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1AE7C6ED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643DED" w:rsidRPr="00164C4E">
        <w:rPr>
          <w:rFonts w:ascii="Times New Roman" w:hAnsi="Times New Roman" w:cs="Times New Roman"/>
          <w:sz w:val="24"/>
          <w:szCs w:val="24"/>
        </w:rPr>
        <w:t>публичн</w:t>
      </w:r>
      <w:r w:rsidR="00E72531">
        <w:rPr>
          <w:rFonts w:ascii="Times New Roman" w:hAnsi="Times New Roman" w:cs="Times New Roman"/>
          <w:sz w:val="24"/>
          <w:szCs w:val="24"/>
        </w:rPr>
        <w:t>ых слушаний по проекту межевания территории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650C583D" w:rsidR="00D43105" w:rsidRPr="00164C4E" w:rsidRDefault="00B2474C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</w:t>
      </w:r>
      <w:r w:rsidR="00E72531">
        <w:rPr>
          <w:rFonts w:ascii="Times New Roman" w:hAnsi="Times New Roman" w:cs="Times New Roman"/>
          <w:sz w:val="24"/>
          <w:szCs w:val="24"/>
        </w:rPr>
        <w:t>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23AA7BF1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B2474C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86E6F" w:rsidRPr="00164C4E">
        <w:rPr>
          <w:rFonts w:ascii="Times New Roman" w:hAnsi="Times New Roman" w:cs="Times New Roman"/>
          <w:sz w:val="24"/>
          <w:szCs w:val="24"/>
        </w:rPr>
        <w:t>п</w:t>
      </w:r>
      <w:r w:rsidR="00D512BA" w:rsidRPr="00164C4E">
        <w:rPr>
          <w:rFonts w:ascii="Times New Roman" w:hAnsi="Times New Roman" w:cs="Times New Roman"/>
          <w:sz w:val="24"/>
          <w:szCs w:val="24"/>
        </w:rPr>
        <w:t>остановление</w:t>
      </w:r>
      <w:r w:rsidR="00386E6F" w:rsidRPr="00164C4E">
        <w:rPr>
          <w:rFonts w:ascii="Times New Roman" w:hAnsi="Times New Roman" w:cs="Times New Roman"/>
          <w:sz w:val="24"/>
          <w:szCs w:val="24"/>
        </w:rPr>
        <w:t>м</w:t>
      </w:r>
      <w:r w:rsidR="00D512BA" w:rsidRPr="00164C4E">
        <w:rPr>
          <w:rFonts w:ascii="Times New Roman" w:hAnsi="Times New Roman" w:cs="Times New Roman"/>
          <w:sz w:val="24"/>
          <w:szCs w:val="24"/>
        </w:rPr>
        <w:t xml:space="preserve"> главы Чебоксарс</w:t>
      </w:r>
      <w:r w:rsidR="00E72531">
        <w:rPr>
          <w:rFonts w:ascii="Times New Roman" w:hAnsi="Times New Roman" w:cs="Times New Roman"/>
          <w:sz w:val="24"/>
          <w:szCs w:val="24"/>
        </w:rPr>
        <w:t xml:space="preserve">кого муниципального округа от </w:t>
      </w:r>
      <w:r w:rsidR="00B2474C" w:rsidRPr="00B2474C">
        <w:rPr>
          <w:rFonts w:ascii="Times New Roman" w:hAnsi="Times New Roman" w:cs="Times New Roman"/>
          <w:sz w:val="24"/>
          <w:szCs w:val="24"/>
        </w:rPr>
        <w:t xml:space="preserve">11.03.2024 №06 «О проведении публичных слушаний по проекту планировки территории и проекту межевания территории по улице Березовая </w:t>
      </w:r>
      <w:proofErr w:type="spellStart"/>
      <w:r w:rsidR="00B2474C" w:rsidRPr="00B2474C">
        <w:rPr>
          <w:rFonts w:ascii="Times New Roman" w:hAnsi="Times New Roman" w:cs="Times New Roman"/>
          <w:sz w:val="24"/>
          <w:szCs w:val="24"/>
        </w:rPr>
        <w:t>д.Вурманкасы</w:t>
      </w:r>
      <w:proofErr w:type="spellEnd"/>
      <w:r w:rsidR="00B2474C" w:rsidRPr="00B247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474C" w:rsidRPr="00B2474C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="00B2474C" w:rsidRPr="00B2474C">
        <w:rPr>
          <w:rFonts w:ascii="Times New Roman" w:hAnsi="Times New Roman" w:cs="Times New Roman"/>
          <w:sz w:val="24"/>
          <w:szCs w:val="24"/>
        </w:rPr>
        <w:t xml:space="preserve"> с/п) Чебоксарского муниципально</w:t>
      </w:r>
      <w:r w:rsidR="00B2474C">
        <w:rPr>
          <w:rFonts w:ascii="Times New Roman" w:hAnsi="Times New Roman" w:cs="Times New Roman"/>
          <w:sz w:val="24"/>
          <w:szCs w:val="24"/>
        </w:rPr>
        <w:t xml:space="preserve">го округа Чувашской Республики»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B2474C">
        <w:rPr>
          <w:rFonts w:ascii="Times New Roman" w:hAnsi="Times New Roman" w:cs="Times New Roman"/>
          <w:sz w:val="24"/>
          <w:szCs w:val="24"/>
        </w:rPr>
        <w:t>28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B2474C">
        <w:rPr>
          <w:rFonts w:ascii="Times New Roman" w:hAnsi="Times New Roman" w:cs="Times New Roman"/>
          <w:sz w:val="24"/>
          <w:szCs w:val="24"/>
        </w:rPr>
        <w:t>марта</w:t>
      </w:r>
      <w:r w:rsidR="00E72531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>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5CD1FEC3" w14:textId="77777777" w:rsidR="00B2474C" w:rsidRDefault="00F3759E" w:rsidP="0064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0388246"/>
      <w:bookmarkStart w:id="2" w:name="_Hlk130386606"/>
      <w:r w:rsidR="00B2474C" w:rsidRPr="00B2474C">
        <w:rPr>
          <w:rFonts w:ascii="Times New Roman" w:hAnsi="Times New Roman" w:cs="Times New Roman"/>
          <w:b/>
          <w:sz w:val="24"/>
          <w:szCs w:val="24"/>
        </w:rPr>
        <w:t>Фадеев А.Г.</w:t>
      </w:r>
      <w:r w:rsidR="00B2474C" w:rsidRPr="00B2474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2474C" w:rsidRPr="00B2474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2474C" w:rsidRPr="00B2474C">
        <w:rPr>
          <w:rFonts w:ascii="Times New Roman" w:hAnsi="Times New Roman" w:cs="Times New Roman"/>
          <w:sz w:val="24"/>
          <w:szCs w:val="24"/>
        </w:rPr>
        <w:t>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4B4998FD" w14:textId="77777777" w:rsidR="00B2474C" w:rsidRDefault="00643DED" w:rsidP="00E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bookmarkEnd w:id="1"/>
      <w:bookmarkEnd w:id="2"/>
      <w:r w:rsidR="00B2474C" w:rsidRPr="00B2474C">
        <w:rPr>
          <w:rFonts w:ascii="Times New Roman" w:hAnsi="Times New Roman" w:cs="Times New Roman"/>
          <w:b/>
          <w:sz w:val="24"/>
          <w:szCs w:val="24"/>
        </w:rPr>
        <w:t>Грацилева Н.Г.</w:t>
      </w:r>
      <w:r w:rsidR="00B2474C" w:rsidRPr="00B2474C">
        <w:rPr>
          <w:rFonts w:ascii="Times New Roman" w:hAnsi="Times New Roman" w:cs="Times New Roman"/>
          <w:sz w:val="24"/>
          <w:szCs w:val="24"/>
        </w:rPr>
        <w:t xml:space="preserve"> –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145198DE" w14:textId="3457DAFA" w:rsidR="00E72531" w:rsidRPr="00E72531" w:rsidRDefault="00E72531" w:rsidP="00E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31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</w:t>
      </w:r>
      <w:r w:rsidR="00B2474C">
        <w:rPr>
          <w:rFonts w:ascii="Times New Roman" w:hAnsi="Times New Roman" w:cs="Times New Roman"/>
          <w:sz w:val="24"/>
          <w:szCs w:val="24"/>
        </w:rPr>
        <w:t>ету публичных слушаний – всего 16</w:t>
      </w:r>
      <w:r w:rsidRPr="00E72531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7A8C5AE7" w14:textId="77777777" w:rsidR="00B2474C" w:rsidRDefault="00B2474C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4C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11.03.2024 №06 «О проведении публичных слушаний по проекту планировки территории и проекту межевания территории по улице Березовая </w:t>
      </w:r>
      <w:proofErr w:type="spellStart"/>
      <w:r w:rsidRPr="00B2474C">
        <w:rPr>
          <w:rFonts w:ascii="Times New Roman" w:hAnsi="Times New Roman" w:cs="Times New Roman"/>
          <w:sz w:val="24"/>
          <w:szCs w:val="24"/>
        </w:rPr>
        <w:t>д.Вурманкасы</w:t>
      </w:r>
      <w:proofErr w:type="spellEnd"/>
      <w:r w:rsidRPr="00B247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474C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Pr="00B2474C">
        <w:rPr>
          <w:rFonts w:ascii="Times New Roman" w:hAnsi="Times New Roman" w:cs="Times New Roman"/>
          <w:sz w:val="24"/>
          <w:szCs w:val="24"/>
        </w:rPr>
        <w:t xml:space="preserve"> с/п) Чебоксарского муниципального округа Чувашской Республики» размещено на официальном сайте Чебоксарского муниципального округа и опубликовано в газете «Ведомости Чебоксарского муниципального округа» от 11.03.2024 № 6 (743).</w:t>
      </w:r>
    </w:p>
    <w:p w14:paraId="341FC2C9" w14:textId="07853D76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481833" w:rsidRPr="00164C4E">
        <w:rPr>
          <w:rFonts w:ascii="Times New Roman" w:hAnsi="Times New Roman" w:cs="Times New Roman"/>
          <w:sz w:val="24"/>
          <w:szCs w:val="24"/>
        </w:rPr>
        <w:t>был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вынесен следующи</w:t>
      </w:r>
      <w:r w:rsidR="003C2FD6" w:rsidRPr="00164C4E">
        <w:rPr>
          <w:rFonts w:ascii="Times New Roman" w:hAnsi="Times New Roman" w:cs="Times New Roman"/>
          <w:sz w:val="24"/>
          <w:szCs w:val="24"/>
        </w:rPr>
        <w:t>й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71939C37" w14:textId="0CFD69C5" w:rsidR="00B2474C" w:rsidRDefault="00B2474C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4C">
        <w:rPr>
          <w:rFonts w:ascii="Times New Roman" w:hAnsi="Times New Roman" w:cs="Times New Roman"/>
          <w:sz w:val="24"/>
          <w:szCs w:val="24"/>
        </w:rPr>
        <w:t xml:space="preserve">Проект планировки территории и проект межевания территории по улице Березовая </w:t>
      </w:r>
      <w:proofErr w:type="spellStart"/>
      <w:r w:rsidRPr="00B2474C">
        <w:rPr>
          <w:rFonts w:ascii="Times New Roman" w:hAnsi="Times New Roman" w:cs="Times New Roman"/>
          <w:sz w:val="24"/>
          <w:szCs w:val="24"/>
        </w:rPr>
        <w:t>д.Вурманкасы</w:t>
      </w:r>
      <w:proofErr w:type="spellEnd"/>
      <w:r w:rsidRPr="00B247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474C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Pr="00B2474C">
        <w:rPr>
          <w:rFonts w:ascii="Times New Roman" w:hAnsi="Times New Roman" w:cs="Times New Roman"/>
          <w:sz w:val="24"/>
          <w:szCs w:val="24"/>
        </w:rPr>
        <w:t xml:space="preserve"> с/п) Чебоксарского муниципального округа Чувашской Республики (далее -Проект) согласно приложениям № №1-4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CE1B8" w14:textId="3A343F42" w:rsidR="00D43105" w:rsidRPr="00164C4E" w:rsidRDefault="00481833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5C5F8C">
        <w:rPr>
          <w:rFonts w:ascii="Times New Roman" w:hAnsi="Times New Roman" w:cs="Times New Roman"/>
          <w:sz w:val="24"/>
          <w:szCs w:val="24"/>
        </w:rPr>
        <w:t>0</w:t>
      </w:r>
      <w:r w:rsidR="00B2474C">
        <w:rPr>
          <w:rFonts w:ascii="Times New Roman" w:hAnsi="Times New Roman" w:cs="Times New Roman"/>
          <w:sz w:val="24"/>
          <w:szCs w:val="24"/>
        </w:rPr>
        <w:t>3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B2474C">
        <w:rPr>
          <w:rFonts w:ascii="Times New Roman" w:hAnsi="Times New Roman" w:cs="Times New Roman"/>
          <w:sz w:val="24"/>
          <w:szCs w:val="24"/>
        </w:rPr>
        <w:t>28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B2474C">
        <w:rPr>
          <w:rFonts w:ascii="Times New Roman" w:hAnsi="Times New Roman" w:cs="Times New Roman"/>
          <w:sz w:val="24"/>
          <w:szCs w:val="24"/>
        </w:rPr>
        <w:t>03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E72531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3C03F34A" w:rsidR="00F3759E" w:rsidRPr="00164C4E" w:rsidRDefault="00481833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164C4E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164C4E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</w:t>
      </w:r>
      <w:r w:rsidR="003C2FD6" w:rsidRPr="00164C4E">
        <w:rPr>
          <w:rFonts w:ascii="Times New Roman" w:hAnsi="Times New Roman" w:cs="Times New Roman"/>
          <w:sz w:val="24"/>
          <w:szCs w:val="24"/>
        </w:rPr>
        <w:t>ого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C2FD6" w:rsidRPr="00164C4E">
        <w:rPr>
          <w:rFonts w:ascii="Times New Roman" w:hAnsi="Times New Roman" w:cs="Times New Roman"/>
          <w:sz w:val="24"/>
          <w:szCs w:val="24"/>
        </w:rPr>
        <w:t>а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22C374D2" w14:textId="77777777" w:rsidR="00057360" w:rsidRDefault="00057360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0AE55F7" w14:textId="77777777" w:rsidR="00057360" w:rsidRDefault="00057360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0B1EDA" w14:textId="3F656A5D" w:rsidR="00380247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lastRenderedPageBreak/>
        <w:t>Рекомендации о</w:t>
      </w:r>
      <w:r w:rsidR="00A1006C" w:rsidRPr="00164C4E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>
        <w:rPr>
          <w:rFonts w:ascii="Times New Roman" w:hAnsi="Times New Roman" w:cs="Times New Roman"/>
          <w:sz w:val="24"/>
          <w:szCs w:val="24"/>
        </w:rPr>
        <w:t>:</w:t>
      </w:r>
    </w:p>
    <w:p w14:paraId="4AD6B246" w14:textId="714C32ED" w:rsidR="00164C4E" w:rsidRPr="00164C4E" w:rsidRDefault="00057360" w:rsidP="00A200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360">
        <w:rPr>
          <w:rFonts w:ascii="Times New Roman" w:hAnsi="Times New Roman" w:cs="Times New Roman"/>
          <w:sz w:val="24"/>
          <w:szCs w:val="24"/>
        </w:rPr>
        <w:t>Доработать проект в части ширины улицы и участков. Ширина участков не менее 20 м. Сформировать земельные участки с учетом охранных зон.</w:t>
      </w:r>
      <w:r w:rsidR="009F7B39">
        <w:rPr>
          <w:rFonts w:ascii="Times New Roman" w:hAnsi="Times New Roman" w:cs="Times New Roman"/>
          <w:sz w:val="24"/>
          <w:szCs w:val="24"/>
        </w:rPr>
        <w:t xml:space="preserve"> П</w:t>
      </w:r>
      <w:r w:rsidR="009F7B39" w:rsidRPr="009F7B39">
        <w:rPr>
          <w:rFonts w:ascii="Times New Roman" w:hAnsi="Times New Roman" w:cs="Times New Roman"/>
          <w:sz w:val="24"/>
          <w:szCs w:val="24"/>
        </w:rPr>
        <w:t>редусмотреть формирование частей земельных участков под автомобильной дорогой с последующей безвозмездной передачей муниципалитету</w:t>
      </w:r>
      <w:r w:rsidR="009F7B39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14:paraId="0F72481C" w14:textId="4F780C39" w:rsidR="00F976C4" w:rsidRPr="00164C4E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Pr="00164C4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документации, указанной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164C4E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164C4E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1AB13FA6" w:rsidR="00E00A23" w:rsidRPr="00057360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60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sectPr w:rsidR="00E00A23" w:rsidRPr="00057360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57360"/>
    <w:rsid w:val="000F57E7"/>
    <w:rsid w:val="00164C4E"/>
    <w:rsid w:val="00215857"/>
    <w:rsid w:val="002660BD"/>
    <w:rsid w:val="002D1B52"/>
    <w:rsid w:val="00365AAE"/>
    <w:rsid w:val="00380247"/>
    <w:rsid w:val="00386E6F"/>
    <w:rsid w:val="003A17E1"/>
    <w:rsid w:val="003C2FD6"/>
    <w:rsid w:val="00481833"/>
    <w:rsid w:val="005C5F8C"/>
    <w:rsid w:val="00643DED"/>
    <w:rsid w:val="00761DE3"/>
    <w:rsid w:val="007E1B89"/>
    <w:rsid w:val="008F2F78"/>
    <w:rsid w:val="0092792B"/>
    <w:rsid w:val="00935B1F"/>
    <w:rsid w:val="009451BE"/>
    <w:rsid w:val="009F7B39"/>
    <w:rsid w:val="00A1006C"/>
    <w:rsid w:val="00A20090"/>
    <w:rsid w:val="00A31E02"/>
    <w:rsid w:val="00B07574"/>
    <w:rsid w:val="00B20E28"/>
    <w:rsid w:val="00B2474C"/>
    <w:rsid w:val="00B743A2"/>
    <w:rsid w:val="00B773B1"/>
    <w:rsid w:val="00BC1D3D"/>
    <w:rsid w:val="00C118F0"/>
    <w:rsid w:val="00C87E9C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8</cp:revision>
  <cp:lastPrinted>2024-04-05T05:45:00Z</cp:lastPrinted>
  <dcterms:created xsi:type="dcterms:W3CDTF">2023-12-29T06:50:00Z</dcterms:created>
  <dcterms:modified xsi:type="dcterms:W3CDTF">2024-04-05T05:45:00Z</dcterms:modified>
</cp:coreProperties>
</file>