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1A" w:rsidRDefault="00DD721A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</w:p>
    <w:p w:rsidR="00A57D20" w:rsidRDefault="00A57D20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A57D20" w:rsidRDefault="00A57D20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</w:p>
    <w:p w:rsidR="00A57D20" w:rsidRDefault="00A57D20" w:rsidP="00A57D20">
      <w:pPr>
        <w:tabs>
          <w:tab w:val="left" w:pos="709"/>
        </w:tabs>
        <w:spacing w:line="240" w:lineRule="auto"/>
        <w:ind w:right="5527" w:firstLine="0"/>
        <w:rPr>
          <w:sz w:val="28"/>
          <w:szCs w:val="28"/>
        </w:rPr>
      </w:pPr>
    </w:p>
    <w:p w:rsidR="00A57D20" w:rsidRDefault="00A57D20" w:rsidP="00A57D20">
      <w:pPr>
        <w:tabs>
          <w:tab w:val="left" w:pos="709"/>
        </w:tabs>
        <w:spacing w:line="240" w:lineRule="auto"/>
        <w:ind w:right="5244" w:firstLine="0"/>
        <w:rPr>
          <w:sz w:val="28"/>
          <w:szCs w:val="28"/>
        </w:rPr>
      </w:pPr>
      <w:r w:rsidRPr="00F91696">
        <w:rPr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</w:p>
    <w:p w:rsidR="00A57D20" w:rsidRDefault="00A57D20" w:rsidP="00A57D20">
      <w:pPr>
        <w:tabs>
          <w:tab w:val="left" w:pos="709"/>
        </w:tabs>
        <w:spacing w:line="240" w:lineRule="auto"/>
        <w:ind w:right="4960" w:firstLine="0"/>
        <w:rPr>
          <w:sz w:val="28"/>
          <w:szCs w:val="28"/>
        </w:rPr>
      </w:pPr>
    </w:p>
    <w:p w:rsidR="00A57D20" w:rsidRPr="00A87C0F" w:rsidRDefault="00A57D20" w:rsidP="00A57D20">
      <w:pPr>
        <w:spacing w:line="240" w:lineRule="auto"/>
        <w:ind w:right="4675" w:firstLine="0"/>
        <w:rPr>
          <w:sz w:val="16"/>
          <w:szCs w:val="16"/>
        </w:rPr>
      </w:pPr>
    </w:p>
    <w:p w:rsidR="00BC5FC2" w:rsidRPr="005C6326" w:rsidRDefault="00BC5FC2" w:rsidP="00BC5F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Правительства Российской Федерации</w:t>
      </w:r>
      <w:r w:rsidRPr="00F91955">
        <w:rPr>
          <w:sz w:val="28"/>
          <w:szCs w:val="28"/>
        </w:rPr>
        <w:t xml:space="preserve"> от 25.10.2023 №1782 «</w:t>
      </w:r>
      <w:r>
        <w:rPr>
          <w:sz w:val="28"/>
          <w:szCs w:val="28"/>
        </w:rPr>
        <w:t>Об утверждении общих требований</w:t>
      </w:r>
      <w:r w:rsidRPr="00F91955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sz w:val="28"/>
          <w:szCs w:val="28"/>
        </w:rPr>
        <w:t>, индивидуальным предпринимателям, а также физическим лицам</w:t>
      </w:r>
      <w:r w:rsidRPr="00F91955">
        <w:rPr>
          <w:sz w:val="28"/>
          <w:szCs w:val="28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>,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457656" w:rsidRDefault="00A57D20" w:rsidP="00A57D20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 xml:space="preserve">1. </w:t>
      </w:r>
      <w:r w:rsidR="00457656">
        <w:rPr>
          <w:sz w:val="28"/>
          <w:szCs w:val="28"/>
        </w:rPr>
        <w:t xml:space="preserve"> Утвердить Порядок </w:t>
      </w:r>
      <w:r w:rsidR="00457656" w:rsidRPr="00F91696">
        <w:rPr>
          <w:sz w:val="28"/>
          <w:szCs w:val="28"/>
        </w:rPr>
        <w:t>предоставления грантов в форме субсидий начинающим субъектам малого предпринимательства на создание собственного бизнеса</w:t>
      </w:r>
      <w:r w:rsidR="00457656">
        <w:rPr>
          <w:sz w:val="28"/>
          <w:szCs w:val="28"/>
        </w:rPr>
        <w:t xml:space="preserve"> согласно приложению к настоящему постановлению.</w:t>
      </w:r>
    </w:p>
    <w:p w:rsidR="00457656" w:rsidRDefault="00457656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457656" w:rsidRDefault="00457656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736">
        <w:rPr>
          <w:sz w:val="28"/>
          <w:szCs w:val="28"/>
        </w:rPr>
        <w:t xml:space="preserve">постановление администрации </w:t>
      </w:r>
      <w:r w:rsidR="00785736" w:rsidRPr="00A87C0F">
        <w:rPr>
          <w:sz w:val="28"/>
          <w:szCs w:val="28"/>
        </w:rPr>
        <w:t xml:space="preserve">Янтиковского </w:t>
      </w:r>
      <w:r w:rsidR="0078573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</w:t>
      </w:r>
      <w:r w:rsidR="00785736">
        <w:rPr>
          <w:sz w:val="28"/>
          <w:szCs w:val="28"/>
        </w:rPr>
        <w:t xml:space="preserve"> от 28</w:t>
      </w:r>
      <w:r w:rsidR="00785736" w:rsidRPr="00A87C0F">
        <w:rPr>
          <w:sz w:val="28"/>
          <w:szCs w:val="28"/>
        </w:rPr>
        <w:t>.0</w:t>
      </w:r>
      <w:r w:rsidR="00785736">
        <w:rPr>
          <w:sz w:val="28"/>
          <w:szCs w:val="28"/>
        </w:rPr>
        <w:t>2</w:t>
      </w:r>
      <w:r w:rsidR="00785736" w:rsidRPr="00A87C0F">
        <w:rPr>
          <w:sz w:val="28"/>
          <w:szCs w:val="28"/>
        </w:rPr>
        <w:t>.202</w:t>
      </w:r>
      <w:r w:rsidR="00785736">
        <w:rPr>
          <w:sz w:val="28"/>
          <w:szCs w:val="28"/>
        </w:rPr>
        <w:t>3 № 161 «Об утверждении П</w:t>
      </w:r>
      <w:r w:rsidR="00785736" w:rsidRPr="00A87C0F">
        <w:rPr>
          <w:sz w:val="28"/>
          <w:szCs w:val="28"/>
        </w:rPr>
        <w:t>оряд</w:t>
      </w:r>
      <w:r w:rsidR="00785736">
        <w:rPr>
          <w:sz w:val="28"/>
          <w:szCs w:val="28"/>
        </w:rPr>
        <w:t>ка</w:t>
      </w:r>
      <w:r w:rsidR="00785736" w:rsidRPr="00F91696">
        <w:rPr>
          <w:sz w:val="28"/>
          <w:szCs w:val="28"/>
        </w:rPr>
        <w:t>предоставления грантов в форме субсидий начинающим субъектам малого предпринимательства на создание собственного бизнеса</w:t>
      </w:r>
      <w:r w:rsidR="007857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57D20" w:rsidRDefault="00457656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A87C0F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>муниципального округа Чувашской Республики</w:t>
      </w:r>
      <w:r w:rsidR="00785736">
        <w:rPr>
          <w:sz w:val="28"/>
          <w:szCs w:val="28"/>
        </w:rPr>
        <w:t xml:space="preserve"> от 13.09.2023 № 911</w:t>
      </w:r>
      <w:r>
        <w:rPr>
          <w:sz w:val="28"/>
          <w:szCs w:val="28"/>
        </w:rPr>
        <w:t xml:space="preserve"> «</w:t>
      </w:r>
      <w:r w:rsidR="004B14CB" w:rsidRPr="004B14CB">
        <w:rPr>
          <w:sz w:val="28"/>
          <w:szCs w:val="28"/>
        </w:rPr>
        <w:t xml:space="preserve"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</w:t>
      </w:r>
      <w:r w:rsidR="004B14CB" w:rsidRPr="004B14CB">
        <w:rPr>
          <w:sz w:val="28"/>
          <w:szCs w:val="28"/>
        </w:rPr>
        <w:lastRenderedPageBreak/>
        <w:t>субсидий начинающим субъектам малого предпринимательства на создание собственного бизнеса»</w:t>
      </w:r>
      <w:r w:rsidR="004B14CB">
        <w:rPr>
          <w:sz w:val="28"/>
          <w:szCs w:val="28"/>
        </w:rPr>
        <w:t>.</w:t>
      </w:r>
    </w:p>
    <w:p w:rsidR="00C91581" w:rsidRDefault="00993730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91581">
        <w:rPr>
          <w:sz w:val="28"/>
          <w:szCs w:val="28"/>
        </w:rPr>
        <w:t xml:space="preserve">. Разместить настоящее постановление на официальном сайте Янтиковского муниципального округа в информационно-телекоммуникационной сети «Интернет». </w:t>
      </w:r>
    </w:p>
    <w:p w:rsidR="00A57D20" w:rsidRDefault="00C91581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7D20" w:rsidRPr="00A87C0F">
        <w:rPr>
          <w:sz w:val="28"/>
          <w:szCs w:val="28"/>
        </w:rPr>
        <w:t xml:space="preserve">Настоящее постановление вступает в силу </w:t>
      </w:r>
      <w:r w:rsidR="00A57D20">
        <w:rPr>
          <w:sz w:val="28"/>
          <w:szCs w:val="28"/>
        </w:rPr>
        <w:t>со дня его официального опубликования</w:t>
      </w:r>
      <w:r w:rsidR="00A57D20" w:rsidRPr="00A87C0F">
        <w:rPr>
          <w:sz w:val="28"/>
          <w:szCs w:val="28"/>
        </w:rPr>
        <w:t>.</w:t>
      </w:r>
    </w:p>
    <w:p w:rsidR="00C91581" w:rsidRPr="00A87C0F" w:rsidRDefault="00C91581" w:rsidP="00A57D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57D20" w:rsidRDefault="00A57D20" w:rsidP="00A57D20">
      <w:pPr>
        <w:spacing w:line="240" w:lineRule="auto"/>
        <w:ind w:firstLine="0"/>
        <w:rPr>
          <w:sz w:val="28"/>
          <w:szCs w:val="28"/>
        </w:rPr>
      </w:pPr>
    </w:p>
    <w:p w:rsidR="00A57D20" w:rsidRDefault="00A57D20" w:rsidP="00A57D20">
      <w:pPr>
        <w:spacing w:line="240" w:lineRule="auto"/>
        <w:ind w:firstLine="0"/>
        <w:rPr>
          <w:sz w:val="28"/>
          <w:szCs w:val="28"/>
        </w:rPr>
      </w:pPr>
    </w:p>
    <w:p w:rsidR="00A57D20" w:rsidRDefault="00A57D20" w:rsidP="00A57D20">
      <w:pPr>
        <w:spacing w:line="240" w:lineRule="auto"/>
        <w:ind w:firstLine="0"/>
        <w:rPr>
          <w:sz w:val="28"/>
          <w:szCs w:val="28"/>
        </w:rPr>
      </w:pPr>
      <w:r w:rsidRPr="00A87C0F">
        <w:rPr>
          <w:sz w:val="28"/>
          <w:szCs w:val="28"/>
        </w:rPr>
        <w:t>Глава Янтиковского</w:t>
      </w:r>
    </w:p>
    <w:p w:rsidR="00A57D20" w:rsidRPr="00A87C0F" w:rsidRDefault="00A57D20" w:rsidP="00A57D20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</w:t>
      </w:r>
      <w:r w:rsidR="00BA3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AA4247">
        <w:rPr>
          <w:sz w:val="28"/>
          <w:szCs w:val="28"/>
        </w:rPr>
        <w:t>О.А. Ломоносов</w:t>
      </w:r>
    </w:p>
    <w:p w:rsidR="00A57D20" w:rsidRPr="00693307" w:rsidRDefault="00A57D20" w:rsidP="00A57D20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57D20" w:rsidRDefault="00A57D20" w:rsidP="00A57D2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80" w:firstLine="0"/>
        <w:outlineLvl w:val="0"/>
        <w:rPr>
          <w:rFonts w:ascii="Times New Roman CYR" w:eastAsiaTheme="minorEastAsia" w:hAnsi="Times New Roman CYR" w:cs="Times New Roman CYR"/>
          <w:bCs/>
          <w:kern w:val="0"/>
          <w:sz w:val="28"/>
          <w:szCs w:val="28"/>
          <w:lang w:eastAsia="ru-RU"/>
        </w:rPr>
      </w:pPr>
    </w:p>
    <w:p w:rsidR="00A57D20" w:rsidRDefault="00A57D20" w:rsidP="00A57D2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80" w:firstLine="0"/>
        <w:outlineLvl w:val="0"/>
        <w:rPr>
          <w:rFonts w:ascii="Times New Roman CYR" w:eastAsiaTheme="minorEastAsia" w:hAnsi="Times New Roman CYR" w:cs="Times New Roman CYR"/>
          <w:bCs/>
          <w:kern w:val="0"/>
          <w:sz w:val="28"/>
          <w:szCs w:val="28"/>
          <w:lang w:eastAsia="ru-RU"/>
        </w:rPr>
      </w:pPr>
    </w:p>
    <w:p w:rsidR="004C2993" w:rsidRDefault="004C2993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p w:rsidR="00A4622E" w:rsidRDefault="00A4622E"/>
    <w:tbl>
      <w:tblPr>
        <w:tblStyle w:val="af1"/>
        <w:tblW w:w="91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394"/>
      </w:tblGrid>
      <w:tr w:rsidR="00A4622E" w:rsidRPr="00A4622E" w:rsidTr="00E91ED7">
        <w:tc>
          <w:tcPr>
            <w:tcW w:w="4745" w:type="dxa"/>
          </w:tcPr>
          <w:p w:rsidR="00A4622E" w:rsidRPr="00A4622E" w:rsidRDefault="00A4622E" w:rsidP="00A4622E">
            <w:pPr>
              <w:spacing w:line="240" w:lineRule="auto"/>
              <w:contextualSpacing/>
            </w:pPr>
          </w:p>
        </w:tc>
        <w:tc>
          <w:tcPr>
            <w:tcW w:w="4394" w:type="dxa"/>
          </w:tcPr>
          <w:p w:rsidR="00A4622E" w:rsidRPr="00A4622E" w:rsidRDefault="00A4622E" w:rsidP="00C91581">
            <w:pPr>
              <w:spacing w:line="240" w:lineRule="auto"/>
              <w:ind w:firstLine="3"/>
              <w:contextualSpacing/>
              <w:jc w:val="center"/>
            </w:pPr>
            <w:r>
              <w:t>УТВЕРЖДЕ</w:t>
            </w:r>
            <w:r w:rsidRPr="00A4622E">
              <w:t>Н</w:t>
            </w:r>
          </w:p>
          <w:p w:rsidR="00A4622E" w:rsidRPr="00A4622E" w:rsidRDefault="00A4622E" w:rsidP="00C91581">
            <w:pPr>
              <w:spacing w:line="240" w:lineRule="auto"/>
              <w:ind w:firstLine="3"/>
              <w:contextualSpacing/>
              <w:jc w:val="center"/>
            </w:pPr>
            <w:r>
              <w:t>постановлением а</w:t>
            </w:r>
            <w:r w:rsidRPr="00A4622E">
              <w:t xml:space="preserve">дминистрации </w:t>
            </w:r>
            <w:r>
              <w:t>Янтиковского муниципального округа Чувашской Республики</w:t>
            </w:r>
          </w:p>
          <w:p w:rsidR="00A4622E" w:rsidRPr="00A4622E" w:rsidRDefault="00A4622E" w:rsidP="00C91581">
            <w:pPr>
              <w:spacing w:line="240" w:lineRule="auto"/>
              <w:ind w:firstLine="3"/>
              <w:contextualSpacing/>
              <w:jc w:val="center"/>
            </w:pPr>
            <w:r w:rsidRPr="00A4622E">
              <w:t xml:space="preserve">от </w:t>
            </w:r>
            <w:r>
              <w:t xml:space="preserve">   .   .</w:t>
            </w:r>
            <w:r w:rsidRPr="00A4622E">
              <w:t xml:space="preserve">2024 года № </w:t>
            </w:r>
          </w:p>
        </w:tc>
      </w:tr>
    </w:tbl>
    <w:p w:rsidR="00A4622E" w:rsidRPr="00A4622E" w:rsidRDefault="00A4622E" w:rsidP="00A4622E">
      <w:pPr>
        <w:pStyle w:val="ConsPlusNonformat"/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622E" w:rsidRPr="00A4622E" w:rsidRDefault="00A4622E" w:rsidP="00A4622E">
      <w:pPr>
        <w:pStyle w:val="ConsPlusNonformat"/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5CBC" w:rsidRDefault="00163AED" w:rsidP="00A4622E">
      <w:pPr>
        <w:tabs>
          <w:tab w:val="left" w:pos="5387"/>
        </w:tabs>
        <w:spacing w:line="240" w:lineRule="auto"/>
        <w:contextualSpacing/>
        <w:jc w:val="center"/>
        <w:rPr>
          <w:b/>
        </w:rPr>
      </w:pPr>
      <w:r w:rsidRPr="00C91581">
        <w:rPr>
          <w:b/>
        </w:rPr>
        <w:t xml:space="preserve">Порядок </w:t>
      </w:r>
    </w:p>
    <w:p w:rsidR="00A4622E" w:rsidRPr="00C91581" w:rsidRDefault="00163AED" w:rsidP="00A4622E">
      <w:pPr>
        <w:tabs>
          <w:tab w:val="left" w:pos="5387"/>
        </w:tabs>
        <w:spacing w:line="240" w:lineRule="auto"/>
        <w:contextualSpacing/>
        <w:jc w:val="center"/>
        <w:rPr>
          <w:b/>
        </w:rPr>
      </w:pPr>
      <w:r w:rsidRPr="00C91581">
        <w:rPr>
          <w:b/>
        </w:rPr>
        <w:t xml:space="preserve">предоставления грантов в форме субсидий начинающим субъектам малого предпринимательства на создание собственного бизнеса </w:t>
      </w:r>
    </w:p>
    <w:p w:rsidR="00163AED" w:rsidRPr="00C91581" w:rsidRDefault="00163AED" w:rsidP="00A4622E">
      <w:pPr>
        <w:tabs>
          <w:tab w:val="left" w:pos="5387"/>
        </w:tabs>
        <w:spacing w:line="240" w:lineRule="auto"/>
        <w:contextualSpacing/>
        <w:jc w:val="center"/>
        <w:rPr>
          <w:b/>
          <w:bCs/>
        </w:rPr>
      </w:pPr>
    </w:p>
    <w:p w:rsidR="00A4622E" w:rsidRPr="00163AED" w:rsidRDefault="00A4622E" w:rsidP="008814E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center"/>
        <w:rPr>
          <w:b/>
          <w:bCs/>
          <w:color w:val="000000"/>
        </w:rPr>
      </w:pPr>
      <w:r w:rsidRPr="00163AED">
        <w:rPr>
          <w:b/>
          <w:bCs/>
          <w:color w:val="000000"/>
        </w:rPr>
        <w:t xml:space="preserve">Общие положения </w:t>
      </w:r>
    </w:p>
    <w:p w:rsidR="00A4622E" w:rsidRPr="00A4622E" w:rsidRDefault="00A4622E" w:rsidP="00A4622E">
      <w:pPr>
        <w:shd w:val="clear" w:color="auto" w:fill="FFFFFF" w:themeFill="background1"/>
        <w:tabs>
          <w:tab w:val="left" w:pos="5387"/>
        </w:tabs>
        <w:spacing w:line="240" w:lineRule="auto"/>
        <w:contextualSpacing/>
        <w:jc w:val="center"/>
        <w:rPr>
          <w:b/>
          <w:color w:val="000000"/>
        </w:rPr>
      </w:pPr>
    </w:p>
    <w:p w:rsidR="00522E52" w:rsidRPr="00BA38D0" w:rsidRDefault="00A4622E" w:rsidP="00CE1BF4">
      <w:pPr>
        <w:shd w:val="clear" w:color="auto" w:fill="FFFFFF" w:themeFill="background1"/>
        <w:spacing w:line="240" w:lineRule="auto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BA38D0">
        <w:rPr>
          <w:rFonts w:eastAsiaTheme="minorEastAsia"/>
        </w:rPr>
        <w:t>1.</w:t>
      </w:r>
      <w:r w:rsidR="00DE7679" w:rsidRPr="00BA38D0">
        <w:rPr>
          <w:rFonts w:eastAsiaTheme="minorEastAsia"/>
        </w:rPr>
        <w:t>1.</w:t>
      </w:r>
      <w:r w:rsidRPr="00BA38D0">
        <w:rPr>
          <w:rFonts w:eastAsiaTheme="minorEastAsia"/>
        </w:rPr>
        <w:t xml:space="preserve"> </w:t>
      </w:r>
      <w:r w:rsidR="007354CF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Настоящий П</w:t>
      </w:r>
      <w:r w:rsidR="00522E52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орядок разработан в целях оказания финансовой поддержки начинающим субъектам малого предпринимательства - предоставление грантов в форме субсидий на создание собственного бизнеса (далее - Гранты) за счет средств бюджета Янтиковского муниципального округа</w:t>
      </w:r>
      <w:r w:rsidR="00CE1BF4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Чувашской Республики (далее - бюджетные средства)</w:t>
      </w:r>
      <w:r w:rsidR="00522E52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</w:p>
    <w:p w:rsidR="00B51F36" w:rsidRPr="00BA38D0" w:rsidRDefault="00B51F36" w:rsidP="00B51F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0" w:name="sub_112"/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Грант предоставляется в целях финансового обеспечения затрат начинающего субъекта малого предпринимательства на реализацию бизнес-плана по созданию им собственного бизнеса (далее - бизнес-план).</w:t>
      </w:r>
    </w:p>
    <w:bookmarkEnd w:id="0"/>
    <w:p w:rsidR="00784787" w:rsidRPr="00BA38D0" w:rsidRDefault="00DE7679" w:rsidP="0078478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BA38D0">
        <w:rPr>
          <w:highlight w:val="white"/>
        </w:rPr>
        <w:t>1.</w:t>
      </w:r>
      <w:r w:rsidR="007E20E1" w:rsidRPr="00BA38D0">
        <w:rPr>
          <w:highlight w:val="white"/>
        </w:rPr>
        <w:t>2</w:t>
      </w:r>
      <w:r w:rsidR="00A4622E" w:rsidRPr="00BA38D0">
        <w:rPr>
          <w:highlight w:val="white"/>
        </w:rPr>
        <w:t xml:space="preserve">. </w:t>
      </w:r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Предоставление субсидии на цели, указанные в </w:t>
      </w:r>
      <w:hyperlink w:anchor="sub_112" w:history="1">
        <w:r w:rsidR="00784787" w:rsidRPr="00BA38D0">
          <w:rPr>
            <w:rFonts w:ascii="Times New Roman CYR" w:eastAsiaTheme="minorEastAsia" w:hAnsi="Times New Roman CYR" w:cs="Times New Roman CYR"/>
            <w:kern w:val="0"/>
            <w:lang w:eastAsia="ru-RU"/>
          </w:rPr>
          <w:t>абзаце втором пункта 1</w:t>
        </w:r>
      </w:hyperlink>
      <w:r w:rsidR="00CE1BF4">
        <w:t>.1.</w:t>
      </w:r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осуществляется в пределах бюджетных ассигнований бюджета Янтиковского муниципального округа Чувашской Республики, предусмотренных решением Собрания депутатов Янтиковского муниципального округа Чувашской Республики о бюджете Янтиковского муниципального округа Чувашской Республики на соответствующий финансовый год и плановый период, и лимитов бюджетных обязательств, утвержденных в установленном порядке администрации Янтиковского муниципального округа Чувашской Республики (далее - администрация) - главному распорядителю средств бюджета Янтиковского муниципального округа Чувашской Республики на соответствующий финансовый год в рамках реализации </w:t>
      </w:r>
      <w:hyperlink r:id="rId8" w:history="1">
        <w:r w:rsidR="00784787" w:rsidRPr="00BA38D0">
          <w:rPr>
            <w:rFonts w:ascii="Times New Roman CYR" w:eastAsiaTheme="minorEastAsia" w:hAnsi="Times New Roman CYR" w:cs="Times New Roman CYR"/>
            <w:kern w:val="0"/>
            <w:lang w:eastAsia="ru-RU"/>
          </w:rPr>
          <w:t>муниципальной программы</w:t>
        </w:r>
      </w:hyperlink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Янтиковского муниципального округа «Экономическое развитие Янтиковского муниципального округа», утвержденной </w:t>
      </w:r>
      <w:hyperlink r:id="rId9" w:history="1">
        <w:r w:rsidR="00784787" w:rsidRPr="00BA38D0">
          <w:rPr>
            <w:rFonts w:ascii="Times New Roman CYR" w:eastAsiaTheme="minorEastAsia" w:hAnsi="Times New Roman CYR" w:cs="Times New Roman CYR"/>
            <w:kern w:val="0"/>
            <w:lang w:eastAsia="ru-RU"/>
          </w:rPr>
          <w:t>постановлением</w:t>
        </w:r>
      </w:hyperlink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администрации Янтиковского муниципального округа от</w:t>
      </w:r>
      <w:r w:rsidR="006820C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02</w:t>
      </w:r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.0</w:t>
      </w:r>
      <w:r w:rsidR="006820C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6</w:t>
      </w:r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.20</w:t>
      </w:r>
      <w:r w:rsidR="006820C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23</w:t>
      </w:r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№ </w:t>
      </w:r>
      <w:r w:rsidR="006820C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481</w:t>
      </w:r>
      <w:r w:rsidR="00784787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«О муниципальной программе Янтиковского муниципального округа «Экономическое развитие Янтиковского муниципального округа» (далее - Муниципальная программа).</w:t>
      </w:r>
    </w:p>
    <w:p w:rsidR="00784787" w:rsidRPr="00BA38D0" w:rsidRDefault="00784787" w:rsidP="0078478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Администрация обеспечивает результативность, адресность и целевой характер </w:t>
      </w:r>
      <w:r w:rsidR="00181864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использования бюджетных средств </w:t>
      </w:r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в соответствии с утвержденными бюджетными ассигнованиями и лимитами бюджетных обязательств.</w:t>
      </w:r>
    </w:p>
    <w:p w:rsidR="00694039" w:rsidRPr="00BA38D0" w:rsidRDefault="00DE7679" w:rsidP="006940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1.</w:t>
      </w:r>
      <w:r w:rsidR="007E20E1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="00694039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Условием предоставления гранта является софинансирование начинающим </w:t>
      </w:r>
      <w:r w:rsidR="00CE1BF4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субъект</w:t>
      </w:r>
      <w:r w:rsidR="00CE1BF4">
        <w:rPr>
          <w:rFonts w:ascii="Times New Roman CYR" w:eastAsiaTheme="minorEastAsia" w:hAnsi="Times New Roman CYR" w:cs="Times New Roman CYR"/>
          <w:kern w:val="0"/>
          <w:lang w:eastAsia="ru-RU"/>
        </w:rPr>
        <w:t>ом</w:t>
      </w:r>
      <w:r w:rsidR="00CE1BF4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малого предпринимательства </w:t>
      </w:r>
      <w:r w:rsidR="00694039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расходов на реализацию бизнес-плана, отобранного на конкурсной основе, в размере не менее десяти процентов от общей суммы затрат на реализацию бизнес-плана. При этом размер гранта не может быть более 300 тыс. рублей.</w:t>
      </w:r>
    </w:p>
    <w:p w:rsidR="007E20E1" w:rsidRDefault="00DE7679" w:rsidP="007E20E1">
      <w:pPr>
        <w:spacing w:line="240" w:lineRule="auto"/>
        <w:rPr>
          <w:highlight w:val="white"/>
        </w:rPr>
      </w:pPr>
      <w:r w:rsidRPr="00BA38D0">
        <w:rPr>
          <w:rFonts w:eastAsiaTheme="minorEastAsia"/>
          <w:highlight w:val="white"/>
        </w:rPr>
        <w:t>1.</w:t>
      </w:r>
      <w:r w:rsidR="007E20E1" w:rsidRPr="00BA38D0">
        <w:rPr>
          <w:rFonts w:eastAsiaTheme="minorEastAsia"/>
          <w:highlight w:val="white"/>
        </w:rPr>
        <w:t xml:space="preserve">4. В настоящем Порядке под </w:t>
      </w:r>
      <w:r w:rsidR="007E20E1" w:rsidRPr="00BA38D0">
        <w:rPr>
          <w:highlight w:val="white"/>
        </w:rPr>
        <w:t xml:space="preserve">начинающими субъектами малого предпринимательства понимаются </w:t>
      </w:r>
      <w:r w:rsidR="007E20E1" w:rsidRPr="00BA38D0">
        <w:t xml:space="preserve">хозяйствующие субъекты (юридические лица и индивидуальные предприниматели), зарегистрированные и осуществляющие деятельность на территории Янтиковского муниципального округа, отнесенные в соответствии с требованиям статьи 4 Федерального закона от 24.07.2007 № 209-ФЗ «О развитии малого и среднего предпринимательства в Российской Федерации» к малым предприятиям, в том числе к микропредприятиям, </w:t>
      </w:r>
      <w:r w:rsidR="007E20E1" w:rsidRPr="00BA38D0">
        <w:rPr>
          <w:highlight w:val="white"/>
        </w:rPr>
        <w:t xml:space="preserve">сведения о которых внесены в единый реестр субъектов малого и среднего предпринимательства,  </w:t>
      </w:r>
      <w:r w:rsidR="007E20E1" w:rsidRPr="00BA38D0">
        <w:t>срок предпринимательской деятельности которых со дня государственной регистрации до даты регистрации заявки на предоставление субсидии не превышает один календарный год</w:t>
      </w:r>
      <w:r w:rsidR="007E20E1" w:rsidRPr="00BA38D0">
        <w:rPr>
          <w:highlight w:val="white"/>
        </w:rPr>
        <w:t>;</w:t>
      </w:r>
    </w:p>
    <w:p w:rsidR="00824262" w:rsidRPr="00A4622E" w:rsidRDefault="00824262" w:rsidP="00824262">
      <w:pPr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1.5.</w:t>
      </w:r>
      <w:r w:rsidRPr="00A4622E">
        <w:rPr>
          <w:color w:val="000000" w:themeColor="text1"/>
          <w:highlight w:val="white"/>
        </w:rPr>
        <w:t xml:space="preserve"> Средства гранта предоставляются на финансовое обеспечение следующих затрат: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F409BC">
        <w:rPr>
          <w:color w:val="000000" w:themeColor="text1"/>
        </w:rPr>
        <w:t xml:space="preserve">аренда нежилого помещения;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Pr="00F409BC">
        <w:rPr>
          <w:color w:val="000000" w:themeColor="text1"/>
        </w:rPr>
        <w:t>ремонт нежилого помещения, включая приобретение строительных материалов,</w:t>
      </w:r>
      <w:r>
        <w:rPr>
          <w:color w:val="000000" w:themeColor="text1"/>
        </w:rPr>
        <w:t xml:space="preserve"> </w:t>
      </w:r>
      <w:r w:rsidRPr="00F409BC">
        <w:rPr>
          <w:color w:val="000000" w:themeColor="text1"/>
        </w:rPr>
        <w:t xml:space="preserve">оборудования, необходимого для ремонта помещения;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F409BC">
        <w:rPr>
          <w:color w:val="000000" w:themeColor="text1"/>
        </w:rPr>
        <w:t xml:space="preserve">аренда и (или) приобретение оргтехники, оборудования (в том числе инвентаря, мебели);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Pr="00F409BC">
        <w:rPr>
          <w:color w:val="000000" w:themeColor="text1"/>
        </w:rPr>
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Pr="00F409BC">
        <w:rPr>
          <w:color w:val="000000" w:themeColor="text1"/>
        </w:rPr>
        <w:t xml:space="preserve">оплата коммунальных услуг и услуг электроснабжения;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Pr="00F409BC">
        <w:rPr>
          <w:color w:val="000000" w:themeColor="text1"/>
        </w:rPr>
        <w:t xml:space="preserve">приобретение основных средств (за исключением приобретения зданий, сооружений, земельных участков, автомобилей);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Pr="00F409BC">
        <w:rPr>
          <w:color w:val="000000" w:themeColor="text1"/>
        </w:rPr>
        <w:t>оплата у</w:t>
      </w:r>
      <w:r>
        <w:rPr>
          <w:color w:val="000000" w:themeColor="text1"/>
        </w:rPr>
        <w:t>слуг связи, в том числе в сети «Интернет»</w:t>
      </w:r>
      <w:r w:rsidRPr="00F409BC">
        <w:rPr>
          <w:color w:val="000000" w:themeColor="text1"/>
        </w:rPr>
        <w:t xml:space="preserve">; 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Pr="00F409BC">
        <w:rPr>
          <w:color w:val="000000" w:themeColor="text1"/>
        </w:rPr>
        <w:t xml:space="preserve"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на адаптацию, настройку, внедрение и модификацию программного обеспечения; расходы на сопровождение программного обеспечения); </w:t>
      </w:r>
    </w:p>
    <w:p w:rsidR="00824262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Pr="00F409BC">
        <w:rPr>
          <w:color w:val="000000" w:themeColor="text1"/>
        </w:rPr>
        <w:t xml:space="preserve">приобретение сырья, расходных материалов, необходимых для производства продукции и </w:t>
      </w:r>
      <w:r>
        <w:rPr>
          <w:color w:val="000000" w:themeColor="text1"/>
        </w:rPr>
        <w:t>оказания услуг;</w:t>
      </w:r>
    </w:p>
    <w:p w:rsidR="00824262" w:rsidRPr="00F409BC" w:rsidRDefault="00824262" w:rsidP="00824262">
      <w:pPr>
        <w:pStyle w:val="a3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10) сертификация продукции.</w:t>
      </w:r>
    </w:p>
    <w:p w:rsidR="00E27DC3" w:rsidRPr="00BA38D0" w:rsidRDefault="00DE7679" w:rsidP="00E27DC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" w:name="sub_15"/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1.</w:t>
      </w:r>
      <w:r w:rsidR="00824262">
        <w:rPr>
          <w:rFonts w:ascii="Times New Roman CYR" w:eastAsiaTheme="minorEastAsia" w:hAnsi="Times New Roman CYR" w:cs="Times New Roman CYR"/>
          <w:kern w:val="0"/>
          <w:lang w:eastAsia="ru-RU"/>
        </w:rPr>
        <w:t>6</w:t>
      </w:r>
      <w:r w:rsidR="00E27DC3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Субсидия предоставляется начинающим </w:t>
      </w:r>
      <w:r w:rsidR="0085265F">
        <w:rPr>
          <w:rFonts w:ascii="Times New Roman CYR" w:eastAsiaTheme="minorEastAsia" w:hAnsi="Times New Roman CYR" w:cs="Times New Roman CYR"/>
          <w:kern w:val="0"/>
          <w:lang w:eastAsia="ru-RU"/>
        </w:rPr>
        <w:t>субъектам малого предпринимательства</w:t>
      </w:r>
      <w:r w:rsidR="00E27DC3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по результатам конкурсного отбора бизнес-планов (далее - отбор). Организатором отбора выступает администрация.</w:t>
      </w:r>
    </w:p>
    <w:p w:rsidR="00E27DC3" w:rsidRPr="00BA38D0" w:rsidRDefault="00DE7679" w:rsidP="00E27DC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" w:name="sub_16"/>
      <w:bookmarkEnd w:id="1"/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1.</w:t>
      </w:r>
      <w:r w:rsidR="00824262">
        <w:rPr>
          <w:rFonts w:ascii="Times New Roman CYR" w:eastAsiaTheme="minorEastAsia" w:hAnsi="Times New Roman CYR" w:cs="Times New Roman CYR"/>
          <w:kern w:val="0"/>
          <w:lang w:eastAsia="ru-RU"/>
        </w:rPr>
        <w:t>7</w:t>
      </w:r>
      <w:r w:rsidR="00E27DC3"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Один начинающий </w:t>
      </w:r>
      <w:r w:rsidR="0085265F">
        <w:rPr>
          <w:rFonts w:ascii="Times New Roman CYR" w:eastAsiaTheme="minorEastAsia" w:hAnsi="Times New Roman CYR" w:cs="Times New Roman CYR"/>
          <w:kern w:val="0"/>
          <w:lang w:eastAsia="ru-RU"/>
        </w:rPr>
        <w:t>субъект малого предпринимательства</w:t>
      </w:r>
      <w:r w:rsidR="00E27DC3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, принимающий участие в отборе (далее - претендент), имеет право представить на отбор только один бизнес-план.</w:t>
      </w:r>
    </w:p>
    <w:bookmarkEnd w:id="2"/>
    <w:p w:rsidR="00E27DC3" w:rsidRPr="00BA38D0" w:rsidRDefault="00DE7679" w:rsidP="00E27DC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1.</w:t>
      </w:r>
      <w:r w:rsidR="00824262">
        <w:rPr>
          <w:rFonts w:ascii="Times New Roman CYR" w:eastAsiaTheme="minorEastAsia" w:hAnsi="Times New Roman CYR" w:cs="Times New Roman CYR"/>
          <w:kern w:val="0"/>
          <w:lang w:eastAsia="ru-RU"/>
        </w:rPr>
        <w:t>8</w:t>
      </w:r>
      <w:r w:rsidR="00E27DC3" w:rsidRPr="00BA38D0">
        <w:rPr>
          <w:rFonts w:ascii="Times New Roman CYR" w:eastAsiaTheme="minorEastAsia" w:hAnsi="Times New Roman CYR" w:cs="Times New Roman CYR"/>
          <w:kern w:val="0"/>
          <w:lang w:eastAsia="ru-RU"/>
        </w:rPr>
        <w:t>. Результаты предоставления гранта в зависимости от тематики бизнес-плана устанавливаются в конкурсной документации (в том числе в соглашении) из числа следующих результатов:</w:t>
      </w:r>
    </w:p>
    <w:p w:rsidR="00E27DC3" w:rsidRPr="00BA38D0" w:rsidRDefault="00E27DC3" w:rsidP="00E27DC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" w:name="sub_171"/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а) объем выделенных средств направлен на создание и развитие малого предпринимательства;</w:t>
      </w:r>
    </w:p>
    <w:p w:rsidR="00E27DC3" w:rsidRPr="00BA38D0" w:rsidRDefault="00E27DC3" w:rsidP="00E27DC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" w:name="sub_172"/>
      <w:bookmarkEnd w:id="3"/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>б) объем выделенных средств реализуется в соответствии с позициями бизнес-плана и конкурсной документации, определяющей показатели результативности.</w:t>
      </w:r>
    </w:p>
    <w:bookmarkEnd w:id="4"/>
    <w:p w:rsidR="00E27DC3" w:rsidRPr="00BA38D0" w:rsidRDefault="00E27DC3" w:rsidP="00E27DC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Недостижение установленных результатов предоставления грантов является безусловным основанием для применения к их получателям мер ответственности за нарушение условий, целей и порядка их предоставления, в соответствии с </w:t>
      </w:r>
      <w:hyperlink w:anchor="sub_54" w:history="1">
        <w:r w:rsidRPr="00BA38D0">
          <w:rPr>
            <w:rFonts w:ascii="Times New Roman CYR" w:eastAsiaTheme="minorEastAsia" w:hAnsi="Times New Roman CYR" w:cs="Times New Roman CYR"/>
            <w:kern w:val="0"/>
            <w:lang w:eastAsia="ru-RU"/>
          </w:rPr>
          <w:t xml:space="preserve">пунктом </w:t>
        </w:r>
      </w:hyperlink>
      <w:r w:rsidR="00CF08D6">
        <w:t>3</w:t>
      </w:r>
      <w:r w:rsidR="00BA38D0">
        <w:t>.</w:t>
      </w:r>
      <w:r w:rsidR="00CF08D6">
        <w:t>6</w:t>
      </w:r>
      <w:r w:rsidR="00BA38D0">
        <w:t>.</w:t>
      </w:r>
      <w:r w:rsidRPr="00BA38D0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</w:t>
      </w:r>
    </w:p>
    <w:p w:rsidR="00A4622E" w:rsidRPr="00BA38D0" w:rsidRDefault="00DE7679" w:rsidP="00A4622E">
      <w:pPr>
        <w:tabs>
          <w:tab w:val="left" w:pos="0"/>
        </w:tabs>
        <w:spacing w:line="240" w:lineRule="auto"/>
      </w:pPr>
      <w:r w:rsidRPr="00BA38D0">
        <w:rPr>
          <w:highlight w:val="white"/>
        </w:rPr>
        <w:t>1.</w:t>
      </w:r>
      <w:r w:rsidR="00824262">
        <w:rPr>
          <w:highlight w:val="white"/>
        </w:rPr>
        <w:t>9</w:t>
      </w:r>
      <w:r w:rsidR="00A4622E" w:rsidRPr="00BA38D0">
        <w:rPr>
          <w:highlight w:val="white"/>
        </w:rPr>
        <w:t xml:space="preserve">. </w:t>
      </w:r>
      <w:r w:rsidR="00A4622E" w:rsidRPr="00BA38D0">
        <w:rPr>
          <w:rFonts w:eastAsia="Liberation Sans"/>
        </w:rPr>
        <w:t>Сведения о субсидиях</w:t>
      </w:r>
      <w:r w:rsidR="00694039" w:rsidRPr="00BA38D0">
        <w:rPr>
          <w:rFonts w:eastAsia="Liberation Sans"/>
        </w:rPr>
        <w:t xml:space="preserve"> </w:t>
      </w:r>
      <w:r w:rsidR="00573555" w:rsidRPr="00BA38D0">
        <w:t>размещаются</w:t>
      </w:r>
      <w:r w:rsidR="00573555" w:rsidRPr="00BA38D0">
        <w:rPr>
          <w:rFonts w:eastAsia="Liberation Sans"/>
        </w:rPr>
        <w:t xml:space="preserve"> </w:t>
      </w:r>
      <w:r w:rsidR="00A4622E" w:rsidRPr="00BA38D0">
        <w:rPr>
          <w:rFonts w:eastAsia="Liberation Sans"/>
        </w:rPr>
        <w:t>на едином портале бюджетной системы Российской Федерации в информационно-телекоммуникационной сети «Интернет» (http</w:t>
      </w:r>
      <w:r w:rsidR="00ED1035">
        <w:rPr>
          <w:rFonts w:eastAsia="Liberation Sans"/>
          <w:lang w:val="en-US"/>
        </w:rPr>
        <w:t>s</w:t>
      </w:r>
      <w:r w:rsidR="00A4622E" w:rsidRPr="00BA38D0">
        <w:rPr>
          <w:rFonts w:eastAsia="Liberation Sans"/>
        </w:rPr>
        <w:t xml:space="preserve">://budget.gov.ru) </w:t>
      </w:r>
      <w:r w:rsidR="00ED1035">
        <w:t>в порядке, установленном Министерством финансов Российской Федерации</w:t>
      </w:r>
      <w:r w:rsidR="00B94910" w:rsidRPr="00B94910">
        <w:t xml:space="preserve"> (при наличии технической возможности).</w:t>
      </w:r>
    </w:p>
    <w:p w:rsidR="00A4622E" w:rsidRPr="00BA38D0" w:rsidRDefault="00A4622E" w:rsidP="00A4622E">
      <w:pPr>
        <w:tabs>
          <w:tab w:val="left" w:pos="0"/>
        </w:tabs>
        <w:spacing w:line="240" w:lineRule="auto"/>
        <w:rPr>
          <w:highlight w:val="white"/>
        </w:rPr>
      </w:pP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5" w:name="sub_1003"/>
      <w:bookmarkStart w:id="6" w:name="sub_1002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 xml:space="preserve">Раздел II. Условия и порядок предоставления </w:t>
      </w: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субсидии</w:t>
      </w:r>
      <w:r w:rsidR="00947747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, проведения отбора</w:t>
      </w:r>
    </w:p>
    <w:p w:rsidR="008F2FEE" w:rsidRPr="00A4622E" w:rsidRDefault="008F2FEE" w:rsidP="008F2FEE">
      <w:pPr>
        <w:pStyle w:val="a3"/>
        <w:spacing w:line="240" w:lineRule="auto"/>
        <w:ind w:left="0"/>
        <w:contextualSpacing w:val="0"/>
        <w:rPr>
          <w:highlight w:val="white"/>
        </w:rPr>
      </w:pPr>
      <w:bookmarkStart w:id="7" w:name="sub_31"/>
      <w:bookmarkEnd w:id="5"/>
      <w:r>
        <w:rPr>
          <w:highlight w:val="white"/>
        </w:rPr>
        <w:t>2.1</w:t>
      </w:r>
      <w:r w:rsidRPr="00A4622E">
        <w:rPr>
          <w:highlight w:val="white"/>
        </w:rPr>
        <w:t>. Требования</w:t>
      </w:r>
      <w:r>
        <w:rPr>
          <w:highlight w:val="white"/>
        </w:rPr>
        <w:t xml:space="preserve"> к получателю субсидии</w:t>
      </w:r>
      <w:r w:rsidRPr="00A4622E">
        <w:rPr>
          <w:highlight w:val="white"/>
        </w:rPr>
        <w:t xml:space="preserve">, которым </w:t>
      </w:r>
      <w:r>
        <w:rPr>
          <w:highlight w:val="white"/>
        </w:rPr>
        <w:t xml:space="preserve">он </w:t>
      </w:r>
      <w:r w:rsidRPr="00A4622E">
        <w:rPr>
          <w:highlight w:val="white"/>
        </w:rPr>
        <w:t>должен соответствовать на дату подачи заявки:</w:t>
      </w:r>
    </w:p>
    <w:p w:rsidR="008F2FEE" w:rsidRPr="00A4622E" w:rsidRDefault="008F2FEE" w:rsidP="008F2FEE">
      <w:pPr>
        <w:pStyle w:val="a3"/>
        <w:spacing w:line="240" w:lineRule="auto"/>
        <w:ind w:left="0"/>
        <w:contextualSpacing w:val="0"/>
        <w:rPr>
          <w:highlight w:val="white"/>
        </w:rPr>
      </w:pPr>
      <w:r w:rsidRPr="00A4622E">
        <w:rPr>
          <w:highlight w:val="white"/>
        </w:rPr>
        <w:t xml:space="preserve">1) </w:t>
      </w:r>
      <w:r w:rsidRPr="00A4622E">
        <w:rPr>
          <w:rFonts w:eastAsiaTheme="minorEastAsia"/>
          <w:color w:val="000000"/>
          <w:highlight w:val="white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2FEE" w:rsidRPr="00A4622E" w:rsidRDefault="008F2FEE" w:rsidP="008F2FEE">
      <w:pPr>
        <w:pStyle w:val="a3"/>
        <w:spacing w:line="240" w:lineRule="auto"/>
        <w:ind w:left="0"/>
        <w:contextualSpacing w:val="0"/>
        <w:rPr>
          <w:highlight w:val="white"/>
        </w:rPr>
      </w:pPr>
      <w:r w:rsidRPr="00A4622E">
        <w:rPr>
          <w:highlight w:val="white"/>
        </w:rPr>
        <w:t>2)</w:t>
      </w:r>
      <w:r w:rsidRPr="00A4622E">
        <w:rPr>
          <w:rFonts w:eastAsiaTheme="minorEastAsia"/>
          <w:highlight w:val="white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4622E">
        <w:rPr>
          <w:highlight w:val="white"/>
        </w:rPr>
        <w:t>;</w:t>
      </w:r>
    </w:p>
    <w:p w:rsidR="008F2FEE" w:rsidRPr="00A4622E" w:rsidRDefault="008F2FEE" w:rsidP="008F2FEE">
      <w:pPr>
        <w:tabs>
          <w:tab w:val="left" w:pos="709"/>
        </w:tabs>
        <w:spacing w:line="240" w:lineRule="auto"/>
        <w:ind w:firstLine="720"/>
        <w:rPr>
          <w:highlight w:val="white"/>
        </w:rPr>
      </w:pPr>
      <w:r w:rsidRPr="00A4622E">
        <w:rPr>
          <w:rFonts w:eastAsia="Liberation Serif"/>
          <w:highlight w:val="white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F2FEE" w:rsidRPr="00A4622E" w:rsidRDefault="008F2FEE" w:rsidP="008F2FEE">
      <w:pPr>
        <w:pStyle w:val="a3"/>
        <w:spacing w:line="240" w:lineRule="auto"/>
        <w:ind w:left="0"/>
        <w:contextualSpacing w:val="0"/>
        <w:rPr>
          <w:highlight w:val="white"/>
        </w:rPr>
      </w:pPr>
      <w:r w:rsidRPr="00A4622E">
        <w:rPr>
          <w:highlight w:val="white"/>
        </w:rPr>
        <w:t xml:space="preserve">4) участник отбора не должен получать средства из бюджета </w:t>
      </w:r>
      <w:r w:rsidR="006D637B">
        <w:rPr>
          <w:highlight w:val="white"/>
        </w:rPr>
        <w:t xml:space="preserve">Янтиковского муниципального округа </w:t>
      </w:r>
      <w:r w:rsidRPr="00A4622E">
        <w:rPr>
          <w:highlight w:val="white"/>
        </w:rPr>
        <w:t xml:space="preserve">в соответствии с настоящим Порядком и на основании иных нормативных правовых актов </w:t>
      </w:r>
      <w:r>
        <w:rPr>
          <w:highlight w:val="white"/>
        </w:rPr>
        <w:t>Янтиковского муниципального округа</w:t>
      </w:r>
      <w:r w:rsidRPr="00A4622E">
        <w:rPr>
          <w:highlight w:val="white"/>
        </w:rPr>
        <w:t xml:space="preserve"> на цели, установленные настоящим Порядком;</w:t>
      </w:r>
    </w:p>
    <w:p w:rsidR="008F2FEE" w:rsidRPr="00A4622E" w:rsidRDefault="008F2FEE" w:rsidP="008F2FEE">
      <w:pPr>
        <w:tabs>
          <w:tab w:val="left" w:pos="709"/>
        </w:tabs>
        <w:spacing w:line="240" w:lineRule="auto"/>
        <w:ind w:firstLine="720"/>
        <w:rPr>
          <w:highlight w:val="white"/>
        </w:rPr>
      </w:pPr>
      <w:r w:rsidRPr="00A4622E">
        <w:rPr>
          <w:highlight w:val="white"/>
        </w:rPr>
        <w:t>5) участник отбора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8F2FEE" w:rsidRPr="00A4622E" w:rsidRDefault="008F2FEE" w:rsidP="008F2FEE">
      <w:pPr>
        <w:tabs>
          <w:tab w:val="left" w:pos="709"/>
        </w:tabs>
        <w:spacing w:line="240" w:lineRule="auto"/>
        <w:ind w:firstLine="720"/>
        <w:rPr>
          <w:highlight w:val="white"/>
        </w:rPr>
      </w:pPr>
      <w:r w:rsidRPr="00A4622E">
        <w:rPr>
          <w:highlight w:val="white"/>
        </w:rPr>
        <w:t xml:space="preserve">6) у участника отбора на едином налоговом счете отсутствует </w:t>
      </w:r>
      <w:r>
        <w:rPr>
          <w:highlight w:val="white"/>
        </w:rPr>
        <w:t xml:space="preserve">или не превышает размер, определенный пунктом 3 статьи 47 Налогового кодекса Российской Федерации, </w:t>
      </w:r>
      <w:r w:rsidRPr="00A4622E">
        <w:rPr>
          <w:highlight w:val="white"/>
        </w:rPr>
        <w:t>задолженность по уплате налогов, сборов и страховых взносов в бюджеты бюджетной системы Российской Федерации;</w:t>
      </w:r>
    </w:p>
    <w:p w:rsidR="008F2FEE" w:rsidRPr="00A4622E" w:rsidRDefault="008F2FEE" w:rsidP="008F2FEE">
      <w:pPr>
        <w:tabs>
          <w:tab w:val="left" w:pos="709"/>
        </w:tabs>
        <w:spacing w:line="240" w:lineRule="auto"/>
        <w:ind w:firstLine="720"/>
        <w:rPr>
          <w:highlight w:val="white"/>
        </w:rPr>
      </w:pPr>
      <w:r w:rsidRPr="00A4622E">
        <w:rPr>
          <w:highlight w:val="white"/>
        </w:rPr>
        <w:t xml:space="preserve">7) </w:t>
      </w:r>
      <w:r w:rsidRPr="00A4622E">
        <w:rPr>
          <w:rFonts w:eastAsia="Liberation Serif"/>
          <w:highlight w:val="white"/>
        </w:rPr>
        <w:t>у участника отбора отсутствует просроченная задолженность по возврату в бюджет</w:t>
      </w:r>
      <w:r w:rsidR="006D637B">
        <w:rPr>
          <w:rFonts w:eastAsia="Liberation Serif"/>
          <w:highlight w:val="white"/>
        </w:rPr>
        <w:t xml:space="preserve"> Янтиковского муниципального округа</w:t>
      </w:r>
      <w:r w:rsidRPr="00A4622E">
        <w:rPr>
          <w:rFonts w:eastAsia="Liberation Serif"/>
          <w:highlight w:val="white"/>
        </w:rPr>
        <w:t xml:space="preserve"> субсидий, бюджетных инвестиций, предоставленных в соответствии с м</w:t>
      </w:r>
      <w:r>
        <w:rPr>
          <w:rFonts w:eastAsia="Liberation Serif"/>
          <w:highlight w:val="white"/>
        </w:rPr>
        <w:t>униципальными правовыми актами Янтиковского муниципального округа</w:t>
      </w:r>
      <w:r w:rsidRPr="00A4622E">
        <w:rPr>
          <w:rFonts w:eastAsia="Liberation Serif"/>
          <w:highlight w:val="white"/>
        </w:rPr>
        <w:t xml:space="preserve">, в том числе в соответствии с иными правовыми актами </w:t>
      </w:r>
      <w:r>
        <w:rPr>
          <w:rFonts w:eastAsia="Liberation Serif"/>
          <w:highlight w:val="white"/>
        </w:rPr>
        <w:t>Янтиковского муниципального округа</w:t>
      </w:r>
      <w:r w:rsidRPr="00A4622E">
        <w:rPr>
          <w:rFonts w:eastAsia="Liberation Serif"/>
          <w:highlight w:val="white"/>
        </w:rPr>
        <w:t>, и иной просроченной задолженности перед бюджетом</w:t>
      </w:r>
      <w:r w:rsidR="006D637B">
        <w:rPr>
          <w:rFonts w:eastAsia="Liberation Serif"/>
          <w:highlight w:val="white"/>
        </w:rPr>
        <w:t xml:space="preserve"> Янтиковского муниципального округа</w:t>
      </w:r>
      <w:r w:rsidRPr="00A4622E">
        <w:rPr>
          <w:rFonts w:eastAsia="Liberation Serif"/>
          <w:highlight w:val="white"/>
        </w:rPr>
        <w:t>;</w:t>
      </w:r>
    </w:p>
    <w:p w:rsidR="008F2FEE" w:rsidRDefault="008F2FEE" w:rsidP="008F2FEE">
      <w:pPr>
        <w:pStyle w:val="a3"/>
        <w:tabs>
          <w:tab w:val="left" w:pos="1134"/>
        </w:tabs>
        <w:spacing w:line="240" w:lineRule="auto"/>
        <w:ind w:left="0"/>
        <w:rPr>
          <w:highlight w:val="white"/>
        </w:rPr>
      </w:pPr>
      <w:r w:rsidRPr="00A4622E">
        <w:rPr>
          <w:highlight w:val="white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  органа, лице, исполняющем функции единоличного исполнительного органа, или главном бухгалтере</w:t>
      </w:r>
      <w:r w:rsidR="006D637B">
        <w:rPr>
          <w:highlight w:val="white"/>
        </w:rPr>
        <w:t xml:space="preserve"> (при наличии)</w:t>
      </w:r>
      <w:r w:rsidRPr="00A4622E">
        <w:rPr>
          <w:highlight w:val="white"/>
        </w:rPr>
        <w:t xml:space="preserve"> участника отбора, являющегося юридическим лицом, об индивидуальном предпринимателе;</w:t>
      </w:r>
    </w:p>
    <w:p w:rsidR="00032A0B" w:rsidRPr="005C6326" w:rsidRDefault="00032A0B" w:rsidP="00032A0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highlight w:val="white"/>
        </w:rPr>
        <w:t>9)</w:t>
      </w:r>
      <w:r w:rsidRPr="00032A0B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не находитс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я в процессе реорганизации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, ликвидации, в отношении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его не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введена процедура  банкротства, деятельность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получателя субсидии не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приостановлена в порядке, предусмотренном законодательством Российской Федерации,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а получатель субсидии. являющийся индивидуальным предпринимателем не 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прекра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тил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деятельность в качестве индивидуального предпринимателя;</w:t>
      </w:r>
    </w:p>
    <w:p w:rsidR="008F2FEE" w:rsidRPr="00A4622E" w:rsidRDefault="00032A0B" w:rsidP="008F2FEE">
      <w:pPr>
        <w:pStyle w:val="a3"/>
        <w:tabs>
          <w:tab w:val="left" w:pos="1134"/>
        </w:tabs>
        <w:spacing w:line="240" w:lineRule="auto"/>
        <w:ind w:left="0"/>
        <w:rPr>
          <w:highlight w:val="white"/>
        </w:rPr>
      </w:pPr>
      <w:r>
        <w:rPr>
          <w:highlight w:val="white"/>
        </w:rPr>
        <w:t>10</w:t>
      </w:r>
      <w:r w:rsidR="008F2FEE" w:rsidRPr="00A4622E">
        <w:rPr>
          <w:highlight w:val="white"/>
        </w:rPr>
        <w:t>)</w:t>
      </w:r>
      <w:r w:rsidR="008F2FEE" w:rsidRPr="00A4622E">
        <w:rPr>
          <w:rFonts w:eastAsiaTheme="minorEastAsia"/>
          <w:highlight w:val="white"/>
        </w:rPr>
        <w:t xml:space="preserve"> у участника отбора отсутствуют основания для отказа в предоставлении поддержки, предусмотренные частями 3 –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8F2FEE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2.2.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Отбор осуществляет Комиссия по конкурсному отбору бизнес-планов для предоставления поддержки начинающим субъектам малого предпринимательства (далее - Комиссия). Положение о Комиссии и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ее состав утверждаются постановлением администрации.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Объявление об условиях и сроках проведения отбора (в том числе о дате и времени начала и окончания приема документов) </w:t>
      </w:r>
      <w:r w:rsidRPr="00A4622E">
        <w:rPr>
          <w:rFonts w:eastAsia="Liberation Serif"/>
          <w:highlight w:val="white"/>
        </w:rPr>
        <w:t xml:space="preserve">не позднее одного календарного дня до дня начала приема </w:t>
      </w:r>
      <w:r>
        <w:rPr>
          <w:rFonts w:eastAsia="Liberation Serif"/>
          <w:highlight w:val="white"/>
        </w:rPr>
        <w:t>документов</w:t>
      </w:r>
      <w:r w:rsidRPr="00A4622E">
        <w:rPr>
          <w:rFonts w:eastAsia="Liberation Serif"/>
          <w:highlight w:val="white"/>
        </w:rPr>
        <w:t xml:space="preserve"> на участие в отборе 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размещается </w:t>
      </w:r>
      <w:r w:rsidRPr="00A4622E">
        <w:rPr>
          <w:rFonts w:eastAsia="Liberation Serif"/>
          <w:highlight w:val="white"/>
        </w:rPr>
        <w:t>на едином портале (при наличии тех</w:t>
      </w:r>
      <w:r w:rsidRPr="00A4622E">
        <w:rPr>
          <w:rFonts w:eastAsia="Liberation Serif"/>
        </w:rPr>
        <w:t>нической возможности)</w:t>
      </w:r>
      <w:r>
        <w:rPr>
          <w:rFonts w:eastAsia="Liberation Serif"/>
        </w:rPr>
        <w:t xml:space="preserve"> и</w:t>
      </w:r>
      <w:r w:rsidRPr="00A4622E">
        <w:rPr>
          <w:rFonts w:eastAsia="Liberation Serif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 официальном сайте Янтиковского муниципального округа Чувашской Республики в информационно-телекоммуникационной сети «Интернет» по адресу: https://yantik.cap.ru/</w:t>
      </w:r>
    </w:p>
    <w:p w:rsidR="00947747" w:rsidRPr="00114D73" w:rsidRDefault="00947747" w:rsidP="00947747">
      <w:pPr>
        <w:pStyle w:val="a3"/>
        <w:suppressAutoHyphens w:val="0"/>
        <w:spacing w:line="240" w:lineRule="auto"/>
        <w:ind w:left="709" w:firstLine="0"/>
      </w:pPr>
      <w:r w:rsidRPr="00114D73">
        <w:t>В объявлении о проведении отбора указывается информация:</w:t>
      </w:r>
    </w:p>
    <w:p w:rsidR="00947747" w:rsidRPr="00114D73" w:rsidRDefault="00A555E4" w:rsidP="00A555E4">
      <w:pPr>
        <w:suppressAutoHyphens w:val="0"/>
        <w:spacing w:line="240" w:lineRule="auto"/>
      </w:pPr>
      <w:r>
        <w:t xml:space="preserve">- </w:t>
      </w:r>
      <w:r w:rsidR="00947747" w:rsidRPr="00114D73">
        <w:t>сроков проведения отбора</w:t>
      </w:r>
      <w:r w:rsidR="00947747" w:rsidRPr="00A555E4">
        <w:rPr>
          <w:rFonts w:eastAsia="Liberation Serif"/>
        </w:rPr>
        <w:t>;</w:t>
      </w:r>
    </w:p>
    <w:p w:rsidR="00947747" w:rsidRPr="00114D73" w:rsidRDefault="00A555E4" w:rsidP="00A555E4">
      <w:pPr>
        <w:suppressAutoHyphens w:val="0"/>
        <w:spacing w:line="240" w:lineRule="auto"/>
      </w:pPr>
      <w:r>
        <w:t xml:space="preserve">- </w:t>
      </w:r>
      <w:r w:rsidR="00947747" w:rsidRPr="00114D73">
        <w:t>даты начала подачи и окончания приема заявок участников конкурсного отбора не может быть ранее 30-го календарного дня, следующего за днем размещения объявления о проведении конкурсного отбора;</w:t>
      </w:r>
    </w:p>
    <w:p w:rsidR="00947747" w:rsidRPr="00114D73" w:rsidRDefault="00A555E4" w:rsidP="00A555E4">
      <w:pPr>
        <w:suppressAutoHyphens w:val="0"/>
        <w:spacing w:line="240" w:lineRule="auto"/>
      </w:pPr>
      <w:r>
        <w:t xml:space="preserve">- </w:t>
      </w:r>
      <w:r w:rsidR="00947747" w:rsidRPr="00114D73">
        <w:t xml:space="preserve">наименования, места нахождения, почтового адреса, адреса электронной почты главного распорядителя бюджетных средств; </w:t>
      </w:r>
    </w:p>
    <w:p w:rsidR="00947747" w:rsidRPr="00114D73" w:rsidRDefault="00A555E4" w:rsidP="00A555E4">
      <w:pPr>
        <w:suppressAutoHyphens w:val="0"/>
        <w:spacing w:line="240" w:lineRule="auto"/>
      </w:pPr>
      <w:r>
        <w:rPr>
          <w:rFonts w:eastAsia="Liberation Serif"/>
          <w:highlight w:val="white"/>
        </w:rPr>
        <w:t xml:space="preserve">- </w:t>
      </w:r>
      <w:r w:rsidR="00947747" w:rsidRPr="00A555E4">
        <w:rPr>
          <w:rFonts w:eastAsia="Liberation Serif"/>
          <w:highlight w:val="white"/>
        </w:rPr>
        <w:t>доменного имени и (или) указателей страниц государственной интегрированной  информационной системы управления общественными финансами «Электронный бюджет» или иного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:rsidR="00947747" w:rsidRPr="00114D73" w:rsidRDefault="00A555E4" w:rsidP="00A555E4">
      <w:pPr>
        <w:suppressAutoHyphens w:val="0"/>
        <w:spacing w:line="240" w:lineRule="auto"/>
      </w:pPr>
      <w:r>
        <w:t>- требования к уч</w:t>
      </w:r>
      <w:r w:rsidR="00947747" w:rsidRPr="00114D73">
        <w:t>астник</w:t>
      </w:r>
      <w:r>
        <w:t>ам</w:t>
      </w:r>
      <w:r w:rsidR="00947747" w:rsidRPr="00114D73">
        <w:t xml:space="preserve"> отбора </w:t>
      </w:r>
      <w:r>
        <w:t>и</w:t>
      </w:r>
      <w:r w:rsidR="00947747" w:rsidRPr="00A555E4">
        <w:rPr>
          <w:highlight w:val="white"/>
        </w:rPr>
        <w:t xml:space="preserve"> перечень документов, представляемых участниками отбора </w:t>
      </w:r>
      <w:r w:rsidR="00947747" w:rsidRPr="00114D73">
        <w:t>для подтверждения их соответствия указанным требованиям;</w:t>
      </w:r>
    </w:p>
    <w:p w:rsidR="00947747" w:rsidRPr="00114D73" w:rsidRDefault="00A555E4" w:rsidP="00A555E4">
      <w:pPr>
        <w:suppressAutoHyphens w:val="0"/>
        <w:spacing w:line="240" w:lineRule="auto"/>
      </w:pPr>
      <w:r>
        <w:rPr>
          <w:rFonts w:eastAsia="Liberation Serif"/>
        </w:rPr>
        <w:t xml:space="preserve">- </w:t>
      </w:r>
      <w:r w:rsidR="00947747" w:rsidRPr="00A555E4">
        <w:rPr>
          <w:rFonts w:eastAsia="Liberation Serif"/>
        </w:rPr>
        <w:t>порядка подачи заявок участниками отбора и требований, к форме и содержанию заявок, пред</w:t>
      </w:r>
      <w:r w:rsidRPr="00A555E4">
        <w:rPr>
          <w:rFonts w:eastAsia="Liberation Serif"/>
        </w:rPr>
        <w:t>оставляемых участниками отбора</w:t>
      </w:r>
      <w:r w:rsidR="00947747" w:rsidRPr="00A555E4">
        <w:rPr>
          <w:rFonts w:eastAsia="Liberation Serif"/>
        </w:rPr>
        <w:t>;</w:t>
      </w:r>
    </w:p>
    <w:p w:rsidR="00947747" w:rsidRPr="00114D73" w:rsidRDefault="00A555E4" w:rsidP="00A555E4">
      <w:pPr>
        <w:suppressAutoHyphens w:val="0"/>
        <w:spacing w:line="240" w:lineRule="auto"/>
      </w:pPr>
      <w:r>
        <w:t xml:space="preserve">- </w:t>
      </w:r>
      <w:r w:rsidR="00947747" w:rsidRPr="00114D73">
        <w:t>порядка о</w:t>
      </w:r>
      <w:r>
        <w:t>тзыва заявок участниками отбора</w:t>
      </w:r>
      <w:r w:rsidR="00947747" w:rsidRPr="00A555E4">
        <w:rPr>
          <w:highlight w:val="white"/>
        </w:rPr>
        <w:t xml:space="preserve">; </w:t>
      </w:r>
    </w:p>
    <w:p w:rsidR="00947747" w:rsidRPr="00114D73" w:rsidRDefault="00A555E4" w:rsidP="00A555E4">
      <w:pPr>
        <w:suppressAutoHyphens w:val="0"/>
        <w:spacing w:line="240" w:lineRule="auto"/>
      </w:pPr>
      <w:r>
        <w:rPr>
          <w:highlight w:val="white"/>
        </w:rPr>
        <w:t xml:space="preserve">- </w:t>
      </w:r>
      <w:r w:rsidR="00947747" w:rsidRPr="00A555E4">
        <w:rPr>
          <w:highlight w:val="white"/>
        </w:rPr>
        <w:t>правил рассмотрения и оценки заявок участников конкурсного отбора;</w:t>
      </w:r>
    </w:p>
    <w:p w:rsidR="00947747" w:rsidRPr="00A555E4" w:rsidRDefault="00A555E4" w:rsidP="00A555E4">
      <w:pPr>
        <w:suppressAutoHyphens w:val="0"/>
        <w:spacing w:line="240" w:lineRule="auto"/>
        <w:rPr>
          <w:highlight w:val="white"/>
        </w:rPr>
      </w:pPr>
      <w:r>
        <w:rPr>
          <w:highlight w:val="white"/>
        </w:rPr>
        <w:t xml:space="preserve">- </w:t>
      </w:r>
      <w:r w:rsidR="00947747" w:rsidRPr="00A555E4">
        <w:rPr>
          <w:highlight w:val="white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47747" w:rsidRPr="00A555E4" w:rsidRDefault="00A555E4" w:rsidP="00A555E4">
      <w:pPr>
        <w:suppressAutoHyphens w:val="0"/>
        <w:spacing w:line="240" w:lineRule="auto"/>
        <w:rPr>
          <w:highlight w:val="white"/>
        </w:rPr>
      </w:pPr>
      <w:r>
        <w:rPr>
          <w:highlight w:val="white"/>
        </w:rPr>
        <w:t xml:space="preserve">- </w:t>
      </w:r>
      <w:r w:rsidR="00947747" w:rsidRPr="00A555E4">
        <w:rPr>
          <w:highlight w:val="white"/>
        </w:rPr>
        <w:t>срок</w:t>
      </w:r>
      <w:r>
        <w:rPr>
          <w:highlight w:val="white"/>
        </w:rPr>
        <w:t>а, в течение которого получатель грантов должен</w:t>
      </w:r>
      <w:r w:rsidR="00947747" w:rsidRPr="00A555E4">
        <w:rPr>
          <w:highlight w:val="white"/>
        </w:rPr>
        <w:t xml:space="preserve"> подписать соглашение о предоставлении субсидии;</w:t>
      </w:r>
    </w:p>
    <w:p w:rsidR="00947747" w:rsidRPr="00A555E4" w:rsidRDefault="00A555E4" w:rsidP="00A555E4">
      <w:pPr>
        <w:suppressAutoHyphens w:val="0"/>
        <w:spacing w:line="240" w:lineRule="auto"/>
        <w:rPr>
          <w:highlight w:val="white"/>
        </w:rPr>
      </w:pPr>
      <w:r>
        <w:rPr>
          <w:highlight w:val="white"/>
        </w:rPr>
        <w:t xml:space="preserve">- </w:t>
      </w:r>
      <w:r w:rsidR="00947747" w:rsidRPr="00A555E4">
        <w:rPr>
          <w:highlight w:val="white"/>
        </w:rPr>
        <w:t>условия признания получателя гранта уклонившимся от заключения соглашения</w:t>
      </w:r>
      <w:r w:rsidR="00947747" w:rsidRPr="00A555E4">
        <w:rPr>
          <w:rFonts w:eastAsia="Liberation Serif"/>
          <w:highlight w:val="white"/>
        </w:rPr>
        <w:t>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Прием документов осуществляется администрацией в течение тридцати календарных дней со дня начала приема документов.</w:t>
      </w:r>
    </w:p>
    <w:p w:rsidR="00947747" w:rsidRPr="005C6326" w:rsidRDefault="00FD12A8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2.3</w:t>
      </w:r>
      <w:r w:rsidR="00947747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Для участия в отборе претендент представляет в администрацию следующие документы: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заявление об участии в конкурсном отборе бизнес-планов для предоставления поддержки начинающему субъекту малого предпринимательства (далее - заявление об участии в отборе) по форме согласно </w:t>
      </w:r>
      <w:hyperlink w:anchor="sub_1100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приложению № 1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настоящему Порядку;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бизнес-план создания бизнеса начинающим субъектом малого предпринимательства, составленный по примерной форме, приведенной в </w:t>
      </w:r>
      <w:hyperlink w:anchor="sub_1200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приложении № 2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настоящему Порядку.</w:t>
      </w:r>
    </w:p>
    <w:p w:rsidR="00947747" w:rsidRPr="005C6326" w:rsidRDefault="00160160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2.4</w:t>
      </w:r>
      <w:r w:rsidR="00947747"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Администрация в порядке, предусмотренном законодательством Российской Федерации, законодательством Чувашской Республики, муниципальными правовыми актами Янтиковского муниципального округа в сфере организации предоставления государственных и муниципальных услуг, в течение одного рабочего дня со дня окончания приема заявлений об участии в отборе и документов к ним, указанных в </w:t>
      </w:r>
      <w:hyperlink w:anchor="sub_22" w:history="1">
        <w:r w:rsidR="00947747"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пункте 2.</w:t>
        </w:r>
      </w:hyperlink>
      <w:r>
        <w:t xml:space="preserve">3. </w:t>
      </w:r>
      <w:r w:rsidR="00947747"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направляет межведомственный запрос о представлении: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сведений от налогового органа о наличии (об отсутствии) у претендента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законодательством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Российск</w:t>
      </w:r>
      <w:r w:rsidR="00160160">
        <w:rPr>
          <w:rFonts w:ascii="Times New Roman CYR" w:eastAsiaTheme="minorEastAsia" w:hAnsi="Times New Roman CYR" w:cs="Times New Roman CYR"/>
          <w:kern w:val="0"/>
          <w:lang w:eastAsia="ru-RU"/>
        </w:rPr>
        <w:t>ой Федерации о налогах и сборах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;</w:t>
      </w:r>
    </w:p>
    <w:p w:rsidR="00947747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справок от иных главных распорядителей средств бюджета Янтиковского муниципального округа Чувашской Республики о наличии (об отсутствии) у претендента просроченной задолженности по возврату в бюджет Янтиковского муниципального округа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Янтиковского муниципальн</w:t>
      </w:r>
      <w:r w:rsidR="00160160">
        <w:rPr>
          <w:rFonts w:ascii="Times New Roman CYR" w:eastAsiaTheme="minorEastAsia" w:hAnsi="Times New Roman CYR" w:cs="Times New Roman CYR"/>
          <w:kern w:val="0"/>
          <w:lang w:eastAsia="ru-RU"/>
        </w:rPr>
        <w:t>ого округа Чувашской Республики.</w:t>
      </w:r>
    </w:p>
    <w:p w:rsidR="00160160" w:rsidRDefault="00160160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Сведения запрашиваются по состоянию на дату подачи заявки.</w:t>
      </w:r>
    </w:p>
    <w:p w:rsidR="00C758AC" w:rsidRPr="005C6326" w:rsidRDefault="00C758AC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C758AC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Для подтверждения соответствия участника отбора требованиям, установленным подпунктами 8 и 9 пункта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2.1.</w:t>
      </w:r>
      <w:r w:rsidRPr="00C758AC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</w:t>
      </w:r>
      <w:r w:rsidRPr="00C758AC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получает сведения из Единого федерального реестра сведений о банкротстве и Реестра дисквалифицированных лиц, размещенных на официальных сайтах в информационно-телекоммуникационной сети «Интернет».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</w:t>
      </w:r>
      <w:r w:rsidR="00504E96">
        <w:rPr>
          <w:rFonts w:ascii="Times New Roman CYR" w:eastAsiaTheme="minorEastAsia" w:hAnsi="Times New Roman CYR" w:cs="Times New Roman CYR"/>
          <w:kern w:val="0"/>
          <w:lang w:eastAsia="ru-RU"/>
        </w:rPr>
        <w:t>5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Предоставляемые претендентом в администрацию документы, указанные в </w:t>
      </w:r>
      <w:hyperlink w:anchor="sub_22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пункте 2.</w:t>
        </w:r>
      </w:hyperlink>
      <w:r w:rsidR="00504E96">
        <w:t>3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 (далее - заявка), должны быть сброшюрованы в дело, листы дела должны быть пронумерованы и скреплены подписью и печатью претендента (при наличии).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</w:t>
      </w:r>
      <w:r w:rsidR="00504E96">
        <w:rPr>
          <w:rFonts w:ascii="Times New Roman CYR" w:eastAsiaTheme="minorEastAsia" w:hAnsi="Times New Roman CYR" w:cs="Times New Roman CYR"/>
          <w:kern w:val="0"/>
          <w:lang w:eastAsia="ru-RU"/>
        </w:rPr>
        <w:t>6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Предоставленные претендентами в администрацию заявки возврату не подлежат.</w:t>
      </w:r>
    </w:p>
    <w:p w:rsidR="00947747" w:rsidRPr="005C6326" w:rsidRDefault="00504E96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2.7</w:t>
      </w:r>
      <w:r w:rsidR="00947747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Заявки в течение одного рабочего дня со дня их поступления в администрацию регистрируются в порядке их поступления в журнале регистрации документов, который должен быть пронумерован, прошнурован, скреплен печатью администрации.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2.8. Администрация в лице отдела экономики, земельных и имущественных отношений в течение десяти календарных дней со дня окончания приема заявок: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рассматривает поступившие заявки и принимает решение о допуске претендентов к участию в отборе либо об отказе в допуске к участию в отборе;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при отсутствии оснований, указанных в </w:t>
      </w:r>
      <w:hyperlink w:anchor="sub_27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пункте 2.</w:t>
        </w:r>
      </w:hyperlink>
      <w:r w:rsidR="00504E96">
        <w:t>1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принимает решение о допуске претендента к участию в отборе.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2.9. Администрация в течение трех рабочих дней со дня принятия решения письменно извещает претендентов о допуске к участию в отборе либо об отказе в допуске к участию в отборе.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2.10. Администрация в течение двух календарных дней со дня принятия решения о допуске претендента к участию в отборе направляет заявку указанного претендента в Комиссию.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2.11. Комиссия в течение десяти календарных дней со дня поступления от администрации заявок осуществляет оценку бизнес-планов по десяти критериям по 5-балльной шкале с занесением данных в оценочную ведомость (</w:t>
      </w:r>
      <w:hyperlink w:anchor="sub_1300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3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настоящему Порядку).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2.12. На основании оценочных ведомостей членов Комиссии по каждому рассматриваемому бизнес-плану Комиссией составляется сводная матрица оценки по бизнес-плану по форме согласно </w:t>
      </w:r>
      <w:hyperlink w:anchor="sub_1400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приложению № 4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настоящему Порядку, выводятся средний балл по каждому критерию и итоговый балл.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Итоговые баллы по всем рассматриваемым бизнес-планам заносятся в сводную ведомость по бизнес-планам по форме согласно </w:t>
      </w:r>
      <w:hyperlink w:anchor="sub_1500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приложению № 5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настоящему Порядку.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2.13. По результатам оценки бизнес-плана членами Комиссии: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 бизнес-плану, набравшему в итоге от 4 баллов (включительно) до 5 баллов, принимается решение об одобрении бизнес-плана с целью признания его перспективным и приоритетным;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 бизнес-плану, набравшему в итоге менее 4 баллов, принимается решение о признании его неэффективным.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2.14. В случае превышения количества бизнес-планов, набравших в итоге от 4 баллов (включительно) до 5 баллов, над лимитом бюджетных средств, предусмотренных на цели, урегулированные настоящим Порядком, Комиссия принимает решение об одобрении бизнес-плана с целью признания его перспективным и приоритетным в отношении тех бизнес-планов, которые поступили в администрацию ранее других.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2.15. Решение Комиссии оформляется протоколом заседания Комиссии (далее - протокол) в течение трех календарных дней со дня проведения заседания Комиссии.</w:t>
      </w:r>
    </w:p>
    <w:p w:rsidR="00947747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Протокол заседания конкурсной комиссии, содержащий информацию о результатах проведения отбора, в том числе об участниках отбора, рейтинге и (или) оценках по критериям отбора, размерах предоставляемого гранта, в течение пяти рабочих дней со дня его подписания размещается </w:t>
      </w:r>
      <w:r w:rsidRPr="00A4622E">
        <w:rPr>
          <w:rFonts w:eastAsia="Liberation Serif"/>
          <w:highlight w:val="white"/>
        </w:rPr>
        <w:t>на едином портале (в случае проведения отбора в системе «Электронный бюджет») (при наличии технической возможности)</w:t>
      </w:r>
      <w:r>
        <w:rPr>
          <w:rFonts w:eastAsia="Liberation Serif"/>
        </w:rPr>
        <w:t xml:space="preserve"> и 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на официальном сайте Янтиковского муниципального округа в информационно-телекоммуникационной сети «Интернет» по адресу: </w:t>
      </w:r>
      <w:hyperlink r:id="rId11" w:history="1">
        <w:r w:rsidRPr="002E5677">
          <w:rPr>
            <w:rStyle w:val="af8"/>
            <w:rFonts w:ascii="Times New Roman CYR" w:eastAsiaTheme="minorEastAsia" w:hAnsi="Times New Roman CYR" w:cs="Times New Roman CYR"/>
            <w:color w:val="auto"/>
            <w:kern w:val="0"/>
            <w:u w:val="none"/>
            <w:lang w:eastAsia="ru-RU"/>
          </w:rPr>
          <w:t>https://yantik.cap.ru/</w:t>
        </w:r>
      </w:hyperlink>
      <w:r w:rsidRPr="002E5677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2.16. На основании протокола об одобрении бизнес-плана с целью признания его перспективным и приоритетным администрация принимает решение о признании бизнес-плана перспективным и приоритетным и об оказании муниципальной поддержки претенденту (далее - победитель отбора).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 основании протокола о признании бизнес-плана неэффективным администрация принимает решение об отказе в предоставлении муниципальной поддержки претенденту.</w:t>
      </w:r>
    </w:p>
    <w:p w:rsidR="00947747" w:rsidRPr="005C6326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Указанные решения администрации оформляются постановлением администрации (далее - постановление) в течение трех календарных дней со дня подписания протокола.</w:t>
      </w:r>
    </w:p>
    <w:p w:rsidR="00947747" w:rsidRDefault="00947747" w:rsidP="009477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2.17. Каждый претендент информируется о решении, принятом администрацией, в течение трех рабочих дней со дня его принятия. Уведомление о принятом решении направляется претенденту либо в письменной форме, либо форме электронного документа, либо факсом.</w:t>
      </w:r>
    </w:p>
    <w:p w:rsidR="008F2FEE" w:rsidRPr="005C6326" w:rsidRDefault="00824262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 w:rsidR="00504E96">
        <w:rPr>
          <w:rFonts w:ascii="Times New Roman CYR" w:eastAsiaTheme="minorEastAsia" w:hAnsi="Times New Roman CYR" w:cs="Times New Roman CYR"/>
          <w:kern w:val="0"/>
          <w:lang w:eastAsia="ru-RU"/>
        </w:rPr>
        <w:t>18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Для получения гранта победитель отбора в течение десяти календарных дней со дня получения уведомления</w:t>
      </w:r>
      <w:r w:rsidR="00504E96">
        <w:rPr>
          <w:rFonts w:ascii="Times New Roman CYR" w:eastAsiaTheme="minorEastAsia" w:hAnsi="Times New Roman CYR" w:cs="Times New Roman CYR"/>
          <w:kern w:val="0"/>
          <w:lang w:eastAsia="ru-RU"/>
        </w:rPr>
        <w:t>, указанного в пункте 2.17 настоящего Порядка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, представляет в администрацию обязательство по софинансированию получателем гранта расходов на создание собственного бизнеса в рамках реализации представленного бизнес-плана за счет собственных и (или) привлеченных (заемных) средств, в размере не менее десяти процентов от стоимости затрат.</w:t>
      </w:r>
    </w:p>
    <w:p w:rsidR="008F2FEE" w:rsidRPr="005C6326" w:rsidRDefault="00916F4D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8" w:name="sub_32"/>
      <w:bookmarkEnd w:id="7"/>
      <w:r>
        <w:rPr>
          <w:rFonts w:ascii="Times New Roman CYR" w:eastAsiaTheme="minorEastAsia" w:hAnsi="Times New Roman CYR" w:cs="Times New Roman CYR"/>
          <w:kern w:val="0"/>
          <w:lang w:eastAsia="ru-RU"/>
        </w:rPr>
        <w:t>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 w:rsidR="00004675">
        <w:rPr>
          <w:rFonts w:ascii="Times New Roman CYR" w:eastAsiaTheme="minorEastAsia" w:hAnsi="Times New Roman CYR" w:cs="Times New Roman CYR"/>
          <w:kern w:val="0"/>
          <w:lang w:eastAsia="ru-RU"/>
        </w:rPr>
        <w:t>19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Основания для отказа получателю гранта в предоставлении гранта:</w:t>
      </w:r>
    </w:p>
    <w:bookmarkEnd w:id="8"/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несоответствие представленных получателем гранта документов требованиям к документам, определенным </w:t>
      </w:r>
      <w:hyperlink w:anchor="sub_31" w:history="1">
        <w:r w:rsidR="00916F4D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пунктом 2</w:t>
        </w:r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.</w:t>
        </w:r>
      </w:hyperlink>
      <w:r w:rsidR="00755D75">
        <w:t>1</w:t>
      </w:r>
      <w:r w:rsidR="00004675">
        <w:t>8</w:t>
      </w:r>
      <w:r w:rsidR="00755D75">
        <w:t>.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недостоверность информации, содержащейся в документах, представленных получателем гранта.</w:t>
      </w:r>
    </w:p>
    <w:p w:rsidR="008F2FEE" w:rsidRPr="005C6326" w:rsidRDefault="00755D75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9" w:name="sub_33"/>
      <w:r>
        <w:rPr>
          <w:rFonts w:ascii="Times New Roman CYR" w:eastAsiaTheme="minorEastAsia" w:hAnsi="Times New Roman CYR" w:cs="Times New Roman CYR"/>
          <w:kern w:val="0"/>
          <w:lang w:eastAsia="ru-RU"/>
        </w:rPr>
        <w:t>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 w:rsidR="00004675">
        <w:rPr>
          <w:rFonts w:ascii="Times New Roman CYR" w:eastAsiaTheme="minorEastAsia" w:hAnsi="Times New Roman CYR" w:cs="Times New Roman CYR"/>
          <w:kern w:val="0"/>
          <w:lang w:eastAsia="ru-RU"/>
        </w:rPr>
        <w:t>20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Администрация в течение десяти рабочих дней со дня поступления обязательства, указанного в </w:t>
      </w:r>
      <w:hyperlink w:anchor="sub_31" w:history="1">
        <w:r w:rsidR="008F2FEE"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 xml:space="preserve">пункте </w:t>
        </w:r>
        <w:r>
          <w:rPr>
            <w:rFonts w:ascii="Times New Roman CYR" w:eastAsiaTheme="minorEastAsia" w:hAnsi="Times New Roman CYR" w:cs="Times New Roman CYR"/>
            <w:kern w:val="0"/>
            <w:lang w:eastAsia="ru-RU"/>
          </w:rPr>
          <w:t>2</w:t>
        </w:r>
        <w:r w:rsidR="008F2FEE"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.</w:t>
        </w:r>
      </w:hyperlink>
      <w:r w:rsidR="00004675">
        <w:t>18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заключает с победителем отбора соглашение в соответствии с типовой формой, утвержденной администрацией для соответствующего вида субсидии.</w:t>
      </w:r>
    </w:p>
    <w:bookmarkEnd w:id="9"/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Соглашение в том числе должно содержать следующие основные положения: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0" w:name="sub_333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цели, сроки, порядок, размер и условия предоставления гранта;</w:t>
      </w:r>
    </w:p>
    <w:bookmarkEnd w:id="10"/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наименования сторон, их адреса и банковские реквизиты;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права и обязанности сторон;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ответственность победителя отбора за нарушение условий и обязательств соглашения;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перечень документов, представляемых победителем отбора для получения гранта;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результаты предоставления гранта, которые должны быть конкретными, измеримыми и соответствовать результатам Муниципальной программы (в случае, если грант предоставляется в целях ее реализации), и показатели, необходимые для достижения результатов предоставления гранта,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(при возможности такой детализации) (далее - показатели результативности);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обязательство победителя отбора о достижении значений показателей результативности;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обязательство победителя отбора о ведении учета показателей результативности и представлении отчета о достижении их значений и сроки его представления;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обязательство победителя отбора о недопущении образования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законодательством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Российской Федерации о налогах и сборах;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обязательство победителя отбора о недопущении образования задолженности по выплате заработной платы работникам;</w:t>
      </w:r>
    </w:p>
    <w:p w:rsidR="008F2FEE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обязательство получателя гранта осуществлять предпринимательскую деятельность не менее 36 месяцев со дня получения гранта;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положение об обязательной проверке администрацией и органом внутреннего муниципального финансового контроля Янтиковского муниципального округа соблюдения победителем отбора условий, целей и порядка предоставления гранта;</w:t>
      </w:r>
    </w:p>
    <w:p w:rsidR="008F2FEE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1" w:name="sub_3315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согласие победителя отбора на осуществление администрацией и органом внутреннего муниципального финансового контроля Янтиковского муниципального округа проверок соблюдения победителем отбора порядка и условий предоставления гранта, в том числе в части достижения результатов предоставления гранта,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8F2FEE" w:rsidRPr="00A4622E" w:rsidRDefault="008F2FEE" w:rsidP="008F2FEE">
      <w:pPr>
        <w:pStyle w:val="a3"/>
        <w:spacing w:line="240" w:lineRule="auto"/>
        <w:ind w:left="0"/>
        <w:contextualSpacing w:val="0"/>
        <w:rPr>
          <w:highlight w:val="white"/>
        </w:rPr>
      </w:pPr>
      <w:r w:rsidRPr="00A4622E">
        <w:rPr>
          <w:highlight w:val="white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</w:t>
      </w:r>
      <w:r>
        <w:rPr>
          <w:highlight w:val="white"/>
        </w:rPr>
        <w:t xml:space="preserve">омплектующих изделий, а также </w:t>
      </w:r>
      <w:r w:rsidRPr="00A4622E">
        <w:rPr>
          <w:highlight w:val="white"/>
        </w:rPr>
        <w:t xml:space="preserve">связанных с достижением результатов предоставления этих средств иных операций, определенных настоящим </w:t>
      </w:r>
      <w:r>
        <w:rPr>
          <w:highlight w:val="white"/>
        </w:rPr>
        <w:t>по</w:t>
      </w:r>
      <w:r w:rsidRPr="00A4622E">
        <w:rPr>
          <w:highlight w:val="white"/>
        </w:rPr>
        <w:t xml:space="preserve">рядком;  </w:t>
      </w:r>
    </w:p>
    <w:bookmarkEnd w:id="11"/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порядок и сроки возврата гранта 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целей и условий, установленных при его предоставлении, недостижения значений показателей результативности;</w:t>
      </w:r>
    </w:p>
    <w:p w:rsidR="008F2FEE" w:rsidRPr="005C6326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порядок, сроки и формы представления отчетности об использовании средств гранта и выполнении условий предоставления гранта;</w:t>
      </w:r>
    </w:p>
    <w:p w:rsidR="00F11C18" w:rsidRDefault="008F2FEE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условия и порядок заключения между администрацией и победителем отбора дополнительного соглашения к соглашению, в том числе дополнительного соглашения о расторжении соглашения</w:t>
      </w:r>
      <w:r w:rsidR="00F11C18">
        <w:rPr>
          <w:rFonts w:ascii="Times New Roman CYR" w:eastAsiaTheme="minorEastAsia" w:hAnsi="Times New Roman CYR" w:cs="Times New Roman CYR"/>
          <w:kern w:val="0"/>
          <w:lang w:eastAsia="ru-RU"/>
        </w:rPr>
        <w:t>;</w:t>
      </w:r>
    </w:p>
    <w:p w:rsidR="008F2FEE" w:rsidRPr="005C6326" w:rsidRDefault="00F11C18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F11C1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осуществление расходования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победителем отбора</w:t>
      </w:r>
      <w:r w:rsidRPr="00F11C1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средств гранта, а также расходования собственных средств в форме безналичных расчетов с подтверждением соответствующими платежными поручениями.</w:t>
      </w:r>
    </w:p>
    <w:p w:rsidR="008F2FEE" w:rsidRDefault="00004675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2" w:name="sub_34"/>
      <w:r>
        <w:rPr>
          <w:rFonts w:ascii="Times New Roman CYR" w:eastAsiaTheme="minorEastAsia" w:hAnsi="Times New Roman CYR" w:cs="Times New Roman CYR"/>
          <w:kern w:val="0"/>
          <w:lang w:eastAsia="ru-RU"/>
        </w:rPr>
        <w:t>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21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. Выплата гранта производится в форме субсидии. Перечисление субсидии осуществляется с лицевого счета администрации на расчетный счет получателя субсидии, открытый в </w:t>
      </w:r>
      <w:r w:rsidR="008F2FEE" w:rsidRPr="00A4622E">
        <w:rPr>
          <w:highlight w:val="white"/>
        </w:rPr>
        <w:t xml:space="preserve">учреждении Центрального банка Российской Федерации или </w:t>
      </w:r>
      <w:r w:rsidR="008F2FEE">
        <w:rPr>
          <w:highlight w:val="white"/>
        </w:rPr>
        <w:t>российской кредитной организации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, не позднее десятого рабочего дня после заключения соглашения.</w:t>
      </w:r>
    </w:p>
    <w:p w:rsidR="008F2FEE" w:rsidRPr="005C6326" w:rsidRDefault="00004675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3" w:name="sub_35"/>
      <w:bookmarkEnd w:id="12"/>
      <w:r>
        <w:rPr>
          <w:rFonts w:ascii="Times New Roman CYR" w:eastAsiaTheme="minorEastAsia" w:hAnsi="Times New Roman CYR" w:cs="Times New Roman CYR"/>
          <w:kern w:val="0"/>
          <w:lang w:eastAsia="ru-RU"/>
        </w:rPr>
        <w:t>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22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Грант предоставляется на финансовое обеспечение затрат получателя гранта на реализацию бизнес-плана.</w:t>
      </w:r>
    </w:p>
    <w:p w:rsidR="008F2FEE" w:rsidRPr="005C6326" w:rsidRDefault="00004675" w:rsidP="008F2F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4" w:name="sub_36"/>
      <w:bookmarkEnd w:id="13"/>
      <w:r>
        <w:rPr>
          <w:rFonts w:ascii="Times New Roman CYR" w:eastAsiaTheme="minorEastAsia" w:hAnsi="Times New Roman CYR" w:cs="Times New Roman CYR"/>
          <w:kern w:val="0"/>
          <w:lang w:eastAsia="ru-RU"/>
        </w:rPr>
        <w:t>2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23</w:t>
      </w:r>
      <w:r w:rsidR="008F2FEE" w:rsidRPr="005C6326">
        <w:rPr>
          <w:rFonts w:ascii="Times New Roman CYR" w:eastAsiaTheme="minorEastAsia" w:hAnsi="Times New Roman CYR" w:cs="Times New Roman CYR"/>
          <w:kern w:val="0"/>
          <w:lang w:eastAsia="ru-RU"/>
        </w:rPr>
        <w:t>. Эффективность использования субсидии оценивается исходя из достижения получателем гранта значений показателей результативности, предусмотренных в соглашении.</w:t>
      </w:r>
    </w:p>
    <w:bookmarkEnd w:id="14"/>
    <w:p w:rsidR="008F2FEE" w:rsidRPr="00A4622E" w:rsidRDefault="00004675" w:rsidP="008F2FEE">
      <w:pPr>
        <w:pStyle w:val="aff6"/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rFonts w:eastAsia="Liberation Serif"/>
          <w:highlight w:val="white"/>
        </w:rPr>
        <w:t>2</w:t>
      </w:r>
      <w:r w:rsidR="008F2FEE">
        <w:rPr>
          <w:rFonts w:eastAsia="Liberation Serif"/>
          <w:highlight w:val="white"/>
        </w:rPr>
        <w:t>.</w:t>
      </w:r>
      <w:r>
        <w:rPr>
          <w:rFonts w:eastAsia="Liberation Serif"/>
          <w:highlight w:val="white"/>
        </w:rPr>
        <w:t>24</w:t>
      </w:r>
      <w:r w:rsidR="008F2FEE" w:rsidRPr="00A4622E">
        <w:rPr>
          <w:rFonts w:eastAsia="Liberation Serif"/>
          <w:highlight w:val="white"/>
        </w:rPr>
        <w:t>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F2FEE" w:rsidRPr="00A4622E" w:rsidRDefault="008F2FEE" w:rsidP="008F2FEE">
      <w:pPr>
        <w:pStyle w:val="aff6"/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firstLine="709"/>
        <w:jc w:val="both"/>
        <w:rPr>
          <w:highlight w:val="white"/>
        </w:rPr>
      </w:pPr>
      <w:r w:rsidRPr="00A4622E">
        <w:rPr>
          <w:rFonts w:eastAsia="Liberation Serif"/>
          <w:highlight w:val="white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субсидии, являющегося 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местный бюджет.</w:t>
      </w:r>
    </w:p>
    <w:p w:rsidR="008F2FEE" w:rsidRDefault="008F2FEE" w:rsidP="008F2FEE">
      <w:pPr>
        <w:spacing w:line="240" w:lineRule="auto"/>
        <w:rPr>
          <w:rFonts w:eastAsia="Liberation Serif"/>
          <w:highlight w:val="white"/>
        </w:rPr>
      </w:pPr>
      <w:r w:rsidRPr="00A4622E">
        <w:rPr>
          <w:rFonts w:eastAsia="Liberation Serif"/>
          <w:highlight w:val="white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F3F3F" w:rsidRDefault="003F3F3F" w:rsidP="003F3F3F">
      <w:pPr>
        <w:spacing w:line="240" w:lineRule="auto"/>
      </w:pPr>
      <w:r>
        <w:t>2.25</w:t>
      </w:r>
      <w:r>
        <w:t>. Конкурсный отбор признается несостоявшимся в следующих случаях:</w:t>
      </w:r>
    </w:p>
    <w:p w:rsidR="003F3F3F" w:rsidRDefault="003F3F3F" w:rsidP="003F3F3F">
      <w:pPr>
        <w:spacing w:line="240" w:lineRule="auto"/>
      </w:pPr>
      <w:r>
        <w:t>2.2</w:t>
      </w:r>
      <w:r>
        <w:t>5</w:t>
      </w:r>
      <w:r>
        <w:t>.1. если после окончания срока подачи заявок не подано ни одной заявки;</w:t>
      </w:r>
    </w:p>
    <w:p w:rsidR="003F3F3F" w:rsidRPr="00A4622E" w:rsidRDefault="003F3F3F" w:rsidP="003F3F3F">
      <w:pPr>
        <w:spacing w:line="240" w:lineRule="auto"/>
        <w:rPr>
          <w:highlight w:val="white"/>
        </w:rPr>
      </w:pPr>
      <w:r>
        <w:t>2.25</w:t>
      </w:r>
      <w:r>
        <w:t>.2. по результатам рассмотрения заявок отклонены все заявки.</w:t>
      </w:r>
    </w:p>
    <w:p w:rsidR="008F2FEE" w:rsidRDefault="008F2FEE" w:rsidP="008F2F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</w:p>
    <w:p w:rsidR="0086285B" w:rsidRPr="007369DE" w:rsidRDefault="0086285B" w:rsidP="0086285B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15" w:name="sub_1004"/>
      <w:bookmarkStart w:id="16" w:name="sub_217"/>
      <w:bookmarkEnd w:id="6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 xml:space="preserve">Раздел </w:t>
      </w:r>
      <w:r w:rsidR="00CE05C8">
        <w:rPr>
          <w:rFonts w:eastAsia="Liberation Serif"/>
          <w:b/>
          <w:highlight w:val="white"/>
          <w:lang w:val="en-US"/>
        </w:rPr>
        <w:t>III</w:t>
      </w:r>
      <w:r w:rsidR="00CE05C8" w:rsidRPr="0066009B">
        <w:rPr>
          <w:rFonts w:eastAsia="Liberation Serif"/>
          <w:b/>
          <w:highlight w:val="white"/>
        </w:rPr>
        <w:t xml:space="preserve">. Требования к отчетности, осуществлению контроля (мониторинга) за соблюдением условий и порядка предоставления субсидий и ответственности за их </w:t>
      </w:r>
      <w:r w:rsidR="00CE05C8" w:rsidRPr="007369DE">
        <w:rPr>
          <w:rFonts w:eastAsia="Liberation Serif"/>
          <w:b/>
          <w:highlight w:val="white"/>
        </w:rPr>
        <w:t>нарушение</w:t>
      </w:r>
    </w:p>
    <w:p w:rsidR="005F7E84" w:rsidRPr="00475461" w:rsidRDefault="00475461" w:rsidP="005F7E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7" w:name="sub_41"/>
      <w:bookmarkEnd w:id="15"/>
      <w:r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="005F7E84" w:rsidRPr="00475461">
        <w:rPr>
          <w:rFonts w:ascii="Times New Roman CYR" w:eastAsiaTheme="minorEastAsia" w:hAnsi="Times New Roman CYR" w:cs="Times New Roman CYR"/>
          <w:kern w:val="0"/>
          <w:lang w:eastAsia="ru-RU"/>
        </w:rPr>
        <w:t>.1. Отчетность об осуществлении расходов, источником финансового обеспечения которых является субсидия, и о достижении значений показателей результативности представляется получателем гранта в администрацию в срок не позднее 20-го числа месяца, следующего за отчетным кварталом, в порядке и формах, которые установлены соглашением.</w:t>
      </w:r>
    </w:p>
    <w:p w:rsidR="005F7E84" w:rsidRPr="00475461" w:rsidRDefault="00475461" w:rsidP="005F7E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="005F7E84" w:rsidRPr="00475461">
        <w:rPr>
          <w:rFonts w:ascii="Times New Roman CYR" w:eastAsiaTheme="minorEastAsia" w:hAnsi="Times New Roman CYR" w:cs="Times New Roman CYR"/>
          <w:kern w:val="0"/>
          <w:lang w:eastAsia="ru-RU"/>
        </w:rPr>
        <w:t>.2. Получатель гранта несет ответственность за достоверность информации в отчетах и своевременное их представление, а также за целевое и эффективное использование выделенного ему гранта.</w:t>
      </w:r>
    </w:p>
    <w:p w:rsidR="005F7E84" w:rsidRPr="00475461" w:rsidRDefault="00475461" w:rsidP="005F7E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="005F7E84" w:rsidRPr="00475461">
        <w:rPr>
          <w:rFonts w:ascii="Times New Roman CYR" w:eastAsiaTheme="minorEastAsia" w:hAnsi="Times New Roman CYR" w:cs="Times New Roman CYR"/>
          <w:kern w:val="0"/>
          <w:lang w:eastAsia="ru-RU"/>
        </w:rPr>
        <w:t>.3. Администрация вправе устанавливать в соглашении сроки и формы представления получателем гранта дополнительной отчетности.</w:t>
      </w:r>
    </w:p>
    <w:p w:rsidR="005F7E84" w:rsidRPr="00475461" w:rsidRDefault="00475461" w:rsidP="005F7E84">
      <w:pPr>
        <w:pStyle w:val="100"/>
        <w:shd w:val="clear" w:color="auto" w:fill="FFFFFF"/>
        <w:spacing w:before="0" w:beforeAutospacing="0" w:after="0" w:afterAutospacing="0"/>
        <w:ind w:firstLine="708"/>
        <w:jc w:val="both"/>
      </w:pPr>
      <w:r>
        <w:t>3</w:t>
      </w:r>
      <w:r w:rsidR="005F7E84" w:rsidRPr="00475461">
        <w:t>.</w:t>
      </w:r>
      <w:r w:rsidR="005F7E84" w:rsidRPr="00475461">
        <w:t>4</w:t>
      </w:r>
      <w:r w:rsidR="005F7E84" w:rsidRPr="00475461">
        <w:t>. </w:t>
      </w:r>
      <w:r w:rsidR="005F7E84" w:rsidRPr="00475461">
        <w:rPr>
          <w:rFonts w:eastAsia="Liberation Serif"/>
          <w:highlight w:val="white"/>
        </w:rPr>
        <w:t xml:space="preserve">Администрацией и </w:t>
      </w:r>
      <w:r w:rsidR="005F7E84" w:rsidRPr="00475461">
        <w:rPr>
          <w:rFonts w:ascii="Times New Roman CYR" w:eastAsiaTheme="minorEastAsia" w:hAnsi="Times New Roman CYR" w:cs="Times New Roman CYR"/>
        </w:rPr>
        <w:t>органом внутреннего муниципального финансового контроля Янтиковского муниципального округа</w:t>
      </w:r>
      <w:r w:rsidR="005F7E84" w:rsidRPr="00475461">
        <w:rPr>
          <w:rFonts w:eastAsia="Liberation Serif"/>
          <w:highlight w:val="white"/>
        </w:rPr>
        <w:t xml:space="preserve"> </w:t>
      </w:r>
      <w:r w:rsidR="005F7E84" w:rsidRPr="00475461">
        <w:rPr>
          <w:shd w:val="clear" w:color="auto" w:fill="FFFFFF"/>
        </w:rPr>
        <w:t>осуществляет</w:t>
      </w:r>
      <w:r w:rsidR="005F7E84" w:rsidRPr="00475461">
        <w:rPr>
          <w:shd w:val="clear" w:color="auto" w:fill="FFFFFF"/>
        </w:rPr>
        <w:t>ся</w:t>
      </w:r>
      <w:r w:rsidR="005F7E84" w:rsidRPr="00475461">
        <w:rPr>
          <w:shd w:val="clear" w:color="auto" w:fill="FFFFFF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в соглашении.</w:t>
      </w:r>
    </w:p>
    <w:p w:rsidR="005F7E84" w:rsidRPr="00475461" w:rsidRDefault="00475461" w:rsidP="005F7E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="005F7E84" w:rsidRPr="00475461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 w:rsidR="005F7E84" w:rsidRPr="00475461">
        <w:rPr>
          <w:rFonts w:ascii="Times New Roman CYR" w:eastAsiaTheme="minorEastAsia" w:hAnsi="Times New Roman CYR" w:cs="Times New Roman CYR"/>
          <w:kern w:val="0"/>
          <w:lang w:eastAsia="ru-RU"/>
        </w:rPr>
        <w:t>5</w:t>
      </w:r>
      <w:r w:rsidR="005F7E84" w:rsidRPr="00475461">
        <w:rPr>
          <w:rFonts w:ascii="Times New Roman CYR" w:eastAsiaTheme="minorEastAsia" w:hAnsi="Times New Roman CYR" w:cs="Times New Roman CYR"/>
          <w:kern w:val="0"/>
          <w:lang w:eastAsia="ru-RU"/>
        </w:rPr>
        <w:t>. Администрация и орган внутреннего муниципального финансового контроля Янтиковского муниципального округа в соответствии с законодательством Российской Федерации, законодательством Чувашской Республики и муниципальными правовыми актами Янтиковского муниципального округа осуществляют обязательную проверку соблюдения получателем гранта условий и порядка его предоставления,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</w:t>
      </w:r>
      <w:r w:rsidR="005F7E84" w:rsidRPr="00475461">
        <w:t>6</w:t>
      </w:r>
      <w:r w:rsidR="005F7E84" w:rsidRPr="00475461">
        <w:t xml:space="preserve">. Субсидия подлежит возврату получателем субсидии в </w:t>
      </w:r>
      <w:r w:rsidR="005F7E84" w:rsidRPr="00475461">
        <w:rPr>
          <w:rFonts w:ascii="Times New Roman CYR" w:eastAsiaTheme="minorEastAsia" w:hAnsi="Times New Roman CYR" w:cs="Times New Roman CYR"/>
        </w:rPr>
        <w:t>бюджет Янтиковского муниципального округа Чувашской Республики</w:t>
      </w:r>
      <w:r w:rsidR="005F7E84" w:rsidRPr="00475461">
        <w:t xml:space="preserve"> </w:t>
      </w:r>
      <w:r w:rsidR="005F7E84" w:rsidRPr="00475461">
        <w:t>в полном объеме в следующих случаях: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.6</w:t>
      </w:r>
      <w:r w:rsidR="005F7E84" w:rsidRPr="00475461">
        <w:t>.1. в случае нарушения получателем субсидий условий, установленных при их предоставлении, выявленного в том числе по фактам проверок, проведенных</w:t>
      </w:r>
      <w:r w:rsidR="005F7E84" w:rsidRPr="00475461">
        <w:rPr>
          <w:rFonts w:ascii="Times New Roman CYR" w:eastAsiaTheme="minorEastAsia" w:hAnsi="Times New Roman CYR" w:cs="Times New Roman CYR"/>
        </w:rPr>
        <w:t>. Администраци</w:t>
      </w:r>
      <w:r w:rsidR="005F7E84" w:rsidRPr="00475461">
        <w:rPr>
          <w:rFonts w:ascii="Times New Roman CYR" w:eastAsiaTheme="minorEastAsia" w:hAnsi="Times New Roman CYR" w:cs="Times New Roman CYR"/>
        </w:rPr>
        <w:t>ей</w:t>
      </w:r>
      <w:r w:rsidR="005F7E84" w:rsidRPr="00475461">
        <w:rPr>
          <w:rFonts w:ascii="Times New Roman CYR" w:eastAsiaTheme="minorEastAsia" w:hAnsi="Times New Roman CYR" w:cs="Times New Roman CYR"/>
        </w:rPr>
        <w:t xml:space="preserve"> и орган</w:t>
      </w:r>
      <w:r w:rsidR="005F7E84" w:rsidRPr="00475461">
        <w:rPr>
          <w:rFonts w:ascii="Times New Roman CYR" w:eastAsiaTheme="minorEastAsia" w:hAnsi="Times New Roman CYR" w:cs="Times New Roman CYR"/>
        </w:rPr>
        <w:t>ом</w:t>
      </w:r>
      <w:r w:rsidR="005F7E84" w:rsidRPr="00475461">
        <w:rPr>
          <w:rFonts w:ascii="Times New Roman CYR" w:eastAsiaTheme="minorEastAsia" w:hAnsi="Times New Roman CYR" w:cs="Times New Roman CYR"/>
        </w:rPr>
        <w:t xml:space="preserve"> внутреннего муниципального финансового контроля Янтиковского муниципального округа</w:t>
      </w:r>
      <w:r w:rsidR="005F7E84" w:rsidRPr="00475461">
        <w:t xml:space="preserve"> </w:t>
      </w:r>
      <w:r w:rsidR="005F7E84" w:rsidRPr="00475461">
        <w:t>;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</w:t>
      </w:r>
      <w:r w:rsidR="005F7E84" w:rsidRPr="00475461">
        <w:t>6</w:t>
      </w:r>
      <w:r w:rsidR="005F7E84" w:rsidRPr="00475461">
        <w:t>.2. неисполнения или ненадлежащего исполнения получателем субсидии обязательств по соглашению о предоставлении субсидии;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.6.3. </w:t>
      </w:r>
      <w:r w:rsidR="005F7E84" w:rsidRPr="00475461">
        <w:t>расторжения соглашения о предоставлении субсидии;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.6.4. </w:t>
      </w:r>
      <w:r w:rsidR="005F7E84" w:rsidRPr="00475461">
        <w:t>нецелевого использования субсидии;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</w:t>
      </w:r>
      <w:r w:rsidR="005F7E84" w:rsidRPr="00475461">
        <w:t>6</w:t>
      </w:r>
      <w:r w:rsidR="005F7E84" w:rsidRPr="00475461">
        <w:t>.5. недостижение результатов предоставления субсидии.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</w:t>
      </w:r>
      <w:r w:rsidR="005F7E84" w:rsidRPr="00475461">
        <w:t>7</w:t>
      </w:r>
      <w:r w:rsidR="005F7E84" w:rsidRPr="00475461">
        <w:t>.В случаях, указанных в подпунктах</w:t>
      </w:r>
      <w:r>
        <w:rPr>
          <w:shd w:val="clear" w:color="auto" w:fill="FFFFFF"/>
        </w:rPr>
        <w:t> 3</w:t>
      </w:r>
      <w:r w:rsidR="005F7E84" w:rsidRPr="00475461">
        <w:rPr>
          <w:shd w:val="clear" w:color="auto" w:fill="FFFFFF"/>
        </w:rPr>
        <w:t>.</w:t>
      </w:r>
      <w:r w:rsidR="005F7E84" w:rsidRPr="00475461">
        <w:rPr>
          <w:shd w:val="clear" w:color="auto" w:fill="FFFFFF"/>
        </w:rPr>
        <w:t>6</w:t>
      </w:r>
      <w:r>
        <w:rPr>
          <w:shd w:val="clear" w:color="auto" w:fill="FFFFFF"/>
        </w:rPr>
        <w:t>.1 - 3</w:t>
      </w:r>
      <w:r w:rsidR="005F7E84" w:rsidRPr="00475461">
        <w:rPr>
          <w:shd w:val="clear" w:color="auto" w:fill="FFFFFF"/>
        </w:rPr>
        <w:t>.</w:t>
      </w:r>
      <w:r w:rsidR="005F7E84" w:rsidRPr="00475461">
        <w:rPr>
          <w:shd w:val="clear" w:color="auto" w:fill="FFFFFF"/>
        </w:rPr>
        <w:t>6</w:t>
      </w:r>
      <w:r w:rsidR="005F7E84" w:rsidRPr="00475461">
        <w:rPr>
          <w:shd w:val="clear" w:color="auto" w:fill="FFFFFF"/>
        </w:rPr>
        <w:t>.5 пункт</w:t>
      </w:r>
      <w:r>
        <w:t>а 3</w:t>
      </w:r>
      <w:r w:rsidR="005F7E84" w:rsidRPr="00475461">
        <w:t>.</w:t>
      </w:r>
      <w:r w:rsidR="005F7E84" w:rsidRPr="00475461">
        <w:t>6</w:t>
      </w:r>
      <w:r w:rsidR="005F7E84" w:rsidRPr="00475461">
        <w:t xml:space="preserve"> настоящего раздела, возврат денежных средств осуществляется получателем субсидий в течение </w:t>
      </w:r>
      <w:r w:rsidR="005F7E84" w:rsidRPr="00475461">
        <w:t>десяти</w:t>
      </w:r>
      <w:r w:rsidR="005F7E84" w:rsidRPr="00475461">
        <w:t xml:space="preserve"> рабочих дней с момента доведения </w:t>
      </w:r>
      <w:r w:rsidRPr="00475461">
        <w:t xml:space="preserve">Администрацией </w:t>
      </w:r>
      <w:r w:rsidR="005F7E84" w:rsidRPr="00475461">
        <w:t>до сведения получателя субсидии письменного уведомления о необходимости возврата.</w:t>
      </w:r>
    </w:p>
    <w:p w:rsidR="005F7E84" w:rsidRPr="00475461" w:rsidRDefault="00475461" w:rsidP="005F7E84">
      <w:pPr>
        <w:pStyle w:val="120"/>
        <w:spacing w:before="0" w:beforeAutospacing="0" w:after="0" w:afterAutospacing="0"/>
        <w:ind w:firstLine="709"/>
        <w:jc w:val="both"/>
      </w:pPr>
      <w:r>
        <w:t>3</w:t>
      </w:r>
      <w:r w:rsidR="005F7E84" w:rsidRPr="00475461">
        <w:t>.</w:t>
      </w:r>
      <w:r w:rsidRPr="00475461">
        <w:t>8</w:t>
      </w:r>
      <w:r w:rsidR="005F7E84" w:rsidRPr="00475461">
        <w:t>. </w:t>
      </w:r>
      <w:r w:rsidRPr="00475461">
        <w:t>Администрация</w:t>
      </w:r>
      <w:r w:rsidR="005F7E84" w:rsidRPr="00475461">
        <w:t>  направляет получателю субсидии требование о возврате субсидии с указанием платежных реквизитов и суммы, подлежащей возврату. Получатель субсидии производит возврат субсидии в срок, указанный в пункте 4.</w:t>
      </w:r>
      <w:r w:rsidRPr="00475461">
        <w:t>7</w:t>
      </w:r>
      <w:r w:rsidR="005F7E84" w:rsidRPr="00475461">
        <w:t xml:space="preserve"> настоящего раздела.</w:t>
      </w:r>
    </w:p>
    <w:p w:rsidR="00475461" w:rsidRPr="00475461" w:rsidRDefault="00475461" w:rsidP="005F7E84">
      <w:pPr>
        <w:pStyle w:val="120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t>3</w:t>
      </w:r>
      <w:r w:rsidR="005F7E84" w:rsidRPr="00475461">
        <w:t>.</w:t>
      </w:r>
      <w:r w:rsidRPr="00475461">
        <w:t>9</w:t>
      </w:r>
      <w:r w:rsidR="005F7E84" w:rsidRPr="00475461">
        <w:t>. </w:t>
      </w:r>
      <w:r w:rsidRPr="00475461">
        <w:t xml:space="preserve"> </w:t>
      </w:r>
      <w:r w:rsidRPr="00475461">
        <w:rPr>
          <w:rFonts w:ascii="Times New Roman CYR" w:eastAsiaTheme="minorEastAsia" w:hAnsi="Times New Roman CYR" w:cs="Times New Roman CYR"/>
        </w:rPr>
        <w:t>В случае если получатель субсидии не возвращает бюджетные средства гранта, полученные в виде субсидии, в бюджет Янтиковского муниципального округа Чувашской Республики в установленные сроки или отказывается от добровольного возврата указанных средств, они взыскиваются в судебном порядке. Получатель субсидии в дальнейшем лишается права на получение субсидии из бюджета Янтиковского муниципального округа Чувашской Республики.</w:t>
      </w:r>
    </w:p>
    <w:p w:rsidR="005F7E84" w:rsidRPr="00475461" w:rsidRDefault="005F7E84" w:rsidP="005F7E84">
      <w:pPr>
        <w:pStyle w:val="120"/>
        <w:spacing w:before="0" w:beforeAutospacing="0" w:after="0" w:afterAutospacing="0"/>
        <w:ind w:firstLine="709"/>
        <w:jc w:val="both"/>
      </w:pPr>
      <w:r w:rsidRPr="00475461">
        <w:t xml:space="preserve">Штрафные санкции за несоблюдение условий и порядка предоставления субсидии устанавливаются </w:t>
      </w:r>
      <w:r w:rsidR="00475461" w:rsidRPr="00475461">
        <w:t>с</w:t>
      </w:r>
      <w:r w:rsidRPr="00475461">
        <w:t>оглашением о предоставлении субсидии.</w:t>
      </w:r>
    </w:p>
    <w:p w:rsidR="005F7E84" w:rsidRPr="00475461" w:rsidRDefault="005F7E84" w:rsidP="005F7E84">
      <w:pPr>
        <w:pStyle w:val="120"/>
        <w:spacing w:before="0" w:beforeAutospacing="0" w:after="0" w:afterAutospacing="0"/>
        <w:ind w:firstLine="709"/>
        <w:jc w:val="both"/>
      </w:pPr>
      <w:r w:rsidRPr="00475461">
        <w:t>В случае недостижения в установленные соглашением сроки значения результатов предоставления субсидии получателем субсидии уплачиваются пени  в размере одной трехсотшестидесятой ключевой ставки Центрального банка Российской Федерации, действующей на дату начала начисления пени, от суммы су</w:t>
      </w:r>
      <w:r w:rsidR="00475461" w:rsidRPr="00475461">
        <w:t xml:space="preserve">бсидии, подлежащей возврату, за каждый день </w:t>
      </w:r>
      <w:r w:rsidRPr="00475461">
        <w:t>просрочки</w:t>
      </w:r>
      <w:r w:rsidR="00475461" w:rsidRPr="00475461">
        <w:t xml:space="preserve"> </w:t>
      </w:r>
      <w:r w:rsidRPr="00475461">
        <w:t>(с первого дня, следующего за плановой датой достижения результата предоставления субсидии до дня возврата субсидии (части субсидии) в бюджет муниципального образования).</w:t>
      </w:r>
    </w:p>
    <w:p w:rsidR="005F7E84" w:rsidRPr="00475461" w:rsidRDefault="00475461" w:rsidP="005F7E84">
      <w:pPr>
        <w:pStyle w:val="100"/>
        <w:spacing w:before="0" w:beforeAutospacing="0" w:after="0" w:afterAutospacing="0"/>
        <w:ind w:firstLine="708"/>
        <w:jc w:val="both"/>
      </w:pPr>
      <w:r>
        <w:t>3</w:t>
      </w:r>
      <w:r w:rsidR="005F7E84" w:rsidRPr="00475461">
        <w:t>.</w:t>
      </w:r>
      <w:r w:rsidRPr="00475461">
        <w:t>10</w:t>
      </w:r>
      <w:r w:rsidR="005F7E84" w:rsidRPr="00475461">
        <w:t>. Получатели субсидий несут ответственность за полноту и достоверность предоставляемых документов (сведений, информации) в соответствии с действующим законодательством.</w:t>
      </w:r>
    </w:p>
    <w:p w:rsidR="0086285B" w:rsidRPr="00475461" w:rsidRDefault="005F7E84" w:rsidP="004754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475461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bookmarkStart w:id="18" w:name="sub_52"/>
      <w:bookmarkEnd w:id="17"/>
    </w:p>
    <w:bookmarkEnd w:id="18"/>
    <w:p w:rsidR="000F23AA" w:rsidRPr="00475461" w:rsidRDefault="000F23AA" w:rsidP="003713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0F23AA" w:rsidRPr="00475461" w:rsidRDefault="000F23AA" w:rsidP="003713E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bookmarkEnd w:id="16"/>
    <w:p w:rsidR="00243D6D" w:rsidRPr="00475461" w:rsidRDefault="00243D6D" w:rsidP="00A4622E">
      <w:pPr>
        <w:shd w:val="clear" w:color="auto" w:fill="FFFFFF" w:themeFill="background1"/>
        <w:tabs>
          <w:tab w:val="left" w:pos="0"/>
          <w:tab w:val="left" w:pos="1560"/>
        </w:tabs>
        <w:spacing w:line="240" w:lineRule="auto"/>
        <w:rPr>
          <w:highlight w:val="white"/>
        </w:rPr>
      </w:pPr>
    </w:p>
    <w:p w:rsidR="00BA38D0" w:rsidRPr="00475461" w:rsidRDefault="00BA38D0" w:rsidP="00A4622E">
      <w:pPr>
        <w:shd w:val="clear" w:color="auto" w:fill="FFFFFF" w:themeFill="background1"/>
        <w:tabs>
          <w:tab w:val="left" w:pos="0"/>
          <w:tab w:val="left" w:pos="1560"/>
        </w:tabs>
        <w:spacing w:line="240" w:lineRule="auto"/>
        <w:rPr>
          <w:highlight w:val="white"/>
        </w:rPr>
      </w:pPr>
    </w:p>
    <w:p w:rsidR="00BA38D0" w:rsidRPr="00475461" w:rsidRDefault="00BA38D0" w:rsidP="00A4622E">
      <w:pPr>
        <w:shd w:val="clear" w:color="auto" w:fill="FFFFFF" w:themeFill="background1"/>
        <w:tabs>
          <w:tab w:val="left" w:pos="0"/>
          <w:tab w:val="left" w:pos="1560"/>
        </w:tabs>
        <w:spacing w:line="240" w:lineRule="auto"/>
        <w:rPr>
          <w:highlight w:val="white"/>
        </w:rPr>
      </w:pPr>
    </w:p>
    <w:p w:rsidR="00BA38D0" w:rsidRPr="00475461" w:rsidRDefault="00BA38D0" w:rsidP="00A4622E">
      <w:pPr>
        <w:shd w:val="clear" w:color="auto" w:fill="FFFFFF" w:themeFill="background1"/>
        <w:tabs>
          <w:tab w:val="left" w:pos="0"/>
          <w:tab w:val="left" w:pos="1560"/>
        </w:tabs>
        <w:spacing w:line="240" w:lineRule="auto"/>
        <w:rPr>
          <w:highlight w:val="white"/>
        </w:rPr>
      </w:pPr>
    </w:p>
    <w:p w:rsidR="00BA38D0" w:rsidRPr="00475461" w:rsidRDefault="00BA38D0" w:rsidP="00A4622E">
      <w:pPr>
        <w:shd w:val="clear" w:color="auto" w:fill="FFFFFF" w:themeFill="background1"/>
        <w:tabs>
          <w:tab w:val="left" w:pos="0"/>
          <w:tab w:val="left" w:pos="1560"/>
        </w:tabs>
        <w:spacing w:line="240" w:lineRule="auto"/>
        <w:rPr>
          <w:highlight w:val="white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19" w:name="sub_1100"/>
      <w:r w:rsidRPr="005C6326">
        <w:rPr>
          <w:rFonts w:eastAsiaTheme="minorEastAsia"/>
          <w:bCs/>
          <w:color w:val="26282F"/>
          <w:kern w:val="0"/>
          <w:lang w:eastAsia="ru-RU"/>
        </w:rPr>
        <w:t>Приложение № 1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" w:history="1">
        <w:r w:rsidRPr="005C6326">
          <w:rPr>
            <w:rFonts w:eastAsiaTheme="minorEastAsia"/>
            <w:kern w:val="0"/>
            <w:lang w:eastAsia="ru-RU"/>
          </w:rPr>
          <w:t>Порядку</w:t>
        </w:r>
      </w:hyperlink>
      <w:r w:rsidRPr="005C6326">
        <w:rPr>
          <w:rFonts w:eastAsiaTheme="minorEastAsia"/>
          <w:bCs/>
          <w:color w:val="26282F"/>
          <w:kern w:val="0"/>
          <w:lang w:eastAsia="ru-RU"/>
        </w:rPr>
        <w:t xml:space="preserve"> предоставления грантов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в форме субсидий начинающим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 xml:space="preserve">субъектам малого </w:t>
      </w:r>
      <w:r>
        <w:rPr>
          <w:rFonts w:eastAsiaTheme="minorEastAsia"/>
          <w:bCs/>
          <w:color w:val="26282F"/>
          <w:kern w:val="0"/>
          <w:lang w:eastAsia="ru-RU"/>
        </w:rPr>
        <w:t>п</w:t>
      </w:r>
      <w:r w:rsidRPr="005C6326">
        <w:rPr>
          <w:rFonts w:eastAsiaTheme="minorEastAsia"/>
          <w:bCs/>
          <w:color w:val="26282F"/>
          <w:kern w:val="0"/>
          <w:lang w:eastAsia="ru-RU"/>
        </w:rPr>
        <w:t>редпринимательства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на создание собственного бизнеса</w:t>
      </w:r>
    </w:p>
    <w:bookmarkEnd w:id="19"/>
    <w:p w:rsidR="00CF413F" w:rsidRPr="009A1A4B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16"/>
          <w:szCs w:val="16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  <w:r w:rsidRPr="005C6326">
        <w:rPr>
          <w:rFonts w:eastAsiaTheme="minorEastAsia"/>
          <w:bCs/>
          <w:color w:val="26282F"/>
          <w:kern w:val="0"/>
          <w:lang w:eastAsia="ru-RU"/>
        </w:rPr>
        <w:t>(форма)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5C6326">
        <w:rPr>
          <w:rFonts w:eastAsiaTheme="minorEastAsia"/>
          <w:b/>
          <w:bCs/>
          <w:color w:val="26282F"/>
          <w:kern w:val="0"/>
          <w:lang w:eastAsia="ru-RU"/>
        </w:rPr>
        <w:t>Заявление</w:t>
      </w:r>
      <w:r w:rsidRPr="005C6326">
        <w:rPr>
          <w:rFonts w:eastAsiaTheme="minorEastAsia"/>
          <w:b/>
          <w:bCs/>
          <w:color w:val="26282F"/>
          <w:kern w:val="0"/>
          <w:lang w:eastAsia="ru-RU"/>
        </w:rPr>
        <w:br/>
        <w:t>об участии в конкурсном отборе бизнес-планов для предоставления поддержки начинающему субъекту малого предпринимательства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>_____________________________________________________________________________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(полное наименование юридического лица - заявителя с указанием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</w:t>
      </w:r>
      <w:r w:rsidR="00243D6D">
        <w:rPr>
          <w:rFonts w:eastAsiaTheme="minorEastAsia"/>
          <w:kern w:val="0"/>
          <w:sz w:val="20"/>
          <w:szCs w:val="20"/>
          <w:lang w:eastAsia="ru-RU"/>
        </w:rPr>
        <w:t>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организационно-правовой формы) фамилия имя отечество (последнее - при наличии) (паспортные данные или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</w:t>
      </w:r>
      <w:r w:rsidR="004368E8">
        <w:rPr>
          <w:rFonts w:eastAsiaTheme="minorEastAsia"/>
          <w:kern w:val="0"/>
          <w:sz w:val="20"/>
          <w:szCs w:val="20"/>
          <w:lang w:eastAsia="ru-RU"/>
        </w:rPr>
        <w:t>____________________</w:t>
      </w:r>
    </w:p>
    <w:p w:rsidR="00CF413F" w:rsidRPr="005C6326" w:rsidRDefault="00CF413F" w:rsidP="009A1A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данные иного документа, удостоверяющего личность, место жительства индивидуального предпринимателя)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lang w:eastAsia="ru-RU"/>
        </w:rPr>
        <w:t>представляет на рассмотрение комиссии по конкурсному отбору бизнес-планов для предоставления поддержки субъектам малого предпринимательства</w:t>
      </w:r>
      <w:r w:rsidR="009A1A4B">
        <w:rPr>
          <w:rFonts w:eastAsiaTheme="minorEastAsia"/>
          <w:kern w:val="0"/>
          <w:lang w:eastAsia="ru-RU"/>
        </w:rPr>
        <w:t>__________________</w:t>
      </w:r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 _______</w:t>
      </w:r>
      <w:r>
        <w:rPr>
          <w:rFonts w:eastAsiaTheme="minorEastAsia"/>
          <w:kern w:val="0"/>
          <w:sz w:val="20"/>
          <w:szCs w:val="20"/>
          <w:lang w:eastAsia="ru-RU"/>
        </w:rPr>
        <w:t>__________________</w:t>
      </w:r>
      <w:r w:rsidR="00F76E54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</w:t>
      </w:r>
      <w:r w:rsidR="004368E8">
        <w:rPr>
          <w:rFonts w:eastAsiaTheme="minorEastAsia"/>
          <w:kern w:val="0"/>
          <w:sz w:val="20"/>
          <w:szCs w:val="20"/>
          <w:lang w:eastAsia="ru-RU"/>
        </w:rPr>
        <w:t>_____________________________</w:t>
      </w:r>
      <w:r w:rsidRPr="005C6326">
        <w:rPr>
          <w:rFonts w:eastAsiaTheme="minorEastAsia"/>
          <w:kern w:val="0"/>
          <w:sz w:val="20"/>
          <w:szCs w:val="20"/>
          <w:lang w:eastAsia="ru-RU"/>
        </w:rPr>
        <w:t>,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(наименование бизнес-плана)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претендующий на получение поддержки за счет бюджетных средств в сумме: ________________ _____________рублей.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 себе сообщаем следующие сведения: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</w:t>
      </w:r>
    </w:p>
    <w:p w:rsidR="00CF413F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_________________________________________________________________________</w:t>
      </w:r>
      <w:r w:rsidR="00F76E54">
        <w:rPr>
          <w:rFonts w:ascii="Times New Roman CYR" w:eastAsiaTheme="minorEastAsia" w:hAnsi="Times New Roman CYR" w:cs="Times New Roman CYR"/>
          <w:kern w:val="0"/>
          <w:lang w:eastAsia="ru-RU"/>
        </w:rPr>
        <w:t>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Место нахождения юридического лица (индивидуального предпринимателя): _________________________________________________________________________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Банковские реквизиты: 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ИНН субъекта малого предпринимательства: 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Вид деятельности: _____________________________________________________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Количество постоянных работников: 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Руководитель организации-заявителя (индивидуальный предприниматель) (фамилия имя отечество (последнее - при наличии), телефон): 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Руководитель бизнес-плана (фамилия имя отечество (последнее - при наличии), телефон):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________________________________________________</w:t>
      </w:r>
      <w:r w:rsidR="009A1A4B">
        <w:rPr>
          <w:rFonts w:ascii="Times New Roman CYR" w:eastAsiaTheme="minorEastAsia" w:hAnsi="Times New Roman CYR" w:cs="Times New Roman CYR"/>
          <w:kern w:val="0"/>
          <w:lang w:eastAsia="ru-RU"/>
        </w:rPr>
        <w:t>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Опись прилагаемых документов на _____ листах.</w:t>
      </w:r>
    </w:p>
    <w:p w:rsidR="00CF413F" w:rsidRPr="009A1A4B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D12CD7" w:rsidRPr="00D12CD7" w:rsidRDefault="00D12CD7" w:rsidP="00D12CD7">
      <w:pPr>
        <w:pStyle w:val="120"/>
        <w:spacing w:before="0" w:beforeAutospacing="0" w:after="0" w:afterAutospacing="0"/>
        <w:ind w:firstLine="720"/>
        <w:jc w:val="both"/>
        <w:rPr>
          <w:color w:val="000000"/>
        </w:rPr>
      </w:pPr>
      <w:r w:rsidRPr="00D12CD7">
        <w:rPr>
          <w:color w:val="000000"/>
        </w:rPr>
        <w:t>Подавая настоящую заявку, я подтверждаю, что на день подачи настоящей заявки соответствую критериям и требованиям Порядка.</w:t>
      </w:r>
    </w:p>
    <w:p w:rsidR="00D12CD7" w:rsidRPr="00D12CD7" w:rsidRDefault="00D12CD7" w:rsidP="00D12CD7">
      <w:pPr>
        <w:pStyle w:val="120"/>
        <w:spacing w:before="0" w:beforeAutospacing="0" w:after="0" w:afterAutospacing="0"/>
        <w:ind w:firstLine="709"/>
        <w:jc w:val="both"/>
        <w:rPr>
          <w:color w:val="000000"/>
        </w:rPr>
      </w:pPr>
      <w:r w:rsidRPr="00D12CD7">
        <w:rPr>
          <w:color w:val="000000"/>
        </w:rPr>
        <w:t>Даю свое согласие на осуществление уполномоченным органом,</w:t>
      </w:r>
      <w:r w:rsidRPr="00D12CD7">
        <w:rPr>
          <w:color w:val="000000"/>
        </w:rPr>
        <w:br/>
        <w:t>и органами государственного (муниципального) финансового контроля проверок соблюдения условий и порядка предоставления субсидий.</w:t>
      </w:r>
    </w:p>
    <w:p w:rsidR="00D12CD7" w:rsidRPr="00D12CD7" w:rsidRDefault="00D12CD7" w:rsidP="00D12CD7">
      <w:pPr>
        <w:pStyle w:val="120"/>
        <w:spacing w:before="0" w:beforeAutospacing="0" w:after="0" w:afterAutospacing="0"/>
        <w:ind w:firstLine="720"/>
        <w:jc w:val="both"/>
        <w:rPr>
          <w:color w:val="000000"/>
        </w:rPr>
      </w:pPr>
      <w:r w:rsidRPr="00D12CD7">
        <w:rPr>
          <w:color w:val="000000"/>
        </w:rPr>
        <w:t>С Порядком предоставления грантов в форме субсидии начинающим субъектам малого и среднего предпринимательства на создание собственного дела ознакомлен(а).</w:t>
      </w:r>
    </w:p>
    <w:p w:rsidR="00D12CD7" w:rsidRPr="00D12CD7" w:rsidRDefault="00D12CD7" w:rsidP="00D12CD7">
      <w:pPr>
        <w:pStyle w:val="120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D12CD7">
        <w:rPr>
          <w:color w:val="000000"/>
        </w:rPr>
        <w:t>Настоящей заявкой гарантирую достоверно</w:t>
      </w:r>
      <w:r>
        <w:rPr>
          <w:color w:val="000000"/>
        </w:rPr>
        <w:t>сть предоставленной информации и д</w:t>
      </w:r>
      <w:r w:rsidRPr="00D12CD7">
        <w:rPr>
          <w:color w:val="000000"/>
        </w:rPr>
        <w:t>аю согласие на публикацию (размещение) в информационно-телекоммуникационной сети «Интернет» информации об участнике отбора,</w:t>
      </w:r>
      <w:r w:rsidRPr="00D12CD7">
        <w:rPr>
          <w:color w:val="000000"/>
          <w:sz w:val="20"/>
          <w:szCs w:val="20"/>
        </w:rPr>
        <w:br/>
      </w:r>
      <w:r w:rsidRPr="00D12CD7">
        <w:rPr>
          <w:color w:val="000000"/>
        </w:rPr>
        <w:t>о подаваемой участником отбора заявке, иной информации об участнике отбора, связанной с соответствующим отбором.</w:t>
      </w:r>
    </w:p>
    <w:p w:rsidR="00D12CD7" w:rsidRDefault="00D12CD7" w:rsidP="00D12CD7">
      <w:pPr>
        <w:pStyle w:val="consplusnormal1"/>
        <w:spacing w:before="0" w:beforeAutospacing="0" w:after="0" w:afterAutospacing="0"/>
        <w:ind w:firstLine="73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 </w:t>
      </w:r>
    </w:p>
    <w:p w:rsidR="00D12CD7" w:rsidRDefault="00D12CD7" w:rsidP="00D12CD7">
      <w:pPr>
        <w:pStyle w:val="consplusnormal1"/>
        <w:spacing w:before="0" w:beforeAutospacing="0" w:after="0" w:afterAutospacing="0" w:line="240" w:lineRule="atLeast"/>
        <w:ind w:firstLine="73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>Руководитель организации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lang w:eastAsia="ru-RU"/>
        </w:rPr>
        <w:t>(индивидуальный предприниматель)</w:t>
      </w:r>
      <w:r w:rsidRPr="005C6326">
        <w:rPr>
          <w:rFonts w:eastAsiaTheme="minorEastAsia"/>
          <w:kern w:val="0"/>
          <w:sz w:val="20"/>
          <w:szCs w:val="20"/>
          <w:lang w:eastAsia="ru-RU"/>
        </w:rPr>
        <w:t xml:space="preserve"> _____________          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(подпись)          (фамилия, имя, отчество(последнее при наличии))</w:t>
      </w:r>
    </w:p>
    <w:p w:rsidR="00CF413F" w:rsidRPr="009A1A4B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МП (при наличии)</w:t>
      </w:r>
    </w:p>
    <w:p w:rsidR="00CF413F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«___» ___________ 20__ года</w:t>
      </w:r>
    </w:p>
    <w:p w:rsidR="00783E36" w:rsidRPr="005C6326" w:rsidRDefault="00783E36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  <w:bookmarkStart w:id="20" w:name="sub_1200"/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D12CD7" w:rsidRDefault="00D12CD7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  <w:r w:rsidRPr="005C6326">
        <w:rPr>
          <w:rFonts w:eastAsiaTheme="minorEastAsia"/>
          <w:bCs/>
          <w:kern w:val="0"/>
          <w:lang w:eastAsia="ru-RU"/>
        </w:rPr>
        <w:t>Приложение № 2</w:t>
      </w:r>
      <w:r w:rsidRPr="005C6326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1000" w:history="1">
        <w:r w:rsidRPr="005C6326">
          <w:rPr>
            <w:rFonts w:eastAsiaTheme="minorEastAsia"/>
            <w:kern w:val="0"/>
            <w:lang w:eastAsia="ru-RU"/>
          </w:rPr>
          <w:t>Порядку</w:t>
        </w:r>
      </w:hyperlink>
      <w:r w:rsidRPr="005C6326">
        <w:rPr>
          <w:rFonts w:eastAsiaTheme="minorEastAsia"/>
          <w:bCs/>
          <w:kern w:val="0"/>
          <w:lang w:eastAsia="ru-RU"/>
        </w:rPr>
        <w:t xml:space="preserve"> предоставления грантов</w:t>
      </w:r>
      <w:r w:rsidRPr="005C6326">
        <w:rPr>
          <w:rFonts w:eastAsiaTheme="minorEastAsia"/>
          <w:bCs/>
          <w:kern w:val="0"/>
          <w:lang w:eastAsia="ru-RU"/>
        </w:rPr>
        <w:br/>
        <w:t>в форме субсидий начинающим</w:t>
      </w:r>
      <w:r w:rsidRPr="005C6326">
        <w:rPr>
          <w:rFonts w:eastAsiaTheme="minorEastAsia"/>
          <w:bCs/>
          <w:kern w:val="0"/>
          <w:lang w:eastAsia="ru-RU"/>
        </w:rPr>
        <w:br/>
        <w:t>субъектам малого предпринимательства</w:t>
      </w:r>
      <w:r w:rsidRPr="005C6326">
        <w:rPr>
          <w:rFonts w:eastAsiaTheme="minorEastAsia"/>
          <w:bCs/>
          <w:kern w:val="0"/>
          <w:lang w:eastAsia="ru-RU"/>
        </w:rPr>
        <w:br/>
        <w:t>на создание собственного бизнеса</w:t>
      </w:r>
    </w:p>
    <w:bookmarkEnd w:id="20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kern w:val="0"/>
          <w:lang w:eastAsia="ru-RU"/>
        </w:rPr>
      </w:pPr>
      <w:r w:rsidRPr="005C6326">
        <w:rPr>
          <w:rFonts w:eastAsiaTheme="minorEastAsia"/>
          <w:bCs/>
          <w:kern w:val="0"/>
          <w:lang w:eastAsia="ru-RU"/>
        </w:rPr>
        <w:t>(примерная форма)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F63D09" w:rsidRPr="00F63D09" w:rsidRDefault="00F63D09" w:rsidP="00F63D09">
      <w:pPr>
        <w:shd w:val="clear" w:color="auto" w:fill="FFFFFF"/>
        <w:suppressAutoHyphens w:val="0"/>
        <w:spacing w:line="240" w:lineRule="auto"/>
        <w:ind w:firstLine="567"/>
        <w:rPr>
          <w:color w:val="000000"/>
          <w:kern w:val="0"/>
          <w:lang w:eastAsia="ru-RU"/>
        </w:rPr>
      </w:pPr>
      <w:r w:rsidRPr="00F63D09">
        <w:rPr>
          <w:color w:val="000000"/>
          <w:kern w:val="0"/>
          <w:lang w:eastAsia="ru-RU"/>
        </w:rPr>
        <w:t> </w:t>
      </w:r>
    </w:p>
    <w:p w:rsidR="00CF413F" w:rsidRPr="005C6326" w:rsidRDefault="00CF413F" w:rsidP="00C7024F">
      <w:pPr>
        <w:suppressAutoHyphens w:val="0"/>
        <w:spacing w:line="240" w:lineRule="auto"/>
        <w:ind w:firstLine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Бизнес-план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1" w:name="sub_1201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I. Титульный лист</w:t>
      </w:r>
    </w:p>
    <w:bookmarkEnd w:id="21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Наименование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Наименование и адрес организации (индивидуального предпринимателя).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Имена, адреса и телефоны основных учредителей с указанием доли в уставном капитале.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Фамилия, имя, отчество руководителя организации (индивидуального предпринимателя), телефон, факс.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Фамилия, имя, отчество лица для контакта, телефон, факс.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Суть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Направление инвестиций.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Сметная стоимость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Источники финансирования бизнес-плана: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собственные средства;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заемные средства;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средства поддержки, в том числе за счет гранта.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Форма поддержки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Сроки реализации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Срок окупаемости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Кем и когда разработана и утверждена проектно-сметная документация (для строительства и реконструкции).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Наличие заключений государственной, а также экологической экспертизы (наименование организации (индивидуального предпринимателя) и даты утверждения).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Заявление о конфиденциальности.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2" w:name="sub_1202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II. Вводная часть или резюме бизнес-плана</w:t>
      </w:r>
    </w:p>
    <w:bookmarkEnd w:id="22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Краткое описание организации (индивидуального предпринимателя) - инициатора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Краткое описание продукции или услуг.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Общие сведения о потенциале рынка.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Краткая характеристика участников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Краткое описание стратегии развития бизнеса, рисков.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Сроки окупаемости.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Бюджетная эффективность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Экономическая эффективность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3" w:name="sub_1203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III. Анализ положения дел в отрасли</w:t>
      </w:r>
    </w:p>
    <w:bookmarkEnd w:id="23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Общая характеристика потребности и объем производства продукции в Чувашской Республике. Значимость данного производства для экономического и социального развития района и Чувашской Республики.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Ожидаемая доля организации (индивидуального предпринимателя) в производстве продукции в Чувашской Республике.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Потенциальные конкуренты (наименования и адреса основных производителей товара, их сильные и слабые стороны, доли конкурентов на рынке).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Какие и где появились аналоги продукта за последние 3 года.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4" w:name="sub_1204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IV. Производственный план</w:t>
      </w:r>
    </w:p>
    <w:bookmarkEnd w:id="24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Программа производства и реализации продукции.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Влияние инвестиций на объемы производства.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Действующая на предприятии технология производства и влияние внедрения новых технологий на объемы производства.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Анализ основных средств.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Потенциальные альтернативные источники снабжения сырьем и материалами в случае возникновения проблем у партнеров предприятия.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Система управления персоналом на предприятии.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Управленческий учет на предприятии.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 случае, если инвестиционный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5" w:name="sub_1205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V. План маркетинга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6" w:name="sub_1251"/>
      <w:bookmarkEnd w:id="25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1. Характеристика продукции.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7" w:name="sub_1252"/>
      <w:bookmarkEnd w:id="26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 Оценка фактического объема и потенциальных возможностей рынка.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8" w:name="sub_1253"/>
      <w:bookmarkEnd w:id="27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3. Организация сбыта продукции, характеристика компаний, привлекаемых к ее реализации.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9" w:name="sub_1254"/>
      <w:bookmarkEnd w:id="28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4. Конкурентная политика.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0" w:name="sub_1255"/>
      <w:bookmarkEnd w:id="29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5. Расчет и прогноз оптовых и розничных цен на производимую продукцию.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1" w:name="sub_1256"/>
      <w:bookmarkEnd w:id="30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6. Организация рекламной кампании и ориентировочный объем затрат на ее проведение.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2" w:name="sub_1257"/>
      <w:bookmarkEnd w:id="31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7. Программа реализации продукции.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33" w:name="sub_1206"/>
      <w:bookmarkEnd w:id="32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VI. Организационный план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4" w:name="sub_1261"/>
      <w:bookmarkEnd w:id="33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1. Сведения о претенденте.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5" w:name="sub_1262"/>
      <w:bookmarkEnd w:id="34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 Форма собственности претендента.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6" w:name="sub_1263"/>
      <w:bookmarkEnd w:id="35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3. По открытым акционерным обществам указывается объем выпущенных акций и объем их эмиссии.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7" w:name="sub_1264"/>
      <w:bookmarkEnd w:id="36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4. Члены совета директоров, краткие биографические справки.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8" w:name="sub_1265"/>
      <w:bookmarkEnd w:id="37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5. Обладатель права подписи финансовых документов.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9" w:name="sub_1266"/>
      <w:bookmarkEnd w:id="38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6. Распределение обязанностей между членами руководящего состава.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40" w:name="sub_1207"/>
      <w:bookmarkEnd w:id="39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VII. Финансовый план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1" w:name="sub_1271"/>
      <w:bookmarkEnd w:id="40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1. Объем финансирования бизнес-плана по источникам.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2" w:name="sub_1272"/>
      <w:bookmarkEnd w:id="41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 Финансовые результаты реализации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3" w:name="sub_1273"/>
      <w:bookmarkEnd w:id="42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3. Движение денежных средств по годам реализации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4" w:name="sub_1274"/>
      <w:bookmarkEnd w:id="43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4. Экономическая эффективность бизнес-плана по показателям срока окупаемости, индекса рентабельности, внутренней нормы доходности, индекса доходности.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5" w:name="sub_1275"/>
      <w:bookmarkEnd w:id="44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5. Срок окупаемости.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6" w:name="sub_1276"/>
      <w:bookmarkEnd w:id="45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6. Прогноз </w:t>
      </w:r>
      <w:hyperlink r:id="rId13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баланса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и </w:t>
      </w:r>
      <w:hyperlink r:id="rId14" w:history="1">
        <w:r w:rsidRPr="005C6326">
          <w:rPr>
            <w:rFonts w:ascii="Times New Roman CYR" w:eastAsiaTheme="minorEastAsia" w:hAnsi="Times New Roman CYR" w:cs="Times New Roman CYR"/>
            <w:kern w:val="0"/>
            <w:lang w:eastAsia="ru-RU"/>
          </w:rPr>
          <w:t>отчета</w:t>
        </w:r>
      </w:hyperlink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 прибылях и убытках.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7" w:name="sub_1277"/>
      <w:bookmarkEnd w:id="46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7. Расчет реализации инвестиционного бизнес-плана без финансирования и с финансированием.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8" w:name="sub_1278"/>
      <w:bookmarkEnd w:id="47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8. 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9" w:name="sub_1279"/>
      <w:bookmarkEnd w:id="48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9. Бюджетный эффект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0" w:name="sub_12710"/>
      <w:bookmarkEnd w:id="49"/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10. Прогноз движения денежных средств на основе пессимистических и оптимистических значений основных показателей бизнес-плана.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51" w:name="sub_1208"/>
      <w:bookmarkEnd w:id="50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VIII. Оценка рисков</w:t>
      </w:r>
    </w:p>
    <w:bookmarkEnd w:id="51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Рыночные риски.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Внешние риски.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Внутренние или ресурсные риски.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52" w:name="sub_1209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IX. Охрана окружающей среды</w:t>
      </w:r>
    </w:p>
    <w:bookmarkEnd w:id="52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Данный раздел разрабатывается при организации или расширении вредного производства. В нем описываются мероприятия, способствующие уменьшению воздействия вредного производства на окружающую среду.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53" w:name="sub_1210"/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X. Приложения</w:t>
      </w:r>
    </w:p>
    <w:bookmarkEnd w:id="53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В качестве приложений к бизнес-плану представляются: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бухгалтерские и финансовые отчеты;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аудиторские заключения;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данные по анализу рынка;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спецификации продукта, фотографии;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копии рекламных проспектов;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резюме владельцев и менеджеров;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копии лицензий, разрешений, свидетельств и иных документов, подтверждающих возможности инициатора бизнес-плана реализовать бизнес-план;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рекомендательные письма;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необходимые чертежи;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проектно-сметная документация.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496434" w:rsidRDefault="00496434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54" w:name="sub_1300"/>
    </w:p>
    <w:p w:rsidR="00496434" w:rsidRDefault="00496434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color w:val="26282F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5C6326">
        <w:rPr>
          <w:rFonts w:eastAsiaTheme="minorEastAsia"/>
          <w:bCs/>
          <w:color w:val="26282F"/>
          <w:kern w:val="0"/>
          <w:lang w:eastAsia="ru-RU"/>
        </w:rPr>
        <w:t>Приложение № 3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" w:history="1">
        <w:r w:rsidRPr="005C6326">
          <w:rPr>
            <w:rFonts w:eastAsiaTheme="minorEastAsia"/>
            <w:kern w:val="0"/>
            <w:lang w:eastAsia="ru-RU"/>
          </w:rPr>
          <w:t>Порядку</w:t>
        </w:r>
      </w:hyperlink>
      <w:r w:rsidRPr="005C6326">
        <w:rPr>
          <w:rFonts w:eastAsiaTheme="minorEastAsia"/>
          <w:bCs/>
          <w:color w:val="26282F"/>
          <w:kern w:val="0"/>
          <w:lang w:eastAsia="ru-RU"/>
        </w:rPr>
        <w:t xml:space="preserve"> предоставления грантов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в форме субсидий начинающим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субъектам малого предпринимательства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на создание собственного бизнеса</w:t>
      </w:r>
    </w:p>
    <w:bookmarkEnd w:id="54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Оценочная ведомость</w:t>
      </w:r>
    </w:p>
    <w:p w:rsidR="00CF413F" w:rsidRPr="005C6326" w:rsidRDefault="00CF413F" w:rsidP="005D7B0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>по бизнес-плану _________________________________________________________________________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>(наименование бизнес-плана)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Заседание Комиссии по конкурсному отбору бизнес-планов для предоставления поддержки начинающим субъектам малого предпринимательства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от _____ ______________ 20___ г. № 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160"/>
        <w:gridCol w:w="1540"/>
        <w:gridCol w:w="1372"/>
      </w:tblGrid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N</w:t>
            </w: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Наименование критериев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Параметры проекта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Оценка в баллах</w:t>
            </w: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</w:t>
            </w:r>
          </w:p>
        </w:tc>
      </w:tr>
      <w:tr w:rsidR="00CF413F" w:rsidRPr="005C6326" w:rsidTr="00E91ED7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Маркетинг, производство</w:t>
            </w: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Наличие экспортных возможностей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Экономические критерии</w:t>
            </w: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Срок окупаемости бизнес-плана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Рентабельность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6.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Объем реализации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7.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Планируемая прибыль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Эффективность</w:t>
            </w:r>
          </w:p>
        </w:tc>
      </w:tr>
      <w:tr w:rsidR="00CF413F" w:rsidRPr="005C6326" w:rsidTr="00E91ED7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Бюджетная эффективность</w:t>
            </w: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8.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Рост налоговых поступлений в бюджеты всех уровней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Социальная эффективность</w:t>
            </w: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9.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Повышение заработной платы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10.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Создание дополнительных рабочих мест, в первую очередь для молодежи и социально незащищенных групп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 xml:space="preserve">     Член комиссии _________________ 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(подпись)          (расшифровка подписи)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Примечания:</w:t>
      </w: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1. Для оценки бизнес-плана по каждому критерию применяется 5-балльная шкала: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2643"/>
        <w:gridCol w:w="2398"/>
        <w:gridCol w:w="2268"/>
      </w:tblGrid>
      <w:tr w:rsidR="00CF413F" w:rsidRPr="005C6326" w:rsidTr="00E91ED7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Неудовлетворительно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Удовлетворительно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Хорошо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Отлично</w:t>
            </w:r>
          </w:p>
        </w:tc>
      </w:tr>
      <w:tr w:rsidR="00CF413F" w:rsidRPr="005C6326" w:rsidTr="00E91ED7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1 - 2 балла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 балла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 баллов</w:t>
            </w:r>
          </w:p>
        </w:tc>
      </w:tr>
    </w:tbl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2. Итоговый балл выводится секретарем комиссии.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3. Оценочная ведомость заполняется по каждому рассматриваемому на заседании бизнес-плану.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55" w:name="sub_1400"/>
      <w:r w:rsidRPr="005C6326">
        <w:rPr>
          <w:rFonts w:eastAsiaTheme="minorEastAsia"/>
          <w:bCs/>
          <w:color w:val="26282F"/>
          <w:kern w:val="0"/>
          <w:lang w:eastAsia="ru-RU"/>
        </w:rPr>
        <w:t>Приложение № 4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" w:history="1">
        <w:r w:rsidRPr="005C6326">
          <w:rPr>
            <w:rFonts w:eastAsiaTheme="minorEastAsia"/>
            <w:kern w:val="0"/>
            <w:lang w:eastAsia="ru-RU"/>
          </w:rPr>
          <w:t>Порядку</w:t>
        </w:r>
      </w:hyperlink>
      <w:r w:rsidR="00496434">
        <w:rPr>
          <w:rFonts w:eastAsiaTheme="minorEastAsia"/>
          <w:kern w:val="0"/>
          <w:lang w:eastAsia="ru-RU"/>
        </w:rPr>
        <w:t xml:space="preserve"> </w:t>
      </w:r>
      <w:bookmarkStart w:id="56" w:name="_GoBack"/>
      <w:bookmarkEnd w:id="56"/>
      <w:r w:rsidRPr="005C6326">
        <w:rPr>
          <w:rFonts w:eastAsiaTheme="minorEastAsia"/>
          <w:bCs/>
          <w:color w:val="26282F"/>
          <w:kern w:val="0"/>
          <w:lang w:eastAsia="ru-RU"/>
        </w:rPr>
        <w:t>предоставления грантов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в форме субсидий начинающим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субъектам малого предпринимательства</w:t>
      </w:r>
      <w:r w:rsidRPr="005C6326">
        <w:rPr>
          <w:rFonts w:eastAsiaTheme="minorEastAsia"/>
          <w:bCs/>
          <w:color w:val="26282F"/>
          <w:kern w:val="0"/>
          <w:lang w:eastAsia="ru-RU"/>
        </w:rPr>
        <w:br/>
        <w:t>на создание собственного бизнеса</w:t>
      </w:r>
    </w:p>
    <w:bookmarkEnd w:id="55"/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Сводная матрица оценки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 xml:space="preserve">       по бизнес-плану ______________________________________________________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(наименование бизнес-плана)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 xml:space="preserve">Заседание Комиссии по конкурсному отбору бизнес-планов для предоставления поддержки начинающим субъектам малого предпринимательства 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от ___ ____________ 20___ г. № 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840"/>
        <w:gridCol w:w="840"/>
        <w:gridCol w:w="840"/>
        <w:gridCol w:w="840"/>
        <w:gridCol w:w="1317"/>
      </w:tblGrid>
      <w:tr w:rsidR="00CF413F" w:rsidRPr="005C6326" w:rsidTr="00E91ED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N</w:t>
            </w: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Наименование критериев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Оценки членов комиссии в баллах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Средний балл по критерию</w:t>
            </w:r>
          </w:p>
        </w:tc>
      </w:tr>
      <w:tr w:rsidR="00CF413F" w:rsidRPr="005C6326" w:rsidTr="00E91E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7</w:t>
            </w: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Наличие экспортных возможностей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 уровень готовности проекта для запуска производства)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Срок окупаемости бизнес-плана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Рентабельность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Объем реализации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Планируемая прибыль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Бюджетная эффективность (рост налоговых поступлений в бюджеты всех уровней)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Социальная эффективность (повышение заработной платы)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Социальная эффективность создание дополнительных рабочих мест, в первую очередь для молодежи и социально незащищенных групп населения)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Итоговый балл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CF413F" w:rsidRPr="005C6326" w:rsidTr="00E91ED7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Фамилия, имя, отчество (последнее при наличии), членов комиссии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t>Примечания:</w:t>
      </w:r>
      <w:r w:rsidRPr="005C6326"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  <w:t xml:space="preserve"> 1. Секретарем комиссии заполняется сводная матрица оценки по каждому бизнес-плану и выводится его итоговый балл.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  <w:t>2. Средний балл по каждому критерию выводится по следующей формуле: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  <w:t>Средний балл по каждому критерию = Сумма баллов всех членов комиссии по данному критерию / Число проголосовавших по данному критерию членов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  <w:t>3. Итоговый балл выводится по следующей формуле: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  <w:t>Итоговый балл = Сумма средних баллов по критериям / Число критериев</w:t>
      </w:r>
    </w:p>
    <w:p w:rsidR="00CF413F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kern w:val="0"/>
          <w:lang w:eastAsia="ru-RU"/>
        </w:rPr>
      </w:pPr>
      <w:bookmarkStart w:id="57" w:name="sub_1500"/>
    </w:p>
    <w:p w:rsidR="00783E36" w:rsidRDefault="00783E36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  <w:r w:rsidRPr="005C6326">
        <w:rPr>
          <w:rFonts w:eastAsiaTheme="minorEastAsia"/>
          <w:bCs/>
          <w:kern w:val="0"/>
          <w:lang w:eastAsia="ru-RU"/>
        </w:rPr>
        <w:t>Приложение № 5</w:t>
      </w:r>
      <w:r w:rsidRPr="005C6326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1000" w:history="1">
        <w:r w:rsidRPr="005C6326">
          <w:rPr>
            <w:rFonts w:eastAsiaTheme="minorEastAsia"/>
            <w:kern w:val="0"/>
            <w:lang w:eastAsia="ru-RU"/>
          </w:rPr>
          <w:t>Порядку</w:t>
        </w:r>
      </w:hyperlink>
      <w:r w:rsidRPr="005C6326">
        <w:rPr>
          <w:rFonts w:eastAsiaTheme="minorEastAsia"/>
          <w:bCs/>
          <w:kern w:val="0"/>
          <w:lang w:eastAsia="ru-RU"/>
        </w:rPr>
        <w:t xml:space="preserve"> предоставления грантов</w:t>
      </w:r>
      <w:r w:rsidRPr="005C6326">
        <w:rPr>
          <w:rFonts w:eastAsiaTheme="minorEastAsia"/>
          <w:bCs/>
          <w:kern w:val="0"/>
          <w:lang w:eastAsia="ru-RU"/>
        </w:rPr>
        <w:br/>
        <w:t>в форме субсидий начинающим</w:t>
      </w:r>
      <w:r w:rsidRPr="005C6326">
        <w:rPr>
          <w:rFonts w:eastAsiaTheme="minorEastAsia"/>
          <w:bCs/>
          <w:kern w:val="0"/>
          <w:lang w:eastAsia="ru-RU"/>
        </w:rPr>
        <w:br/>
        <w:t>субъектам малого предпринимательства</w:t>
      </w:r>
      <w:r w:rsidRPr="005C6326">
        <w:rPr>
          <w:rFonts w:eastAsiaTheme="minorEastAsia"/>
          <w:bCs/>
          <w:kern w:val="0"/>
          <w:lang w:eastAsia="ru-RU"/>
        </w:rPr>
        <w:br/>
        <w:t>на создание собственного бизнеса</w:t>
      </w:r>
    </w:p>
    <w:bookmarkEnd w:id="57"/>
    <w:p w:rsidR="00CF413F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Сводная ведомость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5C6326">
        <w:rPr>
          <w:rFonts w:eastAsiaTheme="minorEastAsia"/>
          <w:kern w:val="0"/>
          <w:lang w:eastAsia="ru-RU"/>
        </w:rPr>
        <w:t>по бизнес-плану ______________________________________________________________________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5C6326">
        <w:rPr>
          <w:rFonts w:eastAsiaTheme="minorEastAsia"/>
          <w:kern w:val="0"/>
          <w:sz w:val="20"/>
          <w:szCs w:val="20"/>
          <w:lang w:eastAsia="ru-RU"/>
        </w:rPr>
        <w:t>(наименование бизнес-плана)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заседание Комиссии по конкурсному отбору бизнес-планов для предоставления поддержки начинающим субъектам малого предпринимательства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5C6326">
        <w:rPr>
          <w:rFonts w:ascii="Times New Roman CYR" w:eastAsiaTheme="minorEastAsia" w:hAnsi="Times New Roman CYR" w:cs="Times New Roman CYR"/>
          <w:kern w:val="0"/>
          <w:lang w:eastAsia="ru-RU"/>
        </w:rPr>
        <w:t>от ___ ____________ 20___ г. № 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673"/>
        <w:gridCol w:w="2240"/>
      </w:tblGrid>
      <w:tr w:rsidR="00CF413F" w:rsidRPr="005C6326" w:rsidTr="00E91E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N</w:t>
            </w: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br/>
              <w:t>п/п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Наименование бизнес-плана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3F" w:rsidRPr="005C6326" w:rsidRDefault="00CF413F" w:rsidP="00E91E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5C6326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Итоговый балл</w:t>
            </w:r>
          </w:p>
        </w:tc>
      </w:tr>
    </w:tbl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>Председатель комиссии:             ______________                        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 (подпись)                                 (расшифровка подписи)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>Секретарь комиссии:                ______________                         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 (подпись)                                 (расшифровка подписи)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>Члены комиссии:                    ______________                         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 (подпись)                                 (расшифровка подписи)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______________                         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 (подпись)                                 (расшифровка подписи)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______________                         _______________________</w:t>
      </w:r>
    </w:p>
    <w:p w:rsidR="00CF413F" w:rsidRPr="005C6326" w:rsidRDefault="00CF413F" w:rsidP="00CF413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5C6326">
        <w:rPr>
          <w:rFonts w:eastAsiaTheme="minorEastAsia"/>
          <w:kern w:val="0"/>
          <w:sz w:val="22"/>
          <w:szCs w:val="22"/>
          <w:lang w:eastAsia="ru-RU"/>
        </w:rPr>
        <w:t xml:space="preserve">                                        (подпись)                                 (расшифровка подписи)</w:t>
      </w:r>
    </w:p>
    <w:p w:rsidR="00CF413F" w:rsidRDefault="00CF413F" w:rsidP="00CF413F">
      <w:pPr>
        <w:spacing w:line="240" w:lineRule="auto"/>
        <w:ind w:firstLine="0"/>
        <w:rPr>
          <w:sz w:val="28"/>
          <w:szCs w:val="28"/>
        </w:rPr>
      </w:pPr>
    </w:p>
    <w:p w:rsidR="00A4622E" w:rsidRDefault="00A4622E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987EEF" w:rsidRDefault="00987EEF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783E36" w:rsidRDefault="00783E36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783E36" w:rsidRDefault="00783E36" w:rsidP="00A4622E">
      <w:pPr>
        <w:spacing w:line="240" w:lineRule="auto"/>
        <w:rPr>
          <w:rFonts w:eastAsiaTheme="minorEastAsia"/>
          <w:color w:val="000000"/>
          <w:highlight w:val="lightGray"/>
        </w:rPr>
      </w:pPr>
    </w:p>
    <w:p w:rsidR="00A4622E" w:rsidRPr="00A4622E" w:rsidRDefault="00A4622E" w:rsidP="00A4622E">
      <w:pPr>
        <w:spacing w:line="240" w:lineRule="auto"/>
      </w:pPr>
    </w:p>
    <w:p w:rsidR="00A4622E" w:rsidRPr="00A4622E" w:rsidRDefault="00A4622E" w:rsidP="00A4622E">
      <w:pPr>
        <w:spacing w:line="240" w:lineRule="auto"/>
      </w:pPr>
    </w:p>
    <w:p w:rsidR="00A4622E" w:rsidRPr="00A4622E" w:rsidRDefault="00A4622E" w:rsidP="00A4622E">
      <w:pPr>
        <w:spacing w:line="240" w:lineRule="auto"/>
      </w:pPr>
    </w:p>
    <w:p w:rsidR="00A4622E" w:rsidRPr="00A4622E" w:rsidRDefault="00A4622E" w:rsidP="00A4622E">
      <w:pPr>
        <w:spacing w:line="240" w:lineRule="auto"/>
      </w:pPr>
    </w:p>
    <w:p w:rsidR="00A4622E" w:rsidRPr="00A4622E" w:rsidRDefault="00A4622E" w:rsidP="00A4622E">
      <w:pPr>
        <w:spacing w:line="240" w:lineRule="auto"/>
      </w:pPr>
    </w:p>
    <w:p w:rsidR="00A4622E" w:rsidRPr="00A4622E" w:rsidRDefault="00A4622E" w:rsidP="00A4622E">
      <w:pPr>
        <w:spacing w:line="240" w:lineRule="auto"/>
      </w:pPr>
    </w:p>
    <w:sectPr w:rsidR="00A4622E" w:rsidRPr="00A4622E" w:rsidSect="00F63D09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EF" w:rsidRDefault="008814EF">
      <w:pPr>
        <w:spacing w:line="240" w:lineRule="auto"/>
      </w:pPr>
      <w:r>
        <w:separator/>
      </w:r>
    </w:p>
  </w:endnote>
  <w:endnote w:type="continuationSeparator" w:id="0">
    <w:p w:rsidR="008814EF" w:rsidRDefault="0088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W Report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C" w:rsidRDefault="00FB71AC">
    <w:pPr>
      <w:pStyle w:val="af4"/>
    </w:pPr>
  </w:p>
  <w:p w:rsidR="00FB71AC" w:rsidRDefault="00FB71A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EF" w:rsidRDefault="008814EF">
      <w:pPr>
        <w:spacing w:line="240" w:lineRule="auto"/>
      </w:pPr>
      <w:r>
        <w:separator/>
      </w:r>
    </w:p>
  </w:footnote>
  <w:footnote w:type="continuationSeparator" w:id="0">
    <w:p w:rsidR="008814EF" w:rsidRDefault="0088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450343"/>
      <w:docPartObj>
        <w:docPartGallery w:val="Page Numbers (Top of Page)"/>
        <w:docPartUnique/>
      </w:docPartObj>
    </w:sdtPr>
    <w:sdtContent>
      <w:p w:rsidR="00FB71AC" w:rsidRDefault="00FB71AC">
        <w:pPr>
          <w:pStyle w:val="af2"/>
          <w:jc w:val="center"/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 PAGE   \* MERGEFORMAT </w:instrText>
        </w:r>
        <w:r>
          <w:rPr>
            <w:rFonts w:ascii="Liberation Sans" w:hAnsi="Liberation Sans" w:cs="Liberation Sans"/>
          </w:rPr>
          <w:fldChar w:fldCharType="separate"/>
        </w:r>
        <w:r w:rsidR="008814EF" w:rsidRPr="008814EF">
          <w:rPr>
            <w:rFonts w:ascii="Liberation Sans" w:hAnsi="Liberation Sans" w:cs="Liberation Sans"/>
            <w:noProof/>
          </w:rPr>
          <w:t>1</w:t>
        </w:r>
        <w:r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7183"/>
    <w:multiLevelType w:val="hybridMultilevel"/>
    <w:tmpl w:val="3D008BBA"/>
    <w:lvl w:ilvl="0" w:tplc="0ECE691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1DE"/>
    <w:rsid w:val="00004675"/>
    <w:rsid w:val="00010B5C"/>
    <w:rsid w:val="00014851"/>
    <w:rsid w:val="00015CBC"/>
    <w:rsid w:val="00032A0B"/>
    <w:rsid w:val="0003602B"/>
    <w:rsid w:val="00066E0E"/>
    <w:rsid w:val="00071175"/>
    <w:rsid w:val="000A4F6D"/>
    <w:rsid w:val="000C3EC9"/>
    <w:rsid w:val="000F23AA"/>
    <w:rsid w:val="00104A49"/>
    <w:rsid w:val="00114D73"/>
    <w:rsid w:val="00160160"/>
    <w:rsid w:val="00163AED"/>
    <w:rsid w:val="00181864"/>
    <w:rsid w:val="00195A44"/>
    <w:rsid w:val="001A5178"/>
    <w:rsid w:val="001B36DC"/>
    <w:rsid w:val="001B61DE"/>
    <w:rsid w:val="001C1C26"/>
    <w:rsid w:val="001C651A"/>
    <w:rsid w:val="001D1D0B"/>
    <w:rsid w:val="00202F62"/>
    <w:rsid w:val="00207351"/>
    <w:rsid w:val="00230A3C"/>
    <w:rsid w:val="002363B3"/>
    <w:rsid w:val="00236D85"/>
    <w:rsid w:val="00241026"/>
    <w:rsid w:val="00243D6D"/>
    <w:rsid w:val="00250C52"/>
    <w:rsid w:val="002672A1"/>
    <w:rsid w:val="00292AA9"/>
    <w:rsid w:val="002B5E00"/>
    <w:rsid w:val="002E5677"/>
    <w:rsid w:val="00310F17"/>
    <w:rsid w:val="00315570"/>
    <w:rsid w:val="00356292"/>
    <w:rsid w:val="003713E5"/>
    <w:rsid w:val="00373D6D"/>
    <w:rsid w:val="003C10AC"/>
    <w:rsid w:val="003C6182"/>
    <w:rsid w:val="003D1208"/>
    <w:rsid w:val="003F3F3F"/>
    <w:rsid w:val="00413FC6"/>
    <w:rsid w:val="004368E8"/>
    <w:rsid w:val="00442DCB"/>
    <w:rsid w:val="00457656"/>
    <w:rsid w:val="0046521E"/>
    <w:rsid w:val="00475461"/>
    <w:rsid w:val="00496434"/>
    <w:rsid w:val="004A4267"/>
    <w:rsid w:val="004B14CB"/>
    <w:rsid w:val="004C2993"/>
    <w:rsid w:val="004D0986"/>
    <w:rsid w:val="004E368C"/>
    <w:rsid w:val="005041F0"/>
    <w:rsid w:val="00504E96"/>
    <w:rsid w:val="00516414"/>
    <w:rsid w:val="005175D2"/>
    <w:rsid w:val="00522E52"/>
    <w:rsid w:val="00522FB0"/>
    <w:rsid w:val="005324A3"/>
    <w:rsid w:val="00543EB7"/>
    <w:rsid w:val="00573555"/>
    <w:rsid w:val="0057412B"/>
    <w:rsid w:val="005D7B04"/>
    <w:rsid w:val="005E3707"/>
    <w:rsid w:val="005E5E3F"/>
    <w:rsid w:val="005F0F95"/>
    <w:rsid w:val="005F5250"/>
    <w:rsid w:val="005F7E84"/>
    <w:rsid w:val="0060088E"/>
    <w:rsid w:val="0060693B"/>
    <w:rsid w:val="0066009B"/>
    <w:rsid w:val="00665716"/>
    <w:rsid w:val="00677A6E"/>
    <w:rsid w:val="006820C7"/>
    <w:rsid w:val="00693F22"/>
    <w:rsid w:val="00694039"/>
    <w:rsid w:val="006A0DCE"/>
    <w:rsid w:val="006D637B"/>
    <w:rsid w:val="006F2F6C"/>
    <w:rsid w:val="00705F0B"/>
    <w:rsid w:val="007354CF"/>
    <w:rsid w:val="007369DE"/>
    <w:rsid w:val="007378E3"/>
    <w:rsid w:val="00743B5E"/>
    <w:rsid w:val="00746D18"/>
    <w:rsid w:val="00755D75"/>
    <w:rsid w:val="007617A5"/>
    <w:rsid w:val="00766D13"/>
    <w:rsid w:val="00767B1C"/>
    <w:rsid w:val="00783E36"/>
    <w:rsid w:val="00784787"/>
    <w:rsid w:val="00785736"/>
    <w:rsid w:val="00797C5C"/>
    <w:rsid w:val="007A103F"/>
    <w:rsid w:val="007C723D"/>
    <w:rsid w:val="007E20E1"/>
    <w:rsid w:val="007F037E"/>
    <w:rsid w:val="007F2F0F"/>
    <w:rsid w:val="00803039"/>
    <w:rsid w:val="00806BE7"/>
    <w:rsid w:val="008204AF"/>
    <w:rsid w:val="00822A6E"/>
    <w:rsid w:val="00824262"/>
    <w:rsid w:val="00833AF0"/>
    <w:rsid w:val="0085265F"/>
    <w:rsid w:val="0086285B"/>
    <w:rsid w:val="00870B21"/>
    <w:rsid w:val="008814EF"/>
    <w:rsid w:val="00881D47"/>
    <w:rsid w:val="008A175A"/>
    <w:rsid w:val="008C1987"/>
    <w:rsid w:val="008D12FF"/>
    <w:rsid w:val="008E4F7E"/>
    <w:rsid w:val="008F2FEE"/>
    <w:rsid w:val="00916F4D"/>
    <w:rsid w:val="00923C7A"/>
    <w:rsid w:val="00943B7D"/>
    <w:rsid w:val="009465C2"/>
    <w:rsid w:val="00947747"/>
    <w:rsid w:val="00987EEF"/>
    <w:rsid w:val="009919B7"/>
    <w:rsid w:val="00993730"/>
    <w:rsid w:val="00996C90"/>
    <w:rsid w:val="009A1A4B"/>
    <w:rsid w:val="009C635F"/>
    <w:rsid w:val="009F2772"/>
    <w:rsid w:val="00A33B44"/>
    <w:rsid w:val="00A44BA1"/>
    <w:rsid w:val="00A4622E"/>
    <w:rsid w:val="00A555E4"/>
    <w:rsid w:val="00A57D20"/>
    <w:rsid w:val="00A9026C"/>
    <w:rsid w:val="00AA34EE"/>
    <w:rsid w:val="00AA4247"/>
    <w:rsid w:val="00AA4948"/>
    <w:rsid w:val="00AE1964"/>
    <w:rsid w:val="00B05F84"/>
    <w:rsid w:val="00B10AEB"/>
    <w:rsid w:val="00B11917"/>
    <w:rsid w:val="00B144F4"/>
    <w:rsid w:val="00B15AAC"/>
    <w:rsid w:val="00B51F36"/>
    <w:rsid w:val="00B94910"/>
    <w:rsid w:val="00BA38D0"/>
    <w:rsid w:val="00BC5FC2"/>
    <w:rsid w:val="00BE26DD"/>
    <w:rsid w:val="00BF398C"/>
    <w:rsid w:val="00C07A72"/>
    <w:rsid w:val="00C7024F"/>
    <w:rsid w:val="00C71D35"/>
    <w:rsid w:val="00C758AC"/>
    <w:rsid w:val="00C86C71"/>
    <w:rsid w:val="00C91581"/>
    <w:rsid w:val="00C95210"/>
    <w:rsid w:val="00CA284E"/>
    <w:rsid w:val="00CE05C8"/>
    <w:rsid w:val="00CE1BF4"/>
    <w:rsid w:val="00CF08D6"/>
    <w:rsid w:val="00CF3CC1"/>
    <w:rsid w:val="00CF413F"/>
    <w:rsid w:val="00D12CD7"/>
    <w:rsid w:val="00D27012"/>
    <w:rsid w:val="00D71A23"/>
    <w:rsid w:val="00D76754"/>
    <w:rsid w:val="00D931B0"/>
    <w:rsid w:val="00DB03F1"/>
    <w:rsid w:val="00DD3E5A"/>
    <w:rsid w:val="00DD721A"/>
    <w:rsid w:val="00DE7679"/>
    <w:rsid w:val="00DF7770"/>
    <w:rsid w:val="00E27DC3"/>
    <w:rsid w:val="00E42F09"/>
    <w:rsid w:val="00E4320B"/>
    <w:rsid w:val="00E47446"/>
    <w:rsid w:val="00E60E38"/>
    <w:rsid w:val="00E740C0"/>
    <w:rsid w:val="00E81D84"/>
    <w:rsid w:val="00E8638C"/>
    <w:rsid w:val="00E91ED7"/>
    <w:rsid w:val="00E96D4C"/>
    <w:rsid w:val="00E97164"/>
    <w:rsid w:val="00E978A3"/>
    <w:rsid w:val="00EB655F"/>
    <w:rsid w:val="00ED1035"/>
    <w:rsid w:val="00EE0932"/>
    <w:rsid w:val="00F11C18"/>
    <w:rsid w:val="00F23D92"/>
    <w:rsid w:val="00F25529"/>
    <w:rsid w:val="00F32CB2"/>
    <w:rsid w:val="00F3578F"/>
    <w:rsid w:val="00F409BC"/>
    <w:rsid w:val="00F63D09"/>
    <w:rsid w:val="00F76E54"/>
    <w:rsid w:val="00F86C73"/>
    <w:rsid w:val="00F91955"/>
    <w:rsid w:val="00F96DDA"/>
    <w:rsid w:val="00FB71AC"/>
    <w:rsid w:val="00FC6302"/>
    <w:rsid w:val="00FD051F"/>
    <w:rsid w:val="00FD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290"/>
  <w15:docId w15:val="{0B10EB05-2F74-40BB-A04B-EB3EFFA4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84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622E"/>
    <w:pPr>
      <w:keepNext/>
      <w:suppressAutoHyphens w:val="0"/>
      <w:spacing w:line="240" w:lineRule="auto"/>
      <w:ind w:firstLine="5760"/>
      <w:jc w:val="left"/>
      <w:outlineLvl w:val="0"/>
    </w:pPr>
    <w:rPr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4622E"/>
    <w:pPr>
      <w:keepNext/>
      <w:suppressAutoHyphens w:val="0"/>
      <w:spacing w:line="240" w:lineRule="auto"/>
      <w:ind w:firstLine="5760"/>
      <w:outlineLvl w:val="1"/>
    </w:pPr>
    <w:rPr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4622E"/>
    <w:pPr>
      <w:keepNext/>
      <w:suppressAutoHyphens w:val="0"/>
      <w:spacing w:line="240" w:lineRule="auto"/>
      <w:ind w:left="10980" w:firstLine="0"/>
      <w:outlineLvl w:val="2"/>
    </w:pPr>
    <w:rPr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4622E"/>
    <w:pPr>
      <w:keepNext/>
      <w:suppressAutoHyphens w:val="0"/>
      <w:spacing w:line="240" w:lineRule="auto"/>
      <w:ind w:left="6300" w:firstLine="0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A4622E"/>
    <w:pPr>
      <w:suppressAutoHyphens w:val="0"/>
      <w:spacing w:before="240" w:after="60" w:line="240" w:lineRule="auto"/>
      <w:ind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4622E"/>
    <w:pPr>
      <w:keepNext/>
      <w:keepLines/>
      <w:suppressAutoHyphens w:val="0"/>
      <w:spacing w:before="320" w:after="200" w:line="240" w:lineRule="auto"/>
      <w:ind w:firstLine="0"/>
      <w:jc w:val="left"/>
      <w:outlineLvl w:val="5"/>
    </w:pPr>
    <w:rPr>
      <w:rFonts w:ascii="Arial" w:eastAsia="Arial" w:hAnsi="Arial" w:cs="Arial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4622E"/>
    <w:pPr>
      <w:keepNext/>
      <w:keepLines/>
      <w:suppressAutoHyphens w:val="0"/>
      <w:spacing w:before="320" w:after="200" w:line="240" w:lineRule="auto"/>
      <w:ind w:firstLine="0"/>
      <w:jc w:val="left"/>
      <w:outlineLvl w:val="6"/>
    </w:pPr>
    <w:rPr>
      <w:rFonts w:ascii="Arial" w:eastAsia="Arial" w:hAnsi="Arial" w:cs="Arial"/>
      <w:b/>
      <w:bCs/>
      <w:i/>
      <w:iCs/>
      <w:kern w:val="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4622E"/>
    <w:pPr>
      <w:keepNext/>
      <w:keepLines/>
      <w:suppressAutoHyphens w:val="0"/>
      <w:spacing w:before="320" w:after="200" w:line="240" w:lineRule="auto"/>
      <w:ind w:firstLine="0"/>
      <w:jc w:val="left"/>
      <w:outlineLvl w:val="7"/>
    </w:pPr>
    <w:rPr>
      <w:rFonts w:ascii="Arial" w:eastAsia="Arial" w:hAnsi="Arial" w:cs="Arial"/>
      <w:i/>
      <w:iCs/>
      <w:kern w:val="0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4622E"/>
    <w:pPr>
      <w:keepNext/>
      <w:keepLines/>
      <w:suppressAutoHyphens w:val="0"/>
      <w:spacing w:before="320" w:after="200" w:line="240" w:lineRule="auto"/>
      <w:ind w:firstLine="0"/>
      <w:jc w:val="left"/>
      <w:outlineLvl w:val="8"/>
    </w:pPr>
    <w:rPr>
      <w:rFonts w:ascii="Arial" w:eastAsia="Arial" w:hAnsi="Arial" w:cs="Arial"/>
      <w:i/>
      <w:iCs/>
      <w:kern w:val="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19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2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462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62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6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6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622E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4622E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4622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4622E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A462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462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462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462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4622E"/>
    <w:rPr>
      <w:rFonts w:ascii="Arial" w:eastAsia="Arial" w:hAnsi="Arial" w:cs="Arial"/>
      <w:b/>
      <w:b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4622E"/>
    <w:pPr>
      <w:suppressAutoHyphens w:val="0"/>
      <w:spacing w:before="300" w:after="200" w:line="240" w:lineRule="auto"/>
      <w:ind w:firstLine="0"/>
      <w:contextualSpacing/>
      <w:jc w:val="left"/>
    </w:pPr>
    <w:rPr>
      <w:kern w:val="0"/>
      <w:sz w:val="48"/>
      <w:szCs w:val="48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A4622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4622E"/>
    <w:pPr>
      <w:suppressAutoHyphens w:val="0"/>
      <w:spacing w:before="200" w:after="200" w:line="240" w:lineRule="auto"/>
      <w:ind w:firstLine="0"/>
      <w:jc w:val="left"/>
    </w:pPr>
    <w:rPr>
      <w:kern w:val="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46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4622E"/>
    <w:pPr>
      <w:suppressAutoHyphens w:val="0"/>
      <w:spacing w:line="240" w:lineRule="auto"/>
      <w:ind w:left="720" w:right="720" w:firstLine="0"/>
      <w:jc w:val="left"/>
    </w:pPr>
    <w:rPr>
      <w:i/>
      <w:kern w:val="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4622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A462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line="240" w:lineRule="auto"/>
      <w:ind w:left="720" w:right="720" w:firstLine="0"/>
      <w:jc w:val="left"/>
    </w:pPr>
    <w:rPr>
      <w:i/>
      <w:kern w:val="0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A4622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A4622E"/>
  </w:style>
  <w:style w:type="character" w:customStyle="1" w:styleId="FooterChar">
    <w:name w:val="Footer Char"/>
    <w:basedOn w:val="a0"/>
    <w:uiPriority w:val="99"/>
    <w:rsid w:val="00A4622E"/>
  </w:style>
  <w:style w:type="paragraph" w:styleId="ab">
    <w:name w:val="caption"/>
    <w:basedOn w:val="a"/>
    <w:next w:val="a"/>
    <w:uiPriority w:val="35"/>
    <w:semiHidden/>
    <w:unhideWhenUsed/>
    <w:qFormat/>
    <w:rsid w:val="00A4622E"/>
    <w:pPr>
      <w:suppressAutoHyphens w:val="0"/>
      <w:spacing w:line="276" w:lineRule="auto"/>
      <w:ind w:firstLine="0"/>
      <w:jc w:val="left"/>
    </w:pPr>
    <w:rPr>
      <w:b/>
      <w:bCs/>
      <w:color w:val="5B9BD5" w:themeColor="accent1"/>
      <w:kern w:val="0"/>
      <w:sz w:val="18"/>
      <w:szCs w:val="18"/>
      <w:lang w:eastAsia="ru-RU"/>
    </w:rPr>
  </w:style>
  <w:style w:type="character" w:customStyle="1" w:styleId="CaptionChar">
    <w:name w:val="Caption Char"/>
    <w:uiPriority w:val="99"/>
    <w:rsid w:val="00A4622E"/>
  </w:style>
  <w:style w:type="table" w:customStyle="1" w:styleId="TableGridLight">
    <w:name w:val="Table Grid Light"/>
    <w:basedOn w:val="a1"/>
    <w:uiPriority w:val="59"/>
    <w:rsid w:val="00A4622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4622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4622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62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622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4622E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A4622E"/>
    <w:pPr>
      <w:suppressAutoHyphens w:val="0"/>
      <w:spacing w:line="240" w:lineRule="auto"/>
      <w:ind w:firstLine="0"/>
      <w:jc w:val="left"/>
    </w:pPr>
    <w:rPr>
      <w:kern w:val="0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4622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e">
    <w:name w:val="endnote reference"/>
    <w:basedOn w:val="a0"/>
    <w:uiPriority w:val="99"/>
    <w:semiHidden/>
    <w:unhideWhenUsed/>
    <w:rsid w:val="00A4622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4622E"/>
    <w:pPr>
      <w:suppressAutoHyphens w:val="0"/>
      <w:spacing w:after="57" w:line="240" w:lineRule="auto"/>
      <w:ind w:firstLine="0"/>
      <w:jc w:val="left"/>
    </w:pPr>
    <w:rPr>
      <w:kern w:val="0"/>
      <w:lang w:eastAsia="ru-RU"/>
    </w:rPr>
  </w:style>
  <w:style w:type="paragraph" w:styleId="23">
    <w:name w:val="toc 2"/>
    <w:basedOn w:val="a"/>
    <w:next w:val="a"/>
    <w:uiPriority w:val="39"/>
    <w:unhideWhenUsed/>
    <w:rsid w:val="00A4622E"/>
    <w:pPr>
      <w:suppressAutoHyphens w:val="0"/>
      <w:spacing w:after="57" w:line="240" w:lineRule="auto"/>
      <w:ind w:left="283" w:firstLine="0"/>
      <w:jc w:val="left"/>
    </w:pPr>
    <w:rPr>
      <w:kern w:val="0"/>
      <w:lang w:eastAsia="ru-RU"/>
    </w:rPr>
  </w:style>
  <w:style w:type="paragraph" w:styleId="32">
    <w:name w:val="toc 3"/>
    <w:basedOn w:val="a"/>
    <w:next w:val="a"/>
    <w:uiPriority w:val="39"/>
    <w:unhideWhenUsed/>
    <w:rsid w:val="00A4622E"/>
    <w:pPr>
      <w:suppressAutoHyphens w:val="0"/>
      <w:spacing w:after="57" w:line="240" w:lineRule="auto"/>
      <w:ind w:left="567" w:firstLine="0"/>
      <w:jc w:val="left"/>
    </w:pPr>
    <w:rPr>
      <w:kern w:val="0"/>
      <w:lang w:eastAsia="ru-RU"/>
    </w:rPr>
  </w:style>
  <w:style w:type="paragraph" w:styleId="42">
    <w:name w:val="toc 4"/>
    <w:basedOn w:val="a"/>
    <w:next w:val="a"/>
    <w:uiPriority w:val="39"/>
    <w:unhideWhenUsed/>
    <w:rsid w:val="00A4622E"/>
    <w:pPr>
      <w:suppressAutoHyphens w:val="0"/>
      <w:spacing w:after="57" w:line="240" w:lineRule="auto"/>
      <w:ind w:left="850" w:firstLine="0"/>
      <w:jc w:val="left"/>
    </w:pPr>
    <w:rPr>
      <w:kern w:val="0"/>
      <w:lang w:eastAsia="ru-RU"/>
    </w:rPr>
  </w:style>
  <w:style w:type="paragraph" w:styleId="52">
    <w:name w:val="toc 5"/>
    <w:basedOn w:val="a"/>
    <w:next w:val="a"/>
    <w:uiPriority w:val="39"/>
    <w:unhideWhenUsed/>
    <w:rsid w:val="00A4622E"/>
    <w:pPr>
      <w:suppressAutoHyphens w:val="0"/>
      <w:spacing w:after="57" w:line="240" w:lineRule="auto"/>
      <w:ind w:left="1134" w:firstLine="0"/>
      <w:jc w:val="left"/>
    </w:pPr>
    <w:rPr>
      <w:kern w:val="0"/>
      <w:lang w:eastAsia="ru-RU"/>
    </w:rPr>
  </w:style>
  <w:style w:type="paragraph" w:styleId="61">
    <w:name w:val="toc 6"/>
    <w:basedOn w:val="a"/>
    <w:next w:val="a"/>
    <w:uiPriority w:val="39"/>
    <w:unhideWhenUsed/>
    <w:rsid w:val="00A4622E"/>
    <w:pPr>
      <w:suppressAutoHyphens w:val="0"/>
      <w:spacing w:after="57" w:line="240" w:lineRule="auto"/>
      <w:ind w:left="1417" w:firstLine="0"/>
      <w:jc w:val="left"/>
    </w:pPr>
    <w:rPr>
      <w:kern w:val="0"/>
      <w:lang w:eastAsia="ru-RU"/>
    </w:rPr>
  </w:style>
  <w:style w:type="paragraph" w:styleId="71">
    <w:name w:val="toc 7"/>
    <w:basedOn w:val="a"/>
    <w:next w:val="a"/>
    <w:uiPriority w:val="39"/>
    <w:unhideWhenUsed/>
    <w:rsid w:val="00A4622E"/>
    <w:pPr>
      <w:suppressAutoHyphens w:val="0"/>
      <w:spacing w:after="57" w:line="240" w:lineRule="auto"/>
      <w:ind w:left="1701" w:firstLine="0"/>
      <w:jc w:val="left"/>
    </w:pPr>
    <w:rPr>
      <w:kern w:val="0"/>
      <w:lang w:eastAsia="ru-RU"/>
    </w:rPr>
  </w:style>
  <w:style w:type="paragraph" w:styleId="81">
    <w:name w:val="toc 8"/>
    <w:basedOn w:val="a"/>
    <w:next w:val="a"/>
    <w:uiPriority w:val="39"/>
    <w:unhideWhenUsed/>
    <w:rsid w:val="00A4622E"/>
    <w:pPr>
      <w:suppressAutoHyphens w:val="0"/>
      <w:spacing w:after="57" w:line="240" w:lineRule="auto"/>
      <w:ind w:left="1984" w:firstLine="0"/>
      <w:jc w:val="left"/>
    </w:pPr>
    <w:rPr>
      <w:kern w:val="0"/>
      <w:lang w:eastAsia="ru-RU"/>
    </w:rPr>
  </w:style>
  <w:style w:type="paragraph" w:styleId="91">
    <w:name w:val="toc 9"/>
    <w:basedOn w:val="a"/>
    <w:next w:val="a"/>
    <w:uiPriority w:val="39"/>
    <w:unhideWhenUsed/>
    <w:rsid w:val="00A4622E"/>
    <w:pPr>
      <w:suppressAutoHyphens w:val="0"/>
      <w:spacing w:after="57" w:line="240" w:lineRule="auto"/>
      <w:ind w:left="2268" w:firstLine="0"/>
      <w:jc w:val="left"/>
    </w:pPr>
    <w:rPr>
      <w:kern w:val="0"/>
      <w:lang w:eastAsia="ru-RU"/>
    </w:rPr>
  </w:style>
  <w:style w:type="paragraph" w:styleId="af">
    <w:name w:val="TOC Heading"/>
    <w:uiPriority w:val="39"/>
    <w:unhideWhenUsed/>
    <w:rsid w:val="00A4622E"/>
    <w:pPr>
      <w:spacing w:after="200" w:line="276" w:lineRule="auto"/>
    </w:pPr>
  </w:style>
  <w:style w:type="paragraph" w:styleId="af0">
    <w:name w:val="table of figures"/>
    <w:basedOn w:val="a"/>
    <w:next w:val="a"/>
    <w:uiPriority w:val="99"/>
    <w:unhideWhenUsed/>
    <w:rsid w:val="00A4622E"/>
    <w:pPr>
      <w:suppressAutoHyphens w:val="0"/>
      <w:spacing w:line="240" w:lineRule="auto"/>
      <w:ind w:firstLine="0"/>
      <w:jc w:val="left"/>
    </w:pPr>
    <w:rPr>
      <w:kern w:val="0"/>
      <w:lang w:eastAsia="ru-RU"/>
    </w:rPr>
  </w:style>
  <w:style w:type="table" w:styleId="af1">
    <w:name w:val="Table Grid"/>
    <w:basedOn w:val="a1"/>
    <w:uiPriority w:val="59"/>
    <w:rsid w:val="00A462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A4622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kern w:val="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46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4622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kern w:val="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46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A4622E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A4622E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0"/>
    <w:uiPriority w:val="99"/>
    <w:unhideWhenUsed/>
    <w:rsid w:val="00A4622E"/>
    <w:rPr>
      <w:color w:val="0563C1" w:themeColor="hyperlink"/>
      <w:u w:val="single"/>
    </w:rPr>
  </w:style>
  <w:style w:type="paragraph" w:styleId="af9">
    <w:name w:val="Body Text"/>
    <w:basedOn w:val="a"/>
    <w:link w:val="afa"/>
    <w:rsid w:val="00A4622E"/>
    <w:pPr>
      <w:suppressAutoHyphens w:val="0"/>
      <w:spacing w:line="240" w:lineRule="auto"/>
      <w:ind w:right="5935" w:firstLine="0"/>
      <w:jc w:val="left"/>
    </w:pPr>
    <w:rPr>
      <w:kern w:val="0"/>
      <w:sz w:val="28"/>
      <w:lang w:eastAsia="ru-RU"/>
    </w:rPr>
  </w:style>
  <w:style w:type="character" w:customStyle="1" w:styleId="afa">
    <w:name w:val="Основной текст Знак"/>
    <w:basedOn w:val="a0"/>
    <w:link w:val="af9"/>
    <w:rsid w:val="00A462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4622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Без интервала Знак"/>
    <w:link w:val="afc"/>
    <w:uiPriority w:val="99"/>
    <w:rsid w:val="00A4622E"/>
    <w:rPr>
      <w:rFonts w:ascii="Times New Roman" w:eastAsia="Times New Roman" w:hAnsi="Times New Roman"/>
      <w:sz w:val="28"/>
      <w:szCs w:val="28"/>
    </w:rPr>
  </w:style>
  <w:style w:type="paragraph" w:styleId="afc">
    <w:name w:val="No Spacing"/>
    <w:link w:val="afb"/>
    <w:uiPriority w:val="99"/>
    <w:qFormat/>
    <w:rsid w:val="00A4622E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A4622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4622E"/>
  </w:style>
  <w:style w:type="paragraph" w:styleId="afd">
    <w:name w:val="Body Text Indent"/>
    <w:basedOn w:val="a"/>
    <w:link w:val="afe"/>
    <w:rsid w:val="00A4622E"/>
    <w:pPr>
      <w:suppressAutoHyphens w:val="0"/>
      <w:spacing w:line="240" w:lineRule="auto"/>
      <w:ind w:left="5760" w:firstLine="0"/>
    </w:pPr>
    <w:rPr>
      <w:kern w:val="0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A462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A4622E"/>
    <w:pPr>
      <w:suppressAutoHyphens w:val="0"/>
      <w:spacing w:line="240" w:lineRule="auto"/>
      <w:ind w:left="360" w:firstLine="0"/>
      <w:jc w:val="center"/>
    </w:pPr>
    <w:rPr>
      <w:rFonts w:ascii="Arial Narrow" w:hAnsi="Arial Narrow"/>
      <w:kern w:val="0"/>
      <w:sz w:val="28"/>
      <w:u w:val="single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4622E"/>
    <w:rPr>
      <w:rFonts w:ascii="Arial Narrow" w:eastAsia="Times New Roman" w:hAnsi="Arial Narrow" w:cs="Times New Roman"/>
      <w:sz w:val="28"/>
      <w:szCs w:val="24"/>
      <w:u w:val="single"/>
      <w:lang w:eastAsia="ru-RU"/>
    </w:rPr>
  </w:style>
  <w:style w:type="paragraph" w:styleId="26">
    <w:name w:val="Body Text 2"/>
    <w:basedOn w:val="a"/>
    <w:link w:val="27"/>
    <w:rsid w:val="00A4622E"/>
    <w:pPr>
      <w:suppressAutoHyphens w:val="0"/>
      <w:spacing w:line="240" w:lineRule="auto"/>
      <w:ind w:firstLine="0"/>
      <w:jc w:val="center"/>
    </w:pPr>
    <w:rPr>
      <w:rFonts w:ascii="Arial Narrow" w:hAnsi="Arial Narrow"/>
      <w:kern w:val="0"/>
      <w:sz w:val="28"/>
      <w:u w:val="single"/>
      <w:lang w:eastAsia="ru-RU"/>
    </w:rPr>
  </w:style>
  <w:style w:type="character" w:customStyle="1" w:styleId="27">
    <w:name w:val="Основной текст 2 Знак"/>
    <w:basedOn w:val="a0"/>
    <w:link w:val="26"/>
    <w:rsid w:val="00A4622E"/>
    <w:rPr>
      <w:rFonts w:ascii="Arial Narrow" w:eastAsia="Times New Roman" w:hAnsi="Arial Narrow" w:cs="Times New Roman"/>
      <w:sz w:val="28"/>
      <w:szCs w:val="24"/>
      <w:u w:val="single"/>
      <w:lang w:eastAsia="ru-RU"/>
    </w:rPr>
  </w:style>
  <w:style w:type="character" w:customStyle="1" w:styleId="aff">
    <w:name w:val="Гипертекстовая ссылка"/>
    <w:uiPriority w:val="99"/>
    <w:rsid w:val="00A4622E"/>
    <w:rPr>
      <w:color w:val="008000"/>
      <w:sz w:val="20"/>
      <w:szCs w:val="20"/>
      <w:u w:val="single"/>
    </w:rPr>
  </w:style>
  <w:style w:type="paragraph" w:styleId="33">
    <w:name w:val="Body Text Indent 3"/>
    <w:basedOn w:val="a"/>
    <w:link w:val="34"/>
    <w:rsid w:val="00A4622E"/>
    <w:pPr>
      <w:suppressAutoHyphens w:val="0"/>
      <w:spacing w:line="240" w:lineRule="auto"/>
    </w:pPr>
    <w:rPr>
      <w:kern w:val="0"/>
      <w:sz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6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page number"/>
    <w:basedOn w:val="a0"/>
    <w:rsid w:val="00A4622E"/>
  </w:style>
  <w:style w:type="paragraph" w:styleId="35">
    <w:name w:val="Body Text 3"/>
    <w:basedOn w:val="a"/>
    <w:link w:val="36"/>
    <w:rsid w:val="00A4622E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A462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EStyleFont3">
    <w:name w:val="PEStyleFont3"/>
    <w:rsid w:val="00A4622E"/>
    <w:rPr>
      <w:rFonts w:ascii="PEW Report" w:hAnsi="PEW Report"/>
      <w:spacing w:val="0"/>
      <w:position w:val="0"/>
      <w:sz w:val="20"/>
      <w:u w:val="none"/>
    </w:rPr>
  </w:style>
  <w:style w:type="character" w:customStyle="1" w:styleId="PEStyleFont4">
    <w:name w:val="PEStyleFont4"/>
    <w:rsid w:val="00A4622E"/>
    <w:rPr>
      <w:rFonts w:ascii="PEW Report" w:hAnsi="PEW Report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rsid w:val="00A4622E"/>
    <w:rPr>
      <w:rFonts w:ascii="PEW Report" w:hAnsi="PEW Report"/>
      <w:b/>
      <w:spacing w:val="0"/>
      <w:position w:val="0"/>
      <w:sz w:val="16"/>
      <w:u w:val="none"/>
    </w:rPr>
  </w:style>
  <w:style w:type="paragraph" w:customStyle="1" w:styleId="ConsPlusCell">
    <w:name w:val="ConsPlusCell"/>
    <w:uiPriority w:val="99"/>
    <w:rsid w:val="00A4622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622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"/>
    <w:basedOn w:val="a"/>
    <w:rsid w:val="00A4622E"/>
    <w:pPr>
      <w:widowControl w:val="0"/>
      <w:tabs>
        <w:tab w:val="left" w:pos="2160"/>
      </w:tabs>
      <w:suppressAutoHyphens w:val="0"/>
      <w:spacing w:before="120" w:after="160" w:line="240" w:lineRule="exact"/>
      <w:ind w:firstLine="0"/>
    </w:pPr>
    <w:rPr>
      <w:rFonts w:ascii="Bookman Old Style" w:hAnsi="Bookman Old Style"/>
      <w:kern w:val="0"/>
      <w:sz w:val="20"/>
      <w:szCs w:val="20"/>
      <w:lang w:val="en-GB" w:eastAsia="en-US" w:bidi="he-IL"/>
    </w:rPr>
  </w:style>
  <w:style w:type="table" w:customStyle="1" w:styleId="14">
    <w:name w:val="Сетка таблицы1"/>
    <w:basedOn w:val="a1"/>
    <w:next w:val="af1"/>
    <w:uiPriority w:val="59"/>
    <w:rsid w:val="00A4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Таблицы (моноширинный)"/>
    <w:basedOn w:val="a"/>
    <w:next w:val="a"/>
    <w:rsid w:val="00A4622E"/>
    <w:pPr>
      <w:widowControl w:val="0"/>
      <w:suppressAutoHyphens w:val="0"/>
      <w:spacing w:line="240" w:lineRule="auto"/>
      <w:ind w:firstLine="0"/>
      <w:jc w:val="left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ff3">
    <w:name w:val="Цветовое выделение"/>
    <w:rsid w:val="00A4622E"/>
    <w:rPr>
      <w:b/>
      <w:bCs/>
      <w:color w:val="26282F"/>
    </w:rPr>
  </w:style>
  <w:style w:type="paragraph" w:customStyle="1" w:styleId="aff4">
    <w:name w:val="Прижатый влево"/>
    <w:basedOn w:val="a"/>
    <w:next w:val="a"/>
    <w:uiPriority w:val="99"/>
    <w:rsid w:val="00A4622E"/>
    <w:pPr>
      <w:widowControl w:val="0"/>
      <w:suppressAutoHyphens w:val="0"/>
      <w:spacing w:line="240" w:lineRule="auto"/>
      <w:ind w:firstLine="0"/>
      <w:jc w:val="left"/>
    </w:pPr>
    <w:rPr>
      <w:rFonts w:ascii="Arial" w:eastAsiaTheme="minorEastAsia" w:hAnsi="Arial" w:cs="Arial"/>
      <w:kern w:val="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A4622E"/>
    <w:pPr>
      <w:widowControl w:val="0"/>
      <w:suppressAutoHyphens w:val="0"/>
      <w:spacing w:line="240" w:lineRule="auto"/>
      <w:ind w:firstLine="0"/>
    </w:pPr>
    <w:rPr>
      <w:rFonts w:ascii="Arial" w:eastAsiaTheme="minorEastAsia" w:hAnsi="Arial" w:cs="Arial"/>
      <w:kern w:val="0"/>
      <w:lang w:eastAsia="ru-RU"/>
    </w:rPr>
  </w:style>
  <w:style w:type="paragraph" w:styleId="aff6">
    <w:name w:val="Normal (Web)"/>
    <w:basedOn w:val="a"/>
    <w:uiPriority w:val="99"/>
    <w:unhideWhenUsed/>
    <w:rsid w:val="00A4622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A4622E"/>
  </w:style>
  <w:style w:type="character" w:customStyle="1" w:styleId="ConsPlusNormal0">
    <w:name w:val="ConsPlusNormal Знак"/>
    <w:link w:val="ConsPlusNormal"/>
    <w:rsid w:val="00A4622E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unhideWhenUsed/>
    <w:rsid w:val="00A4622E"/>
    <w:pPr>
      <w:suppressAutoHyphens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rsid w:val="00A4622E"/>
    <w:rPr>
      <w:rFonts w:eastAsiaTheme="minorEastAsia"/>
      <w:sz w:val="20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A4622E"/>
    <w:rPr>
      <w:vertAlign w:val="superscript"/>
    </w:rPr>
  </w:style>
  <w:style w:type="paragraph" w:customStyle="1" w:styleId="ConsPlusTitle">
    <w:name w:val="ConsPlusTitle"/>
    <w:rsid w:val="00A462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A4622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A4622E"/>
    <w:pPr>
      <w:widowControl w:val="0"/>
      <w:suppressAutoHyphens w:val="0"/>
      <w:spacing w:line="322" w:lineRule="exact"/>
      <w:ind w:firstLine="720"/>
    </w:pPr>
    <w:rPr>
      <w:kern w:val="0"/>
      <w:lang w:eastAsia="ru-RU"/>
    </w:rPr>
  </w:style>
  <w:style w:type="character" w:customStyle="1" w:styleId="15">
    <w:name w:val="Основной текст1"/>
    <w:basedOn w:val="a0"/>
    <w:rsid w:val="00A46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paragraph" w:customStyle="1" w:styleId="16">
    <w:name w:val="Без интервала1"/>
    <w:rsid w:val="00A462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basedOn w:val="a"/>
    <w:rsid w:val="005F7E8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120">
    <w:name w:val="12"/>
    <w:basedOn w:val="a"/>
    <w:rsid w:val="005F7E8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100">
    <w:name w:val="10"/>
    <w:basedOn w:val="a"/>
    <w:rsid w:val="005F7E8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hyperlink">
    <w:name w:val="hyperlink"/>
    <w:basedOn w:val="a0"/>
    <w:rsid w:val="005F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8772812/1000" TargetMode="External"/><Relationship Id="rId13" Type="http://schemas.openxmlformats.org/officeDocument/2006/relationships/hyperlink" Target="http://internet.garant.ru/document/redirect/12177762/1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900200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tik.ca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090020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8772812/0" TargetMode="External"/><Relationship Id="rId14" Type="http://schemas.openxmlformats.org/officeDocument/2006/relationships/hyperlink" Target="http://internet.garant.ru/document/redirect/12177762/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69EC-C71E-4474-9FFB-5760AC61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19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и имущественных отношений администрации Янтиковсого района</dc:creator>
  <cp:lastModifiedBy>Отдел экономики и имущественных отношений администрации Янтиковсого района</cp:lastModifiedBy>
  <cp:revision>21</cp:revision>
  <cp:lastPrinted>2024-05-15T11:04:00Z</cp:lastPrinted>
  <dcterms:created xsi:type="dcterms:W3CDTF">2024-05-12T20:38:00Z</dcterms:created>
  <dcterms:modified xsi:type="dcterms:W3CDTF">2024-05-15T11:09:00Z</dcterms:modified>
</cp:coreProperties>
</file>