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49"/>
        <w:gridCol w:w="991"/>
        <w:gridCol w:w="4146"/>
      </w:tblGrid>
      <w:tr w:rsidR="00CB1BC2" w:rsidRPr="00CB1BC2" w:rsidTr="00964119">
        <w:trPr>
          <w:cantSplit/>
          <w:trHeight w:val="612"/>
        </w:trPr>
        <w:tc>
          <w:tcPr>
            <w:tcW w:w="4149" w:type="dxa"/>
          </w:tcPr>
          <w:p w:rsidR="00CB1BC2" w:rsidRPr="00CB1BC2" w:rsidRDefault="00CB1BC2" w:rsidP="00CB1BC2">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r>
              <w:rPr>
                <w:rFonts w:ascii="Courier New" w:eastAsia="Times New Roman" w:hAnsi="Courier New" w:cs="Courier New"/>
                <w:noProof/>
                <w:sz w:val="20"/>
                <w:szCs w:val="20"/>
                <w:lang w:eastAsia="ru-RU"/>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BC2" w:rsidRPr="00CB1BC2" w:rsidRDefault="00CB1BC2" w:rsidP="00CB1BC2">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ЧĂВАШ РЕСПУБЛИКИ</w:t>
            </w:r>
          </w:p>
          <w:p w:rsidR="00CB1BC2" w:rsidRPr="00CB1BC2" w:rsidRDefault="00CB1BC2" w:rsidP="00CB1BC2">
            <w:pPr>
              <w:tabs>
                <w:tab w:val="left" w:pos="4285"/>
              </w:tabs>
              <w:autoSpaceDE w:val="0"/>
              <w:autoSpaceDN w:val="0"/>
              <w:adjustRightInd w:val="0"/>
              <w:spacing w:after="0" w:line="240" w:lineRule="auto"/>
              <w:jc w:val="center"/>
              <w:rPr>
                <w:rFonts w:ascii="Courier New" w:eastAsia="Times New Roman" w:hAnsi="Courier New" w:cs="Courier New"/>
                <w:sz w:val="26"/>
                <w:szCs w:val="20"/>
                <w:lang w:eastAsia="ru-RU"/>
              </w:rPr>
            </w:pPr>
          </w:p>
        </w:tc>
        <w:tc>
          <w:tcPr>
            <w:tcW w:w="991" w:type="dxa"/>
            <w:vMerge w:val="restart"/>
          </w:tcPr>
          <w:p w:rsidR="00CB1BC2" w:rsidRPr="00CB1BC2" w:rsidRDefault="00CB1BC2" w:rsidP="00CB1BC2">
            <w:pPr>
              <w:spacing w:after="0" w:line="240" w:lineRule="auto"/>
              <w:jc w:val="center"/>
              <w:rPr>
                <w:rFonts w:ascii="Times New Roman" w:eastAsia="Times New Roman" w:hAnsi="Times New Roman" w:cs="Times New Roman"/>
                <w:sz w:val="26"/>
                <w:szCs w:val="24"/>
                <w:lang w:eastAsia="ru-RU"/>
              </w:rPr>
            </w:pPr>
          </w:p>
        </w:tc>
        <w:tc>
          <w:tcPr>
            <w:tcW w:w="4146"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sz w:val="6"/>
                <w:szCs w:val="6"/>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sz w:val="24"/>
                <w:szCs w:val="24"/>
                <w:lang w:val="en-US" w:eastAsia="ru-RU"/>
              </w:rPr>
            </w:pPr>
            <w:r w:rsidRPr="00CB1BC2">
              <w:rPr>
                <w:rFonts w:ascii="Times New Roman" w:eastAsia="Times New Roman" w:hAnsi="Times New Roman" w:cs="Times New Roman"/>
                <w:b/>
                <w:bCs/>
                <w:noProof/>
                <w:sz w:val="24"/>
                <w:szCs w:val="24"/>
                <w:lang w:eastAsia="ru-RU"/>
              </w:rPr>
              <w:t>ЧУВАШСКАЯ РЕСПУБЛИКА</w:t>
            </w:r>
          </w:p>
          <w:p w:rsidR="00CB1BC2" w:rsidRPr="00CB1BC2" w:rsidRDefault="00CB1BC2" w:rsidP="00CB1BC2">
            <w:pPr>
              <w:spacing w:after="0" w:line="240" w:lineRule="auto"/>
              <w:rPr>
                <w:rFonts w:ascii="Times New Roman" w:eastAsia="Times New Roman" w:hAnsi="Times New Roman" w:cs="Times New Roman"/>
                <w:sz w:val="28"/>
                <w:szCs w:val="28"/>
                <w:lang w:val="en-US" w:eastAsia="ru-RU"/>
              </w:rPr>
            </w:pPr>
          </w:p>
        </w:tc>
      </w:tr>
      <w:tr w:rsidR="00CB1BC2" w:rsidRPr="00CB1BC2" w:rsidTr="00964119">
        <w:trPr>
          <w:cantSplit/>
          <w:trHeight w:val="2355"/>
        </w:trPr>
        <w:tc>
          <w:tcPr>
            <w:tcW w:w="4149"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ТĂВАЙ РАЙОН</w:t>
            </w: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АДМИНИСТРАЦИЙĔ</w:t>
            </w:r>
          </w:p>
          <w:p w:rsidR="00CB1BC2" w:rsidRPr="00CB1BC2" w:rsidRDefault="00CB1BC2" w:rsidP="00CB1BC2">
            <w:pPr>
              <w:autoSpaceDE w:val="0"/>
              <w:autoSpaceDN w:val="0"/>
              <w:adjustRightInd w:val="0"/>
              <w:spacing w:after="0" w:line="360" w:lineRule="auto"/>
              <w:jc w:val="center"/>
              <w:rPr>
                <w:rFonts w:ascii="Times New Roman" w:eastAsia="Times New Roman" w:hAnsi="Times New Roman" w:cs="Courier New"/>
                <w:b/>
                <w:bCs/>
                <w:color w:val="000000"/>
                <w:sz w:val="24"/>
                <w:szCs w:val="24"/>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CB1BC2">
              <w:rPr>
                <w:rFonts w:ascii="Times New Roman" w:eastAsia="Times New Roman" w:hAnsi="Times New Roman" w:cs="Times New Roman"/>
                <w:b/>
                <w:bCs/>
                <w:noProof/>
                <w:color w:val="000000"/>
                <w:sz w:val="28"/>
                <w:szCs w:val="28"/>
                <w:lang w:eastAsia="ru-RU"/>
              </w:rPr>
              <w:t>ЙЫШĂНУ</w:t>
            </w:r>
          </w:p>
          <w:p w:rsidR="00CB1BC2" w:rsidRPr="00CB1BC2" w:rsidRDefault="00CB1BC2" w:rsidP="00CB1BC2">
            <w:pPr>
              <w:spacing w:after="0" w:line="240" w:lineRule="auto"/>
              <w:jc w:val="center"/>
              <w:rPr>
                <w:rFonts w:ascii="Times New Roman" w:eastAsia="Times New Roman" w:hAnsi="Times New Roman" w:cs="Times New Roman"/>
                <w:sz w:val="24"/>
                <w:szCs w:val="24"/>
                <w:lang w:eastAsia="ru-RU"/>
              </w:rPr>
            </w:pPr>
          </w:p>
          <w:p w:rsidR="00CB1BC2" w:rsidRPr="00CB1BC2" w:rsidRDefault="00C40FFE" w:rsidP="00CB1BC2">
            <w:pPr>
              <w:autoSpaceDE w:val="0"/>
              <w:autoSpaceDN w:val="0"/>
              <w:adjustRightInd w:val="0"/>
              <w:spacing w:after="0" w:line="240" w:lineRule="auto"/>
              <w:ind w:right="-35"/>
              <w:jc w:val="center"/>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12.12.</w:t>
            </w:r>
            <w:r w:rsidR="00CB1BC2" w:rsidRPr="00CB1BC2">
              <w:rPr>
                <w:rFonts w:ascii="Times New Roman" w:eastAsia="Times New Roman" w:hAnsi="Times New Roman" w:cs="Times New Roman"/>
                <w:noProof/>
                <w:color w:val="000000"/>
                <w:sz w:val="28"/>
                <w:szCs w:val="28"/>
                <w:lang w:eastAsia="ru-RU"/>
              </w:rPr>
              <w:t xml:space="preserve">2018 № </w:t>
            </w:r>
            <w:r>
              <w:rPr>
                <w:rFonts w:ascii="Times New Roman" w:eastAsia="Times New Roman" w:hAnsi="Times New Roman" w:cs="Times New Roman"/>
                <w:noProof/>
                <w:color w:val="000000"/>
                <w:sz w:val="28"/>
                <w:szCs w:val="28"/>
                <w:lang w:eastAsia="ru-RU"/>
              </w:rPr>
              <w:t>531</w:t>
            </w:r>
          </w:p>
          <w:p w:rsidR="00CB1BC2" w:rsidRPr="00CB1BC2" w:rsidRDefault="00CB1BC2" w:rsidP="00CB1BC2">
            <w:pPr>
              <w:spacing w:after="0" w:line="240" w:lineRule="auto"/>
              <w:jc w:val="center"/>
              <w:rPr>
                <w:rFonts w:ascii="Times New Roman" w:eastAsia="Times New Roman" w:hAnsi="Times New Roman" w:cs="Times New Roman"/>
                <w:noProof/>
                <w:color w:val="000000"/>
                <w:sz w:val="28"/>
                <w:szCs w:val="28"/>
                <w:lang w:eastAsia="ru-RU"/>
              </w:rPr>
            </w:pPr>
            <w:r w:rsidRPr="00CB1BC2">
              <w:rPr>
                <w:rFonts w:ascii="Times New Roman" w:eastAsia="Times New Roman" w:hAnsi="Times New Roman" w:cs="Times New Roman"/>
                <w:noProof/>
                <w:color w:val="000000"/>
                <w:sz w:val="28"/>
                <w:szCs w:val="28"/>
                <w:lang w:eastAsia="ru-RU"/>
              </w:rPr>
              <w:t>Тǎвай ялě</w:t>
            </w:r>
          </w:p>
          <w:p w:rsidR="00CB1BC2" w:rsidRPr="00CB1BC2" w:rsidRDefault="00CB1BC2" w:rsidP="00CB1BC2">
            <w:pPr>
              <w:spacing w:after="0" w:line="240" w:lineRule="auto"/>
              <w:jc w:val="center"/>
              <w:rPr>
                <w:rFonts w:ascii="Times New Roman" w:eastAsia="Times New Roman" w:hAnsi="Times New Roman" w:cs="Times New Roman"/>
                <w:noProof/>
                <w:color w:val="000000"/>
                <w:sz w:val="26"/>
                <w:szCs w:val="24"/>
                <w:lang w:eastAsia="ru-RU"/>
              </w:rPr>
            </w:pPr>
          </w:p>
        </w:tc>
        <w:tc>
          <w:tcPr>
            <w:tcW w:w="991" w:type="dxa"/>
            <w:vMerge/>
          </w:tcPr>
          <w:p w:rsidR="00CB1BC2" w:rsidRPr="00CB1BC2" w:rsidRDefault="00CB1BC2" w:rsidP="00CB1BC2">
            <w:pPr>
              <w:spacing w:after="0" w:line="240" w:lineRule="auto"/>
              <w:jc w:val="center"/>
              <w:rPr>
                <w:rFonts w:ascii="Times New Roman" w:eastAsia="Times New Roman" w:hAnsi="Times New Roman" w:cs="Times New Roman"/>
                <w:sz w:val="26"/>
                <w:szCs w:val="24"/>
                <w:lang w:eastAsia="ru-RU"/>
              </w:rPr>
            </w:pPr>
          </w:p>
        </w:tc>
        <w:tc>
          <w:tcPr>
            <w:tcW w:w="4146"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АДМИНИСТРАЦИЯ</w:t>
            </w: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ЯНТИКОВСКОГО РАЙОНА</w:t>
            </w:r>
          </w:p>
          <w:p w:rsidR="00CB1BC2" w:rsidRPr="00CB1BC2" w:rsidRDefault="00CB1BC2" w:rsidP="00CB1BC2">
            <w:pPr>
              <w:autoSpaceDE w:val="0"/>
              <w:autoSpaceDN w:val="0"/>
              <w:adjustRightInd w:val="0"/>
              <w:spacing w:after="0" w:line="360" w:lineRule="auto"/>
              <w:jc w:val="center"/>
              <w:rPr>
                <w:rFonts w:ascii="Times New Roman" w:eastAsia="Times New Roman" w:hAnsi="Times New Roman" w:cs="Times New Roman"/>
                <w:b/>
                <w:bCs/>
                <w:noProof/>
                <w:color w:val="000000"/>
                <w:sz w:val="24"/>
                <w:szCs w:val="24"/>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CB1BC2">
              <w:rPr>
                <w:rFonts w:ascii="Times New Roman" w:eastAsia="Times New Roman" w:hAnsi="Times New Roman" w:cs="Times New Roman"/>
                <w:b/>
                <w:bCs/>
                <w:noProof/>
                <w:color w:val="000000"/>
                <w:sz w:val="28"/>
                <w:szCs w:val="28"/>
                <w:lang w:eastAsia="ru-RU"/>
              </w:rPr>
              <w:t>ПОСТАНОВЛЕНИЕ</w:t>
            </w:r>
          </w:p>
          <w:p w:rsidR="00CB1BC2" w:rsidRPr="00CB1BC2" w:rsidRDefault="00CB1BC2" w:rsidP="00CB1BC2">
            <w:pPr>
              <w:spacing w:after="0" w:line="240" w:lineRule="auto"/>
              <w:jc w:val="center"/>
              <w:rPr>
                <w:rFonts w:ascii="Times New Roman" w:eastAsia="Times New Roman" w:hAnsi="Times New Roman" w:cs="Times New Roman"/>
                <w:sz w:val="24"/>
                <w:szCs w:val="24"/>
                <w:lang w:eastAsia="ru-RU"/>
              </w:rPr>
            </w:pPr>
          </w:p>
          <w:p w:rsidR="00CB1BC2" w:rsidRPr="00CB1BC2" w:rsidRDefault="00C40FFE" w:rsidP="00CB1B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12.12.</w:t>
            </w:r>
            <w:r w:rsidR="00CB1BC2" w:rsidRPr="00CB1BC2">
              <w:rPr>
                <w:rFonts w:ascii="Times New Roman" w:eastAsia="Times New Roman" w:hAnsi="Times New Roman" w:cs="Times New Roman"/>
                <w:noProof/>
                <w:sz w:val="28"/>
                <w:szCs w:val="28"/>
                <w:lang w:eastAsia="ru-RU"/>
              </w:rPr>
              <w:t xml:space="preserve">2018 № </w:t>
            </w:r>
            <w:r>
              <w:rPr>
                <w:rFonts w:ascii="Times New Roman" w:eastAsia="Times New Roman" w:hAnsi="Times New Roman" w:cs="Times New Roman"/>
                <w:noProof/>
                <w:sz w:val="28"/>
                <w:szCs w:val="28"/>
                <w:lang w:eastAsia="ru-RU"/>
              </w:rPr>
              <w:t>531</w:t>
            </w:r>
          </w:p>
          <w:p w:rsidR="00CB1BC2" w:rsidRPr="00CB1BC2" w:rsidRDefault="00CB1BC2" w:rsidP="00CB1BC2">
            <w:pPr>
              <w:spacing w:after="0" w:line="240" w:lineRule="auto"/>
              <w:jc w:val="center"/>
              <w:rPr>
                <w:rFonts w:ascii="Times New Roman" w:eastAsia="Times New Roman" w:hAnsi="Times New Roman" w:cs="Times New Roman"/>
                <w:noProof/>
                <w:sz w:val="28"/>
                <w:szCs w:val="28"/>
                <w:lang w:eastAsia="ru-RU"/>
              </w:rPr>
            </w:pPr>
            <w:r w:rsidRPr="00CB1BC2">
              <w:rPr>
                <w:rFonts w:ascii="Times New Roman" w:eastAsia="Times New Roman" w:hAnsi="Times New Roman" w:cs="Times New Roman"/>
                <w:noProof/>
                <w:sz w:val="28"/>
                <w:szCs w:val="28"/>
                <w:lang w:eastAsia="ru-RU"/>
              </w:rPr>
              <w:t>село Янтиково</w:t>
            </w:r>
          </w:p>
        </w:tc>
      </w:tr>
    </w:tbl>
    <w:p w:rsidR="00E73229" w:rsidRPr="003F1EF5" w:rsidRDefault="00E73229" w:rsidP="001E0297">
      <w:pPr>
        <w:shd w:val="clear" w:color="auto" w:fill="FFFFFF"/>
        <w:spacing w:after="0" w:line="240" w:lineRule="auto"/>
        <w:ind w:right="5384"/>
        <w:jc w:val="both"/>
        <w:rPr>
          <w:rFonts w:ascii="Times New Roman" w:eastAsia="Times New Roman" w:hAnsi="Times New Roman" w:cs="Times New Roman"/>
          <w:sz w:val="28"/>
          <w:szCs w:val="28"/>
          <w:lang w:eastAsia="ru-RU"/>
        </w:rPr>
      </w:pPr>
    </w:p>
    <w:p w:rsidR="001E0297" w:rsidRDefault="00FF7264" w:rsidP="00FF7264">
      <w:pPr>
        <w:shd w:val="clear" w:color="auto" w:fill="FFFFFF"/>
        <w:spacing w:after="0" w:line="240" w:lineRule="auto"/>
        <w:ind w:right="5242"/>
        <w:jc w:val="both"/>
        <w:rPr>
          <w:rFonts w:ascii="Times New Roman" w:eastAsia="Times New Roman" w:hAnsi="Times New Roman" w:cs="Times New Roman"/>
          <w:sz w:val="28"/>
          <w:szCs w:val="28"/>
          <w:lang w:eastAsia="ru-RU"/>
        </w:rPr>
      </w:pPr>
      <w:r w:rsidRPr="00FF7264">
        <w:rPr>
          <w:rFonts w:ascii="Times New Roman" w:eastAsia="Times New Roman" w:hAnsi="Times New Roman" w:cs="Times New Roman"/>
          <w:sz w:val="28"/>
          <w:szCs w:val="28"/>
          <w:lang w:eastAsia="ru-RU"/>
        </w:rPr>
        <w:t>Об имущественной поддержке социально ориентированных неком</w:t>
      </w:r>
      <w:r w:rsidR="006E4F9D">
        <w:rPr>
          <w:rFonts w:ascii="Times New Roman" w:eastAsia="Times New Roman" w:hAnsi="Times New Roman" w:cs="Times New Roman"/>
          <w:sz w:val="28"/>
          <w:szCs w:val="28"/>
          <w:lang w:eastAsia="ru-RU"/>
        </w:rPr>
        <w:t>м</w:t>
      </w:r>
      <w:bookmarkStart w:id="0" w:name="_GoBack"/>
      <w:bookmarkEnd w:id="0"/>
      <w:r w:rsidRPr="00FF7264">
        <w:rPr>
          <w:rFonts w:ascii="Times New Roman" w:eastAsia="Times New Roman" w:hAnsi="Times New Roman" w:cs="Times New Roman"/>
          <w:sz w:val="28"/>
          <w:szCs w:val="28"/>
          <w:lang w:eastAsia="ru-RU"/>
        </w:rPr>
        <w:t>ерческих организаций в Янтиковском районе</w:t>
      </w:r>
    </w:p>
    <w:p w:rsidR="00C373B8" w:rsidRPr="003F1EF5" w:rsidRDefault="00C373B8" w:rsidP="001E0297">
      <w:pPr>
        <w:shd w:val="clear" w:color="auto" w:fill="FFFFFF"/>
        <w:spacing w:after="0" w:line="240" w:lineRule="auto"/>
        <w:jc w:val="both"/>
        <w:rPr>
          <w:rFonts w:ascii="Times New Roman" w:eastAsia="Times New Roman" w:hAnsi="Times New Roman" w:cs="Times New Roman"/>
          <w:sz w:val="28"/>
          <w:szCs w:val="28"/>
          <w:lang w:eastAsia="ru-RU"/>
        </w:rPr>
      </w:pPr>
    </w:p>
    <w:p w:rsidR="00DC3D9C" w:rsidRPr="003F1EF5" w:rsidRDefault="001E0297" w:rsidP="00ED1F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В соответствии со </w:t>
      </w:r>
      <w:r w:rsidR="00DC3D9C" w:rsidRPr="003F1EF5">
        <w:rPr>
          <w:rFonts w:ascii="Times New Roman" w:eastAsia="Times New Roman" w:hAnsi="Times New Roman" w:cs="Times New Roman"/>
          <w:sz w:val="28"/>
          <w:szCs w:val="28"/>
          <w:lang w:eastAsia="ru-RU"/>
        </w:rPr>
        <w:t>статьей 31.1</w:t>
      </w:r>
      <w:r w:rsidRPr="003F1EF5">
        <w:rPr>
          <w:rFonts w:ascii="Times New Roman" w:eastAsia="Times New Roman" w:hAnsi="Times New Roman" w:cs="Times New Roman"/>
          <w:sz w:val="28"/>
          <w:szCs w:val="28"/>
          <w:lang w:eastAsia="ru-RU"/>
        </w:rPr>
        <w:t xml:space="preserve"> </w:t>
      </w:r>
      <w:r w:rsidR="00DC3D9C" w:rsidRPr="003F1EF5">
        <w:rPr>
          <w:rFonts w:ascii="Times New Roman" w:eastAsia="Times New Roman" w:hAnsi="Times New Roman" w:cs="Times New Roman"/>
          <w:sz w:val="28"/>
          <w:szCs w:val="28"/>
          <w:lang w:eastAsia="ru-RU"/>
        </w:rPr>
        <w:t>Федерального закона</w:t>
      </w:r>
      <w:r w:rsidR="00ED1F82" w:rsidRPr="003F1EF5">
        <w:rPr>
          <w:rFonts w:ascii="Times New Roman" w:eastAsia="Times New Roman" w:hAnsi="Times New Roman" w:cs="Times New Roman"/>
          <w:sz w:val="28"/>
          <w:szCs w:val="28"/>
          <w:lang w:eastAsia="ru-RU"/>
        </w:rPr>
        <w:t xml:space="preserve"> от 12.01.1996 №7-ФЗ </w:t>
      </w:r>
      <w:r w:rsidRPr="003F1EF5">
        <w:rPr>
          <w:rFonts w:ascii="Times New Roman" w:eastAsia="Times New Roman" w:hAnsi="Times New Roman" w:cs="Times New Roman"/>
          <w:sz w:val="28"/>
          <w:szCs w:val="28"/>
          <w:lang w:eastAsia="ru-RU"/>
        </w:rPr>
        <w:t>«</w:t>
      </w:r>
      <w:r w:rsidR="00DC3D9C" w:rsidRPr="003F1EF5">
        <w:rPr>
          <w:rFonts w:ascii="Times New Roman" w:eastAsia="Times New Roman" w:hAnsi="Times New Roman" w:cs="Times New Roman"/>
          <w:sz w:val="28"/>
          <w:szCs w:val="28"/>
          <w:lang w:eastAsia="ru-RU"/>
        </w:rPr>
        <w:t>О некоммерческих организациях</w:t>
      </w:r>
      <w:r w:rsidRPr="003F1EF5">
        <w:rPr>
          <w:rFonts w:ascii="Times New Roman" w:eastAsia="Times New Roman" w:hAnsi="Times New Roman" w:cs="Times New Roman"/>
          <w:sz w:val="28"/>
          <w:szCs w:val="28"/>
          <w:lang w:eastAsia="ru-RU"/>
        </w:rPr>
        <w:t>»</w:t>
      </w:r>
      <w:r w:rsidR="00E73229" w:rsidRPr="003F1EF5">
        <w:rPr>
          <w:rFonts w:ascii="Times New Roman" w:eastAsia="Times New Roman" w:hAnsi="Times New Roman" w:cs="Times New Roman"/>
          <w:sz w:val="28"/>
          <w:szCs w:val="28"/>
          <w:lang w:eastAsia="ru-RU"/>
        </w:rPr>
        <w:t>,</w:t>
      </w:r>
      <w:r w:rsidR="00DC3D9C" w:rsidRPr="003F1EF5">
        <w:rPr>
          <w:rFonts w:ascii="Times New Roman" w:eastAsia="Times New Roman" w:hAnsi="Times New Roman" w:cs="Times New Roman"/>
          <w:sz w:val="28"/>
          <w:szCs w:val="28"/>
          <w:lang w:eastAsia="ru-RU"/>
        </w:rPr>
        <w:t xml:space="preserve"> в целях оказания имущественной поддержки социально ориентированным некоммерческим организациям </w:t>
      </w:r>
      <w:r w:rsidR="00E73229" w:rsidRPr="003F1EF5">
        <w:rPr>
          <w:rFonts w:ascii="Times New Roman" w:eastAsia="Times New Roman" w:hAnsi="Times New Roman" w:cs="Times New Roman"/>
          <w:sz w:val="28"/>
          <w:szCs w:val="28"/>
          <w:lang w:eastAsia="ru-RU"/>
        </w:rPr>
        <w:t>администрация Янтиковского района</w:t>
      </w:r>
      <w:r w:rsidR="00DC3D9C" w:rsidRPr="003F1EF5">
        <w:rPr>
          <w:rFonts w:ascii="Times New Roman" w:eastAsia="Times New Roman" w:hAnsi="Times New Roman" w:cs="Times New Roman"/>
          <w:sz w:val="28"/>
          <w:szCs w:val="28"/>
          <w:lang w:eastAsia="ru-RU"/>
        </w:rPr>
        <w:t xml:space="preserve"> </w:t>
      </w:r>
      <w:proofErr w:type="gramStart"/>
      <w:r w:rsidR="00DC3D9C" w:rsidRPr="003F1EF5">
        <w:rPr>
          <w:rFonts w:ascii="Times New Roman" w:eastAsia="Times New Roman" w:hAnsi="Times New Roman" w:cs="Times New Roman"/>
          <w:b/>
          <w:sz w:val="28"/>
          <w:szCs w:val="28"/>
          <w:lang w:eastAsia="ru-RU"/>
        </w:rPr>
        <w:t>п</w:t>
      </w:r>
      <w:proofErr w:type="gramEnd"/>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о</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с</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т</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а</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н</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о</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в</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л</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я</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е</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т:</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1. Утвердить:</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Порядок формирования, ведения и обязательного опубликования перечня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w:t>
      </w:r>
      <w:r w:rsidR="00E73229" w:rsidRPr="003F1EF5">
        <w:rPr>
          <w:rFonts w:ascii="Times New Roman" w:eastAsia="Times New Roman" w:hAnsi="Times New Roman" w:cs="Times New Roman"/>
          <w:sz w:val="28"/>
          <w:szCs w:val="28"/>
          <w:lang w:eastAsia="ru-RU"/>
        </w:rPr>
        <w:t>№</w:t>
      </w:r>
      <w:r w:rsidRPr="003F1EF5">
        <w:rPr>
          <w:rFonts w:ascii="Times New Roman" w:eastAsia="Times New Roman" w:hAnsi="Times New Roman" w:cs="Times New Roman"/>
          <w:sz w:val="28"/>
          <w:szCs w:val="28"/>
          <w:lang w:eastAsia="ru-RU"/>
        </w:rPr>
        <w:t>1</w:t>
      </w:r>
      <w:r w:rsidR="00E73229" w:rsidRPr="003F1EF5">
        <w:rPr>
          <w:rFonts w:ascii="Times New Roman" w:eastAsia="Times New Roman" w:hAnsi="Times New Roman" w:cs="Times New Roman"/>
          <w:sz w:val="28"/>
          <w:szCs w:val="28"/>
          <w:lang w:eastAsia="ru-RU"/>
        </w:rPr>
        <w:t xml:space="preserve"> к настоящему постановлению</w:t>
      </w:r>
      <w:r w:rsidRPr="003F1EF5">
        <w:rPr>
          <w:rFonts w:ascii="Times New Roman" w:eastAsia="Times New Roman" w:hAnsi="Times New Roman" w:cs="Times New Roman"/>
          <w:sz w:val="28"/>
          <w:szCs w:val="28"/>
          <w:lang w:eastAsia="ru-RU"/>
        </w:rPr>
        <w:t>);</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включенного в перечень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w:t>
      </w:r>
      <w:r w:rsidRPr="003F1EF5">
        <w:rPr>
          <w:rFonts w:ascii="Times New Roman" w:eastAsia="Times New Roman" w:hAnsi="Times New Roman" w:cs="Times New Roman"/>
          <w:sz w:val="28"/>
          <w:szCs w:val="28"/>
          <w:lang w:eastAsia="ru-RU"/>
        </w:rPr>
        <w:lastRenderedPageBreak/>
        <w:t xml:space="preserve">(или) в пользование на долгосрочной основе (в том числе по льготным ставкам арендной платы) (приложение </w:t>
      </w:r>
      <w:r w:rsidR="00E73229" w:rsidRPr="003F1EF5">
        <w:rPr>
          <w:rFonts w:ascii="Times New Roman" w:eastAsia="Times New Roman" w:hAnsi="Times New Roman" w:cs="Times New Roman"/>
          <w:sz w:val="28"/>
          <w:szCs w:val="28"/>
          <w:lang w:eastAsia="ru-RU"/>
        </w:rPr>
        <w:t>№</w:t>
      </w:r>
      <w:r w:rsidRPr="003F1EF5">
        <w:rPr>
          <w:rFonts w:ascii="Times New Roman" w:eastAsia="Times New Roman" w:hAnsi="Times New Roman" w:cs="Times New Roman"/>
          <w:sz w:val="28"/>
          <w:szCs w:val="28"/>
          <w:lang w:eastAsia="ru-RU"/>
        </w:rPr>
        <w:t>2</w:t>
      </w:r>
      <w:r w:rsidR="00E73229" w:rsidRPr="003F1EF5">
        <w:rPr>
          <w:rFonts w:ascii="Times New Roman" w:eastAsia="Times New Roman" w:hAnsi="Times New Roman" w:cs="Times New Roman"/>
          <w:sz w:val="28"/>
          <w:szCs w:val="28"/>
          <w:lang w:eastAsia="ru-RU"/>
        </w:rPr>
        <w:t xml:space="preserve"> к настоящему постановлению</w:t>
      </w:r>
      <w:r w:rsidRPr="003F1EF5">
        <w:rPr>
          <w:rFonts w:ascii="Times New Roman" w:eastAsia="Times New Roman" w:hAnsi="Times New Roman" w:cs="Times New Roman"/>
          <w:sz w:val="28"/>
          <w:szCs w:val="28"/>
          <w:lang w:eastAsia="ru-RU"/>
        </w:rPr>
        <w:t>).</w:t>
      </w:r>
    </w:p>
    <w:p w:rsidR="00DC3D9C" w:rsidRPr="003F1EF5" w:rsidRDefault="007A62BE"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2</w:t>
      </w:r>
      <w:r w:rsidR="00DC3D9C" w:rsidRPr="003F1EF5">
        <w:rPr>
          <w:rFonts w:ascii="Times New Roman" w:eastAsia="Times New Roman" w:hAnsi="Times New Roman" w:cs="Times New Roman"/>
          <w:sz w:val="28"/>
          <w:szCs w:val="28"/>
          <w:lang w:eastAsia="ru-RU"/>
        </w:rPr>
        <w:t>.</w:t>
      </w:r>
      <w:r w:rsidR="00E73229" w:rsidRPr="003F1EF5">
        <w:rPr>
          <w:rFonts w:ascii="Times New Roman" w:eastAsia="Times New Roman" w:hAnsi="Times New Roman" w:cs="Times New Roman"/>
          <w:sz w:val="28"/>
          <w:szCs w:val="28"/>
          <w:lang w:eastAsia="ru-RU"/>
        </w:rPr>
        <w:t xml:space="preserve"> </w:t>
      </w:r>
      <w:r w:rsidR="00DC3D9C" w:rsidRPr="003F1EF5">
        <w:rPr>
          <w:rFonts w:ascii="Times New Roman" w:eastAsia="Times New Roman" w:hAnsi="Times New Roman" w:cs="Times New Roman"/>
          <w:sz w:val="28"/>
          <w:szCs w:val="28"/>
          <w:lang w:eastAsia="ru-RU"/>
        </w:rPr>
        <w:t xml:space="preserve">Настоящее постановление вступает в силу </w:t>
      </w:r>
      <w:r w:rsidR="00E73229" w:rsidRPr="003F1EF5">
        <w:rPr>
          <w:rFonts w:ascii="Times New Roman" w:eastAsia="Times New Roman" w:hAnsi="Times New Roman" w:cs="Times New Roman"/>
          <w:sz w:val="28"/>
          <w:szCs w:val="28"/>
          <w:lang w:eastAsia="ru-RU"/>
        </w:rPr>
        <w:t>с момента</w:t>
      </w:r>
      <w:r w:rsidR="00DC3D9C" w:rsidRPr="003F1EF5">
        <w:rPr>
          <w:rFonts w:ascii="Times New Roman" w:eastAsia="Times New Roman" w:hAnsi="Times New Roman" w:cs="Times New Roman"/>
          <w:sz w:val="28"/>
          <w:szCs w:val="28"/>
          <w:lang w:eastAsia="ru-RU"/>
        </w:rPr>
        <w:t xml:space="preserve"> его официального опубликования.</w:t>
      </w:r>
    </w:p>
    <w:p w:rsidR="00E73229" w:rsidRPr="003F1EF5" w:rsidRDefault="00E73229"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E73229" w:rsidRPr="003F1EF5" w:rsidRDefault="00E73229"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73229" w:rsidRPr="003F1EF5" w:rsidRDefault="00E73229" w:rsidP="00E73229">
      <w:pPr>
        <w:shd w:val="clear" w:color="auto" w:fill="FFFFFF"/>
        <w:spacing w:after="0" w:line="240" w:lineRule="auto"/>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Глава администрации</w:t>
      </w:r>
    </w:p>
    <w:p w:rsidR="00E73229" w:rsidRPr="003F1EF5" w:rsidRDefault="00E73229" w:rsidP="00E73229">
      <w:pPr>
        <w:shd w:val="clear" w:color="auto" w:fill="FFFFFF"/>
        <w:spacing w:after="0" w:line="240" w:lineRule="auto"/>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Янтиковского района                                                                      В.А. Ванерке</w:t>
      </w: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pP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sectPr w:rsidR="00E73229" w:rsidRPr="003F1EF5" w:rsidSect="001E0297">
          <w:pgSz w:w="11906" w:h="16838"/>
          <w:pgMar w:top="1134" w:right="851" w:bottom="1134" w:left="1985" w:header="708" w:footer="708" w:gutter="0"/>
          <w:cols w:space="708"/>
          <w:docGrid w:linePitch="360"/>
        </w:sectPr>
      </w:pPr>
    </w:p>
    <w:p w:rsidR="00DC3D9C"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lastRenderedPageBreak/>
        <w:t>УТВЕРЖДЕН</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постановлением администрации</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Янтиковского района</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 xml:space="preserve">от </w:t>
      </w:r>
      <w:r w:rsidR="00C40FFE">
        <w:rPr>
          <w:rFonts w:ascii="Times New Roman" w:eastAsia="Times New Roman" w:hAnsi="Times New Roman" w:cs="Times New Roman"/>
          <w:sz w:val="24"/>
          <w:szCs w:val="24"/>
          <w:lang w:eastAsia="ru-RU"/>
        </w:rPr>
        <w:t>12.12.</w:t>
      </w:r>
      <w:r w:rsidRPr="003F1EF5">
        <w:rPr>
          <w:rFonts w:ascii="Times New Roman" w:eastAsia="Times New Roman" w:hAnsi="Times New Roman" w:cs="Times New Roman"/>
          <w:sz w:val="24"/>
          <w:szCs w:val="24"/>
          <w:lang w:eastAsia="ru-RU"/>
        </w:rPr>
        <w:t xml:space="preserve">2018 № </w:t>
      </w:r>
      <w:r w:rsidR="00C40FFE">
        <w:rPr>
          <w:rFonts w:ascii="Times New Roman" w:eastAsia="Times New Roman" w:hAnsi="Times New Roman" w:cs="Times New Roman"/>
          <w:sz w:val="24"/>
          <w:szCs w:val="24"/>
          <w:lang w:eastAsia="ru-RU"/>
        </w:rPr>
        <w:t>531</w:t>
      </w:r>
      <w:r w:rsidRPr="003F1EF5">
        <w:rPr>
          <w:rFonts w:ascii="Times New Roman" w:eastAsia="Times New Roman" w:hAnsi="Times New Roman" w:cs="Times New Roman"/>
          <w:sz w:val="24"/>
          <w:szCs w:val="24"/>
          <w:lang w:eastAsia="ru-RU"/>
        </w:rPr>
        <w:t>_</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(приложение №1)</w:t>
      </w: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pPr>
    </w:p>
    <w:p w:rsidR="00DC3D9C" w:rsidRPr="003F1EF5" w:rsidRDefault="00DC3D9C" w:rsidP="001E0297">
      <w:pPr>
        <w:pStyle w:val="s3"/>
        <w:spacing w:before="0" w:beforeAutospacing="0" w:after="0" w:afterAutospacing="0"/>
        <w:jc w:val="center"/>
      </w:pPr>
      <w:r w:rsidRPr="003F1EF5">
        <w:t>Порядок</w:t>
      </w:r>
      <w:r w:rsidRPr="003F1EF5">
        <w:br/>
      </w:r>
      <w:r w:rsidR="00656EBF" w:rsidRPr="003F1EF5">
        <w:t>формирования, ведения и обязательного опубликования перечня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656EBF" w:rsidRPr="003F1EF5" w:rsidRDefault="00656EBF" w:rsidP="001E0297">
      <w:pPr>
        <w:pStyle w:val="s3"/>
        <w:spacing w:before="0" w:beforeAutospacing="0" w:after="0" w:afterAutospacing="0"/>
        <w:jc w:val="center"/>
      </w:pPr>
    </w:p>
    <w:p w:rsidR="00DC3D9C" w:rsidRPr="003F1EF5" w:rsidRDefault="00DC3D9C" w:rsidP="00656EBF">
      <w:pPr>
        <w:pStyle w:val="s1"/>
        <w:spacing w:before="0" w:beforeAutospacing="0" w:after="0" w:afterAutospacing="0"/>
        <w:ind w:firstLine="709"/>
        <w:jc w:val="both"/>
      </w:pPr>
      <w:r w:rsidRPr="003F1EF5">
        <w:t>1. Настоящий Порядок определяет процедуру формирования, ведения и обязательного опубликования перечня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w:t>
      </w:r>
      <w:r w:rsidR="00656EBF" w:rsidRPr="003F1EF5">
        <w:t xml:space="preserve"> – </w:t>
      </w:r>
      <w:r w:rsidRPr="003F1EF5">
        <w:t>перечень).</w:t>
      </w:r>
    </w:p>
    <w:p w:rsidR="00DC3D9C" w:rsidRPr="003F1EF5" w:rsidRDefault="00DC3D9C" w:rsidP="00656EBF">
      <w:pPr>
        <w:pStyle w:val="s1"/>
        <w:spacing w:before="0" w:beforeAutospacing="0" w:after="0" w:afterAutospacing="0"/>
        <w:ind w:firstLine="709"/>
        <w:jc w:val="both"/>
      </w:pPr>
      <w:r w:rsidRPr="003F1EF5">
        <w:t xml:space="preserve">2. В перечень могут быть включены только нежилые помещения, здания, находящиеся в </w:t>
      </w:r>
      <w:r w:rsidR="002C65B5" w:rsidRPr="003F1EF5">
        <w:t>муниципальной</w:t>
      </w:r>
      <w:r w:rsidRPr="003F1EF5">
        <w:t xml:space="preserve"> собственности </w:t>
      </w:r>
      <w:r w:rsidR="002C65B5" w:rsidRPr="003F1EF5">
        <w:t>Янтиковского района</w:t>
      </w:r>
      <w:r w:rsidRPr="003F1EF5">
        <w:t xml:space="preserve"> и свободные от прав третьих лиц (за исключением имущественных прав некоммерчес</w:t>
      </w:r>
      <w:r w:rsidR="00656EBF" w:rsidRPr="003F1EF5">
        <w:t xml:space="preserve">ких организаций) (далее также – </w:t>
      </w:r>
      <w:r w:rsidR="002C65B5" w:rsidRPr="003F1EF5">
        <w:t>муниципальное</w:t>
      </w:r>
      <w:r w:rsidRPr="003F1EF5">
        <w:t xml:space="preserve"> имущество).</w:t>
      </w:r>
    </w:p>
    <w:p w:rsidR="00DC3D9C" w:rsidRPr="003F1EF5" w:rsidRDefault="00DC3D9C" w:rsidP="00656EBF">
      <w:pPr>
        <w:pStyle w:val="s1"/>
        <w:spacing w:before="0" w:beforeAutospacing="0" w:after="0" w:afterAutospacing="0"/>
        <w:ind w:firstLine="709"/>
        <w:jc w:val="both"/>
      </w:pPr>
      <w:r w:rsidRPr="003F1EF5">
        <w:t xml:space="preserve">3. Формирование перечня осуществляется </w:t>
      </w:r>
      <w:r w:rsidR="002C65B5" w:rsidRPr="003F1EF5">
        <w:t>отделом экономики и имущественных отношений администрации Янтиковского района</w:t>
      </w:r>
      <w:r w:rsidR="00656EBF" w:rsidRPr="003F1EF5">
        <w:t xml:space="preserve"> (далее – </w:t>
      </w:r>
      <w:r w:rsidRPr="003F1EF5">
        <w:t>уполномоченный орган).</w:t>
      </w:r>
    </w:p>
    <w:p w:rsidR="002C65B5" w:rsidRPr="003F1EF5" w:rsidRDefault="00DC3D9C" w:rsidP="00656EBF">
      <w:pPr>
        <w:pStyle w:val="s1"/>
        <w:spacing w:before="0" w:beforeAutospacing="0" w:after="0" w:afterAutospacing="0"/>
        <w:ind w:firstLine="709"/>
        <w:jc w:val="both"/>
      </w:pPr>
      <w:r w:rsidRPr="003F1EF5">
        <w:t xml:space="preserve">4. Перечень утверждается постановлением </w:t>
      </w:r>
      <w:r w:rsidR="002C65B5" w:rsidRPr="003F1EF5">
        <w:t>администрации Янтиковского района.</w:t>
      </w:r>
    </w:p>
    <w:p w:rsidR="00DC3D9C" w:rsidRPr="003F1EF5" w:rsidRDefault="00DC3D9C" w:rsidP="00656EBF">
      <w:pPr>
        <w:pStyle w:val="s1"/>
        <w:spacing w:before="0" w:beforeAutospacing="0" w:after="0" w:afterAutospacing="0"/>
        <w:ind w:firstLine="709"/>
        <w:jc w:val="both"/>
      </w:pPr>
      <w:r w:rsidRPr="003F1EF5">
        <w:t xml:space="preserve">5. Уполномоченный орган определяет в составе имущества казны </w:t>
      </w:r>
      <w:r w:rsidR="002C65B5" w:rsidRPr="003F1EF5">
        <w:t>Янтиковского района</w:t>
      </w:r>
      <w:r w:rsidRPr="003F1EF5">
        <w:t xml:space="preserve">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w:t>
      </w:r>
      <w:r w:rsidR="002C65B5" w:rsidRPr="003F1EF5">
        <w:t>постановления администрации Янтиковского района</w:t>
      </w:r>
      <w:r w:rsidRPr="003F1EF5">
        <w:t>.</w:t>
      </w:r>
    </w:p>
    <w:p w:rsidR="00DC3D9C" w:rsidRPr="003F1EF5" w:rsidRDefault="00DC3D9C" w:rsidP="00656EBF">
      <w:pPr>
        <w:pStyle w:val="s1"/>
        <w:spacing w:before="0" w:beforeAutospacing="0" w:after="0" w:afterAutospacing="0"/>
        <w:ind w:firstLine="709"/>
        <w:jc w:val="both"/>
      </w:pPr>
      <w:r w:rsidRPr="003F1EF5">
        <w:t xml:space="preserve">6. </w:t>
      </w:r>
      <w:r w:rsidR="007A62BE" w:rsidRPr="003F1EF5">
        <w:t>Постановление администрации Янтиковского района</w:t>
      </w:r>
      <w:r w:rsidRPr="003F1EF5">
        <w:t xml:space="preserve"> о включении </w:t>
      </w:r>
      <w:r w:rsidR="00F0709C" w:rsidRPr="003F1EF5">
        <w:t>муниципального</w:t>
      </w:r>
      <w:r w:rsidRPr="003F1EF5">
        <w:t xml:space="preserve"> имущества в перечень должно содержать следующие сведения о </w:t>
      </w:r>
      <w:r w:rsidR="00656EBF" w:rsidRPr="003F1EF5">
        <w:t>муниципальном</w:t>
      </w:r>
      <w:r w:rsidRPr="003F1EF5">
        <w:t xml:space="preserve"> имуществе:</w:t>
      </w:r>
    </w:p>
    <w:p w:rsidR="00DC3D9C" w:rsidRPr="003F1EF5" w:rsidRDefault="00DC3D9C" w:rsidP="00656EBF">
      <w:pPr>
        <w:pStyle w:val="s1"/>
        <w:spacing w:before="0" w:beforeAutospacing="0" w:after="0" w:afterAutospacing="0"/>
        <w:ind w:firstLine="709"/>
        <w:jc w:val="both"/>
      </w:pPr>
      <w:r w:rsidRPr="003F1EF5">
        <w:t>а) наименование;</w:t>
      </w:r>
    </w:p>
    <w:p w:rsidR="00DC3D9C" w:rsidRPr="003F1EF5" w:rsidRDefault="00DC3D9C" w:rsidP="00656EBF">
      <w:pPr>
        <w:pStyle w:val="s1"/>
        <w:spacing w:before="0" w:beforeAutospacing="0" w:after="0" w:afterAutospacing="0"/>
        <w:ind w:firstLine="709"/>
        <w:jc w:val="both"/>
      </w:pPr>
      <w:r w:rsidRPr="003F1EF5">
        <w:t>б) адрес (местоположение);</w:t>
      </w:r>
    </w:p>
    <w:p w:rsidR="00DC3D9C" w:rsidRPr="003F1EF5" w:rsidRDefault="00DC3D9C" w:rsidP="00656EBF">
      <w:pPr>
        <w:pStyle w:val="s1"/>
        <w:spacing w:before="0" w:beforeAutospacing="0" w:after="0" w:afterAutospacing="0"/>
        <w:ind w:firstLine="709"/>
        <w:jc w:val="both"/>
      </w:pPr>
      <w:r w:rsidRPr="003F1EF5">
        <w:t>в) кадастровый номер;</w:t>
      </w:r>
    </w:p>
    <w:p w:rsidR="00DC3D9C" w:rsidRPr="003F1EF5" w:rsidRDefault="00DC3D9C" w:rsidP="00656EBF">
      <w:pPr>
        <w:pStyle w:val="s1"/>
        <w:spacing w:before="0" w:beforeAutospacing="0" w:after="0" w:afterAutospacing="0"/>
        <w:ind w:firstLine="709"/>
        <w:jc w:val="both"/>
      </w:pPr>
      <w:r w:rsidRPr="003F1EF5">
        <w:t xml:space="preserve">г) год ввода в эксплуатацию </w:t>
      </w:r>
      <w:r w:rsidR="00F0709C" w:rsidRPr="003F1EF5">
        <w:t>муниципального</w:t>
      </w:r>
      <w:r w:rsidRPr="003F1EF5">
        <w:t xml:space="preserve"> имущества (в случае включени</w:t>
      </w:r>
      <w:r w:rsidR="00656EBF" w:rsidRPr="003F1EF5">
        <w:t xml:space="preserve">я в перечень нежилого помещения – </w:t>
      </w:r>
      <w:r w:rsidRPr="003F1EF5">
        <w:t>год ввода в эксплуатацию здания, в котором расположено нежилое помещение);</w:t>
      </w:r>
    </w:p>
    <w:p w:rsidR="00DC3D9C" w:rsidRPr="003F1EF5" w:rsidRDefault="00DC3D9C" w:rsidP="00656EBF">
      <w:pPr>
        <w:pStyle w:val="s1"/>
        <w:spacing w:before="0" w:beforeAutospacing="0" w:after="0" w:afterAutospacing="0"/>
        <w:ind w:firstLine="709"/>
        <w:jc w:val="both"/>
      </w:pPr>
      <w:r w:rsidRPr="003F1EF5">
        <w:t>д) площадь.</w:t>
      </w:r>
    </w:p>
    <w:p w:rsidR="00DC3D9C" w:rsidRPr="003F1EF5" w:rsidRDefault="00DC3D9C" w:rsidP="00656EBF">
      <w:pPr>
        <w:pStyle w:val="s1"/>
        <w:spacing w:before="0" w:beforeAutospacing="0" w:after="0" w:afterAutospacing="0"/>
        <w:ind w:firstLine="709"/>
        <w:jc w:val="both"/>
      </w:pPr>
      <w:r w:rsidRPr="003F1EF5">
        <w:t xml:space="preserve">7. Уполномоченный орган готовит проект </w:t>
      </w:r>
      <w:r w:rsidR="00F0709C" w:rsidRPr="003F1EF5">
        <w:t>постановления администрации Янтиковского района</w:t>
      </w:r>
      <w:r w:rsidRPr="003F1EF5">
        <w:t xml:space="preserve"> об исключении из перечня </w:t>
      </w:r>
      <w:r w:rsidR="00F0709C" w:rsidRPr="003F1EF5">
        <w:t>муниципального</w:t>
      </w:r>
      <w:r w:rsidRPr="003F1EF5">
        <w:t xml:space="preserve"> имущества в случае, если два раза подряд после размещения </w:t>
      </w:r>
      <w:r w:rsidR="00656EBF" w:rsidRPr="003F1EF5">
        <w:t>администрацией Янтиковского района</w:t>
      </w:r>
      <w:r w:rsidRPr="003F1EF5">
        <w:t xml:space="preserve"> в установленном порядке извещения о возможности предоставления </w:t>
      </w:r>
      <w:r w:rsidR="00F0709C" w:rsidRPr="003F1EF5">
        <w:t>муниципального</w:t>
      </w:r>
      <w:r w:rsidRPr="003F1EF5">
        <w:t xml:space="preserve">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w:t>
      </w:r>
      <w:r w:rsidR="00F0709C" w:rsidRPr="003F1EF5">
        <w:t>муниципального</w:t>
      </w:r>
      <w:r w:rsidRPr="003F1EF5">
        <w:t xml:space="preserve"> имущества в безвозмездное пользование или заявление о предоставлении </w:t>
      </w:r>
      <w:r w:rsidR="00F0709C" w:rsidRPr="003F1EF5">
        <w:t>муниципального</w:t>
      </w:r>
      <w:r w:rsidRPr="003F1EF5">
        <w:t xml:space="preserve"> имущества в аренду.</w:t>
      </w:r>
    </w:p>
    <w:p w:rsidR="00DC3D9C" w:rsidRPr="003F1EF5" w:rsidRDefault="00DC3D9C" w:rsidP="00656EBF">
      <w:pPr>
        <w:pStyle w:val="s1"/>
        <w:spacing w:before="0" w:beforeAutospacing="0" w:after="0" w:afterAutospacing="0"/>
        <w:ind w:firstLine="709"/>
        <w:jc w:val="both"/>
      </w:pPr>
      <w:r w:rsidRPr="003F1EF5">
        <w:lastRenderedPageBreak/>
        <w:t xml:space="preserve">8. Уполномоченным органом </w:t>
      </w:r>
      <w:r w:rsidR="00656EBF" w:rsidRPr="003F1EF5">
        <w:t>обеспечиваются</w:t>
      </w:r>
      <w:r w:rsidRPr="003F1EF5">
        <w:t xml:space="preserve"> ведение перечня в электронном виде и его размещение на официальном сайте </w:t>
      </w:r>
      <w:r w:rsidR="00656EBF" w:rsidRPr="003F1EF5">
        <w:t>Янтиковского района</w:t>
      </w:r>
      <w:r w:rsidRPr="003F1EF5">
        <w:t xml:space="preserve"> в информационно-телекоммуникационной сети </w:t>
      </w:r>
      <w:r w:rsidR="001E0297" w:rsidRPr="003F1EF5">
        <w:t>«</w:t>
      </w:r>
      <w:r w:rsidRPr="003F1EF5">
        <w:t>Интернет</w:t>
      </w:r>
      <w:r w:rsidR="001E0297" w:rsidRPr="003F1EF5">
        <w:t>»</w:t>
      </w:r>
      <w:r w:rsidR="00656EBF" w:rsidRPr="003F1EF5">
        <w:t xml:space="preserve"> (далее – </w:t>
      </w:r>
      <w:r w:rsidRPr="003F1EF5">
        <w:t>официальный сайт).</w:t>
      </w:r>
    </w:p>
    <w:p w:rsidR="00DC3D9C" w:rsidRPr="003F1EF5" w:rsidRDefault="00DC3D9C" w:rsidP="00656EBF">
      <w:pPr>
        <w:pStyle w:val="s1"/>
        <w:spacing w:before="0" w:beforeAutospacing="0" w:after="0" w:afterAutospacing="0"/>
        <w:ind w:firstLine="709"/>
        <w:jc w:val="both"/>
      </w:pPr>
      <w:r w:rsidRPr="003F1EF5">
        <w:t xml:space="preserve">Внесение изменений в перечень в электронном виде </w:t>
      </w:r>
      <w:r w:rsidR="00656EBF" w:rsidRPr="003F1EF5">
        <w:t>обеспечивается</w:t>
      </w:r>
      <w:r w:rsidRPr="003F1EF5">
        <w:t xml:space="preserve"> уполномоченным органом в течение пяти рабочих дней со дня </w:t>
      </w:r>
      <w:r w:rsidR="00656EBF" w:rsidRPr="003F1EF5">
        <w:t>вынесения</w:t>
      </w:r>
      <w:r w:rsidRPr="003F1EF5">
        <w:t xml:space="preserve"> </w:t>
      </w:r>
      <w:r w:rsidR="00F0709C" w:rsidRPr="003F1EF5">
        <w:t>постановления администрации Янтиковского района</w:t>
      </w:r>
      <w:r w:rsidRPr="003F1EF5">
        <w:t xml:space="preserve"> о внесении изменений в перечень.</w:t>
      </w:r>
    </w:p>
    <w:p w:rsidR="00DC3D9C" w:rsidRPr="003F1EF5" w:rsidRDefault="00DC3D9C" w:rsidP="00656EBF">
      <w:pPr>
        <w:pStyle w:val="s1"/>
        <w:spacing w:before="0" w:beforeAutospacing="0" w:after="0" w:afterAutospacing="0"/>
        <w:ind w:firstLine="709"/>
        <w:jc w:val="both"/>
      </w:pPr>
      <w:r w:rsidRPr="003F1EF5">
        <w:t xml:space="preserve">9. В перечень в электронном виде вносятся сведения о </w:t>
      </w:r>
      <w:r w:rsidR="00F0709C" w:rsidRPr="003F1EF5">
        <w:t>муниципальн</w:t>
      </w:r>
      <w:r w:rsidRPr="003F1EF5">
        <w:t xml:space="preserve">ом имуществе, содержащиеся в </w:t>
      </w:r>
      <w:r w:rsidR="00F0709C" w:rsidRPr="003F1EF5">
        <w:t xml:space="preserve">постановлении администрации Янтиковского района </w:t>
      </w:r>
      <w:r w:rsidRPr="003F1EF5">
        <w:t xml:space="preserve">о включении </w:t>
      </w:r>
      <w:r w:rsidR="00F0709C" w:rsidRPr="003F1EF5">
        <w:t>муниципального</w:t>
      </w:r>
      <w:r w:rsidRPr="003F1EF5">
        <w:t xml:space="preserve"> имущества в перечень, а также следующие сведения:</w:t>
      </w:r>
    </w:p>
    <w:p w:rsidR="00DC3D9C" w:rsidRPr="003F1EF5" w:rsidRDefault="00DC3D9C" w:rsidP="00656EBF">
      <w:pPr>
        <w:pStyle w:val="s1"/>
        <w:spacing w:before="0" w:beforeAutospacing="0" w:after="0" w:afterAutospacing="0"/>
        <w:ind w:firstLine="709"/>
        <w:jc w:val="both"/>
      </w:pPr>
      <w:r w:rsidRPr="003F1EF5">
        <w:t xml:space="preserve">а) информация об ограничениях (обременениях) в отношении </w:t>
      </w:r>
      <w:r w:rsidR="00F0709C" w:rsidRPr="003F1EF5">
        <w:t>муниципального</w:t>
      </w:r>
      <w:r w:rsidRPr="003F1EF5">
        <w:t xml:space="preserve"> имущества:</w:t>
      </w:r>
    </w:p>
    <w:p w:rsidR="00DC3D9C" w:rsidRPr="003F1EF5" w:rsidRDefault="00DC3D9C" w:rsidP="00656EBF">
      <w:pPr>
        <w:pStyle w:val="s1"/>
        <w:spacing w:before="0" w:beforeAutospacing="0" w:after="0" w:afterAutospacing="0"/>
        <w:ind w:firstLine="709"/>
        <w:jc w:val="both"/>
      </w:pPr>
      <w:r w:rsidRPr="003F1EF5">
        <w:t>вид ограничения (обременения);</w:t>
      </w:r>
    </w:p>
    <w:p w:rsidR="00DC3D9C" w:rsidRPr="003F1EF5" w:rsidRDefault="00DC3D9C" w:rsidP="00656EBF">
      <w:pPr>
        <w:pStyle w:val="s1"/>
        <w:spacing w:before="0" w:beforeAutospacing="0" w:after="0" w:afterAutospacing="0"/>
        <w:ind w:firstLine="709"/>
        <w:jc w:val="both"/>
      </w:pPr>
      <w:r w:rsidRPr="003F1EF5">
        <w:t>содержание ограничения (обременения);</w:t>
      </w:r>
    </w:p>
    <w:p w:rsidR="00DC3D9C" w:rsidRPr="003F1EF5" w:rsidRDefault="00DC3D9C" w:rsidP="00656EBF">
      <w:pPr>
        <w:pStyle w:val="s1"/>
        <w:spacing w:before="0" w:beforeAutospacing="0" w:after="0" w:afterAutospacing="0"/>
        <w:ind w:firstLine="709"/>
        <w:jc w:val="both"/>
      </w:pPr>
      <w:r w:rsidRPr="003F1EF5">
        <w:t>срок действия ограничения (обременения);</w:t>
      </w:r>
    </w:p>
    <w:p w:rsidR="00DC3D9C" w:rsidRPr="003F1EF5" w:rsidRDefault="00DC3D9C" w:rsidP="00656EBF">
      <w:pPr>
        <w:pStyle w:val="s1"/>
        <w:spacing w:before="0" w:beforeAutospacing="0" w:after="0" w:afterAutospacing="0"/>
        <w:ind w:firstLine="709"/>
        <w:jc w:val="both"/>
      </w:pPr>
      <w:r w:rsidRPr="003F1EF5">
        <w:t>информация о лицах (если имеются), в пользу которых установлено ограничение (обременение):</w:t>
      </w:r>
    </w:p>
    <w:p w:rsidR="00DC3D9C" w:rsidRPr="003F1EF5" w:rsidRDefault="00DC3D9C" w:rsidP="00656EBF">
      <w:pPr>
        <w:pStyle w:val="s1"/>
        <w:spacing w:before="0" w:beforeAutospacing="0" w:after="0" w:afterAutospacing="0"/>
        <w:ind w:firstLine="709"/>
        <w:jc w:val="both"/>
      </w:pPr>
      <w:r w:rsidRPr="003F1EF5">
        <w:t>полное наименование;</w:t>
      </w:r>
    </w:p>
    <w:p w:rsidR="00DC3D9C" w:rsidRPr="003F1EF5" w:rsidRDefault="00DC3D9C" w:rsidP="00656EBF">
      <w:pPr>
        <w:pStyle w:val="s1"/>
        <w:spacing w:before="0" w:beforeAutospacing="0" w:after="0" w:afterAutospacing="0"/>
        <w:ind w:firstLine="709"/>
        <w:jc w:val="both"/>
      </w:pPr>
      <w:r w:rsidRPr="003F1EF5">
        <w:t>местонахождение;</w:t>
      </w:r>
    </w:p>
    <w:p w:rsidR="00DC3D9C" w:rsidRPr="003F1EF5" w:rsidRDefault="00DC3D9C" w:rsidP="00656EBF">
      <w:pPr>
        <w:pStyle w:val="s1"/>
        <w:spacing w:before="0" w:beforeAutospacing="0" w:after="0" w:afterAutospacing="0"/>
        <w:ind w:firstLine="709"/>
        <w:jc w:val="both"/>
      </w:pPr>
      <w:r w:rsidRPr="003F1EF5">
        <w:t>основной государственный регистрационный номер;</w:t>
      </w:r>
    </w:p>
    <w:p w:rsidR="00DC3D9C" w:rsidRPr="003F1EF5" w:rsidRDefault="00DC3D9C" w:rsidP="00656EBF">
      <w:pPr>
        <w:pStyle w:val="s1"/>
        <w:spacing w:before="0" w:beforeAutospacing="0" w:after="0" w:afterAutospacing="0"/>
        <w:ind w:firstLine="709"/>
        <w:jc w:val="both"/>
      </w:pPr>
      <w:r w:rsidRPr="003F1EF5">
        <w:t>идентификационный номер налогоплательщика;</w:t>
      </w:r>
    </w:p>
    <w:p w:rsidR="00DC3D9C" w:rsidRPr="003F1EF5" w:rsidRDefault="00DC3D9C" w:rsidP="00656EBF">
      <w:pPr>
        <w:pStyle w:val="s1"/>
        <w:spacing w:before="0" w:beforeAutospacing="0" w:after="0" w:afterAutospacing="0"/>
        <w:ind w:firstLine="709"/>
        <w:jc w:val="both"/>
      </w:pPr>
      <w:r w:rsidRPr="003F1EF5">
        <w:t xml:space="preserve">б) номер в реестре </w:t>
      </w:r>
      <w:r w:rsidR="00F0709C" w:rsidRPr="003F1EF5">
        <w:t>муниципального</w:t>
      </w:r>
      <w:r w:rsidRPr="003F1EF5">
        <w:t xml:space="preserve"> имущества</w:t>
      </w:r>
      <w:r w:rsidR="00656EBF" w:rsidRPr="003F1EF5">
        <w:t xml:space="preserve"> Янтиковского района</w:t>
      </w:r>
      <w:r w:rsidRPr="003F1EF5">
        <w:t>;</w:t>
      </w:r>
    </w:p>
    <w:p w:rsidR="00DC3D9C" w:rsidRPr="003F1EF5" w:rsidRDefault="00DC3D9C" w:rsidP="00656EBF">
      <w:pPr>
        <w:pStyle w:val="s1"/>
        <w:spacing w:before="0" w:beforeAutospacing="0" w:after="0" w:afterAutospacing="0"/>
        <w:ind w:firstLine="709"/>
        <w:jc w:val="both"/>
      </w:pPr>
      <w:r w:rsidRPr="003F1EF5">
        <w:t xml:space="preserve">в) дата принятия </w:t>
      </w:r>
      <w:r w:rsidR="007A62BE" w:rsidRPr="003F1EF5">
        <w:t>администрацией Янтиковского района</w:t>
      </w:r>
      <w:r w:rsidRPr="003F1EF5">
        <w:t xml:space="preserve"> решения о включении </w:t>
      </w:r>
      <w:r w:rsidR="00F0709C" w:rsidRPr="003F1EF5">
        <w:t>муниципального</w:t>
      </w:r>
      <w:r w:rsidRPr="003F1EF5">
        <w:t xml:space="preserve"> имущества в перечень.</w:t>
      </w:r>
    </w:p>
    <w:p w:rsidR="00DC3D9C" w:rsidRPr="003F1EF5" w:rsidRDefault="00DC3D9C" w:rsidP="00656EBF">
      <w:pPr>
        <w:pStyle w:val="s1"/>
        <w:spacing w:before="0" w:beforeAutospacing="0" w:after="0" w:afterAutospacing="0"/>
        <w:ind w:firstLine="709"/>
        <w:jc w:val="both"/>
      </w:pPr>
      <w:r w:rsidRPr="003F1EF5">
        <w:t xml:space="preserve">10. Сведения о </w:t>
      </w:r>
      <w:r w:rsidR="00656EBF" w:rsidRPr="003F1EF5">
        <w:t>муниципальном</w:t>
      </w:r>
      <w:r w:rsidRPr="003F1EF5">
        <w:t xml:space="preserve"> имуществе, указанные в пункте 9 настоящего Порядка, вносятся в перечень в электронном виде в течение пяти рабочих дней со дня принятия </w:t>
      </w:r>
      <w:r w:rsidR="00F0709C" w:rsidRPr="003F1EF5">
        <w:t>администрацией Янтиковского района</w:t>
      </w:r>
      <w:r w:rsidRPr="003F1EF5">
        <w:t xml:space="preserve"> решения о включении этого </w:t>
      </w:r>
      <w:r w:rsidR="00F0709C" w:rsidRPr="003F1EF5">
        <w:t>муниципального</w:t>
      </w:r>
      <w:r w:rsidRPr="003F1EF5">
        <w:t xml:space="preserve"> имущества в перечень.</w:t>
      </w:r>
    </w:p>
    <w:p w:rsidR="00DC3D9C" w:rsidRPr="003F1EF5" w:rsidRDefault="00DC3D9C" w:rsidP="00F418C5">
      <w:pPr>
        <w:pStyle w:val="s1"/>
        <w:spacing w:before="0" w:beforeAutospacing="0" w:after="0" w:afterAutospacing="0"/>
        <w:ind w:firstLine="709"/>
        <w:jc w:val="both"/>
      </w:pPr>
      <w:r w:rsidRPr="003F1EF5">
        <w:t xml:space="preserve">В случае изменения сведений, указанных в подпункте </w:t>
      </w:r>
      <w:r w:rsidR="001E0297" w:rsidRPr="003F1EF5">
        <w:t>«</w:t>
      </w:r>
      <w:r w:rsidRPr="003F1EF5">
        <w:t>а</w:t>
      </w:r>
      <w:r w:rsidR="001E0297" w:rsidRPr="003F1EF5">
        <w:t>»</w:t>
      </w:r>
      <w:r w:rsidRPr="003F1EF5">
        <w:t xml:space="preserve">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DC3D9C" w:rsidRPr="003F1EF5" w:rsidRDefault="00DC3D9C" w:rsidP="00F418C5">
      <w:pPr>
        <w:pStyle w:val="s1"/>
        <w:spacing w:before="0" w:beforeAutospacing="0" w:after="0" w:afterAutospacing="0"/>
        <w:ind w:firstLine="709"/>
        <w:jc w:val="both"/>
      </w:pPr>
      <w:r w:rsidRPr="003F1EF5">
        <w:t xml:space="preserve">11. </w:t>
      </w:r>
      <w:r w:rsidR="00F0709C" w:rsidRPr="003F1EF5">
        <w:t xml:space="preserve">Постановление администрации Янтиковского района </w:t>
      </w:r>
      <w:r w:rsidRPr="003F1EF5">
        <w:t xml:space="preserve">об утверждении перечня либо о внесении в него изменений публикуется </w:t>
      </w:r>
      <w:r w:rsidR="00F418C5" w:rsidRPr="003F1EF5">
        <w:t xml:space="preserve">в информационном издании «Вестник Янтиковского района», а также размещается </w:t>
      </w:r>
      <w:r w:rsidRPr="003F1EF5">
        <w:t>на официальном сайте.</w:t>
      </w:r>
    </w:p>
    <w:p w:rsidR="00F418C5" w:rsidRPr="003F1EF5" w:rsidRDefault="00F418C5" w:rsidP="00F418C5">
      <w:pPr>
        <w:pStyle w:val="s1"/>
        <w:spacing w:before="0" w:beforeAutospacing="0" w:after="0" w:afterAutospacing="0"/>
        <w:ind w:firstLine="709"/>
        <w:jc w:val="both"/>
      </w:pPr>
    </w:p>
    <w:p w:rsidR="00F418C5" w:rsidRPr="003F1EF5" w:rsidRDefault="00F418C5" w:rsidP="00F418C5">
      <w:pPr>
        <w:pStyle w:val="s1"/>
        <w:spacing w:before="0" w:beforeAutospacing="0" w:after="0" w:afterAutospacing="0"/>
        <w:ind w:firstLine="709"/>
        <w:jc w:val="both"/>
        <w:sectPr w:rsidR="00F418C5" w:rsidRPr="003F1EF5" w:rsidSect="001E0297">
          <w:pgSz w:w="11906" w:h="16838"/>
          <w:pgMar w:top="1134" w:right="851" w:bottom="1134" w:left="1985" w:header="708" w:footer="708" w:gutter="0"/>
          <w:cols w:space="708"/>
          <w:docGrid w:linePitch="360"/>
        </w:sectPr>
      </w:pP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lastRenderedPageBreak/>
        <w:t>УТВЕРЖДЕНЫ</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постановлением администрации</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Янтиковского района</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 xml:space="preserve">от </w:t>
      </w:r>
      <w:r w:rsidR="00C40FFE">
        <w:rPr>
          <w:rFonts w:ascii="Times New Roman" w:eastAsia="Times New Roman" w:hAnsi="Times New Roman" w:cs="Times New Roman"/>
          <w:sz w:val="24"/>
          <w:szCs w:val="24"/>
          <w:lang w:eastAsia="ru-RU"/>
        </w:rPr>
        <w:t>12.12</w:t>
      </w:r>
      <w:r w:rsidRPr="003F1EF5">
        <w:rPr>
          <w:rFonts w:ascii="Times New Roman" w:eastAsia="Times New Roman" w:hAnsi="Times New Roman" w:cs="Times New Roman"/>
          <w:sz w:val="24"/>
          <w:szCs w:val="24"/>
          <w:lang w:eastAsia="ru-RU"/>
        </w:rPr>
        <w:t xml:space="preserve">.2018 № </w:t>
      </w:r>
      <w:r w:rsidR="00C40FFE">
        <w:rPr>
          <w:rFonts w:ascii="Times New Roman" w:eastAsia="Times New Roman" w:hAnsi="Times New Roman" w:cs="Times New Roman"/>
          <w:sz w:val="24"/>
          <w:szCs w:val="24"/>
          <w:lang w:eastAsia="ru-RU"/>
        </w:rPr>
        <w:t>531</w:t>
      </w:r>
    </w:p>
    <w:p w:rsidR="00DC3D9C" w:rsidRPr="003F1EF5" w:rsidRDefault="00F418C5" w:rsidP="00F418C5">
      <w:pPr>
        <w:pStyle w:val="s37"/>
        <w:spacing w:before="0" w:beforeAutospacing="0" w:after="0" w:afterAutospacing="0"/>
        <w:jc w:val="right"/>
      </w:pPr>
      <w:r w:rsidRPr="003F1EF5">
        <w:t>(приложение №2)</w:t>
      </w:r>
    </w:p>
    <w:p w:rsidR="00F418C5" w:rsidRPr="003F1EF5" w:rsidRDefault="00F418C5" w:rsidP="001E0297">
      <w:pPr>
        <w:pStyle w:val="s37"/>
        <w:spacing w:before="0" w:beforeAutospacing="0" w:after="0" w:afterAutospacing="0"/>
        <w:jc w:val="both"/>
      </w:pPr>
    </w:p>
    <w:p w:rsidR="00DC3D9C" w:rsidRPr="003F1EF5" w:rsidRDefault="00DC3D9C" w:rsidP="00F418C5">
      <w:pPr>
        <w:pStyle w:val="s3"/>
        <w:spacing w:before="0" w:beforeAutospacing="0" w:after="0" w:afterAutospacing="0"/>
        <w:ind w:firstLine="709"/>
        <w:jc w:val="center"/>
      </w:pPr>
      <w:r w:rsidRPr="003F1EF5">
        <w:t>Порядок и условия</w:t>
      </w:r>
      <w:r w:rsidRPr="003F1EF5">
        <w:br/>
      </w:r>
      <w:r w:rsidR="00F418C5" w:rsidRPr="003F1EF5">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Янтиковского района, включенного в перечень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418C5" w:rsidRPr="003F1EF5" w:rsidRDefault="00F418C5" w:rsidP="00F418C5">
      <w:pPr>
        <w:pStyle w:val="s3"/>
        <w:spacing w:before="0" w:beforeAutospacing="0" w:after="0" w:afterAutospacing="0"/>
        <w:ind w:firstLine="709"/>
        <w:jc w:val="center"/>
      </w:pPr>
    </w:p>
    <w:p w:rsidR="00DC3D9C" w:rsidRPr="003F1EF5" w:rsidRDefault="00DC3D9C" w:rsidP="00F418C5">
      <w:pPr>
        <w:pStyle w:val="s1"/>
        <w:spacing w:before="0" w:beforeAutospacing="0" w:after="0" w:afterAutospacing="0"/>
        <w:ind w:firstLine="709"/>
        <w:jc w:val="both"/>
      </w:pPr>
      <w:r w:rsidRPr="003F1EF5">
        <w:t xml:space="preserve">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w:t>
      </w:r>
      <w:r w:rsidR="00F0709C" w:rsidRPr="003F1EF5">
        <w:t>муниципального</w:t>
      </w:r>
      <w:r w:rsidRPr="003F1EF5">
        <w:t xml:space="preserve"> имущества </w:t>
      </w:r>
      <w:r w:rsidR="00F0709C" w:rsidRPr="003F1EF5">
        <w:t>Янтиковского района</w:t>
      </w:r>
      <w:r w:rsidRPr="003F1EF5">
        <w:t xml:space="preserve">, включенного в перечень </w:t>
      </w:r>
      <w:r w:rsidR="00F0709C" w:rsidRPr="003F1EF5">
        <w:t>муниципального</w:t>
      </w:r>
      <w:r w:rsidRPr="003F1EF5">
        <w:t xml:space="preserve"> имущества </w:t>
      </w:r>
      <w:r w:rsidR="00F0709C" w:rsidRPr="003F1EF5">
        <w:t>Янтиковского района</w:t>
      </w:r>
      <w:r w:rsidRPr="003F1EF5">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w:t>
      </w:r>
      <w:r w:rsidR="00F418C5" w:rsidRPr="003F1EF5">
        <w:t xml:space="preserve"> установленном порядке (далее – </w:t>
      </w:r>
      <w:r w:rsidRPr="003F1EF5">
        <w:t>перечень).</w:t>
      </w:r>
    </w:p>
    <w:p w:rsidR="00DC3D9C" w:rsidRPr="003F1EF5" w:rsidRDefault="00DC3D9C" w:rsidP="00F418C5">
      <w:pPr>
        <w:pStyle w:val="s1"/>
        <w:spacing w:before="0" w:beforeAutospacing="0" w:after="0" w:afterAutospacing="0"/>
        <w:ind w:firstLine="709"/>
        <w:jc w:val="both"/>
      </w:pPr>
      <w:r w:rsidRPr="003F1EF5">
        <w:t xml:space="preserve">Действие настоящих Порядка и условий распространяется только на предоставление нежилых помещений, зданий, находящихся в </w:t>
      </w:r>
      <w:r w:rsidR="00F0709C" w:rsidRPr="003F1EF5">
        <w:t>муниципальной</w:t>
      </w:r>
      <w:r w:rsidRPr="003F1EF5">
        <w:t xml:space="preserve"> собственности </w:t>
      </w:r>
      <w:r w:rsidR="00F0709C" w:rsidRPr="003F1EF5">
        <w:t>Янтиковского района</w:t>
      </w:r>
      <w:r w:rsidRPr="003F1EF5">
        <w:t xml:space="preserve"> и свободных от прав третьих лиц (за исключением имущественных прав некоммерческих организаций), включенных в перечень (далее</w:t>
      </w:r>
      <w:r w:rsidR="00F418C5" w:rsidRPr="003F1EF5">
        <w:t xml:space="preserve"> – </w:t>
      </w:r>
      <w:r w:rsidR="00F0709C" w:rsidRPr="003F1EF5">
        <w:t>муниципаль</w:t>
      </w:r>
      <w:r w:rsidRPr="003F1EF5">
        <w:t>ное имущество), во владение и (или) в пользование на долгосрочной основе социально ориентированным неком</w:t>
      </w:r>
      <w:r w:rsidR="00F418C5" w:rsidRPr="003F1EF5">
        <w:t xml:space="preserve">мерческим организациям (далее – </w:t>
      </w:r>
      <w:r w:rsidRPr="003F1EF5">
        <w:t>организация).</w:t>
      </w:r>
    </w:p>
    <w:p w:rsidR="00DC3D9C" w:rsidRPr="003F1EF5" w:rsidRDefault="00DC3D9C" w:rsidP="00ED1F82">
      <w:pPr>
        <w:pStyle w:val="s1"/>
        <w:spacing w:before="0" w:beforeAutospacing="0" w:after="0" w:afterAutospacing="0"/>
        <w:ind w:firstLine="709"/>
        <w:jc w:val="both"/>
      </w:pPr>
      <w:r w:rsidRPr="003F1EF5">
        <w:t xml:space="preserve">2. </w:t>
      </w:r>
      <w:r w:rsidR="00F0709C" w:rsidRPr="003F1EF5">
        <w:t>Муниципальное</w:t>
      </w:r>
      <w:r w:rsidRPr="003F1EF5">
        <w:t xml:space="preserve"> имущество предоставляется организации во владение и (или) в пользование на следующих условиях:</w:t>
      </w:r>
    </w:p>
    <w:p w:rsidR="00DC3D9C" w:rsidRPr="003F1EF5" w:rsidRDefault="00DC3D9C" w:rsidP="00ED1F82">
      <w:pPr>
        <w:pStyle w:val="s1"/>
        <w:spacing w:before="0" w:beforeAutospacing="0" w:after="0" w:afterAutospacing="0"/>
        <w:ind w:firstLine="709"/>
        <w:jc w:val="both"/>
      </w:pPr>
      <w:r w:rsidRPr="003F1EF5">
        <w:t xml:space="preserve">а) предоставление </w:t>
      </w:r>
      <w:r w:rsidR="00F0709C" w:rsidRPr="003F1EF5">
        <w:t>муниципального</w:t>
      </w:r>
      <w:r w:rsidRPr="003F1EF5">
        <w:t xml:space="preserve"> имущества в безвозмездное пользование или аренду сроком не менее двух лет;</w:t>
      </w:r>
    </w:p>
    <w:p w:rsidR="00DC3D9C" w:rsidRPr="003F1EF5" w:rsidRDefault="00DC3D9C" w:rsidP="00ED1F82">
      <w:pPr>
        <w:pStyle w:val="s1"/>
        <w:spacing w:before="0" w:beforeAutospacing="0" w:after="0" w:afterAutospacing="0"/>
        <w:ind w:firstLine="709"/>
        <w:jc w:val="both"/>
      </w:pPr>
      <w:r w:rsidRPr="003F1EF5">
        <w:t xml:space="preserve">б) предоставление </w:t>
      </w:r>
      <w:r w:rsidR="00F0709C" w:rsidRPr="003F1EF5">
        <w:t>муниципального</w:t>
      </w:r>
      <w:r w:rsidRPr="003F1EF5">
        <w:t xml:space="preserve"> имущества в безвозмездное пользование при условии осуществления организацией в соответствии с учредительными документами одного или нескольких видо</w:t>
      </w:r>
      <w:r w:rsidR="00ED1F82" w:rsidRPr="003F1EF5">
        <w:t xml:space="preserve">в деятельности, предусмотренных </w:t>
      </w:r>
      <w:r w:rsidRPr="003F1EF5">
        <w:t>пунктом 1 статьи 31.1</w:t>
      </w:r>
      <w:r w:rsidR="00ED1F82" w:rsidRPr="003F1EF5">
        <w:t xml:space="preserve"> </w:t>
      </w:r>
      <w:r w:rsidRPr="003F1EF5">
        <w:t>Федерального закона</w:t>
      </w:r>
      <w:r w:rsidR="00ED1F82" w:rsidRPr="003F1EF5">
        <w:t xml:space="preserve"> от 12.01.1996 №7-ФЗ</w:t>
      </w:r>
      <w:r w:rsidRPr="003F1EF5">
        <w:t xml:space="preserve"> </w:t>
      </w:r>
      <w:r w:rsidR="001E0297" w:rsidRPr="003F1EF5">
        <w:t>«</w:t>
      </w:r>
      <w:r w:rsidRPr="003F1EF5">
        <w:t>О некоммерческих организациях</w:t>
      </w:r>
      <w:r w:rsidR="001E0297" w:rsidRPr="003F1EF5">
        <w:t>»</w:t>
      </w:r>
      <w:r w:rsidR="00ED1F82" w:rsidRPr="003F1EF5">
        <w:t xml:space="preserve">, </w:t>
      </w:r>
      <w:r w:rsidRPr="003F1EF5">
        <w:t>статьей 6</w:t>
      </w:r>
      <w:r w:rsidR="00ED1F82" w:rsidRPr="003F1EF5">
        <w:t xml:space="preserve"> </w:t>
      </w:r>
      <w:r w:rsidRPr="003F1EF5">
        <w:t xml:space="preserve">Закона </w:t>
      </w:r>
      <w:r w:rsidR="00047E43" w:rsidRPr="003F1EF5">
        <w:t>Чувашской Республики</w:t>
      </w:r>
      <w:r w:rsidR="00ED1F82" w:rsidRPr="003F1EF5">
        <w:t xml:space="preserve"> от 15.09.2011 №61</w:t>
      </w:r>
      <w:r w:rsidRPr="003F1EF5">
        <w:t xml:space="preserve"> </w:t>
      </w:r>
      <w:r w:rsidR="001E0297" w:rsidRPr="003F1EF5">
        <w:t>«</w:t>
      </w:r>
      <w:r w:rsidRPr="003F1EF5">
        <w:t>О поддержке социально ориентированных некоммерческих организаций в Чувашской Республике</w:t>
      </w:r>
      <w:r w:rsidR="001E0297" w:rsidRPr="003F1EF5">
        <w:t>»</w:t>
      </w:r>
      <w:r w:rsidRPr="003F1EF5">
        <w:t xml:space="preserve"> (далее</w:t>
      </w:r>
      <w:r w:rsidR="00ED1F82" w:rsidRPr="003F1EF5">
        <w:t xml:space="preserve"> – </w:t>
      </w:r>
      <w:r w:rsidRPr="003F1EF5">
        <w:t xml:space="preserve">виды деятельности), в течение не менее трех лет до подачи указанной организацией заявления о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ED1F82">
      <w:pPr>
        <w:pStyle w:val="s1"/>
        <w:spacing w:before="0" w:beforeAutospacing="0" w:after="0" w:afterAutospacing="0"/>
        <w:ind w:firstLine="709"/>
        <w:jc w:val="both"/>
      </w:pPr>
      <w:r w:rsidRPr="003F1EF5">
        <w:t xml:space="preserve">в) предоставление </w:t>
      </w:r>
      <w:r w:rsidR="00F0709C" w:rsidRPr="003F1EF5">
        <w:t>муниципального</w:t>
      </w:r>
      <w:r w:rsidRPr="003F1EF5">
        <w:t xml:space="preserve">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w:t>
      </w:r>
      <w:r w:rsidR="00F0709C" w:rsidRPr="003F1EF5">
        <w:t>муниципального</w:t>
      </w:r>
      <w:r w:rsidRPr="003F1EF5">
        <w:t xml:space="preserve"> имущества в аренду;</w:t>
      </w:r>
    </w:p>
    <w:p w:rsidR="00DC3D9C" w:rsidRPr="003F1EF5" w:rsidRDefault="00DC3D9C" w:rsidP="00ED1F82">
      <w:pPr>
        <w:pStyle w:val="s1"/>
        <w:spacing w:before="0" w:beforeAutospacing="0" w:after="0" w:afterAutospacing="0"/>
        <w:ind w:firstLine="709"/>
        <w:jc w:val="both"/>
      </w:pPr>
      <w:r w:rsidRPr="003F1EF5">
        <w:t xml:space="preserve">г) использование </w:t>
      </w:r>
      <w:r w:rsidR="00F0709C" w:rsidRPr="003F1EF5">
        <w:t>муниципального</w:t>
      </w:r>
      <w:r w:rsidRPr="003F1EF5">
        <w:t xml:space="preserve">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w:t>
      </w:r>
      <w:r w:rsidR="00541D34" w:rsidRPr="003F1EF5">
        <w:t>муниципальным</w:t>
      </w:r>
      <w:r w:rsidRPr="003F1EF5">
        <w:t xml:space="preserve"> имуществом или договоре аренды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lastRenderedPageBreak/>
        <w:t xml:space="preserve">д) запрещение продажи переданного организации </w:t>
      </w:r>
      <w:r w:rsidR="00F0709C" w:rsidRPr="003F1EF5">
        <w:t>муниципального</w:t>
      </w:r>
      <w:r w:rsidRPr="003F1EF5">
        <w:t xml:space="preserve">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DC3D9C" w:rsidRPr="003F1EF5" w:rsidRDefault="00DC3D9C" w:rsidP="00F418C5">
      <w:pPr>
        <w:pStyle w:val="s1"/>
        <w:spacing w:before="0" w:beforeAutospacing="0" w:after="0" w:afterAutospacing="0"/>
        <w:ind w:firstLine="709"/>
        <w:jc w:val="both"/>
      </w:pPr>
      <w:r w:rsidRPr="003F1EF5">
        <w:t xml:space="preserve">е) наличие у организации, которой </w:t>
      </w:r>
      <w:r w:rsidR="00F0709C" w:rsidRPr="003F1EF5">
        <w:t>муниципальное</w:t>
      </w:r>
      <w:r w:rsidRPr="003F1EF5">
        <w:t xml:space="preserve"> имущество предоставлено в безвозмездное пользование или аренду, права в любое время отказаться от договора безвозмездного пользования </w:t>
      </w:r>
      <w:r w:rsidR="000F1A27" w:rsidRPr="003F1EF5">
        <w:t>муниципальным</w:t>
      </w:r>
      <w:r w:rsidRPr="003F1EF5">
        <w:t xml:space="preserve"> имуществом или договора аренды </w:t>
      </w:r>
      <w:r w:rsidR="00F0709C" w:rsidRPr="003F1EF5">
        <w:t>муниципального</w:t>
      </w:r>
      <w:r w:rsidRPr="003F1EF5">
        <w:t xml:space="preserve"> имущества, уведомив об этом </w:t>
      </w:r>
      <w:r w:rsidR="00541D34" w:rsidRPr="003F1EF5">
        <w:t>администрацию Янтиковского района</w:t>
      </w:r>
      <w:r w:rsidR="000F1A27" w:rsidRPr="003F1EF5">
        <w:t xml:space="preserve"> </w:t>
      </w:r>
      <w:r w:rsidRPr="003F1EF5">
        <w:t>за один месяц;</w:t>
      </w:r>
    </w:p>
    <w:p w:rsidR="00DC3D9C" w:rsidRPr="003F1EF5" w:rsidRDefault="00DC3D9C" w:rsidP="005B1819">
      <w:pPr>
        <w:pStyle w:val="s1"/>
        <w:spacing w:before="0" w:beforeAutospacing="0" w:after="0" w:afterAutospacing="0"/>
        <w:ind w:firstLine="709"/>
        <w:jc w:val="both"/>
      </w:pPr>
      <w:r w:rsidRPr="003F1EF5">
        <w:t xml:space="preserve">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w:t>
      </w:r>
      <w:r w:rsidR="000F1A27" w:rsidRPr="003F1EF5">
        <w:t>муниципальной</w:t>
      </w:r>
      <w:r w:rsidRPr="003F1EF5">
        <w:t xml:space="preserve"> собственности </w:t>
      </w:r>
      <w:r w:rsidR="00F0709C" w:rsidRPr="003F1EF5">
        <w:t>Янтиковского района</w:t>
      </w:r>
      <w:r w:rsidRPr="003F1EF5">
        <w:t xml:space="preserve">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w:t>
      </w:r>
      <w:r w:rsidR="000F1A27" w:rsidRPr="003F1EF5">
        <w:t>муниципальным</w:t>
      </w:r>
      <w:r w:rsidRPr="003F1EF5">
        <w:t xml:space="preserve"> имуществом или договора аренды </w:t>
      </w:r>
      <w:r w:rsidR="00F0709C" w:rsidRPr="003F1EF5">
        <w:t>муниципального</w:t>
      </w:r>
      <w:r w:rsidRPr="003F1EF5">
        <w:t xml:space="preserve"> имущества не вступило в законную силу;</w:t>
      </w:r>
    </w:p>
    <w:p w:rsidR="00DC3D9C" w:rsidRPr="003F1EF5" w:rsidRDefault="00DC3D9C" w:rsidP="005B1819">
      <w:pPr>
        <w:pStyle w:val="s1"/>
        <w:spacing w:before="0" w:beforeAutospacing="0" w:after="0" w:afterAutospacing="0"/>
        <w:ind w:firstLine="709"/>
        <w:jc w:val="both"/>
      </w:pPr>
      <w:r w:rsidRPr="003F1EF5">
        <w:t>з) организация не должна находиться в процессе ликвидации, банкротства;</w:t>
      </w:r>
    </w:p>
    <w:p w:rsidR="00DC3D9C" w:rsidRPr="003F1EF5" w:rsidRDefault="00DC3D9C" w:rsidP="005B1819">
      <w:pPr>
        <w:pStyle w:val="s1"/>
        <w:spacing w:before="0" w:beforeAutospacing="0" w:after="0" w:afterAutospacing="0"/>
        <w:ind w:firstLine="709"/>
        <w:jc w:val="both"/>
      </w:pPr>
      <w:r w:rsidRPr="003F1EF5">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w:t>
      </w:r>
      <w:r w:rsidR="005B1819" w:rsidRPr="003F1EF5">
        <w:t xml:space="preserve"> 07.08.2001 №115-ФЗ </w:t>
      </w:r>
      <w:r w:rsidR="001E0297" w:rsidRPr="003F1EF5">
        <w:t>«</w:t>
      </w:r>
      <w:r w:rsidRPr="003F1EF5">
        <w:t>О противодействии легализации (отмыванию) доходов, полученных преступным путем, и финансированию терроризма</w:t>
      </w:r>
      <w:r w:rsidR="001E0297" w:rsidRPr="003F1EF5">
        <w:t>»</w:t>
      </w:r>
      <w:r w:rsidRPr="003F1EF5">
        <w:t>.</w:t>
      </w:r>
    </w:p>
    <w:p w:rsidR="00DC3D9C" w:rsidRPr="003F1EF5" w:rsidRDefault="00DC3D9C" w:rsidP="005B1819">
      <w:pPr>
        <w:pStyle w:val="s1"/>
        <w:spacing w:before="0" w:beforeAutospacing="0" w:after="0" w:afterAutospacing="0"/>
        <w:ind w:firstLine="709"/>
        <w:jc w:val="both"/>
      </w:pPr>
      <w:r w:rsidRPr="003F1EF5">
        <w:t xml:space="preserve">3. </w:t>
      </w:r>
      <w:r w:rsidR="005B1819" w:rsidRPr="003F1EF5">
        <w:t>Администрация Янтиковского района</w:t>
      </w:r>
      <w:r w:rsidRPr="003F1EF5">
        <w:t xml:space="preserve"> размещает на официальном сайте </w:t>
      </w:r>
      <w:r w:rsidR="005B1819" w:rsidRPr="003F1EF5">
        <w:t xml:space="preserve">Янтиковского района </w:t>
      </w:r>
      <w:r w:rsidRPr="003F1EF5">
        <w:t xml:space="preserve">в информационно-телекоммуникационной сети </w:t>
      </w:r>
      <w:r w:rsidR="001E0297" w:rsidRPr="003F1EF5">
        <w:t>«</w:t>
      </w:r>
      <w:r w:rsidRPr="003F1EF5">
        <w:t>Интернет</w:t>
      </w:r>
      <w:r w:rsidR="001E0297" w:rsidRPr="003F1EF5">
        <w:t>»</w:t>
      </w:r>
      <w:r w:rsidR="005B1819" w:rsidRPr="003F1EF5">
        <w:t xml:space="preserve"> (далее соответственно – </w:t>
      </w:r>
      <w:r w:rsidRPr="003F1EF5">
        <w:t xml:space="preserve">официальный сайт, сеть </w:t>
      </w:r>
      <w:r w:rsidR="001E0297" w:rsidRPr="003F1EF5">
        <w:t>«</w:t>
      </w:r>
      <w:r w:rsidRPr="003F1EF5">
        <w:t>Интернет</w:t>
      </w:r>
      <w:r w:rsidR="001E0297" w:rsidRPr="003F1EF5">
        <w:t>»</w:t>
      </w:r>
      <w:r w:rsidRPr="003F1EF5">
        <w:t xml:space="preserve">) извещение о возможности предоставления </w:t>
      </w:r>
      <w:r w:rsidR="00F0709C" w:rsidRPr="003F1EF5">
        <w:t>муниципального</w:t>
      </w:r>
      <w:r w:rsidRPr="003F1EF5">
        <w:t xml:space="preserve"> имущества в безвозмездное пользование </w:t>
      </w:r>
      <w:r w:rsidR="005B1819" w:rsidRPr="003F1EF5">
        <w:t xml:space="preserve">или аренду организации (далее – </w:t>
      </w:r>
      <w:r w:rsidRPr="003F1EF5">
        <w:t xml:space="preserve">извещение) не позднее чем через 60 календарных дней со дня освобождения организацией </w:t>
      </w:r>
      <w:r w:rsidR="00F0709C" w:rsidRPr="003F1EF5">
        <w:t>муниципального</w:t>
      </w:r>
      <w:r w:rsidRPr="003F1EF5">
        <w:t xml:space="preserve"> имущества в связи с прекращением права владения и (или) пользования им или принятия </w:t>
      </w:r>
      <w:r w:rsidR="000F1A27" w:rsidRPr="003F1EF5">
        <w:t>администрацией</w:t>
      </w:r>
      <w:r w:rsidRPr="003F1EF5">
        <w:t xml:space="preserve"> </w:t>
      </w:r>
      <w:r w:rsidR="00F0709C" w:rsidRPr="003F1EF5">
        <w:t>Янтиковского района</w:t>
      </w:r>
      <w:r w:rsidRPr="003F1EF5">
        <w:t xml:space="preserve"> решения о включении </w:t>
      </w:r>
      <w:r w:rsidR="00F0709C" w:rsidRPr="003F1EF5">
        <w:t>муниципального</w:t>
      </w:r>
      <w:r w:rsidRPr="003F1EF5">
        <w:t xml:space="preserve"> имущества в перечень, если такое </w:t>
      </w:r>
      <w:r w:rsidR="00F0709C" w:rsidRPr="003F1EF5">
        <w:t>муниципальное</w:t>
      </w:r>
      <w:r w:rsidRPr="003F1EF5">
        <w:t xml:space="preserve"> имущество на момент принятия указанного решения не предоставлено во владение и (или) пользование организации.</w:t>
      </w:r>
    </w:p>
    <w:p w:rsidR="00DC3D9C" w:rsidRPr="003F1EF5" w:rsidRDefault="00DC3D9C" w:rsidP="005B1819">
      <w:pPr>
        <w:pStyle w:val="s1"/>
        <w:spacing w:before="0" w:beforeAutospacing="0" w:after="0" w:afterAutospacing="0"/>
        <w:ind w:firstLine="709"/>
        <w:jc w:val="both"/>
      </w:pPr>
      <w:r w:rsidRPr="003F1EF5">
        <w:t xml:space="preserve">4. Извещение может быть опубликовано в любых средствах массовой информации, а также размещено на любых сайтах в сети </w:t>
      </w:r>
      <w:r w:rsidR="001E0297" w:rsidRPr="003F1EF5">
        <w:t>«</w:t>
      </w:r>
      <w:r w:rsidRPr="003F1EF5">
        <w:t>Интернет</w:t>
      </w:r>
      <w:r w:rsidR="001E0297" w:rsidRPr="003F1EF5">
        <w:t>»</w:t>
      </w:r>
      <w:r w:rsidRPr="003F1EF5">
        <w:t xml:space="preserve">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DC3D9C" w:rsidRPr="003F1EF5" w:rsidRDefault="00DC3D9C" w:rsidP="00F418C5">
      <w:pPr>
        <w:pStyle w:val="s1"/>
        <w:spacing w:before="0" w:beforeAutospacing="0" w:after="0" w:afterAutospacing="0"/>
        <w:ind w:firstLine="709"/>
        <w:jc w:val="both"/>
      </w:pPr>
      <w:r w:rsidRPr="003F1EF5">
        <w:t>5. Извещение должно содержать следующие сведения:</w:t>
      </w:r>
    </w:p>
    <w:p w:rsidR="00DC3D9C" w:rsidRPr="003F1EF5" w:rsidRDefault="00DC3D9C" w:rsidP="00F418C5">
      <w:pPr>
        <w:pStyle w:val="s1"/>
        <w:spacing w:before="0" w:beforeAutospacing="0" w:after="0" w:afterAutospacing="0"/>
        <w:ind w:firstLine="709"/>
        <w:jc w:val="both"/>
      </w:pPr>
      <w:r w:rsidRPr="003F1EF5">
        <w:t xml:space="preserve">а) наименование, местонахождение, почтовый адрес, адрес электронной почты и номер телефона </w:t>
      </w:r>
      <w:r w:rsidR="005B1819" w:rsidRPr="003F1EF5">
        <w:t>администрации 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 xml:space="preserve">б) наименование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в) площадь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г) адрес (местоположение)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д) год ввода в эксплуатацию </w:t>
      </w:r>
      <w:r w:rsidR="00F0709C" w:rsidRPr="003F1EF5">
        <w:t>муниципального</w:t>
      </w:r>
      <w:r w:rsidRPr="003F1EF5">
        <w:t xml:space="preserve"> имущества (в случае предоставления нежилого помещения - год ввода в эксплуатацию здания, в котором расположено нежилое помещение);</w:t>
      </w:r>
    </w:p>
    <w:p w:rsidR="00DC3D9C" w:rsidRPr="003F1EF5" w:rsidRDefault="00DC3D9C" w:rsidP="00F418C5">
      <w:pPr>
        <w:pStyle w:val="s1"/>
        <w:spacing w:before="0" w:beforeAutospacing="0" w:after="0" w:afterAutospacing="0"/>
        <w:ind w:firstLine="709"/>
        <w:jc w:val="both"/>
      </w:pPr>
      <w:r w:rsidRPr="003F1EF5">
        <w:t xml:space="preserve">е) информация об ограничениях (обременениях) в отношении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ж) состояние </w:t>
      </w:r>
      <w:r w:rsidR="00F0709C" w:rsidRPr="003F1EF5">
        <w:t>муниципального</w:t>
      </w:r>
      <w:r w:rsidRPr="003F1EF5">
        <w:t xml:space="preserve"> имущества (хорошее, удовлетворительное, требуется текущий ремонт, требуется капитальный ремонт);</w:t>
      </w:r>
    </w:p>
    <w:p w:rsidR="00DC3D9C" w:rsidRPr="003F1EF5" w:rsidRDefault="00DC3D9C" w:rsidP="00F418C5">
      <w:pPr>
        <w:pStyle w:val="s1"/>
        <w:spacing w:before="0" w:beforeAutospacing="0" w:after="0" w:afterAutospacing="0"/>
        <w:ind w:firstLine="709"/>
        <w:jc w:val="both"/>
      </w:pPr>
      <w:r w:rsidRPr="003F1EF5">
        <w:lastRenderedPageBreak/>
        <w:t xml:space="preserve">з) размер годовой стоимости арендной платы за </w:t>
      </w:r>
      <w:r w:rsidR="00F0709C" w:rsidRPr="003F1EF5">
        <w:t>муниципальное</w:t>
      </w:r>
      <w:r w:rsidRPr="003F1EF5">
        <w:t xml:space="preserve">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 xml:space="preserve">и) проект договора о передаче в безвозмездное пользование </w:t>
      </w:r>
      <w:r w:rsidR="00F0709C" w:rsidRPr="003F1EF5">
        <w:t>муниципального</w:t>
      </w:r>
      <w:r w:rsidRPr="003F1EF5">
        <w:t xml:space="preserve"> имущества и проект договора аренды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к) сроки (день и время начала и окончания) приема заявления о предоставлении </w:t>
      </w:r>
      <w:r w:rsidR="00F0709C" w:rsidRPr="003F1EF5">
        <w:t>муниципального</w:t>
      </w:r>
      <w:r w:rsidRPr="003F1EF5">
        <w:t xml:space="preserve"> имущества в безвозмездное пользование или заявления о предоставлении </w:t>
      </w:r>
      <w:r w:rsidR="00F0709C" w:rsidRPr="003F1EF5">
        <w:t>муниципального</w:t>
      </w:r>
      <w:r w:rsidRPr="003F1EF5">
        <w:t xml:space="preserve"> им</w:t>
      </w:r>
      <w:r w:rsidR="005B1819" w:rsidRPr="003F1EF5">
        <w:t xml:space="preserve">ущества в аренду (далее также – </w:t>
      </w:r>
      <w:r w:rsidRPr="003F1EF5">
        <w:t>заявление);</w:t>
      </w:r>
    </w:p>
    <w:p w:rsidR="00DC3D9C" w:rsidRPr="003F1EF5" w:rsidRDefault="00DC3D9C" w:rsidP="00F418C5">
      <w:pPr>
        <w:pStyle w:val="s1"/>
        <w:spacing w:before="0" w:beforeAutospacing="0" w:after="0" w:afterAutospacing="0"/>
        <w:ind w:firstLine="709"/>
        <w:jc w:val="both"/>
      </w:pPr>
      <w:r w:rsidRPr="003F1EF5">
        <w:t>л) место, день и время вскрытия конвертов с заявлениями;</w:t>
      </w:r>
    </w:p>
    <w:p w:rsidR="00DC3D9C" w:rsidRPr="003F1EF5" w:rsidRDefault="00DC3D9C" w:rsidP="00F418C5">
      <w:pPr>
        <w:pStyle w:val="s1"/>
        <w:spacing w:before="0" w:beforeAutospacing="0" w:after="0" w:afterAutospacing="0"/>
        <w:ind w:firstLine="709"/>
        <w:jc w:val="both"/>
      </w:pPr>
      <w:r w:rsidRPr="003F1EF5">
        <w:t xml:space="preserve">м) условия предоставления </w:t>
      </w:r>
      <w:r w:rsidR="00F0709C" w:rsidRPr="003F1EF5">
        <w:t>муниципального</w:t>
      </w:r>
      <w:r w:rsidRPr="003F1EF5">
        <w:t xml:space="preserve"> имущества во владение и (или) в пользование, предусмотренные пунктом 2 настоящих Порядка и условий.</w:t>
      </w:r>
    </w:p>
    <w:p w:rsidR="00DC3D9C" w:rsidRPr="003F1EF5" w:rsidRDefault="00DC3D9C" w:rsidP="00F418C5">
      <w:pPr>
        <w:pStyle w:val="s1"/>
        <w:spacing w:before="0" w:beforeAutospacing="0" w:after="0" w:afterAutospacing="0"/>
        <w:ind w:firstLine="709"/>
        <w:jc w:val="both"/>
      </w:pPr>
      <w:r w:rsidRPr="003F1EF5">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DC3D9C" w:rsidRPr="003F1EF5" w:rsidRDefault="00DC3D9C" w:rsidP="00F418C5">
      <w:pPr>
        <w:pStyle w:val="s1"/>
        <w:spacing w:before="0" w:beforeAutospacing="0" w:after="0" w:afterAutospacing="0"/>
        <w:ind w:firstLine="709"/>
        <w:jc w:val="both"/>
      </w:pPr>
      <w:r w:rsidRPr="003F1EF5">
        <w:t>Днем вскрытия конвертов с заявлениями определяется первый рабочий день после окончания срока приема заявлений.</w:t>
      </w:r>
    </w:p>
    <w:p w:rsidR="00DC3D9C" w:rsidRPr="003F1EF5" w:rsidRDefault="00DC3D9C" w:rsidP="00F418C5">
      <w:pPr>
        <w:pStyle w:val="s1"/>
        <w:spacing w:before="0" w:beforeAutospacing="0" w:after="0" w:afterAutospacing="0"/>
        <w:ind w:firstLine="709"/>
        <w:jc w:val="both"/>
      </w:pPr>
      <w:r w:rsidRPr="003F1EF5">
        <w:t xml:space="preserve">7. </w:t>
      </w:r>
      <w:r w:rsidR="005B1819" w:rsidRPr="003F1EF5">
        <w:t>Администрация Янтиковского района</w:t>
      </w:r>
      <w:r w:rsidRPr="003F1EF5">
        <w:t xml:space="preserve">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DC3D9C" w:rsidRPr="003F1EF5" w:rsidRDefault="00DC3D9C" w:rsidP="00F418C5">
      <w:pPr>
        <w:pStyle w:val="s1"/>
        <w:spacing w:before="0" w:beforeAutospacing="0" w:after="0" w:afterAutospacing="0"/>
        <w:ind w:firstLine="709"/>
        <w:jc w:val="both"/>
      </w:pPr>
      <w:r w:rsidRPr="003F1EF5">
        <w:t>Изменения в извещение, размещенное на официальном сайте, можно вносить не более одного раза.</w:t>
      </w:r>
    </w:p>
    <w:p w:rsidR="00DC3D9C" w:rsidRPr="003F1EF5" w:rsidRDefault="00DC3D9C" w:rsidP="00F418C5">
      <w:pPr>
        <w:pStyle w:val="s1"/>
        <w:spacing w:before="0" w:beforeAutospacing="0" w:after="0" w:afterAutospacing="0"/>
        <w:ind w:firstLine="709"/>
        <w:jc w:val="both"/>
      </w:pPr>
      <w:r w:rsidRPr="003F1EF5">
        <w:t xml:space="preserve">8. В течение срока приема заявлений организация, отвечающая условиям, предусмотренным подпунктом </w:t>
      </w:r>
      <w:r w:rsidR="001E0297" w:rsidRPr="003F1EF5">
        <w:t>«</w:t>
      </w:r>
      <w:r w:rsidRPr="003F1EF5">
        <w:t>б</w:t>
      </w:r>
      <w:r w:rsidR="001E0297" w:rsidRPr="003F1EF5">
        <w:t>»</w:t>
      </w:r>
      <w:r w:rsidRPr="003F1EF5">
        <w:t xml:space="preserve"> пункта 2 настоящих Порядка и условий, может подать в </w:t>
      </w:r>
      <w:r w:rsidR="005B1819" w:rsidRPr="003F1EF5">
        <w:t>администрацию Янтиковского района</w:t>
      </w:r>
      <w:r w:rsidRPr="003F1EF5">
        <w:t xml:space="preserve"> заявление о предоставлении </w:t>
      </w:r>
      <w:r w:rsidR="00F0709C" w:rsidRPr="003F1EF5">
        <w:t>муниципального</w:t>
      </w:r>
      <w:r w:rsidRPr="003F1EF5">
        <w:t xml:space="preserve"> имущества в безвозмездное пользование или заявление о предоставлении </w:t>
      </w:r>
      <w:r w:rsidR="00F0709C" w:rsidRPr="003F1EF5">
        <w:t>муниципального</w:t>
      </w:r>
      <w:r w:rsidRPr="003F1EF5">
        <w:t xml:space="preserve"> имущества в аренду, а организация, отвечающая условиям, предусмотренным подпунктом </w:t>
      </w:r>
      <w:r w:rsidR="001E0297" w:rsidRPr="003F1EF5">
        <w:t>«</w:t>
      </w:r>
      <w:r w:rsidRPr="003F1EF5">
        <w:t>в</w:t>
      </w:r>
      <w:r w:rsidR="001E0297" w:rsidRPr="003F1EF5">
        <w:t>»</w:t>
      </w:r>
      <w:r w:rsidRPr="003F1EF5">
        <w:t xml:space="preserve"> пункта 2 настоящих Порядка и условий,</w:t>
      </w:r>
      <w:r w:rsidR="005B1819" w:rsidRPr="003F1EF5">
        <w:t xml:space="preserve"> - </w:t>
      </w:r>
      <w:r w:rsidRPr="003F1EF5">
        <w:t xml:space="preserve">заявление о предоставлении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 xml:space="preserve">Одна организация вправе подать в отношении одного объекта </w:t>
      </w:r>
      <w:r w:rsidR="00F0709C" w:rsidRPr="003F1EF5">
        <w:t>муниципального</w:t>
      </w:r>
      <w:r w:rsidRPr="003F1EF5">
        <w:t xml:space="preserve"> имущества только одно заявление о предоставлении </w:t>
      </w:r>
      <w:r w:rsidR="00F0709C" w:rsidRPr="003F1EF5">
        <w:t>муниципального</w:t>
      </w:r>
      <w:r w:rsidRPr="003F1EF5">
        <w:t xml:space="preserve"> имущества в безвозмездное пользование или одно заявление о предоставлении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 xml:space="preserve">9. Заявления подаются в письменной форме с текстовой копией на электронном носителе в запечатанном конверте, на котором указываются слова </w:t>
      </w:r>
      <w:r w:rsidR="001E0297" w:rsidRPr="003F1EF5">
        <w:t>«</w:t>
      </w:r>
      <w:r w:rsidRPr="003F1EF5">
        <w:t xml:space="preserve">Заявление социально ориентированной некоммерческой организации о предоставлении </w:t>
      </w:r>
      <w:r w:rsidR="00F0709C" w:rsidRPr="003F1EF5">
        <w:t>муниципального</w:t>
      </w:r>
      <w:r w:rsidRPr="003F1EF5">
        <w:t xml:space="preserve"> имущества</w:t>
      </w:r>
      <w:r w:rsidR="001E0297" w:rsidRPr="003F1EF5">
        <w:t>»</w:t>
      </w:r>
      <w:r w:rsidRPr="003F1EF5">
        <w:t xml:space="preserve">, а также наименование, площадь и адрес (местоположение) испрашиваемого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Заявления подписываются лицом, имеющим право действовать от имени органи</w:t>
      </w:r>
      <w:r w:rsidR="00730B96" w:rsidRPr="003F1EF5">
        <w:t xml:space="preserve">зации без доверенности (далее – </w:t>
      </w:r>
      <w:r w:rsidRPr="003F1EF5">
        <w:t>руководитель), или ее представителем, действующим на основании доверенности.</w:t>
      </w:r>
    </w:p>
    <w:p w:rsidR="00DC3D9C" w:rsidRPr="003F1EF5" w:rsidRDefault="00DC3D9C" w:rsidP="00F418C5">
      <w:pPr>
        <w:pStyle w:val="s1"/>
        <w:spacing w:before="0" w:beforeAutospacing="0" w:after="0" w:afterAutospacing="0"/>
        <w:ind w:firstLine="709"/>
        <w:jc w:val="both"/>
      </w:pPr>
      <w:r w:rsidRPr="003F1EF5">
        <w:t xml:space="preserve">10. Заявление о предоставлении </w:t>
      </w:r>
      <w:r w:rsidR="00F0709C" w:rsidRPr="003F1EF5">
        <w:t>муниципального</w:t>
      </w:r>
      <w:r w:rsidRPr="003F1EF5">
        <w:t xml:space="preserve"> имущества в безвозмездное пользование содержит:</w:t>
      </w:r>
    </w:p>
    <w:p w:rsidR="00DC3D9C" w:rsidRPr="003F1EF5" w:rsidRDefault="00DC3D9C" w:rsidP="00F418C5">
      <w:pPr>
        <w:pStyle w:val="s1"/>
        <w:spacing w:before="0" w:beforeAutospacing="0" w:after="0" w:afterAutospacing="0"/>
        <w:ind w:firstLine="709"/>
        <w:jc w:val="both"/>
      </w:pPr>
      <w:r w:rsidRPr="003F1EF5">
        <w:t xml:space="preserve">а) полное и сокращенное наименование организации, дату ее государственной регистрации (при создании), основной государственный регистрационный номер, </w:t>
      </w:r>
      <w:r w:rsidRPr="003F1EF5">
        <w:lastRenderedPageBreak/>
        <w:t>идентификационный номер налогоплательщика, местонахождение постоянно действующего органа;</w:t>
      </w:r>
    </w:p>
    <w:p w:rsidR="00DC3D9C" w:rsidRPr="003F1EF5" w:rsidRDefault="00DC3D9C" w:rsidP="00F418C5">
      <w:pPr>
        <w:pStyle w:val="s1"/>
        <w:spacing w:before="0" w:beforeAutospacing="0" w:after="0" w:afterAutospacing="0"/>
        <w:ind w:firstLine="709"/>
        <w:jc w:val="both"/>
      </w:pPr>
      <w:r w:rsidRPr="003F1EF5">
        <w:t xml:space="preserve">б) почтовый адрес, номер телефона, адрес электронной почты организации, адрес ее сайта в сети </w:t>
      </w:r>
      <w:r w:rsidR="001E0297" w:rsidRPr="003F1EF5">
        <w:t>«</w:t>
      </w:r>
      <w:r w:rsidRPr="003F1EF5">
        <w:t>Интернет</w:t>
      </w:r>
      <w:r w:rsidR="001E0297" w:rsidRPr="003F1EF5">
        <w:t>»</w:t>
      </w:r>
      <w:r w:rsidRPr="003F1EF5">
        <w:t>;</w:t>
      </w:r>
    </w:p>
    <w:p w:rsidR="00DC3D9C" w:rsidRPr="003F1EF5" w:rsidRDefault="00DC3D9C" w:rsidP="00F418C5">
      <w:pPr>
        <w:pStyle w:val="s1"/>
        <w:spacing w:before="0" w:beforeAutospacing="0" w:after="0" w:afterAutospacing="0"/>
        <w:ind w:firstLine="709"/>
        <w:jc w:val="both"/>
      </w:pPr>
      <w:r w:rsidRPr="003F1EF5">
        <w:t>в) наименование должности, фами</w:t>
      </w:r>
      <w:r w:rsidR="00730B96" w:rsidRPr="003F1EF5">
        <w:t xml:space="preserve">лия, имя, отчество (последнее – </w:t>
      </w:r>
      <w:r w:rsidRPr="003F1EF5">
        <w:t>при наличии) руководителя организации;</w:t>
      </w:r>
    </w:p>
    <w:p w:rsidR="00DC3D9C" w:rsidRPr="003F1EF5" w:rsidRDefault="00DC3D9C" w:rsidP="00F418C5">
      <w:pPr>
        <w:pStyle w:val="s1"/>
        <w:spacing w:before="0" w:beforeAutospacing="0" w:after="0" w:afterAutospacing="0"/>
        <w:ind w:firstLine="709"/>
        <w:jc w:val="both"/>
      </w:pPr>
      <w:r w:rsidRPr="003F1EF5">
        <w:t xml:space="preserve">г) сведения о </w:t>
      </w:r>
      <w:r w:rsidR="00730B96" w:rsidRPr="003F1EF5">
        <w:t>муниципальном</w:t>
      </w:r>
      <w:r w:rsidRPr="003F1EF5">
        <w:t xml:space="preserve"> имуществе, указанные в </w:t>
      </w:r>
      <w:r w:rsidR="00730B96" w:rsidRPr="003F1EF5">
        <w:t xml:space="preserve">подпунктах </w:t>
      </w:r>
      <w:r w:rsidR="001E0297" w:rsidRPr="003F1EF5">
        <w:t>«</w:t>
      </w:r>
      <w:r w:rsidRPr="003F1EF5">
        <w:t>б</w:t>
      </w:r>
      <w:r w:rsidR="001E0297" w:rsidRPr="003F1EF5">
        <w:t>»</w:t>
      </w:r>
      <w:r w:rsidRPr="003F1EF5">
        <w:t xml:space="preserve"> - </w:t>
      </w:r>
      <w:r w:rsidR="001E0297" w:rsidRPr="003F1EF5">
        <w:t>«</w:t>
      </w:r>
      <w:r w:rsidRPr="003F1EF5">
        <w:t>г</w:t>
      </w:r>
      <w:r w:rsidR="001E0297" w:rsidRPr="003F1EF5">
        <w:t>»</w:t>
      </w:r>
      <w:r w:rsidRPr="003F1EF5">
        <w:t xml:space="preserve"> пункта 5</w:t>
      </w:r>
      <w:r w:rsidR="00730B96"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DC3D9C" w:rsidRPr="003F1EF5" w:rsidRDefault="00DC3D9C" w:rsidP="00F418C5">
      <w:pPr>
        <w:pStyle w:val="s1"/>
        <w:spacing w:before="0" w:beforeAutospacing="0" w:after="0" w:afterAutospacing="0"/>
        <w:ind w:firstLine="709"/>
        <w:jc w:val="both"/>
      </w:pPr>
      <w:r w:rsidRPr="003F1EF5">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 xml:space="preserve">ж) сведения о грантах, выделенных организации по результатам конкурсов некоммерческими организациями за счет субсидий из бюджета </w:t>
      </w:r>
      <w:r w:rsidR="00F0709C" w:rsidRPr="003F1EF5">
        <w:t>Янтиковского района</w:t>
      </w:r>
      <w:r w:rsidRPr="003F1EF5">
        <w:t xml:space="preserve">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DC3D9C" w:rsidRPr="003F1EF5" w:rsidRDefault="00DC3D9C" w:rsidP="00F418C5">
      <w:pPr>
        <w:pStyle w:val="s1"/>
        <w:spacing w:before="0" w:beforeAutospacing="0" w:after="0" w:afterAutospacing="0"/>
        <w:ind w:firstLine="709"/>
        <w:jc w:val="both"/>
      </w:pPr>
      <w:r w:rsidRPr="003F1EF5">
        <w:t xml:space="preserve">з) сведения о субсидиях, полученных организацией из </w:t>
      </w:r>
      <w:r w:rsidR="00730B96" w:rsidRPr="003F1EF5">
        <w:t xml:space="preserve">республиканского </w:t>
      </w:r>
      <w:r w:rsidRPr="003F1EF5">
        <w:t xml:space="preserve">бюджета </w:t>
      </w:r>
      <w:r w:rsidR="00730B96" w:rsidRPr="003F1EF5">
        <w:t>Чувашской Республики</w:t>
      </w:r>
      <w:r w:rsidRPr="003F1EF5">
        <w:t xml:space="preserve">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DC3D9C" w:rsidRPr="003F1EF5" w:rsidRDefault="00DC3D9C" w:rsidP="00F418C5">
      <w:pPr>
        <w:pStyle w:val="s1"/>
        <w:spacing w:before="0" w:beforeAutospacing="0" w:after="0" w:afterAutospacing="0"/>
        <w:ind w:firstLine="709"/>
        <w:jc w:val="both"/>
      </w:pPr>
      <w:r w:rsidRPr="003F1EF5">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DC3D9C" w:rsidRPr="003F1EF5" w:rsidRDefault="00DC3D9C" w:rsidP="00F418C5">
      <w:pPr>
        <w:pStyle w:val="s1"/>
        <w:spacing w:before="0" w:beforeAutospacing="0" w:after="0" w:afterAutospacing="0"/>
        <w:ind w:firstLine="709"/>
        <w:jc w:val="both"/>
      </w:pPr>
      <w:r w:rsidRPr="003F1EF5">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DC3D9C" w:rsidRPr="003F1EF5" w:rsidRDefault="00DC3D9C" w:rsidP="00F418C5">
      <w:pPr>
        <w:pStyle w:val="s1"/>
        <w:spacing w:before="0" w:beforeAutospacing="0" w:after="0" w:afterAutospacing="0"/>
        <w:ind w:firstLine="709"/>
        <w:jc w:val="both"/>
      </w:pPr>
      <w:r w:rsidRPr="003F1EF5">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DC3D9C" w:rsidRPr="003F1EF5" w:rsidRDefault="00DC3D9C" w:rsidP="00F418C5">
      <w:pPr>
        <w:pStyle w:val="s1"/>
        <w:spacing w:before="0" w:beforeAutospacing="0" w:after="0" w:afterAutospacing="0"/>
        <w:ind w:firstLine="709"/>
        <w:jc w:val="both"/>
      </w:pPr>
      <w:r w:rsidRPr="003F1EF5">
        <w:lastRenderedPageBreak/>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w:t>
      </w:r>
      <w:r w:rsidR="00730B96" w:rsidRPr="003F1EF5">
        <w:t>муниципальной</w:t>
      </w:r>
      <w:r w:rsidRPr="003F1EF5">
        <w:t xml:space="preserve"> собственности </w:t>
      </w:r>
      <w:r w:rsidR="00F0709C" w:rsidRPr="003F1EF5">
        <w:t>Янтиковского района</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п) сведения о видах деятельности, для осуществления которых организация обязуется использовать </w:t>
      </w:r>
      <w:r w:rsidR="00F0709C" w:rsidRPr="003F1EF5">
        <w:t>муниципальное</w:t>
      </w:r>
      <w:r w:rsidRPr="003F1EF5">
        <w:t xml:space="preserve"> имущество;</w:t>
      </w:r>
    </w:p>
    <w:p w:rsidR="00DC3D9C" w:rsidRPr="003F1EF5" w:rsidRDefault="00DC3D9C" w:rsidP="00F418C5">
      <w:pPr>
        <w:pStyle w:val="s1"/>
        <w:spacing w:before="0" w:beforeAutospacing="0" w:after="0" w:afterAutospacing="0"/>
        <w:ind w:firstLine="709"/>
        <w:jc w:val="both"/>
      </w:pPr>
      <w:r w:rsidRPr="003F1EF5">
        <w:t>р) сведения о том, что организация не находится в процессе ликвидации, банкротства;</w:t>
      </w:r>
    </w:p>
    <w:p w:rsidR="00DC3D9C" w:rsidRPr="003F1EF5" w:rsidRDefault="00DC3D9C" w:rsidP="00F418C5">
      <w:pPr>
        <w:pStyle w:val="s1"/>
        <w:spacing w:before="0" w:beforeAutospacing="0" w:after="0" w:afterAutospacing="0"/>
        <w:ind w:firstLine="709"/>
        <w:jc w:val="both"/>
      </w:pPr>
      <w:r w:rsidRPr="003F1EF5">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w:t>
      </w:r>
      <w:r w:rsidR="00730B96" w:rsidRPr="003F1EF5">
        <w:t xml:space="preserve">07.08.2001 №115-ФЗ </w:t>
      </w:r>
      <w:r w:rsidR="001E0297" w:rsidRPr="003F1EF5">
        <w:t>«</w:t>
      </w:r>
      <w:r w:rsidRPr="003F1EF5">
        <w:t>О противодействии легализации (отмыванию) доходов, полученных преступным путем, и финансированию терроризма</w:t>
      </w:r>
      <w:r w:rsidR="001E0297" w:rsidRPr="003F1EF5">
        <w:t>»</w:t>
      </w:r>
      <w:r w:rsidRPr="003F1EF5">
        <w:t>;</w:t>
      </w:r>
    </w:p>
    <w:p w:rsidR="00DC3D9C" w:rsidRPr="003F1EF5" w:rsidRDefault="00DC3D9C" w:rsidP="00F418C5">
      <w:pPr>
        <w:pStyle w:val="s1"/>
        <w:spacing w:before="0" w:beforeAutospacing="0" w:after="0" w:afterAutospacing="0"/>
        <w:ind w:firstLine="709"/>
        <w:jc w:val="both"/>
      </w:pPr>
      <w:r w:rsidRPr="003F1EF5">
        <w:t xml:space="preserve">т) сведения о потребности организации в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F418C5">
      <w:pPr>
        <w:pStyle w:val="s1"/>
        <w:spacing w:before="0" w:beforeAutospacing="0" w:after="0" w:afterAutospacing="0"/>
        <w:ind w:firstLine="709"/>
        <w:jc w:val="both"/>
      </w:pPr>
      <w:r w:rsidRPr="003F1EF5">
        <w:t>у) перечень прилагаемых документов.</w:t>
      </w:r>
    </w:p>
    <w:p w:rsidR="00DC3D9C" w:rsidRPr="003F1EF5" w:rsidRDefault="00DC3D9C" w:rsidP="00F418C5">
      <w:pPr>
        <w:pStyle w:val="s1"/>
        <w:spacing w:before="0" w:beforeAutospacing="0" w:after="0" w:afterAutospacing="0"/>
        <w:ind w:firstLine="709"/>
        <w:jc w:val="both"/>
      </w:pPr>
      <w:r w:rsidRPr="003F1EF5">
        <w:t xml:space="preserve">11. Заявление о предоставлении </w:t>
      </w:r>
      <w:r w:rsidR="00F0709C" w:rsidRPr="003F1EF5">
        <w:t>муниципального</w:t>
      </w:r>
      <w:r w:rsidRPr="003F1EF5">
        <w:t xml:space="preserve"> имущества в аренду содержит:</w:t>
      </w:r>
    </w:p>
    <w:p w:rsidR="00DC3D9C" w:rsidRPr="003F1EF5" w:rsidRDefault="00DC3D9C" w:rsidP="00F418C5">
      <w:pPr>
        <w:pStyle w:val="s1"/>
        <w:spacing w:before="0" w:beforeAutospacing="0" w:after="0" w:afterAutospacing="0"/>
        <w:ind w:firstLine="709"/>
        <w:jc w:val="both"/>
      </w:pPr>
      <w:r w:rsidRPr="003F1EF5">
        <w:t xml:space="preserve">а) сведения, соответствующие требованиям подпунктов </w:t>
      </w:r>
      <w:r w:rsidR="001E0297" w:rsidRPr="003F1EF5">
        <w:t>«</w:t>
      </w:r>
      <w:r w:rsidRPr="003F1EF5">
        <w:t>а</w:t>
      </w:r>
      <w:r w:rsidR="001E0297" w:rsidRPr="003F1EF5">
        <w:t>»</w:t>
      </w:r>
      <w:r w:rsidRPr="003F1EF5">
        <w:t xml:space="preserve"> - </w:t>
      </w:r>
      <w:r w:rsidR="001E0297" w:rsidRPr="003F1EF5">
        <w:t>«</w:t>
      </w:r>
      <w:r w:rsidRPr="003F1EF5">
        <w:t>с</w:t>
      </w:r>
      <w:r w:rsidR="001E0297" w:rsidRPr="003F1EF5">
        <w:t>»</w:t>
      </w:r>
      <w:r w:rsidRPr="003F1EF5">
        <w:t xml:space="preserve">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w:t>
      </w:r>
      <w:r w:rsidR="001E0297" w:rsidRPr="003F1EF5">
        <w:t>«</w:t>
      </w:r>
      <w:r w:rsidRPr="003F1EF5">
        <w:t>д</w:t>
      </w:r>
      <w:r w:rsidR="001E0297" w:rsidRPr="003F1EF5">
        <w:t>»</w:t>
      </w:r>
      <w:r w:rsidRPr="003F1EF5">
        <w:t xml:space="preserve"> - </w:t>
      </w:r>
      <w:r w:rsidR="001E0297" w:rsidRPr="003F1EF5">
        <w:t>«</w:t>
      </w:r>
      <w:r w:rsidRPr="003F1EF5">
        <w:t>з</w:t>
      </w:r>
      <w:r w:rsidR="001E0297" w:rsidRPr="003F1EF5">
        <w:t>»</w:t>
      </w:r>
      <w:r w:rsidRPr="003F1EF5">
        <w:t>, </w:t>
      </w:r>
      <w:r w:rsidR="001E0297" w:rsidRPr="003F1EF5">
        <w:t>«</w:t>
      </w:r>
      <w:r w:rsidRPr="003F1EF5">
        <w:t>к</w:t>
      </w:r>
      <w:r w:rsidR="001E0297" w:rsidRPr="003F1EF5">
        <w:t>»</w:t>
      </w:r>
      <w:r w:rsidRPr="003F1EF5">
        <w:t>, </w:t>
      </w:r>
      <w:r w:rsidR="001E0297" w:rsidRPr="003F1EF5">
        <w:t>«</w:t>
      </w:r>
      <w:r w:rsidRPr="003F1EF5">
        <w:t>л</w:t>
      </w:r>
      <w:r w:rsidR="001E0297" w:rsidRPr="003F1EF5">
        <w:t>»</w:t>
      </w:r>
      <w:r w:rsidRPr="003F1EF5">
        <w:t> и </w:t>
      </w:r>
      <w:r w:rsidR="001E0297" w:rsidRPr="003F1EF5">
        <w:t>«</w:t>
      </w:r>
      <w:r w:rsidRPr="003F1EF5">
        <w:t>н</w:t>
      </w:r>
      <w:r w:rsidR="001E0297" w:rsidRPr="003F1EF5">
        <w:t>»</w:t>
      </w:r>
      <w:r w:rsidRPr="003F1EF5">
        <w:t xml:space="preserve"> пункта 10 настоящих Порядка и условий, за период фактического осуществления деятельности);</w:t>
      </w:r>
    </w:p>
    <w:p w:rsidR="00DC3D9C" w:rsidRPr="003F1EF5" w:rsidRDefault="00DC3D9C" w:rsidP="00F418C5">
      <w:pPr>
        <w:pStyle w:val="s1"/>
        <w:spacing w:before="0" w:beforeAutospacing="0" w:after="0" w:afterAutospacing="0"/>
        <w:ind w:firstLine="709"/>
        <w:jc w:val="both"/>
      </w:pPr>
      <w:r w:rsidRPr="003F1EF5">
        <w:t xml:space="preserve">б) обоснование потребности организации в предоставлении </w:t>
      </w:r>
      <w:r w:rsidR="00F0709C" w:rsidRPr="003F1EF5">
        <w:t>муниципального</w:t>
      </w:r>
      <w:r w:rsidRPr="003F1EF5">
        <w:t xml:space="preserve"> имущества в аренду на льготных условиях;</w:t>
      </w:r>
    </w:p>
    <w:p w:rsidR="00DC3D9C" w:rsidRPr="003F1EF5" w:rsidRDefault="00DC3D9C" w:rsidP="00F418C5">
      <w:pPr>
        <w:pStyle w:val="s1"/>
        <w:spacing w:before="0" w:beforeAutospacing="0" w:after="0" w:afterAutospacing="0"/>
        <w:ind w:firstLine="709"/>
        <w:jc w:val="both"/>
      </w:pPr>
      <w:r w:rsidRPr="003F1EF5">
        <w:t>в) перечень прилагаемых документов.</w:t>
      </w:r>
    </w:p>
    <w:p w:rsidR="00DC3D9C" w:rsidRPr="003F1EF5" w:rsidRDefault="00DC3D9C" w:rsidP="00F418C5">
      <w:pPr>
        <w:pStyle w:val="s1"/>
        <w:spacing w:before="0" w:beforeAutospacing="0" w:after="0" w:afterAutospacing="0"/>
        <w:ind w:firstLine="709"/>
        <w:jc w:val="both"/>
      </w:pPr>
      <w:r w:rsidRPr="003F1EF5">
        <w:t>12. К заявлениям прилагаются:</w:t>
      </w:r>
    </w:p>
    <w:p w:rsidR="00DC3D9C" w:rsidRPr="003F1EF5" w:rsidRDefault="00DC3D9C" w:rsidP="00F418C5">
      <w:pPr>
        <w:pStyle w:val="s1"/>
        <w:spacing w:before="0" w:beforeAutospacing="0" w:after="0" w:afterAutospacing="0"/>
        <w:ind w:firstLine="709"/>
        <w:jc w:val="both"/>
      </w:pPr>
      <w:r w:rsidRPr="003F1EF5">
        <w:t>а) копии учредительных документов организации;</w:t>
      </w:r>
    </w:p>
    <w:p w:rsidR="00DC3D9C" w:rsidRPr="003F1EF5" w:rsidRDefault="00DC3D9C" w:rsidP="00F418C5">
      <w:pPr>
        <w:pStyle w:val="s1"/>
        <w:spacing w:before="0" w:beforeAutospacing="0" w:after="0" w:afterAutospacing="0"/>
        <w:ind w:firstLine="709"/>
        <w:jc w:val="both"/>
      </w:pPr>
      <w:r w:rsidRPr="003F1EF5">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DC3D9C" w:rsidRPr="003F1EF5" w:rsidRDefault="00DC3D9C" w:rsidP="00F418C5">
      <w:pPr>
        <w:pStyle w:val="s1"/>
        <w:spacing w:before="0" w:beforeAutospacing="0" w:after="0" w:afterAutospacing="0"/>
        <w:ind w:firstLine="709"/>
        <w:jc w:val="both"/>
      </w:pPr>
      <w:r w:rsidRPr="003F1EF5">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DC3D9C" w:rsidRPr="003F1EF5" w:rsidRDefault="00DC3D9C" w:rsidP="00F418C5">
      <w:pPr>
        <w:pStyle w:val="s1"/>
        <w:spacing w:before="0" w:beforeAutospacing="0" w:after="0" w:afterAutospacing="0"/>
        <w:ind w:firstLine="709"/>
        <w:jc w:val="both"/>
      </w:pPr>
      <w:r w:rsidRPr="003F1EF5">
        <w:t>г) сведения о реализованных организацией социальных проектах за истекший год.</w:t>
      </w:r>
    </w:p>
    <w:p w:rsidR="00DC3D9C" w:rsidRPr="003F1EF5" w:rsidRDefault="00DC3D9C" w:rsidP="00F418C5">
      <w:pPr>
        <w:pStyle w:val="s1"/>
        <w:spacing w:before="0" w:beforeAutospacing="0" w:after="0" w:afterAutospacing="0"/>
        <w:ind w:firstLine="709"/>
        <w:jc w:val="both"/>
      </w:pPr>
      <w:r w:rsidRPr="003F1EF5">
        <w:t>13. Организация вправе по собственной инициативе представить:</w:t>
      </w:r>
    </w:p>
    <w:p w:rsidR="00DC3D9C" w:rsidRPr="003F1EF5" w:rsidRDefault="00DC3D9C" w:rsidP="00F418C5">
      <w:pPr>
        <w:pStyle w:val="s1"/>
        <w:spacing w:before="0" w:beforeAutospacing="0" w:after="0" w:afterAutospacing="0"/>
        <w:ind w:firstLine="709"/>
        <w:jc w:val="both"/>
      </w:pPr>
      <w:r w:rsidRPr="003F1EF5">
        <w:t xml:space="preserve">а) копию выписки из Единого </w:t>
      </w:r>
      <w:r w:rsidR="00730B96" w:rsidRPr="003F1EF5">
        <w:t>государственного</w:t>
      </w:r>
      <w:r w:rsidRPr="003F1EF5">
        <w:t xml:space="preserve"> реестра юридических лиц, полученной не ранее чем за 30 календарных дней до даты подачи заявления;</w:t>
      </w:r>
    </w:p>
    <w:p w:rsidR="00DC3D9C" w:rsidRPr="003F1EF5" w:rsidRDefault="00DC3D9C" w:rsidP="00F418C5">
      <w:pPr>
        <w:pStyle w:val="s1"/>
        <w:spacing w:before="0" w:beforeAutospacing="0" w:after="0" w:afterAutospacing="0"/>
        <w:ind w:firstLine="709"/>
        <w:jc w:val="both"/>
      </w:pPr>
      <w:r w:rsidRPr="003F1EF5">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DC3D9C" w:rsidRPr="003F1EF5" w:rsidRDefault="00DC3D9C" w:rsidP="00F418C5">
      <w:pPr>
        <w:pStyle w:val="s1"/>
        <w:spacing w:before="0" w:beforeAutospacing="0" w:after="0" w:afterAutospacing="0"/>
        <w:ind w:firstLine="709"/>
        <w:jc w:val="both"/>
      </w:pPr>
      <w:r w:rsidRPr="003F1EF5">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w:t>
      </w:r>
      <w:r w:rsidRPr="003F1EF5">
        <w:lastRenderedPageBreak/>
        <w:t>32 Федерального закона</w:t>
      </w:r>
      <w:r w:rsidR="00730B96" w:rsidRPr="003F1EF5">
        <w:t xml:space="preserve"> от 12.01.1996 №7-ФЗ</w:t>
      </w:r>
      <w:r w:rsidRPr="003F1EF5">
        <w:t xml:space="preserve"> </w:t>
      </w:r>
      <w:r w:rsidR="001E0297" w:rsidRPr="003F1EF5">
        <w:t>«</w:t>
      </w:r>
      <w:r w:rsidRPr="003F1EF5">
        <w:t>О некоммерческих организациях</w:t>
      </w:r>
      <w:r w:rsidR="001E0297" w:rsidRPr="003F1EF5">
        <w:t>»</w:t>
      </w:r>
      <w:r w:rsidRPr="003F1EF5">
        <w:t xml:space="preserve"> за последние три года;</w:t>
      </w:r>
    </w:p>
    <w:p w:rsidR="00DC3D9C" w:rsidRPr="003F1EF5" w:rsidRDefault="00DC3D9C" w:rsidP="00F418C5">
      <w:pPr>
        <w:pStyle w:val="s1"/>
        <w:spacing w:before="0" w:beforeAutospacing="0" w:after="0" w:afterAutospacing="0"/>
        <w:ind w:firstLine="709"/>
        <w:jc w:val="both"/>
      </w:pPr>
      <w:r w:rsidRPr="003F1EF5">
        <w:t xml:space="preserve">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w:t>
      </w:r>
      <w:r w:rsidR="00730B96" w:rsidRPr="003F1EF5">
        <w:t xml:space="preserve">отчетности в электронном виде – </w:t>
      </w:r>
      <w:r w:rsidRPr="003F1EF5">
        <w:t>с приложением квитанции о приеме;</w:t>
      </w:r>
    </w:p>
    <w:p w:rsidR="00DC3D9C" w:rsidRPr="003F1EF5" w:rsidRDefault="00DC3D9C" w:rsidP="00F418C5">
      <w:pPr>
        <w:pStyle w:val="s1"/>
        <w:spacing w:before="0" w:beforeAutospacing="0" w:after="0" w:afterAutospacing="0"/>
        <w:ind w:firstLine="709"/>
        <w:jc w:val="both"/>
      </w:pPr>
      <w:r w:rsidRPr="003F1EF5">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DC3D9C" w:rsidRPr="003F1EF5" w:rsidRDefault="00DC3D9C" w:rsidP="00F418C5">
      <w:pPr>
        <w:pStyle w:val="s1"/>
        <w:spacing w:before="0" w:beforeAutospacing="0" w:after="0" w:afterAutospacing="0"/>
        <w:ind w:firstLine="709"/>
        <w:jc w:val="both"/>
      </w:pPr>
      <w:r w:rsidRPr="003F1EF5">
        <w:t xml:space="preserve">е) иные документы, содержащие, подтверждающие и (или) поясняющие сведения, предусмотренные подпунктами </w:t>
      </w:r>
      <w:r w:rsidR="001E0297" w:rsidRPr="003F1EF5">
        <w:t>«</w:t>
      </w:r>
      <w:r w:rsidRPr="003F1EF5">
        <w:t>д</w:t>
      </w:r>
      <w:r w:rsidR="001E0297" w:rsidRPr="003F1EF5">
        <w:t>»</w:t>
      </w:r>
      <w:r w:rsidRPr="003F1EF5">
        <w:t xml:space="preserve"> - </w:t>
      </w:r>
      <w:r w:rsidR="001E0297" w:rsidRPr="003F1EF5">
        <w:t>«</w:t>
      </w:r>
      <w:r w:rsidRPr="003F1EF5">
        <w:t>т</w:t>
      </w:r>
      <w:r w:rsidR="001E0297" w:rsidRPr="003F1EF5">
        <w:t>»</w:t>
      </w:r>
      <w:r w:rsidRPr="003F1EF5">
        <w:t xml:space="preserve"> пункта 10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14. В случае если организация не представила по собственной инициативе указанные в подпунктах </w:t>
      </w:r>
      <w:r w:rsidR="001E0297" w:rsidRPr="003F1EF5">
        <w:t>«</w:t>
      </w:r>
      <w:r w:rsidRPr="003F1EF5">
        <w:t>а</w:t>
      </w:r>
      <w:r w:rsidR="001E0297" w:rsidRPr="003F1EF5">
        <w:t>»</w:t>
      </w:r>
      <w:r w:rsidRPr="003F1EF5">
        <w:t> и </w:t>
      </w:r>
      <w:r w:rsidR="001E0297" w:rsidRPr="003F1EF5">
        <w:t>«</w:t>
      </w:r>
      <w:r w:rsidRPr="003F1EF5">
        <w:t>б</w:t>
      </w:r>
      <w:r w:rsidR="001E0297" w:rsidRPr="003F1EF5">
        <w:t>»</w:t>
      </w:r>
      <w:r w:rsidRPr="003F1EF5">
        <w:t xml:space="preserve"> пункта 13 настоящих Порядка и условий документы, </w:t>
      </w:r>
      <w:r w:rsidR="00730B96" w:rsidRPr="003F1EF5">
        <w:t>администрация Янтиковского района</w:t>
      </w:r>
      <w:r w:rsidRPr="003F1EF5">
        <w:t xml:space="preserve"> для их получения направляет межведомственный запрос в порядке, предусмотренном законодательством Российской Федерации и законодательством </w:t>
      </w:r>
      <w:r w:rsidR="00F0709C" w:rsidRPr="003F1EF5">
        <w:t>Янтиковского района</w:t>
      </w:r>
      <w:r w:rsidRPr="003F1EF5">
        <w:t xml:space="preserve"> в сфере организации предоставления государственных и муниципальных услуг.</w:t>
      </w:r>
    </w:p>
    <w:p w:rsidR="00DC3D9C" w:rsidRPr="003F1EF5" w:rsidRDefault="00DC3D9C" w:rsidP="00F418C5">
      <w:pPr>
        <w:pStyle w:val="s1"/>
        <w:spacing w:before="0" w:beforeAutospacing="0" w:after="0" w:afterAutospacing="0"/>
        <w:ind w:firstLine="709"/>
        <w:jc w:val="both"/>
      </w:pPr>
      <w:r w:rsidRPr="003F1EF5">
        <w:t xml:space="preserve">15. </w:t>
      </w:r>
      <w:r w:rsidR="00730B96" w:rsidRPr="003F1EF5">
        <w:t>Администрация Янтиковского района</w:t>
      </w:r>
      <w:r w:rsidRPr="003F1EF5">
        <w:t xml:space="preserve"> обязан</w:t>
      </w:r>
      <w:r w:rsidR="00730B96" w:rsidRPr="003F1EF5">
        <w:t>а</w:t>
      </w:r>
      <w:r w:rsidRPr="003F1EF5">
        <w:t xml:space="preserve"> обеспечить конфиденциальность сведений, содержащихся в заявлениях, до вскрытия конвертов с заявлениями. Должностные лица </w:t>
      </w:r>
      <w:r w:rsidR="006B5412" w:rsidRPr="003F1EF5">
        <w:t>администрации Янтиковского района</w:t>
      </w:r>
      <w:r w:rsidRPr="003F1EF5">
        <w:t>, осуществляющие хранение конвертов с заявлениями, не вправе допускать повреждение таких конвертов и заявлений до момента вскрытия конвертов.</w:t>
      </w:r>
    </w:p>
    <w:p w:rsidR="00DC3D9C" w:rsidRPr="003F1EF5" w:rsidRDefault="00DC3D9C" w:rsidP="00F418C5">
      <w:pPr>
        <w:pStyle w:val="s1"/>
        <w:spacing w:before="0" w:beforeAutospacing="0" w:after="0" w:afterAutospacing="0"/>
        <w:ind w:firstLine="709"/>
        <w:jc w:val="both"/>
      </w:pPr>
      <w:r w:rsidRPr="003F1EF5">
        <w:t>16. Организация вправе изменить или отозвать заявления и (или) представить дополнительные документы до окончания срока приема заявлений.</w:t>
      </w:r>
    </w:p>
    <w:p w:rsidR="00DC3D9C" w:rsidRPr="003F1EF5" w:rsidRDefault="00DC3D9C" w:rsidP="00F418C5">
      <w:pPr>
        <w:pStyle w:val="s1"/>
        <w:spacing w:before="0" w:beforeAutospacing="0" w:after="0" w:afterAutospacing="0"/>
        <w:ind w:firstLine="709"/>
        <w:jc w:val="both"/>
      </w:pPr>
      <w:r w:rsidRPr="003F1EF5">
        <w:t xml:space="preserve">17. Конверты с заявлениями, поступившие в течение срока приема заявлений, указанного в размещенном на официальном сайте извещении, регистрируются </w:t>
      </w:r>
      <w:r w:rsidR="006B5412" w:rsidRPr="003F1EF5">
        <w:t>администрацией Янтиковского района</w:t>
      </w:r>
      <w:r w:rsidRPr="003F1EF5">
        <w:t xml:space="preserve">. По требованию лица, подающего конверт, должностное лицо </w:t>
      </w:r>
      <w:r w:rsidR="006B5412" w:rsidRPr="003F1EF5">
        <w:t>администрации Янтиковского района</w:t>
      </w:r>
      <w:r w:rsidRPr="003F1EF5">
        <w:t xml:space="preserve"> в момент его получения выдает расписку в получении конверта с указанием даты и времени его получения.</w:t>
      </w:r>
    </w:p>
    <w:p w:rsidR="00DC3D9C" w:rsidRPr="003F1EF5" w:rsidRDefault="00DC3D9C" w:rsidP="00F418C5">
      <w:pPr>
        <w:pStyle w:val="s1"/>
        <w:spacing w:before="0" w:beforeAutospacing="0" w:after="0" w:afterAutospacing="0"/>
        <w:ind w:firstLine="709"/>
        <w:jc w:val="both"/>
      </w:pPr>
      <w:r w:rsidRPr="003F1EF5">
        <w:t xml:space="preserve">18. Вскрытие конвертов с заявлениями, рассмотрение поданных в </w:t>
      </w:r>
      <w:r w:rsidR="006B5412" w:rsidRPr="003F1EF5">
        <w:t>администрацию Янтиковского района</w:t>
      </w:r>
      <w:r w:rsidRPr="003F1EF5">
        <w:t xml:space="preserve"> заявлений и определение организации, которой предоставляется </w:t>
      </w:r>
      <w:r w:rsidR="00F0709C" w:rsidRPr="003F1EF5">
        <w:t>муниципальное</w:t>
      </w:r>
      <w:r w:rsidRPr="003F1EF5">
        <w:t xml:space="preserve"> имущество в безвозмездное </w:t>
      </w:r>
      <w:r w:rsidR="006B5412" w:rsidRPr="003F1EF5">
        <w:t xml:space="preserve">пользование или аренду (далее – </w:t>
      </w:r>
      <w:r w:rsidRPr="003F1EF5">
        <w:t xml:space="preserve">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6B5412" w:rsidRPr="003F1EF5">
        <w:t xml:space="preserve">администрацией Янтиковского района (далее – </w:t>
      </w:r>
      <w:r w:rsidRPr="003F1EF5">
        <w:t>комиссия).</w:t>
      </w:r>
    </w:p>
    <w:p w:rsidR="00DC3D9C" w:rsidRPr="003F1EF5" w:rsidRDefault="00DC3D9C" w:rsidP="00F418C5">
      <w:pPr>
        <w:pStyle w:val="s1"/>
        <w:spacing w:before="0" w:beforeAutospacing="0" w:after="0" w:afterAutospacing="0"/>
        <w:ind w:firstLine="709"/>
        <w:jc w:val="both"/>
      </w:pPr>
      <w:r w:rsidRPr="003F1EF5">
        <w:t xml:space="preserve">19. Положение о комиссии и ее состав утверждаются </w:t>
      </w:r>
      <w:r w:rsidR="006B5412" w:rsidRPr="003F1EF5">
        <w:t>постановлением администрации 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DC3D9C" w:rsidRPr="003F1EF5" w:rsidRDefault="00DC3D9C" w:rsidP="00F418C5">
      <w:pPr>
        <w:pStyle w:val="s1"/>
        <w:spacing w:before="0" w:beforeAutospacing="0" w:after="0" w:afterAutospacing="0"/>
        <w:ind w:firstLine="709"/>
        <w:jc w:val="both"/>
      </w:pPr>
      <w:r w:rsidRPr="003F1EF5">
        <w:t xml:space="preserve">21. В случае установления факта подачи одной организацией двух и более заявлений в отношении одного и того же объекта </w:t>
      </w:r>
      <w:r w:rsidR="00F0709C" w:rsidRPr="003F1EF5">
        <w:t>муниципального</w:t>
      </w:r>
      <w:r w:rsidRPr="003F1EF5">
        <w:t xml:space="preserve"> имущества при условии, что поданные ранее заявления такой организацией не отозваны, все ее заявления, поданные в отношении этого объекта </w:t>
      </w:r>
      <w:r w:rsidR="00F0709C" w:rsidRPr="003F1EF5">
        <w:t>муниципального</w:t>
      </w:r>
      <w:r w:rsidRPr="003F1EF5">
        <w:t xml:space="preserve"> имущества, не рассматриваются.</w:t>
      </w:r>
    </w:p>
    <w:p w:rsidR="00DC3D9C" w:rsidRPr="003F1EF5" w:rsidRDefault="00DC3D9C" w:rsidP="00F418C5">
      <w:pPr>
        <w:pStyle w:val="s1"/>
        <w:spacing w:before="0" w:beforeAutospacing="0" w:after="0" w:afterAutospacing="0"/>
        <w:ind w:firstLine="709"/>
        <w:jc w:val="both"/>
      </w:pPr>
      <w:r w:rsidRPr="003F1EF5">
        <w:t>22. Представители организаций, подавших заявления, вправе присутствовать при вскрытии конвертов с заявлениями.</w:t>
      </w:r>
    </w:p>
    <w:p w:rsidR="00DC3D9C" w:rsidRPr="003F1EF5" w:rsidRDefault="00DC3D9C" w:rsidP="00F418C5">
      <w:pPr>
        <w:pStyle w:val="s1"/>
        <w:spacing w:before="0" w:beforeAutospacing="0" w:after="0" w:afterAutospacing="0"/>
        <w:ind w:firstLine="709"/>
        <w:jc w:val="both"/>
      </w:pPr>
      <w:r w:rsidRPr="003F1EF5">
        <w:t>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w:t>
      </w:r>
      <w:r w:rsidR="006B5412"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lastRenderedPageBreak/>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DC3D9C" w:rsidRPr="003F1EF5" w:rsidRDefault="00DC3D9C" w:rsidP="00F418C5">
      <w:pPr>
        <w:pStyle w:val="s1"/>
        <w:spacing w:before="0" w:beforeAutospacing="0" w:after="0" w:afterAutospacing="0"/>
        <w:ind w:firstLine="709"/>
        <w:jc w:val="both"/>
      </w:pPr>
      <w:r w:rsidRPr="003F1EF5">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DC3D9C" w:rsidRPr="003F1EF5" w:rsidRDefault="00DC3D9C" w:rsidP="00F418C5">
      <w:pPr>
        <w:pStyle w:val="s1"/>
        <w:spacing w:before="0" w:beforeAutospacing="0" w:after="0" w:afterAutospacing="0"/>
        <w:ind w:firstLine="709"/>
        <w:jc w:val="both"/>
      </w:pPr>
      <w:r w:rsidRPr="003F1EF5">
        <w:t>26.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DC3D9C" w:rsidRPr="003F1EF5" w:rsidRDefault="00DC3D9C" w:rsidP="00F418C5">
      <w:pPr>
        <w:pStyle w:val="s1"/>
        <w:spacing w:before="0" w:beforeAutospacing="0" w:after="0" w:afterAutospacing="0"/>
        <w:ind w:firstLine="709"/>
        <w:jc w:val="both"/>
      </w:pPr>
      <w:r w:rsidRPr="003F1EF5">
        <w:t>27.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DC3D9C" w:rsidRPr="003F1EF5" w:rsidRDefault="00DC3D9C" w:rsidP="00F418C5">
      <w:pPr>
        <w:pStyle w:val="s1"/>
        <w:spacing w:before="0" w:beforeAutospacing="0" w:after="0" w:afterAutospacing="0"/>
        <w:ind w:firstLine="709"/>
        <w:jc w:val="both"/>
      </w:pPr>
      <w:r w:rsidRPr="003F1EF5">
        <w:t>28.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DC3D9C" w:rsidRPr="003F1EF5" w:rsidRDefault="00DC3D9C" w:rsidP="00F418C5">
      <w:pPr>
        <w:pStyle w:val="s1"/>
        <w:spacing w:before="0" w:beforeAutospacing="0" w:after="0" w:afterAutospacing="0"/>
        <w:ind w:firstLine="709"/>
        <w:jc w:val="both"/>
      </w:pPr>
      <w:r w:rsidRPr="003F1EF5">
        <w:t xml:space="preserve">а) заявление подано лицом, которому </w:t>
      </w:r>
      <w:r w:rsidR="00F0709C" w:rsidRPr="003F1EF5">
        <w:t>муниципальное</w:t>
      </w:r>
      <w:r w:rsidRPr="003F1EF5">
        <w:t xml:space="preserve"> имущество не может быть предоставлено на запрошенном праве в соответствии с подпунктами </w:t>
      </w:r>
      <w:r w:rsidR="001E0297" w:rsidRPr="003F1EF5">
        <w:t>«</w:t>
      </w:r>
      <w:r w:rsidRPr="003F1EF5">
        <w:t>б</w:t>
      </w:r>
      <w:r w:rsidR="001E0297" w:rsidRPr="003F1EF5">
        <w:t>»</w:t>
      </w:r>
      <w:r w:rsidRPr="003F1EF5">
        <w:t> и </w:t>
      </w:r>
      <w:r w:rsidR="001E0297" w:rsidRPr="003F1EF5">
        <w:t>«</w:t>
      </w:r>
      <w:r w:rsidRPr="003F1EF5">
        <w:t>в</w:t>
      </w:r>
      <w:r w:rsidR="001E0297" w:rsidRPr="003F1EF5">
        <w:t>»</w:t>
      </w:r>
      <w:r w:rsidRPr="003F1EF5">
        <w:t xml:space="preserve"> пункта 2настоящих Порядка и условий;</w:t>
      </w:r>
    </w:p>
    <w:p w:rsidR="00DC3D9C" w:rsidRPr="003F1EF5" w:rsidRDefault="00DC3D9C" w:rsidP="00F418C5">
      <w:pPr>
        <w:pStyle w:val="s1"/>
        <w:spacing w:before="0" w:beforeAutospacing="0" w:after="0" w:afterAutospacing="0"/>
        <w:ind w:firstLine="709"/>
        <w:jc w:val="both"/>
      </w:pPr>
      <w:r w:rsidRPr="003F1EF5">
        <w:t>б) заявление не содержит сведений, предусмотренных пунктами 10 и 11 настоящих Порядка и условий;</w:t>
      </w:r>
    </w:p>
    <w:p w:rsidR="00DC3D9C" w:rsidRPr="003F1EF5" w:rsidRDefault="00DC3D9C" w:rsidP="00F418C5">
      <w:pPr>
        <w:pStyle w:val="s1"/>
        <w:spacing w:before="0" w:beforeAutospacing="0" w:after="0" w:afterAutospacing="0"/>
        <w:ind w:firstLine="709"/>
        <w:jc w:val="both"/>
      </w:pPr>
      <w:r w:rsidRPr="003F1EF5">
        <w:t>в) в заявлении содержатся заведомо недостоверные сведения;</w:t>
      </w:r>
    </w:p>
    <w:p w:rsidR="00DC3D9C" w:rsidRPr="003F1EF5" w:rsidRDefault="00DC3D9C" w:rsidP="00F418C5">
      <w:pPr>
        <w:pStyle w:val="s1"/>
        <w:spacing w:before="0" w:beforeAutospacing="0" w:after="0" w:afterAutospacing="0"/>
        <w:ind w:firstLine="709"/>
        <w:jc w:val="both"/>
      </w:pPr>
      <w:r w:rsidRPr="003F1EF5">
        <w:t>г) заявление не подписано или подписано лицом, не наделенным соответствующими полномочиями;</w:t>
      </w:r>
    </w:p>
    <w:p w:rsidR="00DC3D9C" w:rsidRPr="003F1EF5" w:rsidRDefault="00DC3D9C" w:rsidP="00F418C5">
      <w:pPr>
        <w:pStyle w:val="s1"/>
        <w:spacing w:before="0" w:beforeAutospacing="0" w:after="0" w:afterAutospacing="0"/>
        <w:ind w:firstLine="709"/>
        <w:jc w:val="both"/>
      </w:pPr>
      <w:r w:rsidRPr="003F1EF5">
        <w:t>д) не представлены документы, предусмотренные пунктом 12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е) организация не отвечает условиям, предусмотренным подпунктами </w:t>
      </w:r>
      <w:r w:rsidR="001E0297" w:rsidRPr="003F1EF5">
        <w:t>«</w:t>
      </w:r>
      <w:r w:rsidRPr="003F1EF5">
        <w:t>ж</w:t>
      </w:r>
      <w:r w:rsidR="001E0297" w:rsidRPr="003F1EF5">
        <w:t>»</w:t>
      </w:r>
      <w:r w:rsidRPr="003F1EF5">
        <w:t xml:space="preserve"> - </w:t>
      </w:r>
      <w:r w:rsidR="001E0297" w:rsidRPr="003F1EF5">
        <w:t>«</w:t>
      </w:r>
      <w:r w:rsidRPr="003F1EF5">
        <w:t>и</w:t>
      </w:r>
      <w:r w:rsidR="001E0297" w:rsidRPr="003F1EF5">
        <w:t>»</w:t>
      </w:r>
      <w:r w:rsidRPr="003F1EF5">
        <w:t xml:space="preserve"> пункта 2</w:t>
      </w:r>
      <w:r w:rsidR="006B5412"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30. В случае если комиссией принято решение об отказе в допуске к дальнейшему рассмотрению всех заявлений, поступивших в </w:t>
      </w:r>
      <w:r w:rsidR="006B5412" w:rsidRPr="003F1EF5">
        <w:t>администрацию Янтиковского района</w:t>
      </w:r>
      <w:r w:rsidRPr="003F1EF5">
        <w:t xml:space="preserve"> в течение срока приема заявлений, </w:t>
      </w:r>
      <w:r w:rsidR="006B5412" w:rsidRPr="003F1EF5">
        <w:t>администрация Янтиковского района</w:t>
      </w:r>
      <w:r w:rsidRPr="003F1EF5">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31. В случае если комиссией принято решение о допуске к дальнейшему рассмотрению только одного из заявлений, поступивших в </w:t>
      </w:r>
      <w:r w:rsidR="006B5412" w:rsidRPr="003F1EF5">
        <w:t>администрацию Янтиковского района</w:t>
      </w:r>
      <w:r w:rsidRPr="003F1EF5">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w:t>
      </w:r>
      <w:r w:rsidR="006B5412" w:rsidRPr="003F1EF5">
        <w:t xml:space="preserve">администрацией </w:t>
      </w:r>
      <w:r w:rsidR="006B5412" w:rsidRPr="003F1EF5">
        <w:lastRenderedPageBreak/>
        <w:t>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 xml:space="preserve">32. В случае если комиссией принято решение о допуске к дальнейшему рассмотрению двух и более заявлений, поступивших в </w:t>
      </w:r>
      <w:r w:rsidR="006B5412" w:rsidRPr="003F1EF5">
        <w:t>администрацию Янтиковского района</w:t>
      </w:r>
      <w:r w:rsidRPr="003F1EF5">
        <w:t xml:space="preserve">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DC3D9C" w:rsidRPr="003F1EF5" w:rsidRDefault="00DC3D9C" w:rsidP="00F418C5">
      <w:pPr>
        <w:pStyle w:val="s1"/>
        <w:spacing w:before="0" w:beforeAutospacing="0" w:after="0" w:afterAutospacing="0"/>
        <w:ind w:firstLine="709"/>
        <w:jc w:val="both"/>
      </w:pPr>
      <w:r w:rsidRPr="003F1EF5">
        <w:t>Критериями оценки заявлений являются:</w:t>
      </w:r>
    </w:p>
    <w:p w:rsidR="00DC3D9C" w:rsidRPr="003F1EF5" w:rsidRDefault="00DC3D9C" w:rsidP="00F418C5">
      <w:pPr>
        <w:pStyle w:val="s1"/>
        <w:spacing w:before="0" w:beforeAutospacing="0" w:after="0" w:afterAutospacing="0"/>
        <w:ind w:firstLine="709"/>
        <w:jc w:val="both"/>
      </w:pPr>
      <w:r w:rsidRPr="003F1EF5">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DC3D9C" w:rsidRPr="003F1EF5" w:rsidRDefault="00DC3D9C" w:rsidP="00F418C5">
      <w:pPr>
        <w:pStyle w:val="s1"/>
        <w:spacing w:before="0" w:beforeAutospacing="0" w:after="0" w:afterAutospacing="0"/>
        <w:ind w:firstLine="709"/>
        <w:jc w:val="both"/>
      </w:pPr>
      <w:r w:rsidRPr="003F1EF5">
        <w:t xml:space="preserve">а) при предоставлении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от 1 года до 3 лет - 1 балл;</w:t>
      </w:r>
    </w:p>
    <w:p w:rsidR="00DC3D9C" w:rsidRPr="003F1EF5" w:rsidRDefault="00DC3D9C" w:rsidP="00F418C5">
      <w:pPr>
        <w:pStyle w:val="s1"/>
        <w:spacing w:before="0" w:beforeAutospacing="0" w:after="0" w:afterAutospacing="0"/>
        <w:ind w:firstLine="709"/>
        <w:jc w:val="both"/>
      </w:pPr>
      <w:r w:rsidRPr="003F1EF5">
        <w:t>свыше 3 до 4 лет - 2 балла;</w:t>
      </w:r>
    </w:p>
    <w:p w:rsidR="00DC3D9C" w:rsidRPr="003F1EF5" w:rsidRDefault="00DC3D9C" w:rsidP="00F418C5">
      <w:pPr>
        <w:pStyle w:val="s1"/>
        <w:spacing w:before="0" w:beforeAutospacing="0" w:after="0" w:afterAutospacing="0"/>
        <w:ind w:firstLine="709"/>
        <w:jc w:val="both"/>
      </w:pPr>
      <w:r w:rsidRPr="003F1EF5">
        <w:t>свыше 4 до 5 лет - 3 балла;</w:t>
      </w:r>
    </w:p>
    <w:p w:rsidR="00DC3D9C" w:rsidRPr="003F1EF5" w:rsidRDefault="00DC3D9C" w:rsidP="00F418C5">
      <w:pPr>
        <w:pStyle w:val="s1"/>
        <w:spacing w:before="0" w:beforeAutospacing="0" w:after="0" w:afterAutospacing="0"/>
        <w:ind w:firstLine="709"/>
        <w:jc w:val="both"/>
      </w:pPr>
      <w:r w:rsidRPr="003F1EF5">
        <w:t>свыше 5 до 6 лет - 4 балла;</w:t>
      </w:r>
    </w:p>
    <w:p w:rsidR="00DC3D9C" w:rsidRPr="003F1EF5" w:rsidRDefault="00DC3D9C" w:rsidP="00F418C5">
      <w:pPr>
        <w:pStyle w:val="s1"/>
        <w:spacing w:before="0" w:beforeAutospacing="0" w:after="0" w:afterAutospacing="0"/>
        <w:ind w:firstLine="709"/>
        <w:jc w:val="both"/>
      </w:pPr>
      <w:r w:rsidRPr="003F1EF5">
        <w:t>свыше 6 лет - 5 баллов;</w:t>
      </w:r>
    </w:p>
    <w:p w:rsidR="00DC3D9C" w:rsidRPr="003F1EF5" w:rsidRDefault="00DC3D9C" w:rsidP="00F418C5">
      <w:pPr>
        <w:pStyle w:val="s1"/>
        <w:spacing w:before="0" w:beforeAutospacing="0" w:after="0" w:afterAutospacing="0"/>
        <w:ind w:firstLine="709"/>
        <w:jc w:val="both"/>
      </w:pPr>
      <w:r w:rsidRPr="003F1EF5">
        <w:t xml:space="preserve">б) при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F418C5">
      <w:pPr>
        <w:pStyle w:val="s1"/>
        <w:spacing w:before="0" w:beforeAutospacing="0" w:after="0" w:afterAutospacing="0"/>
        <w:ind w:firstLine="709"/>
        <w:jc w:val="both"/>
      </w:pPr>
      <w:r w:rsidRPr="003F1EF5">
        <w:t>от 3 лет до 4 лет - 1 балл;</w:t>
      </w:r>
    </w:p>
    <w:p w:rsidR="00DC3D9C" w:rsidRPr="003F1EF5" w:rsidRDefault="00DC3D9C" w:rsidP="00F418C5">
      <w:pPr>
        <w:pStyle w:val="s1"/>
        <w:spacing w:before="0" w:beforeAutospacing="0" w:after="0" w:afterAutospacing="0"/>
        <w:ind w:firstLine="709"/>
        <w:jc w:val="both"/>
      </w:pPr>
      <w:r w:rsidRPr="003F1EF5">
        <w:t>свыше 4 до 5 лет - 2 балла;</w:t>
      </w:r>
    </w:p>
    <w:p w:rsidR="00DC3D9C" w:rsidRPr="003F1EF5" w:rsidRDefault="00DC3D9C" w:rsidP="00F418C5">
      <w:pPr>
        <w:pStyle w:val="s1"/>
        <w:spacing w:before="0" w:beforeAutospacing="0" w:after="0" w:afterAutospacing="0"/>
        <w:ind w:firstLine="709"/>
        <w:jc w:val="both"/>
      </w:pPr>
      <w:r w:rsidRPr="003F1EF5">
        <w:t>свыше 5 до 6 лет - 3 балла;</w:t>
      </w:r>
    </w:p>
    <w:p w:rsidR="00DC3D9C" w:rsidRPr="003F1EF5" w:rsidRDefault="00DC3D9C" w:rsidP="00F418C5">
      <w:pPr>
        <w:pStyle w:val="s1"/>
        <w:spacing w:before="0" w:beforeAutospacing="0" w:after="0" w:afterAutospacing="0"/>
        <w:ind w:firstLine="709"/>
        <w:jc w:val="both"/>
      </w:pPr>
      <w:r w:rsidRPr="003F1EF5">
        <w:t>свыше 6 до 7 лет - 4 балла;</w:t>
      </w:r>
    </w:p>
    <w:p w:rsidR="00DC3D9C" w:rsidRPr="003F1EF5" w:rsidRDefault="00DC3D9C" w:rsidP="00F418C5">
      <w:pPr>
        <w:pStyle w:val="s1"/>
        <w:spacing w:before="0" w:beforeAutospacing="0" w:after="0" w:afterAutospacing="0"/>
        <w:ind w:firstLine="709"/>
        <w:jc w:val="both"/>
      </w:pPr>
      <w:r w:rsidRPr="003F1EF5">
        <w:t>свыше 7 лет - 5 баллов;</w:t>
      </w:r>
    </w:p>
    <w:p w:rsidR="00DC3D9C" w:rsidRPr="003F1EF5" w:rsidRDefault="00DC3D9C" w:rsidP="00F418C5">
      <w:pPr>
        <w:pStyle w:val="s1"/>
        <w:spacing w:before="0" w:beforeAutospacing="0" w:after="0" w:afterAutospacing="0"/>
        <w:ind w:firstLine="709"/>
        <w:jc w:val="both"/>
      </w:pPr>
      <w:r w:rsidRPr="003F1EF5">
        <w:t xml:space="preserve">2) количество обособленных подразделений организации, действующих на территории </w:t>
      </w:r>
      <w:r w:rsidR="00F0709C" w:rsidRPr="003F1EF5">
        <w:t>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до 2 - 1 балл;</w:t>
      </w:r>
    </w:p>
    <w:p w:rsidR="00DC3D9C" w:rsidRPr="003F1EF5" w:rsidRDefault="00DC3D9C" w:rsidP="00F418C5">
      <w:pPr>
        <w:pStyle w:val="s1"/>
        <w:spacing w:before="0" w:beforeAutospacing="0" w:after="0" w:afterAutospacing="0"/>
        <w:ind w:firstLine="709"/>
        <w:jc w:val="both"/>
      </w:pPr>
      <w:r w:rsidRPr="003F1EF5">
        <w:t>свыше 2 до 4 - 2 балла;</w:t>
      </w:r>
    </w:p>
    <w:p w:rsidR="00DC3D9C" w:rsidRPr="003F1EF5" w:rsidRDefault="00DC3D9C" w:rsidP="00F418C5">
      <w:pPr>
        <w:pStyle w:val="s1"/>
        <w:spacing w:before="0" w:beforeAutospacing="0" w:after="0" w:afterAutospacing="0"/>
        <w:ind w:firstLine="709"/>
        <w:jc w:val="both"/>
      </w:pPr>
      <w:r w:rsidRPr="003F1EF5">
        <w:t>свыше 4 до 6 - 3 балла;</w:t>
      </w:r>
    </w:p>
    <w:p w:rsidR="00DC3D9C" w:rsidRPr="003F1EF5" w:rsidRDefault="00DC3D9C" w:rsidP="00F418C5">
      <w:pPr>
        <w:pStyle w:val="s1"/>
        <w:spacing w:before="0" w:beforeAutospacing="0" w:after="0" w:afterAutospacing="0"/>
        <w:ind w:firstLine="709"/>
        <w:jc w:val="both"/>
      </w:pPr>
      <w:r w:rsidRPr="003F1EF5">
        <w:t>свыше 6 до 8 - 4 балла;</w:t>
      </w:r>
    </w:p>
    <w:p w:rsidR="00DC3D9C" w:rsidRPr="003F1EF5" w:rsidRDefault="00DC3D9C" w:rsidP="00F418C5">
      <w:pPr>
        <w:pStyle w:val="s1"/>
        <w:spacing w:before="0" w:beforeAutospacing="0" w:after="0" w:afterAutospacing="0"/>
        <w:ind w:firstLine="709"/>
        <w:jc w:val="both"/>
      </w:pPr>
      <w:r w:rsidRPr="003F1EF5">
        <w:t>свыше 8 - 5 баллов;</w:t>
      </w:r>
    </w:p>
    <w:p w:rsidR="00DC3D9C" w:rsidRPr="003F1EF5" w:rsidRDefault="00DC3D9C" w:rsidP="00F418C5">
      <w:pPr>
        <w:pStyle w:val="s1"/>
        <w:spacing w:before="0" w:beforeAutospacing="0" w:after="0" w:afterAutospacing="0"/>
        <w:ind w:firstLine="709"/>
        <w:jc w:val="both"/>
      </w:pPr>
      <w:r w:rsidRPr="003F1EF5">
        <w:t>3) количество реализованных организацией за истекший год социальных проектов:</w:t>
      </w:r>
    </w:p>
    <w:p w:rsidR="00DC3D9C" w:rsidRPr="003F1EF5" w:rsidRDefault="00DC3D9C" w:rsidP="00F418C5">
      <w:pPr>
        <w:pStyle w:val="s1"/>
        <w:spacing w:before="0" w:beforeAutospacing="0" w:after="0" w:afterAutospacing="0"/>
        <w:ind w:firstLine="709"/>
        <w:jc w:val="both"/>
      </w:pPr>
      <w:r w:rsidRPr="003F1EF5">
        <w:t>до 2 - 1 балл;</w:t>
      </w:r>
    </w:p>
    <w:p w:rsidR="00DC3D9C" w:rsidRPr="003F1EF5" w:rsidRDefault="00DC3D9C" w:rsidP="00F418C5">
      <w:pPr>
        <w:pStyle w:val="s1"/>
        <w:spacing w:before="0" w:beforeAutospacing="0" w:after="0" w:afterAutospacing="0"/>
        <w:ind w:firstLine="709"/>
        <w:jc w:val="both"/>
      </w:pPr>
      <w:r w:rsidRPr="003F1EF5">
        <w:t>от 3 до 4 - 2 балла;</w:t>
      </w:r>
    </w:p>
    <w:p w:rsidR="00DC3D9C" w:rsidRPr="003F1EF5" w:rsidRDefault="00DC3D9C" w:rsidP="00F418C5">
      <w:pPr>
        <w:pStyle w:val="s1"/>
        <w:spacing w:before="0" w:beforeAutospacing="0" w:after="0" w:afterAutospacing="0"/>
        <w:ind w:firstLine="709"/>
        <w:jc w:val="both"/>
      </w:pPr>
      <w:r w:rsidRPr="003F1EF5">
        <w:t>от 5 до 6 - 3 балла;</w:t>
      </w:r>
    </w:p>
    <w:p w:rsidR="00DC3D9C" w:rsidRPr="003F1EF5" w:rsidRDefault="00DC3D9C" w:rsidP="00F418C5">
      <w:pPr>
        <w:pStyle w:val="s1"/>
        <w:spacing w:before="0" w:beforeAutospacing="0" w:after="0" w:afterAutospacing="0"/>
        <w:ind w:firstLine="709"/>
        <w:jc w:val="both"/>
      </w:pPr>
      <w:r w:rsidRPr="003F1EF5">
        <w:t>от 7 до 9 - 4 балла;</w:t>
      </w:r>
    </w:p>
    <w:p w:rsidR="00DC3D9C" w:rsidRPr="003F1EF5" w:rsidRDefault="00DC3D9C" w:rsidP="00F418C5">
      <w:pPr>
        <w:pStyle w:val="s1"/>
        <w:spacing w:before="0" w:beforeAutospacing="0" w:after="0" w:afterAutospacing="0"/>
        <w:ind w:firstLine="709"/>
        <w:jc w:val="both"/>
      </w:pPr>
      <w:r w:rsidRPr="003F1EF5">
        <w:t>от 10 - 5 баллов.</w:t>
      </w:r>
    </w:p>
    <w:p w:rsidR="00DC3D9C" w:rsidRPr="003F1EF5" w:rsidRDefault="00DC3D9C" w:rsidP="00F418C5">
      <w:pPr>
        <w:pStyle w:val="s1"/>
        <w:spacing w:before="0" w:beforeAutospacing="0" w:after="0" w:afterAutospacing="0"/>
        <w:ind w:firstLine="709"/>
        <w:jc w:val="both"/>
      </w:pPr>
      <w:r w:rsidRPr="003F1EF5">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DC3D9C" w:rsidRPr="003F1EF5" w:rsidRDefault="00DC3D9C" w:rsidP="00F418C5">
      <w:pPr>
        <w:pStyle w:val="s1"/>
        <w:spacing w:before="0" w:beforeAutospacing="0" w:after="0" w:afterAutospacing="0"/>
        <w:ind w:firstLine="709"/>
        <w:jc w:val="both"/>
      </w:pPr>
      <w:r w:rsidRPr="003F1EF5">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DC3D9C" w:rsidRPr="003F1EF5" w:rsidRDefault="00DC3D9C" w:rsidP="00F418C5">
      <w:pPr>
        <w:pStyle w:val="s1"/>
        <w:spacing w:before="0" w:beforeAutospacing="0" w:after="0" w:afterAutospacing="0"/>
        <w:ind w:firstLine="709"/>
        <w:jc w:val="both"/>
      </w:pPr>
      <w:r w:rsidRPr="003F1EF5">
        <w:t xml:space="preserve">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w:t>
      </w:r>
      <w:r w:rsidRPr="003F1EF5">
        <w:lastRenderedPageBreak/>
        <w:t xml:space="preserve">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 xml:space="preserve">36. Заявления, поступившие в </w:t>
      </w:r>
      <w:r w:rsidR="006B5412" w:rsidRPr="003F1EF5">
        <w:t xml:space="preserve">администрацию Янтиковского района </w:t>
      </w:r>
      <w:r w:rsidRPr="003F1EF5">
        <w:t xml:space="preserve">в течение срока приема заявлений, и прилагаемые к ним документы, протоколы заседаний комиссии хранятся </w:t>
      </w:r>
      <w:r w:rsidR="006B5412" w:rsidRPr="003F1EF5">
        <w:t>администрацией Янтиковского района</w:t>
      </w:r>
      <w:r w:rsidRPr="003F1EF5">
        <w:t xml:space="preserve"> не менее срока действия договора, указанного в пункте 37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6B5412" w:rsidRPr="003F1EF5">
        <w:t>администрация Янтиковского района</w:t>
      </w:r>
      <w:r w:rsidRPr="003F1EF5">
        <w:t xml:space="preserve"> заключает с получателем имущественной поддержки договор о передаче в безвозмездное пользование </w:t>
      </w:r>
      <w:r w:rsidR="00F0709C" w:rsidRPr="003F1EF5">
        <w:t>муниципального</w:t>
      </w:r>
      <w:r w:rsidRPr="003F1EF5">
        <w:t xml:space="preserve"> имущества или договор аренды </w:t>
      </w:r>
      <w:r w:rsidR="00F0709C" w:rsidRPr="003F1EF5">
        <w:t>муниципального</w:t>
      </w:r>
      <w:r w:rsidR="006B5412" w:rsidRPr="003F1EF5">
        <w:t xml:space="preserve"> имущества (далее – </w:t>
      </w:r>
      <w:r w:rsidRPr="003F1EF5">
        <w:t>договор).</w:t>
      </w:r>
    </w:p>
    <w:p w:rsidR="00DC3D9C" w:rsidRPr="003F1EF5" w:rsidRDefault="00DC3D9C" w:rsidP="00F418C5">
      <w:pPr>
        <w:pStyle w:val="s1"/>
        <w:spacing w:before="0" w:beforeAutospacing="0" w:after="0" w:afterAutospacing="0"/>
        <w:ind w:firstLine="709"/>
        <w:jc w:val="both"/>
      </w:pPr>
      <w:r w:rsidRPr="003F1EF5">
        <w:t xml:space="preserve">38. До окончания срока, предусмотренного пунктом 37 настоящих Порядка и условий, </w:t>
      </w:r>
      <w:r w:rsidR="006B5412" w:rsidRPr="003F1EF5">
        <w:t>администрация Янтиковского района</w:t>
      </w:r>
      <w:r w:rsidRPr="003F1EF5">
        <w:t xml:space="preserve"> обязан</w:t>
      </w:r>
      <w:r w:rsidR="006B5412" w:rsidRPr="003F1EF5">
        <w:t>а</w:t>
      </w:r>
      <w:r w:rsidRPr="003F1EF5">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w:t>
      </w:r>
      <w:r w:rsidR="001E0297" w:rsidRPr="003F1EF5">
        <w:t>«</w:t>
      </w:r>
      <w:r w:rsidRPr="003F1EF5">
        <w:t>ж</w:t>
      </w:r>
      <w:r w:rsidR="001E0297" w:rsidRPr="003F1EF5">
        <w:t>»</w:t>
      </w:r>
      <w:r w:rsidRPr="003F1EF5">
        <w:t xml:space="preserve"> - </w:t>
      </w:r>
      <w:r w:rsidR="001E0297" w:rsidRPr="003F1EF5">
        <w:t>«</w:t>
      </w:r>
      <w:r w:rsidRPr="003F1EF5">
        <w:t>и</w:t>
      </w:r>
      <w:r w:rsidR="001E0297" w:rsidRPr="003F1EF5">
        <w:t>»</w:t>
      </w:r>
      <w:r w:rsidRPr="003F1EF5">
        <w:t xml:space="preserve"> пункта 2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Решение </w:t>
      </w:r>
      <w:r w:rsidR="006B5412" w:rsidRPr="003F1EF5">
        <w:t>администрации Янтиковского района</w:t>
      </w:r>
      <w:r w:rsidRPr="003F1EF5">
        <w:t xml:space="preserve"> об отказе в заключении договора с определенным комиссией получателем имущественной поддержки размещается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DC3D9C" w:rsidRPr="003F1EF5" w:rsidRDefault="00DC3D9C" w:rsidP="00F418C5">
      <w:pPr>
        <w:pStyle w:val="s1"/>
        <w:spacing w:before="0" w:beforeAutospacing="0" w:after="0" w:afterAutospacing="0"/>
        <w:ind w:firstLine="709"/>
        <w:jc w:val="both"/>
      </w:pPr>
      <w:r w:rsidRPr="003F1EF5">
        <w:t xml:space="preserve">39. В случае принятия </w:t>
      </w:r>
      <w:r w:rsidR="00414A93" w:rsidRPr="003F1EF5">
        <w:t>администрацией Янтиковского района</w:t>
      </w:r>
      <w:r w:rsidRPr="003F1EF5">
        <w:t xml:space="preserve">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w:t>
      </w:r>
      <w:r w:rsidR="00414A93"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414A93">
      <w:pPr>
        <w:pStyle w:val="s1"/>
        <w:spacing w:before="0" w:beforeAutospacing="0" w:after="0" w:afterAutospacing="0"/>
        <w:ind w:firstLine="709"/>
        <w:jc w:val="both"/>
      </w:pPr>
      <w:r w:rsidRPr="003F1EF5">
        <w:t xml:space="preserve">40. В случае принятия </w:t>
      </w:r>
      <w:r w:rsidR="00414A93" w:rsidRPr="003F1EF5">
        <w:t>администрацией Янтиковского района</w:t>
      </w:r>
      <w:r w:rsidRPr="003F1EF5">
        <w:t xml:space="preserve"> решения по основаниям, предусмотренным пунктом 38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w:t>
      </w:r>
      <w:r w:rsidR="00414A93" w:rsidRPr="003F1EF5">
        <w:t>администрация Янтиковского района</w:t>
      </w:r>
      <w:r w:rsidRPr="003F1EF5">
        <w:t xml:space="preserve">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3настоящих Порядка и условий.</w:t>
      </w:r>
    </w:p>
    <w:p w:rsidR="00414A93" w:rsidRPr="003F1EF5" w:rsidRDefault="00DC3D9C" w:rsidP="00414A93">
      <w:pPr>
        <w:pStyle w:val="s1"/>
        <w:spacing w:before="0" w:beforeAutospacing="0" w:after="0" w:afterAutospacing="0"/>
        <w:ind w:firstLine="709"/>
        <w:jc w:val="both"/>
      </w:pPr>
      <w:r w:rsidRPr="003F1EF5">
        <w:t xml:space="preserve">41. Арендная плата (в том числе льготные ставки арендной платы) за пользование </w:t>
      </w:r>
      <w:r w:rsidR="00AA75BC" w:rsidRPr="003F1EF5">
        <w:t>муниципальным</w:t>
      </w:r>
      <w:r w:rsidRPr="003F1EF5">
        <w:t xml:space="preserve"> имуществом, включенным в перечень, у</w:t>
      </w:r>
      <w:r w:rsidR="00414A93" w:rsidRPr="003F1EF5">
        <w:t xml:space="preserve">станавливается в соответствии с </w:t>
      </w:r>
      <w:r w:rsidRPr="003F1EF5">
        <w:t>Порядком</w:t>
      </w:r>
      <w:r w:rsidR="00414A93" w:rsidRPr="003F1EF5">
        <w:t xml:space="preserve"> </w:t>
      </w:r>
      <w:r w:rsidR="00414A93" w:rsidRPr="003F1EF5">
        <w:rPr>
          <w:bCs/>
        </w:rPr>
        <w:t>определения размера арендной платы за пользование имуществом, находящимся в муниципальной собственности Янтиковского района Чувашской Республики</w:t>
      </w:r>
      <w:r w:rsidR="00414A93" w:rsidRPr="003F1EF5">
        <w:t xml:space="preserve">, утвержденным решением Собрания депутатов Янтиковского района от 14.09.2012 №25/2 «Об утверждении Порядка определения размера арендной </w:t>
      </w:r>
      <w:r w:rsidR="00414A93" w:rsidRPr="003F1EF5">
        <w:lastRenderedPageBreak/>
        <w:t>платы за пользование имуществом, находящимся в муниципальной собственности Янтиковского района Чувашской Республики».</w:t>
      </w:r>
    </w:p>
    <w:p w:rsidR="00C22D9C" w:rsidRPr="003F1EF5" w:rsidRDefault="00C22D9C" w:rsidP="00414A93">
      <w:pPr>
        <w:pStyle w:val="s1"/>
        <w:spacing w:before="0" w:beforeAutospacing="0" w:after="0" w:afterAutospacing="0"/>
        <w:ind w:firstLine="709"/>
        <w:jc w:val="both"/>
        <w:rPr>
          <w:b/>
          <w:bCs/>
        </w:rPr>
      </w:pPr>
    </w:p>
    <w:sectPr w:rsidR="00C22D9C" w:rsidRPr="003F1EF5" w:rsidSect="001E0297">
      <w:pgSz w:w="11906" w:h="16838"/>
      <w:pgMar w:top="1134"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9C"/>
    <w:rsid w:val="000055AA"/>
    <w:rsid w:val="00010A40"/>
    <w:rsid w:val="000120F4"/>
    <w:rsid w:val="0001302B"/>
    <w:rsid w:val="00013F07"/>
    <w:rsid w:val="00014DA4"/>
    <w:rsid w:val="000153FA"/>
    <w:rsid w:val="00015F29"/>
    <w:rsid w:val="000179EC"/>
    <w:rsid w:val="00030520"/>
    <w:rsid w:val="00032BEE"/>
    <w:rsid w:val="00033AA9"/>
    <w:rsid w:val="0003443D"/>
    <w:rsid w:val="0003736E"/>
    <w:rsid w:val="00037F93"/>
    <w:rsid w:val="000426CD"/>
    <w:rsid w:val="0004716C"/>
    <w:rsid w:val="00047E43"/>
    <w:rsid w:val="000510A2"/>
    <w:rsid w:val="0005468E"/>
    <w:rsid w:val="00065180"/>
    <w:rsid w:val="00074A5D"/>
    <w:rsid w:val="00074DA6"/>
    <w:rsid w:val="000A7C16"/>
    <w:rsid w:val="000B41F4"/>
    <w:rsid w:val="000B5505"/>
    <w:rsid w:val="000C07F1"/>
    <w:rsid w:val="000C6182"/>
    <w:rsid w:val="000D0A37"/>
    <w:rsid w:val="000D3BBD"/>
    <w:rsid w:val="000D7014"/>
    <w:rsid w:val="000D77CA"/>
    <w:rsid w:val="000E0501"/>
    <w:rsid w:val="000E3D44"/>
    <w:rsid w:val="000F1A27"/>
    <w:rsid w:val="000F2E8F"/>
    <w:rsid w:val="000F381F"/>
    <w:rsid w:val="00107BE0"/>
    <w:rsid w:val="00112E2B"/>
    <w:rsid w:val="0011302E"/>
    <w:rsid w:val="00117EC0"/>
    <w:rsid w:val="0012114D"/>
    <w:rsid w:val="0012317A"/>
    <w:rsid w:val="001250A8"/>
    <w:rsid w:val="00125572"/>
    <w:rsid w:val="00131AD6"/>
    <w:rsid w:val="00132E4F"/>
    <w:rsid w:val="00133B7E"/>
    <w:rsid w:val="00136CA8"/>
    <w:rsid w:val="001409B3"/>
    <w:rsid w:val="00142BBA"/>
    <w:rsid w:val="00146496"/>
    <w:rsid w:val="00146F9F"/>
    <w:rsid w:val="001472B4"/>
    <w:rsid w:val="001473A8"/>
    <w:rsid w:val="00152017"/>
    <w:rsid w:val="00160DEA"/>
    <w:rsid w:val="00161EC5"/>
    <w:rsid w:val="0016728D"/>
    <w:rsid w:val="0016747D"/>
    <w:rsid w:val="00167B87"/>
    <w:rsid w:val="00171014"/>
    <w:rsid w:val="00173D99"/>
    <w:rsid w:val="001758DE"/>
    <w:rsid w:val="00180A8A"/>
    <w:rsid w:val="001829F3"/>
    <w:rsid w:val="0019193F"/>
    <w:rsid w:val="00193F56"/>
    <w:rsid w:val="001941E6"/>
    <w:rsid w:val="00196235"/>
    <w:rsid w:val="001A53D6"/>
    <w:rsid w:val="001A5DB9"/>
    <w:rsid w:val="001B454C"/>
    <w:rsid w:val="001B5A86"/>
    <w:rsid w:val="001B6D9C"/>
    <w:rsid w:val="001C05C1"/>
    <w:rsid w:val="001C3A2F"/>
    <w:rsid w:val="001D1C20"/>
    <w:rsid w:val="001D275B"/>
    <w:rsid w:val="001D48BD"/>
    <w:rsid w:val="001D65B5"/>
    <w:rsid w:val="001E0297"/>
    <w:rsid w:val="001E12ED"/>
    <w:rsid w:val="001E2C27"/>
    <w:rsid w:val="00200C27"/>
    <w:rsid w:val="00202B8A"/>
    <w:rsid w:val="00214988"/>
    <w:rsid w:val="00216B3C"/>
    <w:rsid w:val="00217B49"/>
    <w:rsid w:val="0022036B"/>
    <w:rsid w:val="0022040B"/>
    <w:rsid w:val="00232D10"/>
    <w:rsid w:val="002501BA"/>
    <w:rsid w:val="00251F77"/>
    <w:rsid w:val="00252388"/>
    <w:rsid w:val="00252A37"/>
    <w:rsid w:val="002610F7"/>
    <w:rsid w:val="002612C5"/>
    <w:rsid w:val="002615D5"/>
    <w:rsid w:val="002633D8"/>
    <w:rsid w:val="00263CC4"/>
    <w:rsid w:val="00265268"/>
    <w:rsid w:val="00266A87"/>
    <w:rsid w:val="0027353B"/>
    <w:rsid w:val="0027542E"/>
    <w:rsid w:val="00280E3A"/>
    <w:rsid w:val="00285146"/>
    <w:rsid w:val="00285AC6"/>
    <w:rsid w:val="002860EC"/>
    <w:rsid w:val="0028778D"/>
    <w:rsid w:val="0029464C"/>
    <w:rsid w:val="00295772"/>
    <w:rsid w:val="002A1C01"/>
    <w:rsid w:val="002A31BE"/>
    <w:rsid w:val="002A6226"/>
    <w:rsid w:val="002B1586"/>
    <w:rsid w:val="002C2743"/>
    <w:rsid w:val="002C39A6"/>
    <w:rsid w:val="002C4118"/>
    <w:rsid w:val="002C4BED"/>
    <w:rsid w:val="002C65B5"/>
    <w:rsid w:val="002D1699"/>
    <w:rsid w:val="002D2203"/>
    <w:rsid w:val="002D3E00"/>
    <w:rsid w:val="002E1C85"/>
    <w:rsid w:val="002E2A58"/>
    <w:rsid w:val="002E5647"/>
    <w:rsid w:val="002E6226"/>
    <w:rsid w:val="002E7A24"/>
    <w:rsid w:val="002F2D3F"/>
    <w:rsid w:val="00300511"/>
    <w:rsid w:val="00300BC0"/>
    <w:rsid w:val="00304193"/>
    <w:rsid w:val="00305C1E"/>
    <w:rsid w:val="00305E93"/>
    <w:rsid w:val="00310605"/>
    <w:rsid w:val="003154EA"/>
    <w:rsid w:val="0032271C"/>
    <w:rsid w:val="00323EB8"/>
    <w:rsid w:val="003278A5"/>
    <w:rsid w:val="00327A9B"/>
    <w:rsid w:val="00330ED1"/>
    <w:rsid w:val="0033117F"/>
    <w:rsid w:val="0034063B"/>
    <w:rsid w:val="00347A0A"/>
    <w:rsid w:val="00350D1A"/>
    <w:rsid w:val="003540E9"/>
    <w:rsid w:val="00367FDC"/>
    <w:rsid w:val="00370011"/>
    <w:rsid w:val="00373871"/>
    <w:rsid w:val="00374F0D"/>
    <w:rsid w:val="00377A10"/>
    <w:rsid w:val="00383FCB"/>
    <w:rsid w:val="00385BA6"/>
    <w:rsid w:val="003903B0"/>
    <w:rsid w:val="00392F31"/>
    <w:rsid w:val="003933AB"/>
    <w:rsid w:val="003951DD"/>
    <w:rsid w:val="003B101C"/>
    <w:rsid w:val="003B1D75"/>
    <w:rsid w:val="003B667C"/>
    <w:rsid w:val="003B667D"/>
    <w:rsid w:val="003C1B78"/>
    <w:rsid w:val="003C2E0E"/>
    <w:rsid w:val="003C33BC"/>
    <w:rsid w:val="003C51BA"/>
    <w:rsid w:val="003C53A7"/>
    <w:rsid w:val="003C6E29"/>
    <w:rsid w:val="003D18B6"/>
    <w:rsid w:val="003D35F1"/>
    <w:rsid w:val="003D6D17"/>
    <w:rsid w:val="003E36FD"/>
    <w:rsid w:val="003E374E"/>
    <w:rsid w:val="003F1EF5"/>
    <w:rsid w:val="003F38CC"/>
    <w:rsid w:val="003F4F5D"/>
    <w:rsid w:val="003F6929"/>
    <w:rsid w:val="004001A8"/>
    <w:rsid w:val="004058E2"/>
    <w:rsid w:val="00414A93"/>
    <w:rsid w:val="00416B04"/>
    <w:rsid w:val="0043195D"/>
    <w:rsid w:val="0043576E"/>
    <w:rsid w:val="004423E0"/>
    <w:rsid w:val="00445FE1"/>
    <w:rsid w:val="004515A4"/>
    <w:rsid w:val="00460B34"/>
    <w:rsid w:val="004618C0"/>
    <w:rsid w:val="004619E6"/>
    <w:rsid w:val="00471B4C"/>
    <w:rsid w:val="00473A00"/>
    <w:rsid w:val="00477B6E"/>
    <w:rsid w:val="004808E5"/>
    <w:rsid w:val="00480B44"/>
    <w:rsid w:val="00490FC2"/>
    <w:rsid w:val="0049229D"/>
    <w:rsid w:val="00495611"/>
    <w:rsid w:val="00497A21"/>
    <w:rsid w:val="004A177B"/>
    <w:rsid w:val="004A4CC4"/>
    <w:rsid w:val="004B22E8"/>
    <w:rsid w:val="004C0A23"/>
    <w:rsid w:val="004C1732"/>
    <w:rsid w:val="004C2E39"/>
    <w:rsid w:val="004C36D8"/>
    <w:rsid w:val="004C6022"/>
    <w:rsid w:val="004D0A82"/>
    <w:rsid w:val="004D1F72"/>
    <w:rsid w:val="004D31C7"/>
    <w:rsid w:val="004D325E"/>
    <w:rsid w:val="004D7B1E"/>
    <w:rsid w:val="004E0884"/>
    <w:rsid w:val="004E787E"/>
    <w:rsid w:val="004F4437"/>
    <w:rsid w:val="004F6605"/>
    <w:rsid w:val="00504E2D"/>
    <w:rsid w:val="00505BCB"/>
    <w:rsid w:val="00505F64"/>
    <w:rsid w:val="00511070"/>
    <w:rsid w:val="0051405A"/>
    <w:rsid w:val="00525562"/>
    <w:rsid w:val="00526FD1"/>
    <w:rsid w:val="0052772F"/>
    <w:rsid w:val="00532270"/>
    <w:rsid w:val="00534CB5"/>
    <w:rsid w:val="00541CEB"/>
    <w:rsid w:val="00541D34"/>
    <w:rsid w:val="005436D6"/>
    <w:rsid w:val="005465C8"/>
    <w:rsid w:val="00546D93"/>
    <w:rsid w:val="005514E1"/>
    <w:rsid w:val="00553083"/>
    <w:rsid w:val="00555007"/>
    <w:rsid w:val="00555F90"/>
    <w:rsid w:val="005560F3"/>
    <w:rsid w:val="0055682C"/>
    <w:rsid w:val="005575E5"/>
    <w:rsid w:val="00563089"/>
    <w:rsid w:val="0057152E"/>
    <w:rsid w:val="00571946"/>
    <w:rsid w:val="00572B2A"/>
    <w:rsid w:val="005762DB"/>
    <w:rsid w:val="005773B3"/>
    <w:rsid w:val="00582560"/>
    <w:rsid w:val="00582C29"/>
    <w:rsid w:val="00585249"/>
    <w:rsid w:val="005925CA"/>
    <w:rsid w:val="00593796"/>
    <w:rsid w:val="005A09BC"/>
    <w:rsid w:val="005A449D"/>
    <w:rsid w:val="005A604E"/>
    <w:rsid w:val="005A60BA"/>
    <w:rsid w:val="005B1819"/>
    <w:rsid w:val="005B1CD1"/>
    <w:rsid w:val="005B60F8"/>
    <w:rsid w:val="005B7334"/>
    <w:rsid w:val="005C09D5"/>
    <w:rsid w:val="005C19D1"/>
    <w:rsid w:val="005C38D8"/>
    <w:rsid w:val="005D5ADD"/>
    <w:rsid w:val="005D5CD3"/>
    <w:rsid w:val="005E5D16"/>
    <w:rsid w:val="005E6D72"/>
    <w:rsid w:val="005E72B2"/>
    <w:rsid w:val="005F1FB0"/>
    <w:rsid w:val="005F30E3"/>
    <w:rsid w:val="005F3F7B"/>
    <w:rsid w:val="005F7355"/>
    <w:rsid w:val="006049F9"/>
    <w:rsid w:val="006106F9"/>
    <w:rsid w:val="00611410"/>
    <w:rsid w:val="00613A88"/>
    <w:rsid w:val="00617698"/>
    <w:rsid w:val="0062599B"/>
    <w:rsid w:val="00627FE7"/>
    <w:rsid w:val="006306D9"/>
    <w:rsid w:val="00631380"/>
    <w:rsid w:val="00631F0E"/>
    <w:rsid w:val="0063351C"/>
    <w:rsid w:val="00637B4F"/>
    <w:rsid w:val="006416FF"/>
    <w:rsid w:val="00642D0C"/>
    <w:rsid w:val="00645825"/>
    <w:rsid w:val="006479DE"/>
    <w:rsid w:val="00650091"/>
    <w:rsid w:val="00652479"/>
    <w:rsid w:val="00654D8A"/>
    <w:rsid w:val="00656EBF"/>
    <w:rsid w:val="006574EC"/>
    <w:rsid w:val="0066552F"/>
    <w:rsid w:val="00667A26"/>
    <w:rsid w:val="00670286"/>
    <w:rsid w:val="006706A0"/>
    <w:rsid w:val="00673955"/>
    <w:rsid w:val="00674411"/>
    <w:rsid w:val="00675814"/>
    <w:rsid w:val="006758D6"/>
    <w:rsid w:val="00680002"/>
    <w:rsid w:val="00681002"/>
    <w:rsid w:val="006810D0"/>
    <w:rsid w:val="00683418"/>
    <w:rsid w:val="006916D2"/>
    <w:rsid w:val="00697F94"/>
    <w:rsid w:val="006A5467"/>
    <w:rsid w:val="006A6A88"/>
    <w:rsid w:val="006B31E3"/>
    <w:rsid w:val="006B3460"/>
    <w:rsid w:val="006B5412"/>
    <w:rsid w:val="006B5EC4"/>
    <w:rsid w:val="006C40A9"/>
    <w:rsid w:val="006C6AED"/>
    <w:rsid w:val="006C7022"/>
    <w:rsid w:val="006D5F56"/>
    <w:rsid w:val="006E1127"/>
    <w:rsid w:val="006E4F9D"/>
    <w:rsid w:val="006F1BB1"/>
    <w:rsid w:val="006F3851"/>
    <w:rsid w:val="006F44F6"/>
    <w:rsid w:val="007067BD"/>
    <w:rsid w:val="00713C6D"/>
    <w:rsid w:val="00716AD3"/>
    <w:rsid w:val="00717DDD"/>
    <w:rsid w:val="007220DB"/>
    <w:rsid w:val="007232A8"/>
    <w:rsid w:val="00725E2C"/>
    <w:rsid w:val="0072725F"/>
    <w:rsid w:val="00730B96"/>
    <w:rsid w:val="0073384E"/>
    <w:rsid w:val="00733C57"/>
    <w:rsid w:val="00734748"/>
    <w:rsid w:val="007351DF"/>
    <w:rsid w:val="00736D9D"/>
    <w:rsid w:val="007468A9"/>
    <w:rsid w:val="00751F68"/>
    <w:rsid w:val="007526CA"/>
    <w:rsid w:val="007572B1"/>
    <w:rsid w:val="0075799A"/>
    <w:rsid w:val="007631D8"/>
    <w:rsid w:val="00766A6D"/>
    <w:rsid w:val="0077192B"/>
    <w:rsid w:val="00773FF3"/>
    <w:rsid w:val="00786CAA"/>
    <w:rsid w:val="00793EE1"/>
    <w:rsid w:val="007A3800"/>
    <w:rsid w:val="007A62BE"/>
    <w:rsid w:val="007B244F"/>
    <w:rsid w:val="007B2538"/>
    <w:rsid w:val="007C13B0"/>
    <w:rsid w:val="007C2A04"/>
    <w:rsid w:val="007C3FA5"/>
    <w:rsid w:val="007D151C"/>
    <w:rsid w:val="007D66B3"/>
    <w:rsid w:val="007E21AF"/>
    <w:rsid w:val="007E4EFB"/>
    <w:rsid w:val="007E6BAC"/>
    <w:rsid w:val="007F032B"/>
    <w:rsid w:val="007F0E5D"/>
    <w:rsid w:val="007F218D"/>
    <w:rsid w:val="007F2F24"/>
    <w:rsid w:val="007F7892"/>
    <w:rsid w:val="00801164"/>
    <w:rsid w:val="008031B5"/>
    <w:rsid w:val="00805524"/>
    <w:rsid w:val="00810595"/>
    <w:rsid w:val="008132A6"/>
    <w:rsid w:val="00822AF5"/>
    <w:rsid w:val="00827A30"/>
    <w:rsid w:val="0083203A"/>
    <w:rsid w:val="00842F4F"/>
    <w:rsid w:val="00846E5C"/>
    <w:rsid w:val="00847086"/>
    <w:rsid w:val="00851907"/>
    <w:rsid w:val="00852265"/>
    <w:rsid w:val="008557CE"/>
    <w:rsid w:val="00861BB3"/>
    <w:rsid w:val="00862F64"/>
    <w:rsid w:val="00864FB7"/>
    <w:rsid w:val="00866C4A"/>
    <w:rsid w:val="00866C70"/>
    <w:rsid w:val="00874D1E"/>
    <w:rsid w:val="00875ADF"/>
    <w:rsid w:val="00877459"/>
    <w:rsid w:val="008843F4"/>
    <w:rsid w:val="00894437"/>
    <w:rsid w:val="008B07E4"/>
    <w:rsid w:val="008B547B"/>
    <w:rsid w:val="008B6298"/>
    <w:rsid w:val="008B76A3"/>
    <w:rsid w:val="008C2611"/>
    <w:rsid w:val="008E394E"/>
    <w:rsid w:val="008F4745"/>
    <w:rsid w:val="00900711"/>
    <w:rsid w:val="00912DC3"/>
    <w:rsid w:val="009132E2"/>
    <w:rsid w:val="009138ED"/>
    <w:rsid w:val="00916745"/>
    <w:rsid w:val="009202F8"/>
    <w:rsid w:val="0092260C"/>
    <w:rsid w:val="00924E09"/>
    <w:rsid w:val="0092669E"/>
    <w:rsid w:val="0092756F"/>
    <w:rsid w:val="00940517"/>
    <w:rsid w:val="0094692D"/>
    <w:rsid w:val="0094739C"/>
    <w:rsid w:val="009511F7"/>
    <w:rsid w:val="00960EDC"/>
    <w:rsid w:val="00977E4C"/>
    <w:rsid w:val="00983899"/>
    <w:rsid w:val="00984EA7"/>
    <w:rsid w:val="00990DC4"/>
    <w:rsid w:val="00995EF6"/>
    <w:rsid w:val="009A2456"/>
    <w:rsid w:val="009A5F04"/>
    <w:rsid w:val="009B7B53"/>
    <w:rsid w:val="009C0278"/>
    <w:rsid w:val="009C220A"/>
    <w:rsid w:val="009C310A"/>
    <w:rsid w:val="009C7E47"/>
    <w:rsid w:val="009D23F5"/>
    <w:rsid w:val="009D303E"/>
    <w:rsid w:val="009D399D"/>
    <w:rsid w:val="009E617A"/>
    <w:rsid w:val="009F055C"/>
    <w:rsid w:val="009F29C3"/>
    <w:rsid w:val="00A03562"/>
    <w:rsid w:val="00A10321"/>
    <w:rsid w:val="00A10BEC"/>
    <w:rsid w:val="00A2142C"/>
    <w:rsid w:val="00A31F74"/>
    <w:rsid w:val="00A34489"/>
    <w:rsid w:val="00A37675"/>
    <w:rsid w:val="00A445DE"/>
    <w:rsid w:val="00A52113"/>
    <w:rsid w:val="00A557D2"/>
    <w:rsid w:val="00A57569"/>
    <w:rsid w:val="00A6124D"/>
    <w:rsid w:val="00A62D25"/>
    <w:rsid w:val="00A705D6"/>
    <w:rsid w:val="00A75AF2"/>
    <w:rsid w:val="00A76ADA"/>
    <w:rsid w:val="00A841AB"/>
    <w:rsid w:val="00A84DE3"/>
    <w:rsid w:val="00A861DD"/>
    <w:rsid w:val="00A86D10"/>
    <w:rsid w:val="00A909E4"/>
    <w:rsid w:val="00A93D2F"/>
    <w:rsid w:val="00A94C41"/>
    <w:rsid w:val="00AA1CFE"/>
    <w:rsid w:val="00AA1E3D"/>
    <w:rsid w:val="00AA75BC"/>
    <w:rsid w:val="00AB12D9"/>
    <w:rsid w:val="00AB3F5F"/>
    <w:rsid w:val="00AB4966"/>
    <w:rsid w:val="00AB6062"/>
    <w:rsid w:val="00AC1A46"/>
    <w:rsid w:val="00AC48CC"/>
    <w:rsid w:val="00AD0EEC"/>
    <w:rsid w:val="00AE267C"/>
    <w:rsid w:val="00AE3D72"/>
    <w:rsid w:val="00AE523A"/>
    <w:rsid w:val="00AF0E56"/>
    <w:rsid w:val="00AF3D64"/>
    <w:rsid w:val="00AF5ABC"/>
    <w:rsid w:val="00B00C06"/>
    <w:rsid w:val="00B01339"/>
    <w:rsid w:val="00B05B6A"/>
    <w:rsid w:val="00B228D6"/>
    <w:rsid w:val="00B235A0"/>
    <w:rsid w:val="00B27B15"/>
    <w:rsid w:val="00B32A4A"/>
    <w:rsid w:val="00B4160D"/>
    <w:rsid w:val="00B4173C"/>
    <w:rsid w:val="00B433D1"/>
    <w:rsid w:val="00B543BE"/>
    <w:rsid w:val="00B54ADA"/>
    <w:rsid w:val="00B55612"/>
    <w:rsid w:val="00B57979"/>
    <w:rsid w:val="00B65E46"/>
    <w:rsid w:val="00B670A7"/>
    <w:rsid w:val="00B70D61"/>
    <w:rsid w:val="00B71302"/>
    <w:rsid w:val="00B71966"/>
    <w:rsid w:val="00B75183"/>
    <w:rsid w:val="00B77ACE"/>
    <w:rsid w:val="00B8011E"/>
    <w:rsid w:val="00B814B4"/>
    <w:rsid w:val="00B83529"/>
    <w:rsid w:val="00B845FC"/>
    <w:rsid w:val="00B929DE"/>
    <w:rsid w:val="00BA17E7"/>
    <w:rsid w:val="00BA51D9"/>
    <w:rsid w:val="00BA7642"/>
    <w:rsid w:val="00BA7D1A"/>
    <w:rsid w:val="00BB01C1"/>
    <w:rsid w:val="00BB3606"/>
    <w:rsid w:val="00BB6119"/>
    <w:rsid w:val="00BB682F"/>
    <w:rsid w:val="00BB783F"/>
    <w:rsid w:val="00BC0CAD"/>
    <w:rsid w:val="00BC311A"/>
    <w:rsid w:val="00BC3618"/>
    <w:rsid w:val="00BC7341"/>
    <w:rsid w:val="00BD6BF9"/>
    <w:rsid w:val="00BE3FF5"/>
    <w:rsid w:val="00BE6F6C"/>
    <w:rsid w:val="00BF09E4"/>
    <w:rsid w:val="00BF3F35"/>
    <w:rsid w:val="00BF6D11"/>
    <w:rsid w:val="00C06E27"/>
    <w:rsid w:val="00C11E19"/>
    <w:rsid w:val="00C12AA3"/>
    <w:rsid w:val="00C22369"/>
    <w:rsid w:val="00C22A89"/>
    <w:rsid w:val="00C22D9C"/>
    <w:rsid w:val="00C23E28"/>
    <w:rsid w:val="00C25B1C"/>
    <w:rsid w:val="00C34633"/>
    <w:rsid w:val="00C34872"/>
    <w:rsid w:val="00C373B8"/>
    <w:rsid w:val="00C40FFE"/>
    <w:rsid w:val="00C460A4"/>
    <w:rsid w:val="00C70964"/>
    <w:rsid w:val="00C74E7A"/>
    <w:rsid w:val="00C76ED3"/>
    <w:rsid w:val="00C80554"/>
    <w:rsid w:val="00C848F9"/>
    <w:rsid w:val="00C84B4B"/>
    <w:rsid w:val="00C87579"/>
    <w:rsid w:val="00C931CF"/>
    <w:rsid w:val="00CB1BC2"/>
    <w:rsid w:val="00CC125B"/>
    <w:rsid w:val="00CC2B33"/>
    <w:rsid w:val="00CC500B"/>
    <w:rsid w:val="00CC60CD"/>
    <w:rsid w:val="00CC6644"/>
    <w:rsid w:val="00CD1EAB"/>
    <w:rsid w:val="00CD25C0"/>
    <w:rsid w:val="00CD28BA"/>
    <w:rsid w:val="00CD7248"/>
    <w:rsid w:val="00CE0D86"/>
    <w:rsid w:val="00CE5AA8"/>
    <w:rsid w:val="00CF0644"/>
    <w:rsid w:val="00D0685E"/>
    <w:rsid w:val="00D07AE3"/>
    <w:rsid w:val="00D161C6"/>
    <w:rsid w:val="00D165FC"/>
    <w:rsid w:val="00D25641"/>
    <w:rsid w:val="00D263EA"/>
    <w:rsid w:val="00D30B16"/>
    <w:rsid w:val="00D33D44"/>
    <w:rsid w:val="00D34492"/>
    <w:rsid w:val="00D46A2C"/>
    <w:rsid w:val="00D56043"/>
    <w:rsid w:val="00D64130"/>
    <w:rsid w:val="00D647BD"/>
    <w:rsid w:val="00D658C6"/>
    <w:rsid w:val="00D65F54"/>
    <w:rsid w:val="00D66049"/>
    <w:rsid w:val="00D66815"/>
    <w:rsid w:val="00D73386"/>
    <w:rsid w:val="00D77E11"/>
    <w:rsid w:val="00D8065F"/>
    <w:rsid w:val="00D809EE"/>
    <w:rsid w:val="00D8679C"/>
    <w:rsid w:val="00D87431"/>
    <w:rsid w:val="00D9003F"/>
    <w:rsid w:val="00D9304D"/>
    <w:rsid w:val="00D93454"/>
    <w:rsid w:val="00D93C29"/>
    <w:rsid w:val="00D97D4C"/>
    <w:rsid w:val="00DA36C4"/>
    <w:rsid w:val="00DA3B09"/>
    <w:rsid w:val="00DA5E9F"/>
    <w:rsid w:val="00DA6587"/>
    <w:rsid w:val="00DB2E0F"/>
    <w:rsid w:val="00DB39B3"/>
    <w:rsid w:val="00DB4450"/>
    <w:rsid w:val="00DB72E4"/>
    <w:rsid w:val="00DC06C8"/>
    <w:rsid w:val="00DC3D9C"/>
    <w:rsid w:val="00DC3EC7"/>
    <w:rsid w:val="00DC5264"/>
    <w:rsid w:val="00DD0AFC"/>
    <w:rsid w:val="00DD1721"/>
    <w:rsid w:val="00DD3F49"/>
    <w:rsid w:val="00DE0E32"/>
    <w:rsid w:val="00DE1987"/>
    <w:rsid w:val="00DE26DF"/>
    <w:rsid w:val="00DE4E9C"/>
    <w:rsid w:val="00DF0198"/>
    <w:rsid w:val="00DF0C49"/>
    <w:rsid w:val="00DF1477"/>
    <w:rsid w:val="00DF30B5"/>
    <w:rsid w:val="00DF489C"/>
    <w:rsid w:val="00E13170"/>
    <w:rsid w:val="00E140D9"/>
    <w:rsid w:val="00E21555"/>
    <w:rsid w:val="00E22693"/>
    <w:rsid w:val="00E23334"/>
    <w:rsid w:val="00E26EFA"/>
    <w:rsid w:val="00E310A5"/>
    <w:rsid w:val="00E35119"/>
    <w:rsid w:val="00E35971"/>
    <w:rsid w:val="00E36794"/>
    <w:rsid w:val="00E36952"/>
    <w:rsid w:val="00E36CD6"/>
    <w:rsid w:val="00E419B7"/>
    <w:rsid w:val="00E41D6B"/>
    <w:rsid w:val="00E46FE2"/>
    <w:rsid w:val="00E471E8"/>
    <w:rsid w:val="00E519F0"/>
    <w:rsid w:val="00E51DD9"/>
    <w:rsid w:val="00E63FE7"/>
    <w:rsid w:val="00E65BB9"/>
    <w:rsid w:val="00E663BB"/>
    <w:rsid w:val="00E67363"/>
    <w:rsid w:val="00E727CC"/>
    <w:rsid w:val="00E73229"/>
    <w:rsid w:val="00E737C8"/>
    <w:rsid w:val="00E766C6"/>
    <w:rsid w:val="00E80A2A"/>
    <w:rsid w:val="00E823E7"/>
    <w:rsid w:val="00E8302F"/>
    <w:rsid w:val="00E8470D"/>
    <w:rsid w:val="00E93ABA"/>
    <w:rsid w:val="00E96E21"/>
    <w:rsid w:val="00EA19AC"/>
    <w:rsid w:val="00EA2E4A"/>
    <w:rsid w:val="00EA3B6F"/>
    <w:rsid w:val="00EA4F1B"/>
    <w:rsid w:val="00EA6AF4"/>
    <w:rsid w:val="00EB0BCE"/>
    <w:rsid w:val="00EB0F0A"/>
    <w:rsid w:val="00EB2949"/>
    <w:rsid w:val="00EB2AF2"/>
    <w:rsid w:val="00EB5660"/>
    <w:rsid w:val="00EC0EBB"/>
    <w:rsid w:val="00EC38E9"/>
    <w:rsid w:val="00EC3A32"/>
    <w:rsid w:val="00EC6706"/>
    <w:rsid w:val="00EC7622"/>
    <w:rsid w:val="00EC787C"/>
    <w:rsid w:val="00ED1597"/>
    <w:rsid w:val="00ED1E09"/>
    <w:rsid w:val="00ED1F82"/>
    <w:rsid w:val="00ED4EFD"/>
    <w:rsid w:val="00ED720B"/>
    <w:rsid w:val="00EE38F9"/>
    <w:rsid w:val="00EE3A08"/>
    <w:rsid w:val="00EF20C2"/>
    <w:rsid w:val="00EF3F0A"/>
    <w:rsid w:val="00F066F0"/>
    <w:rsid w:val="00F0709C"/>
    <w:rsid w:val="00F07860"/>
    <w:rsid w:val="00F07C4E"/>
    <w:rsid w:val="00F14291"/>
    <w:rsid w:val="00F1558E"/>
    <w:rsid w:val="00F2055F"/>
    <w:rsid w:val="00F23C6F"/>
    <w:rsid w:val="00F30A37"/>
    <w:rsid w:val="00F323B9"/>
    <w:rsid w:val="00F32A59"/>
    <w:rsid w:val="00F3576F"/>
    <w:rsid w:val="00F36F1B"/>
    <w:rsid w:val="00F418C5"/>
    <w:rsid w:val="00F44DB3"/>
    <w:rsid w:val="00F45CDC"/>
    <w:rsid w:val="00F504B3"/>
    <w:rsid w:val="00F51CCB"/>
    <w:rsid w:val="00F52A86"/>
    <w:rsid w:val="00F52E85"/>
    <w:rsid w:val="00F55058"/>
    <w:rsid w:val="00F552F6"/>
    <w:rsid w:val="00F557F4"/>
    <w:rsid w:val="00F602DA"/>
    <w:rsid w:val="00F605A8"/>
    <w:rsid w:val="00F66F83"/>
    <w:rsid w:val="00F70F3C"/>
    <w:rsid w:val="00F742DA"/>
    <w:rsid w:val="00F80BB9"/>
    <w:rsid w:val="00F82AF8"/>
    <w:rsid w:val="00F87ABC"/>
    <w:rsid w:val="00F92DAF"/>
    <w:rsid w:val="00FB02AC"/>
    <w:rsid w:val="00FB3C50"/>
    <w:rsid w:val="00FB418E"/>
    <w:rsid w:val="00FB5999"/>
    <w:rsid w:val="00FC1016"/>
    <w:rsid w:val="00FC1327"/>
    <w:rsid w:val="00FC5A8E"/>
    <w:rsid w:val="00FD2598"/>
    <w:rsid w:val="00FE0C6A"/>
    <w:rsid w:val="00FE3770"/>
    <w:rsid w:val="00FF13F3"/>
    <w:rsid w:val="00FF414D"/>
    <w:rsid w:val="00FF493A"/>
    <w:rsid w:val="00FF7264"/>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D9C"/>
    <w:rPr>
      <w:color w:val="0000FF"/>
      <w:u w:val="single"/>
    </w:rPr>
  </w:style>
  <w:style w:type="paragraph" w:customStyle="1" w:styleId="s37">
    <w:name w:val="s_37"/>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D9C"/>
    <w:rPr>
      <w:i/>
      <w:iCs/>
    </w:rPr>
  </w:style>
  <w:style w:type="character" w:styleId="a5">
    <w:name w:val="FollowedHyperlink"/>
    <w:basedOn w:val="a0"/>
    <w:uiPriority w:val="99"/>
    <w:semiHidden/>
    <w:unhideWhenUsed/>
    <w:rsid w:val="00F418C5"/>
    <w:rPr>
      <w:color w:val="800080" w:themeColor="followedHyperlink"/>
      <w:u w:val="single"/>
    </w:rPr>
  </w:style>
  <w:style w:type="character" w:customStyle="1" w:styleId="10">
    <w:name w:val="Заголовок 1 Знак"/>
    <w:basedOn w:val="a0"/>
    <w:link w:val="1"/>
    <w:uiPriority w:val="9"/>
    <w:rsid w:val="00414A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37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D9C"/>
    <w:rPr>
      <w:color w:val="0000FF"/>
      <w:u w:val="single"/>
    </w:rPr>
  </w:style>
  <w:style w:type="paragraph" w:customStyle="1" w:styleId="s37">
    <w:name w:val="s_37"/>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D9C"/>
    <w:rPr>
      <w:i/>
      <w:iCs/>
    </w:rPr>
  </w:style>
  <w:style w:type="character" w:styleId="a5">
    <w:name w:val="FollowedHyperlink"/>
    <w:basedOn w:val="a0"/>
    <w:uiPriority w:val="99"/>
    <w:semiHidden/>
    <w:unhideWhenUsed/>
    <w:rsid w:val="00F418C5"/>
    <w:rPr>
      <w:color w:val="800080" w:themeColor="followedHyperlink"/>
      <w:u w:val="single"/>
    </w:rPr>
  </w:style>
  <w:style w:type="character" w:customStyle="1" w:styleId="10">
    <w:name w:val="Заголовок 1 Знак"/>
    <w:basedOn w:val="a0"/>
    <w:link w:val="1"/>
    <w:uiPriority w:val="9"/>
    <w:rsid w:val="00414A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37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369">
      <w:bodyDiv w:val="1"/>
      <w:marLeft w:val="0"/>
      <w:marRight w:val="0"/>
      <w:marTop w:val="0"/>
      <w:marBottom w:val="0"/>
      <w:divBdr>
        <w:top w:val="none" w:sz="0" w:space="0" w:color="auto"/>
        <w:left w:val="none" w:sz="0" w:space="0" w:color="auto"/>
        <w:bottom w:val="none" w:sz="0" w:space="0" w:color="auto"/>
        <w:right w:val="none" w:sz="0" w:space="0" w:color="auto"/>
      </w:divBdr>
    </w:div>
    <w:div w:id="1057046556">
      <w:bodyDiv w:val="1"/>
      <w:marLeft w:val="0"/>
      <w:marRight w:val="0"/>
      <w:marTop w:val="0"/>
      <w:marBottom w:val="0"/>
      <w:divBdr>
        <w:top w:val="none" w:sz="0" w:space="0" w:color="auto"/>
        <w:left w:val="none" w:sz="0" w:space="0" w:color="auto"/>
        <w:bottom w:val="none" w:sz="0" w:space="0" w:color="auto"/>
        <w:right w:val="none" w:sz="0" w:space="0" w:color="auto"/>
      </w:divBdr>
      <w:divsChild>
        <w:div w:id="1223104144">
          <w:marLeft w:val="0"/>
          <w:marRight w:val="0"/>
          <w:marTop w:val="0"/>
          <w:marBottom w:val="0"/>
          <w:divBdr>
            <w:top w:val="none" w:sz="0" w:space="0" w:color="auto"/>
            <w:left w:val="none" w:sz="0" w:space="0" w:color="auto"/>
            <w:bottom w:val="none" w:sz="0" w:space="0" w:color="auto"/>
            <w:right w:val="none" w:sz="0" w:space="0" w:color="auto"/>
          </w:divBdr>
          <w:divsChild>
            <w:div w:id="832526559">
              <w:marLeft w:val="0"/>
              <w:marRight w:val="0"/>
              <w:marTop w:val="0"/>
              <w:marBottom w:val="0"/>
              <w:divBdr>
                <w:top w:val="none" w:sz="0" w:space="0" w:color="auto"/>
                <w:left w:val="none" w:sz="0" w:space="0" w:color="auto"/>
                <w:bottom w:val="none" w:sz="0" w:space="0" w:color="auto"/>
                <w:right w:val="none" w:sz="0" w:space="0" w:color="auto"/>
              </w:divBdr>
            </w:div>
            <w:div w:id="2103912143">
              <w:marLeft w:val="0"/>
              <w:marRight w:val="0"/>
              <w:marTop w:val="0"/>
              <w:marBottom w:val="0"/>
              <w:divBdr>
                <w:top w:val="none" w:sz="0" w:space="0" w:color="auto"/>
                <w:left w:val="none" w:sz="0" w:space="0" w:color="auto"/>
                <w:bottom w:val="none" w:sz="0" w:space="0" w:color="auto"/>
                <w:right w:val="none" w:sz="0" w:space="0" w:color="auto"/>
              </w:divBdr>
            </w:div>
            <w:div w:id="1525510601">
              <w:marLeft w:val="0"/>
              <w:marRight w:val="0"/>
              <w:marTop w:val="0"/>
              <w:marBottom w:val="0"/>
              <w:divBdr>
                <w:top w:val="none" w:sz="0" w:space="0" w:color="auto"/>
                <w:left w:val="none" w:sz="0" w:space="0" w:color="auto"/>
                <w:bottom w:val="none" w:sz="0" w:space="0" w:color="auto"/>
                <w:right w:val="none" w:sz="0" w:space="0" w:color="auto"/>
              </w:divBdr>
            </w:div>
            <w:div w:id="1123692930">
              <w:marLeft w:val="0"/>
              <w:marRight w:val="0"/>
              <w:marTop w:val="0"/>
              <w:marBottom w:val="0"/>
              <w:divBdr>
                <w:top w:val="none" w:sz="0" w:space="0" w:color="auto"/>
                <w:left w:val="none" w:sz="0" w:space="0" w:color="auto"/>
                <w:bottom w:val="none" w:sz="0" w:space="0" w:color="auto"/>
                <w:right w:val="none" w:sz="0" w:space="0" w:color="auto"/>
              </w:divBdr>
            </w:div>
            <w:div w:id="1512992127">
              <w:marLeft w:val="0"/>
              <w:marRight w:val="0"/>
              <w:marTop w:val="0"/>
              <w:marBottom w:val="0"/>
              <w:divBdr>
                <w:top w:val="none" w:sz="0" w:space="0" w:color="auto"/>
                <w:left w:val="none" w:sz="0" w:space="0" w:color="auto"/>
                <w:bottom w:val="none" w:sz="0" w:space="0" w:color="auto"/>
                <w:right w:val="none" w:sz="0" w:space="0" w:color="auto"/>
              </w:divBdr>
            </w:div>
            <w:div w:id="1845784084">
              <w:marLeft w:val="0"/>
              <w:marRight w:val="0"/>
              <w:marTop w:val="0"/>
              <w:marBottom w:val="0"/>
              <w:divBdr>
                <w:top w:val="none" w:sz="0" w:space="0" w:color="auto"/>
                <w:left w:val="none" w:sz="0" w:space="0" w:color="auto"/>
                <w:bottom w:val="none" w:sz="0" w:space="0" w:color="auto"/>
                <w:right w:val="none" w:sz="0" w:space="0" w:color="auto"/>
              </w:divBdr>
              <w:divsChild>
                <w:div w:id="941186391">
                  <w:marLeft w:val="0"/>
                  <w:marRight w:val="0"/>
                  <w:marTop w:val="0"/>
                  <w:marBottom w:val="0"/>
                  <w:divBdr>
                    <w:top w:val="none" w:sz="0" w:space="0" w:color="auto"/>
                    <w:left w:val="none" w:sz="0" w:space="0" w:color="auto"/>
                    <w:bottom w:val="none" w:sz="0" w:space="0" w:color="auto"/>
                    <w:right w:val="none" w:sz="0" w:space="0" w:color="auto"/>
                  </w:divBdr>
                </w:div>
                <w:div w:id="117645893">
                  <w:marLeft w:val="0"/>
                  <w:marRight w:val="0"/>
                  <w:marTop w:val="0"/>
                  <w:marBottom w:val="0"/>
                  <w:divBdr>
                    <w:top w:val="none" w:sz="0" w:space="0" w:color="auto"/>
                    <w:left w:val="none" w:sz="0" w:space="0" w:color="auto"/>
                    <w:bottom w:val="none" w:sz="0" w:space="0" w:color="auto"/>
                    <w:right w:val="none" w:sz="0" w:space="0" w:color="auto"/>
                  </w:divBdr>
                </w:div>
                <w:div w:id="885485201">
                  <w:marLeft w:val="0"/>
                  <w:marRight w:val="0"/>
                  <w:marTop w:val="0"/>
                  <w:marBottom w:val="0"/>
                  <w:divBdr>
                    <w:top w:val="none" w:sz="0" w:space="0" w:color="auto"/>
                    <w:left w:val="none" w:sz="0" w:space="0" w:color="auto"/>
                    <w:bottom w:val="none" w:sz="0" w:space="0" w:color="auto"/>
                    <w:right w:val="none" w:sz="0" w:space="0" w:color="auto"/>
                  </w:divBdr>
                </w:div>
                <w:div w:id="1589073728">
                  <w:marLeft w:val="0"/>
                  <w:marRight w:val="0"/>
                  <w:marTop w:val="0"/>
                  <w:marBottom w:val="0"/>
                  <w:divBdr>
                    <w:top w:val="none" w:sz="0" w:space="0" w:color="auto"/>
                    <w:left w:val="none" w:sz="0" w:space="0" w:color="auto"/>
                    <w:bottom w:val="none" w:sz="0" w:space="0" w:color="auto"/>
                    <w:right w:val="none" w:sz="0" w:space="0" w:color="auto"/>
                  </w:divBdr>
                </w:div>
                <w:div w:id="1166700675">
                  <w:marLeft w:val="0"/>
                  <w:marRight w:val="0"/>
                  <w:marTop w:val="0"/>
                  <w:marBottom w:val="0"/>
                  <w:divBdr>
                    <w:top w:val="none" w:sz="0" w:space="0" w:color="auto"/>
                    <w:left w:val="none" w:sz="0" w:space="0" w:color="auto"/>
                    <w:bottom w:val="none" w:sz="0" w:space="0" w:color="auto"/>
                    <w:right w:val="none" w:sz="0" w:space="0" w:color="auto"/>
                  </w:divBdr>
                </w:div>
              </w:divsChild>
            </w:div>
            <w:div w:id="690230580">
              <w:marLeft w:val="0"/>
              <w:marRight w:val="0"/>
              <w:marTop w:val="0"/>
              <w:marBottom w:val="0"/>
              <w:divBdr>
                <w:top w:val="none" w:sz="0" w:space="0" w:color="auto"/>
                <w:left w:val="none" w:sz="0" w:space="0" w:color="auto"/>
                <w:bottom w:val="none" w:sz="0" w:space="0" w:color="auto"/>
                <w:right w:val="none" w:sz="0" w:space="0" w:color="auto"/>
              </w:divBdr>
            </w:div>
            <w:div w:id="116489026">
              <w:marLeft w:val="0"/>
              <w:marRight w:val="0"/>
              <w:marTop w:val="0"/>
              <w:marBottom w:val="0"/>
              <w:divBdr>
                <w:top w:val="none" w:sz="0" w:space="0" w:color="auto"/>
                <w:left w:val="none" w:sz="0" w:space="0" w:color="auto"/>
                <w:bottom w:val="none" w:sz="0" w:space="0" w:color="auto"/>
                <w:right w:val="none" w:sz="0" w:space="0" w:color="auto"/>
              </w:divBdr>
            </w:div>
            <w:div w:id="1417164641">
              <w:marLeft w:val="0"/>
              <w:marRight w:val="0"/>
              <w:marTop w:val="0"/>
              <w:marBottom w:val="0"/>
              <w:divBdr>
                <w:top w:val="none" w:sz="0" w:space="0" w:color="auto"/>
                <w:left w:val="none" w:sz="0" w:space="0" w:color="auto"/>
                <w:bottom w:val="none" w:sz="0" w:space="0" w:color="auto"/>
                <w:right w:val="none" w:sz="0" w:space="0" w:color="auto"/>
              </w:divBdr>
              <w:divsChild>
                <w:div w:id="809830019">
                  <w:marLeft w:val="0"/>
                  <w:marRight w:val="0"/>
                  <w:marTop w:val="0"/>
                  <w:marBottom w:val="0"/>
                  <w:divBdr>
                    <w:top w:val="none" w:sz="0" w:space="0" w:color="auto"/>
                    <w:left w:val="none" w:sz="0" w:space="0" w:color="auto"/>
                    <w:bottom w:val="none" w:sz="0" w:space="0" w:color="auto"/>
                    <w:right w:val="none" w:sz="0" w:space="0" w:color="auto"/>
                  </w:divBdr>
                </w:div>
                <w:div w:id="1389568966">
                  <w:marLeft w:val="0"/>
                  <w:marRight w:val="0"/>
                  <w:marTop w:val="0"/>
                  <w:marBottom w:val="0"/>
                  <w:divBdr>
                    <w:top w:val="none" w:sz="0" w:space="0" w:color="auto"/>
                    <w:left w:val="none" w:sz="0" w:space="0" w:color="auto"/>
                    <w:bottom w:val="none" w:sz="0" w:space="0" w:color="auto"/>
                    <w:right w:val="none" w:sz="0" w:space="0" w:color="auto"/>
                  </w:divBdr>
                </w:div>
                <w:div w:id="1752193089">
                  <w:marLeft w:val="0"/>
                  <w:marRight w:val="0"/>
                  <w:marTop w:val="0"/>
                  <w:marBottom w:val="0"/>
                  <w:divBdr>
                    <w:top w:val="none" w:sz="0" w:space="0" w:color="auto"/>
                    <w:left w:val="none" w:sz="0" w:space="0" w:color="auto"/>
                    <w:bottom w:val="none" w:sz="0" w:space="0" w:color="auto"/>
                    <w:right w:val="none" w:sz="0" w:space="0" w:color="auto"/>
                  </w:divBdr>
                </w:div>
              </w:divsChild>
            </w:div>
            <w:div w:id="251859301">
              <w:marLeft w:val="0"/>
              <w:marRight w:val="0"/>
              <w:marTop w:val="0"/>
              <w:marBottom w:val="0"/>
              <w:divBdr>
                <w:top w:val="none" w:sz="0" w:space="0" w:color="auto"/>
                <w:left w:val="none" w:sz="0" w:space="0" w:color="auto"/>
                <w:bottom w:val="none" w:sz="0" w:space="0" w:color="auto"/>
                <w:right w:val="none" w:sz="0" w:space="0" w:color="auto"/>
              </w:divBdr>
            </w:div>
            <w:div w:id="1294678162">
              <w:marLeft w:val="0"/>
              <w:marRight w:val="0"/>
              <w:marTop w:val="0"/>
              <w:marBottom w:val="0"/>
              <w:divBdr>
                <w:top w:val="none" w:sz="0" w:space="0" w:color="auto"/>
                <w:left w:val="none" w:sz="0" w:space="0" w:color="auto"/>
                <w:bottom w:val="none" w:sz="0" w:space="0" w:color="auto"/>
                <w:right w:val="none" w:sz="0" w:space="0" w:color="auto"/>
              </w:divBdr>
            </w:div>
          </w:divsChild>
        </w:div>
        <w:div w:id="1993216914">
          <w:marLeft w:val="0"/>
          <w:marRight w:val="0"/>
          <w:marTop w:val="0"/>
          <w:marBottom w:val="0"/>
          <w:divBdr>
            <w:top w:val="none" w:sz="0" w:space="0" w:color="auto"/>
            <w:left w:val="none" w:sz="0" w:space="0" w:color="auto"/>
            <w:bottom w:val="none" w:sz="0" w:space="0" w:color="auto"/>
            <w:right w:val="none" w:sz="0" w:space="0" w:color="auto"/>
          </w:divBdr>
          <w:divsChild>
            <w:div w:id="810750264">
              <w:marLeft w:val="0"/>
              <w:marRight w:val="0"/>
              <w:marTop w:val="0"/>
              <w:marBottom w:val="0"/>
              <w:divBdr>
                <w:top w:val="none" w:sz="0" w:space="0" w:color="auto"/>
                <w:left w:val="none" w:sz="0" w:space="0" w:color="auto"/>
                <w:bottom w:val="none" w:sz="0" w:space="0" w:color="auto"/>
                <w:right w:val="none" w:sz="0" w:space="0" w:color="auto"/>
              </w:divBdr>
            </w:div>
            <w:div w:id="708534302">
              <w:marLeft w:val="0"/>
              <w:marRight w:val="0"/>
              <w:marTop w:val="0"/>
              <w:marBottom w:val="0"/>
              <w:divBdr>
                <w:top w:val="none" w:sz="0" w:space="0" w:color="auto"/>
                <w:left w:val="none" w:sz="0" w:space="0" w:color="auto"/>
                <w:bottom w:val="none" w:sz="0" w:space="0" w:color="auto"/>
                <w:right w:val="none" w:sz="0" w:space="0" w:color="auto"/>
              </w:divBdr>
              <w:divsChild>
                <w:div w:id="547186146">
                  <w:marLeft w:val="0"/>
                  <w:marRight w:val="0"/>
                  <w:marTop w:val="0"/>
                  <w:marBottom w:val="0"/>
                  <w:divBdr>
                    <w:top w:val="none" w:sz="0" w:space="0" w:color="auto"/>
                    <w:left w:val="none" w:sz="0" w:space="0" w:color="auto"/>
                    <w:bottom w:val="none" w:sz="0" w:space="0" w:color="auto"/>
                    <w:right w:val="none" w:sz="0" w:space="0" w:color="auto"/>
                  </w:divBdr>
                </w:div>
                <w:div w:id="1176454321">
                  <w:marLeft w:val="0"/>
                  <w:marRight w:val="0"/>
                  <w:marTop w:val="0"/>
                  <w:marBottom w:val="0"/>
                  <w:divBdr>
                    <w:top w:val="none" w:sz="0" w:space="0" w:color="auto"/>
                    <w:left w:val="none" w:sz="0" w:space="0" w:color="auto"/>
                    <w:bottom w:val="none" w:sz="0" w:space="0" w:color="auto"/>
                    <w:right w:val="none" w:sz="0" w:space="0" w:color="auto"/>
                  </w:divBdr>
                </w:div>
                <w:div w:id="1660108036">
                  <w:marLeft w:val="0"/>
                  <w:marRight w:val="0"/>
                  <w:marTop w:val="0"/>
                  <w:marBottom w:val="0"/>
                  <w:divBdr>
                    <w:top w:val="none" w:sz="0" w:space="0" w:color="auto"/>
                    <w:left w:val="none" w:sz="0" w:space="0" w:color="auto"/>
                    <w:bottom w:val="none" w:sz="0" w:space="0" w:color="auto"/>
                    <w:right w:val="none" w:sz="0" w:space="0" w:color="auto"/>
                  </w:divBdr>
                </w:div>
                <w:div w:id="1383676076">
                  <w:marLeft w:val="0"/>
                  <w:marRight w:val="0"/>
                  <w:marTop w:val="0"/>
                  <w:marBottom w:val="0"/>
                  <w:divBdr>
                    <w:top w:val="none" w:sz="0" w:space="0" w:color="auto"/>
                    <w:left w:val="none" w:sz="0" w:space="0" w:color="auto"/>
                    <w:bottom w:val="none" w:sz="0" w:space="0" w:color="auto"/>
                    <w:right w:val="none" w:sz="0" w:space="0" w:color="auto"/>
                  </w:divBdr>
                </w:div>
                <w:div w:id="942225748">
                  <w:marLeft w:val="0"/>
                  <w:marRight w:val="0"/>
                  <w:marTop w:val="0"/>
                  <w:marBottom w:val="0"/>
                  <w:divBdr>
                    <w:top w:val="none" w:sz="0" w:space="0" w:color="auto"/>
                    <w:left w:val="none" w:sz="0" w:space="0" w:color="auto"/>
                    <w:bottom w:val="none" w:sz="0" w:space="0" w:color="auto"/>
                    <w:right w:val="none" w:sz="0" w:space="0" w:color="auto"/>
                  </w:divBdr>
                </w:div>
                <w:div w:id="1583249610">
                  <w:marLeft w:val="0"/>
                  <w:marRight w:val="0"/>
                  <w:marTop w:val="0"/>
                  <w:marBottom w:val="0"/>
                  <w:divBdr>
                    <w:top w:val="none" w:sz="0" w:space="0" w:color="auto"/>
                    <w:left w:val="none" w:sz="0" w:space="0" w:color="auto"/>
                    <w:bottom w:val="none" w:sz="0" w:space="0" w:color="auto"/>
                    <w:right w:val="none" w:sz="0" w:space="0" w:color="auto"/>
                  </w:divBdr>
                </w:div>
                <w:div w:id="414128439">
                  <w:marLeft w:val="0"/>
                  <w:marRight w:val="0"/>
                  <w:marTop w:val="0"/>
                  <w:marBottom w:val="0"/>
                  <w:divBdr>
                    <w:top w:val="none" w:sz="0" w:space="0" w:color="auto"/>
                    <w:left w:val="none" w:sz="0" w:space="0" w:color="auto"/>
                    <w:bottom w:val="none" w:sz="0" w:space="0" w:color="auto"/>
                    <w:right w:val="none" w:sz="0" w:space="0" w:color="auto"/>
                  </w:divBdr>
                </w:div>
                <w:div w:id="1752047986">
                  <w:marLeft w:val="0"/>
                  <w:marRight w:val="0"/>
                  <w:marTop w:val="0"/>
                  <w:marBottom w:val="0"/>
                  <w:divBdr>
                    <w:top w:val="none" w:sz="0" w:space="0" w:color="auto"/>
                    <w:left w:val="none" w:sz="0" w:space="0" w:color="auto"/>
                    <w:bottom w:val="none" w:sz="0" w:space="0" w:color="auto"/>
                    <w:right w:val="none" w:sz="0" w:space="0" w:color="auto"/>
                  </w:divBdr>
                </w:div>
                <w:div w:id="811796114">
                  <w:marLeft w:val="0"/>
                  <w:marRight w:val="0"/>
                  <w:marTop w:val="0"/>
                  <w:marBottom w:val="0"/>
                  <w:divBdr>
                    <w:top w:val="none" w:sz="0" w:space="0" w:color="auto"/>
                    <w:left w:val="none" w:sz="0" w:space="0" w:color="auto"/>
                    <w:bottom w:val="none" w:sz="0" w:space="0" w:color="auto"/>
                    <w:right w:val="none" w:sz="0" w:space="0" w:color="auto"/>
                  </w:divBdr>
                </w:div>
              </w:divsChild>
            </w:div>
            <w:div w:id="148790711">
              <w:marLeft w:val="0"/>
              <w:marRight w:val="0"/>
              <w:marTop w:val="0"/>
              <w:marBottom w:val="0"/>
              <w:divBdr>
                <w:top w:val="none" w:sz="0" w:space="0" w:color="auto"/>
                <w:left w:val="none" w:sz="0" w:space="0" w:color="auto"/>
                <w:bottom w:val="none" w:sz="0" w:space="0" w:color="auto"/>
                <w:right w:val="none" w:sz="0" w:space="0" w:color="auto"/>
              </w:divBdr>
            </w:div>
            <w:div w:id="1782993876">
              <w:marLeft w:val="0"/>
              <w:marRight w:val="0"/>
              <w:marTop w:val="0"/>
              <w:marBottom w:val="0"/>
              <w:divBdr>
                <w:top w:val="none" w:sz="0" w:space="0" w:color="auto"/>
                <w:left w:val="none" w:sz="0" w:space="0" w:color="auto"/>
                <w:bottom w:val="none" w:sz="0" w:space="0" w:color="auto"/>
                <w:right w:val="none" w:sz="0" w:space="0" w:color="auto"/>
              </w:divBdr>
            </w:div>
            <w:div w:id="1130593550">
              <w:marLeft w:val="0"/>
              <w:marRight w:val="0"/>
              <w:marTop w:val="0"/>
              <w:marBottom w:val="0"/>
              <w:divBdr>
                <w:top w:val="none" w:sz="0" w:space="0" w:color="auto"/>
                <w:left w:val="none" w:sz="0" w:space="0" w:color="auto"/>
                <w:bottom w:val="none" w:sz="0" w:space="0" w:color="auto"/>
                <w:right w:val="none" w:sz="0" w:space="0" w:color="auto"/>
              </w:divBdr>
              <w:divsChild>
                <w:div w:id="182016284">
                  <w:marLeft w:val="0"/>
                  <w:marRight w:val="0"/>
                  <w:marTop w:val="0"/>
                  <w:marBottom w:val="0"/>
                  <w:divBdr>
                    <w:top w:val="none" w:sz="0" w:space="0" w:color="auto"/>
                    <w:left w:val="none" w:sz="0" w:space="0" w:color="auto"/>
                    <w:bottom w:val="none" w:sz="0" w:space="0" w:color="auto"/>
                    <w:right w:val="none" w:sz="0" w:space="0" w:color="auto"/>
                  </w:divBdr>
                </w:div>
                <w:div w:id="528690767">
                  <w:marLeft w:val="0"/>
                  <w:marRight w:val="0"/>
                  <w:marTop w:val="0"/>
                  <w:marBottom w:val="0"/>
                  <w:divBdr>
                    <w:top w:val="none" w:sz="0" w:space="0" w:color="auto"/>
                    <w:left w:val="none" w:sz="0" w:space="0" w:color="auto"/>
                    <w:bottom w:val="none" w:sz="0" w:space="0" w:color="auto"/>
                    <w:right w:val="none" w:sz="0" w:space="0" w:color="auto"/>
                  </w:divBdr>
                </w:div>
                <w:div w:id="814221643">
                  <w:marLeft w:val="0"/>
                  <w:marRight w:val="0"/>
                  <w:marTop w:val="0"/>
                  <w:marBottom w:val="0"/>
                  <w:divBdr>
                    <w:top w:val="none" w:sz="0" w:space="0" w:color="auto"/>
                    <w:left w:val="none" w:sz="0" w:space="0" w:color="auto"/>
                    <w:bottom w:val="none" w:sz="0" w:space="0" w:color="auto"/>
                    <w:right w:val="none" w:sz="0" w:space="0" w:color="auto"/>
                  </w:divBdr>
                </w:div>
                <w:div w:id="429156030">
                  <w:marLeft w:val="0"/>
                  <w:marRight w:val="0"/>
                  <w:marTop w:val="0"/>
                  <w:marBottom w:val="0"/>
                  <w:divBdr>
                    <w:top w:val="none" w:sz="0" w:space="0" w:color="auto"/>
                    <w:left w:val="none" w:sz="0" w:space="0" w:color="auto"/>
                    <w:bottom w:val="none" w:sz="0" w:space="0" w:color="auto"/>
                    <w:right w:val="none" w:sz="0" w:space="0" w:color="auto"/>
                  </w:divBdr>
                </w:div>
                <w:div w:id="1043868091">
                  <w:marLeft w:val="0"/>
                  <w:marRight w:val="0"/>
                  <w:marTop w:val="0"/>
                  <w:marBottom w:val="0"/>
                  <w:divBdr>
                    <w:top w:val="none" w:sz="0" w:space="0" w:color="auto"/>
                    <w:left w:val="none" w:sz="0" w:space="0" w:color="auto"/>
                    <w:bottom w:val="none" w:sz="0" w:space="0" w:color="auto"/>
                    <w:right w:val="none" w:sz="0" w:space="0" w:color="auto"/>
                  </w:divBdr>
                </w:div>
                <w:div w:id="297810165">
                  <w:marLeft w:val="0"/>
                  <w:marRight w:val="0"/>
                  <w:marTop w:val="0"/>
                  <w:marBottom w:val="0"/>
                  <w:divBdr>
                    <w:top w:val="none" w:sz="0" w:space="0" w:color="auto"/>
                    <w:left w:val="none" w:sz="0" w:space="0" w:color="auto"/>
                    <w:bottom w:val="none" w:sz="0" w:space="0" w:color="auto"/>
                    <w:right w:val="none" w:sz="0" w:space="0" w:color="auto"/>
                  </w:divBdr>
                </w:div>
                <w:div w:id="607934007">
                  <w:marLeft w:val="0"/>
                  <w:marRight w:val="0"/>
                  <w:marTop w:val="0"/>
                  <w:marBottom w:val="0"/>
                  <w:divBdr>
                    <w:top w:val="none" w:sz="0" w:space="0" w:color="auto"/>
                    <w:left w:val="none" w:sz="0" w:space="0" w:color="auto"/>
                    <w:bottom w:val="none" w:sz="0" w:space="0" w:color="auto"/>
                    <w:right w:val="none" w:sz="0" w:space="0" w:color="auto"/>
                  </w:divBdr>
                </w:div>
                <w:div w:id="456994839">
                  <w:marLeft w:val="0"/>
                  <w:marRight w:val="0"/>
                  <w:marTop w:val="0"/>
                  <w:marBottom w:val="0"/>
                  <w:divBdr>
                    <w:top w:val="none" w:sz="0" w:space="0" w:color="auto"/>
                    <w:left w:val="none" w:sz="0" w:space="0" w:color="auto"/>
                    <w:bottom w:val="none" w:sz="0" w:space="0" w:color="auto"/>
                    <w:right w:val="none" w:sz="0" w:space="0" w:color="auto"/>
                  </w:divBdr>
                </w:div>
                <w:div w:id="1825046965">
                  <w:marLeft w:val="0"/>
                  <w:marRight w:val="0"/>
                  <w:marTop w:val="0"/>
                  <w:marBottom w:val="0"/>
                  <w:divBdr>
                    <w:top w:val="none" w:sz="0" w:space="0" w:color="auto"/>
                    <w:left w:val="none" w:sz="0" w:space="0" w:color="auto"/>
                    <w:bottom w:val="none" w:sz="0" w:space="0" w:color="auto"/>
                    <w:right w:val="none" w:sz="0" w:space="0" w:color="auto"/>
                  </w:divBdr>
                </w:div>
                <w:div w:id="2112043511">
                  <w:marLeft w:val="0"/>
                  <w:marRight w:val="0"/>
                  <w:marTop w:val="0"/>
                  <w:marBottom w:val="0"/>
                  <w:divBdr>
                    <w:top w:val="none" w:sz="0" w:space="0" w:color="auto"/>
                    <w:left w:val="none" w:sz="0" w:space="0" w:color="auto"/>
                    <w:bottom w:val="none" w:sz="0" w:space="0" w:color="auto"/>
                    <w:right w:val="none" w:sz="0" w:space="0" w:color="auto"/>
                  </w:divBdr>
                </w:div>
                <w:div w:id="1480883539">
                  <w:marLeft w:val="0"/>
                  <w:marRight w:val="0"/>
                  <w:marTop w:val="0"/>
                  <w:marBottom w:val="0"/>
                  <w:divBdr>
                    <w:top w:val="none" w:sz="0" w:space="0" w:color="auto"/>
                    <w:left w:val="none" w:sz="0" w:space="0" w:color="auto"/>
                    <w:bottom w:val="none" w:sz="0" w:space="0" w:color="auto"/>
                    <w:right w:val="none" w:sz="0" w:space="0" w:color="auto"/>
                  </w:divBdr>
                </w:div>
                <w:div w:id="336269812">
                  <w:marLeft w:val="0"/>
                  <w:marRight w:val="0"/>
                  <w:marTop w:val="0"/>
                  <w:marBottom w:val="0"/>
                  <w:divBdr>
                    <w:top w:val="none" w:sz="0" w:space="0" w:color="auto"/>
                    <w:left w:val="none" w:sz="0" w:space="0" w:color="auto"/>
                    <w:bottom w:val="none" w:sz="0" w:space="0" w:color="auto"/>
                    <w:right w:val="none" w:sz="0" w:space="0" w:color="auto"/>
                  </w:divBdr>
                </w:div>
              </w:divsChild>
            </w:div>
            <w:div w:id="1087339226">
              <w:marLeft w:val="0"/>
              <w:marRight w:val="0"/>
              <w:marTop w:val="0"/>
              <w:marBottom w:val="0"/>
              <w:divBdr>
                <w:top w:val="none" w:sz="0" w:space="0" w:color="auto"/>
                <w:left w:val="none" w:sz="0" w:space="0" w:color="auto"/>
                <w:bottom w:val="none" w:sz="0" w:space="0" w:color="auto"/>
                <w:right w:val="none" w:sz="0" w:space="0" w:color="auto"/>
              </w:divBdr>
            </w:div>
            <w:div w:id="729692006">
              <w:marLeft w:val="0"/>
              <w:marRight w:val="0"/>
              <w:marTop w:val="0"/>
              <w:marBottom w:val="0"/>
              <w:divBdr>
                <w:top w:val="none" w:sz="0" w:space="0" w:color="auto"/>
                <w:left w:val="none" w:sz="0" w:space="0" w:color="auto"/>
                <w:bottom w:val="none" w:sz="0" w:space="0" w:color="auto"/>
                <w:right w:val="none" w:sz="0" w:space="0" w:color="auto"/>
              </w:divBdr>
            </w:div>
            <w:div w:id="1607350167">
              <w:marLeft w:val="0"/>
              <w:marRight w:val="0"/>
              <w:marTop w:val="0"/>
              <w:marBottom w:val="0"/>
              <w:divBdr>
                <w:top w:val="none" w:sz="0" w:space="0" w:color="auto"/>
                <w:left w:val="none" w:sz="0" w:space="0" w:color="auto"/>
                <w:bottom w:val="none" w:sz="0" w:space="0" w:color="auto"/>
                <w:right w:val="none" w:sz="0" w:space="0" w:color="auto"/>
              </w:divBdr>
            </w:div>
            <w:div w:id="1174418987">
              <w:marLeft w:val="0"/>
              <w:marRight w:val="0"/>
              <w:marTop w:val="0"/>
              <w:marBottom w:val="0"/>
              <w:divBdr>
                <w:top w:val="none" w:sz="0" w:space="0" w:color="auto"/>
                <w:left w:val="none" w:sz="0" w:space="0" w:color="auto"/>
                <w:bottom w:val="none" w:sz="0" w:space="0" w:color="auto"/>
                <w:right w:val="none" w:sz="0" w:space="0" w:color="auto"/>
              </w:divBdr>
            </w:div>
            <w:div w:id="427119760">
              <w:marLeft w:val="0"/>
              <w:marRight w:val="0"/>
              <w:marTop w:val="0"/>
              <w:marBottom w:val="0"/>
              <w:divBdr>
                <w:top w:val="none" w:sz="0" w:space="0" w:color="auto"/>
                <w:left w:val="none" w:sz="0" w:space="0" w:color="auto"/>
                <w:bottom w:val="none" w:sz="0" w:space="0" w:color="auto"/>
                <w:right w:val="none" w:sz="0" w:space="0" w:color="auto"/>
              </w:divBdr>
              <w:divsChild>
                <w:div w:id="369765785">
                  <w:marLeft w:val="0"/>
                  <w:marRight w:val="0"/>
                  <w:marTop w:val="0"/>
                  <w:marBottom w:val="0"/>
                  <w:divBdr>
                    <w:top w:val="none" w:sz="0" w:space="0" w:color="auto"/>
                    <w:left w:val="none" w:sz="0" w:space="0" w:color="auto"/>
                    <w:bottom w:val="none" w:sz="0" w:space="0" w:color="auto"/>
                    <w:right w:val="none" w:sz="0" w:space="0" w:color="auto"/>
                  </w:divBdr>
                </w:div>
                <w:div w:id="1801531685">
                  <w:marLeft w:val="0"/>
                  <w:marRight w:val="0"/>
                  <w:marTop w:val="0"/>
                  <w:marBottom w:val="0"/>
                  <w:divBdr>
                    <w:top w:val="none" w:sz="0" w:space="0" w:color="auto"/>
                    <w:left w:val="none" w:sz="0" w:space="0" w:color="auto"/>
                    <w:bottom w:val="none" w:sz="0" w:space="0" w:color="auto"/>
                    <w:right w:val="none" w:sz="0" w:space="0" w:color="auto"/>
                  </w:divBdr>
                </w:div>
                <w:div w:id="1819492778">
                  <w:marLeft w:val="0"/>
                  <w:marRight w:val="0"/>
                  <w:marTop w:val="0"/>
                  <w:marBottom w:val="0"/>
                  <w:divBdr>
                    <w:top w:val="none" w:sz="0" w:space="0" w:color="auto"/>
                    <w:left w:val="none" w:sz="0" w:space="0" w:color="auto"/>
                    <w:bottom w:val="none" w:sz="0" w:space="0" w:color="auto"/>
                    <w:right w:val="none" w:sz="0" w:space="0" w:color="auto"/>
                  </w:divBdr>
                </w:div>
                <w:div w:id="658778058">
                  <w:marLeft w:val="0"/>
                  <w:marRight w:val="0"/>
                  <w:marTop w:val="0"/>
                  <w:marBottom w:val="0"/>
                  <w:divBdr>
                    <w:top w:val="none" w:sz="0" w:space="0" w:color="auto"/>
                    <w:left w:val="none" w:sz="0" w:space="0" w:color="auto"/>
                    <w:bottom w:val="none" w:sz="0" w:space="0" w:color="auto"/>
                    <w:right w:val="none" w:sz="0" w:space="0" w:color="auto"/>
                  </w:divBdr>
                </w:div>
                <w:div w:id="106900916">
                  <w:marLeft w:val="0"/>
                  <w:marRight w:val="0"/>
                  <w:marTop w:val="0"/>
                  <w:marBottom w:val="0"/>
                  <w:divBdr>
                    <w:top w:val="none" w:sz="0" w:space="0" w:color="auto"/>
                    <w:left w:val="none" w:sz="0" w:space="0" w:color="auto"/>
                    <w:bottom w:val="none" w:sz="0" w:space="0" w:color="auto"/>
                    <w:right w:val="none" w:sz="0" w:space="0" w:color="auto"/>
                  </w:divBdr>
                </w:div>
                <w:div w:id="1480078678">
                  <w:marLeft w:val="0"/>
                  <w:marRight w:val="0"/>
                  <w:marTop w:val="0"/>
                  <w:marBottom w:val="0"/>
                  <w:divBdr>
                    <w:top w:val="none" w:sz="0" w:space="0" w:color="auto"/>
                    <w:left w:val="none" w:sz="0" w:space="0" w:color="auto"/>
                    <w:bottom w:val="none" w:sz="0" w:space="0" w:color="auto"/>
                    <w:right w:val="none" w:sz="0" w:space="0" w:color="auto"/>
                  </w:divBdr>
                </w:div>
                <w:div w:id="842166781">
                  <w:marLeft w:val="0"/>
                  <w:marRight w:val="0"/>
                  <w:marTop w:val="0"/>
                  <w:marBottom w:val="0"/>
                  <w:divBdr>
                    <w:top w:val="none" w:sz="0" w:space="0" w:color="auto"/>
                    <w:left w:val="none" w:sz="0" w:space="0" w:color="auto"/>
                    <w:bottom w:val="none" w:sz="0" w:space="0" w:color="auto"/>
                    <w:right w:val="none" w:sz="0" w:space="0" w:color="auto"/>
                  </w:divBdr>
                </w:div>
                <w:div w:id="314721859">
                  <w:marLeft w:val="0"/>
                  <w:marRight w:val="0"/>
                  <w:marTop w:val="0"/>
                  <w:marBottom w:val="0"/>
                  <w:divBdr>
                    <w:top w:val="none" w:sz="0" w:space="0" w:color="auto"/>
                    <w:left w:val="none" w:sz="0" w:space="0" w:color="auto"/>
                    <w:bottom w:val="none" w:sz="0" w:space="0" w:color="auto"/>
                    <w:right w:val="none" w:sz="0" w:space="0" w:color="auto"/>
                  </w:divBdr>
                </w:div>
                <w:div w:id="226964089">
                  <w:marLeft w:val="0"/>
                  <w:marRight w:val="0"/>
                  <w:marTop w:val="0"/>
                  <w:marBottom w:val="0"/>
                  <w:divBdr>
                    <w:top w:val="none" w:sz="0" w:space="0" w:color="auto"/>
                    <w:left w:val="none" w:sz="0" w:space="0" w:color="auto"/>
                    <w:bottom w:val="none" w:sz="0" w:space="0" w:color="auto"/>
                    <w:right w:val="none" w:sz="0" w:space="0" w:color="auto"/>
                  </w:divBdr>
                </w:div>
                <w:div w:id="1641308271">
                  <w:marLeft w:val="0"/>
                  <w:marRight w:val="0"/>
                  <w:marTop w:val="0"/>
                  <w:marBottom w:val="0"/>
                  <w:divBdr>
                    <w:top w:val="none" w:sz="0" w:space="0" w:color="auto"/>
                    <w:left w:val="none" w:sz="0" w:space="0" w:color="auto"/>
                    <w:bottom w:val="none" w:sz="0" w:space="0" w:color="auto"/>
                    <w:right w:val="none" w:sz="0" w:space="0" w:color="auto"/>
                  </w:divBdr>
                </w:div>
                <w:div w:id="574362769">
                  <w:marLeft w:val="0"/>
                  <w:marRight w:val="0"/>
                  <w:marTop w:val="0"/>
                  <w:marBottom w:val="0"/>
                  <w:divBdr>
                    <w:top w:val="none" w:sz="0" w:space="0" w:color="auto"/>
                    <w:left w:val="none" w:sz="0" w:space="0" w:color="auto"/>
                    <w:bottom w:val="none" w:sz="0" w:space="0" w:color="auto"/>
                    <w:right w:val="none" w:sz="0" w:space="0" w:color="auto"/>
                  </w:divBdr>
                </w:div>
                <w:div w:id="163085843">
                  <w:marLeft w:val="0"/>
                  <w:marRight w:val="0"/>
                  <w:marTop w:val="0"/>
                  <w:marBottom w:val="0"/>
                  <w:divBdr>
                    <w:top w:val="none" w:sz="0" w:space="0" w:color="auto"/>
                    <w:left w:val="none" w:sz="0" w:space="0" w:color="auto"/>
                    <w:bottom w:val="none" w:sz="0" w:space="0" w:color="auto"/>
                    <w:right w:val="none" w:sz="0" w:space="0" w:color="auto"/>
                  </w:divBdr>
                </w:div>
                <w:div w:id="1367176093">
                  <w:marLeft w:val="0"/>
                  <w:marRight w:val="0"/>
                  <w:marTop w:val="0"/>
                  <w:marBottom w:val="0"/>
                  <w:divBdr>
                    <w:top w:val="none" w:sz="0" w:space="0" w:color="auto"/>
                    <w:left w:val="none" w:sz="0" w:space="0" w:color="auto"/>
                    <w:bottom w:val="none" w:sz="0" w:space="0" w:color="auto"/>
                    <w:right w:val="none" w:sz="0" w:space="0" w:color="auto"/>
                  </w:divBdr>
                </w:div>
                <w:div w:id="2052343403">
                  <w:marLeft w:val="0"/>
                  <w:marRight w:val="0"/>
                  <w:marTop w:val="0"/>
                  <w:marBottom w:val="0"/>
                  <w:divBdr>
                    <w:top w:val="none" w:sz="0" w:space="0" w:color="auto"/>
                    <w:left w:val="none" w:sz="0" w:space="0" w:color="auto"/>
                    <w:bottom w:val="none" w:sz="0" w:space="0" w:color="auto"/>
                    <w:right w:val="none" w:sz="0" w:space="0" w:color="auto"/>
                  </w:divBdr>
                </w:div>
                <w:div w:id="259997189">
                  <w:marLeft w:val="0"/>
                  <w:marRight w:val="0"/>
                  <w:marTop w:val="0"/>
                  <w:marBottom w:val="0"/>
                  <w:divBdr>
                    <w:top w:val="none" w:sz="0" w:space="0" w:color="auto"/>
                    <w:left w:val="none" w:sz="0" w:space="0" w:color="auto"/>
                    <w:bottom w:val="none" w:sz="0" w:space="0" w:color="auto"/>
                    <w:right w:val="none" w:sz="0" w:space="0" w:color="auto"/>
                  </w:divBdr>
                </w:div>
                <w:div w:id="1730572458">
                  <w:marLeft w:val="0"/>
                  <w:marRight w:val="0"/>
                  <w:marTop w:val="0"/>
                  <w:marBottom w:val="0"/>
                  <w:divBdr>
                    <w:top w:val="none" w:sz="0" w:space="0" w:color="auto"/>
                    <w:left w:val="none" w:sz="0" w:space="0" w:color="auto"/>
                    <w:bottom w:val="none" w:sz="0" w:space="0" w:color="auto"/>
                    <w:right w:val="none" w:sz="0" w:space="0" w:color="auto"/>
                  </w:divBdr>
                </w:div>
                <w:div w:id="1094211049">
                  <w:marLeft w:val="0"/>
                  <w:marRight w:val="0"/>
                  <w:marTop w:val="0"/>
                  <w:marBottom w:val="0"/>
                  <w:divBdr>
                    <w:top w:val="none" w:sz="0" w:space="0" w:color="auto"/>
                    <w:left w:val="none" w:sz="0" w:space="0" w:color="auto"/>
                    <w:bottom w:val="none" w:sz="0" w:space="0" w:color="auto"/>
                    <w:right w:val="none" w:sz="0" w:space="0" w:color="auto"/>
                  </w:divBdr>
                </w:div>
                <w:div w:id="1861354108">
                  <w:marLeft w:val="0"/>
                  <w:marRight w:val="0"/>
                  <w:marTop w:val="0"/>
                  <w:marBottom w:val="0"/>
                  <w:divBdr>
                    <w:top w:val="none" w:sz="0" w:space="0" w:color="auto"/>
                    <w:left w:val="none" w:sz="0" w:space="0" w:color="auto"/>
                    <w:bottom w:val="none" w:sz="0" w:space="0" w:color="auto"/>
                    <w:right w:val="none" w:sz="0" w:space="0" w:color="auto"/>
                  </w:divBdr>
                </w:div>
                <w:div w:id="1386024568">
                  <w:marLeft w:val="0"/>
                  <w:marRight w:val="0"/>
                  <w:marTop w:val="0"/>
                  <w:marBottom w:val="0"/>
                  <w:divBdr>
                    <w:top w:val="none" w:sz="0" w:space="0" w:color="auto"/>
                    <w:left w:val="none" w:sz="0" w:space="0" w:color="auto"/>
                    <w:bottom w:val="none" w:sz="0" w:space="0" w:color="auto"/>
                    <w:right w:val="none" w:sz="0" w:space="0" w:color="auto"/>
                  </w:divBdr>
                </w:div>
              </w:divsChild>
            </w:div>
            <w:div w:id="647981560">
              <w:marLeft w:val="0"/>
              <w:marRight w:val="0"/>
              <w:marTop w:val="0"/>
              <w:marBottom w:val="0"/>
              <w:divBdr>
                <w:top w:val="none" w:sz="0" w:space="0" w:color="auto"/>
                <w:left w:val="none" w:sz="0" w:space="0" w:color="auto"/>
                <w:bottom w:val="none" w:sz="0" w:space="0" w:color="auto"/>
                <w:right w:val="none" w:sz="0" w:space="0" w:color="auto"/>
              </w:divBdr>
              <w:divsChild>
                <w:div w:id="1226381470">
                  <w:marLeft w:val="0"/>
                  <w:marRight w:val="0"/>
                  <w:marTop w:val="0"/>
                  <w:marBottom w:val="0"/>
                  <w:divBdr>
                    <w:top w:val="none" w:sz="0" w:space="0" w:color="auto"/>
                    <w:left w:val="none" w:sz="0" w:space="0" w:color="auto"/>
                    <w:bottom w:val="none" w:sz="0" w:space="0" w:color="auto"/>
                    <w:right w:val="none" w:sz="0" w:space="0" w:color="auto"/>
                  </w:divBdr>
                </w:div>
                <w:div w:id="1809787337">
                  <w:marLeft w:val="0"/>
                  <w:marRight w:val="0"/>
                  <w:marTop w:val="0"/>
                  <w:marBottom w:val="0"/>
                  <w:divBdr>
                    <w:top w:val="none" w:sz="0" w:space="0" w:color="auto"/>
                    <w:left w:val="none" w:sz="0" w:space="0" w:color="auto"/>
                    <w:bottom w:val="none" w:sz="0" w:space="0" w:color="auto"/>
                    <w:right w:val="none" w:sz="0" w:space="0" w:color="auto"/>
                  </w:divBdr>
                </w:div>
                <w:div w:id="321350658">
                  <w:marLeft w:val="0"/>
                  <w:marRight w:val="0"/>
                  <w:marTop w:val="0"/>
                  <w:marBottom w:val="0"/>
                  <w:divBdr>
                    <w:top w:val="none" w:sz="0" w:space="0" w:color="auto"/>
                    <w:left w:val="none" w:sz="0" w:space="0" w:color="auto"/>
                    <w:bottom w:val="none" w:sz="0" w:space="0" w:color="auto"/>
                    <w:right w:val="none" w:sz="0" w:space="0" w:color="auto"/>
                  </w:divBdr>
                </w:div>
              </w:divsChild>
            </w:div>
            <w:div w:id="1538198344">
              <w:marLeft w:val="0"/>
              <w:marRight w:val="0"/>
              <w:marTop w:val="0"/>
              <w:marBottom w:val="0"/>
              <w:divBdr>
                <w:top w:val="none" w:sz="0" w:space="0" w:color="auto"/>
                <w:left w:val="none" w:sz="0" w:space="0" w:color="auto"/>
                <w:bottom w:val="none" w:sz="0" w:space="0" w:color="auto"/>
                <w:right w:val="none" w:sz="0" w:space="0" w:color="auto"/>
              </w:divBdr>
              <w:divsChild>
                <w:div w:id="1817379094">
                  <w:marLeft w:val="0"/>
                  <w:marRight w:val="0"/>
                  <w:marTop w:val="0"/>
                  <w:marBottom w:val="0"/>
                  <w:divBdr>
                    <w:top w:val="none" w:sz="0" w:space="0" w:color="auto"/>
                    <w:left w:val="none" w:sz="0" w:space="0" w:color="auto"/>
                    <w:bottom w:val="none" w:sz="0" w:space="0" w:color="auto"/>
                    <w:right w:val="none" w:sz="0" w:space="0" w:color="auto"/>
                  </w:divBdr>
                </w:div>
                <w:div w:id="516236048">
                  <w:marLeft w:val="0"/>
                  <w:marRight w:val="0"/>
                  <w:marTop w:val="0"/>
                  <w:marBottom w:val="0"/>
                  <w:divBdr>
                    <w:top w:val="none" w:sz="0" w:space="0" w:color="auto"/>
                    <w:left w:val="none" w:sz="0" w:space="0" w:color="auto"/>
                    <w:bottom w:val="none" w:sz="0" w:space="0" w:color="auto"/>
                    <w:right w:val="none" w:sz="0" w:space="0" w:color="auto"/>
                  </w:divBdr>
                </w:div>
                <w:div w:id="634993874">
                  <w:marLeft w:val="0"/>
                  <w:marRight w:val="0"/>
                  <w:marTop w:val="0"/>
                  <w:marBottom w:val="0"/>
                  <w:divBdr>
                    <w:top w:val="none" w:sz="0" w:space="0" w:color="auto"/>
                    <w:left w:val="none" w:sz="0" w:space="0" w:color="auto"/>
                    <w:bottom w:val="none" w:sz="0" w:space="0" w:color="auto"/>
                    <w:right w:val="none" w:sz="0" w:space="0" w:color="auto"/>
                  </w:divBdr>
                </w:div>
                <w:div w:id="1431510110">
                  <w:marLeft w:val="0"/>
                  <w:marRight w:val="0"/>
                  <w:marTop w:val="0"/>
                  <w:marBottom w:val="0"/>
                  <w:divBdr>
                    <w:top w:val="none" w:sz="0" w:space="0" w:color="auto"/>
                    <w:left w:val="none" w:sz="0" w:space="0" w:color="auto"/>
                    <w:bottom w:val="none" w:sz="0" w:space="0" w:color="auto"/>
                    <w:right w:val="none" w:sz="0" w:space="0" w:color="auto"/>
                  </w:divBdr>
                </w:div>
              </w:divsChild>
            </w:div>
            <w:div w:id="782728874">
              <w:marLeft w:val="0"/>
              <w:marRight w:val="0"/>
              <w:marTop w:val="0"/>
              <w:marBottom w:val="0"/>
              <w:divBdr>
                <w:top w:val="none" w:sz="0" w:space="0" w:color="auto"/>
                <w:left w:val="none" w:sz="0" w:space="0" w:color="auto"/>
                <w:bottom w:val="none" w:sz="0" w:space="0" w:color="auto"/>
                <w:right w:val="none" w:sz="0" w:space="0" w:color="auto"/>
              </w:divBdr>
              <w:divsChild>
                <w:div w:id="1368986418">
                  <w:marLeft w:val="0"/>
                  <w:marRight w:val="0"/>
                  <w:marTop w:val="0"/>
                  <w:marBottom w:val="0"/>
                  <w:divBdr>
                    <w:top w:val="none" w:sz="0" w:space="0" w:color="auto"/>
                    <w:left w:val="none" w:sz="0" w:space="0" w:color="auto"/>
                    <w:bottom w:val="none" w:sz="0" w:space="0" w:color="auto"/>
                    <w:right w:val="none" w:sz="0" w:space="0" w:color="auto"/>
                  </w:divBdr>
                </w:div>
                <w:div w:id="1941598287">
                  <w:marLeft w:val="0"/>
                  <w:marRight w:val="0"/>
                  <w:marTop w:val="0"/>
                  <w:marBottom w:val="0"/>
                  <w:divBdr>
                    <w:top w:val="none" w:sz="0" w:space="0" w:color="auto"/>
                    <w:left w:val="none" w:sz="0" w:space="0" w:color="auto"/>
                    <w:bottom w:val="none" w:sz="0" w:space="0" w:color="auto"/>
                    <w:right w:val="none" w:sz="0" w:space="0" w:color="auto"/>
                  </w:divBdr>
                </w:div>
                <w:div w:id="578711082">
                  <w:marLeft w:val="0"/>
                  <w:marRight w:val="0"/>
                  <w:marTop w:val="0"/>
                  <w:marBottom w:val="0"/>
                  <w:divBdr>
                    <w:top w:val="none" w:sz="0" w:space="0" w:color="auto"/>
                    <w:left w:val="none" w:sz="0" w:space="0" w:color="auto"/>
                    <w:bottom w:val="none" w:sz="0" w:space="0" w:color="auto"/>
                    <w:right w:val="none" w:sz="0" w:space="0" w:color="auto"/>
                  </w:divBdr>
                </w:div>
                <w:div w:id="1467577625">
                  <w:marLeft w:val="0"/>
                  <w:marRight w:val="0"/>
                  <w:marTop w:val="0"/>
                  <w:marBottom w:val="0"/>
                  <w:divBdr>
                    <w:top w:val="none" w:sz="0" w:space="0" w:color="auto"/>
                    <w:left w:val="none" w:sz="0" w:space="0" w:color="auto"/>
                    <w:bottom w:val="none" w:sz="0" w:space="0" w:color="auto"/>
                    <w:right w:val="none" w:sz="0" w:space="0" w:color="auto"/>
                  </w:divBdr>
                </w:div>
                <w:div w:id="1825707401">
                  <w:marLeft w:val="0"/>
                  <w:marRight w:val="0"/>
                  <w:marTop w:val="0"/>
                  <w:marBottom w:val="0"/>
                  <w:divBdr>
                    <w:top w:val="none" w:sz="0" w:space="0" w:color="auto"/>
                    <w:left w:val="none" w:sz="0" w:space="0" w:color="auto"/>
                    <w:bottom w:val="none" w:sz="0" w:space="0" w:color="auto"/>
                    <w:right w:val="none" w:sz="0" w:space="0" w:color="auto"/>
                  </w:divBdr>
                </w:div>
                <w:div w:id="669914672">
                  <w:marLeft w:val="0"/>
                  <w:marRight w:val="0"/>
                  <w:marTop w:val="0"/>
                  <w:marBottom w:val="0"/>
                  <w:divBdr>
                    <w:top w:val="none" w:sz="0" w:space="0" w:color="auto"/>
                    <w:left w:val="none" w:sz="0" w:space="0" w:color="auto"/>
                    <w:bottom w:val="none" w:sz="0" w:space="0" w:color="auto"/>
                    <w:right w:val="none" w:sz="0" w:space="0" w:color="auto"/>
                  </w:divBdr>
                </w:div>
              </w:divsChild>
            </w:div>
            <w:div w:id="2040425127">
              <w:marLeft w:val="0"/>
              <w:marRight w:val="0"/>
              <w:marTop w:val="0"/>
              <w:marBottom w:val="0"/>
              <w:divBdr>
                <w:top w:val="none" w:sz="0" w:space="0" w:color="auto"/>
                <w:left w:val="none" w:sz="0" w:space="0" w:color="auto"/>
                <w:bottom w:val="none" w:sz="0" w:space="0" w:color="auto"/>
                <w:right w:val="none" w:sz="0" w:space="0" w:color="auto"/>
              </w:divBdr>
            </w:div>
            <w:div w:id="537737646">
              <w:marLeft w:val="0"/>
              <w:marRight w:val="0"/>
              <w:marTop w:val="0"/>
              <w:marBottom w:val="0"/>
              <w:divBdr>
                <w:top w:val="none" w:sz="0" w:space="0" w:color="auto"/>
                <w:left w:val="none" w:sz="0" w:space="0" w:color="auto"/>
                <w:bottom w:val="none" w:sz="0" w:space="0" w:color="auto"/>
                <w:right w:val="none" w:sz="0" w:space="0" w:color="auto"/>
              </w:divBdr>
            </w:div>
            <w:div w:id="1688947761">
              <w:marLeft w:val="0"/>
              <w:marRight w:val="0"/>
              <w:marTop w:val="0"/>
              <w:marBottom w:val="0"/>
              <w:divBdr>
                <w:top w:val="none" w:sz="0" w:space="0" w:color="auto"/>
                <w:left w:val="none" w:sz="0" w:space="0" w:color="auto"/>
                <w:bottom w:val="none" w:sz="0" w:space="0" w:color="auto"/>
                <w:right w:val="none" w:sz="0" w:space="0" w:color="auto"/>
              </w:divBdr>
            </w:div>
            <w:div w:id="576863012">
              <w:marLeft w:val="0"/>
              <w:marRight w:val="0"/>
              <w:marTop w:val="0"/>
              <w:marBottom w:val="0"/>
              <w:divBdr>
                <w:top w:val="none" w:sz="0" w:space="0" w:color="auto"/>
                <w:left w:val="none" w:sz="0" w:space="0" w:color="auto"/>
                <w:bottom w:val="none" w:sz="0" w:space="0" w:color="auto"/>
                <w:right w:val="none" w:sz="0" w:space="0" w:color="auto"/>
              </w:divBdr>
            </w:div>
            <w:div w:id="2105345024">
              <w:marLeft w:val="0"/>
              <w:marRight w:val="0"/>
              <w:marTop w:val="0"/>
              <w:marBottom w:val="0"/>
              <w:divBdr>
                <w:top w:val="none" w:sz="0" w:space="0" w:color="auto"/>
                <w:left w:val="none" w:sz="0" w:space="0" w:color="auto"/>
                <w:bottom w:val="none" w:sz="0" w:space="0" w:color="auto"/>
                <w:right w:val="none" w:sz="0" w:space="0" w:color="auto"/>
              </w:divBdr>
            </w:div>
            <w:div w:id="1930430574">
              <w:marLeft w:val="0"/>
              <w:marRight w:val="0"/>
              <w:marTop w:val="0"/>
              <w:marBottom w:val="0"/>
              <w:divBdr>
                <w:top w:val="none" w:sz="0" w:space="0" w:color="auto"/>
                <w:left w:val="none" w:sz="0" w:space="0" w:color="auto"/>
                <w:bottom w:val="none" w:sz="0" w:space="0" w:color="auto"/>
                <w:right w:val="none" w:sz="0" w:space="0" w:color="auto"/>
              </w:divBdr>
            </w:div>
            <w:div w:id="1947106984">
              <w:marLeft w:val="0"/>
              <w:marRight w:val="0"/>
              <w:marTop w:val="0"/>
              <w:marBottom w:val="0"/>
              <w:divBdr>
                <w:top w:val="none" w:sz="0" w:space="0" w:color="auto"/>
                <w:left w:val="none" w:sz="0" w:space="0" w:color="auto"/>
                <w:bottom w:val="none" w:sz="0" w:space="0" w:color="auto"/>
                <w:right w:val="none" w:sz="0" w:space="0" w:color="auto"/>
              </w:divBdr>
            </w:div>
            <w:div w:id="427194684">
              <w:marLeft w:val="0"/>
              <w:marRight w:val="0"/>
              <w:marTop w:val="0"/>
              <w:marBottom w:val="0"/>
              <w:divBdr>
                <w:top w:val="none" w:sz="0" w:space="0" w:color="auto"/>
                <w:left w:val="none" w:sz="0" w:space="0" w:color="auto"/>
                <w:bottom w:val="none" w:sz="0" w:space="0" w:color="auto"/>
                <w:right w:val="none" w:sz="0" w:space="0" w:color="auto"/>
              </w:divBdr>
            </w:div>
            <w:div w:id="460684031">
              <w:marLeft w:val="0"/>
              <w:marRight w:val="0"/>
              <w:marTop w:val="0"/>
              <w:marBottom w:val="0"/>
              <w:divBdr>
                <w:top w:val="none" w:sz="0" w:space="0" w:color="auto"/>
                <w:left w:val="none" w:sz="0" w:space="0" w:color="auto"/>
                <w:bottom w:val="none" w:sz="0" w:space="0" w:color="auto"/>
                <w:right w:val="none" w:sz="0" w:space="0" w:color="auto"/>
              </w:divBdr>
            </w:div>
            <w:div w:id="1075132586">
              <w:marLeft w:val="0"/>
              <w:marRight w:val="0"/>
              <w:marTop w:val="0"/>
              <w:marBottom w:val="0"/>
              <w:divBdr>
                <w:top w:val="none" w:sz="0" w:space="0" w:color="auto"/>
                <w:left w:val="none" w:sz="0" w:space="0" w:color="auto"/>
                <w:bottom w:val="none" w:sz="0" w:space="0" w:color="auto"/>
                <w:right w:val="none" w:sz="0" w:space="0" w:color="auto"/>
              </w:divBdr>
            </w:div>
            <w:div w:id="1477379476">
              <w:marLeft w:val="0"/>
              <w:marRight w:val="0"/>
              <w:marTop w:val="0"/>
              <w:marBottom w:val="0"/>
              <w:divBdr>
                <w:top w:val="none" w:sz="0" w:space="0" w:color="auto"/>
                <w:left w:val="none" w:sz="0" w:space="0" w:color="auto"/>
                <w:bottom w:val="none" w:sz="0" w:space="0" w:color="auto"/>
                <w:right w:val="none" w:sz="0" w:space="0" w:color="auto"/>
              </w:divBdr>
            </w:div>
            <w:div w:id="2050911741">
              <w:marLeft w:val="0"/>
              <w:marRight w:val="0"/>
              <w:marTop w:val="0"/>
              <w:marBottom w:val="0"/>
              <w:divBdr>
                <w:top w:val="none" w:sz="0" w:space="0" w:color="auto"/>
                <w:left w:val="none" w:sz="0" w:space="0" w:color="auto"/>
                <w:bottom w:val="none" w:sz="0" w:space="0" w:color="auto"/>
                <w:right w:val="none" w:sz="0" w:space="0" w:color="auto"/>
              </w:divBdr>
            </w:div>
            <w:div w:id="830755154">
              <w:marLeft w:val="0"/>
              <w:marRight w:val="0"/>
              <w:marTop w:val="0"/>
              <w:marBottom w:val="0"/>
              <w:divBdr>
                <w:top w:val="none" w:sz="0" w:space="0" w:color="auto"/>
                <w:left w:val="none" w:sz="0" w:space="0" w:color="auto"/>
                <w:bottom w:val="none" w:sz="0" w:space="0" w:color="auto"/>
                <w:right w:val="none" w:sz="0" w:space="0" w:color="auto"/>
              </w:divBdr>
            </w:div>
            <w:div w:id="1715151926">
              <w:marLeft w:val="0"/>
              <w:marRight w:val="0"/>
              <w:marTop w:val="0"/>
              <w:marBottom w:val="0"/>
              <w:divBdr>
                <w:top w:val="none" w:sz="0" w:space="0" w:color="auto"/>
                <w:left w:val="none" w:sz="0" w:space="0" w:color="auto"/>
                <w:bottom w:val="none" w:sz="0" w:space="0" w:color="auto"/>
                <w:right w:val="none" w:sz="0" w:space="0" w:color="auto"/>
              </w:divBdr>
            </w:div>
            <w:div w:id="169609380">
              <w:marLeft w:val="0"/>
              <w:marRight w:val="0"/>
              <w:marTop w:val="0"/>
              <w:marBottom w:val="0"/>
              <w:divBdr>
                <w:top w:val="none" w:sz="0" w:space="0" w:color="auto"/>
                <w:left w:val="none" w:sz="0" w:space="0" w:color="auto"/>
                <w:bottom w:val="none" w:sz="0" w:space="0" w:color="auto"/>
                <w:right w:val="none" w:sz="0" w:space="0" w:color="auto"/>
              </w:divBdr>
              <w:divsChild>
                <w:div w:id="1304582644">
                  <w:marLeft w:val="0"/>
                  <w:marRight w:val="0"/>
                  <w:marTop w:val="0"/>
                  <w:marBottom w:val="0"/>
                  <w:divBdr>
                    <w:top w:val="none" w:sz="0" w:space="0" w:color="auto"/>
                    <w:left w:val="none" w:sz="0" w:space="0" w:color="auto"/>
                    <w:bottom w:val="none" w:sz="0" w:space="0" w:color="auto"/>
                    <w:right w:val="none" w:sz="0" w:space="0" w:color="auto"/>
                  </w:divBdr>
                </w:div>
                <w:div w:id="167789908">
                  <w:marLeft w:val="0"/>
                  <w:marRight w:val="0"/>
                  <w:marTop w:val="0"/>
                  <w:marBottom w:val="0"/>
                  <w:divBdr>
                    <w:top w:val="none" w:sz="0" w:space="0" w:color="auto"/>
                    <w:left w:val="none" w:sz="0" w:space="0" w:color="auto"/>
                    <w:bottom w:val="none" w:sz="0" w:space="0" w:color="auto"/>
                    <w:right w:val="none" w:sz="0" w:space="0" w:color="auto"/>
                  </w:divBdr>
                </w:div>
                <w:div w:id="839194374">
                  <w:marLeft w:val="0"/>
                  <w:marRight w:val="0"/>
                  <w:marTop w:val="0"/>
                  <w:marBottom w:val="0"/>
                  <w:divBdr>
                    <w:top w:val="none" w:sz="0" w:space="0" w:color="auto"/>
                    <w:left w:val="none" w:sz="0" w:space="0" w:color="auto"/>
                    <w:bottom w:val="none" w:sz="0" w:space="0" w:color="auto"/>
                    <w:right w:val="none" w:sz="0" w:space="0" w:color="auto"/>
                  </w:divBdr>
                </w:div>
                <w:div w:id="1056466952">
                  <w:marLeft w:val="0"/>
                  <w:marRight w:val="0"/>
                  <w:marTop w:val="0"/>
                  <w:marBottom w:val="0"/>
                  <w:divBdr>
                    <w:top w:val="none" w:sz="0" w:space="0" w:color="auto"/>
                    <w:left w:val="none" w:sz="0" w:space="0" w:color="auto"/>
                    <w:bottom w:val="none" w:sz="0" w:space="0" w:color="auto"/>
                    <w:right w:val="none" w:sz="0" w:space="0" w:color="auto"/>
                  </w:divBdr>
                </w:div>
                <w:div w:id="766774395">
                  <w:marLeft w:val="0"/>
                  <w:marRight w:val="0"/>
                  <w:marTop w:val="0"/>
                  <w:marBottom w:val="0"/>
                  <w:divBdr>
                    <w:top w:val="none" w:sz="0" w:space="0" w:color="auto"/>
                    <w:left w:val="none" w:sz="0" w:space="0" w:color="auto"/>
                    <w:bottom w:val="none" w:sz="0" w:space="0" w:color="auto"/>
                    <w:right w:val="none" w:sz="0" w:space="0" w:color="auto"/>
                  </w:divBdr>
                </w:div>
                <w:div w:id="1395203628">
                  <w:marLeft w:val="0"/>
                  <w:marRight w:val="0"/>
                  <w:marTop w:val="0"/>
                  <w:marBottom w:val="0"/>
                  <w:divBdr>
                    <w:top w:val="none" w:sz="0" w:space="0" w:color="auto"/>
                    <w:left w:val="none" w:sz="0" w:space="0" w:color="auto"/>
                    <w:bottom w:val="none" w:sz="0" w:space="0" w:color="auto"/>
                    <w:right w:val="none" w:sz="0" w:space="0" w:color="auto"/>
                  </w:divBdr>
                </w:div>
              </w:divsChild>
            </w:div>
            <w:div w:id="136650817">
              <w:marLeft w:val="0"/>
              <w:marRight w:val="0"/>
              <w:marTop w:val="0"/>
              <w:marBottom w:val="0"/>
              <w:divBdr>
                <w:top w:val="none" w:sz="0" w:space="0" w:color="auto"/>
                <w:left w:val="none" w:sz="0" w:space="0" w:color="auto"/>
                <w:bottom w:val="none" w:sz="0" w:space="0" w:color="auto"/>
                <w:right w:val="none" w:sz="0" w:space="0" w:color="auto"/>
              </w:divBdr>
            </w:div>
            <w:div w:id="1818062773">
              <w:marLeft w:val="0"/>
              <w:marRight w:val="0"/>
              <w:marTop w:val="0"/>
              <w:marBottom w:val="0"/>
              <w:divBdr>
                <w:top w:val="none" w:sz="0" w:space="0" w:color="auto"/>
                <w:left w:val="none" w:sz="0" w:space="0" w:color="auto"/>
                <w:bottom w:val="none" w:sz="0" w:space="0" w:color="auto"/>
                <w:right w:val="none" w:sz="0" w:space="0" w:color="auto"/>
              </w:divBdr>
            </w:div>
            <w:div w:id="590889552">
              <w:marLeft w:val="0"/>
              <w:marRight w:val="0"/>
              <w:marTop w:val="0"/>
              <w:marBottom w:val="0"/>
              <w:divBdr>
                <w:top w:val="none" w:sz="0" w:space="0" w:color="auto"/>
                <w:left w:val="none" w:sz="0" w:space="0" w:color="auto"/>
                <w:bottom w:val="none" w:sz="0" w:space="0" w:color="auto"/>
                <w:right w:val="none" w:sz="0" w:space="0" w:color="auto"/>
              </w:divBdr>
            </w:div>
            <w:div w:id="574586348">
              <w:marLeft w:val="0"/>
              <w:marRight w:val="0"/>
              <w:marTop w:val="0"/>
              <w:marBottom w:val="0"/>
              <w:divBdr>
                <w:top w:val="none" w:sz="0" w:space="0" w:color="auto"/>
                <w:left w:val="none" w:sz="0" w:space="0" w:color="auto"/>
                <w:bottom w:val="none" w:sz="0" w:space="0" w:color="auto"/>
                <w:right w:val="none" w:sz="0" w:space="0" w:color="auto"/>
              </w:divBdr>
            </w:div>
          </w:divsChild>
        </w:div>
        <w:div w:id="1039472136">
          <w:marLeft w:val="0"/>
          <w:marRight w:val="0"/>
          <w:marTop w:val="0"/>
          <w:marBottom w:val="11250"/>
          <w:divBdr>
            <w:top w:val="none" w:sz="0" w:space="0" w:color="auto"/>
            <w:left w:val="none" w:sz="0" w:space="0" w:color="auto"/>
            <w:bottom w:val="none" w:sz="0" w:space="0" w:color="auto"/>
            <w:right w:val="none" w:sz="0" w:space="0" w:color="auto"/>
          </w:divBdr>
          <w:divsChild>
            <w:div w:id="1685550250">
              <w:marLeft w:val="0"/>
              <w:marRight w:val="0"/>
              <w:marTop w:val="0"/>
              <w:marBottom w:val="0"/>
              <w:divBdr>
                <w:top w:val="none" w:sz="0" w:space="0" w:color="auto"/>
                <w:left w:val="none" w:sz="0" w:space="0" w:color="auto"/>
                <w:bottom w:val="none" w:sz="0" w:space="0" w:color="auto"/>
                <w:right w:val="none" w:sz="0" w:space="0" w:color="auto"/>
              </w:divBdr>
              <w:divsChild>
                <w:div w:id="1929119457">
                  <w:marLeft w:val="0"/>
                  <w:marRight w:val="0"/>
                  <w:marTop w:val="0"/>
                  <w:marBottom w:val="0"/>
                  <w:divBdr>
                    <w:top w:val="none" w:sz="0" w:space="0" w:color="auto"/>
                    <w:left w:val="none" w:sz="0" w:space="0" w:color="auto"/>
                    <w:bottom w:val="none" w:sz="0" w:space="0" w:color="auto"/>
                    <w:right w:val="none" w:sz="0" w:space="0" w:color="auto"/>
                  </w:divBdr>
                  <w:divsChild>
                    <w:div w:id="2037844773">
                      <w:marLeft w:val="0"/>
                      <w:marRight w:val="0"/>
                      <w:marTop w:val="0"/>
                      <w:marBottom w:val="0"/>
                      <w:divBdr>
                        <w:top w:val="none" w:sz="0" w:space="0" w:color="auto"/>
                        <w:left w:val="none" w:sz="0" w:space="0" w:color="auto"/>
                        <w:bottom w:val="none" w:sz="0" w:space="0" w:color="auto"/>
                        <w:right w:val="none" w:sz="0" w:space="0" w:color="auto"/>
                      </w:divBdr>
                      <w:divsChild>
                        <w:div w:id="1322543011">
                          <w:marLeft w:val="0"/>
                          <w:marRight w:val="0"/>
                          <w:marTop w:val="0"/>
                          <w:marBottom w:val="0"/>
                          <w:divBdr>
                            <w:top w:val="none" w:sz="0" w:space="0" w:color="auto"/>
                            <w:left w:val="none" w:sz="0" w:space="0" w:color="auto"/>
                            <w:bottom w:val="none" w:sz="0" w:space="0" w:color="auto"/>
                            <w:right w:val="none" w:sz="0" w:space="0" w:color="auto"/>
                          </w:divBdr>
                        </w:div>
                        <w:div w:id="1850366719">
                          <w:marLeft w:val="0"/>
                          <w:marRight w:val="0"/>
                          <w:marTop w:val="0"/>
                          <w:marBottom w:val="0"/>
                          <w:divBdr>
                            <w:top w:val="none" w:sz="0" w:space="0" w:color="auto"/>
                            <w:left w:val="none" w:sz="0" w:space="0" w:color="auto"/>
                            <w:bottom w:val="none" w:sz="0" w:space="0" w:color="auto"/>
                            <w:right w:val="none" w:sz="0" w:space="0" w:color="auto"/>
                          </w:divBdr>
                        </w:div>
                      </w:divsChild>
                    </w:div>
                    <w:div w:id="42802213">
                      <w:marLeft w:val="0"/>
                      <w:marRight w:val="0"/>
                      <w:marTop w:val="0"/>
                      <w:marBottom w:val="0"/>
                      <w:divBdr>
                        <w:top w:val="none" w:sz="0" w:space="0" w:color="auto"/>
                        <w:left w:val="none" w:sz="0" w:space="0" w:color="auto"/>
                        <w:bottom w:val="none" w:sz="0" w:space="0" w:color="auto"/>
                        <w:right w:val="none" w:sz="0" w:space="0" w:color="auto"/>
                      </w:divBdr>
                    </w:div>
                    <w:div w:id="1343506904">
                      <w:marLeft w:val="0"/>
                      <w:marRight w:val="0"/>
                      <w:marTop w:val="0"/>
                      <w:marBottom w:val="0"/>
                      <w:divBdr>
                        <w:top w:val="none" w:sz="0" w:space="0" w:color="auto"/>
                        <w:left w:val="none" w:sz="0" w:space="0" w:color="auto"/>
                        <w:bottom w:val="none" w:sz="0" w:space="0" w:color="auto"/>
                        <w:right w:val="none" w:sz="0" w:space="0" w:color="auto"/>
                      </w:divBdr>
                    </w:div>
                  </w:divsChild>
                </w:div>
                <w:div w:id="1710182098">
                  <w:marLeft w:val="0"/>
                  <w:marRight w:val="0"/>
                  <w:marTop w:val="0"/>
                  <w:marBottom w:val="0"/>
                  <w:divBdr>
                    <w:top w:val="none" w:sz="0" w:space="0" w:color="auto"/>
                    <w:left w:val="none" w:sz="0" w:space="0" w:color="auto"/>
                    <w:bottom w:val="none" w:sz="0" w:space="0" w:color="auto"/>
                    <w:right w:val="none" w:sz="0" w:space="0" w:color="auto"/>
                  </w:divBdr>
                </w:div>
                <w:div w:id="1660187567">
                  <w:marLeft w:val="0"/>
                  <w:marRight w:val="0"/>
                  <w:marTop w:val="0"/>
                  <w:marBottom w:val="0"/>
                  <w:divBdr>
                    <w:top w:val="none" w:sz="0" w:space="0" w:color="auto"/>
                    <w:left w:val="none" w:sz="0" w:space="0" w:color="auto"/>
                    <w:bottom w:val="none" w:sz="0" w:space="0" w:color="auto"/>
                    <w:right w:val="none" w:sz="0" w:space="0" w:color="auto"/>
                  </w:divBdr>
                </w:div>
                <w:div w:id="814831129">
                  <w:marLeft w:val="0"/>
                  <w:marRight w:val="0"/>
                  <w:marTop w:val="0"/>
                  <w:marBottom w:val="0"/>
                  <w:divBdr>
                    <w:top w:val="none" w:sz="0" w:space="0" w:color="auto"/>
                    <w:left w:val="none" w:sz="0" w:space="0" w:color="auto"/>
                    <w:bottom w:val="none" w:sz="0" w:space="0" w:color="auto"/>
                    <w:right w:val="none" w:sz="0" w:space="0" w:color="auto"/>
                  </w:divBdr>
                </w:div>
                <w:div w:id="768895141">
                  <w:marLeft w:val="0"/>
                  <w:marRight w:val="0"/>
                  <w:marTop w:val="0"/>
                  <w:marBottom w:val="0"/>
                  <w:divBdr>
                    <w:top w:val="none" w:sz="0" w:space="0" w:color="auto"/>
                    <w:left w:val="none" w:sz="0" w:space="0" w:color="auto"/>
                    <w:bottom w:val="none" w:sz="0" w:space="0" w:color="auto"/>
                    <w:right w:val="none" w:sz="0" w:space="0" w:color="auto"/>
                  </w:divBdr>
                </w:div>
                <w:div w:id="595329502">
                  <w:marLeft w:val="0"/>
                  <w:marRight w:val="0"/>
                  <w:marTop w:val="0"/>
                  <w:marBottom w:val="0"/>
                  <w:divBdr>
                    <w:top w:val="none" w:sz="0" w:space="0" w:color="auto"/>
                    <w:left w:val="none" w:sz="0" w:space="0" w:color="auto"/>
                    <w:bottom w:val="none" w:sz="0" w:space="0" w:color="auto"/>
                    <w:right w:val="none" w:sz="0" w:space="0" w:color="auto"/>
                  </w:divBdr>
                </w:div>
                <w:div w:id="651063848">
                  <w:marLeft w:val="0"/>
                  <w:marRight w:val="0"/>
                  <w:marTop w:val="0"/>
                  <w:marBottom w:val="0"/>
                  <w:divBdr>
                    <w:top w:val="none" w:sz="0" w:space="0" w:color="auto"/>
                    <w:left w:val="none" w:sz="0" w:space="0" w:color="auto"/>
                    <w:bottom w:val="none" w:sz="0" w:space="0" w:color="auto"/>
                    <w:right w:val="none" w:sz="0" w:space="0" w:color="auto"/>
                  </w:divBdr>
                </w:div>
                <w:div w:id="246619957">
                  <w:marLeft w:val="0"/>
                  <w:marRight w:val="0"/>
                  <w:marTop w:val="0"/>
                  <w:marBottom w:val="0"/>
                  <w:divBdr>
                    <w:top w:val="none" w:sz="0" w:space="0" w:color="auto"/>
                    <w:left w:val="none" w:sz="0" w:space="0" w:color="auto"/>
                    <w:bottom w:val="none" w:sz="0" w:space="0" w:color="auto"/>
                    <w:right w:val="none" w:sz="0" w:space="0" w:color="auto"/>
                  </w:divBdr>
                </w:div>
                <w:div w:id="1304696210">
                  <w:marLeft w:val="0"/>
                  <w:marRight w:val="0"/>
                  <w:marTop w:val="0"/>
                  <w:marBottom w:val="0"/>
                  <w:divBdr>
                    <w:top w:val="none" w:sz="0" w:space="0" w:color="auto"/>
                    <w:left w:val="none" w:sz="0" w:space="0" w:color="auto"/>
                    <w:bottom w:val="none" w:sz="0" w:space="0" w:color="auto"/>
                    <w:right w:val="none" w:sz="0" w:space="0" w:color="auto"/>
                  </w:divBdr>
                </w:div>
                <w:div w:id="4790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8EA8-C8AD-4541-BD7B-52D18620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5410</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Геннадьевна Кайсарова</dc:creator>
  <cp:lastModifiedBy>Орг. отдел администрации Янтиковского района</cp:lastModifiedBy>
  <cp:revision>4</cp:revision>
  <cp:lastPrinted>2018-12-11T12:41:00Z</cp:lastPrinted>
  <dcterms:created xsi:type="dcterms:W3CDTF">2023-11-21T10:41:00Z</dcterms:created>
  <dcterms:modified xsi:type="dcterms:W3CDTF">2023-11-29T05:12:00Z</dcterms:modified>
</cp:coreProperties>
</file>