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910" w:rsidRPr="008B5910" w:rsidRDefault="001610F2" w:rsidP="009112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B5910">
        <w:rPr>
          <w:rFonts w:ascii="Times New Roman" w:hAnsi="Times New Roman" w:cs="Times New Roman"/>
          <w:b/>
          <w:sz w:val="28"/>
          <w:szCs w:val="28"/>
        </w:rPr>
        <w:t>Отзыв</w:t>
      </w:r>
    </w:p>
    <w:p w:rsidR="008B5910" w:rsidRPr="008B5910" w:rsidRDefault="001610F2" w:rsidP="009112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B5910">
        <w:rPr>
          <w:rFonts w:ascii="Times New Roman" w:hAnsi="Times New Roman" w:cs="Times New Roman"/>
          <w:b/>
          <w:sz w:val="28"/>
          <w:szCs w:val="28"/>
        </w:rPr>
        <w:t>на проект закона</w:t>
      </w:r>
      <w:r w:rsidR="008B5910" w:rsidRPr="008B5910">
        <w:rPr>
          <w:rFonts w:ascii="Times New Roman" w:hAnsi="Times New Roman" w:cs="Times New Roman"/>
          <w:b/>
          <w:sz w:val="28"/>
          <w:szCs w:val="28"/>
        </w:rPr>
        <w:t xml:space="preserve"> Чувашской Республики</w:t>
      </w:r>
      <w:r w:rsidRPr="008B5910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E075E1">
        <w:rPr>
          <w:rFonts w:ascii="Times New Roman" w:hAnsi="Times New Roman" w:cs="Times New Roman"/>
          <w:b/>
          <w:sz w:val="28"/>
          <w:szCs w:val="28"/>
        </w:rPr>
        <w:t>222</w:t>
      </w:r>
      <w:r w:rsidR="008B5910" w:rsidRPr="008B5910">
        <w:rPr>
          <w:rFonts w:ascii="Times New Roman" w:hAnsi="Times New Roman" w:cs="Times New Roman"/>
          <w:b/>
          <w:sz w:val="28"/>
          <w:szCs w:val="28"/>
        </w:rPr>
        <w:t>-7</w:t>
      </w:r>
      <w:r w:rsidRPr="008B5910">
        <w:rPr>
          <w:rFonts w:ascii="Times New Roman" w:hAnsi="Times New Roman" w:cs="Times New Roman"/>
          <w:b/>
          <w:sz w:val="28"/>
          <w:szCs w:val="28"/>
        </w:rPr>
        <w:t xml:space="preserve"> «О внесении изменений в</w:t>
      </w:r>
      <w:r w:rsidR="008B5910" w:rsidRPr="008B59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75E1">
        <w:rPr>
          <w:rFonts w:ascii="Times New Roman" w:hAnsi="Times New Roman" w:cs="Times New Roman"/>
          <w:b/>
          <w:sz w:val="28"/>
          <w:szCs w:val="28"/>
        </w:rPr>
        <w:t>Закон</w:t>
      </w:r>
      <w:r w:rsidR="008B5910" w:rsidRPr="008B5910">
        <w:rPr>
          <w:rFonts w:ascii="Times New Roman" w:hAnsi="Times New Roman" w:cs="Times New Roman"/>
          <w:b/>
          <w:sz w:val="28"/>
          <w:szCs w:val="28"/>
        </w:rPr>
        <w:t xml:space="preserve"> Чувашской Республики «О вопросах налогового регулирования в Чувашской Республике, отнесенных законодательством Российской Федерации о налогах и сборах к ведению субъектов Российской Федерации»</w:t>
      </w:r>
      <w:r w:rsidR="00E075E1">
        <w:rPr>
          <w:rFonts w:ascii="Times New Roman" w:hAnsi="Times New Roman" w:cs="Times New Roman"/>
          <w:b/>
          <w:sz w:val="28"/>
          <w:szCs w:val="28"/>
        </w:rPr>
        <w:t xml:space="preserve"> и статью 2 Закона Чувашской Республики «О внесении изменений в Закон Чувашской Республики «О вопросах налогового регулирования в Чувашской Республике, отнесенных законодательством Российской Федерации о налогах и</w:t>
      </w:r>
      <w:proofErr w:type="gramEnd"/>
      <w:r w:rsidR="00E075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075E1">
        <w:rPr>
          <w:rFonts w:ascii="Times New Roman" w:hAnsi="Times New Roman" w:cs="Times New Roman"/>
          <w:b/>
          <w:sz w:val="28"/>
          <w:szCs w:val="28"/>
        </w:rPr>
        <w:t>сборах</w:t>
      </w:r>
      <w:proofErr w:type="gramEnd"/>
      <w:r w:rsidR="00E075E1">
        <w:rPr>
          <w:rFonts w:ascii="Times New Roman" w:hAnsi="Times New Roman" w:cs="Times New Roman"/>
          <w:b/>
          <w:sz w:val="28"/>
          <w:szCs w:val="28"/>
        </w:rPr>
        <w:t xml:space="preserve"> к ведению субъектов Российской Федерации»</w:t>
      </w:r>
    </w:p>
    <w:p w:rsidR="008B5910" w:rsidRPr="00BC7EB8" w:rsidRDefault="001A4AF2" w:rsidP="008B5910">
      <w:pPr>
        <w:pStyle w:val="a6"/>
        <w:ind w:firstLine="0"/>
        <w:rPr>
          <w:b w:val="0"/>
          <w:i/>
          <w:sz w:val="26"/>
          <w:szCs w:val="26"/>
        </w:rPr>
      </w:pPr>
      <w:r w:rsidRPr="00BC7EB8">
        <w:rPr>
          <w:b w:val="0"/>
          <w:i/>
          <w:sz w:val="26"/>
          <w:szCs w:val="26"/>
        </w:rPr>
        <w:t xml:space="preserve"> </w:t>
      </w:r>
      <w:r w:rsidR="008B5910" w:rsidRPr="00BC7EB8">
        <w:rPr>
          <w:b w:val="0"/>
          <w:i/>
          <w:sz w:val="26"/>
          <w:szCs w:val="26"/>
        </w:rPr>
        <w:t>(рассмотрено на коллегии Контрольно-счетной палаты</w:t>
      </w:r>
    </w:p>
    <w:p w:rsidR="008B5910" w:rsidRPr="00BC7EB8" w:rsidRDefault="008B5910" w:rsidP="008B5910">
      <w:pPr>
        <w:pStyle w:val="a6"/>
        <w:ind w:firstLine="0"/>
        <w:rPr>
          <w:b w:val="0"/>
          <w:i/>
          <w:sz w:val="26"/>
          <w:szCs w:val="26"/>
        </w:rPr>
      </w:pPr>
      <w:r w:rsidRPr="00BC7EB8">
        <w:rPr>
          <w:b w:val="0"/>
          <w:i/>
          <w:sz w:val="26"/>
          <w:szCs w:val="26"/>
        </w:rPr>
        <w:t xml:space="preserve">Чувашской Республики от </w:t>
      </w:r>
      <w:r>
        <w:rPr>
          <w:b w:val="0"/>
          <w:i/>
          <w:sz w:val="26"/>
          <w:szCs w:val="26"/>
          <w:lang w:val="ru-RU"/>
        </w:rPr>
        <w:t>1</w:t>
      </w:r>
      <w:r w:rsidR="00E075E1">
        <w:rPr>
          <w:b w:val="0"/>
          <w:i/>
          <w:sz w:val="26"/>
          <w:szCs w:val="26"/>
          <w:lang w:val="ru-RU"/>
        </w:rPr>
        <w:t>9</w:t>
      </w:r>
      <w:r>
        <w:rPr>
          <w:b w:val="0"/>
          <w:i/>
          <w:sz w:val="26"/>
          <w:szCs w:val="26"/>
          <w:lang w:val="ru-RU"/>
        </w:rPr>
        <w:t>.1</w:t>
      </w:r>
      <w:r w:rsidR="00E075E1">
        <w:rPr>
          <w:b w:val="0"/>
          <w:i/>
          <w:sz w:val="26"/>
          <w:szCs w:val="26"/>
          <w:lang w:val="ru-RU"/>
        </w:rPr>
        <w:t>0</w:t>
      </w:r>
      <w:r>
        <w:rPr>
          <w:b w:val="0"/>
          <w:i/>
          <w:sz w:val="26"/>
          <w:szCs w:val="26"/>
          <w:lang w:val="ru-RU"/>
        </w:rPr>
        <w:t>.202</w:t>
      </w:r>
      <w:r w:rsidR="00E075E1">
        <w:rPr>
          <w:b w:val="0"/>
          <w:i/>
          <w:sz w:val="26"/>
          <w:szCs w:val="26"/>
          <w:lang w:val="ru-RU"/>
        </w:rPr>
        <w:t>3</w:t>
      </w:r>
      <w:r w:rsidRPr="00BC7EB8">
        <w:rPr>
          <w:b w:val="0"/>
          <w:i/>
          <w:sz w:val="26"/>
          <w:szCs w:val="26"/>
        </w:rPr>
        <w:t xml:space="preserve"> №</w:t>
      </w:r>
      <w:r w:rsidR="00E075E1">
        <w:rPr>
          <w:b w:val="0"/>
          <w:i/>
          <w:sz w:val="26"/>
          <w:szCs w:val="26"/>
          <w:lang w:val="ru-RU"/>
        </w:rPr>
        <w:t>75</w:t>
      </w:r>
      <w:r w:rsidRPr="00BC7EB8">
        <w:rPr>
          <w:b w:val="0"/>
          <w:i/>
          <w:sz w:val="26"/>
          <w:szCs w:val="26"/>
        </w:rPr>
        <w:t>)</w:t>
      </w:r>
    </w:p>
    <w:p w:rsidR="008B5910" w:rsidRDefault="008B5910" w:rsidP="009112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910" w:rsidRPr="001A4AF2" w:rsidRDefault="008B5910" w:rsidP="001A4AF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4AF2">
        <w:rPr>
          <w:rFonts w:ascii="Times New Roman" w:hAnsi="Times New Roman" w:cs="Times New Roman"/>
          <w:sz w:val="28"/>
          <w:szCs w:val="28"/>
        </w:rPr>
        <w:t xml:space="preserve">Проект закона Чувашской Республики № </w:t>
      </w:r>
      <w:r w:rsidR="001A4AF2" w:rsidRPr="001A4AF2">
        <w:rPr>
          <w:rFonts w:ascii="Times New Roman" w:hAnsi="Times New Roman" w:cs="Times New Roman"/>
          <w:sz w:val="28"/>
          <w:szCs w:val="28"/>
        </w:rPr>
        <w:t>222</w:t>
      </w:r>
      <w:r w:rsidRPr="001A4AF2">
        <w:rPr>
          <w:rFonts w:ascii="Times New Roman" w:hAnsi="Times New Roman" w:cs="Times New Roman"/>
          <w:sz w:val="28"/>
          <w:szCs w:val="28"/>
        </w:rPr>
        <w:t>-7 «</w:t>
      </w:r>
      <w:r w:rsidR="001A4AF2" w:rsidRPr="001A4AF2">
        <w:rPr>
          <w:rFonts w:ascii="Times New Roman" w:hAnsi="Times New Roman" w:cs="Times New Roman"/>
          <w:sz w:val="28"/>
          <w:szCs w:val="28"/>
        </w:rPr>
        <w:t>«О внесении изменений в Закон Чувашской Республики «О вопросах налогового регулирования в Чувашской Республике, отнесенных законодательством Российской Федерации о налогах и сборах к ведению субъектов Российской Федерации» и статью 2 Закона Чувашской Республики «О внесении изменений в Закон Чувашской Республики «О вопросах налогового регулирования в Чувашской Республике, отнесенных законодательством Российской Федерации о налогах и сборах</w:t>
      </w:r>
      <w:proofErr w:type="gramEnd"/>
      <w:r w:rsidR="001A4AF2" w:rsidRPr="001A4AF2">
        <w:rPr>
          <w:rFonts w:ascii="Times New Roman" w:hAnsi="Times New Roman" w:cs="Times New Roman"/>
          <w:sz w:val="28"/>
          <w:szCs w:val="28"/>
        </w:rPr>
        <w:t xml:space="preserve"> к ведению субъектов Российской Федерации»</w:t>
      </w:r>
      <w:r w:rsidR="001A4AF2">
        <w:rPr>
          <w:rFonts w:ascii="Times New Roman" w:hAnsi="Times New Roman" w:cs="Times New Roman"/>
          <w:sz w:val="28"/>
          <w:szCs w:val="28"/>
        </w:rPr>
        <w:t xml:space="preserve"> </w:t>
      </w:r>
      <w:r w:rsidRPr="001A4AF2">
        <w:rPr>
          <w:rFonts w:ascii="Times New Roman" w:hAnsi="Times New Roman" w:cs="Times New Roman"/>
          <w:sz w:val="28"/>
          <w:szCs w:val="28"/>
        </w:rPr>
        <w:t>(далее – проект закона) внесен на рассмотрение Государственного Совета Чувашской Республики Главой Чувашской Республики О.А. Николаевым в порядке законодательной инициативы в соответствии со статьей 85 Конституции Чувашской Республики.</w:t>
      </w:r>
    </w:p>
    <w:p w:rsidR="008B5910" w:rsidRDefault="008B5910" w:rsidP="009C093F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C4EA6">
        <w:rPr>
          <w:rFonts w:ascii="Times New Roman" w:hAnsi="Times New Roman" w:cs="Times New Roman"/>
          <w:color w:val="auto"/>
          <w:sz w:val="28"/>
          <w:szCs w:val="28"/>
        </w:rPr>
        <w:t>Согласно пояснительной записк</w:t>
      </w:r>
      <w:r w:rsidR="00710E16" w:rsidRPr="007C4EA6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7C4EA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9520F" w:rsidRPr="007C4EA6">
        <w:rPr>
          <w:rFonts w:ascii="Times New Roman" w:hAnsi="Times New Roman" w:cs="Times New Roman"/>
          <w:color w:val="auto"/>
          <w:sz w:val="28"/>
          <w:szCs w:val="28"/>
        </w:rPr>
        <w:t>проект</w:t>
      </w:r>
      <w:r w:rsidRPr="007C4EA6">
        <w:rPr>
          <w:rFonts w:ascii="Times New Roman" w:hAnsi="Times New Roman" w:cs="Times New Roman"/>
          <w:color w:val="auto"/>
          <w:sz w:val="28"/>
          <w:szCs w:val="28"/>
        </w:rPr>
        <w:t xml:space="preserve"> закона </w:t>
      </w:r>
      <w:r w:rsidR="00710E16" w:rsidRPr="007C4EA6">
        <w:rPr>
          <w:rFonts w:ascii="Times New Roman" w:hAnsi="Times New Roman" w:cs="Times New Roman"/>
          <w:color w:val="auto"/>
          <w:sz w:val="28"/>
          <w:szCs w:val="28"/>
        </w:rPr>
        <w:t>подготовлен</w:t>
      </w:r>
      <w:r w:rsidRPr="007C4EA6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="00BF5D0F">
        <w:rPr>
          <w:rFonts w:ascii="Times New Roman" w:hAnsi="Times New Roman" w:cs="Times New Roman"/>
          <w:color w:val="auto"/>
          <w:sz w:val="28"/>
          <w:szCs w:val="28"/>
        </w:rPr>
        <w:t xml:space="preserve">рамках реализации поручения Главы Чувашской Республики О.А. Николаева, предложения поступили от Министерства труда и социальной защиты Чувашской Республики. Проектом закона предлагается освободить участников </w:t>
      </w:r>
      <w:r w:rsidR="00E136C4">
        <w:rPr>
          <w:rFonts w:ascii="Times New Roman" w:hAnsi="Times New Roman" w:cs="Times New Roman"/>
          <w:color w:val="auto"/>
          <w:sz w:val="28"/>
          <w:szCs w:val="28"/>
        </w:rPr>
        <w:t xml:space="preserve">специальной военной операции от уплаты транспортного налога на легковые автомобили с мощностью двигателя до 150 </w:t>
      </w:r>
      <w:proofErr w:type="spellStart"/>
      <w:r w:rsidR="00E136C4">
        <w:rPr>
          <w:rFonts w:ascii="Times New Roman" w:hAnsi="Times New Roman" w:cs="Times New Roman"/>
          <w:color w:val="auto"/>
          <w:sz w:val="28"/>
          <w:szCs w:val="28"/>
        </w:rPr>
        <w:t>л.с</w:t>
      </w:r>
      <w:proofErr w:type="spellEnd"/>
      <w:r w:rsidR="00E136C4">
        <w:rPr>
          <w:rFonts w:ascii="Times New Roman" w:hAnsi="Times New Roman" w:cs="Times New Roman"/>
          <w:color w:val="auto"/>
          <w:sz w:val="28"/>
          <w:szCs w:val="28"/>
        </w:rPr>
        <w:t>. за 2022 год и</w:t>
      </w:r>
      <w:r w:rsidR="009C093F">
        <w:rPr>
          <w:rFonts w:ascii="Times New Roman" w:hAnsi="Times New Roman" w:cs="Times New Roman"/>
          <w:color w:val="auto"/>
          <w:sz w:val="28"/>
          <w:szCs w:val="28"/>
        </w:rPr>
        <w:t xml:space="preserve"> 2023 год, выпадающие доходы консолидированного бюджета Чувашской Республики оцениваются в 14,4 </w:t>
      </w:r>
      <w:proofErr w:type="gramStart"/>
      <w:r w:rsidR="009C093F">
        <w:rPr>
          <w:rFonts w:ascii="Times New Roman" w:hAnsi="Times New Roman" w:cs="Times New Roman"/>
          <w:color w:val="auto"/>
          <w:sz w:val="28"/>
          <w:szCs w:val="28"/>
        </w:rPr>
        <w:t>млн</w:t>
      </w:r>
      <w:proofErr w:type="gramEnd"/>
      <w:r w:rsidR="009C093F">
        <w:rPr>
          <w:rFonts w:ascii="Times New Roman" w:hAnsi="Times New Roman" w:cs="Times New Roman"/>
          <w:color w:val="auto"/>
          <w:sz w:val="28"/>
          <w:szCs w:val="28"/>
        </w:rPr>
        <w:t xml:space="preserve"> рублей.</w:t>
      </w:r>
    </w:p>
    <w:p w:rsidR="009B7047" w:rsidRDefault="00C97950" w:rsidP="009B704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1285">
        <w:rPr>
          <w:rFonts w:ascii="Times New Roman" w:hAnsi="Times New Roman" w:cs="Times New Roman"/>
          <w:color w:val="auto"/>
          <w:sz w:val="28"/>
          <w:szCs w:val="28"/>
        </w:rPr>
        <w:t xml:space="preserve">Одновременно проектом закона Закон </w:t>
      </w:r>
      <w:r w:rsidRPr="00FF1285">
        <w:rPr>
          <w:rFonts w:ascii="Times New Roman" w:hAnsi="Times New Roman" w:cs="Times New Roman"/>
          <w:sz w:val="28"/>
          <w:szCs w:val="28"/>
        </w:rPr>
        <w:t xml:space="preserve">Чувашской Республики </w:t>
      </w:r>
      <w:r w:rsidR="00FF1285" w:rsidRPr="00FF1285">
        <w:rPr>
          <w:rFonts w:ascii="Times New Roman" w:hAnsi="Times New Roman" w:cs="Times New Roman"/>
          <w:sz w:val="28"/>
          <w:szCs w:val="28"/>
        </w:rPr>
        <w:t xml:space="preserve">от 23.07.2001 №38 </w:t>
      </w:r>
      <w:r w:rsidRPr="00FF1285">
        <w:rPr>
          <w:rFonts w:ascii="Times New Roman" w:hAnsi="Times New Roman" w:cs="Times New Roman"/>
          <w:sz w:val="28"/>
          <w:szCs w:val="28"/>
        </w:rPr>
        <w:t>«О вопросах налогового регулирования в Чувашской Республике, отнесенных законодательством Российской Федерации о налогах и сборах к ведению субъектов Российской Федерации</w:t>
      </w:r>
      <w:r w:rsidR="00FF1285" w:rsidRPr="00FF1285">
        <w:rPr>
          <w:rFonts w:ascii="Times New Roman" w:hAnsi="Times New Roman" w:cs="Times New Roman"/>
          <w:sz w:val="28"/>
          <w:szCs w:val="28"/>
        </w:rPr>
        <w:t xml:space="preserve">» </w:t>
      </w:r>
      <w:r w:rsidR="00867871">
        <w:rPr>
          <w:rFonts w:ascii="Times New Roman" w:hAnsi="Times New Roman" w:cs="Times New Roman"/>
          <w:sz w:val="28"/>
          <w:szCs w:val="28"/>
        </w:rPr>
        <w:t>(далее - Закон от 23.07.2001 №</w:t>
      </w:r>
      <w:r w:rsidR="00867871" w:rsidRPr="0054290B">
        <w:rPr>
          <w:rFonts w:ascii="Times New Roman" w:hAnsi="Times New Roman" w:cs="Times New Roman"/>
          <w:sz w:val="28"/>
          <w:szCs w:val="28"/>
        </w:rPr>
        <w:t>38</w:t>
      </w:r>
      <w:r w:rsidR="00867871">
        <w:rPr>
          <w:rFonts w:ascii="Times New Roman" w:hAnsi="Times New Roman" w:cs="Times New Roman"/>
          <w:sz w:val="28"/>
          <w:szCs w:val="28"/>
        </w:rPr>
        <w:t xml:space="preserve">) </w:t>
      </w:r>
      <w:r w:rsidR="00FF1285">
        <w:rPr>
          <w:rFonts w:ascii="Times New Roman" w:hAnsi="Times New Roman" w:cs="Times New Roman"/>
          <w:sz w:val="28"/>
          <w:szCs w:val="28"/>
        </w:rPr>
        <w:t>приводится в соответствие с федеральным законодательством</w:t>
      </w:r>
      <w:r w:rsidR="00867871">
        <w:rPr>
          <w:rFonts w:ascii="Times New Roman" w:hAnsi="Times New Roman" w:cs="Times New Roman"/>
          <w:sz w:val="28"/>
          <w:szCs w:val="28"/>
        </w:rPr>
        <w:t>, а именно вносятся изменения</w:t>
      </w:r>
      <w:r w:rsidR="004F40B7">
        <w:rPr>
          <w:rFonts w:ascii="Times New Roman" w:hAnsi="Times New Roman" w:cs="Times New Roman"/>
          <w:sz w:val="28"/>
          <w:szCs w:val="28"/>
        </w:rPr>
        <w:t>:</w:t>
      </w:r>
    </w:p>
    <w:p w:rsidR="00B9177C" w:rsidRPr="0054290B" w:rsidRDefault="00C97950" w:rsidP="008B59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90B">
        <w:rPr>
          <w:rFonts w:ascii="Times New Roman" w:hAnsi="Times New Roman" w:cs="Times New Roman"/>
          <w:sz w:val="28"/>
          <w:szCs w:val="28"/>
        </w:rPr>
        <w:t xml:space="preserve">- </w:t>
      </w:r>
      <w:r w:rsidR="00867871">
        <w:rPr>
          <w:rFonts w:ascii="Times New Roman" w:hAnsi="Times New Roman" w:cs="Times New Roman"/>
          <w:sz w:val="28"/>
          <w:szCs w:val="28"/>
        </w:rPr>
        <w:t xml:space="preserve">в </w:t>
      </w:r>
      <w:r w:rsidRPr="0054290B">
        <w:rPr>
          <w:rFonts w:ascii="Times New Roman" w:hAnsi="Times New Roman" w:cs="Times New Roman"/>
          <w:sz w:val="28"/>
          <w:szCs w:val="28"/>
        </w:rPr>
        <w:t xml:space="preserve">перечень видов недвижимости, налоговую базу по которым определяют как кадастровую стоимость, </w:t>
      </w:r>
      <w:r w:rsidR="00B9177C" w:rsidRPr="0054290B">
        <w:rPr>
          <w:rFonts w:ascii="Times New Roman" w:hAnsi="Times New Roman" w:cs="Times New Roman"/>
          <w:sz w:val="28"/>
          <w:szCs w:val="28"/>
        </w:rPr>
        <w:t>дополн</w:t>
      </w:r>
      <w:r w:rsidR="00867871">
        <w:rPr>
          <w:rFonts w:ascii="Times New Roman" w:hAnsi="Times New Roman" w:cs="Times New Roman"/>
          <w:sz w:val="28"/>
          <w:szCs w:val="28"/>
        </w:rPr>
        <w:t>яется</w:t>
      </w:r>
      <w:r w:rsidRPr="0054290B">
        <w:rPr>
          <w:rFonts w:ascii="Times New Roman" w:hAnsi="Times New Roman" w:cs="Times New Roman"/>
          <w:sz w:val="28"/>
          <w:szCs w:val="28"/>
        </w:rPr>
        <w:t xml:space="preserve"> многоквар</w:t>
      </w:r>
      <w:r w:rsidR="0054290B" w:rsidRPr="0054290B">
        <w:rPr>
          <w:rFonts w:ascii="Times New Roman" w:hAnsi="Times New Roman" w:cs="Times New Roman"/>
          <w:sz w:val="28"/>
          <w:szCs w:val="28"/>
        </w:rPr>
        <w:t>тирными домами, наемными домами</w:t>
      </w:r>
      <w:r w:rsidRPr="0054290B">
        <w:rPr>
          <w:rFonts w:ascii="Times New Roman" w:hAnsi="Times New Roman" w:cs="Times New Roman"/>
          <w:sz w:val="28"/>
          <w:szCs w:val="28"/>
        </w:rPr>
        <w:t xml:space="preserve"> </w:t>
      </w:r>
      <w:r w:rsidR="00B9177C" w:rsidRPr="0054290B">
        <w:rPr>
          <w:rFonts w:ascii="Times New Roman" w:hAnsi="Times New Roman" w:cs="Times New Roman"/>
          <w:sz w:val="28"/>
          <w:szCs w:val="28"/>
        </w:rPr>
        <w:t>(</w:t>
      </w:r>
      <w:r w:rsidRPr="0054290B">
        <w:rPr>
          <w:rFonts w:ascii="Times New Roman" w:hAnsi="Times New Roman" w:cs="Times New Roman"/>
          <w:sz w:val="28"/>
          <w:szCs w:val="28"/>
        </w:rPr>
        <w:t>ст</w:t>
      </w:r>
      <w:r w:rsidR="0054290B" w:rsidRPr="0054290B">
        <w:rPr>
          <w:rFonts w:ascii="Times New Roman" w:hAnsi="Times New Roman" w:cs="Times New Roman"/>
          <w:sz w:val="28"/>
          <w:szCs w:val="28"/>
        </w:rPr>
        <w:t>.</w:t>
      </w:r>
      <w:r w:rsidRPr="0054290B">
        <w:rPr>
          <w:rFonts w:ascii="Times New Roman" w:hAnsi="Times New Roman" w:cs="Times New Roman"/>
          <w:sz w:val="28"/>
          <w:szCs w:val="28"/>
        </w:rPr>
        <w:t>18</w:t>
      </w:r>
      <w:r w:rsidR="00B9177C" w:rsidRPr="0054290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54290B">
        <w:rPr>
          <w:rFonts w:ascii="Times New Roman" w:hAnsi="Times New Roman" w:cs="Times New Roman"/>
          <w:sz w:val="28"/>
          <w:szCs w:val="28"/>
        </w:rPr>
        <w:t xml:space="preserve"> Закона от 23.07.2001 № 38</w:t>
      </w:r>
      <w:r w:rsidR="00B9177C" w:rsidRPr="0054290B">
        <w:rPr>
          <w:rFonts w:ascii="Times New Roman" w:hAnsi="Times New Roman" w:cs="Times New Roman"/>
          <w:sz w:val="28"/>
          <w:szCs w:val="28"/>
        </w:rPr>
        <w:t>)</w:t>
      </w:r>
      <w:r w:rsidR="0054290B" w:rsidRPr="0054290B">
        <w:rPr>
          <w:rFonts w:ascii="Times New Roman" w:hAnsi="Times New Roman" w:cs="Times New Roman"/>
          <w:sz w:val="28"/>
          <w:szCs w:val="28"/>
        </w:rPr>
        <w:t>;</w:t>
      </w:r>
    </w:p>
    <w:p w:rsidR="00B9177C" w:rsidRPr="0054290B" w:rsidRDefault="00C97950" w:rsidP="008B59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290B">
        <w:rPr>
          <w:rFonts w:ascii="Times New Roman" w:hAnsi="Times New Roman" w:cs="Times New Roman"/>
          <w:sz w:val="28"/>
          <w:szCs w:val="28"/>
        </w:rPr>
        <w:t>- в отношении жил</w:t>
      </w:r>
      <w:r w:rsidR="00B9177C" w:rsidRPr="0054290B">
        <w:rPr>
          <w:rFonts w:ascii="Times New Roman" w:hAnsi="Times New Roman" w:cs="Times New Roman"/>
          <w:sz w:val="28"/>
          <w:szCs w:val="28"/>
        </w:rPr>
        <w:t>ы</w:t>
      </w:r>
      <w:r w:rsidRPr="0054290B">
        <w:rPr>
          <w:rFonts w:ascii="Times New Roman" w:hAnsi="Times New Roman" w:cs="Times New Roman"/>
          <w:sz w:val="28"/>
          <w:szCs w:val="28"/>
        </w:rPr>
        <w:t xml:space="preserve">х помещений, гаражей, </w:t>
      </w:r>
      <w:proofErr w:type="spellStart"/>
      <w:r w:rsidRPr="0054290B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54290B">
        <w:rPr>
          <w:rFonts w:ascii="Times New Roman" w:hAnsi="Times New Roman" w:cs="Times New Roman"/>
          <w:sz w:val="28"/>
          <w:szCs w:val="28"/>
        </w:rPr>
        <w:t>-мест, которые принадлежат личному фонду на праве собственности и налоговая база в отношении которых определяется как кадастровая стоимость, за исключением объектов налогообложения, кадастровая стоимость каждого из которых превышает 300 миллионов рублей, налоговая ставка по нало</w:t>
      </w:r>
      <w:r w:rsidR="00867871">
        <w:rPr>
          <w:rFonts w:ascii="Times New Roman" w:hAnsi="Times New Roman" w:cs="Times New Roman"/>
          <w:sz w:val="28"/>
          <w:szCs w:val="28"/>
        </w:rPr>
        <w:t>г</w:t>
      </w:r>
      <w:r w:rsidRPr="0054290B">
        <w:rPr>
          <w:rFonts w:ascii="Times New Roman" w:hAnsi="Times New Roman" w:cs="Times New Roman"/>
          <w:sz w:val="28"/>
          <w:szCs w:val="28"/>
        </w:rPr>
        <w:t xml:space="preserve">у на имущество </w:t>
      </w:r>
      <w:r w:rsidRPr="0054290B">
        <w:rPr>
          <w:rFonts w:ascii="Times New Roman" w:hAnsi="Times New Roman" w:cs="Times New Roman"/>
          <w:sz w:val="28"/>
          <w:szCs w:val="28"/>
        </w:rPr>
        <w:lastRenderedPageBreak/>
        <w:t>организаций устанав</w:t>
      </w:r>
      <w:r w:rsidR="00B9177C" w:rsidRPr="0054290B">
        <w:rPr>
          <w:rFonts w:ascii="Times New Roman" w:hAnsi="Times New Roman" w:cs="Times New Roman"/>
          <w:sz w:val="28"/>
          <w:szCs w:val="28"/>
        </w:rPr>
        <w:t xml:space="preserve">ливается в размере </w:t>
      </w:r>
      <w:r w:rsidR="00867871">
        <w:rPr>
          <w:rFonts w:ascii="Times New Roman" w:hAnsi="Times New Roman" w:cs="Times New Roman"/>
          <w:sz w:val="28"/>
          <w:szCs w:val="28"/>
        </w:rPr>
        <w:t>0</w:t>
      </w:r>
      <w:r w:rsidR="00B9177C" w:rsidRPr="0054290B">
        <w:rPr>
          <w:rFonts w:ascii="Times New Roman" w:hAnsi="Times New Roman" w:cs="Times New Roman"/>
          <w:sz w:val="28"/>
          <w:szCs w:val="28"/>
        </w:rPr>
        <w:t>,3 процента</w:t>
      </w:r>
      <w:r w:rsidRPr="0054290B">
        <w:rPr>
          <w:rFonts w:ascii="Times New Roman" w:hAnsi="Times New Roman" w:cs="Times New Roman"/>
          <w:sz w:val="28"/>
          <w:szCs w:val="28"/>
        </w:rPr>
        <w:t xml:space="preserve"> </w:t>
      </w:r>
      <w:r w:rsidR="00B9177C" w:rsidRPr="0054290B">
        <w:rPr>
          <w:rFonts w:ascii="Times New Roman" w:hAnsi="Times New Roman" w:cs="Times New Roman"/>
          <w:sz w:val="28"/>
          <w:szCs w:val="28"/>
        </w:rPr>
        <w:t>(</w:t>
      </w:r>
      <w:r w:rsidRPr="0054290B">
        <w:rPr>
          <w:rFonts w:ascii="Times New Roman" w:hAnsi="Times New Roman" w:cs="Times New Roman"/>
          <w:sz w:val="28"/>
          <w:szCs w:val="28"/>
        </w:rPr>
        <w:t>ст</w:t>
      </w:r>
      <w:r w:rsidR="00867871">
        <w:rPr>
          <w:rFonts w:ascii="Times New Roman" w:hAnsi="Times New Roman" w:cs="Times New Roman"/>
          <w:sz w:val="28"/>
          <w:szCs w:val="28"/>
        </w:rPr>
        <w:t>.</w:t>
      </w:r>
      <w:r w:rsidRPr="0054290B">
        <w:rPr>
          <w:rFonts w:ascii="Times New Roman" w:hAnsi="Times New Roman" w:cs="Times New Roman"/>
          <w:sz w:val="28"/>
          <w:szCs w:val="28"/>
        </w:rPr>
        <w:t xml:space="preserve"> 19 Закона от 23.07.2001 №38</w:t>
      </w:r>
      <w:r w:rsidR="00B9177C" w:rsidRPr="0054290B">
        <w:rPr>
          <w:rFonts w:ascii="Times New Roman" w:hAnsi="Times New Roman" w:cs="Times New Roman"/>
          <w:sz w:val="28"/>
          <w:szCs w:val="28"/>
        </w:rPr>
        <w:t>)</w:t>
      </w:r>
      <w:r w:rsidR="0086787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9177C" w:rsidRPr="0054290B" w:rsidRDefault="00C97950" w:rsidP="00B9177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90B">
        <w:rPr>
          <w:rFonts w:ascii="Times New Roman" w:hAnsi="Times New Roman" w:cs="Times New Roman"/>
          <w:sz w:val="28"/>
          <w:szCs w:val="28"/>
        </w:rPr>
        <w:t>- налоговая ставка по налогу на имущество организаций в отношении железнодорожных путей общего пользования и сооружений, являющихся их неотъемлемой технологической частью, устанавливается на период до 2026 года в размере 1,6 проц</w:t>
      </w:r>
      <w:r w:rsidR="00B9177C" w:rsidRPr="0054290B">
        <w:rPr>
          <w:rFonts w:ascii="Times New Roman" w:hAnsi="Times New Roman" w:cs="Times New Roman"/>
          <w:sz w:val="28"/>
          <w:szCs w:val="28"/>
        </w:rPr>
        <w:t>ента (вместо 2,2 процента), в</w:t>
      </w:r>
      <w:r w:rsidRPr="0054290B">
        <w:rPr>
          <w:rFonts w:ascii="Times New Roman" w:hAnsi="Times New Roman" w:cs="Times New Roman"/>
          <w:sz w:val="28"/>
          <w:szCs w:val="28"/>
        </w:rPr>
        <w:t>ыпадающие доходы консолидированного бюджета Чувашской Республики оцениваются еж</w:t>
      </w:r>
      <w:r w:rsidR="00B9177C" w:rsidRPr="0054290B">
        <w:rPr>
          <w:rFonts w:ascii="Times New Roman" w:hAnsi="Times New Roman" w:cs="Times New Roman"/>
          <w:sz w:val="28"/>
          <w:szCs w:val="28"/>
        </w:rPr>
        <w:t xml:space="preserve">егодно </w:t>
      </w:r>
      <w:r w:rsidR="00867871">
        <w:rPr>
          <w:rFonts w:ascii="Times New Roman" w:hAnsi="Times New Roman" w:cs="Times New Roman"/>
          <w:sz w:val="28"/>
          <w:szCs w:val="28"/>
        </w:rPr>
        <w:t xml:space="preserve">в 38,5 </w:t>
      </w:r>
      <w:proofErr w:type="gramStart"/>
      <w:r w:rsidR="00867871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B9177C" w:rsidRPr="0054290B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54290B">
        <w:rPr>
          <w:rFonts w:ascii="Times New Roman" w:hAnsi="Times New Roman" w:cs="Times New Roman"/>
          <w:sz w:val="28"/>
          <w:szCs w:val="28"/>
        </w:rPr>
        <w:t xml:space="preserve"> </w:t>
      </w:r>
      <w:r w:rsidR="00B9177C" w:rsidRPr="0054290B">
        <w:rPr>
          <w:rFonts w:ascii="Times New Roman" w:hAnsi="Times New Roman" w:cs="Times New Roman"/>
          <w:sz w:val="28"/>
          <w:szCs w:val="28"/>
        </w:rPr>
        <w:t>(</w:t>
      </w:r>
      <w:r w:rsidRPr="0054290B">
        <w:rPr>
          <w:rFonts w:ascii="Times New Roman" w:hAnsi="Times New Roman" w:cs="Times New Roman"/>
          <w:sz w:val="28"/>
          <w:szCs w:val="28"/>
        </w:rPr>
        <w:t>ст</w:t>
      </w:r>
      <w:r w:rsidR="00867871">
        <w:rPr>
          <w:rFonts w:ascii="Times New Roman" w:hAnsi="Times New Roman" w:cs="Times New Roman"/>
          <w:sz w:val="28"/>
          <w:szCs w:val="28"/>
        </w:rPr>
        <w:t>.</w:t>
      </w:r>
      <w:r w:rsidRPr="0054290B">
        <w:rPr>
          <w:rFonts w:ascii="Times New Roman" w:hAnsi="Times New Roman" w:cs="Times New Roman"/>
          <w:sz w:val="28"/>
          <w:szCs w:val="28"/>
        </w:rPr>
        <w:t xml:space="preserve"> 23 Закона от 23.07.2001 №38</w:t>
      </w:r>
      <w:r w:rsidR="00B9177C" w:rsidRPr="0054290B">
        <w:rPr>
          <w:rFonts w:ascii="Times New Roman" w:hAnsi="Times New Roman" w:cs="Times New Roman"/>
          <w:sz w:val="28"/>
          <w:szCs w:val="28"/>
        </w:rPr>
        <w:t>)</w:t>
      </w:r>
      <w:r w:rsidR="00C4095C">
        <w:rPr>
          <w:rFonts w:ascii="Times New Roman" w:hAnsi="Times New Roman" w:cs="Times New Roman"/>
          <w:sz w:val="28"/>
          <w:szCs w:val="28"/>
        </w:rPr>
        <w:t>;</w:t>
      </w:r>
    </w:p>
    <w:p w:rsidR="00AC1710" w:rsidRPr="0054290B" w:rsidRDefault="00C97950" w:rsidP="00B9177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90B">
        <w:rPr>
          <w:rFonts w:ascii="Times New Roman" w:hAnsi="Times New Roman" w:cs="Times New Roman"/>
          <w:sz w:val="28"/>
          <w:szCs w:val="28"/>
        </w:rPr>
        <w:t xml:space="preserve">- вводится положение об индексации размера годового дохода по </w:t>
      </w:r>
      <w:r w:rsidR="00867871">
        <w:rPr>
          <w:rFonts w:ascii="Times New Roman" w:hAnsi="Times New Roman" w:cs="Times New Roman"/>
          <w:sz w:val="28"/>
          <w:szCs w:val="28"/>
        </w:rPr>
        <w:t>патентной системе налогообложения</w:t>
      </w:r>
      <w:r w:rsidRPr="0054290B">
        <w:rPr>
          <w:rFonts w:ascii="Times New Roman" w:hAnsi="Times New Roman" w:cs="Times New Roman"/>
          <w:sz w:val="28"/>
          <w:szCs w:val="28"/>
        </w:rPr>
        <w:t xml:space="preserve"> на коэффициен</w:t>
      </w:r>
      <w:r w:rsidR="00AC1710" w:rsidRPr="0054290B">
        <w:rPr>
          <w:rFonts w:ascii="Times New Roman" w:hAnsi="Times New Roman" w:cs="Times New Roman"/>
          <w:sz w:val="28"/>
          <w:szCs w:val="28"/>
        </w:rPr>
        <w:t>т-дефлятор с 1 января 2024 года</w:t>
      </w:r>
      <w:r w:rsidRPr="0054290B">
        <w:rPr>
          <w:rFonts w:ascii="Times New Roman" w:hAnsi="Times New Roman" w:cs="Times New Roman"/>
          <w:sz w:val="28"/>
          <w:szCs w:val="28"/>
        </w:rPr>
        <w:t xml:space="preserve"> </w:t>
      </w:r>
      <w:r w:rsidR="00AC1710" w:rsidRPr="0054290B">
        <w:rPr>
          <w:rFonts w:ascii="Times New Roman" w:hAnsi="Times New Roman" w:cs="Times New Roman"/>
          <w:sz w:val="28"/>
          <w:szCs w:val="28"/>
        </w:rPr>
        <w:t>(</w:t>
      </w:r>
      <w:r w:rsidRPr="0054290B">
        <w:rPr>
          <w:rFonts w:ascii="Times New Roman" w:hAnsi="Times New Roman" w:cs="Times New Roman"/>
          <w:sz w:val="28"/>
          <w:szCs w:val="28"/>
        </w:rPr>
        <w:t>ст</w:t>
      </w:r>
      <w:r w:rsidR="00867871">
        <w:rPr>
          <w:rFonts w:ascii="Times New Roman" w:hAnsi="Times New Roman" w:cs="Times New Roman"/>
          <w:sz w:val="28"/>
          <w:szCs w:val="28"/>
        </w:rPr>
        <w:t>.</w:t>
      </w:r>
      <w:r w:rsidRPr="0054290B">
        <w:rPr>
          <w:rFonts w:ascii="Times New Roman" w:hAnsi="Times New Roman" w:cs="Times New Roman"/>
          <w:sz w:val="28"/>
          <w:szCs w:val="28"/>
        </w:rPr>
        <w:t xml:space="preserve"> 39 Закона от 23.07.2001 № 38</w:t>
      </w:r>
      <w:r w:rsidR="00C4095C">
        <w:rPr>
          <w:rFonts w:ascii="Times New Roman" w:hAnsi="Times New Roman" w:cs="Times New Roman"/>
          <w:sz w:val="28"/>
          <w:szCs w:val="28"/>
        </w:rPr>
        <w:t>);</w:t>
      </w:r>
    </w:p>
    <w:p w:rsidR="00AC1710" w:rsidRPr="0054290B" w:rsidRDefault="00C97950" w:rsidP="00B9177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90B">
        <w:rPr>
          <w:rFonts w:ascii="Times New Roman" w:hAnsi="Times New Roman" w:cs="Times New Roman"/>
          <w:sz w:val="28"/>
          <w:szCs w:val="28"/>
        </w:rPr>
        <w:t>- ставки налога на прибыль организаций в бюджеты субъектов Ро</w:t>
      </w:r>
      <w:r w:rsidR="00807ABE">
        <w:rPr>
          <w:rFonts w:ascii="Times New Roman" w:hAnsi="Times New Roman" w:cs="Times New Roman"/>
          <w:sz w:val="28"/>
          <w:szCs w:val="28"/>
        </w:rPr>
        <w:t xml:space="preserve">ссийской Федерации в размере 17% </w:t>
      </w:r>
      <w:r w:rsidRPr="0054290B">
        <w:rPr>
          <w:rFonts w:ascii="Times New Roman" w:hAnsi="Times New Roman" w:cs="Times New Roman"/>
          <w:sz w:val="28"/>
          <w:szCs w:val="28"/>
        </w:rPr>
        <w:t>и в</w:t>
      </w:r>
      <w:r w:rsidR="00807ABE">
        <w:rPr>
          <w:rFonts w:ascii="Times New Roman" w:hAnsi="Times New Roman" w:cs="Times New Roman"/>
          <w:sz w:val="28"/>
          <w:szCs w:val="28"/>
        </w:rPr>
        <w:t xml:space="preserve"> федеральный бюджет в размере 3% </w:t>
      </w:r>
      <w:r w:rsidRPr="0054290B">
        <w:rPr>
          <w:rFonts w:ascii="Times New Roman" w:hAnsi="Times New Roman" w:cs="Times New Roman"/>
          <w:sz w:val="28"/>
          <w:szCs w:val="28"/>
        </w:rPr>
        <w:t>продлены до 2030 года включительно (</w:t>
      </w:r>
      <w:r w:rsidR="00AC1710" w:rsidRPr="0054290B">
        <w:rPr>
          <w:rFonts w:ascii="Times New Roman" w:hAnsi="Times New Roman" w:cs="Times New Roman"/>
          <w:sz w:val="28"/>
          <w:szCs w:val="28"/>
        </w:rPr>
        <w:t>было до 2024 года включительно)</w:t>
      </w:r>
      <w:r w:rsidRPr="0054290B">
        <w:rPr>
          <w:rFonts w:ascii="Times New Roman" w:hAnsi="Times New Roman" w:cs="Times New Roman"/>
          <w:sz w:val="28"/>
          <w:szCs w:val="28"/>
        </w:rPr>
        <w:t xml:space="preserve"> </w:t>
      </w:r>
      <w:r w:rsidR="00AC1710" w:rsidRPr="0054290B">
        <w:rPr>
          <w:rFonts w:ascii="Times New Roman" w:hAnsi="Times New Roman" w:cs="Times New Roman"/>
          <w:sz w:val="28"/>
          <w:szCs w:val="28"/>
        </w:rPr>
        <w:t>(</w:t>
      </w:r>
      <w:r w:rsidRPr="0054290B">
        <w:rPr>
          <w:rFonts w:ascii="Times New Roman" w:hAnsi="Times New Roman" w:cs="Times New Roman"/>
          <w:sz w:val="28"/>
          <w:szCs w:val="28"/>
        </w:rPr>
        <w:t>п</w:t>
      </w:r>
      <w:r w:rsidR="00807ABE">
        <w:rPr>
          <w:rFonts w:ascii="Times New Roman" w:hAnsi="Times New Roman" w:cs="Times New Roman"/>
          <w:sz w:val="28"/>
          <w:szCs w:val="28"/>
        </w:rPr>
        <w:t>.</w:t>
      </w:r>
      <w:r w:rsidRPr="0054290B">
        <w:rPr>
          <w:rFonts w:ascii="Times New Roman" w:hAnsi="Times New Roman" w:cs="Times New Roman"/>
          <w:sz w:val="28"/>
          <w:szCs w:val="28"/>
        </w:rPr>
        <w:t xml:space="preserve"> 1 ст</w:t>
      </w:r>
      <w:r w:rsidR="00807ABE">
        <w:rPr>
          <w:rFonts w:ascii="Times New Roman" w:hAnsi="Times New Roman" w:cs="Times New Roman"/>
          <w:sz w:val="28"/>
          <w:szCs w:val="28"/>
        </w:rPr>
        <w:t>.</w:t>
      </w:r>
      <w:r w:rsidRPr="0054290B">
        <w:rPr>
          <w:rFonts w:ascii="Times New Roman" w:hAnsi="Times New Roman" w:cs="Times New Roman"/>
          <w:sz w:val="28"/>
          <w:szCs w:val="28"/>
        </w:rPr>
        <w:t xml:space="preserve"> 47 Закона от 23.07.2001 № 38</w:t>
      </w:r>
      <w:r w:rsidR="00AC1710" w:rsidRPr="0054290B">
        <w:rPr>
          <w:rFonts w:ascii="Times New Roman" w:hAnsi="Times New Roman" w:cs="Times New Roman"/>
          <w:sz w:val="28"/>
          <w:szCs w:val="28"/>
        </w:rPr>
        <w:t>)</w:t>
      </w:r>
      <w:r w:rsidR="00C4095C">
        <w:rPr>
          <w:rFonts w:ascii="Times New Roman" w:hAnsi="Times New Roman" w:cs="Times New Roman"/>
          <w:sz w:val="28"/>
          <w:szCs w:val="28"/>
        </w:rPr>
        <w:t>;</w:t>
      </w:r>
    </w:p>
    <w:p w:rsidR="00C97950" w:rsidRPr="0054290B" w:rsidRDefault="00C97950" w:rsidP="00B9177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90B">
        <w:rPr>
          <w:rFonts w:ascii="Times New Roman" w:hAnsi="Times New Roman" w:cs="Times New Roman"/>
          <w:sz w:val="28"/>
          <w:szCs w:val="28"/>
        </w:rPr>
        <w:t xml:space="preserve">- срок применения </w:t>
      </w:r>
      <w:r w:rsidR="00AC1710" w:rsidRPr="0054290B">
        <w:rPr>
          <w:rFonts w:ascii="Times New Roman" w:hAnsi="Times New Roman" w:cs="Times New Roman"/>
          <w:sz w:val="28"/>
          <w:szCs w:val="28"/>
        </w:rPr>
        <w:t>пониженных налоговы</w:t>
      </w:r>
      <w:r w:rsidRPr="0054290B">
        <w:rPr>
          <w:rFonts w:ascii="Times New Roman" w:hAnsi="Times New Roman" w:cs="Times New Roman"/>
          <w:sz w:val="28"/>
          <w:szCs w:val="28"/>
        </w:rPr>
        <w:t xml:space="preserve">х ставок по налогу на прибыль организаций, подлежащему зачислению в бюджеты субъектов Российской Федерации, </w:t>
      </w:r>
      <w:r w:rsidR="00AC1710" w:rsidRPr="0054290B">
        <w:rPr>
          <w:rFonts w:ascii="Times New Roman" w:hAnsi="Times New Roman" w:cs="Times New Roman"/>
          <w:sz w:val="28"/>
          <w:szCs w:val="28"/>
        </w:rPr>
        <w:t xml:space="preserve">продлен </w:t>
      </w:r>
      <w:r w:rsidRPr="0054290B">
        <w:rPr>
          <w:rFonts w:ascii="Times New Roman" w:hAnsi="Times New Roman" w:cs="Times New Roman"/>
          <w:sz w:val="28"/>
          <w:szCs w:val="28"/>
        </w:rPr>
        <w:t xml:space="preserve">до 1 января 2025 года. </w:t>
      </w:r>
    </w:p>
    <w:p w:rsidR="00E124F5" w:rsidRPr="0054290B" w:rsidRDefault="00E124F5" w:rsidP="008B59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90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B5910" w:rsidRPr="0054290B">
        <w:rPr>
          <w:rFonts w:ascii="Times New Roman" w:hAnsi="Times New Roman" w:cs="Times New Roman"/>
          <w:sz w:val="28"/>
          <w:szCs w:val="28"/>
        </w:rPr>
        <w:t>финансово-экономическ</w:t>
      </w:r>
      <w:r w:rsidRPr="0054290B">
        <w:rPr>
          <w:rFonts w:ascii="Times New Roman" w:hAnsi="Times New Roman" w:cs="Times New Roman"/>
          <w:sz w:val="28"/>
          <w:szCs w:val="28"/>
        </w:rPr>
        <w:t>им</w:t>
      </w:r>
      <w:r w:rsidR="008B5910" w:rsidRPr="0054290B">
        <w:rPr>
          <w:rFonts w:ascii="Times New Roman" w:hAnsi="Times New Roman" w:cs="Times New Roman"/>
          <w:sz w:val="28"/>
          <w:szCs w:val="28"/>
        </w:rPr>
        <w:t xml:space="preserve"> обосновани</w:t>
      </w:r>
      <w:r w:rsidRPr="0054290B">
        <w:rPr>
          <w:rFonts w:ascii="Times New Roman" w:hAnsi="Times New Roman" w:cs="Times New Roman"/>
          <w:sz w:val="28"/>
          <w:szCs w:val="28"/>
        </w:rPr>
        <w:t>ем</w:t>
      </w:r>
      <w:r w:rsidR="008B5910" w:rsidRPr="0054290B">
        <w:rPr>
          <w:rFonts w:ascii="Times New Roman" w:hAnsi="Times New Roman" w:cs="Times New Roman"/>
          <w:sz w:val="28"/>
          <w:szCs w:val="28"/>
        </w:rPr>
        <w:t xml:space="preserve"> принятие проекта закона</w:t>
      </w:r>
      <w:r w:rsidRPr="0054290B">
        <w:rPr>
          <w:rFonts w:ascii="Times New Roman" w:hAnsi="Times New Roman" w:cs="Times New Roman"/>
          <w:sz w:val="28"/>
          <w:szCs w:val="28"/>
        </w:rPr>
        <w:t xml:space="preserve"> не</w:t>
      </w:r>
      <w:r w:rsidR="008B5910" w:rsidRPr="0054290B">
        <w:rPr>
          <w:rFonts w:ascii="Times New Roman" w:hAnsi="Times New Roman" w:cs="Times New Roman"/>
          <w:sz w:val="28"/>
          <w:szCs w:val="28"/>
        </w:rPr>
        <w:t xml:space="preserve"> потребует дополнительных</w:t>
      </w:r>
      <w:r w:rsidRPr="0054290B">
        <w:rPr>
          <w:rFonts w:ascii="Times New Roman" w:hAnsi="Times New Roman" w:cs="Times New Roman"/>
          <w:sz w:val="28"/>
          <w:szCs w:val="28"/>
        </w:rPr>
        <w:t xml:space="preserve"> расходов республиканского бюджета Чувашской Республики.</w:t>
      </w:r>
    </w:p>
    <w:p w:rsidR="008B5910" w:rsidRPr="0054290B" w:rsidRDefault="008B5910" w:rsidP="008B59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90B">
        <w:rPr>
          <w:rFonts w:ascii="Times New Roman" w:hAnsi="Times New Roman" w:cs="Times New Roman"/>
          <w:sz w:val="28"/>
          <w:szCs w:val="28"/>
        </w:rPr>
        <w:t>Контрольно-счетная палата Чувашской Республики считает, что указанный проект закона может быть рассмотрен Государственным Советом Чувашской Республики и принят в установленном порядке.</w:t>
      </w:r>
    </w:p>
    <w:p w:rsidR="009112CD" w:rsidRPr="008B5910" w:rsidRDefault="009112CD" w:rsidP="009112CD">
      <w:pPr>
        <w:pStyle w:val="ConsPlusNonforma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112CD" w:rsidRDefault="009112CD" w:rsidP="009112C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12CD" w:rsidRDefault="009112CD" w:rsidP="009112C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112CD" w:rsidSect="008B5910">
      <w:headerReference w:type="default" r:id="rId8"/>
      <w:pgSz w:w="11900" w:h="16840"/>
      <w:pgMar w:top="1109" w:right="756" w:bottom="1207" w:left="1288" w:header="568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871" w:rsidRDefault="00867871">
      <w:r>
        <w:separator/>
      </w:r>
    </w:p>
  </w:endnote>
  <w:endnote w:type="continuationSeparator" w:id="0">
    <w:p w:rsidR="00867871" w:rsidRDefault="0086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871" w:rsidRDefault="00867871">
      <w:r>
        <w:separator/>
      </w:r>
    </w:p>
  </w:footnote>
  <w:footnote w:type="continuationSeparator" w:id="0">
    <w:p w:rsidR="00867871" w:rsidRDefault="008678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20785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67871" w:rsidRPr="00E124F5" w:rsidRDefault="00867871">
        <w:pPr>
          <w:pStyle w:val="a3"/>
          <w:jc w:val="center"/>
          <w:rPr>
            <w:rFonts w:ascii="Times New Roman" w:hAnsi="Times New Roman" w:cs="Times New Roman"/>
          </w:rPr>
        </w:pPr>
        <w:r w:rsidRPr="00E124F5">
          <w:rPr>
            <w:rFonts w:ascii="Times New Roman" w:hAnsi="Times New Roman" w:cs="Times New Roman"/>
          </w:rPr>
          <w:fldChar w:fldCharType="begin"/>
        </w:r>
        <w:r w:rsidRPr="00E124F5">
          <w:rPr>
            <w:rFonts w:ascii="Times New Roman" w:hAnsi="Times New Roman" w:cs="Times New Roman"/>
          </w:rPr>
          <w:instrText>PAGE   \* MERGEFORMAT</w:instrText>
        </w:r>
        <w:r w:rsidRPr="00E124F5">
          <w:rPr>
            <w:rFonts w:ascii="Times New Roman" w:hAnsi="Times New Roman" w:cs="Times New Roman"/>
          </w:rPr>
          <w:fldChar w:fldCharType="separate"/>
        </w:r>
        <w:r w:rsidR="00391E9C">
          <w:rPr>
            <w:rFonts w:ascii="Times New Roman" w:hAnsi="Times New Roman" w:cs="Times New Roman"/>
            <w:noProof/>
          </w:rPr>
          <w:t>2</w:t>
        </w:r>
        <w:r w:rsidRPr="00E124F5">
          <w:rPr>
            <w:rFonts w:ascii="Times New Roman" w:hAnsi="Times New Roman" w:cs="Times New Roman"/>
          </w:rPr>
          <w:fldChar w:fldCharType="end"/>
        </w:r>
      </w:p>
    </w:sdtContent>
  </w:sdt>
  <w:p w:rsidR="00867871" w:rsidRDefault="0086787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F2"/>
    <w:rsid w:val="0004059A"/>
    <w:rsid w:val="001610F2"/>
    <w:rsid w:val="001A4AF2"/>
    <w:rsid w:val="00305C53"/>
    <w:rsid w:val="0036447E"/>
    <w:rsid w:val="00391E9C"/>
    <w:rsid w:val="00392FA8"/>
    <w:rsid w:val="004567BD"/>
    <w:rsid w:val="0047414C"/>
    <w:rsid w:val="004E762F"/>
    <w:rsid w:val="004F40B7"/>
    <w:rsid w:val="005237B1"/>
    <w:rsid w:val="0054290B"/>
    <w:rsid w:val="005531E0"/>
    <w:rsid w:val="005A0976"/>
    <w:rsid w:val="005F666C"/>
    <w:rsid w:val="00601565"/>
    <w:rsid w:val="0064197A"/>
    <w:rsid w:val="006833F6"/>
    <w:rsid w:val="006A5F50"/>
    <w:rsid w:val="006B2FB5"/>
    <w:rsid w:val="006F2E01"/>
    <w:rsid w:val="00710E16"/>
    <w:rsid w:val="007C4EA6"/>
    <w:rsid w:val="00807ABE"/>
    <w:rsid w:val="00867871"/>
    <w:rsid w:val="008B5910"/>
    <w:rsid w:val="008C32B1"/>
    <w:rsid w:val="009112CD"/>
    <w:rsid w:val="009B7047"/>
    <w:rsid w:val="009C093F"/>
    <w:rsid w:val="009C6C65"/>
    <w:rsid w:val="00A37C70"/>
    <w:rsid w:val="00A871B6"/>
    <w:rsid w:val="00AC1710"/>
    <w:rsid w:val="00B370E1"/>
    <w:rsid w:val="00B9177C"/>
    <w:rsid w:val="00BF5D0F"/>
    <w:rsid w:val="00C4095C"/>
    <w:rsid w:val="00C9520F"/>
    <w:rsid w:val="00C97950"/>
    <w:rsid w:val="00D64D06"/>
    <w:rsid w:val="00D87D73"/>
    <w:rsid w:val="00DE3F98"/>
    <w:rsid w:val="00E075E1"/>
    <w:rsid w:val="00E124F5"/>
    <w:rsid w:val="00E136C4"/>
    <w:rsid w:val="00FF1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610F2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1610F2"/>
    <w:pPr>
      <w:widowControl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610F2"/>
    <w:rPr>
      <w:rFonts w:ascii="Arial" w:eastAsia="Tahoma" w:hAnsi="Arial" w:cs="Arial"/>
      <w:b/>
      <w:bCs/>
      <w:color w:val="26282F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610F2"/>
    <w:pPr>
      <w:autoSpaceDE w:val="0"/>
      <w:autoSpaceDN w:val="0"/>
      <w:adjustRightInd w:val="0"/>
      <w:spacing w:after="120"/>
      <w:ind w:left="283" w:firstLine="720"/>
      <w:jc w:val="both"/>
    </w:pPr>
    <w:rPr>
      <w:rFonts w:ascii="Arial" w:eastAsia="Times New Roman" w:hAnsi="Arial" w:cs="Arial"/>
      <w:color w:val="auto"/>
      <w:sz w:val="16"/>
      <w:szCs w:val="16"/>
      <w:lang w:bidi="ar-SA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610F2"/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header"/>
    <w:basedOn w:val="a"/>
    <w:link w:val="a4"/>
    <w:uiPriority w:val="99"/>
    <w:unhideWhenUsed/>
    <w:rsid w:val="001610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610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customStyle="1" w:styleId="a5">
    <w:name w:val="Заголовок статьи"/>
    <w:basedOn w:val="a"/>
    <w:next w:val="a"/>
    <w:uiPriority w:val="99"/>
    <w:rsid w:val="001610F2"/>
    <w:pPr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color w:val="auto"/>
      <w:lang w:bidi="ar-SA"/>
    </w:rPr>
  </w:style>
  <w:style w:type="paragraph" w:customStyle="1" w:styleId="ConsPlusNonformat">
    <w:name w:val="ConsPlusNonformat"/>
    <w:rsid w:val="00911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8B5910"/>
    <w:pPr>
      <w:widowControl/>
      <w:overflowPunct w:val="0"/>
      <w:autoSpaceDE w:val="0"/>
      <w:autoSpaceDN w:val="0"/>
      <w:adjustRightInd w:val="0"/>
      <w:ind w:firstLine="709"/>
      <w:jc w:val="center"/>
      <w:textAlignment w:val="baseline"/>
    </w:pPr>
    <w:rPr>
      <w:rFonts w:ascii="Times New Roman" w:eastAsia="Times New Roman" w:hAnsi="Times New Roman" w:cs="Times New Roman"/>
      <w:b/>
      <w:color w:val="auto"/>
      <w:szCs w:val="20"/>
      <w:lang w:val="x-none" w:eastAsia="x-none" w:bidi="ar-SA"/>
    </w:rPr>
  </w:style>
  <w:style w:type="character" w:customStyle="1" w:styleId="a7">
    <w:name w:val="Название Знак"/>
    <w:basedOn w:val="a0"/>
    <w:link w:val="a6"/>
    <w:rsid w:val="008B5910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a8">
    <w:name w:val="footer"/>
    <w:basedOn w:val="a"/>
    <w:link w:val="a9"/>
    <w:uiPriority w:val="99"/>
    <w:unhideWhenUsed/>
    <w:rsid w:val="00E124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124F5"/>
    <w:rPr>
      <w:rFonts w:ascii="Tahoma" w:eastAsia="Tahoma" w:hAnsi="Tahoma" w:cs="Tahoma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610F2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1610F2"/>
    <w:pPr>
      <w:widowControl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610F2"/>
    <w:rPr>
      <w:rFonts w:ascii="Arial" w:eastAsia="Tahoma" w:hAnsi="Arial" w:cs="Arial"/>
      <w:b/>
      <w:bCs/>
      <w:color w:val="26282F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610F2"/>
    <w:pPr>
      <w:autoSpaceDE w:val="0"/>
      <w:autoSpaceDN w:val="0"/>
      <w:adjustRightInd w:val="0"/>
      <w:spacing w:after="120"/>
      <w:ind w:left="283" w:firstLine="720"/>
      <w:jc w:val="both"/>
    </w:pPr>
    <w:rPr>
      <w:rFonts w:ascii="Arial" w:eastAsia="Times New Roman" w:hAnsi="Arial" w:cs="Arial"/>
      <w:color w:val="auto"/>
      <w:sz w:val="16"/>
      <w:szCs w:val="16"/>
      <w:lang w:bidi="ar-SA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610F2"/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header"/>
    <w:basedOn w:val="a"/>
    <w:link w:val="a4"/>
    <w:uiPriority w:val="99"/>
    <w:unhideWhenUsed/>
    <w:rsid w:val="001610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610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customStyle="1" w:styleId="a5">
    <w:name w:val="Заголовок статьи"/>
    <w:basedOn w:val="a"/>
    <w:next w:val="a"/>
    <w:uiPriority w:val="99"/>
    <w:rsid w:val="001610F2"/>
    <w:pPr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color w:val="auto"/>
      <w:lang w:bidi="ar-SA"/>
    </w:rPr>
  </w:style>
  <w:style w:type="paragraph" w:customStyle="1" w:styleId="ConsPlusNonformat">
    <w:name w:val="ConsPlusNonformat"/>
    <w:rsid w:val="00911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8B5910"/>
    <w:pPr>
      <w:widowControl/>
      <w:overflowPunct w:val="0"/>
      <w:autoSpaceDE w:val="0"/>
      <w:autoSpaceDN w:val="0"/>
      <w:adjustRightInd w:val="0"/>
      <w:ind w:firstLine="709"/>
      <w:jc w:val="center"/>
      <w:textAlignment w:val="baseline"/>
    </w:pPr>
    <w:rPr>
      <w:rFonts w:ascii="Times New Roman" w:eastAsia="Times New Roman" w:hAnsi="Times New Roman" w:cs="Times New Roman"/>
      <w:b/>
      <w:color w:val="auto"/>
      <w:szCs w:val="20"/>
      <w:lang w:val="x-none" w:eastAsia="x-none" w:bidi="ar-SA"/>
    </w:rPr>
  </w:style>
  <w:style w:type="character" w:customStyle="1" w:styleId="a7">
    <w:name w:val="Название Знак"/>
    <w:basedOn w:val="a0"/>
    <w:link w:val="a6"/>
    <w:rsid w:val="008B5910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a8">
    <w:name w:val="footer"/>
    <w:basedOn w:val="a"/>
    <w:link w:val="a9"/>
    <w:uiPriority w:val="99"/>
    <w:unhideWhenUsed/>
    <w:rsid w:val="00E124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124F5"/>
    <w:rPr>
      <w:rFonts w:ascii="Tahoma" w:eastAsia="Tahoma" w:hAnsi="Tahoma" w:cs="Tahoma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DCB9A-7D79-47AD-9D32-32AD7FD6D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Сергеева Майя Васильевна</cp:lastModifiedBy>
  <cp:revision>2</cp:revision>
  <cp:lastPrinted>2023-10-19T11:51:00Z</cp:lastPrinted>
  <dcterms:created xsi:type="dcterms:W3CDTF">2023-10-19T11:52:00Z</dcterms:created>
  <dcterms:modified xsi:type="dcterms:W3CDTF">2023-10-19T11:52:00Z</dcterms:modified>
</cp:coreProperties>
</file>