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D9F" w:rsidRPr="00BD4BF0" w:rsidRDefault="0055116F" w:rsidP="008C7D9F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C7D9F" w:rsidRPr="00BD4BF0">
        <w:rPr>
          <w:rFonts w:ascii="Times New Roman" w:hAnsi="Times New Roman" w:cs="Times New Roman"/>
          <w:b/>
          <w:sz w:val="24"/>
          <w:szCs w:val="24"/>
        </w:rPr>
        <w:t>ПЕРЕЧЕНЬ ВОПРОСОВ В РАМКАХ ПРОВЕДЕНИЯ ПУБЛИЧНЫХ КОНСУЛЬТАЦИЙ</w:t>
      </w:r>
    </w:p>
    <w:p w:rsidR="00BF360C" w:rsidRDefault="00BF360C" w:rsidP="007E33F4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C7D9F">
        <w:rPr>
          <w:rFonts w:ascii="Times New Roman" w:hAnsi="Times New Roman" w:cs="Times New Roman"/>
          <w:sz w:val="24"/>
          <w:szCs w:val="24"/>
        </w:rPr>
        <w:t xml:space="preserve">о </w:t>
      </w:r>
      <w:r w:rsidR="007E33F4">
        <w:rPr>
          <w:rFonts w:ascii="Times New Roman" w:hAnsi="Times New Roman" w:cs="Times New Roman"/>
          <w:sz w:val="24"/>
          <w:szCs w:val="24"/>
        </w:rPr>
        <w:t>Постановлению</w:t>
      </w:r>
      <w:r w:rsidR="007E33F4" w:rsidRPr="007E33F4">
        <w:rPr>
          <w:rFonts w:ascii="Times New Roman" w:hAnsi="Times New Roman" w:cs="Times New Roman"/>
          <w:sz w:val="24"/>
          <w:szCs w:val="24"/>
        </w:rPr>
        <w:t xml:space="preserve"> администрации Шумерлинского муниципального округа Чувашской Республики от 03.04.2023 № 226 «Об утверждении административного регламента администрации Шумерлинского муниципального округа Чувашской Республики по предоставлению муниципальной услуги «Предоставление земельного участка, находящегося в муниципальной собственности, либо земельного участка, государственная собственность на который не разграничена, на торгах»</w:t>
      </w:r>
    </w:p>
    <w:p w:rsidR="00BF360C" w:rsidRDefault="00BF360C" w:rsidP="00BF360C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D248F" w:rsidRDefault="008C7D9F" w:rsidP="00BF360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 xml:space="preserve">Пожалуйста, заполните и направьте данную форму по электронной почте на адрес </w:t>
      </w:r>
      <w:bookmarkStart w:id="0" w:name="_GoBack"/>
      <w:bookmarkEnd w:id="0"/>
      <w:r w:rsidR="007E33F4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="007E33F4">
        <w:rPr>
          <w:rFonts w:ascii="Times New Roman" w:hAnsi="Times New Roman" w:cs="Times New Roman"/>
          <w:sz w:val="24"/>
          <w:szCs w:val="24"/>
          <w:lang w:val="en-US"/>
        </w:rPr>
        <w:instrText xml:space="preserve"> HYPERLINK "mailto:</w:instrText>
      </w:r>
      <w:r w:rsidR="007E33F4" w:rsidRPr="007E33F4">
        <w:rPr>
          <w:rFonts w:ascii="Times New Roman" w:hAnsi="Times New Roman" w:cs="Times New Roman"/>
          <w:sz w:val="24"/>
          <w:szCs w:val="24"/>
          <w:lang w:val="en-US"/>
        </w:rPr>
        <w:instrText>e</w:instrText>
      </w:r>
      <w:r w:rsidR="007E33F4" w:rsidRPr="007E33F4">
        <w:rPr>
          <w:rFonts w:ascii="Times New Roman" w:hAnsi="Times New Roman" w:cs="Times New Roman"/>
          <w:sz w:val="24"/>
          <w:szCs w:val="24"/>
        </w:rPr>
        <w:instrText>.</w:instrText>
      </w:r>
      <w:r w:rsidR="007E33F4" w:rsidRPr="007E33F4">
        <w:rPr>
          <w:rFonts w:ascii="Times New Roman" w:hAnsi="Times New Roman" w:cs="Times New Roman"/>
          <w:sz w:val="24"/>
          <w:szCs w:val="24"/>
          <w:lang w:val="en-US"/>
        </w:rPr>
        <w:instrText>v</w:instrText>
      </w:r>
      <w:r w:rsidR="007E33F4" w:rsidRPr="007E33F4">
        <w:rPr>
          <w:rFonts w:ascii="Times New Roman" w:hAnsi="Times New Roman" w:cs="Times New Roman"/>
          <w:sz w:val="24"/>
          <w:szCs w:val="24"/>
        </w:rPr>
        <w:instrText>.</w:instrText>
      </w:r>
      <w:r w:rsidR="007E33F4" w:rsidRPr="007E33F4">
        <w:rPr>
          <w:rFonts w:ascii="Times New Roman" w:hAnsi="Times New Roman" w:cs="Times New Roman"/>
          <w:sz w:val="24"/>
          <w:szCs w:val="24"/>
          <w:lang w:val="en-US"/>
        </w:rPr>
        <w:instrText>vavilina</w:instrText>
      </w:r>
      <w:r w:rsidR="007E33F4" w:rsidRPr="007E33F4">
        <w:rPr>
          <w:rFonts w:ascii="Times New Roman" w:hAnsi="Times New Roman" w:cs="Times New Roman"/>
          <w:sz w:val="24"/>
          <w:szCs w:val="24"/>
        </w:rPr>
        <w:instrText>@cap.ru</w:instrText>
      </w:r>
      <w:r w:rsidR="007E33F4">
        <w:rPr>
          <w:rFonts w:ascii="Times New Roman" w:hAnsi="Times New Roman" w:cs="Times New Roman"/>
          <w:sz w:val="24"/>
          <w:szCs w:val="24"/>
          <w:lang w:val="en-US"/>
        </w:rPr>
        <w:instrText xml:space="preserve">" </w:instrText>
      </w:r>
      <w:r w:rsidR="007E33F4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7E33F4" w:rsidRPr="006A4D45">
        <w:rPr>
          <w:rStyle w:val="a3"/>
          <w:rFonts w:ascii="Times New Roman" w:hAnsi="Times New Roman" w:cs="Times New Roman"/>
          <w:sz w:val="24"/>
          <w:szCs w:val="24"/>
          <w:lang w:val="en-US"/>
        </w:rPr>
        <w:t>e</w:t>
      </w:r>
      <w:r w:rsidR="007E33F4" w:rsidRPr="006A4D45">
        <w:rPr>
          <w:rStyle w:val="a3"/>
          <w:rFonts w:ascii="Times New Roman" w:hAnsi="Times New Roman" w:cs="Times New Roman"/>
          <w:sz w:val="24"/>
          <w:szCs w:val="24"/>
        </w:rPr>
        <w:t>.</w:t>
      </w:r>
      <w:r w:rsidR="007E33F4" w:rsidRPr="006A4D45">
        <w:rPr>
          <w:rStyle w:val="a3"/>
          <w:rFonts w:ascii="Times New Roman" w:hAnsi="Times New Roman" w:cs="Times New Roman"/>
          <w:sz w:val="24"/>
          <w:szCs w:val="24"/>
          <w:lang w:val="en-US"/>
        </w:rPr>
        <w:t>v</w:t>
      </w:r>
      <w:r w:rsidR="007E33F4" w:rsidRPr="006A4D45">
        <w:rPr>
          <w:rStyle w:val="a3"/>
          <w:rFonts w:ascii="Times New Roman" w:hAnsi="Times New Roman" w:cs="Times New Roman"/>
          <w:sz w:val="24"/>
          <w:szCs w:val="24"/>
        </w:rPr>
        <w:t>.</w:t>
      </w:r>
      <w:r w:rsidR="007E33F4" w:rsidRPr="006A4D45">
        <w:rPr>
          <w:rStyle w:val="a3"/>
          <w:rFonts w:ascii="Times New Roman" w:hAnsi="Times New Roman" w:cs="Times New Roman"/>
          <w:sz w:val="24"/>
          <w:szCs w:val="24"/>
          <w:lang w:val="en-US"/>
        </w:rPr>
        <w:t>vavilina</w:t>
      </w:r>
      <w:r w:rsidR="007E33F4" w:rsidRPr="006A4D45">
        <w:rPr>
          <w:rStyle w:val="a3"/>
          <w:rFonts w:ascii="Times New Roman" w:hAnsi="Times New Roman" w:cs="Times New Roman"/>
          <w:sz w:val="24"/>
          <w:szCs w:val="24"/>
        </w:rPr>
        <w:t>@cap.ru</w:t>
      </w:r>
      <w:r w:rsidR="007E33F4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CB49A1">
        <w:rPr>
          <w:rFonts w:ascii="Times New Roman" w:hAnsi="Times New Roman" w:cs="Times New Roman"/>
          <w:sz w:val="24"/>
          <w:szCs w:val="24"/>
        </w:rPr>
        <w:t xml:space="preserve"> </w:t>
      </w:r>
      <w:r w:rsidRPr="00BD4BF0">
        <w:rPr>
          <w:rFonts w:ascii="Times New Roman" w:hAnsi="Times New Roman" w:cs="Times New Roman"/>
          <w:sz w:val="24"/>
          <w:szCs w:val="24"/>
        </w:rPr>
        <w:t xml:space="preserve">не </w:t>
      </w:r>
      <w:r w:rsidRPr="00516871">
        <w:rPr>
          <w:rFonts w:ascii="Times New Roman" w:hAnsi="Times New Roman" w:cs="Times New Roman"/>
          <w:sz w:val="24"/>
          <w:szCs w:val="24"/>
        </w:rPr>
        <w:t>позднее</w:t>
      </w:r>
      <w:r w:rsidRPr="0051687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B49A1">
        <w:rPr>
          <w:rFonts w:ascii="Times New Roman" w:hAnsi="Times New Roman" w:cs="Times New Roman"/>
          <w:sz w:val="24"/>
          <w:szCs w:val="24"/>
        </w:rPr>
        <w:t>2</w:t>
      </w:r>
      <w:r w:rsidR="007E33F4">
        <w:rPr>
          <w:rFonts w:ascii="Times New Roman" w:hAnsi="Times New Roman" w:cs="Times New Roman"/>
          <w:sz w:val="24"/>
          <w:szCs w:val="24"/>
        </w:rPr>
        <w:t>4</w:t>
      </w:r>
      <w:r w:rsidR="0039194D">
        <w:rPr>
          <w:rFonts w:ascii="Times New Roman" w:hAnsi="Times New Roman" w:cs="Times New Roman"/>
          <w:sz w:val="24"/>
          <w:szCs w:val="24"/>
        </w:rPr>
        <w:t xml:space="preserve"> </w:t>
      </w:r>
      <w:r w:rsidR="007E33F4">
        <w:rPr>
          <w:rFonts w:ascii="Times New Roman" w:hAnsi="Times New Roman" w:cs="Times New Roman"/>
          <w:sz w:val="24"/>
          <w:szCs w:val="24"/>
        </w:rPr>
        <w:t xml:space="preserve">сентября </w:t>
      </w:r>
      <w:r w:rsidRPr="00516871">
        <w:rPr>
          <w:rFonts w:ascii="Times New Roman" w:hAnsi="Times New Roman" w:cs="Times New Roman"/>
          <w:sz w:val="24"/>
          <w:szCs w:val="24"/>
        </w:rPr>
        <w:t>20</w:t>
      </w:r>
      <w:r w:rsidR="00282BEF">
        <w:rPr>
          <w:rFonts w:ascii="Times New Roman" w:hAnsi="Times New Roman" w:cs="Times New Roman"/>
          <w:sz w:val="24"/>
          <w:szCs w:val="24"/>
        </w:rPr>
        <w:t>2</w:t>
      </w:r>
      <w:r w:rsidR="00B64165">
        <w:rPr>
          <w:rFonts w:ascii="Times New Roman" w:hAnsi="Times New Roman" w:cs="Times New Roman"/>
          <w:sz w:val="24"/>
          <w:szCs w:val="24"/>
        </w:rPr>
        <w:t>4</w:t>
      </w:r>
      <w:r w:rsidRPr="00516871">
        <w:rPr>
          <w:rFonts w:ascii="Times New Roman" w:hAnsi="Times New Roman" w:cs="Times New Roman"/>
          <w:sz w:val="24"/>
          <w:szCs w:val="24"/>
        </w:rPr>
        <w:t xml:space="preserve"> г.</w:t>
      </w:r>
      <w:r w:rsidRPr="00BD4BF0">
        <w:rPr>
          <w:rFonts w:ascii="Times New Roman" w:hAnsi="Times New Roman" w:cs="Times New Roman"/>
          <w:sz w:val="24"/>
          <w:szCs w:val="24"/>
        </w:rPr>
        <w:t xml:space="preserve"> Отдел </w:t>
      </w:r>
      <w:r w:rsidR="00CB49A1">
        <w:rPr>
          <w:rFonts w:ascii="Times New Roman" w:hAnsi="Times New Roman" w:cs="Times New Roman"/>
          <w:sz w:val="24"/>
          <w:szCs w:val="24"/>
        </w:rPr>
        <w:t>сельского хозяйства и туризма</w:t>
      </w:r>
      <w:r w:rsidRPr="00BD4BF0">
        <w:rPr>
          <w:rFonts w:ascii="Times New Roman" w:hAnsi="Times New Roman" w:cs="Times New Roman"/>
          <w:sz w:val="24"/>
          <w:szCs w:val="24"/>
        </w:rPr>
        <w:t xml:space="preserve"> администрации Шумерлинского </w:t>
      </w:r>
      <w:r w:rsidR="00CB2988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BD4BF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D4BF0">
        <w:rPr>
          <w:rFonts w:ascii="Times New Roman" w:hAnsi="Times New Roman" w:cs="Times New Roman"/>
          <w:sz w:val="24"/>
          <w:szCs w:val="24"/>
        </w:rPr>
        <w:t xml:space="preserve">не будет иметь возможность проанализировать позиции, направленные после указанного срока, а также направленные не в соответствии с настоящей формой. 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b/>
          <w:sz w:val="24"/>
          <w:szCs w:val="24"/>
        </w:rPr>
        <w:t>Контактная информация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По Вашему желанию укажите: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Название организации</w:t>
      </w:r>
      <w:r w:rsidRPr="00BD4BF0">
        <w:rPr>
          <w:rFonts w:ascii="Times New Roman" w:hAnsi="Times New Roman" w:cs="Times New Roman"/>
          <w:sz w:val="24"/>
          <w:szCs w:val="24"/>
        </w:rPr>
        <w:tab/>
      </w:r>
      <w:r w:rsidRPr="00BD4BF0">
        <w:rPr>
          <w:rFonts w:ascii="Times New Roman" w:hAnsi="Times New Roman" w:cs="Times New Roman"/>
          <w:sz w:val="24"/>
          <w:szCs w:val="24"/>
        </w:rPr>
        <w:tab/>
        <w:t xml:space="preserve">          _____________________________________________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Сферу деятельности организации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Ф.И.О. контактного лица</w:t>
      </w:r>
      <w:r w:rsidRPr="00BD4BF0">
        <w:rPr>
          <w:rFonts w:ascii="Times New Roman" w:hAnsi="Times New Roman" w:cs="Times New Roman"/>
          <w:sz w:val="24"/>
          <w:szCs w:val="24"/>
        </w:rPr>
        <w:tab/>
      </w:r>
      <w:r w:rsidRPr="00BD4BF0">
        <w:rPr>
          <w:rFonts w:ascii="Times New Roman" w:hAnsi="Times New Roman" w:cs="Times New Roman"/>
          <w:sz w:val="24"/>
          <w:szCs w:val="24"/>
        </w:rPr>
        <w:tab/>
        <w:t xml:space="preserve">          _____________________________________________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Номер контактного телефона</w:t>
      </w:r>
      <w:r w:rsidRPr="00BD4BF0">
        <w:rPr>
          <w:rFonts w:ascii="Times New Roman" w:hAnsi="Times New Roman" w:cs="Times New Roman"/>
          <w:sz w:val="24"/>
          <w:szCs w:val="24"/>
        </w:rPr>
        <w:tab/>
        <w:t xml:space="preserve">          _____________________________________________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 w:rsidRPr="00BD4BF0">
        <w:rPr>
          <w:rFonts w:ascii="Times New Roman" w:hAnsi="Times New Roman" w:cs="Times New Roman"/>
          <w:sz w:val="24"/>
          <w:szCs w:val="24"/>
        </w:rPr>
        <w:tab/>
      </w:r>
      <w:r w:rsidRPr="00BD4BF0">
        <w:rPr>
          <w:rFonts w:ascii="Times New Roman" w:hAnsi="Times New Roman" w:cs="Times New Roman"/>
          <w:sz w:val="24"/>
          <w:szCs w:val="24"/>
        </w:rPr>
        <w:tab/>
        <w:t xml:space="preserve">          _____________________________________________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1. Наличие какой проблемы способствовало принятию Порядка? Актуальна ли данная проблема сегодня? Какие факторы способствуют или способствовали возникновению (или сохранению) указанной проблемы?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D4BF0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2. Достаточно ли предусмотренное Порядком правовое регулирование? Существует ли необходимость включения/исключения/замены предлагаемых норм? Поясните свою позицию.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3. Какие положения Порядка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носит ли указанное положение смысловое противоречие с целями регулирования или существующей проблемой либо не способствует достижению целей регулирования;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lastRenderedPageBreak/>
        <w:t>несет неопределенность или противоречие;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приводит ли к избыточным действиям или, наоборот, ограничивает действия субъектов предпринимательской и инвестиционной деятельности;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создает ли существенные риски ведения предпринимательской и инвестиционной деятельности, способствует ли возникновению необоснованных прав органов местного самоуправления и иных должностных лиц либо допускает возможность избирательного применения норм;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приводит ли к невозможности совершения законных действий предпринимателей или инвесторов (например, в связи с отсутствием инфраструктуры, организационных или технических условий, технологий) либо устанавливает проведение операций не самым оптимальным способом;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способствует ли необоснованному изменению расстановки сил в какой-либо отрасли;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не соответствует обычаям деловой практики, сложившейся в отрасли, либо не соответствует существующим международным практикам; не соответствует нормам законодательства?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4. Дайте предложения по положениям, которые определены Вами как необоснованно затрудняющие ведение предпринимательской и инвестиционной деятельности. По возможности предложите альтернативные способы решения вопроса, определив среди них оптимальный.</w:t>
      </w: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</w:rPr>
        <w:t xml:space="preserve">5. </w:t>
      </w:r>
      <w:r w:rsidRPr="00BD4BF0">
        <w:rPr>
          <w:rFonts w:ascii="Times New Roman" w:hAnsi="Times New Roman" w:cs="Times New Roman"/>
          <w:sz w:val="24"/>
          <w:szCs w:val="24"/>
        </w:rPr>
        <w:t xml:space="preserve">Какие изменения Вы предлагаете внести в Порядок? Аргументируйте, по возможности, свои предложения. </w:t>
      </w: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BD4BF0">
        <w:rPr>
          <w:rFonts w:ascii="Times New Roman" w:hAnsi="Times New Roman" w:cs="Times New Roman"/>
          <w:sz w:val="24"/>
          <w:szCs w:val="24"/>
        </w:rPr>
        <w:t xml:space="preserve">. Если у Вас имеются дополнительные замечания, комментарии и предложения по </w:t>
      </w:r>
      <w:r w:rsidR="002667DE">
        <w:rPr>
          <w:rFonts w:ascii="Times New Roman" w:hAnsi="Times New Roman" w:cs="Times New Roman"/>
          <w:sz w:val="24"/>
          <w:szCs w:val="24"/>
        </w:rPr>
        <w:t>НПА</w:t>
      </w:r>
      <w:r w:rsidRPr="00BD4BF0">
        <w:rPr>
          <w:rFonts w:ascii="Times New Roman" w:hAnsi="Times New Roman" w:cs="Times New Roman"/>
          <w:sz w:val="24"/>
          <w:szCs w:val="24"/>
        </w:rPr>
        <w:t>, просьба указать их в произвольной форме:</w:t>
      </w: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D9F" w:rsidRPr="00BD4BF0" w:rsidRDefault="008C7D9F" w:rsidP="008C7D9F">
      <w:pPr>
        <w:ind w:firstLine="567"/>
        <w:rPr>
          <w:rFonts w:ascii="Times New Roman" w:hAnsi="Times New Roman" w:cs="Times New Roman"/>
        </w:rPr>
      </w:pPr>
    </w:p>
    <w:p w:rsidR="008C7D9F" w:rsidRDefault="008C7D9F" w:rsidP="008C7D9F"/>
    <w:sectPr w:rsidR="008C7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D9F"/>
    <w:rsid w:val="000F0109"/>
    <w:rsid w:val="00114D8B"/>
    <w:rsid w:val="002667DE"/>
    <w:rsid w:val="0028270B"/>
    <w:rsid w:val="00282BEF"/>
    <w:rsid w:val="002D248F"/>
    <w:rsid w:val="0039194D"/>
    <w:rsid w:val="00516871"/>
    <w:rsid w:val="0055116F"/>
    <w:rsid w:val="007E33F4"/>
    <w:rsid w:val="008152D9"/>
    <w:rsid w:val="008C7D9F"/>
    <w:rsid w:val="00B64165"/>
    <w:rsid w:val="00BF360C"/>
    <w:rsid w:val="00CB2988"/>
    <w:rsid w:val="00CB49A1"/>
    <w:rsid w:val="00CE5CA1"/>
    <w:rsid w:val="00DC62DD"/>
    <w:rsid w:val="00E91D64"/>
    <w:rsid w:val="00FE4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D9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7D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D9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7D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Сапожникова</dc:creator>
  <cp:lastModifiedBy>Вавилина Елена Владимировна</cp:lastModifiedBy>
  <cp:revision>5</cp:revision>
  <dcterms:created xsi:type="dcterms:W3CDTF">2024-04-02T08:49:00Z</dcterms:created>
  <dcterms:modified xsi:type="dcterms:W3CDTF">2024-09-03T05:39:00Z</dcterms:modified>
</cp:coreProperties>
</file>