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06F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06F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356C1" w:rsidRPr="00A356C1" w:rsidRDefault="00A356C1" w:rsidP="00A356C1">
      <w:pPr>
        <w:spacing w:line="240" w:lineRule="auto"/>
        <w:ind w:right="5810" w:firstLine="0"/>
        <w:rPr>
          <w:sz w:val="28"/>
          <w:szCs w:val="28"/>
        </w:rPr>
      </w:pPr>
      <w:r w:rsidRPr="00A356C1">
        <w:rPr>
          <w:sz w:val="28"/>
          <w:szCs w:val="28"/>
        </w:rPr>
        <w:t>Об утверждении премии главы Янтиковского муниципального округа для одаренных детей</w:t>
      </w:r>
    </w:p>
    <w:p w:rsidR="00A356C1" w:rsidRPr="00A356C1" w:rsidRDefault="00A356C1" w:rsidP="00A356C1">
      <w:pPr>
        <w:spacing w:line="240" w:lineRule="auto"/>
        <w:ind w:firstLine="0"/>
        <w:rPr>
          <w:sz w:val="28"/>
          <w:szCs w:val="28"/>
        </w:rPr>
      </w:pPr>
    </w:p>
    <w:p w:rsidR="00A356C1" w:rsidRPr="00A356C1" w:rsidRDefault="00A356C1" w:rsidP="00A356C1">
      <w:pPr>
        <w:spacing w:line="360" w:lineRule="auto"/>
        <w:rPr>
          <w:sz w:val="28"/>
          <w:szCs w:val="28"/>
        </w:rPr>
      </w:pPr>
      <w:r w:rsidRPr="00A356C1">
        <w:rPr>
          <w:sz w:val="28"/>
          <w:szCs w:val="28"/>
        </w:rPr>
        <w:t xml:space="preserve">В целях осуществления мер муниципальной поддержки одаренных детей администрация Янтиковского муниципального округа </w:t>
      </w:r>
      <w:proofErr w:type="gramStart"/>
      <w:r w:rsidRPr="00A356C1">
        <w:rPr>
          <w:b/>
          <w:sz w:val="28"/>
          <w:szCs w:val="28"/>
        </w:rPr>
        <w:t>п</w:t>
      </w:r>
      <w:proofErr w:type="gramEnd"/>
      <w:r w:rsidRPr="00A356C1">
        <w:rPr>
          <w:b/>
          <w:sz w:val="28"/>
          <w:szCs w:val="28"/>
        </w:rPr>
        <w:t xml:space="preserve"> о с т а н о в л я е т:</w:t>
      </w:r>
    </w:p>
    <w:p w:rsidR="00A356C1" w:rsidRPr="00A356C1" w:rsidRDefault="00A356C1" w:rsidP="00A356C1">
      <w:pPr>
        <w:spacing w:line="360" w:lineRule="auto"/>
        <w:rPr>
          <w:sz w:val="28"/>
          <w:szCs w:val="28"/>
        </w:rPr>
      </w:pPr>
      <w:bookmarkStart w:id="0" w:name="sub_12"/>
      <w:r w:rsidRPr="00A356C1">
        <w:rPr>
          <w:sz w:val="28"/>
          <w:szCs w:val="28"/>
        </w:rPr>
        <w:t>1. Учредить премию главы Янтиковского муниципального округа для одаренных детей.</w:t>
      </w:r>
    </w:p>
    <w:p w:rsidR="00A356C1" w:rsidRPr="00A356C1" w:rsidRDefault="00A356C1" w:rsidP="00A356C1">
      <w:pPr>
        <w:spacing w:line="360" w:lineRule="auto"/>
        <w:rPr>
          <w:sz w:val="28"/>
          <w:szCs w:val="28"/>
        </w:rPr>
      </w:pPr>
      <w:r w:rsidRPr="00A356C1">
        <w:rPr>
          <w:sz w:val="28"/>
          <w:szCs w:val="28"/>
        </w:rPr>
        <w:t>2. Утвердить прилагаемое Положение о премии главы Янтиковского муниципального округа для одаренных детей.</w:t>
      </w:r>
    </w:p>
    <w:p w:rsidR="00A356C1" w:rsidRPr="00A356C1" w:rsidRDefault="00A356C1" w:rsidP="00A356C1">
      <w:pPr>
        <w:spacing w:line="360" w:lineRule="auto"/>
        <w:rPr>
          <w:sz w:val="28"/>
          <w:szCs w:val="28"/>
        </w:rPr>
      </w:pPr>
      <w:r w:rsidRPr="00A356C1">
        <w:rPr>
          <w:sz w:val="28"/>
          <w:szCs w:val="28"/>
        </w:rPr>
        <w:t>3. Установить, что финансовое обеспечение расходных обязательств, связанных с реализацией настоящего постановления, осуществляется за счет средств бюджета Янтиковского муниципального округа.</w:t>
      </w:r>
    </w:p>
    <w:p w:rsidR="00A356C1" w:rsidRPr="00A356C1" w:rsidRDefault="00A356C1" w:rsidP="00A356C1">
      <w:pPr>
        <w:spacing w:line="360" w:lineRule="auto"/>
        <w:rPr>
          <w:sz w:val="28"/>
          <w:szCs w:val="28"/>
        </w:rPr>
      </w:pPr>
      <w:r w:rsidRPr="00A356C1">
        <w:rPr>
          <w:sz w:val="28"/>
          <w:szCs w:val="28"/>
        </w:rPr>
        <w:t xml:space="preserve">4. Признать утратившим силу постановление администрации Янтиковского района от 24.02.2021 № 91 «О премии главы администрации Янтиковского района для одаренных детей». </w:t>
      </w:r>
    </w:p>
    <w:p w:rsidR="00A356C1" w:rsidRPr="00A356C1" w:rsidRDefault="00A356C1" w:rsidP="00A356C1">
      <w:pPr>
        <w:spacing w:line="360" w:lineRule="auto"/>
        <w:rPr>
          <w:sz w:val="28"/>
          <w:szCs w:val="28"/>
        </w:rPr>
      </w:pPr>
      <w:bookmarkStart w:id="1" w:name="sub_2"/>
      <w:bookmarkEnd w:id="0"/>
      <w:r w:rsidRPr="00A356C1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A356C1" w:rsidRPr="00A356C1" w:rsidRDefault="00A356C1" w:rsidP="00A356C1">
      <w:pPr>
        <w:spacing w:line="360" w:lineRule="auto"/>
        <w:rPr>
          <w:sz w:val="28"/>
          <w:szCs w:val="28"/>
        </w:rPr>
      </w:pPr>
      <w:r w:rsidRPr="00A356C1">
        <w:rPr>
          <w:sz w:val="28"/>
          <w:szCs w:val="28"/>
        </w:rPr>
        <w:t xml:space="preserve">6. </w:t>
      </w:r>
      <w:proofErr w:type="gramStart"/>
      <w:r w:rsidRPr="00A356C1">
        <w:rPr>
          <w:sz w:val="28"/>
          <w:szCs w:val="28"/>
        </w:rPr>
        <w:t>Контроль за</w:t>
      </w:r>
      <w:proofErr w:type="gramEnd"/>
      <w:r w:rsidRPr="00A356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– начальника отдела образования и молодежной политики.</w:t>
      </w:r>
    </w:p>
    <w:bookmarkEnd w:id="1"/>
    <w:p w:rsidR="00A356C1" w:rsidRDefault="00A356C1" w:rsidP="00037A28">
      <w:pPr>
        <w:spacing w:line="240" w:lineRule="auto"/>
        <w:ind w:firstLine="0"/>
        <w:rPr>
          <w:sz w:val="28"/>
          <w:szCs w:val="28"/>
        </w:rPr>
      </w:pPr>
    </w:p>
    <w:p w:rsidR="00037A28" w:rsidRDefault="00A356C1" w:rsidP="00037A2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37A28" w:rsidRDefault="00037A28" w:rsidP="00037A2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В.Б. Михайлов</w:t>
      </w:r>
    </w:p>
    <w:p w:rsidR="00A356C1" w:rsidRPr="002C1931" w:rsidRDefault="00A356C1" w:rsidP="00A356C1">
      <w:pPr>
        <w:spacing w:line="240" w:lineRule="auto"/>
        <w:ind w:left="5529" w:firstLine="0"/>
        <w:jc w:val="left"/>
      </w:pPr>
      <w:r w:rsidRPr="002C1931">
        <w:lastRenderedPageBreak/>
        <w:t>УТВЕРЖДЕНО</w:t>
      </w:r>
    </w:p>
    <w:p w:rsidR="00A356C1" w:rsidRPr="002C1931" w:rsidRDefault="00A356C1" w:rsidP="00A356C1">
      <w:pPr>
        <w:spacing w:line="240" w:lineRule="auto"/>
        <w:ind w:left="5529" w:firstLine="0"/>
        <w:jc w:val="left"/>
      </w:pPr>
      <w:r w:rsidRPr="002C1931">
        <w:t>постановлением администрации</w:t>
      </w:r>
    </w:p>
    <w:p w:rsidR="00A356C1" w:rsidRDefault="00A356C1" w:rsidP="00A356C1">
      <w:pPr>
        <w:spacing w:line="240" w:lineRule="auto"/>
        <w:ind w:left="5529" w:firstLine="0"/>
        <w:jc w:val="left"/>
      </w:pPr>
      <w:r>
        <w:t>Янтиковского муниципально</w:t>
      </w:r>
      <w:r w:rsidR="004C06FD">
        <w:t>го округа от 07.03.</w:t>
      </w:r>
      <w:bookmarkStart w:id="2" w:name="_GoBack"/>
      <w:bookmarkEnd w:id="2"/>
      <w:r w:rsidR="004C06FD">
        <w:t>2023 № 179</w:t>
      </w:r>
    </w:p>
    <w:p w:rsidR="00A356C1" w:rsidRDefault="00A356C1" w:rsidP="00A356C1">
      <w:pPr>
        <w:spacing w:line="240" w:lineRule="auto"/>
        <w:jc w:val="center"/>
      </w:pPr>
    </w:p>
    <w:p w:rsidR="00A356C1" w:rsidRDefault="00A356C1" w:rsidP="00A356C1">
      <w:pPr>
        <w:spacing w:line="240" w:lineRule="auto"/>
        <w:jc w:val="center"/>
      </w:pPr>
    </w:p>
    <w:p w:rsidR="00A356C1" w:rsidRPr="003F28B3" w:rsidRDefault="00A356C1" w:rsidP="00A356C1">
      <w:pPr>
        <w:spacing w:line="240" w:lineRule="auto"/>
        <w:jc w:val="center"/>
        <w:rPr>
          <w:b/>
        </w:rPr>
      </w:pPr>
      <w:r w:rsidRPr="003F28B3">
        <w:rPr>
          <w:b/>
        </w:rPr>
        <w:t>ПОЛОЖЕНИЕ</w:t>
      </w:r>
    </w:p>
    <w:p w:rsidR="00A356C1" w:rsidRPr="003F28B3" w:rsidRDefault="00A356C1" w:rsidP="00A356C1">
      <w:pPr>
        <w:spacing w:line="240" w:lineRule="auto"/>
        <w:jc w:val="center"/>
        <w:rPr>
          <w:b/>
        </w:rPr>
      </w:pPr>
      <w:r w:rsidRPr="003F28B3">
        <w:rPr>
          <w:b/>
        </w:rPr>
        <w:t xml:space="preserve">о премии главы Янтиковского </w:t>
      </w:r>
      <w:r>
        <w:rPr>
          <w:b/>
        </w:rPr>
        <w:t>муниципального округа</w:t>
      </w:r>
    </w:p>
    <w:p w:rsidR="00A356C1" w:rsidRDefault="00A356C1" w:rsidP="00A356C1">
      <w:pPr>
        <w:spacing w:line="240" w:lineRule="auto"/>
        <w:jc w:val="center"/>
        <w:rPr>
          <w:b/>
        </w:rPr>
      </w:pPr>
      <w:r w:rsidRPr="003F28B3">
        <w:rPr>
          <w:b/>
        </w:rPr>
        <w:t>для одаренных детей</w:t>
      </w:r>
    </w:p>
    <w:p w:rsidR="00A356C1" w:rsidRDefault="00A356C1" w:rsidP="00A356C1">
      <w:pPr>
        <w:jc w:val="center"/>
        <w:rPr>
          <w:b/>
        </w:rPr>
      </w:pPr>
    </w:p>
    <w:p w:rsidR="00A356C1" w:rsidRPr="005835A5" w:rsidRDefault="00A356C1" w:rsidP="00A356C1">
      <w:pPr>
        <w:rPr>
          <w:b/>
        </w:rPr>
      </w:pPr>
      <w:r>
        <w:t xml:space="preserve">1. </w:t>
      </w:r>
      <w:r w:rsidRPr="006B1811">
        <w:t>Настоящее Положение</w:t>
      </w:r>
      <w:r w:rsidRPr="005835A5">
        <w:rPr>
          <w:b/>
        </w:rPr>
        <w:t xml:space="preserve"> </w:t>
      </w:r>
      <w:r w:rsidRPr="005835A5">
        <w:t xml:space="preserve">о премии главы Янтиковского </w:t>
      </w:r>
      <w:r>
        <w:t>муниципального округа</w:t>
      </w:r>
      <w:r w:rsidRPr="005835A5">
        <w:t xml:space="preserve"> для одаренных детей</w:t>
      </w:r>
      <w:r w:rsidRPr="006B1811">
        <w:t xml:space="preserve"> </w:t>
      </w:r>
      <w:r>
        <w:t xml:space="preserve">(далее - Положение) </w:t>
      </w:r>
      <w:r w:rsidRPr="006B1811">
        <w:t xml:space="preserve">определяет порядок назначения и выплаты премии главы Янтиковского </w:t>
      </w:r>
      <w:r>
        <w:t>муниципального округа</w:t>
      </w:r>
      <w:r w:rsidRPr="006B1811">
        <w:t xml:space="preserve"> для одаренных детей (далее – Премия).</w:t>
      </w:r>
    </w:p>
    <w:p w:rsidR="00A356C1" w:rsidRDefault="00A356C1" w:rsidP="00A356C1">
      <w:r>
        <w:t>2. Выплата Премий осуществляется с целью осуществления мер муниципальной поддержки одаренных детей, достигших высоких результатов на региональном этапе Всероссийской олимпиады школьников (далее – ВОШ) и региональной олимпиады школьников, стимулирования обучающихся на активную учебную деятельность.</w:t>
      </w:r>
    </w:p>
    <w:p w:rsidR="00A356C1" w:rsidRDefault="00A356C1" w:rsidP="00A356C1">
      <w:r>
        <w:t>3. Премии назначаются ежегодно для обучающихся общеобразовательных организаций Янтиковского муниципального округа, ставших:</w:t>
      </w:r>
    </w:p>
    <w:p w:rsidR="00A356C1" w:rsidRDefault="00A356C1" w:rsidP="00A356C1">
      <w:r>
        <w:t>победителями регионального этапа ВОШ в размере 10 000 (десять тысяч) рублей;</w:t>
      </w:r>
    </w:p>
    <w:p w:rsidR="00A356C1" w:rsidRDefault="00A356C1" w:rsidP="00A356C1">
      <w:r>
        <w:t>призерами регионального этапа ВОШ в размере 7 500 (семь тысяч пятьсот) рублей;</w:t>
      </w:r>
    </w:p>
    <w:p w:rsidR="00A356C1" w:rsidRPr="006B1811" w:rsidRDefault="00A356C1" w:rsidP="00A356C1">
      <w:r>
        <w:t>победителями региональной олимпиады школьников в размере 7 500 (семь тысяч пятьсот) рублей;</w:t>
      </w:r>
    </w:p>
    <w:p w:rsidR="00A356C1" w:rsidRDefault="00A356C1" w:rsidP="00A356C1">
      <w:r w:rsidRPr="00FE675A">
        <w:t>призерами региональной</w:t>
      </w:r>
      <w:r>
        <w:t xml:space="preserve"> олимпиады школьников в размере 5 000 (пять тысяч) рублей.</w:t>
      </w:r>
    </w:p>
    <w:p w:rsidR="00A356C1" w:rsidRDefault="00A356C1" w:rsidP="00A356C1">
      <w:r>
        <w:t>4. Кандидатуры на получение Премий представляются руководителями общеобразовательных организаций Янтиковского муниципального округа.</w:t>
      </w:r>
    </w:p>
    <w:p w:rsidR="00A356C1" w:rsidRDefault="00A356C1" w:rsidP="00A356C1">
      <w:r>
        <w:t>5. Руководители общеобразовательных организаций ежегодно до 30 марта направляют в отдел образования и молодежной политики администрации Янтиковского муниципального округа Чувашской Республики следующие документы:</w:t>
      </w:r>
    </w:p>
    <w:p w:rsidR="00A356C1" w:rsidRDefault="00A356C1" w:rsidP="00A356C1">
      <w:r>
        <w:t>а) письмо-представление на кандидата в свободной форме;</w:t>
      </w:r>
    </w:p>
    <w:p w:rsidR="00A356C1" w:rsidRDefault="00A356C1" w:rsidP="00A356C1">
      <w:r>
        <w:t>б) копию протокола предметной олимпиады регионального этапа ВОШ и региональной олимпиады школьников, заверенного надлежащим образом, подтверждающего достижение, указанное в п.3 настоящего Положения или копию диплома;</w:t>
      </w:r>
    </w:p>
    <w:p w:rsidR="00A356C1" w:rsidRDefault="00A356C1" w:rsidP="00A356C1">
      <w:r>
        <w:t xml:space="preserve">в) сведения о счете, открытом в </w:t>
      </w:r>
      <w:proofErr w:type="gramStart"/>
      <w:r>
        <w:t>кредитной</w:t>
      </w:r>
      <w:proofErr w:type="gramEnd"/>
      <w:r>
        <w:t xml:space="preserve"> организации.</w:t>
      </w:r>
    </w:p>
    <w:p w:rsidR="00A356C1" w:rsidRDefault="00A356C1" w:rsidP="00A356C1">
      <w:r>
        <w:t>6. Отдел образования и молодежной политики администрации Янтиковского муниципального округа Чувашской Республики по результатам рассмотрения поступивших документов, указанных в п.5 настоящего Положения, ежегодно до 30 апреля обеспечивает вынесение постановления администрации Янтиковского муниципального округа о представлении Премии.</w:t>
      </w:r>
    </w:p>
    <w:p w:rsidR="00A356C1" w:rsidRDefault="00A356C1" w:rsidP="00A356C1">
      <w:r>
        <w:t xml:space="preserve">7. Выплата премий </w:t>
      </w:r>
      <w:proofErr w:type="gramStart"/>
      <w:r>
        <w:t>производится на основании постановления администрации Янтиковского муниципального округа и осуществляется</w:t>
      </w:r>
      <w:proofErr w:type="gramEnd"/>
      <w:r>
        <w:t xml:space="preserve"> за счет средств бюджета Янтиковского муниципального округа ежегодно в срок до 31 мая.</w:t>
      </w:r>
    </w:p>
    <w:p w:rsidR="00A356C1" w:rsidRDefault="00A356C1" w:rsidP="00A356C1">
      <w:r>
        <w:t>8. Получение Премии не исключает назначения иных мер поддержки.</w:t>
      </w:r>
    </w:p>
    <w:p w:rsidR="00A356C1" w:rsidRDefault="00A356C1" w:rsidP="00A356C1">
      <w:pPr>
        <w:ind w:firstLine="0"/>
        <w:jc w:val="center"/>
        <w:rPr>
          <w:b/>
        </w:rPr>
      </w:pPr>
      <w:r>
        <w:t>___________</w:t>
      </w:r>
    </w:p>
    <w:sectPr w:rsidR="00A356C1" w:rsidSect="00A356C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06FD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24A15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56C1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A58B-E3A3-44D7-98D8-36838546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121</cp:revision>
  <cp:lastPrinted>2023-02-22T12:20:00Z</cp:lastPrinted>
  <dcterms:created xsi:type="dcterms:W3CDTF">2023-01-09T05:07:00Z</dcterms:created>
  <dcterms:modified xsi:type="dcterms:W3CDTF">2023-03-15T06:50:00Z</dcterms:modified>
</cp:coreProperties>
</file>