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2C" w:rsidRDefault="0064462C">
      <w:pPr>
        <w:spacing w:after="0"/>
        <w:jc w:val="center"/>
        <w:rPr>
          <w:rFonts w:ascii="Bookman Old Style" w:hAnsi="Bookman Old Style" w:cs="Arial"/>
          <w:b/>
          <w:color w:val="FF0000"/>
          <w:sz w:val="32"/>
          <w:szCs w:val="32"/>
        </w:rPr>
      </w:pPr>
    </w:p>
    <w:p w:rsidR="0064462C" w:rsidRDefault="00AF53C7">
      <w:pPr>
        <w:spacing w:after="0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 w:cs="Arial"/>
          <w:b/>
          <w:color w:val="FF0000"/>
          <w:sz w:val="32"/>
          <w:szCs w:val="32"/>
        </w:rPr>
        <w:t>АВТОНОМНОЕ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>
        <w:rPr>
          <w:rFonts w:ascii="Bookman Old Style" w:hAnsi="Bookman Old Style" w:cs="Arial"/>
          <w:b/>
          <w:color w:val="FF0000"/>
          <w:sz w:val="32"/>
          <w:szCs w:val="32"/>
        </w:rPr>
        <w:t>УЧРЕЖДЕНИЕ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«</w:t>
      </w:r>
      <w:r>
        <w:rPr>
          <w:rFonts w:ascii="Bookman Old Style" w:hAnsi="Bookman Old Style" w:cs="Arial"/>
          <w:b/>
          <w:color w:val="FF0000"/>
          <w:sz w:val="32"/>
          <w:szCs w:val="32"/>
        </w:rPr>
        <w:t>ЦЕНТР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МОНИТОРИНГА И </w:t>
      </w:r>
      <w:r>
        <w:rPr>
          <w:rFonts w:ascii="Bookman Old Style" w:hAnsi="Bookman Old Style" w:cs="Arial"/>
          <w:b/>
          <w:color w:val="FF0000"/>
          <w:sz w:val="32"/>
          <w:szCs w:val="32"/>
        </w:rPr>
        <w:t>РАЗВИТИЯ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>
        <w:rPr>
          <w:rFonts w:ascii="Bookman Old Style" w:hAnsi="Bookman Old Style" w:cs="Arial"/>
          <w:b/>
          <w:color w:val="FF0000"/>
          <w:sz w:val="32"/>
          <w:szCs w:val="32"/>
        </w:rPr>
        <w:t>ОБРАЗОВАНИЯ</w:t>
      </w:r>
      <w:r>
        <w:rPr>
          <w:rFonts w:ascii="Bookman Old Style" w:hAnsi="Bookman Old Style" w:cs="Arial Rounded MT Bold"/>
          <w:b/>
          <w:color w:val="FF0000"/>
          <w:sz w:val="32"/>
          <w:szCs w:val="32"/>
        </w:rPr>
        <w:t>»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>
        <w:rPr>
          <w:rFonts w:ascii="Bookman Old Style" w:hAnsi="Bookman Old Style" w:cs="Arial"/>
          <w:b/>
          <w:color w:val="FF0000"/>
          <w:sz w:val="32"/>
          <w:szCs w:val="32"/>
        </w:rPr>
        <w:t>ГОРОДА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>
        <w:rPr>
          <w:rFonts w:ascii="Bookman Old Style" w:hAnsi="Bookman Old Style" w:cs="Arial"/>
          <w:b/>
          <w:color w:val="FF0000"/>
          <w:sz w:val="32"/>
          <w:szCs w:val="32"/>
        </w:rPr>
        <w:t>ЧЕБОКСАРЫ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- </w:t>
      </w:r>
      <w:r>
        <w:rPr>
          <w:rFonts w:ascii="Bookman Old Style" w:hAnsi="Bookman Old Style" w:cs="Arial"/>
          <w:b/>
          <w:color w:val="FF0000"/>
          <w:sz w:val="32"/>
          <w:szCs w:val="32"/>
        </w:rPr>
        <w:t>СТОЛИЦЫ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>
        <w:rPr>
          <w:rFonts w:ascii="Bookman Old Style" w:hAnsi="Bookman Old Style" w:cs="Arial"/>
          <w:b/>
          <w:color w:val="FF0000"/>
          <w:sz w:val="32"/>
          <w:szCs w:val="32"/>
        </w:rPr>
        <w:t>ЧУВАШСКОЙ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>
        <w:rPr>
          <w:rFonts w:ascii="Bookman Old Style" w:hAnsi="Bookman Old Style" w:cs="Arial"/>
          <w:b/>
          <w:color w:val="FF0000"/>
          <w:sz w:val="32"/>
          <w:szCs w:val="32"/>
        </w:rPr>
        <w:t>РЕСПУБЛИКИ</w:t>
      </w:r>
    </w:p>
    <w:p w:rsidR="0064462C" w:rsidRDefault="00AF53C7">
      <w:pPr>
        <w:pStyle w:val="ConsPlusNonformat"/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428027, Чувашская Республика, г. Чебоксары, ул. Эгерский бульвар, д. 49</w:t>
      </w:r>
    </w:p>
    <w:p w:rsidR="0064462C" w:rsidRDefault="00AF53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428022  г. Чебоксары, ул. 50 лет </w:t>
      </w:r>
      <w:r>
        <w:rPr>
          <w:rFonts w:ascii="Times New Roman" w:hAnsi="Times New Roman" w:cs="Times New Roman"/>
          <w:sz w:val="26"/>
          <w:szCs w:val="26"/>
        </w:rPr>
        <w:t>Октября, д. 10 А</w:t>
      </w:r>
    </w:p>
    <w:p w:rsidR="0064462C" w:rsidRDefault="00AF53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почты: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mdou-cheb@mail.ru</w:t>
        </w:r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</w:p>
    <w:p w:rsidR="0064462C" w:rsidRDefault="00AF53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Интернет-сайт: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gcheb-obraz.cap.ru/banneri/otdel-ucheta-detej</w:t>
        </w:r>
      </w:hyperlink>
    </w:p>
    <w:p w:rsidR="0064462C" w:rsidRDefault="006446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462C" w:rsidRDefault="0064462C">
      <w:pPr>
        <w:pStyle w:val="ConsPlusNonforma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4462C" w:rsidRDefault="00AF53C7">
      <w:pPr>
        <w:pStyle w:val="ConsPlusNonforma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СПЕЦИАЛИСТЫ ОСУЩЕСТВЛЮ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ЯЩИЕ ПРИЕМ                                                    И КОНСУЛЬТИРОВАНИЕ ГРАЖДАН:</w:t>
      </w:r>
    </w:p>
    <w:p w:rsidR="0064462C" w:rsidRDefault="0064462C">
      <w:pPr>
        <w:pStyle w:val="ConsPlusNonformat"/>
        <w:ind w:left="170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4462C" w:rsidRDefault="00AF53C7">
      <w:pPr>
        <w:pStyle w:val="ConsPlusNonformat"/>
        <w:ind w:left="170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 эксперт по Ленинскому району</w:t>
      </w:r>
    </w:p>
    <w:p w:rsidR="0046149D" w:rsidRDefault="00AF53C7" w:rsidP="0046149D">
      <w:pPr>
        <w:pStyle w:val="ConsPlusNonformat"/>
        <w:ind w:left="1701" w:firstLineChars="706" w:firstLine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Калининскому району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62C" w:rsidRDefault="00AF53C7" w:rsidP="0046149D">
      <w:pPr>
        <w:pStyle w:val="ConsPlusNonformat"/>
        <w:ind w:left="1701" w:firstLineChars="706" w:firstLine="18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Павлова Оксана Иванова </w:t>
      </w:r>
    </w:p>
    <w:p w:rsidR="0064462C" w:rsidRDefault="0064462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4462C" w:rsidRDefault="00AF53C7">
      <w:pPr>
        <w:pStyle w:val="ConsPlusNonformat"/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 эксперт по Московскому району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br/>
        <w:t>Кудряшова Алевтина Владимировна</w:t>
      </w:r>
    </w:p>
    <w:p w:rsidR="0064462C" w:rsidRDefault="0064462C">
      <w:pPr>
        <w:pStyle w:val="ConsPlusNonformat"/>
        <w:ind w:left="1701"/>
        <w:rPr>
          <w:rFonts w:ascii="Times New Roman" w:hAnsi="Times New Roman" w:cs="Times New Roman"/>
          <w:sz w:val="26"/>
          <w:szCs w:val="26"/>
        </w:rPr>
      </w:pPr>
    </w:p>
    <w:p w:rsidR="0064462C" w:rsidRDefault="00AF53C7">
      <w:pPr>
        <w:pStyle w:val="ConsPlusNonformat"/>
        <w:ind w:left="170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 эксперт -</w:t>
      </w:r>
    </w:p>
    <w:p w:rsidR="0064462C" w:rsidRDefault="00AF53C7">
      <w:pPr>
        <w:pStyle w:val="ConsPlusNonformat"/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Нафикова Елена Александровна</w:t>
      </w:r>
    </w:p>
    <w:p w:rsidR="0064462C" w:rsidRDefault="0064462C">
      <w:pPr>
        <w:pStyle w:val="ConsPlusNonformat"/>
        <w:ind w:left="1701"/>
        <w:rPr>
          <w:rFonts w:ascii="Times New Roman" w:hAnsi="Times New Roman" w:cs="Times New Roman"/>
          <w:sz w:val="26"/>
          <w:szCs w:val="26"/>
        </w:rPr>
      </w:pPr>
    </w:p>
    <w:p w:rsidR="0064462C" w:rsidRDefault="00AF53C7">
      <w:pPr>
        <w:pStyle w:val="ConsPlusNonformat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Контактные телефоны:</w:t>
      </w:r>
    </w:p>
    <w:p w:rsidR="0064462C" w:rsidRDefault="00AF53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23-44-32</w:t>
      </w:r>
      <w:r>
        <w:rPr>
          <w:rFonts w:ascii="Times New Roman" w:hAnsi="Times New Roman" w:cs="Times New Roman"/>
          <w:sz w:val="26"/>
          <w:szCs w:val="26"/>
        </w:rPr>
        <w:t xml:space="preserve"> – специалист Ленинского района</w:t>
      </w:r>
    </w:p>
    <w:p w:rsidR="0064462C" w:rsidRDefault="00AF53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23-44-35</w:t>
      </w:r>
      <w:r>
        <w:rPr>
          <w:rFonts w:ascii="Times New Roman" w:hAnsi="Times New Roman" w:cs="Times New Roman"/>
          <w:sz w:val="26"/>
          <w:szCs w:val="26"/>
        </w:rPr>
        <w:t xml:space="preserve"> – специалист Московского района</w:t>
      </w:r>
    </w:p>
    <w:p w:rsidR="0064462C" w:rsidRDefault="00AF53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23-72-43</w:t>
      </w:r>
      <w:r>
        <w:rPr>
          <w:rFonts w:ascii="Times New Roman" w:hAnsi="Times New Roman" w:cs="Times New Roman"/>
          <w:sz w:val="26"/>
          <w:szCs w:val="26"/>
        </w:rPr>
        <w:t xml:space="preserve"> – специалист Калининского района</w:t>
      </w:r>
    </w:p>
    <w:p w:rsidR="0064462C" w:rsidRDefault="0064462C">
      <w:pPr>
        <w:pStyle w:val="ConsPlusNonformat"/>
        <w:rPr>
          <w:rFonts w:ascii="Times New Roman" w:hAnsi="Times New Roman" w:cs="Times New Roman"/>
          <w:color w:val="0000FF"/>
          <w:sz w:val="28"/>
          <w:szCs w:val="28"/>
        </w:rPr>
      </w:pPr>
    </w:p>
    <w:p w:rsidR="0064462C" w:rsidRDefault="00AF53C7">
      <w:pPr>
        <w:pStyle w:val="ConsPlusNonforma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График приема граждан специалистами ЦРДО:</w:t>
      </w:r>
    </w:p>
    <w:p w:rsidR="0064462C" w:rsidRDefault="00AF53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Понедельник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с 8.00 до 17.00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Вторник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с 8.00 до 17.00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Среда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с 8.00 до 12.00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Обеденный перерыв</w:t>
      </w:r>
      <w:r>
        <w:rPr>
          <w:rFonts w:ascii="Times New Roman" w:hAnsi="Times New Roman" w:cs="Times New Roman"/>
          <w:sz w:val="26"/>
          <w:szCs w:val="26"/>
        </w:rPr>
        <w:t xml:space="preserve"> – с 12.00 до 13.00</w:t>
      </w:r>
    </w:p>
    <w:p w:rsidR="0064462C" w:rsidRDefault="00AF53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Выходные дни</w:t>
      </w:r>
      <w:r>
        <w:rPr>
          <w:rFonts w:ascii="Times New Roman" w:hAnsi="Times New Roman" w:cs="Times New Roman"/>
          <w:sz w:val="26"/>
          <w:szCs w:val="26"/>
        </w:rPr>
        <w:t xml:space="preserve"> – суббота, воскресенье; нерабочие праздничные дни.</w:t>
      </w:r>
    </w:p>
    <w:p w:rsidR="0064462C" w:rsidRDefault="006446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462C" w:rsidRDefault="00AF5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специалистов </w:t>
      </w:r>
      <w:r>
        <w:rPr>
          <w:rFonts w:ascii="Times New Roman" w:hAnsi="Times New Roman" w:cs="Times New Roman"/>
          <w:b/>
          <w:sz w:val="28"/>
          <w:szCs w:val="28"/>
        </w:rPr>
        <w:t>МФЦ:</w:t>
      </w:r>
    </w:p>
    <w:p w:rsidR="0064462C" w:rsidRDefault="00AF53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понедельник – пятница с 8.00 до 20.00, суббота – с 9.00 до 14.00 без перерыва на обед; выходной день – воскресенье</w:t>
      </w:r>
    </w:p>
    <w:p w:rsidR="0064462C" w:rsidRDefault="0064462C">
      <w:pPr>
        <w:pStyle w:val="ConsPlusNonformat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462C" w:rsidRDefault="00AF53C7">
      <w:pPr>
        <w:pStyle w:val="ConsPlusNonformat"/>
        <w:ind w:left="-426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Интернет-сайт Управления образования администрации города Чебоксары  </w:t>
      </w:r>
      <w:r>
        <w:rPr>
          <w:rFonts w:ascii="Times New Roman" w:hAnsi="Times New Roman" w:cs="Times New Roman"/>
          <w:sz w:val="26"/>
          <w:szCs w:val="26"/>
          <w:u w:val="single"/>
        </w:rPr>
        <w:t>gcheb-obraz.cap.ru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62C" w:rsidRDefault="00AF53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Интернет-сайт Администрации города Чебоксары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62C" w:rsidRDefault="00AF53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gcheb.cap.ru</w:t>
      </w:r>
    </w:p>
    <w:p w:rsidR="0064462C" w:rsidRDefault="0064462C">
      <w:pPr>
        <w:pStyle w:val="ConsPlusNonforma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462C" w:rsidRDefault="0064462C">
      <w:pPr>
        <w:spacing w:line="240" w:lineRule="auto"/>
        <w:rPr>
          <w:sz w:val="32"/>
          <w:szCs w:val="32"/>
        </w:rPr>
      </w:pPr>
    </w:p>
    <w:p w:rsidR="0064462C" w:rsidRDefault="0064462C">
      <w:pPr>
        <w:spacing w:line="240" w:lineRule="auto"/>
        <w:rPr>
          <w:sz w:val="32"/>
          <w:szCs w:val="32"/>
        </w:rPr>
      </w:pPr>
    </w:p>
    <w:p w:rsidR="0064462C" w:rsidRDefault="0064462C">
      <w:pPr>
        <w:spacing w:line="240" w:lineRule="auto"/>
        <w:rPr>
          <w:sz w:val="32"/>
          <w:szCs w:val="32"/>
        </w:rPr>
      </w:pPr>
    </w:p>
    <w:p w:rsidR="0064462C" w:rsidRDefault="0064462C">
      <w:pPr>
        <w:pStyle w:val="ConsPlusNonformat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</w:p>
    <w:p w:rsidR="0064462C" w:rsidRDefault="0064462C">
      <w:pPr>
        <w:pStyle w:val="ConsPlusNonformat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</w:p>
    <w:p w:rsidR="0064462C" w:rsidRDefault="0064462C">
      <w:pPr>
        <w:pStyle w:val="ConsPlusNonformat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</w:p>
    <w:p w:rsidR="0064462C" w:rsidRDefault="00AF53C7">
      <w:pPr>
        <w:pStyle w:val="ConsPlusNonformat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  <w:r>
        <w:rPr>
          <w:rFonts w:ascii="Bookman Old Style" w:hAnsi="Bookman Old Style" w:cs="Times New Roman"/>
          <w:b/>
          <w:color w:val="FF0000"/>
          <w:sz w:val="28"/>
          <w:szCs w:val="28"/>
        </w:rPr>
        <w:t>ОБРАЗЕЦ ЗАЯВЛЕНИЯ</w:t>
      </w:r>
    </w:p>
    <w:p w:rsidR="0064462C" w:rsidRDefault="0064462C">
      <w:pPr>
        <w:pStyle w:val="ConsPlusNonformat"/>
        <w:ind w:firstLine="4820"/>
        <w:jc w:val="both"/>
        <w:rPr>
          <w:rFonts w:ascii="Times New Roman" w:hAnsi="Times New Roman" w:cs="Times New Roman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                         Начальнику управления образования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                         администрации города Чебоксары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                         ___________________________________________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                         __________________________________________,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                                   (Ф.И.О. заявителя)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                         проживающего по адресу: ___________________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                         ___________________</w:t>
      </w: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________________________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                         документ, удостоверяющий личность (паспорт)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                         ___________________________________________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                         телефон: __________________________________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                         e-mail: ___________________________________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 w:val="0"/>
          <w:color w:val="0000FF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26282F"/>
          <w:spacing w:val="0"/>
          <w:w w:val="100"/>
          <w:sz w:val="20"/>
          <w:szCs w:val="20"/>
          <w:lang w:eastAsia="ru-RU"/>
        </w:rPr>
        <w:t xml:space="preserve">                                </w:t>
      </w:r>
      <w:r>
        <w:rPr>
          <w:rFonts w:ascii="Courier New" w:eastAsia="Times New Roman" w:hAnsi="Courier New" w:cs="Courier New"/>
          <w:b/>
          <w:color w:val="0000FF"/>
          <w:spacing w:val="0"/>
          <w:w w:val="100"/>
          <w:sz w:val="20"/>
          <w:szCs w:val="20"/>
          <w:lang w:eastAsia="ru-RU"/>
        </w:rPr>
        <w:t>Заявление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 w:val="0"/>
          <w:color w:val="0000FF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FF"/>
          <w:spacing w:val="0"/>
          <w:w w:val="100"/>
          <w:sz w:val="20"/>
          <w:szCs w:val="20"/>
          <w:lang w:eastAsia="ru-RU"/>
        </w:rPr>
        <w:t xml:space="preserve">      о постановке на учет для направления ребенка в образовательную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 w:val="0"/>
          <w:color w:val="0000FF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FF"/>
          <w:spacing w:val="0"/>
          <w:w w:val="100"/>
          <w:sz w:val="20"/>
          <w:szCs w:val="20"/>
          <w:lang w:eastAsia="ru-RU"/>
        </w:rPr>
        <w:t xml:space="preserve">      организацию, реализующую образовательную программу дошкольного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 w:val="0"/>
          <w:color w:val="0000FF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FF"/>
          <w:spacing w:val="0"/>
          <w:w w:val="1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color w:val="0000FF"/>
          <w:spacing w:val="0"/>
          <w:w w:val="100"/>
          <w:sz w:val="20"/>
          <w:szCs w:val="20"/>
          <w:lang w:eastAsia="ru-RU"/>
        </w:rPr>
        <w:t xml:space="preserve">                              образования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Прошу поставить на учет для направления в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bookmarkStart w:id="1" w:name="sub_2001"/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1. ______________________________________________________________________</w:t>
      </w:r>
    </w:p>
    <w:bookmarkEnd w:id="1"/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(наименование образовательной организации, реализующей образовательную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программу дошкольного образования, являющегося основным для заявителя)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bookmarkStart w:id="2" w:name="sub_2002"/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2. ______________________________________________________________________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bookmarkStart w:id="3" w:name="sub_2003"/>
      <w:bookmarkEnd w:id="2"/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3. ______________________________________________________________________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bookmarkStart w:id="4" w:name="sub_2004"/>
      <w:bookmarkEnd w:id="3"/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4. _______________________________</w:t>
      </w: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_______________________________________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bookmarkStart w:id="5" w:name="sub_2005"/>
      <w:bookmarkEnd w:id="4"/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5. ______________________________________________________________________</w:t>
      </w:r>
    </w:p>
    <w:bookmarkEnd w:id="5"/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(наименование образовательных организаций, реализующих образовательную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программу дошкольного образования, являющихся основным для заяви</w:t>
      </w: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теля)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моего ребенка ___________________________________________________________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          (Ф.И.О. ребенка, дата его рождения, адрес проживания)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_________________________________________________________________________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свидетельство о рождении ребенка </w:t>
      </w: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серия ___________ N ____________________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Желаемая дата начала посещения ребенком ДОО _________________ 20____ г.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                                             (месяц)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Преимущественное     право на   зачисление в ДОО:   имею/не имею  (нужное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подчеркнуть).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Преимущественное право на зачисление в ДОО на основании: 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_________________________________________________________________________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В случае отсутствия свободных мест в вышеуказанных мною ДОО на   желаемую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дату    начала его  </w:t>
      </w: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посещения  ребенком прошу  сохранить  в очереди  для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зачисления в ДОО в более поздний срок.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Способ информирования заявителя (необходимое отметить):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┌───┐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│   │ По телефону (номер телефона ______________________________________)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├───┤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│   │ По электронной</w:t>
      </w: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почте (электронный адрес __________________________)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└───┘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  <w:t>Достоверность и полноту указанных сведений подтверждаю.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  <w:t xml:space="preserve">В соответствии с </w:t>
      </w:r>
      <w:hyperlink r:id="rId9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0"/>
            <w:szCs w:val="20"/>
            <w:lang w:eastAsia="ru-RU"/>
          </w:rPr>
          <w:t>Федеральным законом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от 27.07.2006 N 152-ФЗ "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  <w:t>О персональных данных" даю свое согласие управлению образования/ДОО ____________________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  <w:t>венные и муниципальные органы и долгосрочное использование в целях предоставления муниципальной услуги согласно действующему законодательству Российской Федерации. Настоящее согласие может быть отозвано мной в письменной форме и действует до даты подачи мн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  <w:t>ой заявления об отзыве. С порядком подачи заявления в электронном виде ознакомлен.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  <w:t>Дата подачи заявления: "_____" _________________ 20_______ г.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0"/>
          <w:szCs w:val="20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>_________________________ ___________________________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Cs w:val="0"/>
          <w:color w:val="auto"/>
          <w:spacing w:val="0"/>
          <w:w w:val="100"/>
          <w:sz w:val="20"/>
          <w:szCs w:val="20"/>
          <w:lang w:eastAsia="ru-RU"/>
        </w:rPr>
        <w:t xml:space="preserve">    (ФИО заявителя)          (подпись заявителя)</w:t>
      </w:r>
    </w:p>
    <w:p w:rsidR="0064462C" w:rsidRDefault="0064462C">
      <w:pPr>
        <w:tabs>
          <w:tab w:val="left" w:pos="3900"/>
        </w:tabs>
        <w:rPr>
          <w:sz w:val="20"/>
          <w:szCs w:val="20"/>
        </w:rPr>
      </w:pPr>
    </w:p>
    <w:p w:rsidR="0064462C" w:rsidRDefault="0064462C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4462C" w:rsidRDefault="0064462C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4462C" w:rsidRDefault="0064462C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4462C" w:rsidRDefault="0064462C">
      <w:pPr>
        <w:pStyle w:val="ConsPlusNonformat"/>
        <w:jc w:val="center"/>
        <w:rPr>
          <w:rFonts w:ascii="Bookman Old Style" w:hAnsi="Bookman Old Style" w:cs="Times New Roman"/>
          <w:b/>
          <w:color w:val="FF0000"/>
          <w:sz w:val="32"/>
          <w:szCs w:val="32"/>
        </w:rPr>
      </w:pPr>
    </w:p>
    <w:p w:rsidR="0064462C" w:rsidRDefault="00AF53C7">
      <w:pPr>
        <w:pStyle w:val="ConsPlusNonformat"/>
        <w:jc w:val="center"/>
        <w:rPr>
          <w:rFonts w:ascii="Bookman Old Style" w:hAnsi="Bookman Old Style" w:cs="Times New Roman"/>
          <w:b/>
          <w:color w:val="FF0000"/>
          <w:sz w:val="32"/>
          <w:szCs w:val="32"/>
        </w:rPr>
      </w:pPr>
      <w:r>
        <w:rPr>
          <w:rFonts w:ascii="Bookman Old Style" w:hAnsi="Bookman Old Style" w:cs="Times New Roman"/>
          <w:b/>
          <w:color w:val="FF0000"/>
          <w:sz w:val="32"/>
          <w:szCs w:val="32"/>
        </w:rPr>
        <w:t>ПЕРЕЧЕНЬ ДОКУМЕНТОВ, НЕОБХОДИМЫХ ДЛЯ ПОЛУЧЕНИЯ МУНИЦИПАЛЬНОЙ УСЛУГИ:</w:t>
      </w:r>
    </w:p>
    <w:p w:rsidR="0064462C" w:rsidRDefault="0064462C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bookmarkStart w:id="6" w:name="sub_261"/>
      <w:r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4"/>
          <w:szCs w:val="24"/>
          <w:lang w:eastAsia="ru-RU"/>
        </w:rPr>
        <w:t>1)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заявление о постановке на учет в ДОО;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bookmarkStart w:id="7" w:name="sub_262"/>
      <w:bookmarkEnd w:id="6"/>
      <w:r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6"/>
          <w:szCs w:val="26"/>
          <w:lang w:eastAsia="ru-RU"/>
        </w:rPr>
        <w:t>2)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свидетельство о рождении ребенка;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bookmarkStart w:id="8" w:name="sub_263"/>
      <w:bookmarkEnd w:id="7"/>
      <w:r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6"/>
          <w:szCs w:val="26"/>
          <w:lang w:eastAsia="ru-RU"/>
        </w:rPr>
        <w:t>3)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документ, удостоверяющий личность заявителя (его представителя), с регистрацией в муниципальном образовании города Чебоксары - столицы Чувашской Республики.</w:t>
      </w:r>
      <w:bookmarkEnd w:id="8"/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4"/>
          <w:szCs w:val="24"/>
          <w:lang w:eastAsia="ru-RU"/>
        </w:rPr>
        <w:t>В случае наличия у заявителя права на внеочередной, первоочередной или преимущественный прием реб</w:t>
      </w:r>
      <w:r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4"/>
          <w:szCs w:val="24"/>
          <w:lang w:eastAsia="ru-RU"/>
        </w:rPr>
        <w:t>енка в ДОО к заявлению прикладываются документы, подтверждающие льготное право на предоставление места в ДОО: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удостоверение граждан, подвергшихся воздействию радиации вследствие катастрофы на Чернобыльской АЭС;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работы судьи;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места работы прокурорского работника;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работы сотрудника Следственного комитета Российской Федерации;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-справка с места службы погибших (пропавших без вести), умерших, ставших инвалидами сотрудников федеральных органов исполнительной власт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и 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службы военнослужащих и сотрудников органов внутрен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жебных обязанностей;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службы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ссийской Федерации, проживающих на территории Южной Осетии и Абхазии;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заключение психолого-медико-педагогической комиссии (при наличии);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работы сотрудника полиции;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службы сотрудников полиции, погибших (умерших) вследст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вие увечья или иного повреждения здоровья, полученных в связи с выполнением служебных обязанностей;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службы сотрудников полиции, умерших вследствие заболевания, полученного в период прохождения службы в полиции;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службы гр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аждан Российской Федерации, уволенных со службы в полиции вследствие увечья или иного повреждения здоровья, полученных в связи выполнением служебных обязанностей и исключивших возможность дальнейшего прохождения службы в полиции;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службы г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раждан Российской Федерации, умерших в течение одного года после увольнения со службы полиции вследствие увечья или иного повреждения здоровья, полученных в связи выполнением служебных обязанностей, либо вследствие заболевания, полученного в период прохожд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ения службы в полиции, исключивших возможность дальнейшего прохождения службы в полиции;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службы военнослужащих, проходящих военную службу по контракту, уволенных с военной службы при достижении ими предельного возраста пребывания на военн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ой службе, состоянию здоровья или в связи с организационно-штатными мероприятиями;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- справка с места службы, свидетельство о смерти военнослужащих, погибших (умерших) в период прохождения военной службы, и военнослужащих, проходивших военную службу 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по контракту и погибших (умерших) после увольнения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службы сотрудников органов в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нутренних дел, не являющимися сотрудниками полиции;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службы сотрудников, имеющих специальное звание и проходящих службу в учреждениях и органах уголовно-исполнительной системы, федеральной противопожарной службе Государственной противопожа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рной службы, органах по контролю за оборотом наркотических и психотропных веществ и таможенных органах Российской Федерации;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службы сотрудников, имевших специальные звания и проходивших службу в учреждениях и органах уголовно-исполнительн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вреждения здоровья, полученных в связи с выполнением служебных обязанностей;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службы сотрудников, имевших специальные звания и проходивших службу в учреждениях и органах уголовно-исполнительной системы, федеральной противопожарной службе Г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службы гражданина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ключивших возможность дальнейшего прохождения службы в учреждениях и органах;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службы гражданина Российской Федерации, имевших специальное звание и проходивших службу в учреждениях и органах уголовно-исполнительной системы, федеральной про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ужбы в учреждениях и органах;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работы сотрудника муниципального дошкольного образовательного учреждения,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работы педагога муниципального общеобразовательного учреждения;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с места работы медицинских работников учре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ждений здравоохранения, расположенных на территории города Чебоксары;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свидетельство о рождении ребенка, в котором отсутствует запись об отце, или справка из органа записи актов гражданского состояния о том, что запись об отце внесена по указанию матери;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удостоверение, подтверждающее статус многодетной семьи;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справка, выданная органом социальной защиты населения по месту регистрации, о признании семьи малоимущей (представляется по инициативе заявителя);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справка, выданная образовательной организацией,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о том, что их братья и (или) сестры обучаются в данной образовательной организации.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При представлении копий необходимо прикладывать также оригиналы документов, если копии нотариально не заверены; после заверения специалистом управления образования, АУ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«Центр мониторинга и развития образования» г. Чебоксары либо специалистом МФЦ оригиналы документов возвращаются заявителям.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Иностранные граждане и лица без гражданства все документы представляют на русском языке 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или вместе с заверенным в установленном порядке переводом на русский язык.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В случае если заявителем является опекун или попечитель, то к заявлению прилагается копия правового акта органа опеки и попечительства о назначении опекуна или попечителя.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4"/>
          <w:szCs w:val="24"/>
          <w:lang w:eastAsia="ru-RU"/>
        </w:rPr>
        <w:t>Для пост</w:t>
      </w:r>
      <w:r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4"/>
          <w:szCs w:val="24"/>
          <w:lang w:eastAsia="ru-RU"/>
        </w:rPr>
        <w:t>ановки на учет детей с ограниченными возможностями здоровья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заявителем дополнительно к заявлению прилагается копия рекомендаций (заключения) психолого-медико-педагогической комиссии.</w:t>
      </w:r>
    </w:p>
    <w:p w:rsidR="0064462C" w:rsidRDefault="0064462C">
      <w:pPr>
        <w:pStyle w:val="af0"/>
        <w:tabs>
          <w:tab w:val="left" w:pos="3900"/>
        </w:tabs>
        <w:ind w:left="-284" w:firstLine="426"/>
        <w:jc w:val="both"/>
        <w:rPr>
          <w:color w:val="FF0000"/>
          <w:sz w:val="26"/>
          <w:szCs w:val="26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FF0000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FF0000"/>
          <w:spacing w:val="0"/>
          <w:w w:val="100"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</w:t>
      </w:r>
      <w:r>
        <w:rPr>
          <w:rFonts w:ascii="Times New Roman CYR" w:eastAsia="Times New Roman" w:hAnsi="Times New Roman CYR" w:cs="Times New Roman CYR"/>
          <w:b/>
          <w:color w:val="FF0000"/>
          <w:spacing w:val="0"/>
          <w:w w:val="100"/>
          <w:sz w:val="26"/>
          <w:szCs w:val="26"/>
          <w:lang w:eastAsia="ru-RU"/>
        </w:rPr>
        <w:t>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                                         в том чи</w:t>
      </w:r>
      <w:r>
        <w:rPr>
          <w:rFonts w:ascii="Times New Roman CYR" w:eastAsia="Times New Roman" w:hAnsi="Times New Roman CYR" w:cs="Times New Roman CYR"/>
          <w:b/>
          <w:color w:val="FF0000"/>
          <w:spacing w:val="0"/>
          <w:w w:val="100"/>
          <w:sz w:val="26"/>
          <w:szCs w:val="26"/>
          <w:lang w:eastAsia="ru-RU"/>
        </w:rPr>
        <w:t>сле в электронной форме, порядок их представления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В порядке межведомственного электронного взаимодействия структурным подразделением запрашивается: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справка органов социальной защиты населения о приравнивании семьи к многодетным семьям;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свидетельство о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сведения об инвалидности ребенка или одного из родителей ребе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нка, являющегося инвалидом;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документ органа опеки и попечительства о назначении опекуна или попечителя, о передаче на воспитание в приемные и патронатные семьи, судебное решение об усыновлении ребёнка.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Заявитель вправе представить указанные документы по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собственной инициативе. Непредставление указанных документов заявителем не может служить основанием для отказа в предоставлении муниципальной услуги.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pStyle w:val="af0"/>
        <w:tabs>
          <w:tab w:val="left" w:pos="3900"/>
        </w:tabs>
        <w:ind w:left="-284" w:firstLine="426"/>
        <w:jc w:val="both"/>
        <w:rPr>
          <w:color w:val="auto"/>
          <w:sz w:val="32"/>
          <w:szCs w:val="32"/>
        </w:rPr>
      </w:pPr>
    </w:p>
    <w:p w:rsidR="0064462C" w:rsidRDefault="0064462C">
      <w:pPr>
        <w:pStyle w:val="af0"/>
        <w:tabs>
          <w:tab w:val="left" w:pos="3900"/>
        </w:tabs>
        <w:ind w:left="-284" w:firstLine="426"/>
        <w:jc w:val="both"/>
        <w:rPr>
          <w:color w:val="auto"/>
          <w:sz w:val="32"/>
          <w:szCs w:val="32"/>
        </w:rPr>
      </w:pPr>
    </w:p>
    <w:p w:rsidR="0064462C" w:rsidRDefault="0064462C">
      <w:pPr>
        <w:pStyle w:val="af0"/>
        <w:tabs>
          <w:tab w:val="left" w:pos="3900"/>
        </w:tabs>
        <w:ind w:left="-284" w:firstLine="426"/>
        <w:jc w:val="both"/>
        <w:rPr>
          <w:color w:val="auto"/>
          <w:sz w:val="32"/>
          <w:szCs w:val="32"/>
        </w:rPr>
      </w:pPr>
    </w:p>
    <w:p w:rsidR="0064462C" w:rsidRDefault="0064462C">
      <w:pPr>
        <w:pStyle w:val="af0"/>
        <w:tabs>
          <w:tab w:val="left" w:pos="3900"/>
        </w:tabs>
        <w:ind w:left="-284" w:firstLine="426"/>
        <w:jc w:val="both"/>
        <w:rPr>
          <w:color w:val="auto"/>
          <w:sz w:val="32"/>
          <w:szCs w:val="32"/>
        </w:rPr>
      </w:pPr>
    </w:p>
    <w:p w:rsidR="0064462C" w:rsidRDefault="0064462C">
      <w:pPr>
        <w:pStyle w:val="af0"/>
        <w:tabs>
          <w:tab w:val="left" w:pos="3900"/>
        </w:tabs>
        <w:ind w:left="-284" w:firstLine="426"/>
        <w:jc w:val="both"/>
        <w:rPr>
          <w:color w:val="auto"/>
          <w:sz w:val="32"/>
          <w:szCs w:val="32"/>
        </w:rPr>
      </w:pPr>
    </w:p>
    <w:p w:rsidR="0064462C" w:rsidRDefault="0064462C">
      <w:pPr>
        <w:pStyle w:val="af0"/>
        <w:tabs>
          <w:tab w:val="left" w:pos="3900"/>
        </w:tabs>
        <w:ind w:left="-284" w:firstLine="426"/>
        <w:jc w:val="both"/>
        <w:rPr>
          <w:color w:val="auto"/>
          <w:sz w:val="32"/>
          <w:szCs w:val="32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eastAsia="Times New Roman" w:hAnsi="Bookman Old Style" w:cs="Times New Roman CYR"/>
          <w:b/>
          <w:bCs w:val="0"/>
          <w:color w:val="FF0000"/>
          <w:spacing w:val="0"/>
          <w:w w:val="100"/>
          <w:sz w:val="32"/>
          <w:szCs w:val="32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eastAsia="Times New Roman" w:hAnsi="Bookman Old Style" w:cs="Times New Roman CYR"/>
          <w:b/>
          <w:bCs w:val="0"/>
          <w:color w:val="FF0000"/>
          <w:spacing w:val="0"/>
          <w:w w:val="100"/>
          <w:sz w:val="32"/>
          <w:szCs w:val="32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eastAsia="Times New Roman" w:hAnsi="Bookman Old Style" w:cs="Times New Roman CYR"/>
          <w:b/>
          <w:bCs w:val="0"/>
          <w:color w:val="FF0000"/>
          <w:spacing w:val="0"/>
          <w:w w:val="100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 CYR"/>
          <w:b/>
          <w:bCs w:val="0"/>
          <w:color w:val="FF0000"/>
          <w:spacing w:val="0"/>
          <w:w w:val="100"/>
          <w:sz w:val="32"/>
          <w:szCs w:val="32"/>
          <w:lang w:eastAsia="ru-RU"/>
        </w:rPr>
        <w:t>ПОРЯДОК ПРЕДОСТАВЛЕНИЯ МУНИЦИПАЛЬНОЙ УСЛУГИ, В ТОМ ЧИСЛЕ В ЭЛЕКТРОННОЙ ФОРМЕ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Муниципальная 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услуга предоставляется органом местного самоуправления - администрацией города Чебоксары, и осуществляется через структурное подразделение - управление образования администрации города Чебоксары, а также МФЦ.</w:t>
      </w: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  <w:t xml:space="preserve">Прием и регистрация заявления и документов, </w:t>
      </w:r>
      <w:r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bookmarkStart w:id="9" w:name="sub_3112"/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Основанием для начала административной процедуры является поступление в управление образования, АУ «Центр мониторинга и развития образования» г. Чебоксары заявления и документов, необходимых для принятия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решения о постановке на учет для направления ребенка в ДОО, одним из следующих способов:</w:t>
      </w:r>
    </w:p>
    <w:bookmarkEnd w:id="9"/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путем личного обращения либо обращения представителя заявителя в управление образования администрации города Чебоксары, АУ «Центр мониторинга и развития образования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» г. Чебоксары;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через организации федеральной почтовой связи;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bookmarkStart w:id="10" w:name="sub_3115"/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- через </w:t>
      </w:r>
      <w:hyperlink r:id="rId10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4"/>
            <w:szCs w:val="24"/>
            <w:lang w:eastAsia="ru-RU"/>
          </w:rPr>
          <w:t>Единый портал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государственных и муниципальных услуг;</w:t>
      </w:r>
    </w:p>
    <w:bookmarkEnd w:id="10"/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- через МФЦ.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  <w:t>Срок предоставления муниципальной услуги</w:t>
      </w: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М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униципальная услуга предоставляется по мере продвижения очереди в ДОО, расположенные на территории города Чебоксары: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срок рассмотрения заявлений при постановке на учет в ДОО составляет 9 рабочих дней со дня подачи заявления;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срок выдачи (направления) уведо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мления, подтверждающего постановку на учет либо отказ в постановке на учет, составляет не более 3 рабочих дней с момента принятия решения;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в части направления ребенка в ДОО в период летнего комплектования срок составляет с 1 июня до 1 сентября текущего год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а, в остальное время - 30 календарных дней с даты утверждения поименных списков детей.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bookmarkStart w:id="11" w:name="sub_245"/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любого заинтересованного лица письменного заявления об ошибке.</w:t>
      </w:r>
      <w:bookmarkEnd w:id="11"/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услуги, размещается на </w:t>
      </w:r>
      <w:hyperlink r:id="rId11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4"/>
            <w:szCs w:val="24"/>
            <w:lang w:eastAsia="ru-RU"/>
          </w:rPr>
          <w:t>официальном сайте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органа местного самоуправления, </w:t>
      </w:r>
      <w:hyperlink r:id="rId12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4"/>
            <w:szCs w:val="24"/>
            <w:lang w:eastAsia="ru-RU"/>
          </w:rPr>
          <w:t>Едином портале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государственных и муниципальных услуг и в Федеральном реес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тре.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4"/>
          <w:szCs w:val="24"/>
          <w:lang w:eastAsia="ru-RU"/>
        </w:rPr>
        <w:t>Выдача (направление) уведомления в постановке на учёт либо об отказе в постановке на учёт для направления ребенка в образовательную организацию, реализующую образовательную программу дошкольного образования</w:t>
      </w:r>
    </w:p>
    <w:p w:rsidR="0064462C" w:rsidRDefault="00AF53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Специалист АУ «Центр мониторинга и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развития образования» г. Чебоксары в течение             1 рабочего дня со дня принятия решения заместителем начальника управления образования о постановке на учет либо об отказе в постановке на учет оповещает заявителя о необходимости получения уведомлен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ия о результатах предоставления муниципальной услуги посредством телефонного звонка. В случае неявки заявителя в течение 2 рабочих дней специалист АУ «Центр мониторинга и развития образования» г. Чебоксары в срок не позднее 3 рабочих дней с момента приняти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я решения заместителем начальника управления образования о постановке на учет либо об отказе в постановке на учет направляет уведомление о постановке на учет либо об отказе в постановке на учет простым почтовым отправлением по адресу, указанному в заявлени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и.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Датой постановки ребенка на учет считается дата регистрации заявления о постановке на учет для направления ребенка в образовательную организацию, реализующую образовательную программу дошкольного образования.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Результатом административной процедуры являе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тся выдача (направление) уведомления, подтверждающего постановку на учет, либо об отказе в постановке на учет (</w:t>
      </w:r>
      <w:hyperlink w:anchor="sub_8000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4"/>
            <w:szCs w:val="24"/>
            <w:lang w:eastAsia="ru-RU"/>
          </w:rPr>
          <w:t>приложение N 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4 к настоящему Административному регламенту).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jc w:val="both"/>
        <w:rPr>
          <w:rFonts w:ascii="Bookman Old Style" w:hAnsi="Bookman Old Style"/>
          <w:b/>
          <w:color w:val="FF0000"/>
          <w:sz w:val="32"/>
          <w:szCs w:val="32"/>
        </w:rPr>
      </w:pPr>
    </w:p>
    <w:p w:rsidR="0064462C" w:rsidRDefault="00AF53C7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Исчерпывающий перечень оснований для приостановления или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отказа в предоставлении муниципальной услуги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4"/>
          <w:szCs w:val="24"/>
          <w:lang w:eastAsia="ru-RU"/>
        </w:rPr>
        <w:t>Основаниями для отказа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в предоставлении муниципальной услуги являются: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bookmarkStart w:id="12" w:name="sub_2101"/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1) представление заявления и документов, не соответствующих требованиям, указанным в </w:t>
      </w:r>
      <w:hyperlink w:anchor="sub_26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4"/>
            <w:szCs w:val="24"/>
            <w:lang w:eastAsia="ru-RU"/>
          </w:rPr>
          <w:t>подразделе 2.6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раздела II настоящего Административного регламента;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bookmarkStart w:id="13" w:name="sub_2102"/>
      <w:bookmarkEnd w:id="12"/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2) представление неполного пакета документов, указанных в </w:t>
      </w:r>
      <w:hyperlink w:anchor="sub_26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4"/>
            <w:szCs w:val="24"/>
            <w:lang w:eastAsia="ru-RU"/>
          </w:rPr>
          <w:t>подразделе 2.6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раздела II настоящего Административного регламента;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bookmarkStart w:id="14" w:name="sub_2103"/>
      <w:bookmarkEnd w:id="13"/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3) обнаружение недостоверных данных в представленных документах, указанных в </w:t>
      </w:r>
      <w:hyperlink w:anchor="sub_26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4"/>
            <w:szCs w:val="24"/>
            <w:lang w:eastAsia="ru-RU"/>
          </w:rPr>
          <w:t>подразделе 2.6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 раздела II настоящего Административного регламента;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</w:pPr>
      <w:bookmarkStart w:id="15" w:name="sub_2104"/>
      <w:bookmarkEnd w:id="14"/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 xml:space="preserve">4) при 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4"/>
          <w:szCs w:val="24"/>
          <w:lang w:eastAsia="ru-RU"/>
        </w:rPr>
        <w:t>поступлении от заявителя письменного заявления о прекращении предоставления муниципальной услуги.</w:t>
      </w:r>
    </w:p>
    <w:bookmarkEnd w:id="15"/>
    <w:p w:rsidR="0064462C" w:rsidRDefault="0064462C">
      <w:pPr>
        <w:rPr>
          <w:lang w:eastAsia="ru-RU"/>
        </w:rPr>
      </w:pPr>
    </w:p>
    <w:p w:rsidR="0064462C" w:rsidRDefault="0064462C">
      <w:pPr>
        <w:pStyle w:val="ac"/>
        <w:spacing w:before="0" w:beforeAutospacing="0" w:after="0" w:afterAutospacing="0"/>
        <w:rPr>
          <w:b/>
          <w:bCs/>
          <w:color w:val="FF0000"/>
          <w:spacing w:val="3"/>
        </w:rPr>
      </w:pPr>
    </w:p>
    <w:p w:rsidR="0064462C" w:rsidRDefault="0064462C">
      <w:pPr>
        <w:pStyle w:val="ac"/>
        <w:spacing w:before="0" w:beforeAutospacing="0" w:after="0" w:afterAutospacing="0"/>
        <w:rPr>
          <w:b/>
          <w:bCs/>
          <w:color w:val="FF0000"/>
          <w:spacing w:val="3"/>
        </w:rPr>
      </w:pPr>
    </w:p>
    <w:p w:rsidR="0064462C" w:rsidRDefault="0064462C">
      <w:pPr>
        <w:pStyle w:val="ac"/>
        <w:spacing w:before="0" w:beforeAutospacing="0" w:after="0" w:afterAutospacing="0"/>
        <w:rPr>
          <w:b/>
          <w:bCs/>
          <w:color w:val="FF0000"/>
          <w:spacing w:val="3"/>
        </w:rPr>
      </w:pPr>
    </w:p>
    <w:p w:rsidR="0064462C" w:rsidRDefault="0064462C">
      <w:pPr>
        <w:pStyle w:val="ac"/>
        <w:spacing w:before="0" w:beforeAutospacing="0" w:after="0" w:afterAutospacing="0"/>
        <w:rPr>
          <w:b/>
          <w:bCs/>
          <w:color w:val="FF0000"/>
          <w:spacing w:val="3"/>
        </w:rPr>
      </w:pPr>
    </w:p>
    <w:p w:rsidR="0064462C" w:rsidRDefault="0064462C">
      <w:pPr>
        <w:pStyle w:val="ac"/>
        <w:spacing w:before="0" w:beforeAutospacing="0" w:after="0" w:afterAutospacing="0"/>
        <w:rPr>
          <w:b/>
          <w:bCs/>
          <w:color w:val="FF0000"/>
          <w:spacing w:val="3"/>
        </w:rPr>
      </w:pPr>
    </w:p>
    <w:p w:rsidR="0064462C" w:rsidRDefault="0064462C">
      <w:pPr>
        <w:pStyle w:val="ac"/>
        <w:spacing w:before="0" w:beforeAutospacing="0" w:after="0" w:afterAutospacing="0"/>
        <w:rPr>
          <w:b/>
          <w:bCs/>
          <w:color w:val="FF0000"/>
          <w:spacing w:val="3"/>
        </w:rPr>
      </w:pPr>
    </w:p>
    <w:p w:rsidR="0064462C" w:rsidRDefault="0064462C">
      <w:pPr>
        <w:pStyle w:val="ac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FF0000"/>
          <w:spacing w:val="3"/>
          <w:sz w:val="32"/>
          <w:szCs w:val="32"/>
        </w:rPr>
      </w:pPr>
    </w:p>
    <w:p w:rsidR="0064462C" w:rsidRDefault="0064462C">
      <w:pPr>
        <w:pStyle w:val="ac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FF0000"/>
          <w:spacing w:val="3"/>
          <w:sz w:val="32"/>
          <w:szCs w:val="32"/>
        </w:rPr>
      </w:pPr>
    </w:p>
    <w:p w:rsidR="0064462C" w:rsidRDefault="00AF53C7">
      <w:pPr>
        <w:pStyle w:val="ac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FF0000"/>
          <w:spacing w:val="3"/>
          <w:sz w:val="28"/>
          <w:szCs w:val="28"/>
        </w:rPr>
      </w:pPr>
      <w:r>
        <w:rPr>
          <w:rFonts w:ascii="Bookman Old Style" w:hAnsi="Bookman Old Style"/>
          <w:b/>
          <w:bCs/>
          <w:color w:val="FF0000"/>
          <w:spacing w:val="3"/>
          <w:sz w:val="28"/>
          <w:szCs w:val="28"/>
        </w:rPr>
        <w:t>Федеральный закон Российской Федерации                         от 29 декабря 2012 г. № 273 – ФЗ</w:t>
      </w:r>
    </w:p>
    <w:p w:rsidR="0064462C" w:rsidRDefault="00AF53C7">
      <w:pPr>
        <w:pStyle w:val="ac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FF0000"/>
          <w:spacing w:val="3"/>
          <w:sz w:val="28"/>
          <w:szCs w:val="28"/>
        </w:rPr>
      </w:pPr>
      <w:r>
        <w:rPr>
          <w:rFonts w:ascii="Bookman Old Style" w:hAnsi="Bookman Old Style"/>
          <w:b/>
          <w:bCs/>
          <w:color w:val="FF0000"/>
          <w:spacing w:val="3"/>
          <w:sz w:val="28"/>
          <w:szCs w:val="28"/>
        </w:rPr>
        <w:t>«Об образовании в Российской Федерации»</w:t>
      </w:r>
    </w:p>
    <w:p w:rsidR="0064462C" w:rsidRDefault="0064462C">
      <w:pPr>
        <w:pStyle w:val="ac"/>
        <w:spacing w:before="0" w:beforeAutospacing="0" w:after="0" w:afterAutospacing="0"/>
        <w:rPr>
          <w:b/>
          <w:bCs/>
          <w:color w:val="FF0000"/>
          <w:spacing w:val="3"/>
        </w:rPr>
      </w:pPr>
    </w:p>
    <w:p w:rsidR="0064462C" w:rsidRDefault="00AF53C7">
      <w:pPr>
        <w:pStyle w:val="ac"/>
        <w:spacing w:before="0" w:beforeAutospacing="0" w:after="0" w:afterAutospacing="0"/>
        <w:jc w:val="both"/>
        <w:rPr>
          <w:b/>
          <w:bCs/>
          <w:spacing w:val="3"/>
        </w:rPr>
      </w:pPr>
      <w:r>
        <w:rPr>
          <w:b/>
          <w:bCs/>
          <w:spacing w:val="3"/>
        </w:rPr>
        <w:t xml:space="preserve">Статья 9. </w:t>
      </w:r>
      <w:r>
        <w:rPr>
          <w:b/>
          <w:bCs/>
          <w:spacing w:val="3"/>
        </w:rPr>
        <w:t>Полномочия органов местного самоуправления муниципальных районов и городских округов в сфере образования</w:t>
      </w:r>
    </w:p>
    <w:p w:rsidR="0064462C" w:rsidRDefault="0064462C">
      <w:pPr>
        <w:pStyle w:val="ac"/>
        <w:spacing w:before="0" w:beforeAutospacing="0" w:after="0" w:afterAutospacing="0"/>
        <w:jc w:val="both"/>
        <w:rPr>
          <w:color w:val="244061" w:themeColor="accent1" w:themeShade="80"/>
          <w:spacing w:val="3"/>
        </w:rPr>
      </w:pPr>
    </w:p>
    <w:p w:rsidR="0064462C" w:rsidRDefault="00AF53C7">
      <w:pPr>
        <w:pStyle w:val="ac"/>
        <w:spacing w:before="0" w:beforeAutospacing="0" w:after="0" w:afterAutospacing="0"/>
        <w:ind w:firstLine="567"/>
        <w:jc w:val="both"/>
        <w:rPr>
          <w:color w:val="000000"/>
          <w:spacing w:val="3"/>
        </w:rPr>
      </w:pPr>
      <w:r>
        <w:rPr>
          <w:b/>
          <w:color w:val="000000"/>
          <w:spacing w:val="3"/>
        </w:rPr>
        <w:t>1.</w:t>
      </w:r>
      <w:r>
        <w:rPr>
          <w:color w:val="000000"/>
          <w:spacing w:val="3"/>
        </w:rPr>
        <w:t xml:space="preserve"> К полномочиям органов местного самоуправления муниципальных районов и городских округов по решению вопросов местного значения в сфере образования о</w:t>
      </w:r>
      <w:r>
        <w:rPr>
          <w:color w:val="000000"/>
          <w:spacing w:val="3"/>
        </w:rPr>
        <w:t>тносятся:</w:t>
      </w:r>
    </w:p>
    <w:p w:rsidR="0064462C" w:rsidRDefault="00AF53C7">
      <w:pPr>
        <w:pStyle w:val="ac"/>
        <w:spacing w:before="0" w:beforeAutospacing="0" w:after="0" w:afterAutospacing="0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</w:t>
      </w:r>
      <w:r>
        <w:rPr>
          <w:color w:val="000000"/>
          <w:spacing w:val="3"/>
        </w:rPr>
        <w:t>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64462C" w:rsidRDefault="00AF53C7">
      <w:pPr>
        <w:pStyle w:val="ac"/>
        <w:spacing w:before="0" w:beforeAutospacing="0" w:after="0" w:afterAutospacing="0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2) организация предоставления дополнительного образования детей в муниципальных образовательных </w:t>
      </w:r>
      <w:r>
        <w:rPr>
          <w:color w:val="000000"/>
          <w:spacing w:val="3"/>
        </w:rPr>
        <w:t>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64462C" w:rsidRDefault="00AF53C7">
      <w:pPr>
        <w:pStyle w:val="ac"/>
        <w:spacing w:before="0" w:beforeAutospacing="0" w:after="0" w:afterAutospacing="0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3) создание условий для осуществления присмотра и ухода за детьми, содержания дет</w:t>
      </w:r>
      <w:r>
        <w:rPr>
          <w:color w:val="000000"/>
          <w:spacing w:val="3"/>
        </w:rPr>
        <w:t>ей в муниципальных образовательных организациях;</w:t>
      </w:r>
    </w:p>
    <w:p w:rsidR="0064462C" w:rsidRDefault="00AF53C7">
      <w:pPr>
        <w:pStyle w:val="ac"/>
        <w:spacing w:before="0" w:beforeAutospacing="0" w:after="0" w:afterAutospacing="0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</w:t>
      </w:r>
      <w:r>
        <w:rPr>
          <w:color w:val="000000"/>
          <w:spacing w:val="3"/>
        </w:rPr>
        <w:t>его образования), осуществление функций и полномочий учредителей муниципальных образовательных организаций;</w:t>
      </w:r>
    </w:p>
    <w:p w:rsidR="0064462C" w:rsidRDefault="00AF53C7">
      <w:pPr>
        <w:pStyle w:val="ac"/>
        <w:spacing w:before="0" w:beforeAutospacing="0" w:after="0" w:afterAutospacing="0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64462C" w:rsidRDefault="00AF53C7">
      <w:pPr>
        <w:pStyle w:val="ac"/>
        <w:spacing w:before="0" w:beforeAutospacing="0" w:after="0" w:afterAutospacing="0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6) учет детей, </w:t>
      </w:r>
      <w:r>
        <w:rPr>
          <w:color w:val="000000"/>
          <w:spacing w:val="3"/>
        </w:rPr>
        <w:t>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64462C" w:rsidRDefault="00AF53C7">
      <w:pPr>
        <w:pStyle w:val="ac"/>
        <w:spacing w:before="0" w:beforeAutospacing="0" w:after="0" w:afterAutospacing="0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7)</w:t>
      </w:r>
      <w:r>
        <w:rPr>
          <w:color w:val="000000"/>
          <w:spacing w:val="3"/>
        </w:rPr>
        <w:t xml:space="preserve"> осуществление иных установленных настоящим Федеральным законом полномочий в сфере образования.</w:t>
      </w:r>
    </w:p>
    <w:p w:rsidR="0064462C" w:rsidRDefault="00AF53C7">
      <w:pPr>
        <w:pStyle w:val="ac"/>
        <w:spacing w:before="0" w:beforeAutospacing="0" w:after="0" w:afterAutospacing="0"/>
        <w:ind w:firstLine="567"/>
        <w:jc w:val="both"/>
        <w:rPr>
          <w:color w:val="000000"/>
          <w:spacing w:val="3"/>
        </w:rPr>
      </w:pPr>
      <w:r>
        <w:rPr>
          <w:b/>
          <w:color w:val="000000"/>
          <w:spacing w:val="3"/>
        </w:rPr>
        <w:t>2.</w:t>
      </w:r>
      <w:r>
        <w:rPr>
          <w:color w:val="000000"/>
          <w:spacing w:val="3"/>
        </w:rPr>
        <w:t xml:space="preserve"> 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</w:t>
      </w:r>
      <w:r>
        <w:rPr>
          <w:color w:val="000000"/>
          <w:spacing w:val="3"/>
        </w:rPr>
        <w:t>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</w:t>
      </w:r>
      <w:r>
        <w:rPr>
          <w:color w:val="000000"/>
          <w:spacing w:val="3"/>
        </w:rPr>
        <w:t>т-Петербурга.</w:t>
      </w:r>
    </w:p>
    <w:p w:rsidR="0064462C" w:rsidRDefault="00AF53C7">
      <w:pPr>
        <w:pStyle w:val="ac"/>
        <w:spacing w:before="0" w:beforeAutospacing="0" w:after="0" w:afterAutospacing="0"/>
        <w:ind w:firstLine="567"/>
        <w:jc w:val="both"/>
        <w:rPr>
          <w:color w:val="000000"/>
          <w:spacing w:val="3"/>
        </w:rPr>
      </w:pPr>
      <w:r>
        <w:rPr>
          <w:b/>
          <w:color w:val="000000"/>
          <w:spacing w:val="3"/>
        </w:rPr>
        <w:t>3.</w:t>
      </w:r>
      <w:r>
        <w:rPr>
          <w:color w:val="000000"/>
          <w:spacing w:val="3"/>
        </w:rPr>
        <w:t xml:space="preserve">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64462C" w:rsidRDefault="00AF53C7">
      <w:pPr>
        <w:pStyle w:val="ac"/>
        <w:spacing w:before="0" w:beforeAutospacing="0" w:after="0" w:afterAutospacing="0"/>
        <w:ind w:firstLine="567"/>
        <w:jc w:val="both"/>
        <w:rPr>
          <w:color w:val="000000"/>
          <w:spacing w:val="3"/>
        </w:rPr>
      </w:pPr>
      <w:r>
        <w:rPr>
          <w:b/>
          <w:color w:val="000000"/>
          <w:spacing w:val="3"/>
        </w:rPr>
        <w:t>4.</w:t>
      </w:r>
      <w:r>
        <w:rPr>
          <w:color w:val="000000"/>
          <w:spacing w:val="3"/>
        </w:rPr>
        <w:t xml:space="preserve"> Органы м</w:t>
      </w:r>
      <w:r>
        <w:rPr>
          <w:color w:val="000000"/>
          <w:spacing w:val="3"/>
        </w:rPr>
        <w:t>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/>
          <w:color w:val="FF0000"/>
          <w:spacing w:val="0"/>
          <w:w w:val="100"/>
          <w:sz w:val="32"/>
          <w:szCs w:val="32"/>
          <w:lang w:eastAsia="ru-RU"/>
        </w:rPr>
      </w:pPr>
    </w:p>
    <w:p w:rsidR="0064462C" w:rsidRDefault="00AF53C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Bookman Old Style" w:eastAsia="Times New Roman" w:hAnsi="Bookman Old Style"/>
          <w:b/>
          <w:color w:val="FF0000"/>
          <w:spacing w:val="0"/>
          <w:w w:val="100"/>
          <w:sz w:val="32"/>
          <w:szCs w:val="32"/>
          <w:lang w:eastAsia="ru-RU"/>
        </w:rPr>
      </w:pPr>
      <w:r>
        <w:rPr>
          <w:rFonts w:ascii="Bookman Old Style" w:eastAsia="Times New Roman" w:hAnsi="Bookman Old Style"/>
          <w:b/>
          <w:color w:val="FF0000"/>
          <w:spacing w:val="0"/>
          <w:w w:val="100"/>
          <w:sz w:val="32"/>
          <w:szCs w:val="32"/>
          <w:lang w:eastAsia="ru-RU"/>
        </w:rPr>
        <w:t>ЧАСТО ЗАДАВАЕМЫЕ ВОПРОСЫ И ОТВЕТЫ НА НИХ</w:t>
      </w:r>
    </w:p>
    <w:p w:rsidR="0064462C" w:rsidRDefault="0064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FF0000"/>
          <w:spacing w:val="0"/>
          <w:w w:val="100"/>
          <w:lang w:eastAsia="ru-RU"/>
        </w:rPr>
      </w:pPr>
    </w:p>
    <w:p w:rsidR="0064462C" w:rsidRDefault="00AF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auto"/>
          <w:spacing w:val="0"/>
          <w:w w:val="100"/>
          <w:lang w:eastAsia="ru-RU"/>
        </w:rPr>
      </w:pPr>
      <w:r>
        <w:rPr>
          <w:rFonts w:eastAsia="Times New Roman"/>
          <w:b/>
          <w:color w:val="auto"/>
          <w:spacing w:val="0"/>
          <w:w w:val="100"/>
          <w:lang w:eastAsia="ru-RU"/>
        </w:rPr>
        <w:t xml:space="preserve">1. Как формируется очередь и что означает место в очереди? </w:t>
      </w:r>
    </w:p>
    <w:p w:rsidR="0064462C" w:rsidRDefault="00AF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pacing w:val="0"/>
          <w:w w:val="100"/>
          <w:lang w:eastAsia="ru-RU"/>
        </w:rPr>
      </w:pPr>
      <w:r>
        <w:rPr>
          <w:rFonts w:eastAsia="Times New Roman"/>
          <w:bCs w:val="0"/>
          <w:spacing w:val="0"/>
          <w:w w:val="100"/>
          <w:lang w:eastAsia="ru-RU"/>
        </w:rPr>
        <w:t>В системе учитывается дата подачи заявления и возрастная группа Вашего ребенка. По дате рождения Вашего ребенка вычисляется его возраст на 1 сентября текущего года, и на основе этого возраста Сист</w:t>
      </w:r>
      <w:r>
        <w:rPr>
          <w:rFonts w:eastAsia="Times New Roman"/>
          <w:bCs w:val="0"/>
          <w:spacing w:val="0"/>
          <w:w w:val="100"/>
          <w:lang w:eastAsia="ru-RU"/>
        </w:rPr>
        <w:t>ема выдает позицию в очереди в данный детский сад среди детей Вашей возрастной группы с учетом даты постановки на учет. Датой постановки на учет считается дата подачи заявления. Место в очередности – это количество детей, которые стоят в очереди в возрастн</w:t>
      </w:r>
      <w:r>
        <w:rPr>
          <w:rFonts w:eastAsia="Times New Roman"/>
          <w:bCs w:val="0"/>
          <w:spacing w:val="0"/>
          <w:w w:val="100"/>
          <w:lang w:eastAsia="ru-RU"/>
        </w:rPr>
        <w:t>ой категории Вашего ребенка.</w:t>
      </w:r>
    </w:p>
    <w:p w:rsidR="0064462C" w:rsidRDefault="0064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</w:p>
    <w:p w:rsidR="0064462C" w:rsidRDefault="00AF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auto"/>
          <w:spacing w:val="0"/>
          <w:w w:val="100"/>
          <w:lang w:eastAsia="ru-RU"/>
        </w:rPr>
      </w:pPr>
      <w:r>
        <w:rPr>
          <w:rFonts w:eastAsia="Times New Roman"/>
          <w:b/>
          <w:color w:val="auto"/>
          <w:spacing w:val="0"/>
          <w:w w:val="100"/>
          <w:lang w:eastAsia="ru-RU"/>
        </w:rPr>
        <w:t>2. Как происходит распределение в детские сады? Когда Ваш ребенок попадет в детский сад?</w:t>
      </w:r>
    </w:p>
    <w:p w:rsidR="0064462C" w:rsidRDefault="00AF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pacing w:val="0"/>
          <w:w w:val="100"/>
          <w:lang w:eastAsia="ru-RU"/>
        </w:rPr>
      </w:pPr>
      <w:r>
        <w:rPr>
          <w:rFonts w:eastAsia="Times New Roman"/>
          <w:b/>
          <w:spacing w:val="0"/>
          <w:w w:val="100"/>
          <w:lang w:eastAsia="ru-RU"/>
        </w:rPr>
        <w:t xml:space="preserve"> </w:t>
      </w:r>
      <w:r>
        <w:rPr>
          <w:rFonts w:eastAsia="Times New Roman"/>
          <w:bCs w:val="0"/>
          <w:spacing w:val="0"/>
          <w:w w:val="100"/>
          <w:lang w:eastAsia="ru-RU"/>
        </w:rPr>
        <w:t>Система автоматически распределяет места в детские сады: сортирует список заявлений на зачисление по категории заявлений, т.е. «льготная</w:t>
      </w:r>
      <w:r>
        <w:rPr>
          <w:rFonts w:eastAsia="Times New Roman"/>
          <w:bCs w:val="0"/>
          <w:spacing w:val="0"/>
          <w:w w:val="100"/>
          <w:lang w:eastAsia="ru-RU"/>
        </w:rPr>
        <w:t>» и заявления на общих основаниях. Они автоматически выстраиваются в очередность по приоритетности, внутри льготной очереди также по уровню льготы (федеральная - внеочередное право, первоочередное право, муниципальная первоочередное право) и дате подачи за</w:t>
      </w:r>
      <w:r>
        <w:rPr>
          <w:rFonts w:eastAsia="Times New Roman"/>
          <w:bCs w:val="0"/>
          <w:spacing w:val="0"/>
          <w:w w:val="100"/>
          <w:lang w:eastAsia="ru-RU"/>
        </w:rPr>
        <w:t>явления, в каждой возрастной категории очередь строится с учетом даты подачи заявления и категории льгот. Расчет возраста идет на 1 сентября текущего года. Затем происходит последовательное распределение мест в указанный детский сад в данную возрастную кат</w:t>
      </w:r>
      <w:r>
        <w:rPr>
          <w:rFonts w:eastAsia="Times New Roman"/>
          <w:bCs w:val="0"/>
          <w:spacing w:val="0"/>
          <w:w w:val="100"/>
          <w:lang w:eastAsia="ru-RU"/>
        </w:rPr>
        <w:t xml:space="preserve">егорию на свободные места. </w:t>
      </w:r>
    </w:p>
    <w:p w:rsidR="0064462C" w:rsidRDefault="00AF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auto"/>
          <w:spacing w:val="0"/>
          <w:w w:val="100"/>
          <w:lang w:eastAsia="ru-RU"/>
        </w:rPr>
      </w:pPr>
      <w:r>
        <w:rPr>
          <w:rFonts w:eastAsia="Times New Roman"/>
          <w:b/>
          <w:i/>
          <w:color w:val="auto"/>
          <w:spacing w:val="0"/>
          <w:w w:val="100"/>
          <w:lang w:eastAsia="ru-RU"/>
        </w:rPr>
        <w:t>Поэтому прогнозировать и говорить точную дату зачисления, к сожалению, невозможно.</w:t>
      </w:r>
      <w:r>
        <w:rPr>
          <w:rFonts w:eastAsia="Times New Roman"/>
          <w:b/>
          <w:color w:val="auto"/>
          <w:spacing w:val="0"/>
          <w:w w:val="100"/>
          <w:lang w:eastAsia="ru-RU"/>
        </w:rPr>
        <w:t xml:space="preserve"> </w:t>
      </w:r>
    </w:p>
    <w:p w:rsidR="0064462C" w:rsidRDefault="00AF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pacing w:val="0"/>
          <w:w w:val="100"/>
          <w:lang w:eastAsia="ru-RU"/>
        </w:rPr>
      </w:pPr>
      <w:r>
        <w:rPr>
          <w:rFonts w:eastAsia="Times New Roman"/>
          <w:spacing w:val="0"/>
          <w:w w:val="100"/>
          <w:lang w:eastAsia="ru-RU"/>
        </w:rPr>
        <w:t xml:space="preserve">Период основного комплектования осуществляется с 25 апреля по 1 июня текущего года. </w:t>
      </w:r>
      <w:r>
        <w:rPr>
          <w:rFonts w:eastAsia="Times New Roman"/>
          <w:bCs w:val="0"/>
          <w:spacing w:val="0"/>
          <w:w w:val="100"/>
          <w:lang w:eastAsia="ru-RU"/>
        </w:rPr>
        <w:t xml:space="preserve">В течение года может производится доукомплектование садов при условии освобождения в них мест или открытия дополнительных мест. </w:t>
      </w:r>
    </w:p>
    <w:p w:rsidR="0064462C" w:rsidRDefault="0064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</w:p>
    <w:p w:rsidR="0064462C" w:rsidRDefault="00AF53C7">
      <w:pPr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  <w:r>
        <w:rPr>
          <w:rFonts w:eastAsia="Times New Roman"/>
          <w:b/>
          <w:color w:val="auto"/>
          <w:spacing w:val="0"/>
          <w:w w:val="100"/>
          <w:lang w:eastAsia="ru-RU"/>
        </w:rPr>
        <w:t xml:space="preserve">3. Почему движется очередь в детский сад? Например, были в очереди «6», стали «17». Очередь смещается назад: </w:t>
      </w:r>
    </w:p>
    <w:p w:rsidR="0064462C" w:rsidRDefault="00AF53C7">
      <w:pPr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  <w:r>
        <w:rPr>
          <w:rFonts w:eastAsia="Times New Roman"/>
          <w:bCs w:val="0"/>
          <w:color w:val="auto"/>
          <w:spacing w:val="0"/>
          <w:w w:val="100"/>
          <w:lang w:eastAsia="ru-RU"/>
        </w:rPr>
        <w:t>- если в указанн</w:t>
      </w:r>
      <w:r>
        <w:rPr>
          <w:rFonts w:eastAsia="Times New Roman"/>
          <w:bCs w:val="0"/>
          <w:color w:val="auto"/>
          <w:spacing w:val="0"/>
          <w:w w:val="100"/>
          <w:lang w:eastAsia="ru-RU"/>
        </w:rPr>
        <w:t xml:space="preserve">ый Вами детский сад встал в очередь ребенок, имеющий льготу на зачисление, причем может сместиться назад место и в льготной очереди, </w:t>
      </w:r>
    </w:p>
    <w:p w:rsidR="0064462C" w:rsidRDefault="00AF53C7">
      <w:pPr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  <w:r>
        <w:rPr>
          <w:rFonts w:eastAsia="Times New Roman"/>
          <w:bCs w:val="0"/>
          <w:color w:val="auto"/>
          <w:spacing w:val="0"/>
          <w:w w:val="100"/>
          <w:lang w:eastAsia="ru-RU"/>
        </w:rPr>
        <w:t>- если в указанный Вами детский сад встал в очередь ребенок, имеющий льготу более высокого уровня,</w:t>
      </w:r>
    </w:p>
    <w:p w:rsidR="0064462C" w:rsidRDefault="00AF53C7">
      <w:pPr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  <w:r>
        <w:rPr>
          <w:rFonts w:eastAsia="Times New Roman"/>
          <w:bCs w:val="0"/>
          <w:color w:val="auto"/>
          <w:spacing w:val="0"/>
          <w:w w:val="100"/>
          <w:lang w:eastAsia="ru-RU"/>
        </w:rPr>
        <w:t>- если в указанный Вами</w:t>
      </w:r>
      <w:r>
        <w:rPr>
          <w:rFonts w:eastAsia="Times New Roman"/>
          <w:bCs w:val="0"/>
          <w:color w:val="auto"/>
          <w:spacing w:val="0"/>
          <w:w w:val="100"/>
          <w:lang w:eastAsia="ru-RU"/>
        </w:rPr>
        <w:t xml:space="preserve"> детский сад встал в очередь ребенок с более ранней датой постановки в очередь.</w:t>
      </w:r>
    </w:p>
    <w:p w:rsidR="0064462C" w:rsidRDefault="00AF53C7">
      <w:pPr>
        <w:spacing w:after="0" w:line="240" w:lineRule="auto"/>
        <w:ind w:firstLine="709"/>
        <w:jc w:val="both"/>
        <w:rPr>
          <w:rFonts w:eastAsia="Times New Roman"/>
          <w:b/>
          <w:color w:val="auto"/>
          <w:spacing w:val="0"/>
          <w:w w:val="100"/>
          <w:lang w:eastAsia="ru-RU"/>
        </w:rPr>
      </w:pPr>
      <w:r>
        <w:rPr>
          <w:rFonts w:eastAsia="Times New Roman"/>
          <w:b/>
          <w:color w:val="auto"/>
          <w:spacing w:val="0"/>
          <w:w w:val="100"/>
          <w:lang w:eastAsia="ru-RU"/>
        </w:rPr>
        <w:t xml:space="preserve">Очередь смещается вперед: </w:t>
      </w:r>
    </w:p>
    <w:p w:rsidR="0064462C" w:rsidRDefault="00AF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pacing w:val="0"/>
          <w:w w:val="100"/>
          <w:lang w:eastAsia="ru-RU"/>
        </w:rPr>
      </w:pPr>
      <w:r>
        <w:rPr>
          <w:rFonts w:eastAsia="Times New Roman"/>
          <w:b/>
          <w:spacing w:val="0"/>
          <w:w w:val="100"/>
          <w:lang w:eastAsia="ru-RU"/>
        </w:rPr>
        <w:t xml:space="preserve">- </w:t>
      </w:r>
      <w:r>
        <w:rPr>
          <w:rFonts w:eastAsia="Times New Roman"/>
          <w:bCs w:val="0"/>
          <w:spacing w:val="0"/>
          <w:w w:val="100"/>
          <w:lang w:eastAsia="ru-RU"/>
        </w:rPr>
        <w:t>если из очереди в указанный детский сад выбыл один из детей (например, ребенок получил место в другом детском саду, либо Заявитель отказался от пол</w:t>
      </w:r>
      <w:r>
        <w:rPr>
          <w:rFonts w:eastAsia="Times New Roman"/>
          <w:bCs w:val="0"/>
          <w:spacing w:val="0"/>
          <w:w w:val="100"/>
          <w:lang w:eastAsia="ru-RU"/>
        </w:rPr>
        <w:t xml:space="preserve">учения услуги), </w:t>
      </w:r>
    </w:p>
    <w:p w:rsidR="0064462C" w:rsidRDefault="00AF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pacing w:val="0"/>
          <w:w w:val="100"/>
          <w:lang w:eastAsia="ru-RU"/>
        </w:rPr>
      </w:pPr>
      <w:r>
        <w:rPr>
          <w:rFonts w:eastAsia="Times New Roman"/>
          <w:bCs w:val="0"/>
          <w:spacing w:val="0"/>
          <w:w w:val="100"/>
          <w:lang w:eastAsia="ru-RU"/>
        </w:rPr>
        <w:t xml:space="preserve">- если в очереди в указанный детский сад Заявитель «потерял» право на внеочередной или первоочередной прием, и его заявление переместилось в очередь на общих основаниях. </w:t>
      </w:r>
    </w:p>
    <w:p w:rsidR="0064462C" w:rsidRDefault="0064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pacing w:val="0"/>
          <w:w w:val="100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auto"/>
          <w:spacing w:val="0"/>
          <w:w w:val="100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auto"/>
          <w:spacing w:val="0"/>
          <w:w w:val="100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17365D" w:themeColor="text2" w:themeShade="BF"/>
          <w:spacing w:val="0"/>
          <w:w w:val="100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auto"/>
          <w:spacing w:val="0"/>
          <w:w w:val="100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auto"/>
          <w:spacing w:val="0"/>
          <w:w w:val="100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auto"/>
          <w:spacing w:val="0"/>
          <w:w w:val="100"/>
          <w:lang w:eastAsia="ru-RU"/>
        </w:rPr>
      </w:pPr>
      <w:r>
        <w:rPr>
          <w:rFonts w:eastAsia="Times New Roman"/>
          <w:b/>
          <w:color w:val="auto"/>
          <w:spacing w:val="0"/>
          <w:w w:val="100"/>
          <w:lang w:eastAsia="ru-RU"/>
        </w:rPr>
        <w:t>4. Как можно изменить выбранный детский сад?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  <w:r>
        <w:rPr>
          <w:rFonts w:eastAsia="Times New Roman"/>
          <w:b/>
          <w:color w:val="auto"/>
          <w:spacing w:val="0"/>
          <w:w w:val="100"/>
          <w:lang w:eastAsia="ru-RU"/>
        </w:rPr>
        <w:t xml:space="preserve"> </w:t>
      </w:r>
      <w:r>
        <w:rPr>
          <w:rFonts w:eastAsia="Times New Roman"/>
          <w:bCs w:val="0"/>
          <w:color w:val="auto"/>
          <w:spacing w:val="0"/>
          <w:w w:val="100"/>
          <w:lang w:eastAsia="ru-RU"/>
        </w:rPr>
        <w:t>Для решения вопр</w:t>
      </w:r>
      <w:r>
        <w:rPr>
          <w:rFonts w:eastAsia="Times New Roman"/>
          <w:bCs w:val="0"/>
          <w:color w:val="auto"/>
          <w:spacing w:val="0"/>
          <w:w w:val="100"/>
          <w:lang w:eastAsia="ru-RU"/>
        </w:rPr>
        <w:t xml:space="preserve">оса изменения перечня выбранных Вами детских садов необходимо обратиться </w:t>
      </w:r>
      <w:r>
        <w:rPr>
          <w:rFonts w:eastAsia="Times New Roman"/>
          <w:bCs w:val="0"/>
          <w:spacing w:val="0"/>
          <w:w w:val="100"/>
          <w:lang w:eastAsia="ru-RU"/>
        </w:rPr>
        <w:t xml:space="preserve">в отдел учета детей </w:t>
      </w:r>
      <w:r>
        <w:rPr>
          <w:rFonts w:eastAsia="Times New Roman"/>
          <w:bCs w:val="0"/>
          <w:color w:val="auto"/>
          <w:spacing w:val="0"/>
          <w:w w:val="100"/>
          <w:lang w:eastAsia="ru-RU"/>
        </w:rPr>
        <w:t xml:space="preserve">АУ «Центр мониторинга и развития образования» г. Чебоксары </w:t>
      </w:r>
      <w:r>
        <w:rPr>
          <w:rFonts w:eastAsia="Times New Roman"/>
          <w:bCs w:val="0"/>
          <w:spacing w:val="0"/>
          <w:w w:val="100"/>
          <w:lang w:eastAsia="ru-RU"/>
        </w:rPr>
        <w:t xml:space="preserve">Чувашской Республики по адресу: г. Чебоксары, ул. 50 лет Октября, д. 10А, каб. 101 </w:t>
      </w:r>
      <w:r>
        <w:rPr>
          <w:rFonts w:eastAsia="Times New Roman"/>
          <w:bCs w:val="0"/>
          <w:color w:val="auto"/>
          <w:spacing w:val="0"/>
          <w:w w:val="100"/>
          <w:lang w:eastAsia="ru-RU"/>
        </w:rPr>
        <w:t>в приемные часы: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  <w:r>
        <w:rPr>
          <w:rFonts w:eastAsia="Times New Roman"/>
          <w:bCs w:val="0"/>
          <w:color w:val="auto"/>
          <w:spacing w:val="0"/>
          <w:w w:val="100"/>
          <w:lang w:eastAsia="ru-RU"/>
        </w:rPr>
        <w:t>- по</w:t>
      </w:r>
      <w:r>
        <w:rPr>
          <w:rFonts w:eastAsia="Times New Roman"/>
          <w:bCs w:val="0"/>
          <w:color w:val="auto"/>
          <w:spacing w:val="0"/>
          <w:w w:val="100"/>
          <w:lang w:eastAsia="ru-RU"/>
        </w:rPr>
        <w:t>недельник, вторник 8.00-17.00, обед 12.00-13.00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  <w:r>
        <w:rPr>
          <w:rFonts w:eastAsia="Times New Roman"/>
          <w:bCs w:val="0"/>
          <w:color w:val="auto"/>
          <w:spacing w:val="0"/>
          <w:w w:val="100"/>
          <w:lang w:eastAsia="ru-RU"/>
        </w:rPr>
        <w:t>- среда 8.00-12.00, обед 12.00-13.00</w:t>
      </w:r>
    </w:p>
    <w:p w:rsidR="0064462C" w:rsidRDefault="00AF53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 w:val="0"/>
          <w:color w:val="auto"/>
          <w:spacing w:val="0"/>
          <w:w w:val="100"/>
          <w:u w:val="single"/>
          <w:lang w:eastAsia="ru-RU"/>
        </w:rPr>
      </w:pPr>
      <w:r>
        <w:rPr>
          <w:rFonts w:eastAsia="Times New Roman"/>
          <w:bCs w:val="0"/>
          <w:color w:val="auto"/>
          <w:spacing w:val="0"/>
          <w:w w:val="100"/>
          <w:u w:val="single"/>
          <w:lang w:eastAsia="ru-RU"/>
        </w:rPr>
        <w:t>Через Портал (через Форму обращения) вносить изменения невозможно.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  <w:r>
        <w:rPr>
          <w:rFonts w:eastAsia="Times New Roman"/>
          <w:bCs w:val="0"/>
          <w:color w:val="auto"/>
          <w:spacing w:val="0"/>
          <w:w w:val="100"/>
          <w:lang w:eastAsia="ru-RU"/>
        </w:rPr>
        <w:t xml:space="preserve"> </w:t>
      </w:r>
      <w:r>
        <w:rPr>
          <w:rFonts w:eastAsia="Times New Roman"/>
          <w:b/>
          <w:color w:val="auto"/>
          <w:spacing w:val="0"/>
          <w:w w:val="100"/>
          <w:lang w:eastAsia="ru-RU"/>
        </w:rPr>
        <w:t xml:space="preserve">5. Как можно узнать о направлении Вашего ребенка в детский сад? 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  <w:r>
        <w:rPr>
          <w:rFonts w:eastAsia="Times New Roman"/>
          <w:bCs w:val="0"/>
          <w:color w:val="auto"/>
          <w:spacing w:val="0"/>
          <w:w w:val="100"/>
          <w:lang w:eastAsia="ru-RU"/>
        </w:rPr>
        <w:t xml:space="preserve">Информацию о направлении в детский сад можно узнать на Портале </w:t>
      </w:r>
      <w:hyperlink r:id="rId13" w:history="1">
        <w:r>
          <w:rPr>
            <w:rStyle w:val="a3"/>
            <w:b/>
          </w:rPr>
          <w:t>http://</w:t>
        </w:r>
      </w:hyperlink>
      <w:r>
        <w:rPr>
          <w:rStyle w:val="a3"/>
          <w:b/>
          <w:lang w:val="en-US"/>
        </w:rPr>
        <w:t>edu</w:t>
      </w:r>
      <w:r>
        <w:rPr>
          <w:rStyle w:val="a3"/>
          <w:b/>
        </w:rPr>
        <w:t>.</w:t>
      </w:r>
      <w:r>
        <w:rPr>
          <w:rStyle w:val="a3"/>
          <w:b/>
          <w:lang w:val="en-US"/>
        </w:rPr>
        <w:t>cap</w:t>
      </w:r>
      <w:r>
        <w:rPr>
          <w:rStyle w:val="a3"/>
          <w:b/>
        </w:rPr>
        <w:t>.</w:t>
      </w:r>
      <w:r>
        <w:rPr>
          <w:rStyle w:val="a3"/>
          <w:b/>
          <w:lang w:val="en-US"/>
        </w:rPr>
        <w:t>ru</w:t>
      </w:r>
      <w:r>
        <w:rPr>
          <w:rFonts w:eastAsia="Times New Roman"/>
          <w:b/>
          <w:color w:val="auto"/>
          <w:spacing w:val="0"/>
          <w:w w:val="100"/>
          <w:lang w:eastAsia="ru-RU"/>
        </w:rPr>
        <w:t xml:space="preserve"> </w:t>
      </w:r>
      <w:r>
        <w:rPr>
          <w:rFonts w:eastAsia="Times New Roman"/>
          <w:bCs w:val="0"/>
          <w:color w:val="auto"/>
          <w:spacing w:val="0"/>
          <w:w w:val="100"/>
          <w:lang w:eastAsia="ru-RU"/>
        </w:rPr>
        <w:t xml:space="preserve">при проверке очередности, либо </w:t>
      </w:r>
      <w:r>
        <w:rPr>
          <w:rFonts w:eastAsia="Times New Roman"/>
          <w:bCs w:val="0"/>
          <w:spacing w:val="0"/>
          <w:w w:val="100"/>
          <w:lang w:eastAsia="ru-RU"/>
        </w:rPr>
        <w:t xml:space="preserve">в отделе учета детей                                   </w:t>
      </w:r>
      <w:r>
        <w:rPr>
          <w:rFonts w:eastAsia="Times New Roman"/>
          <w:bCs w:val="0"/>
          <w:color w:val="auto"/>
          <w:spacing w:val="0"/>
          <w:w w:val="100"/>
          <w:lang w:eastAsia="ru-RU"/>
        </w:rPr>
        <w:t xml:space="preserve">АУ «Центр мониторинга и развития образования» г. </w:t>
      </w:r>
      <w:r>
        <w:rPr>
          <w:rFonts w:eastAsia="Times New Roman"/>
          <w:bCs w:val="0"/>
          <w:color w:val="auto"/>
          <w:spacing w:val="0"/>
          <w:w w:val="100"/>
          <w:lang w:eastAsia="ru-RU"/>
        </w:rPr>
        <w:t>Чебоксары кабинет 101 в приемные часы: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  <w:r>
        <w:rPr>
          <w:rFonts w:eastAsia="Times New Roman"/>
          <w:bCs w:val="0"/>
          <w:color w:val="auto"/>
          <w:spacing w:val="0"/>
          <w:w w:val="100"/>
          <w:lang w:eastAsia="ru-RU"/>
        </w:rPr>
        <w:t>- понедельник, вторник 8.00-17.00, обед 12.00-13.00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  <w:r>
        <w:rPr>
          <w:rFonts w:eastAsia="Times New Roman"/>
          <w:bCs w:val="0"/>
          <w:color w:val="auto"/>
          <w:spacing w:val="0"/>
          <w:w w:val="100"/>
          <w:lang w:eastAsia="ru-RU"/>
        </w:rPr>
        <w:t>- среда 8.00-12.00, обед 12.00-13.00.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</w:p>
    <w:p w:rsidR="0064462C" w:rsidRDefault="0064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auto"/>
          <w:spacing w:val="0"/>
          <w:w w:val="100"/>
          <w:lang w:eastAsia="ru-RU"/>
        </w:rPr>
      </w:pPr>
    </w:p>
    <w:p w:rsidR="0064462C" w:rsidRDefault="00AF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auto"/>
          <w:spacing w:val="0"/>
          <w:w w:val="100"/>
          <w:lang w:eastAsia="ru-RU"/>
        </w:rPr>
      </w:pPr>
      <w:r>
        <w:rPr>
          <w:rFonts w:eastAsia="Times New Roman"/>
          <w:b/>
          <w:color w:val="auto"/>
          <w:spacing w:val="0"/>
          <w:w w:val="100"/>
          <w:lang w:eastAsia="ru-RU"/>
        </w:rPr>
        <w:t>6. Изменится ли дата подачи заявления при переезде в другое муниципальное образование Чувашской Республики, когда ребенок сто</w:t>
      </w:r>
      <w:r>
        <w:rPr>
          <w:rFonts w:eastAsia="Times New Roman"/>
          <w:b/>
          <w:color w:val="auto"/>
          <w:spacing w:val="0"/>
          <w:w w:val="100"/>
          <w:lang w:eastAsia="ru-RU"/>
        </w:rPr>
        <w:t>ит в очереди в детский сад?</w:t>
      </w:r>
    </w:p>
    <w:p w:rsidR="0064462C" w:rsidRDefault="00AF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pacing w:val="0"/>
          <w:w w:val="100"/>
          <w:lang w:eastAsia="ru-RU"/>
        </w:rPr>
      </w:pPr>
      <w:r>
        <w:rPr>
          <w:rFonts w:eastAsia="Times New Roman"/>
          <w:bCs w:val="0"/>
          <w:spacing w:val="0"/>
          <w:w w:val="100"/>
          <w:lang w:eastAsia="ru-RU"/>
        </w:rPr>
        <w:t>Да, изменится. При переезде в другой муниципальный район Вам необходимо подать заявление на постановку на учет в отделе образования по новому месту жительства. При этом датой постановки на учет будет считаться дата подачи заявле</w:t>
      </w:r>
      <w:r>
        <w:rPr>
          <w:rFonts w:eastAsia="Times New Roman"/>
          <w:bCs w:val="0"/>
          <w:spacing w:val="0"/>
          <w:w w:val="100"/>
          <w:lang w:eastAsia="ru-RU"/>
        </w:rPr>
        <w:t xml:space="preserve">ния по новому месту жительства. </w:t>
      </w:r>
    </w:p>
    <w:p w:rsidR="0064462C" w:rsidRDefault="0064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color w:val="auto"/>
          <w:spacing w:val="0"/>
          <w:w w:val="100"/>
          <w:lang w:eastAsia="ru-RU"/>
        </w:rPr>
      </w:pPr>
    </w:p>
    <w:p w:rsidR="0064462C" w:rsidRDefault="00644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auto"/>
          <w:spacing w:val="0"/>
          <w:w w:val="100"/>
          <w:lang w:eastAsia="ru-RU"/>
        </w:rPr>
      </w:pPr>
    </w:p>
    <w:p w:rsidR="0064462C" w:rsidRDefault="00AF53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auto"/>
          <w:spacing w:val="0"/>
          <w:w w:val="100"/>
          <w:lang w:eastAsia="ru-RU"/>
        </w:rPr>
      </w:pPr>
      <w:r>
        <w:rPr>
          <w:rFonts w:eastAsia="Times New Roman"/>
          <w:b/>
          <w:color w:val="auto"/>
          <w:spacing w:val="0"/>
          <w:w w:val="100"/>
          <w:lang w:eastAsia="ru-RU"/>
        </w:rPr>
        <w:t xml:space="preserve">7. При обращении на Портал за информацией о месте в очереди в детский сад, что означает статус «Направлен на постоянное место». </w:t>
      </w:r>
    </w:p>
    <w:p w:rsidR="0064462C" w:rsidRDefault="00AF53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 w:val="0"/>
          <w:spacing w:val="0"/>
          <w:w w:val="100"/>
          <w:lang w:eastAsia="ru-RU"/>
        </w:rPr>
      </w:pPr>
      <w:r>
        <w:rPr>
          <w:rFonts w:eastAsia="Times New Roman"/>
          <w:b/>
          <w:color w:val="auto"/>
          <w:spacing w:val="0"/>
          <w:w w:val="100"/>
          <w:lang w:eastAsia="ru-RU"/>
        </w:rPr>
        <w:t>Э</w:t>
      </w:r>
      <w:r>
        <w:rPr>
          <w:rFonts w:eastAsia="Times New Roman"/>
          <w:bCs w:val="0"/>
          <w:spacing w:val="0"/>
          <w:w w:val="100"/>
          <w:lang w:eastAsia="ru-RU"/>
        </w:rPr>
        <w:t>тот статус означает, что Вам выдано направление на зачисление ребенка в детский сад. Вам не</w:t>
      </w:r>
      <w:r>
        <w:rPr>
          <w:rFonts w:eastAsia="Times New Roman"/>
          <w:bCs w:val="0"/>
          <w:spacing w:val="0"/>
          <w:w w:val="100"/>
          <w:lang w:eastAsia="ru-RU"/>
        </w:rPr>
        <w:t>обходимо в течение 30 календарных дней подойти в указанную дошкольную образовательную организацию, в противном случае муниципальная услугу считается оказанной, и на ваше место будет направлен следующий по очереди ребенок.</w:t>
      </w: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32"/>
          <w:szCs w:val="32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Bookman Old Style" w:eastAsia="Times New Roman" w:hAnsi="Bookman Old Style" w:cs="Times New Roman CYR"/>
          <w:b/>
          <w:color w:val="FF0000"/>
          <w:spacing w:val="0"/>
          <w:w w:val="100"/>
          <w:sz w:val="24"/>
          <w:szCs w:val="24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eastAsia="Times New Roman" w:hAnsi="Bookman Old Style" w:cs="Times New Roman CYR"/>
          <w:b/>
          <w:bCs w:val="0"/>
          <w:color w:val="FF0000"/>
          <w:spacing w:val="0"/>
          <w:w w:val="100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eastAsia="Times New Roman" w:hAnsi="Bookman Old Style" w:cs="Times New Roman CYR"/>
          <w:b/>
          <w:bCs w:val="0"/>
          <w:color w:val="FF0000"/>
          <w:spacing w:val="0"/>
          <w:w w:val="100"/>
          <w:lang w:eastAsia="ru-RU"/>
        </w:rPr>
      </w:pPr>
      <w:r>
        <w:rPr>
          <w:rFonts w:ascii="Bookman Old Style" w:eastAsia="Times New Roman" w:hAnsi="Bookman Old Style" w:cs="Times New Roman CYR"/>
          <w:b/>
          <w:bCs w:val="0"/>
          <w:color w:val="FF0000"/>
          <w:spacing w:val="0"/>
          <w:w w:val="100"/>
          <w:lang w:eastAsia="ru-RU"/>
        </w:rPr>
        <w:t xml:space="preserve">ПОРЯДОК ОБЖАЛОВАНИЯ </w:t>
      </w:r>
      <w:r>
        <w:rPr>
          <w:rFonts w:ascii="Bookman Old Style" w:eastAsia="Times New Roman" w:hAnsi="Bookman Old Style" w:cs="Times New Roman CYR"/>
          <w:b/>
          <w:bCs w:val="0"/>
          <w:color w:val="FF0000"/>
          <w:spacing w:val="0"/>
          <w:w w:val="100"/>
          <w:lang w:eastAsia="ru-RU"/>
        </w:rPr>
        <w:t>РЕШЕНИЙ И ДЕЙСТВИЙ (БЕЗДЕЙСТВИЯ) ОРГАНА МЕСТНОГО САМОУПРАВЛЕНИЯ, ДОЛЖНОСТНЫХ ЛИЦ АДМИНИСТРАЦИИ ГОРОДА ЧЕБОКСАРЫ, МУНИЦИПАЛЬНЫХ СЛУЖАЩИХ, ПРЕДОСТАВЛЯЮЩИХ МУНИЦИПАЛЬНУЮ УСЛУГУ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Заявитель вправе обжаловать решения и действия (бездействие) органа местного само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управления, предоставляющего муниципальную услугу, его должностных лиц либо муниципальных служащих, МФЦ и его работников, а также организаций, предусмотренных </w:t>
      </w:r>
      <w:hyperlink r:id="rId14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6"/>
            <w:szCs w:val="26"/>
            <w:lang w:eastAsia="ru-RU"/>
          </w:rPr>
          <w:t>частью 1.1 статьи 16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Ф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едерального закона N 210-ФЗ, их работников при предоставлении муниципальной услуги в досудебном (внесудебном) порядке.</w:t>
      </w:r>
    </w:p>
    <w:p w:rsidR="0064462C" w:rsidRDefault="00AF53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6"/>
          <w:szCs w:val="26"/>
          <w:lang w:eastAsia="ru-RU"/>
        </w:rPr>
        <w:t>Предмет жалобы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Заявитель может обратиться с жалобой по основаниям и в порядке, которые установлены </w:t>
      </w:r>
      <w:hyperlink r:id="rId15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6"/>
            <w:szCs w:val="26"/>
            <w:lang w:eastAsia="ru-RU"/>
          </w:rPr>
          <w:t>статьями 11.1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и </w:t>
      </w:r>
      <w:hyperlink r:id="rId16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6"/>
            <w:szCs w:val="26"/>
            <w:lang w:eastAsia="ru-RU"/>
          </w:rPr>
          <w:t>11.2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Федерального закона N 210-ФЗ, в том числе в следующих случаях: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- нарушение срока регистрации заявления о предоставлении муниц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ипальной услуги, запроса, указанного в </w:t>
      </w:r>
      <w:hyperlink r:id="rId17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6"/>
            <w:szCs w:val="26"/>
            <w:lang w:eastAsia="ru-RU"/>
          </w:rPr>
          <w:t>статье 15.1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Федерального закона N 210-ФЗ;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- нарушение срока предоставления муниципальной услуги;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bookmarkStart w:id="16" w:name="sub_524"/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- требование у заявителя документов или 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тавления муниципальной услуги;</w:t>
      </w:r>
    </w:p>
    <w:bookmarkEnd w:id="16"/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тавления муниципальной услуги, у заявителя;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ными нормативными правовыми актами Чувашской Республики, муниципальными нормативными правовыми актами;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ными правовыми актами Чувашской Республики, муниципальными нормативными правовыми актами;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- отказ структурного подразделения, его должностного лица (специалиста), МФЦ, его работников, а также организаций, предусмотренных </w:t>
      </w:r>
      <w:hyperlink r:id="rId18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6"/>
            <w:szCs w:val="26"/>
            <w:lang w:eastAsia="ru-RU"/>
          </w:rPr>
          <w:t>частью 1.1 статьи 16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Федерального закона N 210-ФЗ, их работников,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таких исправлений;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bookmarkStart w:id="17" w:name="sub_5211"/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предоставлении муниципальной услуги, за исключением  случаев, предусмотренных </w:t>
      </w:r>
      <w:hyperlink w:anchor="sub_28041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6"/>
            <w:szCs w:val="26"/>
            <w:lang w:eastAsia="ru-RU"/>
          </w:rPr>
          <w:t>пунктами "а - г" подраздела 2.8 раздела II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6"/>
          <w:szCs w:val="26"/>
          <w:lang w:eastAsia="ru-RU"/>
        </w:rPr>
        <w:t>Органы местного самоуправления, организации и уполномоченные на</w:t>
      </w:r>
      <w:r>
        <w:rPr>
          <w:rFonts w:ascii="Times New Roman CYR" w:eastAsia="Times New Roman" w:hAnsi="Times New Roman CYR" w:cs="Times New Roman CYR"/>
          <w:b/>
          <w:bCs w:val="0"/>
          <w:color w:val="auto"/>
          <w:spacing w:val="0"/>
          <w:w w:val="100"/>
          <w:sz w:val="26"/>
          <w:szCs w:val="26"/>
          <w:lang w:eastAsia="ru-RU"/>
        </w:rPr>
        <w:t xml:space="preserve"> рассмотрение жалобы должностные лица, которым может быть направлена жалоба</w:t>
      </w:r>
      <w:bookmarkEnd w:id="17"/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еле или в форме электронного документа в администрацию города Чебоксары в адрес заместителя главы администрации, в МФЦ, в адрес руководителя, а также организацию, предусмотренную </w:t>
      </w:r>
      <w:hyperlink r:id="rId19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6"/>
            <w:szCs w:val="26"/>
            <w:lang w:eastAsia="ru-RU"/>
          </w:rPr>
          <w:t>часть</w:t>
        </w:r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6"/>
            <w:szCs w:val="26"/>
            <w:lang w:eastAsia="ru-RU"/>
          </w:rPr>
          <w:t>ю 1.1 статьи 16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Федерального закона N 2</w:t>
      </w:r>
      <w:bookmarkStart w:id="18" w:name="sub_510"/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10-ФЗ, в адрес её руководителя.</w:t>
      </w:r>
    </w:p>
    <w:p w:rsidR="0064462C" w:rsidRDefault="0064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</w:p>
    <w:p w:rsidR="0064462C" w:rsidRDefault="00AF53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6"/>
          <w:szCs w:val="26"/>
          <w:lang w:eastAsia="ru-RU"/>
        </w:rPr>
      </w:pPr>
      <w:bookmarkStart w:id="19" w:name="sub_55"/>
      <w:r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6"/>
          <w:szCs w:val="26"/>
          <w:lang w:eastAsia="ru-RU"/>
        </w:rPr>
        <w:t>Сроки рассмотрения жалобы</w:t>
      </w:r>
      <w:bookmarkEnd w:id="19"/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Жалоба, поступившая в администрацию города Чебоксары, МФЦ, организацию, предусмотренную </w:t>
      </w:r>
      <w:hyperlink r:id="rId20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6"/>
            <w:szCs w:val="26"/>
            <w:lang w:eastAsia="ru-RU"/>
          </w:rPr>
          <w:t>частью 1.1 статьи 16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Федерального закона N 210-ФЗ, подлежит обязательной регистрации в срок не позднее следующего рабочего дня со дня ее поступления. Жалоба рассматривается в течение 15 рабочих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дней со дня ее регистрации.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В случае обжалования отказа администрации города Чебоксары, МФЦ, организацию, предусмотренную </w:t>
      </w:r>
      <w:hyperlink r:id="rId21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6"/>
            <w:szCs w:val="26"/>
            <w:lang w:eastAsia="ru-RU"/>
          </w:rPr>
          <w:t>частью 1.1 статьи 16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Федерального закона N 210-ФЗ, в прием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4462C" w:rsidRDefault="00AF53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6"/>
          <w:szCs w:val="26"/>
          <w:lang w:eastAsia="ru-RU"/>
        </w:rPr>
        <w:t>Информирования заявителей о</w:t>
      </w:r>
      <w:r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6"/>
          <w:szCs w:val="26"/>
          <w:lang w:eastAsia="ru-RU"/>
        </w:rPr>
        <w:t xml:space="preserve"> порядке подачи и рассмотрения жалобы</w:t>
      </w:r>
    </w:p>
    <w:bookmarkEnd w:id="18"/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организации, предусмотренной </w:t>
      </w:r>
      <w:hyperlink r:id="rId22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6"/>
            <w:szCs w:val="26"/>
            <w:lang w:eastAsia="ru-RU"/>
          </w:rPr>
          <w:t>частью 1.1 статьи 16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Федерального закона N 210-ФЗ, на </w:t>
      </w:r>
      <w:hyperlink r:id="rId23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6"/>
            <w:szCs w:val="26"/>
            <w:lang w:eastAsia="ru-RU"/>
          </w:rPr>
          <w:t>Едином портале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государственных и муниципальных услуг, на </w:t>
      </w:r>
      <w:hyperlink r:id="rId24" w:history="1">
        <w:r>
          <w:rPr>
            <w:rFonts w:ascii="Times New Roman CYR" w:eastAsia="Times New Roman" w:hAnsi="Times New Roman CYR" w:cs="Times New Roman CYR"/>
            <w:bCs w:val="0"/>
            <w:color w:val="auto"/>
            <w:spacing w:val="0"/>
            <w:w w:val="100"/>
            <w:sz w:val="26"/>
            <w:szCs w:val="26"/>
            <w:lang w:eastAsia="ru-RU"/>
          </w:rPr>
          <w:t>официальном сайте</w:t>
        </w:r>
      </w:hyperlink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органа местного самоуправления, в ходе личного приема, а также по телефону, электронной почте.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Для получения информации о порядке подачи и рассмотрения жалобы заявитель вправе обратитьс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я: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- в устной форме;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- в форме электронного документа;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- по телефону;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- в письменной форме.</w:t>
      </w:r>
    </w:p>
    <w:p w:rsidR="0064462C" w:rsidRDefault="00AF53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auto"/>
          <w:spacing w:val="0"/>
          <w:w w:val="100"/>
          <w:sz w:val="26"/>
          <w:szCs w:val="26"/>
          <w:lang w:eastAsia="ru-RU"/>
        </w:rPr>
        <w:t>Порядок обжалования решения по жалобе</w:t>
      </w:r>
    </w:p>
    <w:p w:rsidR="0064462C" w:rsidRDefault="00AF5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>Заявитель вправе обжаловать решения, принятые по результатам рассмотрения жалобы, в установленном законодательством Российской</w:t>
      </w:r>
      <w:r>
        <w:rPr>
          <w:rFonts w:ascii="Times New Roman CYR" w:eastAsia="Times New Roman" w:hAnsi="Times New Roman CYR" w:cs="Times New Roman CYR"/>
          <w:bCs w:val="0"/>
          <w:color w:val="auto"/>
          <w:spacing w:val="0"/>
          <w:w w:val="100"/>
          <w:sz w:val="26"/>
          <w:szCs w:val="26"/>
          <w:lang w:eastAsia="ru-RU"/>
        </w:rPr>
        <w:t xml:space="preserve"> Федерации порядке.</w:t>
      </w:r>
    </w:p>
    <w:p w:rsidR="0064462C" w:rsidRDefault="0064462C">
      <w:pPr>
        <w:spacing w:after="0" w:line="240" w:lineRule="auto"/>
        <w:jc w:val="center"/>
        <w:rPr>
          <w:rFonts w:eastAsia="Times New Roman"/>
          <w:b/>
          <w:bCs w:val="0"/>
          <w:color w:val="FF0000"/>
          <w:spacing w:val="0"/>
          <w:w w:val="100"/>
          <w:sz w:val="44"/>
          <w:szCs w:val="44"/>
          <w:lang w:eastAsia="ru-RU"/>
        </w:rPr>
      </w:pPr>
    </w:p>
    <w:p w:rsidR="0064462C" w:rsidRDefault="0064462C">
      <w:pPr>
        <w:spacing w:after="0" w:line="240" w:lineRule="auto"/>
        <w:jc w:val="center"/>
        <w:rPr>
          <w:rFonts w:eastAsia="Times New Roman"/>
          <w:b/>
          <w:bCs w:val="0"/>
          <w:color w:val="FF0000"/>
          <w:spacing w:val="0"/>
          <w:w w:val="100"/>
          <w:sz w:val="44"/>
          <w:szCs w:val="44"/>
          <w:lang w:eastAsia="ru-RU"/>
        </w:rPr>
      </w:pPr>
    </w:p>
    <w:p w:rsidR="0064462C" w:rsidRDefault="0064462C">
      <w:pPr>
        <w:spacing w:after="0" w:line="240" w:lineRule="auto"/>
        <w:jc w:val="center"/>
        <w:rPr>
          <w:rFonts w:eastAsia="Times New Roman"/>
          <w:b/>
          <w:bCs w:val="0"/>
          <w:color w:val="FF0000"/>
          <w:spacing w:val="0"/>
          <w:w w:val="100"/>
          <w:sz w:val="44"/>
          <w:szCs w:val="44"/>
          <w:lang w:eastAsia="ru-RU"/>
        </w:rPr>
      </w:pPr>
    </w:p>
    <w:p w:rsidR="0064462C" w:rsidRDefault="0064462C">
      <w:pPr>
        <w:spacing w:after="0" w:line="240" w:lineRule="auto"/>
        <w:jc w:val="center"/>
        <w:rPr>
          <w:rFonts w:eastAsia="Times New Roman"/>
          <w:b/>
          <w:bCs w:val="0"/>
          <w:color w:val="FF0000"/>
          <w:spacing w:val="0"/>
          <w:w w:val="100"/>
          <w:sz w:val="44"/>
          <w:szCs w:val="44"/>
          <w:lang w:eastAsia="ru-RU"/>
        </w:rPr>
      </w:pPr>
    </w:p>
    <w:p w:rsidR="0064462C" w:rsidRDefault="0064462C">
      <w:pPr>
        <w:spacing w:after="0" w:line="240" w:lineRule="auto"/>
        <w:rPr>
          <w:rFonts w:eastAsia="Times New Roman"/>
          <w:b/>
          <w:bCs w:val="0"/>
          <w:color w:val="FF0000"/>
          <w:spacing w:val="0"/>
          <w:w w:val="100"/>
          <w:sz w:val="44"/>
          <w:szCs w:val="44"/>
          <w:lang w:eastAsia="ru-RU"/>
        </w:rPr>
      </w:pPr>
    </w:p>
    <w:p w:rsidR="0064462C" w:rsidRDefault="0064462C">
      <w:pPr>
        <w:spacing w:after="0" w:line="240" w:lineRule="auto"/>
        <w:jc w:val="center"/>
        <w:rPr>
          <w:rFonts w:eastAsia="Times New Roman"/>
          <w:b/>
          <w:bCs w:val="0"/>
          <w:color w:val="FF0000"/>
          <w:spacing w:val="0"/>
          <w:w w:val="100"/>
          <w:sz w:val="44"/>
          <w:szCs w:val="44"/>
          <w:lang w:eastAsia="ru-RU"/>
        </w:rPr>
      </w:pPr>
    </w:p>
    <w:p w:rsidR="0064462C" w:rsidRDefault="00AF53C7">
      <w:pPr>
        <w:spacing w:after="0" w:line="240" w:lineRule="auto"/>
        <w:jc w:val="center"/>
        <w:rPr>
          <w:rFonts w:ascii="Bookman Old Style" w:eastAsia="Times New Roman" w:hAnsi="Bookman Old Style"/>
          <w:b/>
          <w:bCs w:val="0"/>
          <w:color w:val="FF0000"/>
          <w:spacing w:val="0"/>
          <w:w w:val="100"/>
          <w:sz w:val="40"/>
          <w:szCs w:val="40"/>
          <w:lang w:eastAsia="ru-RU"/>
        </w:rPr>
      </w:pPr>
      <w:r>
        <w:rPr>
          <w:rFonts w:ascii="Bookman Old Style" w:eastAsia="Times New Roman" w:hAnsi="Bookman Old Style"/>
          <w:b/>
          <w:bCs w:val="0"/>
          <w:color w:val="FF0000"/>
          <w:spacing w:val="0"/>
          <w:w w:val="100"/>
          <w:sz w:val="40"/>
          <w:szCs w:val="40"/>
          <w:lang w:eastAsia="ru-RU"/>
        </w:rPr>
        <w:t>ИНФОРМАЦИЯ ПО ПРЕДОСТАВЛЕНИЮ ДОПОЛНИТЕЛЬНОЙ УСЛУГИ</w:t>
      </w:r>
    </w:p>
    <w:p w:rsidR="0064462C" w:rsidRDefault="0064462C">
      <w:pPr>
        <w:spacing w:after="0" w:line="240" w:lineRule="auto"/>
        <w:jc w:val="center"/>
        <w:rPr>
          <w:rFonts w:eastAsia="Times New Roman"/>
          <w:b/>
          <w:bCs w:val="0"/>
          <w:color w:val="auto"/>
          <w:spacing w:val="0"/>
          <w:w w:val="100"/>
          <w:sz w:val="44"/>
          <w:szCs w:val="44"/>
          <w:lang w:eastAsia="ru-RU"/>
        </w:rPr>
      </w:pPr>
    </w:p>
    <w:p w:rsidR="0064462C" w:rsidRDefault="00AF53C7">
      <w:pPr>
        <w:shd w:val="clear" w:color="auto" w:fill="F5F5F5"/>
        <w:spacing w:before="100" w:beforeAutospacing="1" w:after="100" w:afterAutospacing="1" w:line="240" w:lineRule="auto"/>
        <w:ind w:left="-567" w:firstLine="709"/>
        <w:jc w:val="both"/>
        <w:rPr>
          <w:rFonts w:eastAsia="Times New Roman"/>
          <w:bCs w:val="0"/>
          <w:spacing w:val="0"/>
          <w:w w:val="100"/>
          <w:sz w:val="36"/>
          <w:szCs w:val="36"/>
          <w:lang w:eastAsia="ru-RU"/>
        </w:rPr>
      </w:pPr>
      <w:r>
        <w:rPr>
          <w:rFonts w:eastAsia="Times New Roman"/>
          <w:b/>
          <w:color w:val="0000FF"/>
          <w:spacing w:val="0"/>
          <w:w w:val="100"/>
          <w:sz w:val="36"/>
          <w:szCs w:val="36"/>
          <w:lang w:eastAsia="ru-RU"/>
        </w:rPr>
        <w:t>ГРУППА КРАТКОВРЕМЕННОГО ПРЕБЫВАНИЯ</w:t>
      </w:r>
      <w:r>
        <w:rPr>
          <w:rFonts w:eastAsia="Times New Roman"/>
          <w:bCs w:val="0"/>
          <w:color w:val="0000FF"/>
          <w:spacing w:val="0"/>
          <w:w w:val="100"/>
          <w:sz w:val="36"/>
          <w:szCs w:val="36"/>
          <w:lang w:eastAsia="ru-RU"/>
        </w:rPr>
        <w:t> </w:t>
      </w:r>
      <w:r>
        <w:rPr>
          <w:rFonts w:eastAsia="Times New Roman"/>
          <w:bCs w:val="0"/>
          <w:spacing w:val="0"/>
          <w:w w:val="100"/>
          <w:sz w:val="36"/>
          <w:szCs w:val="36"/>
          <w:lang w:eastAsia="ru-RU"/>
        </w:rPr>
        <w:t xml:space="preserve">- одна из наиболее востребованных форм для детей не посещающих дошкольные образовательные учреждения. Они создаются с целью обеспечения равных </w:t>
      </w:r>
      <w:r>
        <w:rPr>
          <w:rFonts w:eastAsia="Times New Roman"/>
          <w:bCs w:val="0"/>
          <w:spacing w:val="0"/>
          <w:w w:val="100"/>
          <w:sz w:val="36"/>
          <w:szCs w:val="36"/>
          <w:lang w:eastAsia="ru-RU"/>
        </w:rPr>
        <w:t>возможностей получения дошкольного образования и успешной адаптации ребенка к детскому саду. Группы могут открываться в течение учебного года по мере комплектования по запросу родителей.</w:t>
      </w:r>
    </w:p>
    <w:p w:rsidR="0064462C" w:rsidRDefault="0064462C">
      <w:pPr>
        <w:spacing w:after="0" w:line="240" w:lineRule="auto"/>
        <w:ind w:left="-567" w:firstLine="708"/>
        <w:jc w:val="both"/>
        <w:rPr>
          <w:rFonts w:eastAsia="Times New Roman"/>
          <w:bCs w:val="0"/>
          <w:color w:val="auto"/>
          <w:spacing w:val="0"/>
          <w:w w:val="100"/>
          <w:sz w:val="36"/>
          <w:szCs w:val="36"/>
          <w:lang w:eastAsia="ru-RU"/>
        </w:rPr>
      </w:pPr>
    </w:p>
    <w:p w:rsidR="0064462C" w:rsidRDefault="00AF53C7">
      <w:pPr>
        <w:spacing w:after="0" w:line="240" w:lineRule="auto"/>
        <w:ind w:left="-567" w:firstLine="708"/>
        <w:jc w:val="both"/>
        <w:rPr>
          <w:rFonts w:eastAsia="Times New Roman"/>
          <w:bCs w:val="0"/>
          <w:color w:val="auto"/>
          <w:spacing w:val="0"/>
          <w:w w:val="100"/>
          <w:sz w:val="36"/>
          <w:szCs w:val="36"/>
          <w:lang w:eastAsia="ru-RU"/>
        </w:rPr>
      </w:pPr>
      <w:r>
        <w:rPr>
          <w:rFonts w:eastAsia="Times New Roman"/>
          <w:bCs w:val="0"/>
          <w:color w:val="auto"/>
          <w:spacing w:val="0"/>
          <w:w w:val="100"/>
          <w:sz w:val="36"/>
          <w:szCs w:val="36"/>
          <w:lang w:eastAsia="ru-RU"/>
        </w:rPr>
        <w:t>Прием заявлений на оформление в группы кратковременного пребывания д</w:t>
      </w:r>
      <w:r>
        <w:rPr>
          <w:rFonts w:eastAsia="Times New Roman"/>
          <w:bCs w:val="0"/>
          <w:color w:val="auto"/>
          <w:spacing w:val="0"/>
          <w:w w:val="100"/>
          <w:sz w:val="36"/>
          <w:szCs w:val="36"/>
          <w:lang w:eastAsia="ru-RU"/>
        </w:rPr>
        <w:t xml:space="preserve">етей осуществляется в отделе учета детей. При этом ребенок числится в списке очередников и не снимается с очереди. </w:t>
      </w:r>
    </w:p>
    <w:p w:rsidR="0064462C" w:rsidRDefault="0064462C">
      <w:pPr>
        <w:spacing w:after="0" w:line="240" w:lineRule="auto"/>
        <w:jc w:val="both"/>
        <w:rPr>
          <w:rFonts w:eastAsia="Times New Roman"/>
          <w:bCs w:val="0"/>
          <w:color w:val="auto"/>
          <w:spacing w:val="0"/>
          <w:w w:val="100"/>
          <w:sz w:val="36"/>
          <w:szCs w:val="36"/>
          <w:lang w:eastAsia="ru-RU"/>
        </w:rPr>
      </w:pPr>
    </w:p>
    <w:p w:rsidR="0064462C" w:rsidRDefault="0064462C">
      <w:pPr>
        <w:spacing w:after="0" w:line="240" w:lineRule="auto"/>
        <w:jc w:val="both"/>
        <w:rPr>
          <w:rFonts w:eastAsia="Times New Roman"/>
          <w:bCs w:val="0"/>
          <w:color w:val="auto"/>
          <w:spacing w:val="0"/>
          <w:w w:val="100"/>
          <w:sz w:val="36"/>
          <w:szCs w:val="36"/>
          <w:lang w:eastAsia="ru-RU"/>
        </w:rPr>
      </w:pPr>
    </w:p>
    <w:p w:rsidR="0064462C" w:rsidRDefault="00AF53C7">
      <w:pPr>
        <w:spacing w:after="0" w:line="240" w:lineRule="auto"/>
        <w:ind w:left="-567" w:firstLine="708"/>
        <w:jc w:val="both"/>
        <w:rPr>
          <w:rFonts w:eastAsia="Times New Roman"/>
          <w:bCs w:val="0"/>
          <w:color w:val="0000FF"/>
          <w:spacing w:val="0"/>
          <w:w w:val="100"/>
          <w:sz w:val="36"/>
          <w:szCs w:val="36"/>
          <w:lang w:eastAsia="ru-RU"/>
        </w:rPr>
      </w:pPr>
      <w:r>
        <w:rPr>
          <w:rFonts w:eastAsia="Times New Roman"/>
          <w:b/>
          <w:bCs w:val="0"/>
          <w:color w:val="auto"/>
          <w:spacing w:val="0"/>
          <w:w w:val="100"/>
          <w:sz w:val="36"/>
          <w:szCs w:val="36"/>
          <w:lang w:eastAsia="ru-RU"/>
        </w:rPr>
        <w:t xml:space="preserve">Для детей в возрасте от 1,5 до 2,5 лет в городе Чебоксары функционируют группы кратковременного пребывания                   </w:t>
      </w:r>
      <w:r>
        <w:rPr>
          <w:rFonts w:eastAsia="Times New Roman"/>
          <w:bCs w:val="0"/>
          <w:color w:val="0000FF"/>
          <w:spacing w:val="0"/>
          <w:w w:val="100"/>
          <w:sz w:val="36"/>
          <w:szCs w:val="36"/>
          <w:lang w:eastAsia="ru-RU"/>
        </w:rPr>
        <w:t xml:space="preserve"> </w:t>
      </w:r>
      <w:r>
        <w:rPr>
          <w:rFonts w:eastAsia="Times New Roman"/>
          <w:b/>
          <w:bCs w:val="0"/>
          <w:color w:val="0000FF"/>
          <w:spacing w:val="0"/>
          <w:w w:val="100"/>
          <w:sz w:val="36"/>
          <w:szCs w:val="36"/>
          <w:lang w:eastAsia="ru-RU"/>
        </w:rPr>
        <w:t xml:space="preserve">с 5 часовым </w:t>
      </w:r>
      <w:r>
        <w:rPr>
          <w:rFonts w:eastAsia="Times New Roman"/>
          <w:b/>
          <w:bCs w:val="0"/>
          <w:color w:val="0000FF"/>
          <w:spacing w:val="0"/>
          <w:w w:val="100"/>
          <w:sz w:val="36"/>
          <w:szCs w:val="36"/>
          <w:lang w:eastAsia="ru-RU"/>
        </w:rPr>
        <w:t>пребыванием с двухразовым питанием в ДОУ</w:t>
      </w:r>
      <w:r>
        <w:rPr>
          <w:rFonts w:eastAsia="Times New Roman"/>
          <w:bCs w:val="0"/>
          <w:color w:val="0000FF"/>
          <w:spacing w:val="0"/>
          <w:w w:val="100"/>
          <w:sz w:val="36"/>
          <w:szCs w:val="36"/>
          <w:lang w:eastAsia="ru-RU"/>
        </w:rPr>
        <w:t>:</w:t>
      </w:r>
    </w:p>
    <w:p w:rsidR="0064462C" w:rsidRDefault="00AF53C7">
      <w:pPr>
        <w:spacing w:after="0" w:line="240" w:lineRule="auto"/>
        <w:ind w:left="-567" w:firstLine="708"/>
        <w:jc w:val="both"/>
        <w:rPr>
          <w:rFonts w:eastAsia="Times New Roman"/>
          <w:bCs w:val="0"/>
          <w:spacing w:val="0"/>
          <w:w w:val="100"/>
          <w:sz w:val="36"/>
          <w:szCs w:val="36"/>
          <w:lang w:eastAsia="ru-RU"/>
        </w:rPr>
      </w:pPr>
      <w:r>
        <w:rPr>
          <w:rFonts w:eastAsia="Times New Roman"/>
          <w:bCs w:val="0"/>
          <w:color w:val="0000FF"/>
          <w:spacing w:val="0"/>
          <w:w w:val="100"/>
          <w:sz w:val="36"/>
          <w:szCs w:val="36"/>
          <w:lang w:eastAsia="ru-RU"/>
        </w:rPr>
        <w:t xml:space="preserve"> </w:t>
      </w:r>
    </w:p>
    <w:p w:rsidR="0064462C" w:rsidRDefault="00AF53C7">
      <w:pPr>
        <w:spacing w:after="0" w:line="240" w:lineRule="auto"/>
        <w:ind w:left="-426"/>
        <w:jc w:val="both"/>
        <w:rPr>
          <w:rFonts w:ascii="Bookman Old Style" w:eastAsia="Times New Roman" w:hAnsi="Bookman Old Style" w:cs="Times New Roman CYR"/>
          <w:b/>
          <w:color w:val="FF0000"/>
          <w:spacing w:val="0"/>
          <w:w w:val="100"/>
          <w:sz w:val="24"/>
          <w:szCs w:val="24"/>
          <w:lang w:eastAsia="ru-RU"/>
        </w:rPr>
      </w:pPr>
      <w:r>
        <w:rPr>
          <w:rFonts w:eastAsia="Times New Roman"/>
          <w:bCs w:val="0"/>
          <w:spacing w:val="0"/>
          <w:w w:val="100"/>
          <w:sz w:val="36"/>
          <w:szCs w:val="36"/>
          <w:lang w:eastAsia="ru-RU"/>
        </w:rPr>
        <w:t xml:space="preserve">№ 1, 3, 6, 8, 9, 13, 14, 15, 17, 19, 22, </w:t>
      </w:r>
      <w:r>
        <w:rPr>
          <w:rFonts w:eastAsia="Times New Roman"/>
          <w:bCs w:val="0"/>
          <w:spacing w:val="0"/>
          <w:w w:val="100"/>
          <w:sz w:val="36"/>
          <w:szCs w:val="36"/>
          <w:lang w:val="en-US" w:eastAsia="ru-RU"/>
        </w:rPr>
        <w:t>23</w:t>
      </w:r>
      <w:r>
        <w:rPr>
          <w:rFonts w:eastAsia="Times New Roman"/>
          <w:bCs w:val="0"/>
          <w:spacing w:val="0"/>
          <w:w w:val="100"/>
          <w:sz w:val="36"/>
          <w:szCs w:val="36"/>
          <w:lang w:eastAsia="ru-RU"/>
        </w:rPr>
        <w:t>, 24, 25, 27, 30, 36, 42, 45, 46, 48, 49, 50, 52, 61, 65, 70, 72, 73, 74, 75, 76, 78, 82, 83, 85, 88, 89, 93, 96, 97, 101, 103, 105, 106, 108, 113, 114, 117, 118, 122, 1</w:t>
      </w:r>
      <w:r>
        <w:rPr>
          <w:rFonts w:eastAsia="Times New Roman"/>
          <w:bCs w:val="0"/>
          <w:spacing w:val="0"/>
          <w:w w:val="100"/>
          <w:sz w:val="36"/>
          <w:szCs w:val="36"/>
          <w:lang w:eastAsia="ru-RU"/>
        </w:rPr>
        <w:t>25, 126, 128, 130, 131, 132, 133, 134, 140, 145, 146, 151, 156, 158, 160, 162, 163, 164, 166, 167, 169, 172, 174, 176, 179, 180, 182, 184, 185, 188, 200, 201, 202, 203, 204, 205, 206</w:t>
      </w:r>
      <w:r>
        <w:rPr>
          <w:rFonts w:eastAsia="Times New Roman"/>
          <w:bCs w:val="0"/>
          <w:spacing w:val="0"/>
          <w:w w:val="100"/>
          <w:lang w:eastAsia="ru-RU"/>
        </w:rPr>
        <w:t xml:space="preserve">, </w:t>
      </w:r>
      <w:r>
        <w:rPr>
          <w:rFonts w:eastAsia="Times New Roman"/>
          <w:bCs w:val="0"/>
          <w:spacing w:val="0"/>
          <w:w w:val="100"/>
          <w:sz w:val="36"/>
          <w:szCs w:val="36"/>
          <w:lang w:eastAsia="ru-RU"/>
        </w:rPr>
        <w:t>207, 208, 209, 210, 211.</w:t>
      </w:r>
    </w:p>
    <w:sectPr w:rsidR="0064462C">
      <w:pgSz w:w="11906" w:h="16838"/>
      <w:pgMar w:top="567" w:right="991" w:bottom="0" w:left="1276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C7" w:rsidRDefault="00AF53C7">
      <w:pPr>
        <w:spacing w:line="240" w:lineRule="auto"/>
      </w:pPr>
      <w:r>
        <w:separator/>
      </w:r>
    </w:p>
  </w:endnote>
  <w:endnote w:type="continuationSeparator" w:id="0">
    <w:p w:rsidR="00AF53C7" w:rsidRDefault="00AF5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C7" w:rsidRDefault="00AF53C7">
      <w:pPr>
        <w:spacing w:after="0"/>
      </w:pPr>
      <w:r>
        <w:separator/>
      </w:r>
    </w:p>
  </w:footnote>
  <w:footnote w:type="continuationSeparator" w:id="0">
    <w:p w:rsidR="00AF53C7" w:rsidRDefault="00AF53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3F"/>
    <w:rsid w:val="00003504"/>
    <w:rsid w:val="00003798"/>
    <w:rsid w:val="000053F2"/>
    <w:rsid w:val="00006520"/>
    <w:rsid w:val="00007756"/>
    <w:rsid w:val="00011DBC"/>
    <w:rsid w:val="00016726"/>
    <w:rsid w:val="00022F24"/>
    <w:rsid w:val="00027AEB"/>
    <w:rsid w:val="00030501"/>
    <w:rsid w:val="00032EEE"/>
    <w:rsid w:val="000332ED"/>
    <w:rsid w:val="00037004"/>
    <w:rsid w:val="000403CE"/>
    <w:rsid w:val="000409F4"/>
    <w:rsid w:val="00044735"/>
    <w:rsid w:val="000464E3"/>
    <w:rsid w:val="00046EDB"/>
    <w:rsid w:val="000502AB"/>
    <w:rsid w:val="00051271"/>
    <w:rsid w:val="00051F8F"/>
    <w:rsid w:val="000550BE"/>
    <w:rsid w:val="00056B65"/>
    <w:rsid w:val="00057862"/>
    <w:rsid w:val="000609B0"/>
    <w:rsid w:val="00061D4E"/>
    <w:rsid w:val="00064C55"/>
    <w:rsid w:val="00067C3A"/>
    <w:rsid w:val="00071122"/>
    <w:rsid w:val="00072BBA"/>
    <w:rsid w:val="000758A8"/>
    <w:rsid w:val="00075EC2"/>
    <w:rsid w:val="00085BE4"/>
    <w:rsid w:val="00086602"/>
    <w:rsid w:val="000877C1"/>
    <w:rsid w:val="00090297"/>
    <w:rsid w:val="00091C69"/>
    <w:rsid w:val="000A31B7"/>
    <w:rsid w:val="000A5322"/>
    <w:rsid w:val="000B0E51"/>
    <w:rsid w:val="000B1C14"/>
    <w:rsid w:val="000B33FA"/>
    <w:rsid w:val="000B3C8D"/>
    <w:rsid w:val="000B46BD"/>
    <w:rsid w:val="000B4CEE"/>
    <w:rsid w:val="000B551E"/>
    <w:rsid w:val="000B5B02"/>
    <w:rsid w:val="000B63F3"/>
    <w:rsid w:val="000B7DFE"/>
    <w:rsid w:val="000B7E40"/>
    <w:rsid w:val="000C15BB"/>
    <w:rsid w:val="000C30AE"/>
    <w:rsid w:val="000C6644"/>
    <w:rsid w:val="000C7771"/>
    <w:rsid w:val="000D06F5"/>
    <w:rsid w:val="000D0B94"/>
    <w:rsid w:val="000D3C58"/>
    <w:rsid w:val="000E118B"/>
    <w:rsid w:val="000E1A81"/>
    <w:rsid w:val="000E1D0E"/>
    <w:rsid w:val="000E2BDC"/>
    <w:rsid w:val="000E494B"/>
    <w:rsid w:val="000E4CB1"/>
    <w:rsid w:val="000E590F"/>
    <w:rsid w:val="000E7DBA"/>
    <w:rsid w:val="000F0A14"/>
    <w:rsid w:val="000F118B"/>
    <w:rsid w:val="000F23E6"/>
    <w:rsid w:val="000F377A"/>
    <w:rsid w:val="000F4818"/>
    <w:rsid w:val="001011A5"/>
    <w:rsid w:val="00101C74"/>
    <w:rsid w:val="0010207D"/>
    <w:rsid w:val="00103AB4"/>
    <w:rsid w:val="001051C1"/>
    <w:rsid w:val="001054DB"/>
    <w:rsid w:val="00107751"/>
    <w:rsid w:val="001107EA"/>
    <w:rsid w:val="00120268"/>
    <w:rsid w:val="001216C4"/>
    <w:rsid w:val="001218A2"/>
    <w:rsid w:val="001244D2"/>
    <w:rsid w:val="001248AB"/>
    <w:rsid w:val="001263E2"/>
    <w:rsid w:val="0012652E"/>
    <w:rsid w:val="00131248"/>
    <w:rsid w:val="00135B24"/>
    <w:rsid w:val="001368EE"/>
    <w:rsid w:val="00137A19"/>
    <w:rsid w:val="001415D0"/>
    <w:rsid w:val="00141DC9"/>
    <w:rsid w:val="00142259"/>
    <w:rsid w:val="00145769"/>
    <w:rsid w:val="00150B5E"/>
    <w:rsid w:val="00152AE7"/>
    <w:rsid w:val="001541FF"/>
    <w:rsid w:val="001548FE"/>
    <w:rsid w:val="00156F39"/>
    <w:rsid w:val="0015797C"/>
    <w:rsid w:val="00157FFD"/>
    <w:rsid w:val="00161BDF"/>
    <w:rsid w:val="001638C1"/>
    <w:rsid w:val="00164E9C"/>
    <w:rsid w:val="001676CD"/>
    <w:rsid w:val="00170435"/>
    <w:rsid w:val="001708E1"/>
    <w:rsid w:val="001737D7"/>
    <w:rsid w:val="00173DD8"/>
    <w:rsid w:val="00174509"/>
    <w:rsid w:val="00174EAC"/>
    <w:rsid w:val="00175279"/>
    <w:rsid w:val="0017648A"/>
    <w:rsid w:val="00181B87"/>
    <w:rsid w:val="0018478E"/>
    <w:rsid w:val="00184AAD"/>
    <w:rsid w:val="00184F39"/>
    <w:rsid w:val="00185EAD"/>
    <w:rsid w:val="001874A2"/>
    <w:rsid w:val="0019231B"/>
    <w:rsid w:val="001948C7"/>
    <w:rsid w:val="00194C67"/>
    <w:rsid w:val="00196031"/>
    <w:rsid w:val="001966D4"/>
    <w:rsid w:val="00196C61"/>
    <w:rsid w:val="001A287D"/>
    <w:rsid w:val="001A494F"/>
    <w:rsid w:val="001A504A"/>
    <w:rsid w:val="001A5792"/>
    <w:rsid w:val="001A75EE"/>
    <w:rsid w:val="001A77FD"/>
    <w:rsid w:val="001A782C"/>
    <w:rsid w:val="001B0228"/>
    <w:rsid w:val="001B2996"/>
    <w:rsid w:val="001B3C60"/>
    <w:rsid w:val="001B7375"/>
    <w:rsid w:val="001C0D23"/>
    <w:rsid w:val="001C32C9"/>
    <w:rsid w:val="001C46D1"/>
    <w:rsid w:val="001C5281"/>
    <w:rsid w:val="001D0F61"/>
    <w:rsid w:val="001D3133"/>
    <w:rsid w:val="001D461E"/>
    <w:rsid w:val="001D4C39"/>
    <w:rsid w:val="001D7898"/>
    <w:rsid w:val="001D7C18"/>
    <w:rsid w:val="001E2E9B"/>
    <w:rsid w:val="001E408F"/>
    <w:rsid w:val="001E480F"/>
    <w:rsid w:val="001E5D00"/>
    <w:rsid w:val="001E6C07"/>
    <w:rsid w:val="001F0816"/>
    <w:rsid w:val="001F267D"/>
    <w:rsid w:val="001F62CB"/>
    <w:rsid w:val="00200AE6"/>
    <w:rsid w:val="002012D3"/>
    <w:rsid w:val="002029C0"/>
    <w:rsid w:val="00210D83"/>
    <w:rsid w:val="00211A8E"/>
    <w:rsid w:val="00212129"/>
    <w:rsid w:val="0021290F"/>
    <w:rsid w:val="002162D6"/>
    <w:rsid w:val="00222507"/>
    <w:rsid w:val="00226038"/>
    <w:rsid w:val="0022612F"/>
    <w:rsid w:val="00230DC6"/>
    <w:rsid w:val="002310BC"/>
    <w:rsid w:val="0023250A"/>
    <w:rsid w:val="002337DE"/>
    <w:rsid w:val="00233F3D"/>
    <w:rsid w:val="00240EAF"/>
    <w:rsid w:val="00242868"/>
    <w:rsid w:val="00242AAD"/>
    <w:rsid w:val="00243570"/>
    <w:rsid w:val="0024388F"/>
    <w:rsid w:val="00243F98"/>
    <w:rsid w:val="002469E9"/>
    <w:rsid w:val="002479D4"/>
    <w:rsid w:val="00250A8F"/>
    <w:rsid w:val="00252D50"/>
    <w:rsid w:val="00254037"/>
    <w:rsid w:val="0025497B"/>
    <w:rsid w:val="00255406"/>
    <w:rsid w:val="00255E62"/>
    <w:rsid w:val="002570ED"/>
    <w:rsid w:val="002626DC"/>
    <w:rsid w:val="002629B7"/>
    <w:rsid w:val="00263239"/>
    <w:rsid w:val="00263AF9"/>
    <w:rsid w:val="00263CA9"/>
    <w:rsid w:val="00263FE3"/>
    <w:rsid w:val="00264AC1"/>
    <w:rsid w:val="002668BA"/>
    <w:rsid w:val="00274EE9"/>
    <w:rsid w:val="002752CF"/>
    <w:rsid w:val="00276590"/>
    <w:rsid w:val="00276B8E"/>
    <w:rsid w:val="002819FE"/>
    <w:rsid w:val="00282554"/>
    <w:rsid w:val="002847ED"/>
    <w:rsid w:val="002867B0"/>
    <w:rsid w:val="0029201D"/>
    <w:rsid w:val="00293AD9"/>
    <w:rsid w:val="002973B0"/>
    <w:rsid w:val="002973D2"/>
    <w:rsid w:val="002A1B04"/>
    <w:rsid w:val="002A2755"/>
    <w:rsid w:val="002A3D32"/>
    <w:rsid w:val="002A72B0"/>
    <w:rsid w:val="002B1B10"/>
    <w:rsid w:val="002B1B9F"/>
    <w:rsid w:val="002B645A"/>
    <w:rsid w:val="002B798D"/>
    <w:rsid w:val="002B7A93"/>
    <w:rsid w:val="002C552F"/>
    <w:rsid w:val="002C55BD"/>
    <w:rsid w:val="002C5A0B"/>
    <w:rsid w:val="002C6FBF"/>
    <w:rsid w:val="002D2483"/>
    <w:rsid w:val="002D27DF"/>
    <w:rsid w:val="002D2C68"/>
    <w:rsid w:val="002D395F"/>
    <w:rsid w:val="002D54C4"/>
    <w:rsid w:val="002E26AC"/>
    <w:rsid w:val="002E416F"/>
    <w:rsid w:val="002E4B49"/>
    <w:rsid w:val="002E5843"/>
    <w:rsid w:val="002F4CC4"/>
    <w:rsid w:val="002F5272"/>
    <w:rsid w:val="00300731"/>
    <w:rsid w:val="00305992"/>
    <w:rsid w:val="003067DF"/>
    <w:rsid w:val="00311385"/>
    <w:rsid w:val="00313ACE"/>
    <w:rsid w:val="00313DF0"/>
    <w:rsid w:val="00316726"/>
    <w:rsid w:val="00316E0E"/>
    <w:rsid w:val="00320C57"/>
    <w:rsid w:val="00322971"/>
    <w:rsid w:val="00327220"/>
    <w:rsid w:val="00327B1C"/>
    <w:rsid w:val="00331CA7"/>
    <w:rsid w:val="003347B8"/>
    <w:rsid w:val="00336BCD"/>
    <w:rsid w:val="003370F2"/>
    <w:rsid w:val="00340FD0"/>
    <w:rsid w:val="00343191"/>
    <w:rsid w:val="003440D2"/>
    <w:rsid w:val="00344A81"/>
    <w:rsid w:val="00346D43"/>
    <w:rsid w:val="00347D47"/>
    <w:rsid w:val="00352683"/>
    <w:rsid w:val="003543C6"/>
    <w:rsid w:val="00354F3E"/>
    <w:rsid w:val="00356313"/>
    <w:rsid w:val="00356942"/>
    <w:rsid w:val="00360A7A"/>
    <w:rsid w:val="00361346"/>
    <w:rsid w:val="0036187D"/>
    <w:rsid w:val="00362636"/>
    <w:rsid w:val="00363B9F"/>
    <w:rsid w:val="00364D41"/>
    <w:rsid w:val="00367FE3"/>
    <w:rsid w:val="00370555"/>
    <w:rsid w:val="0037100B"/>
    <w:rsid w:val="00372B48"/>
    <w:rsid w:val="00375E62"/>
    <w:rsid w:val="00380248"/>
    <w:rsid w:val="00383090"/>
    <w:rsid w:val="003832ED"/>
    <w:rsid w:val="0038605C"/>
    <w:rsid w:val="00391FE5"/>
    <w:rsid w:val="0039442F"/>
    <w:rsid w:val="003A0A80"/>
    <w:rsid w:val="003A2CD4"/>
    <w:rsid w:val="003A305B"/>
    <w:rsid w:val="003A3BF9"/>
    <w:rsid w:val="003A757D"/>
    <w:rsid w:val="003A7E8D"/>
    <w:rsid w:val="003B0391"/>
    <w:rsid w:val="003B1473"/>
    <w:rsid w:val="003B2EFA"/>
    <w:rsid w:val="003B3C4F"/>
    <w:rsid w:val="003B429A"/>
    <w:rsid w:val="003B4B75"/>
    <w:rsid w:val="003B5BA1"/>
    <w:rsid w:val="003B5EE9"/>
    <w:rsid w:val="003B658E"/>
    <w:rsid w:val="003B7444"/>
    <w:rsid w:val="003B77FF"/>
    <w:rsid w:val="003B7E63"/>
    <w:rsid w:val="003C0ABD"/>
    <w:rsid w:val="003C226D"/>
    <w:rsid w:val="003C3B42"/>
    <w:rsid w:val="003C4CBE"/>
    <w:rsid w:val="003C4DE9"/>
    <w:rsid w:val="003C7656"/>
    <w:rsid w:val="003D16E1"/>
    <w:rsid w:val="003D406A"/>
    <w:rsid w:val="003D4392"/>
    <w:rsid w:val="003D5289"/>
    <w:rsid w:val="003E0D36"/>
    <w:rsid w:val="003E2F16"/>
    <w:rsid w:val="003E3C52"/>
    <w:rsid w:val="003E4E25"/>
    <w:rsid w:val="003E7BD8"/>
    <w:rsid w:val="003F02BC"/>
    <w:rsid w:val="003F0B56"/>
    <w:rsid w:val="003F3713"/>
    <w:rsid w:val="003F4E6F"/>
    <w:rsid w:val="003F63CC"/>
    <w:rsid w:val="003F715E"/>
    <w:rsid w:val="00400888"/>
    <w:rsid w:val="00404650"/>
    <w:rsid w:val="0040486E"/>
    <w:rsid w:val="00404E92"/>
    <w:rsid w:val="00405F70"/>
    <w:rsid w:val="0040659C"/>
    <w:rsid w:val="00406662"/>
    <w:rsid w:val="00411139"/>
    <w:rsid w:val="00411A4B"/>
    <w:rsid w:val="00412C72"/>
    <w:rsid w:val="0041337F"/>
    <w:rsid w:val="004143B3"/>
    <w:rsid w:val="00414734"/>
    <w:rsid w:val="004222E1"/>
    <w:rsid w:val="00422B34"/>
    <w:rsid w:val="00424EE8"/>
    <w:rsid w:val="0042600E"/>
    <w:rsid w:val="00432832"/>
    <w:rsid w:val="00435727"/>
    <w:rsid w:val="00435A10"/>
    <w:rsid w:val="0044143F"/>
    <w:rsid w:val="004439D4"/>
    <w:rsid w:val="00446CFE"/>
    <w:rsid w:val="004513A8"/>
    <w:rsid w:val="00451D02"/>
    <w:rsid w:val="00453F8F"/>
    <w:rsid w:val="00456F1B"/>
    <w:rsid w:val="00460FEC"/>
    <w:rsid w:val="0046149D"/>
    <w:rsid w:val="00461783"/>
    <w:rsid w:val="00462F73"/>
    <w:rsid w:val="00463CDF"/>
    <w:rsid w:val="0046533E"/>
    <w:rsid w:val="00466B93"/>
    <w:rsid w:val="00466D3F"/>
    <w:rsid w:val="00473128"/>
    <w:rsid w:val="00473A0E"/>
    <w:rsid w:val="00473B21"/>
    <w:rsid w:val="00473D05"/>
    <w:rsid w:val="00475A4C"/>
    <w:rsid w:val="0047781B"/>
    <w:rsid w:val="004804C2"/>
    <w:rsid w:val="0048223F"/>
    <w:rsid w:val="00482807"/>
    <w:rsid w:val="00482975"/>
    <w:rsid w:val="00482C3E"/>
    <w:rsid w:val="004837E8"/>
    <w:rsid w:val="00483B83"/>
    <w:rsid w:val="004857F9"/>
    <w:rsid w:val="00485E5E"/>
    <w:rsid w:val="00487AE4"/>
    <w:rsid w:val="00487C34"/>
    <w:rsid w:val="004A1EF0"/>
    <w:rsid w:val="004A5A0B"/>
    <w:rsid w:val="004A63E7"/>
    <w:rsid w:val="004B0334"/>
    <w:rsid w:val="004B1F61"/>
    <w:rsid w:val="004B2B5F"/>
    <w:rsid w:val="004B336E"/>
    <w:rsid w:val="004B5914"/>
    <w:rsid w:val="004B5D3D"/>
    <w:rsid w:val="004B67D5"/>
    <w:rsid w:val="004B78F4"/>
    <w:rsid w:val="004C1DB7"/>
    <w:rsid w:val="004C21B8"/>
    <w:rsid w:val="004C39F6"/>
    <w:rsid w:val="004C3D8A"/>
    <w:rsid w:val="004C4129"/>
    <w:rsid w:val="004C52F6"/>
    <w:rsid w:val="004C5338"/>
    <w:rsid w:val="004C5BE5"/>
    <w:rsid w:val="004C617E"/>
    <w:rsid w:val="004C7F0C"/>
    <w:rsid w:val="004D05F1"/>
    <w:rsid w:val="004D1006"/>
    <w:rsid w:val="004D2894"/>
    <w:rsid w:val="004D49FF"/>
    <w:rsid w:val="004D4C0A"/>
    <w:rsid w:val="004D61DC"/>
    <w:rsid w:val="004D68C6"/>
    <w:rsid w:val="004D703A"/>
    <w:rsid w:val="004D7ADD"/>
    <w:rsid w:val="004E185B"/>
    <w:rsid w:val="004E36F5"/>
    <w:rsid w:val="004E5C47"/>
    <w:rsid w:val="004E63D8"/>
    <w:rsid w:val="004F1458"/>
    <w:rsid w:val="004F581C"/>
    <w:rsid w:val="004F7230"/>
    <w:rsid w:val="0050079C"/>
    <w:rsid w:val="00500805"/>
    <w:rsid w:val="0050099D"/>
    <w:rsid w:val="00500F72"/>
    <w:rsid w:val="00502060"/>
    <w:rsid w:val="0050228E"/>
    <w:rsid w:val="0050679A"/>
    <w:rsid w:val="005144FB"/>
    <w:rsid w:val="005149F8"/>
    <w:rsid w:val="0051512A"/>
    <w:rsid w:val="00515C24"/>
    <w:rsid w:val="005162EB"/>
    <w:rsid w:val="0052605E"/>
    <w:rsid w:val="00526CA4"/>
    <w:rsid w:val="00527489"/>
    <w:rsid w:val="0053218B"/>
    <w:rsid w:val="00533F70"/>
    <w:rsid w:val="005340FD"/>
    <w:rsid w:val="00534A49"/>
    <w:rsid w:val="00537005"/>
    <w:rsid w:val="00537944"/>
    <w:rsid w:val="00541B0E"/>
    <w:rsid w:val="00541D80"/>
    <w:rsid w:val="00543C2C"/>
    <w:rsid w:val="00544E40"/>
    <w:rsid w:val="00544FC1"/>
    <w:rsid w:val="00552D19"/>
    <w:rsid w:val="00554609"/>
    <w:rsid w:val="00554695"/>
    <w:rsid w:val="00562875"/>
    <w:rsid w:val="0056582E"/>
    <w:rsid w:val="00567DF6"/>
    <w:rsid w:val="005718E6"/>
    <w:rsid w:val="00572182"/>
    <w:rsid w:val="00572976"/>
    <w:rsid w:val="00572BD7"/>
    <w:rsid w:val="005740F3"/>
    <w:rsid w:val="00574DB9"/>
    <w:rsid w:val="00575E84"/>
    <w:rsid w:val="00575FA4"/>
    <w:rsid w:val="00580D99"/>
    <w:rsid w:val="005828BF"/>
    <w:rsid w:val="005836FD"/>
    <w:rsid w:val="00585631"/>
    <w:rsid w:val="00592025"/>
    <w:rsid w:val="00595367"/>
    <w:rsid w:val="00596213"/>
    <w:rsid w:val="005A2EC5"/>
    <w:rsid w:val="005A4470"/>
    <w:rsid w:val="005A6DEE"/>
    <w:rsid w:val="005B05E4"/>
    <w:rsid w:val="005B442B"/>
    <w:rsid w:val="005B7EB6"/>
    <w:rsid w:val="005C3F7D"/>
    <w:rsid w:val="005C719F"/>
    <w:rsid w:val="005D009A"/>
    <w:rsid w:val="005D067C"/>
    <w:rsid w:val="005D06ED"/>
    <w:rsid w:val="005D0DD9"/>
    <w:rsid w:val="005D20E9"/>
    <w:rsid w:val="005D2D58"/>
    <w:rsid w:val="005D2F84"/>
    <w:rsid w:val="005D4B78"/>
    <w:rsid w:val="005D5A58"/>
    <w:rsid w:val="005D69B8"/>
    <w:rsid w:val="005D7233"/>
    <w:rsid w:val="005E013B"/>
    <w:rsid w:val="005E0D01"/>
    <w:rsid w:val="005E500B"/>
    <w:rsid w:val="005E57F3"/>
    <w:rsid w:val="005F0035"/>
    <w:rsid w:val="005F40C7"/>
    <w:rsid w:val="005F47DA"/>
    <w:rsid w:val="005F4BFE"/>
    <w:rsid w:val="0060052F"/>
    <w:rsid w:val="00600913"/>
    <w:rsid w:val="00603041"/>
    <w:rsid w:val="00603209"/>
    <w:rsid w:val="00607440"/>
    <w:rsid w:val="0060777A"/>
    <w:rsid w:val="00610C30"/>
    <w:rsid w:val="0061258E"/>
    <w:rsid w:val="00612EFC"/>
    <w:rsid w:val="00615395"/>
    <w:rsid w:val="006156E1"/>
    <w:rsid w:val="0061612F"/>
    <w:rsid w:val="00617FDC"/>
    <w:rsid w:val="0062048C"/>
    <w:rsid w:val="00622EDF"/>
    <w:rsid w:val="00630307"/>
    <w:rsid w:val="0064356C"/>
    <w:rsid w:val="006439CE"/>
    <w:rsid w:val="00643C30"/>
    <w:rsid w:val="0064462C"/>
    <w:rsid w:val="006474E1"/>
    <w:rsid w:val="0065106D"/>
    <w:rsid w:val="006523BA"/>
    <w:rsid w:val="00657617"/>
    <w:rsid w:val="006610BD"/>
    <w:rsid w:val="006613FC"/>
    <w:rsid w:val="00661C76"/>
    <w:rsid w:val="0066217A"/>
    <w:rsid w:val="006624B0"/>
    <w:rsid w:val="00671A13"/>
    <w:rsid w:val="006736C9"/>
    <w:rsid w:val="00677127"/>
    <w:rsid w:val="0067721D"/>
    <w:rsid w:val="00680A26"/>
    <w:rsid w:val="00683D8A"/>
    <w:rsid w:val="006842BF"/>
    <w:rsid w:val="0068472C"/>
    <w:rsid w:val="0068742B"/>
    <w:rsid w:val="00687991"/>
    <w:rsid w:val="006939A8"/>
    <w:rsid w:val="00696E18"/>
    <w:rsid w:val="006979B5"/>
    <w:rsid w:val="00697B16"/>
    <w:rsid w:val="006A1327"/>
    <w:rsid w:val="006A2A9D"/>
    <w:rsid w:val="006A3096"/>
    <w:rsid w:val="006A5858"/>
    <w:rsid w:val="006A6380"/>
    <w:rsid w:val="006A6FC6"/>
    <w:rsid w:val="006B5207"/>
    <w:rsid w:val="006B573E"/>
    <w:rsid w:val="006B647E"/>
    <w:rsid w:val="006C026B"/>
    <w:rsid w:val="006C0A96"/>
    <w:rsid w:val="006C1EE3"/>
    <w:rsid w:val="006C20DE"/>
    <w:rsid w:val="006C378B"/>
    <w:rsid w:val="006C6C9E"/>
    <w:rsid w:val="006D1CAC"/>
    <w:rsid w:val="006D32E4"/>
    <w:rsid w:val="006D3534"/>
    <w:rsid w:val="006D3CAF"/>
    <w:rsid w:val="006D3F16"/>
    <w:rsid w:val="006D504C"/>
    <w:rsid w:val="006D6070"/>
    <w:rsid w:val="006E152B"/>
    <w:rsid w:val="006E563E"/>
    <w:rsid w:val="006E5EF6"/>
    <w:rsid w:val="006E6944"/>
    <w:rsid w:val="006F06DA"/>
    <w:rsid w:val="006F22A8"/>
    <w:rsid w:val="006F31B7"/>
    <w:rsid w:val="006F411E"/>
    <w:rsid w:val="006F64F1"/>
    <w:rsid w:val="0070006D"/>
    <w:rsid w:val="0070041A"/>
    <w:rsid w:val="0070267B"/>
    <w:rsid w:val="0070364B"/>
    <w:rsid w:val="00703B8B"/>
    <w:rsid w:val="0070404A"/>
    <w:rsid w:val="007040B3"/>
    <w:rsid w:val="00704374"/>
    <w:rsid w:val="00705011"/>
    <w:rsid w:val="007076F3"/>
    <w:rsid w:val="00707C1B"/>
    <w:rsid w:val="00712203"/>
    <w:rsid w:val="00713A01"/>
    <w:rsid w:val="00713C33"/>
    <w:rsid w:val="00713F66"/>
    <w:rsid w:val="00714419"/>
    <w:rsid w:val="007210EF"/>
    <w:rsid w:val="00721951"/>
    <w:rsid w:val="00721DA9"/>
    <w:rsid w:val="00723036"/>
    <w:rsid w:val="007239CD"/>
    <w:rsid w:val="007255B3"/>
    <w:rsid w:val="0072641B"/>
    <w:rsid w:val="0072747E"/>
    <w:rsid w:val="00727E5A"/>
    <w:rsid w:val="00731215"/>
    <w:rsid w:val="00732CD9"/>
    <w:rsid w:val="0073303A"/>
    <w:rsid w:val="0073388B"/>
    <w:rsid w:val="00735DE5"/>
    <w:rsid w:val="00735F3B"/>
    <w:rsid w:val="00737B2C"/>
    <w:rsid w:val="007459C8"/>
    <w:rsid w:val="00746903"/>
    <w:rsid w:val="00746A95"/>
    <w:rsid w:val="00747417"/>
    <w:rsid w:val="00747F0A"/>
    <w:rsid w:val="007500AD"/>
    <w:rsid w:val="0075545B"/>
    <w:rsid w:val="0075670D"/>
    <w:rsid w:val="00756F77"/>
    <w:rsid w:val="00757A15"/>
    <w:rsid w:val="0076116E"/>
    <w:rsid w:val="007619E4"/>
    <w:rsid w:val="00764BF3"/>
    <w:rsid w:val="00764DC1"/>
    <w:rsid w:val="0076509E"/>
    <w:rsid w:val="00766D58"/>
    <w:rsid w:val="007707C5"/>
    <w:rsid w:val="0077090E"/>
    <w:rsid w:val="0077144F"/>
    <w:rsid w:val="00773210"/>
    <w:rsid w:val="0077373A"/>
    <w:rsid w:val="00774975"/>
    <w:rsid w:val="0077788A"/>
    <w:rsid w:val="00781AFE"/>
    <w:rsid w:val="00782C6E"/>
    <w:rsid w:val="00783754"/>
    <w:rsid w:val="007844F4"/>
    <w:rsid w:val="007851F0"/>
    <w:rsid w:val="00785392"/>
    <w:rsid w:val="00790457"/>
    <w:rsid w:val="00791D75"/>
    <w:rsid w:val="00793523"/>
    <w:rsid w:val="00793CF6"/>
    <w:rsid w:val="00795BBD"/>
    <w:rsid w:val="00796383"/>
    <w:rsid w:val="007969EE"/>
    <w:rsid w:val="007A46BE"/>
    <w:rsid w:val="007A4A28"/>
    <w:rsid w:val="007A5AE4"/>
    <w:rsid w:val="007A6983"/>
    <w:rsid w:val="007A6CA7"/>
    <w:rsid w:val="007A6E73"/>
    <w:rsid w:val="007A70EA"/>
    <w:rsid w:val="007A7842"/>
    <w:rsid w:val="007B061B"/>
    <w:rsid w:val="007B2549"/>
    <w:rsid w:val="007B29CC"/>
    <w:rsid w:val="007B2F28"/>
    <w:rsid w:val="007B50E6"/>
    <w:rsid w:val="007B5C3E"/>
    <w:rsid w:val="007C0419"/>
    <w:rsid w:val="007C2C37"/>
    <w:rsid w:val="007C2C67"/>
    <w:rsid w:val="007C2D25"/>
    <w:rsid w:val="007C3B0E"/>
    <w:rsid w:val="007C6655"/>
    <w:rsid w:val="007C7D3E"/>
    <w:rsid w:val="007D231E"/>
    <w:rsid w:val="007D4739"/>
    <w:rsid w:val="007D567A"/>
    <w:rsid w:val="007D58AA"/>
    <w:rsid w:val="007E09F8"/>
    <w:rsid w:val="007E28CC"/>
    <w:rsid w:val="007E3870"/>
    <w:rsid w:val="007E3B38"/>
    <w:rsid w:val="007E44A6"/>
    <w:rsid w:val="007E6E4C"/>
    <w:rsid w:val="007E7A23"/>
    <w:rsid w:val="007F2489"/>
    <w:rsid w:val="007F4C81"/>
    <w:rsid w:val="00810B74"/>
    <w:rsid w:val="00814413"/>
    <w:rsid w:val="00814B9C"/>
    <w:rsid w:val="00815A25"/>
    <w:rsid w:val="00816BB3"/>
    <w:rsid w:val="0082027C"/>
    <w:rsid w:val="008212A3"/>
    <w:rsid w:val="00821462"/>
    <w:rsid w:val="008221D8"/>
    <w:rsid w:val="00823831"/>
    <w:rsid w:val="00824BD9"/>
    <w:rsid w:val="00824C48"/>
    <w:rsid w:val="00825914"/>
    <w:rsid w:val="0083324A"/>
    <w:rsid w:val="00835783"/>
    <w:rsid w:val="00836259"/>
    <w:rsid w:val="00840A29"/>
    <w:rsid w:val="008443DB"/>
    <w:rsid w:val="00846357"/>
    <w:rsid w:val="0084662E"/>
    <w:rsid w:val="00847522"/>
    <w:rsid w:val="00853E79"/>
    <w:rsid w:val="00853EC0"/>
    <w:rsid w:val="00854524"/>
    <w:rsid w:val="00855683"/>
    <w:rsid w:val="008559AD"/>
    <w:rsid w:val="008623FB"/>
    <w:rsid w:val="00864A08"/>
    <w:rsid w:val="00864E52"/>
    <w:rsid w:val="008666C5"/>
    <w:rsid w:val="00866D71"/>
    <w:rsid w:val="00867D50"/>
    <w:rsid w:val="008700F2"/>
    <w:rsid w:val="00870D0A"/>
    <w:rsid w:val="00871A4C"/>
    <w:rsid w:val="00875033"/>
    <w:rsid w:val="00876FBC"/>
    <w:rsid w:val="008772A0"/>
    <w:rsid w:val="008779A1"/>
    <w:rsid w:val="0088077D"/>
    <w:rsid w:val="0088149B"/>
    <w:rsid w:val="00881528"/>
    <w:rsid w:val="00885BD2"/>
    <w:rsid w:val="00892751"/>
    <w:rsid w:val="00892C89"/>
    <w:rsid w:val="00892D16"/>
    <w:rsid w:val="008930D4"/>
    <w:rsid w:val="00893492"/>
    <w:rsid w:val="00895CB6"/>
    <w:rsid w:val="00896381"/>
    <w:rsid w:val="008973E1"/>
    <w:rsid w:val="008A2919"/>
    <w:rsid w:val="008A2D01"/>
    <w:rsid w:val="008A30F6"/>
    <w:rsid w:val="008A50F7"/>
    <w:rsid w:val="008A5139"/>
    <w:rsid w:val="008A638D"/>
    <w:rsid w:val="008A6DA1"/>
    <w:rsid w:val="008B06BF"/>
    <w:rsid w:val="008B096B"/>
    <w:rsid w:val="008B2266"/>
    <w:rsid w:val="008B32E8"/>
    <w:rsid w:val="008B36EF"/>
    <w:rsid w:val="008B584A"/>
    <w:rsid w:val="008B7712"/>
    <w:rsid w:val="008C0E3E"/>
    <w:rsid w:val="008C2E43"/>
    <w:rsid w:val="008C3C88"/>
    <w:rsid w:val="008C7D32"/>
    <w:rsid w:val="008D06F1"/>
    <w:rsid w:val="008D09F2"/>
    <w:rsid w:val="008D270B"/>
    <w:rsid w:val="008D2EC8"/>
    <w:rsid w:val="008D5778"/>
    <w:rsid w:val="008D60E1"/>
    <w:rsid w:val="008D653C"/>
    <w:rsid w:val="008D7D3A"/>
    <w:rsid w:val="008E268C"/>
    <w:rsid w:val="008E2B40"/>
    <w:rsid w:val="008E45A9"/>
    <w:rsid w:val="008E6DB1"/>
    <w:rsid w:val="008F2673"/>
    <w:rsid w:val="008F27F9"/>
    <w:rsid w:val="00901769"/>
    <w:rsid w:val="00902358"/>
    <w:rsid w:val="009072BA"/>
    <w:rsid w:val="00911041"/>
    <w:rsid w:val="00912E7B"/>
    <w:rsid w:val="00913256"/>
    <w:rsid w:val="00915EAA"/>
    <w:rsid w:val="009173CC"/>
    <w:rsid w:val="00917663"/>
    <w:rsid w:val="0091770E"/>
    <w:rsid w:val="00917ADC"/>
    <w:rsid w:val="00921276"/>
    <w:rsid w:val="00926D11"/>
    <w:rsid w:val="00927314"/>
    <w:rsid w:val="009304A9"/>
    <w:rsid w:val="00933334"/>
    <w:rsid w:val="00933B74"/>
    <w:rsid w:val="00937E4A"/>
    <w:rsid w:val="009416A6"/>
    <w:rsid w:val="009465D7"/>
    <w:rsid w:val="00947040"/>
    <w:rsid w:val="00947449"/>
    <w:rsid w:val="00950A10"/>
    <w:rsid w:val="00950DBE"/>
    <w:rsid w:val="009526B9"/>
    <w:rsid w:val="00952790"/>
    <w:rsid w:val="00952B94"/>
    <w:rsid w:val="00954238"/>
    <w:rsid w:val="009554F8"/>
    <w:rsid w:val="0096102C"/>
    <w:rsid w:val="009611E9"/>
    <w:rsid w:val="00964023"/>
    <w:rsid w:val="00964C6E"/>
    <w:rsid w:val="00965C6B"/>
    <w:rsid w:val="009700D7"/>
    <w:rsid w:val="0097296F"/>
    <w:rsid w:val="00972A32"/>
    <w:rsid w:val="00972C88"/>
    <w:rsid w:val="00973FC9"/>
    <w:rsid w:val="00974A68"/>
    <w:rsid w:val="0097776F"/>
    <w:rsid w:val="00980557"/>
    <w:rsid w:val="00981614"/>
    <w:rsid w:val="009820CB"/>
    <w:rsid w:val="00983B86"/>
    <w:rsid w:val="009841DA"/>
    <w:rsid w:val="00985657"/>
    <w:rsid w:val="0098576C"/>
    <w:rsid w:val="00990A88"/>
    <w:rsid w:val="00991AF9"/>
    <w:rsid w:val="00995357"/>
    <w:rsid w:val="0099565E"/>
    <w:rsid w:val="00997054"/>
    <w:rsid w:val="009A1CF3"/>
    <w:rsid w:val="009A2D34"/>
    <w:rsid w:val="009A3A01"/>
    <w:rsid w:val="009B2702"/>
    <w:rsid w:val="009B447C"/>
    <w:rsid w:val="009B578F"/>
    <w:rsid w:val="009C0D98"/>
    <w:rsid w:val="009C3723"/>
    <w:rsid w:val="009C3CD9"/>
    <w:rsid w:val="009C74A2"/>
    <w:rsid w:val="009D0A06"/>
    <w:rsid w:val="009D117D"/>
    <w:rsid w:val="009D17CA"/>
    <w:rsid w:val="009D3445"/>
    <w:rsid w:val="009D34DC"/>
    <w:rsid w:val="009E1B8C"/>
    <w:rsid w:val="009E1D32"/>
    <w:rsid w:val="009E437B"/>
    <w:rsid w:val="009E4C84"/>
    <w:rsid w:val="009E5242"/>
    <w:rsid w:val="009E6505"/>
    <w:rsid w:val="009F0530"/>
    <w:rsid w:val="009F3B82"/>
    <w:rsid w:val="009F3E9A"/>
    <w:rsid w:val="00A00479"/>
    <w:rsid w:val="00A01387"/>
    <w:rsid w:val="00A019F8"/>
    <w:rsid w:val="00A0421D"/>
    <w:rsid w:val="00A04B83"/>
    <w:rsid w:val="00A11BFE"/>
    <w:rsid w:val="00A11C23"/>
    <w:rsid w:val="00A15A67"/>
    <w:rsid w:val="00A16763"/>
    <w:rsid w:val="00A177AA"/>
    <w:rsid w:val="00A2108F"/>
    <w:rsid w:val="00A21EA6"/>
    <w:rsid w:val="00A300AA"/>
    <w:rsid w:val="00A30702"/>
    <w:rsid w:val="00A30D19"/>
    <w:rsid w:val="00A321DD"/>
    <w:rsid w:val="00A33A8A"/>
    <w:rsid w:val="00A33EF1"/>
    <w:rsid w:val="00A35590"/>
    <w:rsid w:val="00A37C93"/>
    <w:rsid w:val="00A41E41"/>
    <w:rsid w:val="00A41E94"/>
    <w:rsid w:val="00A4559A"/>
    <w:rsid w:val="00A45831"/>
    <w:rsid w:val="00A46009"/>
    <w:rsid w:val="00A477B8"/>
    <w:rsid w:val="00A50528"/>
    <w:rsid w:val="00A511D5"/>
    <w:rsid w:val="00A53CAD"/>
    <w:rsid w:val="00A54A03"/>
    <w:rsid w:val="00A559CC"/>
    <w:rsid w:val="00A61E93"/>
    <w:rsid w:val="00A64FBC"/>
    <w:rsid w:val="00A6703D"/>
    <w:rsid w:val="00A70368"/>
    <w:rsid w:val="00A71058"/>
    <w:rsid w:val="00A710BF"/>
    <w:rsid w:val="00A7313F"/>
    <w:rsid w:val="00A759AE"/>
    <w:rsid w:val="00A76BD3"/>
    <w:rsid w:val="00A804B2"/>
    <w:rsid w:val="00A80653"/>
    <w:rsid w:val="00A836B3"/>
    <w:rsid w:val="00A90D8A"/>
    <w:rsid w:val="00A9130B"/>
    <w:rsid w:val="00A919EB"/>
    <w:rsid w:val="00AA732C"/>
    <w:rsid w:val="00AA74AC"/>
    <w:rsid w:val="00AB043F"/>
    <w:rsid w:val="00AB0CED"/>
    <w:rsid w:val="00AB2E22"/>
    <w:rsid w:val="00AB4A21"/>
    <w:rsid w:val="00AB6DE2"/>
    <w:rsid w:val="00AB7A36"/>
    <w:rsid w:val="00AC0754"/>
    <w:rsid w:val="00AC0E36"/>
    <w:rsid w:val="00AC33EE"/>
    <w:rsid w:val="00AC513C"/>
    <w:rsid w:val="00AC6286"/>
    <w:rsid w:val="00AC7CD0"/>
    <w:rsid w:val="00AD1B06"/>
    <w:rsid w:val="00AD4E4C"/>
    <w:rsid w:val="00AD62D9"/>
    <w:rsid w:val="00AD70AB"/>
    <w:rsid w:val="00AD73A3"/>
    <w:rsid w:val="00AE160E"/>
    <w:rsid w:val="00AE1E34"/>
    <w:rsid w:val="00AE22B4"/>
    <w:rsid w:val="00AE3399"/>
    <w:rsid w:val="00AE4F34"/>
    <w:rsid w:val="00AE655C"/>
    <w:rsid w:val="00AE6BD5"/>
    <w:rsid w:val="00AE6FBC"/>
    <w:rsid w:val="00AE741F"/>
    <w:rsid w:val="00AE7B29"/>
    <w:rsid w:val="00AF097A"/>
    <w:rsid w:val="00AF53C7"/>
    <w:rsid w:val="00AF54BC"/>
    <w:rsid w:val="00AF583D"/>
    <w:rsid w:val="00AF598F"/>
    <w:rsid w:val="00AF6CD1"/>
    <w:rsid w:val="00B0109E"/>
    <w:rsid w:val="00B01DA8"/>
    <w:rsid w:val="00B02D75"/>
    <w:rsid w:val="00B04012"/>
    <w:rsid w:val="00B06F09"/>
    <w:rsid w:val="00B105FC"/>
    <w:rsid w:val="00B10EEE"/>
    <w:rsid w:val="00B12C56"/>
    <w:rsid w:val="00B13408"/>
    <w:rsid w:val="00B143CC"/>
    <w:rsid w:val="00B20841"/>
    <w:rsid w:val="00B20E6A"/>
    <w:rsid w:val="00B21C33"/>
    <w:rsid w:val="00B23432"/>
    <w:rsid w:val="00B243D3"/>
    <w:rsid w:val="00B260FB"/>
    <w:rsid w:val="00B335A7"/>
    <w:rsid w:val="00B337C0"/>
    <w:rsid w:val="00B342B7"/>
    <w:rsid w:val="00B351BA"/>
    <w:rsid w:val="00B400F2"/>
    <w:rsid w:val="00B460A8"/>
    <w:rsid w:val="00B46BA9"/>
    <w:rsid w:val="00B47B88"/>
    <w:rsid w:val="00B53279"/>
    <w:rsid w:val="00B539A6"/>
    <w:rsid w:val="00B57C8D"/>
    <w:rsid w:val="00B61A7C"/>
    <w:rsid w:val="00B64D4E"/>
    <w:rsid w:val="00B704BC"/>
    <w:rsid w:val="00B70B00"/>
    <w:rsid w:val="00B71949"/>
    <w:rsid w:val="00B7347A"/>
    <w:rsid w:val="00B738CA"/>
    <w:rsid w:val="00B74006"/>
    <w:rsid w:val="00B765AA"/>
    <w:rsid w:val="00B77CAC"/>
    <w:rsid w:val="00B80580"/>
    <w:rsid w:val="00B81385"/>
    <w:rsid w:val="00B850A2"/>
    <w:rsid w:val="00B876AF"/>
    <w:rsid w:val="00B92A0A"/>
    <w:rsid w:val="00B96169"/>
    <w:rsid w:val="00B961B1"/>
    <w:rsid w:val="00B97686"/>
    <w:rsid w:val="00B9768C"/>
    <w:rsid w:val="00BA157F"/>
    <w:rsid w:val="00BA27FC"/>
    <w:rsid w:val="00BA2EDF"/>
    <w:rsid w:val="00BA39D3"/>
    <w:rsid w:val="00BA3C0D"/>
    <w:rsid w:val="00BA7211"/>
    <w:rsid w:val="00BB263E"/>
    <w:rsid w:val="00BB2D4B"/>
    <w:rsid w:val="00BB515C"/>
    <w:rsid w:val="00BB548E"/>
    <w:rsid w:val="00BB61F4"/>
    <w:rsid w:val="00BB78DA"/>
    <w:rsid w:val="00BB7AF2"/>
    <w:rsid w:val="00BC1502"/>
    <w:rsid w:val="00BC1972"/>
    <w:rsid w:val="00BC1A8E"/>
    <w:rsid w:val="00BC3979"/>
    <w:rsid w:val="00BC3D95"/>
    <w:rsid w:val="00BC42BE"/>
    <w:rsid w:val="00BC5237"/>
    <w:rsid w:val="00BC5E31"/>
    <w:rsid w:val="00BD0A2B"/>
    <w:rsid w:val="00BD2868"/>
    <w:rsid w:val="00BD524B"/>
    <w:rsid w:val="00BD7201"/>
    <w:rsid w:val="00BE0DA7"/>
    <w:rsid w:val="00BE2012"/>
    <w:rsid w:val="00BE5508"/>
    <w:rsid w:val="00BE5C12"/>
    <w:rsid w:val="00BE7622"/>
    <w:rsid w:val="00BE7D3A"/>
    <w:rsid w:val="00BE7F74"/>
    <w:rsid w:val="00BF1D53"/>
    <w:rsid w:val="00BF3042"/>
    <w:rsid w:val="00BF67EA"/>
    <w:rsid w:val="00C00BBA"/>
    <w:rsid w:val="00C01EEB"/>
    <w:rsid w:val="00C0765D"/>
    <w:rsid w:val="00C07CC6"/>
    <w:rsid w:val="00C16340"/>
    <w:rsid w:val="00C2057D"/>
    <w:rsid w:val="00C21286"/>
    <w:rsid w:val="00C214F8"/>
    <w:rsid w:val="00C221DC"/>
    <w:rsid w:val="00C310C8"/>
    <w:rsid w:val="00C31EB0"/>
    <w:rsid w:val="00C32FEE"/>
    <w:rsid w:val="00C339F0"/>
    <w:rsid w:val="00C3442B"/>
    <w:rsid w:val="00C3527E"/>
    <w:rsid w:val="00C37066"/>
    <w:rsid w:val="00C37A06"/>
    <w:rsid w:val="00C434EC"/>
    <w:rsid w:val="00C46B4F"/>
    <w:rsid w:val="00C5086C"/>
    <w:rsid w:val="00C50989"/>
    <w:rsid w:val="00C518D4"/>
    <w:rsid w:val="00C53B5D"/>
    <w:rsid w:val="00C5457F"/>
    <w:rsid w:val="00C54CAF"/>
    <w:rsid w:val="00C55C53"/>
    <w:rsid w:val="00C564D4"/>
    <w:rsid w:val="00C57752"/>
    <w:rsid w:val="00C60AF1"/>
    <w:rsid w:val="00C62338"/>
    <w:rsid w:val="00C647F2"/>
    <w:rsid w:val="00C64BE7"/>
    <w:rsid w:val="00C6631D"/>
    <w:rsid w:val="00C67915"/>
    <w:rsid w:val="00C70473"/>
    <w:rsid w:val="00C70EDF"/>
    <w:rsid w:val="00C72EA7"/>
    <w:rsid w:val="00C73574"/>
    <w:rsid w:val="00C73C19"/>
    <w:rsid w:val="00C75D7B"/>
    <w:rsid w:val="00C76357"/>
    <w:rsid w:val="00C8029F"/>
    <w:rsid w:val="00C8380C"/>
    <w:rsid w:val="00C8398A"/>
    <w:rsid w:val="00C8437E"/>
    <w:rsid w:val="00C84DFC"/>
    <w:rsid w:val="00C85915"/>
    <w:rsid w:val="00C87E82"/>
    <w:rsid w:val="00C92F1A"/>
    <w:rsid w:val="00C950D2"/>
    <w:rsid w:val="00C951AA"/>
    <w:rsid w:val="00C96DEE"/>
    <w:rsid w:val="00CA28F7"/>
    <w:rsid w:val="00CA2CA8"/>
    <w:rsid w:val="00CA5350"/>
    <w:rsid w:val="00CA6DE1"/>
    <w:rsid w:val="00CA7434"/>
    <w:rsid w:val="00CB0055"/>
    <w:rsid w:val="00CB16A3"/>
    <w:rsid w:val="00CB185A"/>
    <w:rsid w:val="00CB236A"/>
    <w:rsid w:val="00CB305B"/>
    <w:rsid w:val="00CB3584"/>
    <w:rsid w:val="00CC0FAC"/>
    <w:rsid w:val="00CC1AFD"/>
    <w:rsid w:val="00CC41AA"/>
    <w:rsid w:val="00CC4A51"/>
    <w:rsid w:val="00CD2B23"/>
    <w:rsid w:val="00CE09AE"/>
    <w:rsid w:val="00CE1C87"/>
    <w:rsid w:val="00CE2280"/>
    <w:rsid w:val="00CE292B"/>
    <w:rsid w:val="00CE2F34"/>
    <w:rsid w:val="00CE59CC"/>
    <w:rsid w:val="00CE5BF0"/>
    <w:rsid w:val="00CF0249"/>
    <w:rsid w:val="00CF533C"/>
    <w:rsid w:val="00D03181"/>
    <w:rsid w:val="00D03890"/>
    <w:rsid w:val="00D038E4"/>
    <w:rsid w:val="00D123DC"/>
    <w:rsid w:val="00D12BD4"/>
    <w:rsid w:val="00D14CBE"/>
    <w:rsid w:val="00D153A7"/>
    <w:rsid w:val="00D176C9"/>
    <w:rsid w:val="00D20002"/>
    <w:rsid w:val="00D23A60"/>
    <w:rsid w:val="00D24489"/>
    <w:rsid w:val="00D25147"/>
    <w:rsid w:val="00D26D98"/>
    <w:rsid w:val="00D332C4"/>
    <w:rsid w:val="00D356D3"/>
    <w:rsid w:val="00D35E6D"/>
    <w:rsid w:val="00D40CBA"/>
    <w:rsid w:val="00D40D7B"/>
    <w:rsid w:val="00D4281E"/>
    <w:rsid w:val="00D4401E"/>
    <w:rsid w:val="00D44144"/>
    <w:rsid w:val="00D453D5"/>
    <w:rsid w:val="00D505A8"/>
    <w:rsid w:val="00D54B4E"/>
    <w:rsid w:val="00D62920"/>
    <w:rsid w:val="00D6428D"/>
    <w:rsid w:val="00D64617"/>
    <w:rsid w:val="00D65E4B"/>
    <w:rsid w:val="00D664E3"/>
    <w:rsid w:val="00D670AD"/>
    <w:rsid w:val="00D714B1"/>
    <w:rsid w:val="00D71828"/>
    <w:rsid w:val="00D72E53"/>
    <w:rsid w:val="00D74CD6"/>
    <w:rsid w:val="00D760F2"/>
    <w:rsid w:val="00D82FCA"/>
    <w:rsid w:val="00D83F1E"/>
    <w:rsid w:val="00D84B1E"/>
    <w:rsid w:val="00D84B85"/>
    <w:rsid w:val="00D85E8E"/>
    <w:rsid w:val="00D92E06"/>
    <w:rsid w:val="00D93240"/>
    <w:rsid w:val="00D933BC"/>
    <w:rsid w:val="00D93D34"/>
    <w:rsid w:val="00D96E2C"/>
    <w:rsid w:val="00DA1723"/>
    <w:rsid w:val="00DA4330"/>
    <w:rsid w:val="00DA47B7"/>
    <w:rsid w:val="00DA6257"/>
    <w:rsid w:val="00DA7C47"/>
    <w:rsid w:val="00DC0C98"/>
    <w:rsid w:val="00DC151E"/>
    <w:rsid w:val="00DC3683"/>
    <w:rsid w:val="00DC389A"/>
    <w:rsid w:val="00DC3FBA"/>
    <w:rsid w:val="00DC5E80"/>
    <w:rsid w:val="00DC6C1A"/>
    <w:rsid w:val="00DC6F39"/>
    <w:rsid w:val="00DD1A1C"/>
    <w:rsid w:val="00DD2627"/>
    <w:rsid w:val="00DD292E"/>
    <w:rsid w:val="00DD359D"/>
    <w:rsid w:val="00DD3838"/>
    <w:rsid w:val="00DD65BB"/>
    <w:rsid w:val="00DD7B99"/>
    <w:rsid w:val="00DD7BD7"/>
    <w:rsid w:val="00DE3095"/>
    <w:rsid w:val="00DE78F4"/>
    <w:rsid w:val="00DF0338"/>
    <w:rsid w:val="00DF05E8"/>
    <w:rsid w:val="00DF1176"/>
    <w:rsid w:val="00DF1EBF"/>
    <w:rsid w:val="00DF216D"/>
    <w:rsid w:val="00DF3979"/>
    <w:rsid w:val="00DF5891"/>
    <w:rsid w:val="00E00A03"/>
    <w:rsid w:val="00E01126"/>
    <w:rsid w:val="00E025D2"/>
    <w:rsid w:val="00E03560"/>
    <w:rsid w:val="00E041D0"/>
    <w:rsid w:val="00E04466"/>
    <w:rsid w:val="00E1110F"/>
    <w:rsid w:val="00E125F9"/>
    <w:rsid w:val="00E131A5"/>
    <w:rsid w:val="00E153C6"/>
    <w:rsid w:val="00E17569"/>
    <w:rsid w:val="00E21079"/>
    <w:rsid w:val="00E215ED"/>
    <w:rsid w:val="00E225ED"/>
    <w:rsid w:val="00E237E1"/>
    <w:rsid w:val="00E23D86"/>
    <w:rsid w:val="00E247E2"/>
    <w:rsid w:val="00E24E8C"/>
    <w:rsid w:val="00E24F96"/>
    <w:rsid w:val="00E260DE"/>
    <w:rsid w:val="00E3180D"/>
    <w:rsid w:val="00E337E9"/>
    <w:rsid w:val="00E3427E"/>
    <w:rsid w:val="00E3517A"/>
    <w:rsid w:val="00E35510"/>
    <w:rsid w:val="00E35E84"/>
    <w:rsid w:val="00E364B3"/>
    <w:rsid w:val="00E40019"/>
    <w:rsid w:val="00E406E4"/>
    <w:rsid w:val="00E41C0C"/>
    <w:rsid w:val="00E445C6"/>
    <w:rsid w:val="00E45318"/>
    <w:rsid w:val="00E4555F"/>
    <w:rsid w:val="00E47E8A"/>
    <w:rsid w:val="00E50650"/>
    <w:rsid w:val="00E521F3"/>
    <w:rsid w:val="00E56658"/>
    <w:rsid w:val="00E570E7"/>
    <w:rsid w:val="00E571FA"/>
    <w:rsid w:val="00E57A36"/>
    <w:rsid w:val="00E6096A"/>
    <w:rsid w:val="00E613C9"/>
    <w:rsid w:val="00E613E1"/>
    <w:rsid w:val="00E6164A"/>
    <w:rsid w:val="00E61B68"/>
    <w:rsid w:val="00E62141"/>
    <w:rsid w:val="00E62170"/>
    <w:rsid w:val="00E629D5"/>
    <w:rsid w:val="00E63F9A"/>
    <w:rsid w:val="00E652F1"/>
    <w:rsid w:val="00E665CB"/>
    <w:rsid w:val="00E66B40"/>
    <w:rsid w:val="00E674E3"/>
    <w:rsid w:val="00E752AB"/>
    <w:rsid w:val="00E8143F"/>
    <w:rsid w:val="00E81DAC"/>
    <w:rsid w:val="00E83451"/>
    <w:rsid w:val="00E8348A"/>
    <w:rsid w:val="00E849D1"/>
    <w:rsid w:val="00E8792D"/>
    <w:rsid w:val="00E90C4E"/>
    <w:rsid w:val="00E9221C"/>
    <w:rsid w:val="00E92B06"/>
    <w:rsid w:val="00E94A54"/>
    <w:rsid w:val="00E95353"/>
    <w:rsid w:val="00E96A5E"/>
    <w:rsid w:val="00EA008B"/>
    <w:rsid w:val="00EA0DD7"/>
    <w:rsid w:val="00EA1E4F"/>
    <w:rsid w:val="00EA6FE7"/>
    <w:rsid w:val="00EA71BE"/>
    <w:rsid w:val="00EB0C38"/>
    <w:rsid w:val="00EB30D6"/>
    <w:rsid w:val="00EB3439"/>
    <w:rsid w:val="00EB4A5E"/>
    <w:rsid w:val="00EB7024"/>
    <w:rsid w:val="00EB7357"/>
    <w:rsid w:val="00EC11BC"/>
    <w:rsid w:val="00EC1EEF"/>
    <w:rsid w:val="00EC36E0"/>
    <w:rsid w:val="00EC39B1"/>
    <w:rsid w:val="00EC53C3"/>
    <w:rsid w:val="00EC7B42"/>
    <w:rsid w:val="00EC7B7E"/>
    <w:rsid w:val="00ED1F30"/>
    <w:rsid w:val="00ED3254"/>
    <w:rsid w:val="00EE174F"/>
    <w:rsid w:val="00EE1D80"/>
    <w:rsid w:val="00EE3282"/>
    <w:rsid w:val="00EE5A5E"/>
    <w:rsid w:val="00EE6A8B"/>
    <w:rsid w:val="00EF00DA"/>
    <w:rsid w:val="00EF6EFE"/>
    <w:rsid w:val="00EF780E"/>
    <w:rsid w:val="00F00F71"/>
    <w:rsid w:val="00F0230F"/>
    <w:rsid w:val="00F02F75"/>
    <w:rsid w:val="00F05C48"/>
    <w:rsid w:val="00F071D2"/>
    <w:rsid w:val="00F10B2D"/>
    <w:rsid w:val="00F122CA"/>
    <w:rsid w:val="00F15455"/>
    <w:rsid w:val="00F15E37"/>
    <w:rsid w:val="00F23396"/>
    <w:rsid w:val="00F246EA"/>
    <w:rsid w:val="00F25E7C"/>
    <w:rsid w:val="00F31385"/>
    <w:rsid w:val="00F329D8"/>
    <w:rsid w:val="00F3319A"/>
    <w:rsid w:val="00F34AD3"/>
    <w:rsid w:val="00F357E6"/>
    <w:rsid w:val="00F37085"/>
    <w:rsid w:val="00F37F23"/>
    <w:rsid w:val="00F40126"/>
    <w:rsid w:val="00F41B8A"/>
    <w:rsid w:val="00F44F29"/>
    <w:rsid w:val="00F4549B"/>
    <w:rsid w:val="00F46A62"/>
    <w:rsid w:val="00F47DA3"/>
    <w:rsid w:val="00F50184"/>
    <w:rsid w:val="00F53D0F"/>
    <w:rsid w:val="00F5556E"/>
    <w:rsid w:val="00F56196"/>
    <w:rsid w:val="00F567A2"/>
    <w:rsid w:val="00F66702"/>
    <w:rsid w:val="00F66DE2"/>
    <w:rsid w:val="00F67ED4"/>
    <w:rsid w:val="00F7008F"/>
    <w:rsid w:val="00F71970"/>
    <w:rsid w:val="00F71C24"/>
    <w:rsid w:val="00F722CF"/>
    <w:rsid w:val="00F74A1A"/>
    <w:rsid w:val="00F7655F"/>
    <w:rsid w:val="00F77B85"/>
    <w:rsid w:val="00F80476"/>
    <w:rsid w:val="00F83443"/>
    <w:rsid w:val="00F83E2D"/>
    <w:rsid w:val="00F84EAC"/>
    <w:rsid w:val="00F85504"/>
    <w:rsid w:val="00F864F8"/>
    <w:rsid w:val="00F93994"/>
    <w:rsid w:val="00F94BE1"/>
    <w:rsid w:val="00F95363"/>
    <w:rsid w:val="00F96892"/>
    <w:rsid w:val="00F97B8F"/>
    <w:rsid w:val="00FA1D5F"/>
    <w:rsid w:val="00FA258E"/>
    <w:rsid w:val="00FA28C2"/>
    <w:rsid w:val="00FA3C7F"/>
    <w:rsid w:val="00FA3D5B"/>
    <w:rsid w:val="00FA4872"/>
    <w:rsid w:val="00FA4AAC"/>
    <w:rsid w:val="00FA4C09"/>
    <w:rsid w:val="00FA4EDC"/>
    <w:rsid w:val="00FA65A3"/>
    <w:rsid w:val="00FA7A86"/>
    <w:rsid w:val="00FA7C22"/>
    <w:rsid w:val="00FB0853"/>
    <w:rsid w:val="00FB340D"/>
    <w:rsid w:val="00FB3C62"/>
    <w:rsid w:val="00FB3F01"/>
    <w:rsid w:val="00FB53E2"/>
    <w:rsid w:val="00FB7659"/>
    <w:rsid w:val="00FC00BA"/>
    <w:rsid w:val="00FC23D4"/>
    <w:rsid w:val="00FC27E5"/>
    <w:rsid w:val="00FC2CD1"/>
    <w:rsid w:val="00FC49E7"/>
    <w:rsid w:val="00FC5BD8"/>
    <w:rsid w:val="00FD017D"/>
    <w:rsid w:val="00FD7EF2"/>
    <w:rsid w:val="00FE056D"/>
    <w:rsid w:val="00FE107F"/>
    <w:rsid w:val="00FE1760"/>
    <w:rsid w:val="00FE1F1A"/>
    <w:rsid w:val="00FE35A6"/>
    <w:rsid w:val="00FE433E"/>
    <w:rsid w:val="00FE6537"/>
    <w:rsid w:val="00FF156D"/>
    <w:rsid w:val="00FF1CB7"/>
    <w:rsid w:val="00FF4573"/>
    <w:rsid w:val="00FF56D6"/>
    <w:rsid w:val="00FF7207"/>
    <w:rsid w:val="00FF7934"/>
    <w:rsid w:val="0B6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3016A-84F6-41DA-A242-34E4B6DA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bCs/>
      <w:color w:val="000000"/>
      <w:spacing w:val="19"/>
      <w:w w:val="85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color w:val="26282F"/>
      <w:spacing w:val="0"/>
      <w:w w:val="1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w w:val="100"/>
      <w:kern w:val="28"/>
      <w:sz w:val="52"/>
      <w:szCs w:val="52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bCs w:val="0"/>
      <w:color w:val="auto"/>
      <w:spacing w:val="0"/>
      <w:w w:val="100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w w:val="1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bCs/>
      <w:spacing w:val="19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bCs/>
      <w:spacing w:val="19"/>
    </w:rPr>
  </w:style>
  <w:style w:type="paragraph" w:styleId="af">
    <w:name w:val="No Spacing"/>
    <w:uiPriority w:val="1"/>
    <w:qFormat/>
    <w:rPr>
      <w:bCs/>
      <w:color w:val="000000"/>
      <w:spacing w:val="19"/>
      <w:w w:val="85"/>
      <w:sz w:val="28"/>
      <w:szCs w:val="28"/>
      <w:lang w:eastAsia="en-US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w w:val="100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qFormat/>
    <w:rPr>
      <w:rFonts w:cs="Times New Roman"/>
      <w:color w:val="106BBE"/>
    </w:rPr>
  </w:style>
  <w:style w:type="character" w:customStyle="1" w:styleId="a9">
    <w:name w:val="Название Знак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w w:val="100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w w:val="100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bCs/>
      <w:spacing w:val="1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heb-obraz.cap.ru/banneri/otdel-ucheta-detej" TargetMode="External"/><Relationship Id="rId13" Type="http://schemas.openxmlformats.org/officeDocument/2006/relationships/hyperlink" Target="http://195.2.214.104" TargetMode="External"/><Relationship Id="rId18" Type="http://schemas.openxmlformats.org/officeDocument/2006/relationships/hyperlink" Target="http://internet.garant.ru/document/redirect/12177515/1601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77515/16011" TargetMode="External"/><Relationship Id="rId7" Type="http://schemas.openxmlformats.org/officeDocument/2006/relationships/hyperlink" Target="mailto:mdou-cheb@mail.ru" TargetMode="External"/><Relationship Id="rId12" Type="http://schemas.openxmlformats.org/officeDocument/2006/relationships/hyperlink" Target="http://internet.garant.ru/document/redirect/17520999/1068" TargetMode="External"/><Relationship Id="rId17" Type="http://schemas.openxmlformats.org/officeDocument/2006/relationships/hyperlink" Target="http://internet.garant.ru/document/redirect/12177515/15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77515/1102" TargetMode="External"/><Relationship Id="rId20" Type="http://schemas.openxmlformats.org/officeDocument/2006/relationships/hyperlink" Target="http://internet.garant.ru/document/redirect/12177515/1601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520999/6" TargetMode="External"/><Relationship Id="rId24" Type="http://schemas.openxmlformats.org/officeDocument/2006/relationships/hyperlink" Target="http://internet.garant.ru/document/redirect/17520999/8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77515/1101" TargetMode="External"/><Relationship Id="rId23" Type="http://schemas.openxmlformats.org/officeDocument/2006/relationships/hyperlink" Target="http://internet.garant.ru/document/redirect/17520999/1068" TargetMode="External"/><Relationship Id="rId10" Type="http://schemas.openxmlformats.org/officeDocument/2006/relationships/hyperlink" Target="http://internet.garant.ru/document/redirect/17520999/1068" TargetMode="External"/><Relationship Id="rId19" Type="http://schemas.openxmlformats.org/officeDocument/2006/relationships/hyperlink" Target="http://internet.garant.ru/document/redirect/12177515/16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48567/0" TargetMode="External"/><Relationship Id="rId14" Type="http://schemas.openxmlformats.org/officeDocument/2006/relationships/hyperlink" Target="http://internet.garant.ru/document/redirect/12177515/16011" TargetMode="External"/><Relationship Id="rId22" Type="http://schemas.openxmlformats.org/officeDocument/2006/relationships/hyperlink" Target="http://internet.garant.ru/document/redirect/12177515/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B43E-E634-43F8-9902-312A012D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5118</Words>
  <Characters>29176</Characters>
  <Application>Microsoft Office Word</Application>
  <DocSecurity>0</DocSecurity>
  <Lines>243</Lines>
  <Paragraphs>68</Paragraphs>
  <ScaleCrop>false</ScaleCrop>
  <Company>SPecialiST RePack</Company>
  <LinksUpToDate>false</LinksUpToDate>
  <CharactersWithSpaces>34226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CrdoLub</cp:lastModifiedBy>
  <cp:revision>9</cp:revision>
  <dcterms:created xsi:type="dcterms:W3CDTF">2024-03-29T13:35:00Z</dcterms:created>
  <dcterms:modified xsi:type="dcterms:W3CDTF">2024-11-15T10:21:00Z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0219C5626EA14BC283AFB1C347B5A9B0_12</vt:lpwstr>
  </property>
</Properties>
</file>