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tblInd w:w="108" w:type="dxa"/>
        <w:tblLook w:val="0000" w:firstRow="0" w:lastRow="0" w:firstColumn="0" w:lastColumn="0" w:noHBand="0" w:noVBand="0"/>
      </w:tblPr>
      <w:tblGrid>
        <w:gridCol w:w="4195"/>
        <w:gridCol w:w="1300"/>
        <w:gridCol w:w="4202"/>
      </w:tblGrid>
      <w:tr w:rsidR="006F3961" w:rsidTr="0094705D">
        <w:trPr>
          <w:cantSplit/>
          <w:trHeight w:val="420"/>
        </w:trPr>
        <w:tc>
          <w:tcPr>
            <w:tcW w:w="4195" w:type="dxa"/>
            <w:vAlign w:val="center"/>
          </w:tcPr>
          <w:p w:rsidR="00FC2BE7" w:rsidRPr="003C02A2" w:rsidRDefault="003B1AC9" w:rsidP="00FC2BE7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t xml:space="preserve">  </w:t>
            </w:r>
            <w:r w:rsidR="00FC2BE7"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  <w:r w:rsidR="00FC2BE7" w:rsidRPr="003C02A2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FC2BE7" w:rsidRPr="003C02A2" w:rsidRDefault="00FC2BE7" w:rsidP="00FC2BE7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3C02A2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6F3961" w:rsidRPr="006F3961" w:rsidRDefault="00FC2BE7" w:rsidP="00FC2B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300" w:type="dxa"/>
            <w:vMerge w:val="restart"/>
            <w:vAlign w:val="center"/>
          </w:tcPr>
          <w:p w:rsidR="006F3961" w:rsidRPr="006F3961" w:rsidRDefault="00A745ED" w:rsidP="004936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-701040</wp:posOffset>
                  </wp:positionV>
                  <wp:extent cx="723900" cy="723900"/>
                  <wp:effectExtent l="19050" t="0" r="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FC2BE7" w:rsidRPr="003C02A2" w:rsidRDefault="00FC2BE7" w:rsidP="00FC2BE7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6F3961" w:rsidRPr="006F3961" w:rsidRDefault="00FC2BE7" w:rsidP="00FC2B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АДМИНИСТРАЦИĕ</w:t>
            </w:r>
          </w:p>
        </w:tc>
      </w:tr>
      <w:tr w:rsidR="006F3961" w:rsidTr="0094705D">
        <w:trPr>
          <w:cantSplit/>
          <w:trHeight w:val="1399"/>
        </w:trPr>
        <w:tc>
          <w:tcPr>
            <w:tcW w:w="4195" w:type="dxa"/>
          </w:tcPr>
          <w:p w:rsidR="006F3961" w:rsidRPr="006F3961" w:rsidRDefault="006F3961" w:rsidP="0049364D">
            <w:pPr>
              <w:spacing w:line="192" w:lineRule="auto"/>
              <w:rPr>
                <w:rFonts w:ascii="Times New Roman" w:hAnsi="Times New Roman"/>
              </w:rPr>
            </w:pPr>
          </w:p>
          <w:p w:rsidR="00FC2BE7" w:rsidRPr="006F3961" w:rsidRDefault="00FC2BE7" w:rsidP="00FC2BE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96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</w:t>
            </w:r>
          </w:p>
          <w:p w:rsidR="006F3961" w:rsidRPr="006F3961" w:rsidRDefault="006F3961" w:rsidP="0049364D">
            <w:pPr>
              <w:rPr>
                <w:rFonts w:ascii="Times New Roman" w:hAnsi="Times New Roman"/>
              </w:rPr>
            </w:pPr>
          </w:p>
          <w:p w:rsidR="006F3961" w:rsidRPr="00462F75" w:rsidRDefault="006F3961" w:rsidP="0049364D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 </w:t>
            </w:r>
            <w:r w:rsidR="007232B1" w:rsidRPr="007232B1">
              <w:rPr>
                <w:rFonts w:ascii="Times New Roman" w:hAnsi="Times New Roman" w:cs="Times New Roman"/>
                <w:sz w:val="26"/>
                <w:u w:val="single"/>
              </w:rPr>
              <w:t>19.12.2022</w:t>
            </w:r>
            <w:r w:rsidR="00F251CE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proofErr w:type="gramStart"/>
            <w:r w:rsidR="00462F75">
              <w:rPr>
                <w:rFonts w:ascii="Times New Roman" w:hAnsi="Times New Roman" w:cs="Times New Roman"/>
                <w:sz w:val="26"/>
                <w:u w:val="single"/>
              </w:rPr>
              <w:t>№</w:t>
            </w:r>
            <w:r w:rsidR="00F251CE">
              <w:rPr>
                <w:rFonts w:ascii="Times New Roman" w:hAnsi="Times New Roman" w:cs="Times New Roman"/>
                <w:sz w:val="26"/>
                <w:u w:val="single"/>
              </w:rPr>
              <w:t xml:space="preserve">  </w:t>
            </w:r>
            <w:r w:rsidR="007232B1">
              <w:rPr>
                <w:rFonts w:ascii="Times New Roman" w:hAnsi="Times New Roman" w:cs="Times New Roman"/>
                <w:sz w:val="26"/>
                <w:u w:val="single"/>
              </w:rPr>
              <w:t>393</w:t>
            </w:r>
            <w:proofErr w:type="gramEnd"/>
            <w:r w:rsidR="007232B1">
              <w:rPr>
                <w:rFonts w:ascii="Times New Roman" w:hAnsi="Times New Roman" w:cs="Times New Roman"/>
                <w:sz w:val="26"/>
                <w:u w:val="single"/>
              </w:rPr>
              <w:t>а</w:t>
            </w:r>
            <w:r w:rsidR="00F251CE">
              <w:rPr>
                <w:rFonts w:ascii="Times New Roman" w:hAnsi="Times New Roman" w:cs="Times New Roman"/>
                <w:sz w:val="26"/>
                <w:u w:val="single"/>
              </w:rPr>
              <w:t xml:space="preserve">      </w:t>
            </w:r>
            <w:r w:rsidR="00462F75">
              <w:rPr>
                <w:rFonts w:ascii="Times New Roman" w:hAnsi="Times New Roman" w:cs="Times New Roman"/>
                <w:sz w:val="26"/>
                <w:u w:val="single"/>
              </w:rPr>
              <w:t xml:space="preserve">  </w:t>
            </w:r>
          </w:p>
          <w:p w:rsidR="006F3961" w:rsidRPr="006F3961" w:rsidRDefault="00462F75" w:rsidP="00462F7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F3961">
              <w:rPr>
                <w:rFonts w:ascii="Times New Roman" w:hAnsi="Times New Roman"/>
                <w:color w:val="000000"/>
                <w:sz w:val="20"/>
              </w:rPr>
              <w:t>село Красные Четаи</w:t>
            </w:r>
          </w:p>
        </w:tc>
        <w:tc>
          <w:tcPr>
            <w:tcW w:w="1300" w:type="dxa"/>
            <w:vMerge/>
            <w:vAlign w:val="center"/>
          </w:tcPr>
          <w:p w:rsidR="006F3961" w:rsidRPr="006F3961" w:rsidRDefault="006F3961" w:rsidP="0049364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02" w:type="dxa"/>
          </w:tcPr>
          <w:p w:rsidR="006F3961" w:rsidRPr="006F3961" w:rsidRDefault="006F3961" w:rsidP="0049364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FC2BE7" w:rsidRPr="006F3961" w:rsidRDefault="00FC2BE7" w:rsidP="00FC2BE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96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Х У Ш У</w:t>
            </w:r>
          </w:p>
          <w:p w:rsidR="006F3961" w:rsidRPr="006F3961" w:rsidRDefault="006F3961" w:rsidP="0049364D">
            <w:pPr>
              <w:rPr>
                <w:rFonts w:ascii="Times New Roman" w:hAnsi="Times New Roman"/>
              </w:rPr>
            </w:pPr>
          </w:p>
          <w:p w:rsidR="006F3961" w:rsidRPr="006F3961" w:rsidRDefault="006F3961" w:rsidP="0049364D">
            <w:pPr>
              <w:pStyle w:val="a3"/>
              <w:rPr>
                <w:rFonts w:ascii="Times New Roman" w:hAnsi="Times New Roman" w:cs="Times New Roman"/>
                <w:sz w:val="26"/>
                <w:u w:val="single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      </w:t>
            </w:r>
            <w:r w:rsidR="00344DD4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F251CE">
              <w:rPr>
                <w:rFonts w:ascii="Times New Roman" w:hAnsi="Times New Roman" w:cs="Times New Roman"/>
                <w:sz w:val="26"/>
                <w:u w:val="single"/>
              </w:rPr>
              <w:t xml:space="preserve">      </w:t>
            </w:r>
            <w:r w:rsidR="007232B1">
              <w:rPr>
                <w:rFonts w:ascii="Times New Roman" w:hAnsi="Times New Roman" w:cs="Times New Roman"/>
                <w:sz w:val="26"/>
                <w:u w:val="single"/>
              </w:rPr>
              <w:t xml:space="preserve">19.12.2022   </w:t>
            </w:r>
            <w:bookmarkStart w:id="0" w:name="_GoBack"/>
            <w:bookmarkEnd w:id="0"/>
            <w:r w:rsidR="007232B1">
              <w:rPr>
                <w:rFonts w:ascii="Times New Roman" w:hAnsi="Times New Roman" w:cs="Times New Roman"/>
                <w:sz w:val="26"/>
                <w:u w:val="single"/>
              </w:rPr>
              <w:t>393а</w:t>
            </w:r>
            <w:r w:rsidR="00462F75">
              <w:rPr>
                <w:rFonts w:ascii="Times New Roman" w:hAnsi="Times New Roman" w:cs="Times New Roman"/>
                <w:sz w:val="26"/>
                <w:u w:val="single"/>
              </w:rPr>
              <w:t xml:space="preserve">  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№ </w:t>
            </w:r>
          </w:p>
          <w:p w:rsidR="006F3961" w:rsidRPr="006F3961" w:rsidRDefault="00462F75" w:rsidP="00462F7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Хĕрлĕ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Чутай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сали</w:t>
            </w:r>
            <w:proofErr w:type="spellEnd"/>
          </w:p>
        </w:tc>
      </w:tr>
    </w:tbl>
    <w:p w:rsidR="00A61E47" w:rsidRDefault="00A61E47" w:rsidP="00D564F5"/>
    <w:p w:rsidR="002B2271" w:rsidRDefault="002B2271" w:rsidP="002B227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251CE" w:rsidRDefault="00F251CE" w:rsidP="00F251CE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6"/>
          <w:szCs w:val="26"/>
        </w:rPr>
      </w:pPr>
      <w:r>
        <w:rPr>
          <w:rStyle w:val="ae"/>
          <w:color w:val="000000"/>
          <w:sz w:val="26"/>
          <w:szCs w:val="26"/>
        </w:rPr>
        <w:t>Об утверждении плана проведения</w:t>
      </w:r>
    </w:p>
    <w:p w:rsidR="00F251CE" w:rsidRDefault="00F251CE" w:rsidP="00F251CE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6"/>
          <w:szCs w:val="26"/>
        </w:rPr>
      </w:pPr>
      <w:r>
        <w:rPr>
          <w:rStyle w:val="ae"/>
          <w:color w:val="000000"/>
          <w:sz w:val="26"/>
          <w:szCs w:val="26"/>
        </w:rPr>
        <w:t>ведомственного контроля за соблюдением</w:t>
      </w:r>
    </w:p>
    <w:p w:rsidR="00F251CE" w:rsidRDefault="00F251CE" w:rsidP="00F251CE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6"/>
          <w:szCs w:val="26"/>
        </w:rPr>
      </w:pPr>
      <w:r>
        <w:rPr>
          <w:rStyle w:val="ae"/>
          <w:color w:val="000000"/>
          <w:sz w:val="26"/>
          <w:szCs w:val="26"/>
        </w:rPr>
        <w:t>трудового законодательства и иных нормативных</w:t>
      </w:r>
    </w:p>
    <w:p w:rsidR="00F251CE" w:rsidRDefault="00F251CE" w:rsidP="00F251CE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6"/>
          <w:szCs w:val="26"/>
        </w:rPr>
      </w:pPr>
      <w:r>
        <w:rPr>
          <w:rStyle w:val="ae"/>
          <w:color w:val="000000"/>
          <w:sz w:val="26"/>
          <w:szCs w:val="26"/>
        </w:rPr>
        <w:t>правовых актов, содержащих нормы трудового</w:t>
      </w:r>
    </w:p>
    <w:p w:rsidR="00F251CE" w:rsidRDefault="00F251CE" w:rsidP="00F251CE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6"/>
          <w:szCs w:val="26"/>
        </w:rPr>
      </w:pPr>
      <w:r>
        <w:rPr>
          <w:rStyle w:val="ae"/>
          <w:color w:val="000000"/>
          <w:sz w:val="26"/>
          <w:szCs w:val="26"/>
        </w:rPr>
        <w:t>права, подведомственными администрации</w:t>
      </w:r>
    </w:p>
    <w:p w:rsidR="00F251CE" w:rsidRDefault="00F251CE" w:rsidP="00F251CE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6"/>
          <w:szCs w:val="26"/>
        </w:rPr>
      </w:pPr>
      <w:r>
        <w:rPr>
          <w:rStyle w:val="ae"/>
          <w:color w:val="000000"/>
          <w:sz w:val="26"/>
          <w:szCs w:val="26"/>
        </w:rPr>
        <w:t>Красночетайского района</w:t>
      </w:r>
      <w:r w:rsidR="00A10572">
        <w:rPr>
          <w:rStyle w:val="ae"/>
          <w:color w:val="000000"/>
          <w:sz w:val="26"/>
          <w:szCs w:val="26"/>
        </w:rPr>
        <w:t xml:space="preserve"> </w:t>
      </w:r>
      <w:r>
        <w:rPr>
          <w:rStyle w:val="ae"/>
          <w:color w:val="000000"/>
          <w:sz w:val="26"/>
          <w:szCs w:val="26"/>
        </w:rPr>
        <w:t xml:space="preserve">Чувашской Республики </w:t>
      </w:r>
    </w:p>
    <w:p w:rsidR="00F251CE" w:rsidRDefault="00F251CE" w:rsidP="00F251CE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6"/>
          <w:szCs w:val="26"/>
        </w:rPr>
      </w:pPr>
      <w:r>
        <w:rPr>
          <w:rStyle w:val="ae"/>
          <w:color w:val="000000"/>
          <w:sz w:val="26"/>
          <w:szCs w:val="26"/>
        </w:rPr>
        <w:t>организациями на 2023 год</w:t>
      </w:r>
    </w:p>
    <w:p w:rsidR="00F251CE" w:rsidRDefault="00F251CE" w:rsidP="00F251CE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6"/>
          <w:szCs w:val="26"/>
        </w:rPr>
      </w:pPr>
    </w:p>
    <w:p w:rsidR="00F251CE" w:rsidRDefault="00F251CE" w:rsidP="00F251CE">
      <w:pPr>
        <w:pStyle w:val="ad"/>
        <w:shd w:val="clear" w:color="auto" w:fill="FFFFFF"/>
        <w:spacing w:before="0" w:beforeAutospacing="0" w:after="0" w:afterAutospacing="0"/>
        <w:rPr>
          <w:rStyle w:val="ae"/>
          <w:color w:val="000000"/>
          <w:sz w:val="26"/>
          <w:szCs w:val="26"/>
        </w:rPr>
      </w:pPr>
    </w:p>
    <w:p w:rsidR="00F251CE" w:rsidRPr="002C5631" w:rsidRDefault="00F251CE" w:rsidP="00F251CE">
      <w:pPr>
        <w:widowControl/>
        <w:ind w:firstLine="540"/>
        <w:jc w:val="both"/>
        <w:rPr>
          <w:rFonts w:ascii="Times New Roman" w:eastAsia="Calibri" w:hAnsi="Times New Roman"/>
          <w:bCs/>
        </w:rPr>
      </w:pPr>
      <w:r w:rsidRPr="002C5631">
        <w:rPr>
          <w:rFonts w:ascii="Times New Roman" w:eastAsia="Calibri" w:hAnsi="Times New Roman"/>
          <w:bCs/>
        </w:rPr>
        <w:t xml:space="preserve">В соответствии с </w:t>
      </w:r>
      <w:hyperlink r:id="rId5" w:history="1">
        <w:r w:rsidRPr="002C5631">
          <w:rPr>
            <w:rFonts w:ascii="Times New Roman" w:eastAsia="Calibri" w:hAnsi="Times New Roman"/>
            <w:bCs/>
            <w:color w:val="000000" w:themeColor="text1"/>
          </w:rPr>
          <w:t>Законом</w:t>
        </w:r>
      </w:hyperlink>
      <w:r w:rsidRPr="002C5631">
        <w:rPr>
          <w:rFonts w:ascii="Times New Roman" w:eastAsia="Calibri" w:hAnsi="Times New Roman"/>
          <w:bCs/>
        </w:rPr>
        <w:t xml:space="preserve"> Чувашской Республики от 18 июня 2016 г. N 29 "О ведомственном контроле за соблюдением трудового законодательства и иных нормативных правовых актов, содержащих нормы трудового права":</w:t>
      </w:r>
    </w:p>
    <w:p w:rsidR="00F251CE" w:rsidRPr="002C5631" w:rsidRDefault="00F251CE" w:rsidP="00F251CE">
      <w:pPr>
        <w:widowControl/>
        <w:spacing w:before="260"/>
        <w:ind w:firstLine="540"/>
        <w:jc w:val="both"/>
        <w:rPr>
          <w:rFonts w:ascii="Times New Roman" w:eastAsia="Calibri" w:hAnsi="Times New Roman"/>
          <w:bCs/>
        </w:rPr>
      </w:pPr>
      <w:r w:rsidRPr="002C5631">
        <w:rPr>
          <w:rFonts w:ascii="Times New Roman" w:eastAsia="Calibri" w:hAnsi="Times New Roman"/>
          <w:bCs/>
        </w:rPr>
        <w:t xml:space="preserve">1. Утвердить прилагаемый План проведения ведомственного контроля за соблюдением трудового законодательства и иных нормативных правовых актов, содержащих нормы трудового права, подведомственными администрации Красночетайского </w:t>
      </w:r>
      <w:r>
        <w:rPr>
          <w:rFonts w:ascii="Times New Roman" w:eastAsia="Calibri" w:hAnsi="Times New Roman"/>
          <w:bCs/>
        </w:rPr>
        <w:t>района</w:t>
      </w:r>
      <w:r w:rsidRPr="002C5631">
        <w:rPr>
          <w:rFonts w:ascii="Times New Roman" w:eastAsia="Calibri" w:hAnsi="Times New Roman"/>
          <w:bCs/>
        </w:rPr>
        <w:t xml:space="preserve"> Чувашской Республики организациями на 20</w:t>
      </w:r>
      <w:r>
        <w:rPr>
          <w:rFonts w:ascii="Times New Roman" w:eastAsia="Calibri" w:hAnsi="Times New Roman"/>
          <w:bCs/>
        </w:rPr>
        <w:t>23</w:t>
      </w:r>
      <w:r w:rsidRPr="002C5631">
        <w:rPr>
          <w:rFonts w:ascii="Times New Roman" w:eastAsia="Calibri" w:hAnsi="Times New Roman"/>
          <w:bCs/>
        </w:rPr>
        <w:t xml:space="preserve"> год.</w:t>
      </w:r>
    </w:p>
    <w:p w:rsidR="00F251CE" w:rsidRDefault="00F251CE" w:rsidP="00F251CE">
      <w:pPr>
        <w:widowControl/>
        <w:spacing w:before="260"/>
        <w:ind w:firstLine="540"/>
        <w:jc w:val="both"/>
        <w:rPr>
          <w:rFonts w:ascii="Times New Roman" w:eastAsia="Calibri" w:hAnsi="Times New Roman"/>
          <w:bCs/>
        </w:rPr>
      </w:pPr>
      <w:r w:rsidRPr="002C5631">
        <w:rPr>
          <w:rFonts w:ascii="Times New Roman" w:eastAsia="Calibri" w:hAnsi="Times New Roman"/>
          <w:bCs/>
        </w:rPr>
        <w:t xml:space="preserve">2. Настоящее распоряжение опубликовать на официальном сайте администрации Красночетайского </w:t>
      </w:r>
      <w:r>
        <w:rPr>
          <w:rFonts w:ascii="Times New Roman" w:eastAsia="Calibri" w:hAnsi="Times New Roman"/>
          <w:bCs/>
        </w:rPr>
        <w:t>района</w:t>
      </w:r>
      <w:r w:rsidRPr="002C5631">
        <w:rPr>
          <w:rFonts w:ascii="Times New Roman" w:eastAsia="Calibri" w:hAnsi="Times New Roman"/>
          <w:bCs/>
        </w:rPr>
        <w:t>.</w:t>
      </w:r>
    </w:p>
    <w:p w:rsidR="004E64C9" w:rsidRPr="004E64C9" w:rsidRDefault="004E64C9" w:rsidP="004E64C9"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4E64C9">
        <w:rPr>
          <w:rFonts w:ascii="Times New Roman" w:hAnsi="Times New Roman"/>
          <w:szCs w:val="24"/>
        </w:rPr>
        <w:t>.</w:t>
      </w:r>
    </w:p>
    <w:p w:rsidR="004E64C9" w:rsidRPr="004E64C9" w:rsidRDefault="004E64C9" w:rsidP="004E64C9">
      <w:pPr>
        <w:spacing w:line="360" w:lineRule="auto"/>
        <w:ind w:firstLine="851"/>
        <w:jc w:val="both"/>
        <w:rPr>
          <w:rFonts w:ascii="Times New Roman" w:hAnsi="Times New Roman"/>
          <w:szCs w:val="24"/>
        </w:rPr>
      </w:pPr>
    </w:p>
    <w:p w:rsidR="004E64C9" w:rsidRDefault="002B2271" w:rsidP="004E64C9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4E64C9" w:rsidRPr="004E64C9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а</w:t>
      </w:r>
      <w:r w:rsidR="004E64C9">
        <w:rPr>
          <w:rFonts w:ascii="Times New Roman" w:hAnsi="Times New Roman"/>
          <w:szCs w:val="24"/>
        </w:rPr>
        <w:t xml:space="preserve"> </w:t>
      </w:r>
      <w:r w:rsidR="004E64C9" w:rsidRPr="004E64C9">
        <w:rPr>
          <w:rFonts w:ascii="Times New Roman" w:hAnsi="Times New Roman"/>
          <w:szCs w:val="24"/>
        </w:rPr>
        <w:t xml:space="preserve">администрации   </w:t>
      </w:r>
    </w:p>
    <w:p w:rsidR="002B2271" w:rsidRDefault="004E64C9" w:rsidP="00F251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Красночетайского района</w:t>
      </w:r>
      <w:r w:rsidRPr="004E64C9">
        <w:rPr>
          <w:rFonts w:ascii="Times New Roman" w:hAnsi="Times New Roman"/>
          <w:szCs w:val="24"/>
        </w:rPr>
        <w:tab/>
      </w:r>
      <w:r w:rsidRPr="004E64C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</w:t>
      </w:r>
      <w:r w:rsidRPr="004E64C9">
        <w:rPr>
          <w:rFonts w:ascii="Times New Roman" w:hAnsi="Times New Roman"/>
          <w:szCs w:val="24"/>
        </w:rPr>
        <w:tab/>
        <w:t xml:space="preserve">                              </w:t>
      </w:r>
      <w:r>
        <w:rPr>
          <w:rFonts w:ascii="Times New Roman" w:hAnsi="Times New Roman"/>
          <w:szCs w:val="24"/>
        </w:rPr>
        <w:t xml:space="preserve">     </w:t>
      </w:r>
      <w:r w:rsidRPr="004E64C9">
        <w:rPr>
          <w:rFonts w:ascii="Times New Roman" w:hAnsi="Times New Roman"/>
          <w:szCs w:val="24"/>
        </w:rPr>
        <w:t xml:space="preserve">И.Н. </w:t>
      </w:r>
      <w:proofErr w:type="spellStart"/>
      <w:r w:rsidR="002B2271">
        <w:rPr>
          <w:rFonts w:ascii="Times New Roman" w:hAnsi="Times New Roman"/>
          <w:szCs w:val="24"/>
        </w:rPr>
        <w:t>Михопаров</w:t>
      </w:r>
      <w:proofErr w:type="spellEnd"/>
    </w:p>
    <w:p w:rsidR="00F251CE" w:rsidRDefault="00F251CE" w:rsidP="00F251C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251CE" w:rsidRDefault="00F251CE" w:rsidP="00F251C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2B2271" w:rsidRDefault="002B2271" w:rsidP="002B2271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2B2271" w:rsidRDefault="002B2271" w:rsidP="002B2271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2B2271" w:rsidRDefault="002B2271" w:rsidP="002B2271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2B2271" w:rsidRDefault="002B2271" w:rsidP="002B2271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2B2271" w:rsidRDefault="002B2271" w:rsidP="002B2271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2B2271" w:rsidRDefault="002B2271" w:rsidP="002B2271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2B2271" w:rsidRDefault="002B2271" w:rsidP="002B2271">
      <w:pPr>
        <w:spacing w:line="360" w:lineRule="auto"/>
        <w:jc w:val="right"/>
        <w:rPr>
          <w:rFonts w:ascii="Times New Roman" w:hAnsi="Times New Roman"/>
          <w:szCs w:val="24"/>
        </w:rPr>
      </w:pPr>
    </w:p>
    <w:p w:rsidR="00F251CE" w:rsidRDefault="00465A0E" w:rsidP="00465A0E">
      <w:pPr>
        <w:widowControl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 xml:space="preserve">                                                                                              </w:t>
      </w:r>
      <w:r w:rsidR="00F251CE">
        <w:rPr>
          <w:rFonts w:ascii="Times New Roman" w:eastAsiaTheme="minorHAnsi" w:hAnsi="Times New Roman"/>
          <w:lang w:eastAsia="en-US"/>
        </w:rPr>
        <w:t>Приложение</w:t>
      </w:r>
    </w:p>
    <w:p w:rsidR="00F251CE" w:rsidRDefault="00465A0E" w:rsidP="00465A0E">
      <w:pPr>
        <w:widowControl/>
        <w:tabs>
          <w:tab w:val="left" w:pos="9639"/>
        </w:tabs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</w:t>
      </w:r>
      <w:r w:rsidR="00F251CE">
        <w:rPr>
          <w:rFonts w:ascii="Times New Roman" w:eastAsiaTheme="minorHAnsi" w:hAnsi="Times New Roman"/>
          <w:lang w:eastAsia="en-US"/>
        </w:rPr>
        <w:t>к распоряжению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="00F251CE">
        <w:rPr>
          <w:rFonts w:ascii="Times New Roman" w:eastAsiaTheme="minorHAnsi" w:hAnsi="Times New Roman"/>
          <w:lang w:eastAsia="en-US"/>
        </w:rPr>
        <w:t>администрации</w:t>
      </w:r>
    </w:p>
    <w:p w:rsidR="00F251CE" w:rsidRDefault="00465A0E" w:rsidP="00465A0E">
      <w:pPr>
        <w:widowControl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</w:t>
      </w:r>
      <w:r w:rsidR="00F251CE">
        <w:rPr>
          <w:rFonts w:ascii="Times New Roman" w:eastAsiaTheme="minorHAnsi" w:hAnsi="Times New Roman"/>
          <w:lang w:eastAsia="en-US"/>
        </w:rPr>
        <w:t>Красночетайского района</w:t>
      </w:r>
    </w:p>
    <w:p w:rsidR="00F251CE" w:rsidRDefault="00465A0E" w:rsidP="00465A0E">
      <w:pPr>
        <w:widowControl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</w:t>
      </w:r>
      <w:r w:rsidR="00F251CE">
        <w:rPr>
          <w:rFonts w:ascii="Times New Roman" w:eastAsiaTheme="minorHAnsi" w:hAnsi="Times New Roman"/>
          <w:lang w:eastAsia="en-US"/>
        </w:rPr>
        <w:t xml:space="preserve">от                   N         </w:t>
      </w:r>
    </w:p>
    <w:p w:rsidR="00F251CE" w:rsidRDefault="00F251CE" w:rsidP="00F251CE">
      <w:pPr>
        <w:widowControl/>
        <w:jc w:val="both"/>
        <w:rPr>
          <w:rFonts w:ascii="Times New Roman" w:eastAsiaTheme="minorHAnsi" w:hAnsi="Times New Roman"/>
          <w:lang w:eastAsia="en-US"/>
        </w:rPr>
      </w:pPr>
    </w:p>
    <w:tbl>
      <w:tblPr>
        <w:tblW w:w="1034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1984"/>
        <w:gridCol w:w="1418"/>
        <w:gridCol w:w="1134"/>
        <w:gridCol w:w="850"/>
        <w:gridCol w:w="1843"/>
      </w:tblGrid>
      <w:tr w:rsidR="00F251CE" w:rsidTr="00A10572">
        <w:trPr>
          <w:trHeight w:val="2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N</w:t>
            </w:r>
          </w:p>
          <w:p w:rsidR="00F251CE" w:rsidRDefault="00F251C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Наименование подведомственных организаций, деятельность которых подлежит плановой проверке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Место нахождения подведомственных организаций, деятельность которых подлежит плановой проверке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Цель и основание проведения плановой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Дата начала и сроки проведения плановой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Форма проведения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Наименование органа осуществляющий ведомственный контроль</w:t>
            </w:r>
          </w:p>
        </w:tc>
      </w:tr>
      <w:tr w:rsidR="00F251CE" w:rsidTr="00A105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 w:rsidP="00F251CE">
            <w:pPr>
              <w:widowControl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Муниципальное бюджетное образовательное учреждение "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Мижеркасинская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основная общеобразовательная школа" Красночетайского района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 w:rsidP="00A10572">
            <w:pPr>
              <w:widowControl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429045, Чувашская Республика,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Красночетайский</w:t>
            </w:r>
            <w:proofErr w:type="spellEnd"/>
            <w:r w:rsidR="00A10572">
              <w:rPr>
                <w:rFonts w:ascii="Times New Roman" w:eastAsiaTheme="minorHAnsi" w:hAnsi="Times New Roman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с.Ми</w:t>
            </w:r>
            <w:r w:rsidR="00465A0E">
              <w:rPr>
                <w:rFonts w:ascii="Times New Roman" w:eastAsiaTheme="minorHAnsi" w:hAnsi="Times New Roman"/>
                <w:lang w:eastAsia="en-US"/>
              </w:rPr>
              <w:t>ж</w:t>
            </w:r>
            <w:r>
              <w:rPr>
                <w:rFonts w:ascii="Times New Roman" w:eastAsiaTheme="minorHAnsi" w:hAnsi="Times New Roman"/>
                <w:lang w:eastAsia="en-US"/>
              </w:rPr>
              <w:t>еркасы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, ул. Октябрьская,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>
            <w:pPr>
              <w:widowControl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Истечение трех лет со дня проведения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 w:rsidP="00F251C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апрель (4 дня)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CE" w:rsidRDefault="00F251CE">
            <w:pPr>
              <w:widowControl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Отдел образования Красночетайского района Чувашской Республики</w:t>
            </w:r>
          </w:p>
        </w:tc>
      </w:tr>
      <w:tr w:rsidR="00465A0E" w:rsidTr="00A105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Pr="00465A0E" w:rsidRDefault="00465A0E" w:rsidP="00465A0E">
            <w:pPr>
              <w:widowControl/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465A0E">
            <w:pPr>
              <w:widowControl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Муниципальное бюджетное дошкольное образовательное учреждение "Детский сад «Колосок»" Красночетайского района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A10572">
            <w:pPr>
              <w:widowControl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429055, Чувашская Республика,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Красночетайский</w:t>
            </w:r>
            <w:proofErr w:type="spellEnd"/>
            <w:r w:rsidR="00A10572">
              <w:rPr>
                <w:rFonts w:ascii="Times New Roman" w:eastAsiaTheme="minorHAnsi" w:hAnsi="Times New Roman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с.Атнары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, ул. Молодежная, д. 40а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465A0E">
            <w:pPr>
              <w:widowControl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Истечение трех лет со дня проведения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465A0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апрель (4 дня)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465A0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465A0E">
            <w:pPr>
              <w:widowControl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Отдел образования Красночетайского района Чувашской Республики</w:t>
            </w:r>
          </w:p>
        </w:tc>
      </w:tr>
      <w:tr w:rsidR="00465A0E" w:rsidTr="00A105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465A0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465A0E">
            <w:pPr>
              <w:widowControl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Муниципальное бюджетное образовательное учреждение "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Шолинская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Основная общеобразовательная школа»" Красночетайского района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A10572">
            <w:pPr>
              <w:widowControl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429045, Чувашская Республика,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Красночетайский</w:t>
            </w:r>
            <w:proofErr w:type="spellEnd"/>
            <w:r w:rsidR="00A10572">
              <w:rPr>
                <w:rFonts w:ascii="Times New Roman" w:eastAsiaTheme="minorHAnsi" w:hAnsi="Times New Roman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д.Шоля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, ул. Центральная,</w:t>
            </w:r>
            <w:r w:rsidR="00A1057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д.103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465A0E">
            <w:pPr>
              <w:widowControl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Истечение трех лет со дня проведения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465A0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апрель (4 дня)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465A0E">
            <w:pPr>
              <w:widowControl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документарная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0E" w:rsidRDefault="00465A0E" w:rsidP="00465A0E">
            <w:pPr>
              <w:widowControl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Отдел образования Красночетайского района Чувашской Республики</w:t>
            </w:r>
          </w:p>
        </w:tc>
      </w:tr>
    </w:tbl>
    <w:p w:rsidR="002B2271" w:rsidRDefault="002B2271" w:rsidP="00465A0E">
      <w:pPr>
        <w:spacing w:line="360" w:lineRule="auto"/>
        <w:jc w:val="right"/>
        <w:rPr>
          <w:rFonts w:ascii="Times New Roman" w:hAnsi="Times New Roman"/>
          <w:szCs w:val="24"/>
        </w:rPr>
      </w:pPr>
    </w:p>
    <w:sectPr w:rsidR="002B2271" w:rsidSect="0094705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7"/>
    <w:rsid w:val="0000302F"/>
    <w:rsid w:val="00005AEA"/>
    <w:rsid w:val="000110CC"/>
    <w:rsid w:val="00063616"/>
    <w:rsid w:val="00075464"/>
    <w:rsid w:val="00075C59"/>
    <w:rsid w:val="00083CDF"/>
    <w:rsid w:val="000872EC"/>
    <w:rsid w:val="000A029E"/>
    <w:rsid w:val="000A3658"/>
    <w:rsid w:val="000A3EA9"/>
    <w:rsid w:val="000A489E"/>
    <w:rsid w:val="000D550C"/>
    <w:rsid w:val="000D79C2"/>
    <w:rsid w:val="000E0AA2"/>
    <w:rsid w:val="000E15E1"/>
    <w:rsid w:val="000E5A58"/>
    <w:rsid w:val="000F6EDB"/>
    <w:rsid w:val="001041E5"/>
    <w:rsid w:val="001B7B56"/>
    <w:rsid w:val="00212D53"/>
    <w:rsid w:val="002228BB"/>
    <w:rsid w:val="002A38DB"/>
    <w:rsid w:val="002B2271"/>
    <w:rsid w:val="002F4C92"/>
    <w:rsid w:val="0033492E"/>
    <w:rsid w:val="00336FD2"/>
    <w:rsid w:val="003416BC"/>
    <w:rsid w:val="00344DD4"/>
    <w:rsid w:val="0036035C"/>
    <w:rsid w:val="003B1AC9"/>
    <w:rsid w:val="003C02A2"/>
    <w:rsid w:val="003C5C78"/>
    <w:rsid w:val="003E0271"/>
    <w:rsid w:val="003E1A21"/>
    <w:rsid w:val="004043A4"/>
    <w:rsid w:val="00404A93"/>
    <w:rsid w:val="00430138"/>
    <w:rsid w:val="00447BC0"/>
    <w:rsid w:val="00452540"/>
    <w:rsid w:val="0045442B"/>
    <w:rsid w:val="0045756B"/>
    <w:rsid w:val="004626DA"/>
    <w:rsid w:val="00462F75"/>
    <w:rsid w:val="00465A0E"/>
    <w:rsid w:val="00471995"/>
    <w:rsid w:val="00477EC5"/>
    <w:rsid w:val="004B41D1"/>
    <w:rsid w:val="004E64C9"/>
    <w:rsid w:val="004F28CB"/>
    <w:rsid w:val="00550819"/>
    <w:rsid w:val="005542CD"/>
    <w:rsid w:val="005A35B4"/>
    <w:rsid w:val="005B3AA8"/>
    <w:rsid w:val="005B4F8D"/>
    <w:rsid w:val="005D0465"/>
    <w:rsid w:val="005E1C12"/>
    <w:rsid w:val="005E2480"/>
    <w:rsid w:val="005F369F"/>
    <w:rsid w:val="00600468"/>
    <w:rsid w:val="00600683"/>
    <w:rsid w:val="00637071"/>
    <w:rsid w:val="00656CB7"/>
    <w:rsid w:val="00662336"/>
    <w:rsid w:val="00672E80"/>
    <w:rsid w:val="00690992"/>
    <w:rsid w:val="006C2756"/>
    <w:rsid w:val="006D6175"/>
    <w:rsid w:val="006E2C91"/>
    <w:rsid w:val="006F1417"/>
    <w:rsid w:val="006F3961"/>
    <w:rsid w:val="007232B1"/>
    <w:rsid w:val="00730BD9"/>
    <w:rsid w:val="00744B25"/>
    <w:rsid w:val="007B3758"/>
    <w:rsid w:val="007F160B"/>
    <w:rsid w:val="00802571"/>
    <w:rsid w:val="00812C61"/>
    <w:rsid w:val="00862E10"/>
    <w:rsid w:val="008C688B"/>
    <w:rsid w:val="008E0112"/>
    <w:rsid w:val="008E7621"/>
    <w:rsid w:val="008F1E9B"/>
    <w:rsid w:val="009202AD"/>
    <w:rsid w:val="00932F7A"/>
    <w:rsid w:val="009368CA"/>
    <w:rsid w:val="0094705D"/>
    <w:rsid w:val="00981E2E"/>
    <w:rsid w:val="0099359D"/>
    <w:rsid w:val="009C6CF8"/>
    <w:rsid w:val="009D5CDE"/>
    <w:rsid w:val="00A00CA3"/>
    <w:rsid w:val="00A10572"/>
    <w:rsid w:val="00A26DF2"/>
    <w:rsid w:val="00A50753"/>
    <w:rsid w:val="00A608C9"/>
    <w:rsid w:val="00A61E47"/>
    <w:rsid w:val="00A745ED"/>
    <w:rsid w:val="00A835D4"/>
    <w:rsid w:val="00AA55ED"/>
    <w:rsid w:val="00AB0FAE"/>
    <w:rsid w:val="00AC0E92"/>
    <w:rsid w:val="00B31658"/>
    <w:rsid w:val="00B523DA"/>
    <w:rsid w:val="00B621BC"/>
    <w:rsid w:val="00B904D7"/>
    <w:rsid w:val="00BA7182"/>
    <w:rsid w:val="00BA77A3"/>
    <w:rsid w:val="00BB0C08"/>
    <w:rsid w:val="00BB0D2D"/>
    <w:rsid w:val="00BB14B0"/>
    <w:rsid w:val="00BB7598"/>
    <w:rsid w:val="00BC096F"/>
    <w:rsid w:val="00BC1EBB"/>
    <w:rsid w:val="00BC3D95"/>
    <w:rsid w:val="00BD6FA3"/>
    <w:rsid w:val="00BF19C0"/>
    <w:rsid w:val="00C15A3F"/>
    <w:rsid w:val="00C57A74"/>
    <w:rsid w:val="00C617A7"/>
    <w:rsid w:val="00C670C4"/>
    <w:rsid w:val="00C95C01"/>
    <w:rsid w:val="00CA172C"/>
    <w:rsid w:val="00CB5169"/>
    <w:rsid w:val="00CC42AC"/>
    <w:rsid w:val="00CC54AA"/>
    <w:rsid w:val="00CD6139"/>
    <w:rsid w:val="00CE0888"/>
    <w:rsid w:val="00CF6611"/>
    <w:rsid w:val="00D203B1"/>
    <w:rsid w:val="00D20D95"/>
    <w:rsid w:val="00D3488F"/>
    <w:rsid w:val="00D46E25"/>
    <w:rsid w:val="00D50770"/>
    <w:rsid w:val="00D564F5"/>
    <w:rsid w:val="00D67ACC"/>
    <w:rsid w:val="00D7557A"/>
    <w:rsid w:val="00D77CCD"/>
    <w:rsid w:val="00D95B75"/>
    <w:rsid w:val="00DB697C"/>
    <w:rsid w:val="00DD3E6E"/>
    <w:rsid w:val="00DF0F46"/>
    <w:rsid w:val="00E127E2"/>
    <w:rsid w:val="00E252EE"/>
    <w:rsid w:val="00E44A5F"/>
    <w:rsid w:val="00E7710E"/>
    <w:rsid w:val="00E86DCF"/>
    <w:rsid w:val="00E909D0"/>
    <w:rsid w:val="00EA6073"/>
    <w:rsid w:val="00EB0517"/>
    <w:rsid w:val="00ED1595"/>
    <w:rsid w:val="00EE491E"/>
    <w:rsid w:val="00F1413C"/>
    <w:rsid w:val="00F251CE"/>
    <w:rsid w:val="00F32E49"/>
    <w:rsid w:val="00F61C6A"/>
    <w:rsid w:val="00F654E7"/>
    <w:rsid w:val="00FA1882"/>
    <w:rsid w:val="00FA3457"/>
    <w:rsid w:val="00FA4864"/>
    <w:rsid w:val="00FB4298"/>
    <w:rsid w:val="00FB6229"/>
    <w:rsid w:val="00FC2BE7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01939-8CF9-4955-A7B6-4135C5B0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64C9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61E47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A61E47"/>
    <w:rPr>
      <w:b/>
      <w:bCs/>
      <w:color w:val="26282F"/>
      <w:sz w:val="26"/>
      <w:szCs w:val="26"/>
    </w:rPr>
  </w:style>
  <w:style w:type="paragraph" w:styleId="21">
    <w:name w:val="Body Text 2"/>
    <w:basedOn w:val="a"/>
    <w:link w:val="22"/>
    <w:rsid w:val="003B1AC9"/>
    <w:pPr>
      <w:widowControl/>
      <w:overflowPunct w:val="0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B1A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E1A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E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00302F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03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1B7B56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1B7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E64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B2271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251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F25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0A1ED332756C60D7C166604FAB40A1E5703579FA586B9985D3B07B90E2D8BA645415CB96B2D563EB46013D620464D717GB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Ейкова Алёна Станиславовна</cp:lastModifiedBy>
  <cp:revision>4</cp:revision>
  <cp:lastPrinted>2023-03-21T08:36:00Z</cp:lastPrinted>
  <dcterms:created xsi:type="dcterms:W3CDTF">2023-03-21T08:30:00Z</dcterms:created>
  <dcterms:modified xsi:type="dcterms:W3CDTF">2023-03-21T12:19:00Z</dcterms:modified>
</cp:coreProperties>
</file>