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CDEC41" w14:textId="749D0FF3" w:rsidR="00B41F2D" w:rsidRPr="006B0F74" w:rsidRDefault="004036EC" w:rsidP="004036EC">
      <w:pPr>
        <w:widowControl/>
        <w:rPr>
          <w:rFonts w:ascii="Times New Roman" w:hAnsi="Times New Roman" w:cs="Times New Roman"/>
          <w:b/>
          <w:sz w:val="24"/>
          <w:szCs w:val="24"/>
        </w:rPr>
      </w:pPr>
      <w:r>
        <w:rPr>
          <w:noProof/>
          <w:lang w:eastAsia="ru-RU"/>
        </w:rPr>
        <w:t xml:space="preserve">                                                                                     </w:t>
      </w:r>
      <w:r w:rsidR="00B41F2D" w:rsidRPr="006B0F74">
        <w:rPr>
          <w:rFonts w:ascii="Times New Roman" w:hAnsi="Times New Roman" w:cs="Times New Roman"/>
          <w:sz w:val="24"/>
          <w:szCs w:val="24"/>
        </w:rPr>
        <w:t>Утвержден</w:t>
      </w:r>
      <w:r w:rsidR="001448CB" w:rsidRPr="006B0F74">
        <w:rPr>
          <w:rFonts w:ascii="Times New Roman" w:hAnsi="Times New Roman" w:cs="Times New Roman"/>
          <w:sz w:val="24"/>
          <w:szCs w:val="24"/>
        </w:rPr>
        <w:t>а</w:t>
      </w:r>
      <w:r w:rsidR="00B41F2D" w:rsidRPr="006B0F74">
        <w:rPr>
          <w:rFonts w:ascii="Times New Roman" w:hAnsi="Times New Roman" w:cs="Times New Roman"/>
          <w:sz w:val="24"/>
          <w:szCs w:val="24"/>
        </w:rPr>
        <w:t xml:space="preserve"> постановлением </w:t>
      </w:r>
    </w:p>
    <w:p w14:paraId="30ED3BC7" w14:textId="77777777" w:rsidR="0080424E" w:rsidRPr="006B0F74" w:rsidRDefault="00B41F2D" w:rsidP="0080424E">
      <w:pPr>
        <w:widowControl/>
        <w:ind w:firstLine="720"/>
        <w:jc w:val="right"/>
        <w:rPr>
          <w:rFonts w:ascii="Times New Roman" w:hAnsi="Times New Roman" w:cs="Times New Roman"/>
          <w:sz w:val="24"/>
          <w:szCs w:val="24"/>
        </w:rPr>
      </w:pPr>
      <w:r w:rsidRPr="006B0F74">
        <w:rPr>
          <w:rFonts w:ascii="Times New Roman" w:hAnsi="Times New Roman" w:cs="Times New Roman"/>
          <w:sz w:val="24"/>
          <w:szCs w:val="24"/>
        </w:rPr>
        <w:t xml:space="preserve">администрации </w:t>
      </w:r>
      <w:r w:rsidR="00550E93" w:rsidRPr="006B0F74">
        <w:rPr>
          <w:rFonts w:ascii="Times New Roman" w:hAnsi="Times New Roman" w:cs="Times New Roman"/>
          <w:sz w:val="24"/>
          <w:szCs w:val="24"/>
        </w:rPr>
        <w:t xml:space="preserve">Порецкого </w:t>
      </w:r>
    </w:p>
    <w:p w14:paraId="181B03AF" w14:textId="77777777" w:rsidR="00B41F2D" w:rsidRPr="006B0F74" w:rsidRDefault="00550E93" w:rsidP="00B41F2D">
      <w:pPr>
        <w:widowControl/>
        <w:ind w:firstLine="720"/>
        <w:jc w:val="right"/>
        <w:rPr>
          <w:rFonts w:ascii="Times New Roman" w:hAnsi="Times New Roman" w:cs="Times New Roman"/>
          <w:sz w:val="24"/>
          <w:szCs w:val="24"/>
        </w:rPr>
      </w:pPr>
      <w:r w:rsidRPr="006B0F74">
        <w:rPr>
          <w:rFonts w:ascii="Times New Roman" w:hAnsi="Times New Roman" w:cs="Times New Roman"/>
          <w:sz w:val="24"/>
          <w:szCs w:val="24"/>
        </w:rPr>
        <w:t>муниципального округа Чувашской Республики</w:t>
      </w:r>
    </w:p>
    <w:p w14:paraId="5F691881" w14:textId="77777777" w:rsidR="00B41F2D" w:rsidRPr="00B41F2D" w:rsidRDefault="007C657D" w:rsidP="00B41F2D">
      <w:pPr>
        <w:widowControl/>
        <w:ind w:firstLine="720"/>
        <w:jc w:val="right"/>
        <w:rPr>
          <w:rFonts w:ascii="Times New Roman" w:hAnsi="Times New Roman" w:cs="Times New Roman"/>
        </w:rPr>
      </w:pPr>
      <w:proofErr w:type="gramStart"/>
      <w:r w:rsidRPr="006B0F74">
        <w:rPr>
          <w:rFonts w:ascii="Times New Roman" w:hAnsi="Times New Roman" w:cs="Times New Roman"/>
          <w:sz w:val="24"/>
          <w:szCs w:val="24"/>
        </w:rPr>
        <w:t xml:space="preserve">от  </w:t>
      </w:r>
      <w:r w:rsidR="001448CB" w:rsidRPr="006B0F74">
        <w:rPr>
          <w:rFonts w:ascii="Times New Roman" w:hAnsi="Times New Roman" w:cs="Times New Roman"/>
          <w:sz w:val="24"/>
          <w:szCs w:val="24"/>
        </w:rPr>
        <w:t>_</w:t>
      </w:r>
      <w:proofErr w:type="gramEnd"/>
      <w:r w:rsidR="001448CB" w:rsidRPr="006B0F74">
        <w:rPr>
          <w:rFonts w:ascii="Times New Roman" w:hAnsi="Times New Roman" w:cs="Times New Roman"/>
          <w:sz w:val="24"/>
          <w:szCs w:val="24"/>
        </w:rPr>
        <w:t>________</w:t>
      </w:r>
      <w:r w:rsidR="00B41F2D" w:rsidRPr="006B0F74">
        <w:rPr>
          <w:rFonts w:ascii="Times New Roman" w:hAnsi="Times New Roman" w:cs="Times New Roman"/>
          <w:sz w:val="24"/>
          <w:szCs w:val="24"/>
        </w:rPr>
        <w:t xml:space="preserve"> г. №</w:t>
      </w:r>
      <w:r w:rsidR="00F23111" w:rsidRPr="006B0F74">
        <w:rPr>
          <w:rFonts w:ascii="Times New Roman" w:hAnsi="Times New Roman" w:cs="Times New Roman"/>
          <w:sz w:val="24"/>
          <w:szCs w:val="24"/>
        </w:rPr>
        <w:t xml:space="preserve"> </w:t>
      </w:r>
      <w:r w:rsidR="001448CB" w:rsidRPr="006B0F74">
        <w:rPr>
          <w:rFonts w:ascii="Times New Roman" w:hAnsi="Times New Roman" w:cs="Times New Roman"/>
          <w:sz w:val="24"/>
          <w:szCs w:val="24"/>
        </w:rPr>
        <w:t>____</w:t>
      </w:r>
    </w:p>
    <w:p w14:paraId="5DDDF516" w14:textId="77777777" w:rsidR="00B41F2D" w:rsidRPr="00950226" w:rsidRDefault="00B41F2D" w:rsidP="00EA5036">
      <w:pPr>
        <w:widowControl/>
        <w:ind w:firstLine="720"/>
        <w:jc w:val="center"/>
        <w:rPr>
          <w:rFonts w:ascii="Times New Roman" w:hAnsi="Times New Roman" w:cs="Times New Roman"/>
        </w:rPr>
      </w:pPr>
    </w:p>
    <w:p w14:paraId="2710403C" w14:textId="77777777" w:rsidR="003C29D7" w:rsidRDefault="00993EA5" w:rsidP="003C29D7">
      <w:pPr>
        <w:pStyle w:val="11"/>
        <w:rPr>
          <w:rFonts w:ascii="Times New Roman" w:hAnsi="Times New Roman" w:cs="Times New Roman"/>
          <w:b w:val="0"/>
        </w:rPr>
      </w:pPr>
      <w:bookmarkStart w:id="0" w:name="sub_610"/>
      <w:r>
        <w:rPr>
          <w:rFonts w:ascii="Times New Roman" w:hAnsi="Times New Roman" w:cs="Times New Roman"/>
          <w:color w:val="auto"/>
          <w:sz w:val="26"/>
          <w:szCs w:val="26"/>
        </w:rPr>
        <w:t xml:space="preserve">Паспорт </w:t>
      </w:r>
      <w:bookmarkEnd w:id="0"/>
    </w:p>
    <w:p w14:paraId="357CFF36" w14:textId="4ECAD732" w:rsidR="00EA5036" w:rsidRPr="00EA5036" w:rsidRDefault="00B41F2D" w:rsidP="001448CB">
      <w:pPr>
        <w:widowControl/>
        <w:ind w:firstLine="720"/>
        <w:jc w:val="center"/>
        <w:rPr>
          <w:rFonts w:ascii="Times New Roman" w:hAnsi="Times New Roman" w:cs="Times New Roman"/>
          <w:b/>
          <w:szCs w:val="24"/>
        </w:rPr>
      </w:pPr>
      <w:r>
        <w:rPr>
          <w:rFonts w:ascii="Times New Roman" w:hAnsi="Times New Roman" w:cs="Times New Roman"/>
          <w:b/>
        </w:rPr>
        <w:t>муниципальной</w:t>
      </w:r>
      <w:r w:rsidR="00EA5036" w:rsidRPr="00EA5036">
        <w:rPr>
          <w:rFonts w:ascii="Times New Roman" w:hAnsi="Times New Roman" w:cs="Times New Roman"/>
          <w:b/>
        </w:rPr>
        <w:t xml:space="preserve"> программы</w:t>
      </w:r>
      <w:r>
        <w:rPr>
          <w:rFonts w:ascii="Times New Roman" w:hAnsi="Times New Roman" w:cs="Times New Roman"/>
          <w:b/>
        </w:rPr>
        <w:t xml:space="preserve"> </w:t>
      </w:r>
      <w:r w:rsidR="00550E93" w:rsidRPr="00550E93">
        <w:rPr>
          <w:rFonts w:ascii="Times New Roman" w:hAnsi="Times New Roman" w:cs="Times New Roman"/>
          <w:b/>
        </w:rPr>
        <w:t>Порецкого муниципального округа Чувашской Республики</w:t>
      </w:r>
      <w:r w:rsidR="006A60C9">
        <w:rPr>
          <w:rFonts w:ascii="Times New Roman" w:hAnsi="Times New Roman" w:cs="Times New Roman"/>
          <w:b/>
        </w:rPr>
        <w:t xml:space="preserve"> </w:t>
      </w:r>
      <w:r w:rsidR="00353406">
        <w:rPr>
          <w:rFonts w:ascii="Times New Roman" w:hAnsi="Times New Roman" w:cs="Times New Roman"/>
          <w:b/>
        </w:rPr>
        <w:t>«</w:t>
      </w:r>
      <w:r w:rsidR="00550E93" w:rsidRPr="00550E93">
        <w:rPr>
          <w:rFonts w:ascii="Times New Roman" w:hAnsi="Times New Roman" w:cs="Times New Roman"/>
          <w:b/>
        </w:rPr>
        <w:t>Энергосбережение и повышение энергетической эффективности в Порецком муниципальном округе Чувашской Республики на 202</w:t>
      </w:r>
      <w:r w:rsidR="0073089D">
        <w:rPr>
          <w:rFonts w:ascii="Times New Roman" w:hAnsi="Times New Roman" w:cs="Times New Roman"/>
          <w:b/>
        </w:rPr>
        <w:t>3</w:t>
      </w:r>
      <w:r w:rsidR="00550E93" w:rsidRPr="00550E93">
        <w:rPr>
          <w:rFonts w:ascii="Times New Roman" w:hAnsi="Times New Roman" w:cs="Times New Roman"/>
          <w:b/>
        </w:rPr>
        <w:t>-2025 годы и на период до 2035 года</w:t>
      </w:r>
      <w:r w:rsidR="00353406">
        <w:rPr>
          <w:rFonts w:ascii="Times New Roman" w:hAnsi="Times New Roman" w:cs="Times New Roman"/>
          <w:b/>
        </w:rPr>
        <w:t>»</w:t>
      </w:r>
      <w:r w:rsidR="00EA5036" w:rsidRPr="00EA5036">
        <w:rPr>
          <w:rFonts w:ascii="Times New Roman" w:hAnsi="Times New Roman" w:cs="Times New Roman"/>
          <w:b/>
          <w:bCs/>
        </w:rPr>
        <w:t xml:space="preserve"> </w:t>
      </w:r>
    </w:p>
    <w:p w14:paraId="1757840D" w14:textId="77777777" w:rsidR="00E16713" w:rsidRDefault="00E16713" w:rsidP="00E16713">
      <w:pPr>
        <w:pStyle w:val="2"/>
        <w:jc w:val="center"/>
        <w:rPr>
          <w:rFonts w:ascii="Times New Roman" w:hAnsi="Times New Roman"/>
          <w:i/>
          <w:sz w:val="26"/>
          <w:szCs w:val="26"/>
        </w:rPr>
      </w:pPr>
    </w:p>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6005"/>
      </w:tblGrid>
      <w:tr w:rsidR="001448CB" w:rsidRPr="00A70C7F" w14:paraId="3D04ED7B" w14:textId="77777777" w:rsidTr="00657E71">
        <w:trPr>
          <w:trHeight w:val="20"/>
        </w:trPr>
        <w:tc>
          <w:tcPr>
            <w:tcW w:w="1721" w:type="pct"/>
          </w:tcPr>
          <w:p w14:paraId="13719A80" w14:textId="77777777" w:rsidR="001448CB" w:rsidRPr="006B0F74" w:rsidRDefault="001448CB" w:rsidP="00B41F2D">
            <w:pPr>
              <w:jc w:val="both"/>
              <w:rPr>
                <w:rFonts w:ascii="Times New Roman" w:hAnsi="Times New Roman"/>
                <w:sz w:val="24"/>
                <w:szCs w:val="24"/>
              </w:rPr>
            </w:pPr>
            <w:r w:rsidRPr="006B0F74">
              <w:rPr>
                <w:rFonts w:ascii="Times New Roman" w:hAnsi="Times New Roman"/>
                <w:sz w:val="24"/>
                <w:szCs w:val="24"/>
              </w:rPr>
              <w:t>Ответственный исполнитель Муниципальной программы</w:t>
            </w:r>
          </w:p>
        </w:tc>
        <w:tc>
          <w:tcPr>
            <w:tcW w:w="3279" w:type="pct"/>
          </w:tcPr>
          <w:p w14:paraId="0840E7B0" w14:textId="2BEB9561" w:rsidR="001448CB" w:rsidRPr="006B0F74" w:rsidRDefault="00550E93" w:rsidP="00A13038">
            <w:pPr>
              <w:pStyle w:val="affff3"/>
              <w:jc w:val="both"/>
              <w:rPr>
                <w:rFonts w:ascii="Times New Roman" w:hAnsi="Times New Roman"/>
              </w:rPr>
            </w:pPr>
            <w:r w:rsidRPr="006B0F74">
              <w:rPr>
                <w:rFonts w:ascii="Times New Roman" w:eastAsiaTheme="minorEastAsia" w:hAnsi="Times New Roman" w:cs="Times New Roman"/>
                <w:color w:val="000000"/>
                <w:lang w:eastAsia="ru-RU"/>
              </w:rPr>
              <w:t>отдел строительства, дорожного хозяйства, ЖКХ и экологии У</w:t>
            </w:r>
            <w:r w:rsidR="009F1D56" w:rsidRPr="006B0F74">
              <w:rPr>
                <w:rFonts w:ascii="Times New Roman" w:eastAsiaTheme="minorEastAsia" w:hAnsi="Times New Roman" w:cs="Times New Roman"/>
                <w:color w:val="000000"/>
                <w:lang w:eastAsia="ru-RU"/>
              </w:rPr>
              <w:t>правления по благоустройству и развитию территорий</w:t>
            </w:r>
            <w:r w:rsidRPr="006B0F74">
              <w:rPr>
                <w:rFonts w:ascii="Times New Roman" w:eastAsiaTheme="minorEastAsia" w:hAnsi="Times New Roman" w:cs="Times New Roman"/>
                <w:color w:val="000000"/>
                <w:lang w:eastAsia="ru-RU"/>
              </w:rPr>
              <w:t xml:space="preserve"> Порецкого муниципального округа Чувашской Республики</w:t>
            </w:r>
          </w:p>
        </w:tc>
      </w:tr>
      <w:tr w:rsidR="001448CB" w:rsidRPr="00FE333D" w14:paraId="7350F05D" w14:textId="77777777" w:rsidTr="00657E71">
        <w:trPr>
          <w:trHeight w:val="20"/>
        </w:trPr>
        <w:tc>
          <w:tcPr>
            <w:tcW w:w="1721" w:type="pct"/>
          </w:tcPr>
          <w:p w14:paraId="01175769" w14:textId="77777777" w:rsidR="001448CB" w:rsidRPr="006B0F74" w:rsidRDefault="001448CB" w:rsidP="001448CB">
            <w:pPr>
              <w:jc w:val="both"/>
              <w:rPr>
                <w:rFonts w:ascii="Times New Roman" w:hAnsi="Times New Roman"/>
                <w:sz w:val="24"/>
                <w:szCs w:val="24"/>
              </w:rPr>
            </w:pPr>
            <w:r w:rsidRPr="006B0F74">
              <w:rPr>
                <w:rFonts w:ascii="Times New Roman" w:hAnsi="Times New Roman"/>
                <w:sz w:val="24"/>
                <w:szCs w:val="24"/>
              </w:rPr>
              <w:t>Соисполнители Муниципальной программы</w:t>
            </w:r>
          </w:p>
        </w:tc>
        <w:tc>
          <w:tcPr>
            <w:tcW w:w="3279" w:type="pct"/>
          </w:tcPr>
          <w:p w14:paraId="778114CF" w14:textId="77777777" w:rsidR="00550E93" w:rsidRPr="006B0F74" w:rsidRDefault="00550E93" w:rsidP="00550E93">
            <w:pPr>
              <w:autoSpaceDN w:val="0"/>
              <w:adjustRightInd w:val="0"/>
              <w:jc w:val="both"/>
              <w:rPr>
                <w:rFonts w:ascii="Times New Roman" w:hAnsi="Times New Roman" w:cs="Times New Roman"/>
                <w:sz w:val="24"/>
                <w:szCs w:val="24"/>
              </w:rPr>
            </w:pPr>
            <w:r w:rsidRPr="006B0F74">
              <w:rPr>
                <w:rFonts w:ascii="Times New Roman" w:hAnsi="Times New Roman" w:cs="Times New Roman"/>
                <w:sz w:val="24"/>
                <w:szCs w:val="24"/>
              </w:rPr>
              <w:t>отдел сельского хозяйства, земельных и имущественных отношений Порецкого муниципального округа Чувашской Республики;</w:t>
            </w:r>
          </w:p>
          <w:p w14:paraId="2E0835D9" w14:textId="77777777" w:rsidR="00550E93" w:rsidRPr="006B0F74" w:rsidRDefault="00550E93" w:rsidP="00550E93">
            <w:pPr>
              <w:autoSpaceDN w:val="0"/>
              <w:adjustRightInd w:val="0"/>
              <w:jc w:val="both"/>
              <w:rPr>
                <w:rFonts w:ascii="Times New Roman" w:hAnsi="Times New Roman" w:cs="Times New Roman"/>
                <w:sz w:val="24"/>
                <w:szCs w:val="24"/>
              </w:rPr>
            </w:pPr>
            <w:r w:rsidRPr="006B0F74">
              <w:rPr>
                <w:rFonts w:ascii="Times New Roman" w:hAnsi="Times New Roman" w:cs="Times New Roman"/>
                <w:sz w:val="24"/>
                <w:szCs w:val="24"/>
              </w:rPr>
              <w:t>отдел культуры, социального развития и архивного дела Порецкого муниципального округа Чувашской Республики;</w:t>
            </w:r>
          </w:p>
          <w:p w14:paraId="0C069363" w14:textId="77777777" w:rsidR="00A13038" w:rsidRPr="006B0F74" w:rsidRDefault="00550E93" w:rsidP="00A928DA">
            <w:pPr>
              <w:jc w:val="both"/>
              <w:rPr>
                <w:rFonts w:ascii="Times New Roman" w:hAnsi="Times New Roman" w:cs="Times New Roman"/>
                <w:sz w:val="24"/>
                <w:szCs w:val="24"/>
              </w:rPr>
            </w:pPr>
            <w:r w:rsidRPr="006B0F74">
              <w:rPr>
                <w:rFonts w:ascii="Times New Roman" w:hAnsi="Times New Roman" w:cs="Times New Roman"/>
                <w:sz w:val="24"/>
                <w:szCs w:val="24"/>
              </w:rPr>
              <w:t>отдел образования, молодежной политики и спорта Порецкого муниципального округа Чувашской Республики</w:t>
            </w:r>
          </w:p>
        </w:tc>
      </w:tr>
      <w:tr w:rsidR="001448CB" w:rsidRPr="00FE333D" w14:paraId="0D2189E9" w14:textId="77777777" w:rsidTr="00657E71">
        <w:trPr>
          <w:trHeight w:val="20"/>
        </w:trPr>
        <w:tc>
          <w:tcPr>
            <w:tcW w:w="1721" w:type="pct"/>
          </w:tcPr>
          <w:p w14:paraId="032210DB" w14:textId="77777777" w:rsidR="001448CB" w:rsidRPr="006B0F74" w:rsidRDefault="001448CB" w:rsidP="00767942">
            <w:pPr>
              <w:jc w:val="both"/>
              <w:rPr>
                <w:rFonts w:ascii="Times New Roman" w:hAnsi="Times New Roman"/>
                <w:sz w:val="24"/>
                <w:szCs w:val="24"/>
              </w:rPr>
            </w:pPr>
            <w:r w:rsidRPr="006B0F74">
              <w:rPr>
                <w:rFonts w:ascii="Times New Roman" w:hAnsi="Times New Roman"/>
                <w:sz w:val="24"/>
                <w:szCs w:val="24"/>
              </w:rPr>
              <w:t>Участники Муниципальной программы</w:t>
            </w:r>
          </w:p>
        </w:tc>
        <w:tc>
          <w:tcPr>
            <w:tcW w:w="3279" w:type="pct"/>
          </w:tcPr>
          <w:p w14:paraId="4CED58C8" w14:textId="77777777" w:rsidR="00550E93" w:rsidRPr="006B0F74" w:rsidRDefault="00550E93" w:rsidP="00550E93">
            <w:pPr>
              <w:autoSpaceDN w:val="0"/>
              <w:adjustRightInd w:val="0"/>
              <w:jc w:val="both"/>
              <w:rPr>
                <w:rFonts w:ascii="Times New Roman" w:hAnsi="Times New Roman"/>
                <w:sz w:val="24"/>
                <w:szCs w:val="24"/>
              </w:rPr>
            </w:pPr>
            <w:r w:rsidRPr="006B0F74">
              <w:rPr>
                <w:rFonts w:ascii="Times New Roman" w:hAnsi="Times New Roman"/>
                <w:sz w:val="24"/>
                <w:szCs w:val="24"/>
              </w:rPr>
              <w:t>территориальные отделы Порецкого муниципального округа Чувашской Республики (по согласованию);</w:t>
            </w:r>
          </w:p>
          <w:p w14:paraId="4873C57A" w14:textId="77777777" w:rsidR="00550E93" w:rsidRPr="006B0F74" w:rsidRDefault="00550E93" w:rsidP="00550E93">
            <w:pPr>
              <w:autoSpaceDN w:val="0"/>
              <w:adjustRightInd w:val="0"/>
              <w:jc w:val="both"/>
              <w:rPr>
                <w:rFonts w:ascii="Times New Roman" w:hAnsi="Times New Roman"/>
                <w:sz w:val="24"/>
                <w:szCs w:val="24"/>
              </w:rPr>
            </w:pPr>
            <w:r w:rsidRPr="006B0F74">
              <w:rPr>
                <w:rFonts w:ascii="Times New Roman" w:hAnsi="Times New Roman"/>
                <w:sz w:val="24"/>
                <w:szCs w:val="24"/>
              </w:rPr>
              <w:t>муниципальные учреждения Порецкого муниципального округа Чувашской Республики (по согласованию);</w:t>
            </w:r>
          </w:p>
          <w:p w14:paraId="1C6BBB7B" w14:textId="77777777" w:rsidR="00550E93" w:rsidRPr="006B0F74" w:rsidRDefault="00550E93" w:rsidP="00550E93">
            <w:pPr>
              <w:autoSpaceDN w:val="0"/>
              <w:adjustRightInd w:val="0"/>
              <w:jc w:val="both"/>
              <w:rPr>
                <w:rFonts w:ascii="Times New Roman" w:hAnsi="Times New Roman"/>
                <w:sz w:val="24"/>
                <w:szCs w:val="24"/>
              </w:rPr>
            </w:pPr>
            <w:r w:rsidRPr="006B0F74">
              <w:rPr>
                <w:rFonts w:ascii="Times New Roman" w:hAnsi="Times New Roman"/>
                <w:sz w:val="24"/>
                <w:szCs w:val="24"/>
              </w:rPr>
              <w:t>ресурсоснабжающие организации;</w:t>
            </w:r>
          </w:p>
          <w:p w14:paraId="6C040F35" w14:textId="77777777" w:rsidR="00550E93" w:rsidRPr="006B0F74" w:rsidRDefault="00550E93" w:rsidP="00550E93">
            <w:pPr>
              <w:autoSpaceDN w:val="0"/>
              <w:adjustRightInd w:val="0"/>
              <w:jc w:val="both"/>
              <w:rPr>
                <w:rFonts w:ascii="Times New Roman" w:hAnsi="Times New Roman"/>
                <w:sz w:val="24"/>
                <w:szCs w:val="24"/>
              </w:rPr>
            </w:pPr>
            <w:r w:rsidRPr="006B0F74">
              <w:rPr>
                <w:rFonts w:ascii="Times New Roman" w:hAnsi="Times New Roman"/>
                <w:sz w:val="24"/>
                <w:szCs w:val="24"/>
              </w:rPr>
              <w:t>управляющие компании, товарищества собственников жилья и недвижимости;</w:t>
            </w:r>
          </w:p>
          <w:p w14:paraId="72C866ED" w14:textId="77777777" w:rsidR="002750EC" w:rsidRPr="006B0F74" w:rsidRDefault="00550E93" w:rsidP="00EE3A0D">
            <w:pPr>
              <w:jc w:val="both"/>
              <w:rPr>
                <w:rFonts w:ascii="Times New Roman" w:hAnsi="Times New Roman"/>
                <w:sz w:val="24"/>
                <w:szCs w:val="24"/>
              </w:rPr>
            </w:pPr>
            <w:r w:rsidRPr="006B0F74">
              <w:rPr>
                <w:rFonts w:ascii="Times New Roman" w:hAnsi="Times New Roman"/>
                <w:sz w:val="24"/>
                <w:szCs w:val="24"/>
              </w:rPr>
              <w:t>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r>
      <w:tr w:rsidR="001448CB" w:rsidRPr="00FE333D" w14:paraId="007B924A" w14:textId="77777777" w:rsidTr="00657E71">
        <w:trPr>
          <w:trHeight w:val="20"/>
        </w:trPr>
        <w:tc>
          <w:tcPr>
            <w:tcW w:w="1721" w:type="pct"/>
          </w:tcPr>
          <w:p w14:paraId="5AB47434" w14:textId="77777777" w:rsidR="001448CB" w:rsidRPr="00A70C7F" w:rsidRDefault="001448CB" w:rsidP="00E03259">
            <w:pPr>
              <w:jc w:val="both"/>
              <w:rPr>
                <w:rFonts w:ascii="Times New Roman" w:hAnsi="Times New Roman"/>
              </w:rPr>
            </w:pPr>
            <w:r w:rsidRPr="00A70C7F">
              <w:rPr>
                <w:rFonts w:ascii="Times New Roman" w:hAnsi="Times New Roman"/>
              </w:rPr>
              <w:t xml:space="preserve">Подпрограммы </w:t>
            </w:r>
            <w:r>
              <w:rPr>
                <w:rFonts w:ascii="Times New Roman" w:hAnsi="Times New Roman"/>
              </w:rPr>
              <w:t>М</w:t>
            </w:r>
            <w:r w:rsidRPr="00A70C7F">
              <w:rPr>
                <w:rFonts w:ascii="Times New Roman" w:hAnsi="Times New Roman"/>
              </w:rPr>
              <w:t>униципальной программы</w:t>
            </w:r>
          </w:p>
        </w:tc>
        <w:tc>
          <w:tcPr>
            <w:tcW w:w="3279" w:type="pct"/>
          </w:tcPr>
          <w:p w14:paraId="57DAD072" w14:textId="77777777" w:rsidR="001448CB" w:rsidRPr="00CC0942" w:rsidRDefault="001A4147" w:rsidP="001A4147">
            <w:pPr>
              <w:jc w:val="both"/>
              <w:rPr>
                <w:rFonts w:ascii="Times New Roman" w:hAnsi="Times New Roman"/>
              </w:rPr>
            </w:pPr>
            <w:r w:rsidRPr="00CC0942">
              <w:rPr>
                <w:rFonts w:ascii="Times New Roman" w:hAnsi="Times New Roman"/>
              </w:rPr>
              <w:t>-</w:t>
            </w:r>
          </w:p>
        </w:tc>
      </w:tr>
      <w:tr w:rsidR="001448CB" w:rsidRPr="00FE333D" w14:paraId="084C1EE1" w14:textId="77777777" w:rsidTr="00657E71">
        <w:trPr>
          <w:trHeight w:val="20"/>
        </w:trPr>
        <w:tc>
          <w:tcPr>
            <w:tcW w:w="1721" w:type="pct"/>
          </w:tcPr>
          <w:p w14:paraId="1FA7D170" w14:textId="77777777" w:rsidR="001448CB" w:rsidRPr="00FE333D" w:rsidRDefault="001448CB" w:rsidP="00E03259">
            <w:pPr>
              <w:jc w:val="both"/>
              <w:rPr>
                <w:rFonts w:ascii="Times New Roman" w:hAnsi="Times New Roman"/>
              </w:rPr>
            </w:pPr>
            <w:r w:rsidRPr="00FE333D">
              <w:rPr>
                <w:rFonts w:ascii="Times New Roman" w:hAnsi="Times New Roman"/>
              </w:rPr>
              <w:t xml:space="preserve">Цели </w:t>
            </w:r>
            <w:r>
              <w:rPr>
                <w:rFonts w:ascii="Times New Roman" w:hAnsi="Times New Roman"/>
              </w:rPr>
              <w:t>М</w:t>
            </w:r>
            <w:r w:rsidRPr="00FE333D">
              <w:rPr>
                <w:rFonts w:ascii="Times New Roman" w:hAnsi="Times New Roman"/>
              </w:rPr>
              <w:t>униципальной программы</w:t>
            </w:r>
          </w:p>
        </w:tc>
        <w:tc>
          <w:tcPr>
            <w:tcW w:w="3279" w:type="pct"/>
          </w:tcPr>
          <w:p w14:paraId="041A8424" w14:textId="77777777" w:rsidR="001448CB" w:rsidRPr="00EA5036" w:rsidRDefault="00550E93" w:rsidP="000A15BF">
            <w:pPr>
              <w:jc w:val="both"/>
              <w:rPr>
                <w:rFonts w:ascii="Times New Roman" w:hAnsi="Times New Roman" w:cs="Times New Roman"/>
              </w:rPr>
            </w:pPr>
            <w:r w:rsidRPr="00550E93">
              <w:rPr>
                <w:rFonts w:ascii="Times New Roman" w:hAnsi="Times New Roman" w:cs="Times New Roman"/>
              </w:rPr>
              <w:t>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p>
        </w:tc>
      </w:tr>
      <w:tr w:rsidR="001448CB" w:rsidRPr="00FE333D" w14:paraId="487AE24E" w14:textId="77777777" w:rsidTr="00657E71">
        <w:trPr>
          <w:trHeight w:val="20"/>
        </w:trPr>
        <w:tc>
          <w:tcPr>
            <w:tcW w:w="1721" w:type="pct"/>
          </w:tcPr>
          <w:p w14:paraId="6B4945A3" w14:textId="77777777" w:rsidR="001448CB" w:rsidRPr="00FE333D" w:rsidRDefault="001448CB" w:rsidP="00E03259">
            <w:pPr>
              <w:jc w:val="both"/>
              <w:rPr>
                <w:rFonts w:ascii="Times New Roman" w:hAnsi="Times New Roman"/>
              </w:rPr>
            </w:pPr>
            <w:r w:rsidRPr="00FE333D">
              <w:rPr>
                <w:rFonts w:ascii="Times New Roman" w:hAnsi="Times New Roman"/>
              </w:rPr>
              <w:t xml:space="preserve">Задачи </w:t>
            </w:r>
            <w:r>
              <w:rPr>
                <w:rFonts w:ascii="Times New Roman" w:hAnsi="Times New Roman"/>
              </w:rPr>
              <w:t>М</w:t>
            </w:r>
            <w:r w:rsidRPr="00FE333D">
              <w:rPr>
                <w:rFonts w:ascii="Times New Roman" w:hAnsi="Times New Roman"/>
              </w:rPr>
              <w:t>униципальной программы</w:t>
            </w:r>
          </w:p>
        </w:tc>
        <w:tc>
          <w:tcPr>
            <w:tcW w:w="3279" w:type="pct"/>
          </w:tcPr>
          <w:p w14:paraId="750160A1" w14:textId="77777777" w:rsidR="00550E93" w:rsidRPr="00550E93" w:rsidRDefault="00550E93" w:rsidP="00550E93">
            <w:pPr>
              <w:autoSpaceDN w:val="0"/>
              <w:adjustRightInd w:val="0"/>
              <w:jc w:val="both"/>
              <w:rPr>
                <w:rFonts w:ascii="Times New Roman" w:hAnsi="Times New Roman" w:cs="Times New Roman"/>
              </w:rPr>
            </w:pPr>
            <w:r w:rsidRPr="00550E93">
              <w:rPr>
                <w:rFonts w:ascii="Times New Roman" w:hAnsi="Times New Roman" w:cs="Times New Roman"/>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14:paraId="50E503FD" w14:textId="77777777" w:rsidR="00550E93" w:rsidRPr="00550E93" w:rsidRDefault="00550E93" w:rsidP="00550E93">
            <w:pPr>
              <w:autoSpaceDN w:val="0"/>
              <w:adjustRightInd w:val="0"/>
              <w:jc w:val="both"/>
              <w:rPr>
                <w:rFonts w:ascii="Times New Roman" w:hAnsi="Times New Roman" w:cs="Times New Roman"/>
              </w:rPr>
            </w:pPr>
            <w:r w:rsidRPr="00550E93">
              <w:rPr>
                <w:rFonts w:ascii="Times New Roman" w:hAnsi="Times New Roman" w:cs="Times New Roman"/>
              </w:rPr>
              <w:t>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энергоэффективного капитального ремонта;</w:t>
            </w:r>
          </w:p>
          <w:p w14:paraId="7CD6D25B" w14:textId="77777777" w:rsidR="00550E93" w:rsidRPr="00550E93" w:rsidRDefault="00550E93" w:rsidP="00550E93">
            <w:pPr>
              <w:autoSpaceDN w:val="0"/>
              <w:adjustRightInd w:val="0"/>
              <w:jc w:val="both"/>
              <w:rPr>
                <w:rFonts w:ascii="Times New Roman" w:hAnsi="Times New Roman" w:cs="Times New Roman"/>
              </w:rPr>
            </w:pPr>
            <w:r w:rsidRPr="00550E93">
              <w:rPr>
                <w:rFonts w:ascii="Times New Roman" w:hAnsi="Times New Roman" w:cs="Times New Roman"/>
              </w:rPr>
              <w:lastRenderedPageBreak/>
              <w:t>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14:paraId="5850D7E8" w14:textId="77777777" w:rsidR="00550E93" w:rsidRPr="00550E93" w:rsidRDefault="00550E93" w:rsidP="00550E93">
            <w:pPr>
              <w:autoSpaceDN w:val="0"/>
              <w:adjustRightInd w:val="0"/>
              <w:jc w:val="both"/>
              <w:rPr>
                <w:rFonts w:ascii="Times New Roman" w:hAnsi="Times New Roman" w:cs="Times New Roman"/>
              </w:rPr>
            </w:pPr>
            <w:r w:rsidRPr="00550E93">
              <w:rPr>
                <w:rFonts w:ascii="Times New Roman" w:hAnsi="Times New Roman" w:cs="Times New Roman"/>
              </w:rPr>
              <w:t>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муниципального округа;</w:t>
            </w:r>
          </w:p>
          <w:p w14:paraId="3077BA05" w14:textId="77777777" w:rsidR="00550E93" w:rsidRPr="00550E93" w:rsidRDefault="00550E93" w:rsidP="00550E93">
            <w:pPr>
              <w:autoSpaceDN w:val="0"/>
              <w:adjustRightInd w:val="0"/>
              <w:jc w:val="both"/>
              <w:rPr>
                <w:rFonts w:ascii="Times New Roman" w:hAnsi="Times New Roman" w:cs="Times New Roman"/>
              </w:rPr>
            </w:pPr>
            <w:r w:rsidRPr="00550E93">
              <w:rPr>
                <w:rFonts w:ascii="Times New Roman" w:hAnsi="Times New Roman" w:cs="Times New Roman"/>
              </w:rPr>
              <w:t>определение потенциала энергосбережения в промышленном секторе с последующим снижением энергоемкости производимой продукции;</w:t>
            </w:r>
          </w:p>
          <w:p w14:paraId="7C282A61" w14:textId="77777777" w:rsidR="00550E93" w:rsidRPr="00550E93" w:rsidRDefault="00550E93" w:rsidP="00550E93">
            <w:pPr>
              <w:autoSpaceDN w:val="0"/>
              <w:adjustRightInd w:val="0"/>
              <w:jc w:val="both"/>
              <w:rPr>
                <w:rFonts w:ascii="Times New Roman" w:hAnsi="Times New Roman" w:cs="Times New Roman"/>
              </w:rPr>
            </w:pPr>
            <w:r w:rsidRPr="00550E93">
              <w:rPr>
                <w:rFonts w:ascii="Times New Roman" w:hAnsi="Times New Roman" w:cs="Times New Roman"/>
              </w:rPr>
              <w:t>увеличение использования в качестве источников энергии вторичных энергетических ресурсов и (или) возобновляемых источников энергии;</w:t>
            </w:r>
          </w:p>
          <w:p w14:paraId="2BEEBFE7" w14:textId="77777777" w:rsidR="00550E93" w:rsidRPr="00550E93" w:rsidRDefault="00550E93" w:rsidP="00550E93">
            <w:pPr>
              <w:autoSpaceDN w:val="0"/>
              <w:adjustRightInd w:val="0"/>
              <w:jc w:val="both"/>
              <w:rPr>
                <w:rFonts w:ascii="Times New Roman" w:hAnsi="Times New Roman" w:cs="Times New Roman"/>
              </w:rPr>
            </w:pPr>
            <w:r w:rsidRPr="00550E93">
              <w:rPr>
                <w:rFonts w:ascii="Times New Roman" w:hAnsi="Times New Roman" w:cs="Times New Roman"/>
              </w:rPr>
              <w:t>снижение затрат электрической энергии на уличное освещение путем внедрения энергоэффективных источников освещения;</w:t>
            </w:r>
          </w:p>
          <w:p w14:paraId="0144D3B8" w14:textId="77777777" w:rsidR="001A4147" w:rsidRPr="00EA5036" w:rsidRDefault="00550E93" w:rsidP="00144C4B">
            <w:pPr>
              <w:jc w:val="both"/>
              <w:rPr>
                <w:rFonts w:ascii="Times New Roman" w:hAnsi="Times New Roman" w:cs="Times New Roman"/>
              </w:rPr>
            </w:pPr>
            <w:r w:rsidRPr="00550E93">
              <w:rPr>
                <w:rFonts w:ascii="Times New Roman" w:hAnsi="Times New Roman" w:cs="Times New Roman"/>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r w:rsidR="003B409D" w:rsidRPr="00EA5036">
              <w:rPr>
                <w:rFonts w:ascii="Times New Roman" w:hAnsi="Times New Roman" w:cs="Times New Roman"/>
              </w:rPr>
              <w:t xml:space="preserve"> </w:t>
            </w:r>
          </w:p>
        </w:tc>
      </w:tr>
      <w:tr w:rsidR="001448CB" w:rsidRPr="00FE333D" w14:paraId="5977AC9B" w14:textId="77777777" w:rsidTr="00657E71">
        <w:trPr>
          <w:trHeight w:val="20"/>
        </w:trPr>
        <w:tc>
          <w:tcPr>
            <w:tcW w:w="1721" w:type="pct"/>
          </w:tcPr>
          <w:p w14:paraId="2D48A779" w14:textId="77777777" w:rsidR="001448CB" w:rsidRPr="00FE333D" w:rsidRDefault="001448CB" w:rsidP="00A232D4">
            <w:pPr>
              <w:jc w:val="both"/>
              <w:rPr>
                <w:rFonts w:ascii="Times New Roman" w:hAnsi="Times New Roman"/>
              </w:rPr>
            </w:pPr>
            <w:r w:rsidRPr="00FE333D">
              <w:rPr>
                <w:rFonts w:ascii="Times New Roman" w:hAnsi="Times New Roman"/>
              </w:rPr>
              <w:lastRenderedPageBreak/>
              <w:t xml:space="preserve">Целевые </w:t>
            </w:r>
            <w:r w:rsidR="00A232D4">
              <w:rPr>
                <w:rFonts w:ascii="Times New Roman" w:hAnsi="Times New Roman"/>
              </w:rPr>
              <w:t>показатели</w:t>
            </w:r>
            <w:r w:rsidRPr="00FE333D">
              <w:rPr>
                <w:rFonts w:ascii="Times New Roman" w:hAnsi="Times New Roman"/>
              </w:rPr>
              <w:t xml:space="preserve"> (</w:t>
            </w:r>
            <w:r w:rsidR="00A232D4">
              <w:rPr>
                <w:rFonts w:ascii="Times New Roman" w:hAnsi="Times New Roman"/>
              </w:rPr>
              <w:t>индикаторы</w:t>
            </w:r>
            <w:r w:rsidRPr="00FE333D">
              <w:rPr>
                <w:rFonts w:ascii="Times New Roman" w:hAnsi="Times New Roman"/>
              </w:rPr>
              <w:t xml:space="preserve">) </w:t>
            </w:r>
            <w:r>
              <w:rPr>
                <w:rFonts w:ascii="Times New Roman" w:hAnsi="Times New Roman"/>
              </w:rPr>
              <w:t>М</w:t>
            </w:r>
            <w:r w:rsidRPr="00FE333D">
              <w:rPr>
                <w:rFonts w:ascii="Times New Roman" w:hAnsi="Times New Roman"/>
              </w:rPr>
              <w:t>униципальной программы</w:t>
            </w:r>
          </w:p>
        </w:tc>
        <w:tc>
          <w:tcPr>
            <w:tcW w:w="3279" w:type="pct"/>
          </w:tcPr>
          <w:p w14:paraId="574DA9CB" w14:textId="77777777" w:rsidR="001448CB" w:rsidRPr="002508A4" w:rsidRDefault="00A232D4" w:rsidP="00A232D4">
            <w:pPr>
              <w:snapToGrid w:val="0"/>
              <w:jc w:val="both"/>
              <w:rPr>
                <w:rFonts w:ascii="Times New Roman" w:hAnsi="Times New Roman" w:cs="Times New Roman"/>
              </w:rPr>
            </w:pPr>
            <w:r>
              <w:rPr>
                <w:rFonts w:ascii="Times New Roman" w:hAnsi="Times New Roman" w:cs="Times New Roman"/>
              </w:rPr>
              <w:t>п</w:t>
            </w:r>
            <w:r w:rsidR="001448CB" w:rsidRPr="002508A4">
              <w:rPr>
                <w:rFonts w:ascii="Times New Roman" w:hAnsi="Times New Roman" w:cs="Times New Roman"/>
              </w:rPr>
              <w:t xml:space="preserve">олный перечень целевых </w:t>
            </w:r>
            <w:r>
              <w:rPr>
                <w:rFonts w:ascii="Times New Roman" w:hAnsi="Times New Roman" w:cs="Times New Roman"/>
              </w:rPr>
              <w:t>показателей (индикаторов)</w:t>
            </w:r>
            <w:r w:rsidR="001448CB" w:rsidRPr="002508A4">
              <w:rPr>
                <w:rFonts w:ascii="Times New Roman" w:hAnsi="Times New Roman" w:cs="Times New Roman"/>
              </w:rPr>
              <w:t xml:space="preserve"> приведен в </w:t>
            </w:r>
            <w:r w:rsidR="001448CB" w:rsidRPr="002508A4">
              <w:rPr>
                <w:rStyle w:val="a5"/>
                <w:rFonts w:ascii="Times New Roman" w:hAnsi="Times New Roman" w:cs="Times New Roman"/>
                <w:color w:val="auto"/>
              </w:rPr>
              <w:t>приложении</w:t>
            </w:r>
            <w:r w:rsidR="001448CB">
              <w:rPr>
                <w:rFonts w:ascii="Times New Roman" w:hAnsi="Times New Roman" w:cs="Times New Roman"/>
              </w:rPr>
              <w:t xml:space="preserve"> №1</w:t>
            </w:r>
            <w:r w:rsidR="001448CB" w:rsidRPr="002508A4">
              <w:rPr>
                <w:rFonts w:ascii="Times New Roman" w:hAnsi="Times New Roman" w:cs="Times New Roman"/>
              </w:rPr>
              <w:t xml:space="preserve"> к </w:t>
            </w:r>
            <w:r w:rsidR="001448CB">
              <w:rPr>
                <w:rFonts w:ascii="Times New Roman" w:hAnsi="Times New Roman" w:cs="Times New Roman"/>
              </w:rPr>
              <w:t xml:space="preserve">Муниципальной </w:t>
            </w:r>
            <w:r w:rsidR="001448CB" w:rsidRPr="002508A4">
              <w:rPr>
                <w:rFonts w:ascii="Times New Roman" w:hAnsi="Times New Roman" w:cs="Times New Roman"/>
              </w:rPr>
              <w:t>программе</w:t>
            </w:r>
          </w:p>
        </w:tc>
      </w:tr>
      <w:tr w:rsidR="001448CB" w:rsidRPr="00FE333D" w14:paraId="463AD510" w14:textId="77777777" w:rsidTr="00657E71">
        <w:trPr>
          <w:trHeight w:val="20"/>
        </w:trPr>
        <w:tc>
          <w:tcPr>
            <w:tcW w:w="1721" w:type="pct"/>
          </w:tcPr>
          <w:p w14:paraId="5F25AAAC" w14:textId="77777777" w:rsidR="001448CB" w:rsidRPr="00FE333D" w:rsidRDefault="001448CB" w:rsidP="00767942">
            <w:pPr>
              <w:jc w:val="both"/>
              <w:rPr>
                <w:rFonts w:ascii="Times New Roman" w:hAnsi="Times New Roman"/>
              </w:rPr>
            </w:pPr>
            <w:r>
              <w:rPr>
                <w:rFonts w:ascii="Times New Roman" w:hAnsi="Times New Roman"/>
              </w:rPr>
              <w:t>Срок и этапы реализации М</w:t>
            </w:r>
            <w:r w:rsidRPr="00FE333D">
              <w:rPr>
                <w:rFonts w:ascii="Times New Roman" w:hAnsi="Times New Roman"/>
              </w:rPr>
              <w:t>униципальной программы</w:t>
            </w:r>
          </w:p>
        </w:tc>
        <w:tc>
          <w:tcPr>
            <w:tcW w:w="3279" w:type="pct"/>
          </w:tcPr>
          <w:p w14:paraId="431165B2" w14:textId="77777777" w:rsidR="001448CB" w:rsidRPr="002508A4" w:rsidRDefault="001448CB" w:rsidP="00767942">
            <w:pPr>
              <w:jc w:val="both"/>
              <w:rPr>
                <w:rFonts w:ascii="Times New Roman" w:hAnsi="Times New Roman" w:cs="Times New Roman"/>
              </w:rPr>
            </w:pPr>
            <w:r w:rsidRPr="002508A4">
              <w:rPr>
                <w:rFonts w:ascii="Times New Roman" w:hAnsi="Times New Roman" w:cs="Times New Roman"/>
              </w:rPr>
              <w:t>20</w:t>
            </w:r>
            <w:r w:rsidR="00A232D4">
              <w:rPr>
                <w:rFonts w:ascii="Times New Roman" w:hAnsi="Times New Roman" w:cs="Times New Roman"/>
              </w:rPr>
              <w:t>2</w:t>
            </w:r>
            <w:r w:rsidR="00836FF7">
              <w:rPr>
                <w:rFonts w:ascii="Times New Roman" w:hAnsi="Times New Roman" w:cs="Times New Roman"/>
              </w:rPr>
              <w:t>3</w:t>
            </w:r>
            <w:r w:rsidRPr="002508A4">
              <w:rPr>
                <w:rFonts w:ascii="Times New Roman" w:hAnsi="Times New Roman" w:cs="Times New Roman"/>
              </w:rPr>
              <w:t>–2035 годы</w:t>
            </w:r>
            <w:r w:rsidR="00A232D4">
              <w:rPr>
                <w:rFonts w:ascii="Times New Roman" w:hAnsi="Times New Roman" w:cs="Times New Roman"/>
              </w:rPr>
              <w:t>:</w:t>
            </w:r>
          </w:p>
          <w:p w14:paraId="0D773602" w14:textId="77777777" w:rsidR="001448CB" w:rsidRPr="002508A4" w:rsidRDefault="001448CB" w:rsidP="00A232D4">
            <w:pPr>
              <w:pStyle w:val="ConsPlusNormal"/>
              <w:ind w:firstLine="0"/>
              <w:jc w:val="both"/>
              <w:rPr>
                <w:rFonts w:ascii="Times New Roman" w:hAnsi="Times New Roman" w:cs="Times New Roman"/>
                <w:sz w:val="26"/>
                <w:szCs w:val="26"/>
              </w:rPr>
            </w:pPr>
            <w:r w:rsidRPr="002508A4">
              <w:rPr>
                <w:rFonts w:ascii="Times New Roman" w:hAnsi="Times New Roman" w:cs="Times New Roman"/>
                <w:sz w:val="26"/>
                <w:szCs w:val="26"/>
              </w:rPr>
              <w:t>1 этап – 20</w:t>
            </w:r>
            <w:r w:rsidR="00A232D4">
              <w:rPr>
                <w:rFonts w:ascii="Times New Roman" w:hAnsi="Times New Roman" w:cs="Times New Roman"/>
                <w:sz w:val="26"/>
                <w:szCs w:val="26"/>
              </w:rPr>
              <w:t>2</w:t>
            </w:r>
            <w:r w:rsidR="00836FF7">
              <w:rPr>
                <w:rFonts w:ascii="Times New Roman" w:hAnsi="Times New Roman" w:cs="Times New Roman"/>
                <w:sz w:val="26"/>
                <w:szCs w:val="26"/>
              </w:rPr>
              <w:t>3</w:t>
            </w:r>
            <w:r w:rsidRPr="002508A4">
              <w:rPr>
                <w:rFonts w:ascii="Times New Roman" w:hAnsi="Times New Roman" w:cs="Times New Roman"/>
                <w:sz w:val="26"/>
                <w:szCs w:val="26"/>
              </w:rPr>
              <w:t>–2025 годы</w:t>
            </w:r>
            <w:r w:rsidR="00F57E9D">
              <w:rPr>
                <w:rFonts w:ascii="Times New Roman" w:hAnsi="Times New Roman" w:cs="Times New Roman"/>
                <w:sz w:val="26"/>
                <w:szCs w:val="26"/>
              </w:rPr>
              <w:t>;</w:t>
            </w:r>
          </w:p>
          <w:p w14:paraId="315FA41F" w14:textId="77777777" w:rsidR="001448CB" w:rsidRPr="002508A4" w:rsidRDefault="001448CB" w:rsidP="00A232D4">
            <w:pPr>
              <w:pStyle w:val="ConsPlusNormal"/>
              <w:ind w:firstLine="0"/>
              <w:jc w:val="both"/>
              <w:rPr>
                <w:rFonts w:ascii="Times New Roman" w:hAnsi="Times New Roman" w:cs="Times New Roman"/>
                <w:sz w:val="26"/>
                <w:szCs w:val="26"/>
              </w:rPr>
            </w:pPr>
            <w:r w:rsidRPr="002508A4">
              <w:rPr>
                <w:rFonts w:ascii="Times New Roman" w:hAnsi="Times New Roman" w:cs="Times New Roman"/>
                <w:sz w:val="26"/>
                <w:szCs w:val="26"/>
              </w:rPr>
              <w:t>2 этап – 2026–2030 годы</w:t>
            </w:r>
            <w:r w:rsidR="00F57E9D">
              <w:rPr>
                <w:rFonts w:ascii="Times New Roman" w:hAnsi="Times New Roman" w:cs="Times New Roman"/>
                <w:sz w:val="26"/>
                <w:szCs w:val="26"/>
              </w:rPr>
              <w:t>;</w:t>
            </w:r>
          </w:p>
          <w:p w14:paraId="3D281859" w14:textId="77777777" w:rsidR="001448CB" w:rsidRPr="002508A4" w:rsidRDefault="001448CB" w:rsidP="00A232D4">
            <w:pPr>
              <w:pStyle w:val="ConsPlusNormal"/>
              <w:ind w:firstLine="0"/>
              <w:jc w:val="both"/>
              <w:rPr>
                <w:rFonts w:ascii="Times New Roman" w:hAnsi="Times New Roman" w:cs="Times New Roman"/>
                <w:sz w:val="26"/>
                <w:szCs w:val="26"/>
              </w:rPr>
            </w:pPr>
            <w:r w:rsidRPr="002508A4">
              <w:rPr>
                <w:rFonts w:ascii="Times New Roman" w:hAnsi="Times New Roman" w:cs="Times New Roman"/>
                <w:sz w:val="26"/>
                <w:szCs w:val="26"/>
              </w:rPr>
              <w:t>3 этап – 2031–2035 годы</w:t>
            </w:r>
            <w:r w:rsidR="00F57E9D">
              <w:rPr>
                <w:rFonts w:ascii="Times New Roman" w:hAnsi="Times New Roman" w:cs="Times New Roman"/>
                <w:sz w:val="26"/>
                <w:szCs w:val="26"/>
              </w:rPr>
              <w:t>.</w:t>
            </w:r>
          </w:p>
        </w:tc>
      </w:tr>
      <w:tr w:rsidR="001448CB" w:rsidRPr="00FE333D" w14:paraId="6A53B3F9" w14:textId="77777777" w:rsidTr="00657E71">
        <w:trPr>
          <w:trHeight w:val="20"/>
        </w:trPr>
        <w:tc>
          <w:tcPr>
            <w:tcW w:w="1721" w:type="pct"/>
          </w:tcPr>
          <w:p w14:paraId="5A0CB2A2" w14:textId="77777777" w:rsidR="001448CB" w:rsidRPr="00FE333D" w:rsidRDefault="001448CB" w:rsidP="00E03259">
            <w:pPr>
              <w:jc w:val="both"/>
              <w:rPr>
                <w:rFonts w:ascii="Times New Roman" w:hAnsi="Times New Roman"/>
              </w:rPr>
            </w:pPr>
            <w:r w:rsidRPr="00FE333D">
              <w:rPr>
                <w:rFonts w:ascii="Times New Roman" w:hAnsi="Times New Roman"/>
              </w:rPr>
              <w:t xml:space="preserve">Объемы финансирования </w:t>
            </w:r>
            <w:r>
              <w:rPr>
                <w:rFonts w:ascii="Times New Roman" w:hAnsi="Times New Roman"/>
              </w:rPr>
              <w:t>М</w:t>
            </w:r>
            <w:r w:rsidRPr="00FE333D">
              <w:rPr>
                <w:rFonts w:ascii="Times New Roman" w:hAnsi="Times New Roman"/>
              </w:rPr>
              <w:t xml:space="preserve">униципальной программы с разбивкой по годам ее реализации </w:t>
            </w:r>
          </w:p>
        </w:tc>
        <w:tc>
          <w:tcPr>
            <w:tcW w:w="3279" w:type="pct"/>
          </w:tcPr>
          <w:p w14:paraId="342DD94D"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прогнозируемые объемы финансирования мероприятий Муниципальной программы в 2023–2035 годах составляют 69742,8 тыс. рублей, в том числе:</w:t>
            </w:r>
          </w:p>
          <w:p w14:paraId="5DF640C1"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2023 году - 1873,3 тыс. рублей;</w:t>
            </w:r>
          </w:p>
          <w:p w14:paraId="4B1F0787"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2024 году - 3620,6 тыс. рублей;</w:t>
            </w:r>
          </w:p>
          <w:p w14:paraId="0070909A"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2025 году - 3783,2 тыс. рублей;</w:t>
            </w:r>
          </w:p>
          <w:p w14:paraId="79680D27"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2026 - 2030 году - 21355 тыс. рублей;</w:t>
            </w:r>
          </w:p>
          <w:p w14:paraId="27CD8DA0" w14:textId="77777777" w:rsidR="009C351D" w:rsidRPr="009C351D" w:rsidRDefault="00550E93" w:rsidP="009C351D">
            <w:pPr>
              <w:autoSpaceDN w:val="0"/>
              <w:adjustRightInd w:val="0"/>
              <w:rPr>
                <w:rFonts w:ascii="Times New Roman" w:hAnsi="Times New Roman"/>
              </w:rPr>
            </w:pPr>
            <w:r w:rsidRPr="00550E93">
              <w:rPr>
                <w:rFonts w:ascii="Times New Roman" w:hAnsi="Times New Roman"/>
              </w:rPr>
              <w:t>в 2031 - 2035 году - 39110,7 тыс. рублей;</w:t>
            </w:r>
          </w:p>
          <w:p w14:paraId="13BF0D44" w14:textId="77777777" w:rsidR="001448CB" w:rsidRPr="009C351D" w:rsidRDefault="001448CB" w:rsidP="009C351D">
            <w:pPr>
              <w:autoSpaceDN w:val="0"/>
              <w:adjustRightInd w:val="0"/>
              <w:rPr>
                <w:rFonts w:ascii="Times New Roman" w:hAnsi="Times New Roman"/>
              </w:rPr>
            </w:pPr>
            <w:r w:rsidRPr="009C351D">
              <w:rPr>
                <w:rFonts w:ascii="Times New Roman" w:hAnsi="Times New Roman"/>
              </w:rPr>
              <w:t>из них средства:</w:t>
            </w:r>
          </w:p>
          <w:p w14:paraId="236CB0E3"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федерального бюджета – 0 тыс. рублей (0 процента), в том числе:</w:t>
            </w:r>
          </w:p>
          <w:p w14:paraId="1BCABD5F"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2023 году - 0 тыс. рублей;</w:t>
            </w:r>
          </w:p>
          <w:p w14:paraId="4BCFB53C"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2024 году - 0 тыс. рублей;</w:t>
            </w:r>
          </w:p>
          <w:p w14:paraId="7A68A2D3"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2025 году - 0 тыс. рублей;</w:t>
            </w:r>
          </w:p>
          <w:p w14:paraId="1B3B654D"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lastRenderedPageBreak/>
              <w:t>в 2026 - 2030 году - 0 тыс. рублей;</w:t>
            </w:r>
          </w:p>
          <w:p w14:paraId="50A9FD22" w14:textId="77777777" w:rsidR="009C351D" w:rsidRDefault="00550E93" w:rsidP="009C351D">
            <w:pPr>
              <w:autoSpaceDN w:val="0"/>
              <w:adjustRightInd w:val="0"/>
              <w:rPr>
                <w:rFonts w:ascii="Times New Roman" w:hAnsi="Times New Roman"/>
              </w:rPr>
            </w:pPr>
            <w:r w:rsidRPr="00550E93">
              <w:rPr>
                <w:rFonts w:ascii="Times New Roman" w:hAnsi="Times New Roman"/>
              </w:rPr>
              <w:t>в 2031 - 2035 году - 0 тыс. рублей;</w:t>
            </w:r>
          </w:p>
          <w:p w14:paraId="2460EA1A"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республиканского бюджета Чувашской Республики – 0 тыс. рублей (0 процента), в том числе:</w:t>
            </w:r>
          </w:p>
          <w:p w14:paraId="3501BEBD"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2023 году - 0 тыс. рублей;</w:t>
            </w:r>
          </w:p>
          <w:p w14:paraId="1EFF2397"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2024 году - 0 тыс. рублей;</w:t>
            </w:r>
          </w:p>
          <w:p w14:paraId="3D0523E8"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2025 году - 0 тыс. рублей;</w:t>
            </w:r>
          </w:p>
          <w:p w14:paraId="093F6323"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2026 - 2030 году - 0 тыс. рублей;</w:t>
            </w:r>
          </w:p>
          <w:p w14:paraId="5FCADFBF" w14:textId="77777777" w:rsidR="009C351D" w:rsidRDefault="00550E93" w:rsidP="009C351D">
            <w:pPr>
              <w:autoSpaceDN w:val="0"/>
              <w:adjustRightInd w:val="0"/>
              <w:rPr>
                <w:rFonts w:ascii="Times New Roman" w:hAnsi="Times New Roman"/>
              </w:rPr>
            </w:pPr>
            <w:r w:rsidRPr="00550E93">
              <w:rPr>
                <w:rFonts w:ascii="Times New Roman" w:hAnsi="Times New Roman"/>
              </w:rPr>
              <w:t>в 2031 - 2035 году - 0 тыс. рублей;</w:t>
            </w:r>
          </w:p>
          <w:p w14:paraId="04F69EC6" w14:textId="2BDB1370" w:rsidR="00550E93" w:rsidRPr="00550E93" w:rsidRDefault="00550E93" w:rsidP="00550E93">
            <w:pPr>
              <w:autoSpaceDN w:val="0"/>
              <w:adjustRightInd w:val="0"/>
              <w:rPr>
                <w:rFonts w:ascii="Times New Roman" w:hAnsi="Times New Roman"/>
              </w:rPr>
            </w:pPr>
            <w:r w:rsidRPr="00550E93">
              <w:rPr>
                <w:rFonts w:ascii="Times New Roman" w:hAnsi="Times New Roman"/>
              </w:rPr>
              <w:t xml:space="preserve">местных бюджетов – </w:t>
            </w:r>
            <w:r w:rsidR="0073089D">
              <w:rPr>
                <w:rFonts w:ascii="Times New Roman" w:hAnsi="Times New Roman"/>
              </w:rPr>
              <w:t>1643</w:t>
            </w:r>
            <w:r w:rsidRPr="00550E93">
              <w:rPr>
                <w:rFonts w:ascii="Times New Roman" w:hAnsi="Times New Roman"/>
              </w:rPr>
              <w:t xml:space="preserve"> тыс. рублей (2,7 процента), в том числе:</w:t>
            </w:r>
          </w:p>
          <w:p w14:paraId="0435B320" w14:textId="0F153D24" w:rsidR="00550E93" w:rsidRPr="00550E93" w:rsidRDefault="00550E93" w:rsidP="00550E93">
            <w:pPr>
              <w:autoSpaceDN w:val="0"/>
              <w:adjustRightInd w:val="0"/>
              <w:rPr>
                <w:rFonts w:ascii="Times New Roman" w:hAnsi="Times New Roman"/>
              </w:rPr>
            </w:pPr>
            <w:r w:rsidRPr="00550E93">
              <w:rPr>
                <w:rFonts w:ascii="Times New Roman" w:hAnsi="Times New Roman"/>
              </w:rPr>
              <w:t xml:space="preserve">в 2023 году - </w:t>
            </w:r>
            <w:r w:rsidR="0073089D">
              <w:rPr>
                <w:rFonts w:ascii="Times New Roman" w:hAnsi="Times New Roman"/>
              </w:rPr>
              <w:t xml:space="preserve">0 </w:t>
            </w:r>
            <w:r w:rsidRPr="00550E93">
              <w:rPr>
                <w:rFonts w:ascii="Times New Roman" w:hAnsi="Times New Roman"/>
              </w:rPr>
              <w:t>тыс. рублей;</w:t>
            </w:r>
          </w:p>
          <w:p w14:paraId="1B259803"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2024 году - 0 тыс. рублей;</w:t>
            </w:r>
          </w:p>
          <w:p w14:paraId="0C456636"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2025 году - 0 тыс. рублей;</w:t>
            </w:r>
          </w:p>
          <w:p w14:paraId="5D6EE528"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2026 - 2030 году - 736 тыс. рублей;</w:t>
            </w:r>
          </w:p>
          <w:p w14:paraId="025A0A93" w14:textId="77777777" w:rsidR="009C351D" w:rsidRDefault="00550E93" w:rsidP="009C351D">
            <w:pPr>
              <w:autoSpaceDN w:val="0"/>
              <w:adjustRightInd w:val="0"/>
              <w:rPr>
                <w:rFonts w:ascii="Times New Roman" w:hAnsi="Times New Roman"/>
              </w:rPr>
            </w:pPr>
            <w:r w:rsidRPr="00550E93">
              <w:rPr>
                <w:rFonts w:ascii="Times New Roman" w:hAnsi="Times New Roman"/>
              </w:rPr>
              <w:t>в 2031 - 2035 году - 907 тыс. рублей;</w:t>
            </w:r>
          </w:p>
          <w:p w14:paraId="5354511D" w14:textId="599F9554" w:rsidR="00550E93" w:rsidRPr="00550E93" w:rsidRDefault="00550E93" w:rsidP="00550E93">
            <w:pPr>
              <w:autoSpaceDN w:val="0"/>
              <w:adjustRightInd w:val="0"/>
              <w:rPr>
                <w:rFonts w:ascii="Times New Roman" w:hAnsi="Times New Roman"/>
              </w:rPr>
            </w:pPr>
            <w:r w:rsidRPr="00550E93">
              <w:rPr>
                <w:rFonts w:ascii="Times New Roman" w:hAnsi="Times New Roman"/>
              </w:rPr>
              <w:t xml:space="preserve">внебюджетных источников – </w:t>
            </w:r>
            <w:r w:rsidR="0073089D">
              <w:rPr>
                <w:rFonts w:ascii="Times New Roman" w:hAnsi="Times New Roman"/>
              </w:rPr>
              <w:t>68099,80</w:t>
            </w:r>
            <w:r w:rsidRPr="00550E93">
              <w:rPr>
                <w:rFonts w:ascii="Times New Roman" w:hAnsi="Times New Roman"/>
              </w:rPr>
              <w:t xml:space="preserve"> тыс. рублей (97,3 процента), в том числе:</w:t>
            </w:r>
          </w:p>
          <w:p w14:paraId="64B8A9B7" w14:textId="42AEEE36" w:rsidR="00550E93" w:rsidRPr="00550E93" w:rsidRDefault="00550E93" w:rsidP="00550E93">
            <w:pPr>
              <w:autoSpaceDN w:val="0"/>
              <w:adjustRightInd w:val="0"/>
              <w:rPr>
                <w:rFonts w:ascii="Times New Roman" w:hAnsi="Times New Roman"/>
              </w:rPr>
            </w:pPr>
            <w:r w:rsidRPr="00550E93">
              <w:rPr>
                <w:rFonts w:ascii="Times New Roman" w:hAnsi="Times New Roman"/>
              </w:rPr>
              <w:t xml:space="preserve">в 2023 году </w:t>
            </w:r>
            <w:r w:rsidR="0073089D">
              <w:rPr>
                <w:rFonts w:ascii="Times New Roman" w:hAnsi="Times New Roman"/>
              </w:rPr>
              <w:t>–</w:t>
            </w:r>
            <w:r w:rsidRPr="00550E93">
              <w:rPr>
                <w:rFonts w:ascii="Times New Roman" w:hAnsi="Times New Roman"/>
              </w:rPr>
              <w:t xml:space="preserve"> 1</w:t>
            </w:r>
            <w:r w:rsidR="0073089D">
              <w:rPr>
                <w:rFonts w:ascii="Times New Roman" w:hAnsi="Times New Roman"/>
              </w:rPr>
              <w:t>873,3</w:t>
            </w:r>
            <w:r w:rsidRPr="00550E93">
              <w:rPr>
                <w:rFonts w:ascii="Times New Roman" w:hAnsi="Times New Roman"/>
              </w:rPr>
              <w:t xml:space="preserve"> тыс. рублей;</w:t>
            </w:r>
          </w:p>
          <w:p w14:paraId="1B53BCB5"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2024 году - 3620,6 тыс. рублей;</w:t>
            </w:r>
          </w:p>
          <w:p w14:paraId="767B1C74"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2025 году - 3783,2 тыс. рублей;</w:t>
            </w:r>
          </w:p>
          <w:p w14:paraId="6BFF90E3" w14:textId="77777777" w:rsidR="00550E93" w:rsidRPr="00550E93" w:rsidRDefault="00550E93" w:rsidP="00550E93">
            <w:pPr>
              <w:autoSpaceDN w:val="0"/>
              <w:adjustRightInd w:val="0"/>
              <w:rPr>
                <w:rFonts w:ascii="Times New Roman" w:hAnsi="Times New Roman"/>
              </w:rPr>
            </w:pPr>
            <w:r w:rsidRPr="00550E93">
              <w:rPr>
                <w:rFonts w:ascii="Times New Roman" w:hAnsi="Times New Roman"/>
              </w:rPr>
              <w:t>в 2026 - 2030 году - 20619 тыс. рублей;</w:t>
            </w:r>
          </w:p>
          <w:p w14:paraId="46665352" w14:textId="77777777" w:rsidR="009C351D" w:rsidRDefault="00550E93" w:rsidP="009C351D">
            <w:pPr>
              <w:autoSpaceDN w:val="0"/>
              <w:adjustRightInd w:val="0"/>
              <w:rPr>
                <w:rFonts w:ascii="Times New Roman" w:hAnsi="Times New Roman"/>
              </w:rPr>
            </w:pPr>
            <w:r w:rsidRPr="00550E93">
              <w:rPr>
                <w:rFonts w:ascii="Times New Roman" w:hAnsi="Times New Roman"/>
              </w:rPr>
              <w:t>в 2031 - 2035 году - 38203,7 тыс. рублей.</w:t>
            </w:r>
          </w:p>
          <w:p w14:paraId="5E973832" w14:textId="77777777" w:rsidR="001448CB" w:rsidRPr="00FE333D" w:rsidRDefault="001448CB" w:rsidP="00F10577">
            <w:pPr>
              <w:jc w:val="both"/>
              <w:rPr>
                <w:rFonts w:ascii="Times New Roman" w:hAnsi="Times New Roman"/>
              </w:rPr>
            </w:pPr>
            <w:r w:rsidRPr="00EA5036">
              <w:rPr>
                <w:rFonts w:ascii="Times New Roman" w:hAnsi="Times New Roman" w:cs="Times New Roman"/>
              </w:rPr>
              <w:t xml:space="preserve">Объемы финансирования мероприятий </w:t>
            </w:r>
            <w:r w:rsidR="009C351D">
              <w:rPr>
                <w:rFonts w:ascii="Times New Roman" w:hAnsi="Times New Roman" w:cs="Times New Roman"/>
              </w:rPr>
              <w:t xml:space="preserve">Муниципальной </w:t>
            </w:r>
            <w:r w:rsidRPr="00EA5036">
              <w:rPr>
                <w:rFonts w:ascii="Times New Roman" w:hAnsi="Times New Roman" w:cs="Times New Roman"/>
              </w:rPr>
              <w:t>программы подлежат ежегодному уточнению исходя из возможностей бюджета</w:t>
            </w:r>
            <w:r w:rsidR="00F10577">
              <w:rPr>
                <w:rFonts w:ascii="Times New Roman" w:hAnsi="Times New Roman" w:cs="Times New Roman"/>
              </w:rPr>
              <w:t xml:space="preserve"> </w:t>
            </w:r>
            <w:r w:rsidR="00550E93" w:rsidRPr="00550E93">
              <w:rPr>
                <w:rFonts w:ascii="Times New Roman" w:hAnsi="Times New Roman" w:cs="Times New Roman"/>
              </w:rPr>
              <w:t>Порецкого муниципального округа Чувашской Республики</w:t>
            </w:r>
          </w:p>
        </w:tc>
      </w:tr>
      <w:tr w:rsidR="001448CB" w:rsidRPr="00FE333D" w14:paraId="20F07BF9" w14:textId="77777777" w:rsidTr="00657E71">
        <w:trPr>
          <w:trHeight w:val="20"/>
        </w:trPr>
        <w:tc>
          <w:tcPr>
            <w:tcW w:w="1721" w:type="pct"/>
          </w:tcPr>
          <w:p w14:paraId="282C412F" w14:textId="77777777" w:rsidR="001448CB" w:rsidRPr="00FE333D" w:rsidRDefault="001448CB" w:rsidP="00E03259">
            <w:pPr>
              <w:jc w:val="both"/>
              <w:rPr>
                <w:rFonts w:ascii="Times New Roman" w:hAnsi="Times New Roman"/>
              </w:rPr>
            </w:pPr>
            <w:r w:rsidRPr="00FE333D">
              <w:rPr>
                <w:rFonts w:ascii="Times New Roman" w:hAnsi="Times New Roman"/>
              </w:rPr>
              <w:lastRenderedPageBreak/>
              <w:t xml:space="preserve">Ожидаемые результаты реализации </w:t>
            </w:r>
            <w:r>
              <w:rPr>
                <w:rFonts w:ascii="Times New Roman" w:hAnsi="Times New Roman"/>
              </w:rPr>
              <w:t>М</w:t>
            </w:r>
            <w:r w:rsidRPr="00FE333D">
              <w:rPr>
                <w:rFonts w:ascii="Times New Roman" w:hAnsi="Times New Roman"/>
              </w:rPr>
              <w:t>униципальной программы</w:t>
            </w:r>
          </w:p>
        </w:tc>
        <w:tc>
          <w:tcPr>
            <w:tcW w:w="3279" w:type="pct"/>
          </w:tcPr>
          <w:p w14:paraId="44CD66DD" w14:textId="77777777" w:rsidR="00935BA6" w:rsidRPr="00935BA6" w:rsidRDefault="00935BA6" w:rsidP="00935BA6">
            <w:pPr>
              <w:jc w:val="both"/>
              <w:rPr>
                <w:rFonts w:ascii="Times New Roman" w:hAnsi="Times New Roman" w:cs="Times New Roman"/>
              </w:rPr>
            </w:pPr>
            <w:r w:rsidRPr="00935BA6">
              <w:rPr>
                <w:rFonts w:ascii="Times New Roman" w:hAnsi="Times New Roman" w:cs="Times New Roman"/>
              </w:rPr>
              <w:t>формирование действующего механизма управления потреблением топливно-энергетических ресурсов, их учет, экономия, нормирование и лимитирование муниципальными бюджетными организациями всех уровней и сокращение затрат на оплату коммунальных ресурсов;</w:t>
            </w:r>
          </w:p>
          <w:p w14:paraId="16F00E5E" w14:textId="77777777" w:rsidR="00935BA6" w:rsidRPr="00935BA6" w:rsidRDefault="00935BA6" w:rsidP="00935BA6">
            <w:pPr>
              <w:jc w:val="both"/>
              <w:rPr>
                <w:rFonts w:ascii="Times New Roman" w:hAnsi="Times New Roman" w:cs="Times New Roman"/>
              </w:rPr>
            </w:pPr>
            <w:r w:rsidRPr="00935BA6">
              <w:rPr>
                <w:rFonts w:ascii="Times New Roman" w:hAnsi="Times New Roman" w:cs="Times New Roman"/>
              </w:rPr>
              <w:t>снижение затрат на энергопотребление организаций бюджетной сферы, населения и предприятий</w:t>
            </w:r>
            <w:r w:rsidR="00657E71">
              <w:rPr>
                <w:rFonts w:ascii="Times New Roman" w:hAnsi="Times New Roman" w:cs="Times New Roman"/>
              </w:rPr>
              <w:t xml:space="preserve"> </w:t>
            </w:r>
            <w:r w:rsidR="00550E93" w:rsidRPr="00550E93">
              <w:rPr>
                <w:rFonts w:ascii="Times New Roman" w:hAnsi="Times New Roman" w:cs="Times New Roman"/>
              </w:rPr>
              <w:t>муниципального округа</w:t>
            </w:r>
            <w:r w:rsidRPr="00935BA6">
              <w:rPr>
                <w:rFonts w:ascii="Times New Roman" w:hAnsi="Times New Roman" w:cs="Times New Roman"/>
              </w:rPr>
              <w:t xml:space="preserve"> в результате реализации энергосберегающих мероприятий;</w:t>
            </w:r>
          </w:p>
          <w:p w14:paraId="1263FD13" w14:textId="77777777" w:rsidR="001448CB" w:rsidRPr="00FE333D" w:rsidRDefault="00935BA6" w:rsidP="00935BA6">
            <w:pPr>
              <w:jc w:val="both"/>
              <w:rPr>
                <w:rFonts w:ascii="Times New Roman" w:hAnsi="Times New Roman"/>
              </w:rPr>
            </w:pPr>
            <w:r w:rsidRPr="00935BA6">
              <w:rPr>
                <w:rFonts w:ascii="Times New Roman" w:hAnsi="Times New Roman" w:cs="Times New Roman"/>
              </w:rPr>
              <w:t>создание условий для развития рынка товаров и услуг в сфере энергосбережения</w:t>
            </w:r>
          </w:p>
        </w:tc>
      </w:tr>
    </w:tbl>
    <w:p w14:paraId="44D0D088" w14:textId="77777777" w:rsidR="00E16713" w:rsidRDefault="00E16713">
      <w:pPr>
        <w:pStyle w:val="11"/>
        <w:spacing w:before="0" w:after="0"/>
        <w:ind w:firstLine="709"/>
        <w:rPr>
          <w:rFonts w:ascii="Times New Roman" w:hAnsi="Times New Roman" w:cs="Times New Roman"/>
          <w:sz w:val="26"/>
          <w:szCs w:val="26"/>
        </w:rPr>
      </w:pPr>
      <w:bookmarkStart w:id="1" w:name="_I._%2525D0%2525A5%2525D0%2525B0%2525D1%"/>
      <w:bookmarkStart w:id="2" w:name="sub_1001"/>
      <w:bookmarkEnd w:id="1"/>
    </w:p>
    <w:p w14:paraId="19DCB96A" w14:textId="77777777" w:rsidR="00386B34" w:rsidRPr="00386B34" w:rsidRDefault="00484CA9" w:rsidP="00667273">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sz w:val="26"/>
          <w:szCs w:val="26"/>
        </w:rPr>
        <w:br w:type="page"/>
      </w:r>
      <w:r w:rsidR="00386B34" w:rsidRPr="00386B34">
        <w:rPr>
          <w:rFonts w:ascii="Times New Roman" w:hAnsi="Times New Roman" w:cs="Times New Roman"/>
          <w:b/>
          <w:color w:val="000000"/>
          <w:sz w:val="26"/>
          <w:szCs w:val="26"/>
        </w:rPr>
        <w:lastRenderedPageBreak/>
        <w:t>Раздел I.</w:t>
      </w:r>
      <w:r w:rsidR="00386B34">
        <w:rPr>
          <w:rFonts w:ascii="Times New Roman" w:hAnsi="Times New Roman" w:cs="Times New Roman"/>
          <w:b/>
          <w:color w:val="000000"/>
          <w:sz w:val="26"/>
          <w:szCs w:val="26"/>
        </w:rPr>
        <w:t xml:space="preserve"> Приоритеты муниципальной политики в сфере </w:t>
      </w:r>
      <w:r w:rsidR="00537FF1">
        <w:rPr>
          <w:rFonts w:ascii="Times New Roman" w:hAnsi="Times New Roman" w:cs="Times New Roman"/>
          <w:b/>
          <w:color w:val="000000"/>
          <w:sz w:val="26"/>
          <w:szCs w:val="26"/>
        </w:rPr>
        <w:t xml:space="preserve">энергосбережения и </w:t>
      </w:r>
      <w:r w:rsidR="00537FF1" w:rsidRPr="00537FF1">
        <w:rPr>
          <w:rFonts w:ascii="Times New Roman" w:hAnsi="Times New Roman" w:cs="Times New Roman"/>
          <w:b/>
          <w:color w:val="000000"/>
          <w:sz w:val="26"/>
          <w:szCs w:val="26"/>
        </w:rPr>
        <w:t>повышения энергетической эффективности на территории</w:t>
      </w:r>
      <w:r w:rsidR="00F10577">
        <w:rPr>
          <w:rFonts w:ascii="Times New Roman" w:hAnsi="Times New Roman" w:cs="Times New Roman"/>
          <w:b/>
          <w:color w:val="000000"/>
          <w:sz w:val="26"/>
          <w:szCs w:val="26"/>
        </w:rPr>
        <w:t xml:space="preserve"> </w:t>
      </w:r>
      <w:r w:rsidR="00550E93" w:rsidRPr="00550E93">
        <w:rPr>
          <w:rFonts w:ascii="Times New Roman" w:hAnsi="Times New Roman" w:cs="Times New Roman"/>
          <w:b/>
          <w:color w:val="000000"/>
          <w:sz w:val="26"/>
          <w:szCs w:val="26"/>
        </w:rPr>
        <w:t>Порецкого муниципального округа Чувашской Республики</w:t>
      </w:r>
      <w:r w:rsidR="00976731">
        <w:rPr>
          <w:rFonts w:ascii="Times New Roman" w:hAnsi="Times New Roman" w:cs="Times New Roman"/>
          <w:b/>
          <w:color w:val="000000"/>
          <w:sz w:val="26"/>
          <w:szCs w:val="26"/>
        </w:rPr>
        <w:t xml:space="preserve">, </w:t>
      </w:r>
      <w:r w:rsidR="00976731" w:rsidRPr="00976731">
        <w:rPr>
          <w:rFonts w:ascii="Times New Roman" w:hAnsi="Times New Roman" w:cs="Times New Roman"/>
          <w:b/>
          <w:color w:val="000000"/>
          <w:sz w:val="26"/>
          <w:szCs w:val="26"/>
        </w:rPr>
        <w:t>цель, задачи, описание сроков и этапов ее реализации</w:t>
      </w:r>
    </w:p>
    <w:p w14:paraId="43C1E057" w14:textId="77777777" w:rsidR="00386B34" w:rsidRDefault="00386B34" w:rsidP="00667273">
      <w:pPr>
        <w:spacing w:line="312" w:lineRule="auto"/>
        <w:ind w:firstLine="709"/>
        <w:jc w:val="both"/>
        <w:rPr>
          <w:rFonts w:ascii="Times New Roman" w:hAnsi="Times New Roman" w:cs="Times New Roman"/>
        </w:rPr>
      </w:pPr>
    </w:p>
    <w:p w14:paraId="7FC8325B" w14:textId="77777777" w:rsidR="000308D1" w:rsidRPr="00A46A8F" w:rsidRDefault="000308D1" w:rsidP="00667273">
      <w:pPr>
        <w:pStyle w:val="11"/>
        <w:spacing w:line="312"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Pr="00A46A8F">
        <w:rPr>
          <w:rFonts w:ascii="Times New Roman" w:hAnsi="Times New Roman" w:cs="Times New Roman"/>
          <w:sz w:val="26"/>
          <w:szCs w:val="26"/>
        </w:rPr>
        <w:t xml:space="preserve">Анализ тенденций и проблем в сфере энергосбережения и повышения энергетической эффективности на территории </w:t>
      </w:r>
      <w:r w:rsidR="00550E93" w:rsidRPr="00550E93">
        <w:rPr>
          <w:rFonts w:ascii="Times New Roman" w:hAnsi="Times New Roman" w:cs="Times New Roman"/>
          <w:sz w:val="26"/>
          <w:szCs w:val="26"/>
        </w:rPr>
        <w:t>Порецкого муниципального округа Чувашской Республики</w:t>
      </w:r>
    </w:p>
    <w:p w14:paraId="3E40DB93" w14:textId="77777777" w:rsidR="00202D29" w:rsidRPr="00202D29" w:rsidRDefault="00202D29" w:rsidP="00667273">
      <w:pPr>
        <w:spacing w:line="312" w:lineRule="auto"/>
        <w:ind w:firstLine="709"/>
        <w:jc w:val="both"/>
        <w:rPr>
          <w:rFonts w:ascii="Times New Roman" w:hAnsi="Times New Roman" w:cs="Times New Roman"/>
        </w:rPr>
      </w:pPr>
    </w:p>
    <w:p w14:paraId="59345C76" w14:textId="77777777"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Повышение энергетической эффективности является одним из основных приоритетов внутренней политики Российской Федерации. Мировой кризис обозначил необходимость заниматься данным направлением, и энергосбережение как фактор реальной экономии бюджетных расходов приобретает все большую актуальность.</w:t>
      </w:r>
    </w:p>
    <w:p w14:paraId="48CBEE56" w14:textId="77777777"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 xml:space="preserve">В вопросах энергосбережения сегодня многократно повышается роль и ответственность муниципального уровня власти, поскольку организация энергосбережения наиболее сложна из-за высокой концентрации участников, интересов и взаимовлияющих технологий. </w:t>
      </w:r>
    </w:p>
    <w:p w14:paraId="5283406B" w14:textId="77777777" w:rsidR="00E829DD" w:rsidRPr="00E829DD"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 xml:space="preserve">Именно на муниципальном уровне предстоит реализовать </w:t>
      </w:r>
      <w:r w:rsidR="001C1E25">
        <w:rPr>
          <w:rFonts w:ascii="Times New Roman" w:hAnsi="Times New Roman" w:cs="Times New Roman"/>
        </w:rPr>
        <w:t xml:space="preserve">конкретные </w:t>
      </w:r>
      <w:r w:rsidRPr="00D02A45">
        <w:rPr>
          <w:rFonts w:ascii="Times New Roman" w:hAnsi="Times New Roman" w:cs="Times New Roman"/>
        </w:rPr>
        <w:t>энергосберегающие мероприятия, создать повсеместный энергетический учет и планирование как основной инструмент муниципального управления энергосбережением. Сложившуюся практику планирования и отчетности в количественных характеристиках следует дополнить конкретными численно измеряемыми показателями энергоэффективности – удельным потреблением топлива и энергии, уровнем тепловых и электрических потерь и так далее</w:t>
      </w:r>
      <w:r>
        <w:rPr>
          <w:rFonts w:ascii="Times New Roman" w:hAnsi="Times New Roman" w:cs="Times New Roman"/>
        </w:rPr>
        <w:t xml:space="preserve">. </w:t>
      </w:r>
    </w:p>
    <w:p w14:paraId="104B2749" w14:textId="77777777"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 xml:space="preserve">Экономика, бюджетная сфера, жилищно-коммунальный комплекс </w:t>
      </w:r>
      <w:r w:rsidR="00550E93" w:rsidRPr="00550E93">
        <w:rPr>
          <w:rFonts w:ascii="Times New Roman" w:hAnsi="Times New Roman" w:cs="Times New Roman"/>
        </w:rPr>
        <w:t>Порецкого муниципального округа Чувашской Республики</w:t>
      </w:r>
      <w:r w:rsidRPr="00D02A45">
        <w:rPr>
          <w:rFonts w:ascii="Times New Roman" w:hAnsi="Times New Roman" w:cs="Times New Roman"/>
        </w:rPr>
        <w:t xml:space="preserve"> характеризуются повышенным потреблением топливно-энергетических ресурсов (далее - ТЭР).</w:t>
      </w:r>
    </w:p>
    <w:p w14:paraId="2E2EC9E7" w14:textId="77777777"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 xml:space="preserve">Энергосбережение в </w:t>
      </w:r>
      <w:r w:rsidR="00550E93" w:rsidRPr="00550E93">
        <w:rPr>
          <w:rFonts w:ascii="Times New Roman" w:hAnsi="Times New Roman" w:cs="Times New Roman"/>
        </w:rPr>
        <w:t>Порецком муниципальном округе Чувашской Республики</w:t>
      </w:r>
      <w:r w:rsidRPr="00D02A45">
        <w:rPr>
          <w:rFonts w:ascii="Times New Roman" w:hAnsi="Times New Roman" w:cs="Times New Roman"/>
        </w:rPr>
        <w:t xml:space="preserve"> является актуальным и необходимым условием для нормального функционирования </w:t>
      </w:r>
      <w:r w:rsidR="00550E93" w:rsidRPr="00550E93">
        <w:rPr>
          <w:rFonts w:ascii="Times New Roman" w:hAnsi="Times New Roman" w:cs="Times New Roman"/>
        </w:rPr>
        <w:t>округа</w:t>
      </w:r>
      <w:r w:rsidRPr="00D02A45">
        <w:rPr>
          <w:rFonts w:ascii="Times New Roman" w:hAnsi="Times New Roman" w:cs="Times New Roman"/>
        </w:rPr>
        <w:t>, так как повышение эффективности использования ТЭР, при постоянном непрекращающимся росте цен на топливо и</w:t>
      </w:r>
      <w:r w:rsidR="0077093F">
        <w:rPr>
          <w:rFonts w:ascii="Times New Roman" w:hAnsi="Times New Roman" w:cs="Times New Roman"/>
        </w:rPr>
        <w:t>,</w:t>
      </w:r>
      <w:r w:rsidRPr="00D02A45">
        <w:rPr>
          <w:rFonts w:ascii="Times New Roman" w:hAnsi="Times New Roman" w:cs="Times New Roman"/>
        </w:rPr>
        <w:t xml:space="preserve"> соответственно росте стоимости электрической и тепловой энергии позволяет добиться существенной экономии потребляемых ТЭР, снизить загрузку электросетевого оборудования и уменьшить финансовые затраты.</w:t>
      </w:r>
    </w:p>
    <w:p w14:paraId="5404671A" w14:textId="77777777"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 xml:space="preserve">Анализ функционирования хозяйства </w:t>
      </w:r>
      <w:r w:rsidR="00550E93" w:rsidRPr="00550E93">
        <w:rPr>
          <w:rFonts w:ascii="Times New Roman" w:hAnsi="Times New Roman" w:cs="Times New Roman"/>
        </w:rPr>
        <w:t>округа</w:t>
      </w:r>
      <w:r w:rsidR="00983A13">
        <w:rPr>
          <w:rFonts w:ascii="Times New Roman" w:hAnsi="Times New Roman" w:cs="Times New Roman"/>
        </w:rPr>
        <w:t xml:space="preserve"> </w:t>
      </w:r>
      <w:r w:rsidRPr="00D02A45">
        <w:rPr>
          <w:rFonts w:ascii="Times New Roman" w:hAnsi="Times New Roman" w:cs="Times New Roman"/>
        </w:rPr>
        <w:t xml:space="preserve">показывает, что основные потери ТЭР наблюдаются при транспортировке, распределении и потреблении тепловой и электрической энергии и воды, при оказании жилищно-коммунальных услуг, ведении </w:t>
      </w:r>
      <w:r w:rsidR="00550E93" w:rsidRPr="00550E93">
        <w:rPr>
          <w:rFonts w:ascii="Times New Roman" w:hAnsi="Times New Roman" w:cs="Times New Roman"/>
        </w:rPr>
        <w:t>окружного</w:t>
      </w:r>
      <w:r w:rsidR="00983A13">
        <w:rPr>
          <w:rFonts w:ascii="Times New Roman" w:hAnsi="Times New Roman" w:cs="Times New Roman"/>
        </w:rPr>
        <w:t xml:space="preserve"> </w:t>
      </w:r>
      <w:r w:rsidRPr="00D02A45">
        <w:rPr>
          <w:rFonts w:ascii="Times New Roman" w:hAnsi="Times New Roman" w:cs="Times New Roman"/>
        </w:rPr>
        <w:t>хозяйства.</w:t>
      </w:r>
    </w:p>
    <w:p w14:paraId="47F43586" w14:textId="77777777"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lastRenderedPageBreak/>
        <w:t xml:space="preserve">В этих условиях одной из основных угроз социально-экономическому развитию </w:t>
      </w:r>
      <w:r w:rsidR="00550E93" w:rsidRPr="00550E93">
        <w:rPr>
          <w:rFonts w:ascii="Times New Roman" w:hAnsi="Times New Roman" w:cs="Times New Roman"/>
        </w:rPr>
        <w:t>муниципального округа</w:t>
      </w:r>
      <w:r w:rsidR="00983A13">
        <w:rPr>
          <w:rFonts w:ascii="Times New Roman" w:hAnsi="Times New Roman" w:cs="Times New Roman"/>
        </w:rPr>
        <w:t xml:space="preserve"> </w:t>
      </w:r>
      <w:r w:rsidRPr="00D02A45">
        <w:rPr>
          <w:rFonts w:ascii="Times New Roman" w:hAnsi="Times New Roman" w:cs="Times New Roman"/>
        </w:rPr>
        <w:t>становится снижение конкурентоспособности предприятий, отраслей экономики муниципального образования, эффективности муниципального управления, вызванное ростом затрат на оплату топливно-энергетических и коммунальных ресурсов, опережающих темпы экономического развития.</w:t>
      </w:r>
    </w:p>
    <w:p w14:paraId="7EB630CA" w14:textId="77777777"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 xml:space="preserve">С учетом указанных обстоятельств, проблема заключается в том, что при существующем уровне энергоемкости экономики и социальной сферы </w:t>
      </w:r>
      <w:r w:rsidR="00550E93" w:rsidRPr="00550E93">
        <w:rPr>
          <w:rFonts w:ascii="Times New Roman" w:hAnsi="Times New Roman" w:cs="Times New Roman"/>
        </w:rPr>
        <w:t>муниципального округа</w:t>
      </w:r>
      <w:r w:rsidR="00BF6946">
        <w:rPr>
          <w:rFonts w:ascii="Times New Roman" w:hAnsi="Times New Roman" w:cs="Times New Roman"/>
        </w:rPr>
        <w:t xml:space="preserve"> </w:t>
      </w:r>
      <w:r w:rsidRPr="00D02A45">
        <w:rPr>
          <w:rFonts w:ascii="Times New Roman" w:hAnsi="Times New Roman" w:cs="Times New Roman"/>
        </w:rPr>
        <w:t>предстоящие изменения стоимости топливно-энергетических и коммунальных ресурсов приведут к следующим негативным последствиям:</w:t>
      </w:r>
    </w:p>
    <w:p w14:paraId="2E7AB0CB" w14:textId="77777777"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 xml:space="preserve">росту затрат предприятий, расположенных на территории </w:t>
      </w:r>
      <w:r w:rsidR="00550E93" w:rsidRPr="00550E93">
        <w:rPr>
          <w:rFonts w:ascii="Times New Roman" w:hAnsi="Times New Roman" w:cs="Times New Roman"/>
        </w:rPr>
        <w:t>муниципального округа</w:t>
      </w:r>
      <w:r w:rsidRPr="00D02A45">
        <w:rPr>
          <w:rFonts w:ascii="Times New Roman" w:hAnsi="Times New Roman" w:cs="Times New Roman"/>
        </w:rPr>
        <w:t>, на оплату топливно-энергетических и коммунальных ресурсов, приводящему к снижению конкурентоспособности и рентабельности их деятельности;</w:t>
      </w:r>
    </w:p>
    <w:p w14:paraId="33DD1584" w14:textId="77777777"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14:paraId="438F4484" w14:textId="77777777"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14:paraId="6A445471" w14:textId="77777777"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опережающему росту затрат на оплату коммунальных ресурсов в расходах на содержание муниципальных бюджетных организаций здравоохранения, образования, культуры и т.п., и вызванному этим снижению эффективности оказания услуг.</w:t>
      </w:r>
    </w:p>
    <w:p w14:paraId="5A6860BF" w14:textId="77777777" w:rsidR="00E829DD" w:rsidRPr="00D02A45"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 xml:space="preserve">Высокая энергоемкость предприятий в этих условиях может стать причиной снижения темпов роста экономики </w:t>
      </w:r>
      <w:r w:rsidR="00550E93" w:rsidRPr="00550E93">
        <w:rPr>
          <w:rFonts w:ascii="Times New Roman" w:hAnsi="Times New Roman" w:cs="Times New Roman"/>
        </w:rPr>
        <w:t>муниципального округа</w:t>
      </w:r>
      <w:r w:rsidR="00883D2D">
        <w:rPr>
          <w:rFonts w:ascii="Times New Roman" w:hAnsi="Times New Roman" w:cs="Times New Roman"/>
        </w:rPr>
        <w:t xml:space="preserve"> </w:t>
      </w:r>
      <w:r w:rsidRPr="00D02A45">
        <w:rPr>
          <w:rFonts w:ascii="Times New Roman" w:hAnsi="Times New Roman" w:cs="Times New Roman"/>
        </w:rPr>
        <w:t>и налоговых поступлений в бюджеты всех уровней.</w:t>
      </w:r>
    </w:p>
    <w:p w14:paraId="7154563A" w14:textId="77777777" w:rsidR="00E829DD" w:rsidRDefault="00E829DD" w:rsidP="00667273">
      <w:pPr>
        <w:spacing w:line="312" w:lineRule="auto"/>
        <w:ind w:firstLine="709"/>
        <w:jc w:val="both"/>
        <w:rPr>
          <w:rFonts w:ascii="Times New Roman" w:hAnsi="Times New Roman" w:cs="Times New Roman"/>
        </w:rPr>
      </w:pPr>
      <w:r w:rsidRPr="00D02A45">
        <w:rPr>
          <w:rFonts w:ascii="Times New Roman" w:hAnsi="Times New Roman" w:cs="Times New Roman"/>
        </w:rPr>
        <w:t xml:space="preserve">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согласованных действий по повышению энергетической эффективности при производстве, передаче и потреблении энергии и ресурсов на территории </w:t>
      </w:r>
      <w:r w:rsidR="00550E93" w:rsidRPr="00550E93">
        <w:rPr>
          <w:rFonts w:ascii="Times New Roman" w:hAnsi="Times New Roman" w:cs="Times New Roman"/>
        </w:rPr>
        <w:t>муниципального округа</w:t>
      </w:r>
      <w:r w:rsidR="00883D2D">
        <w:rPr>
          <w:rFonts w:ascii="Times New Roman" w:hAnsi="Times New Roman" w:cs="Times New Roman"/>
        </w:rPr>
        <w:t xml:space="preserve"> </w:t>
      </w:r>
      <w:r w:rsidRPr="00D02A45">
        <w:rPr>
          <w:rFonts w:ascii="Times New Roman" w:hAnsi="Times New Roman" w:cs="Times New Roman"/>
        </w:rPr>
        <w:t>и прежде всего в муниципальных учреждениях, муниципальных унитарных предприятиях.</w:t>
      </w:r>
    </w:p>
    <w:p w14:paraId="4B7CDCEA" w14:textId="77777777" w:rsidR="00E829DD" w:rsidRPr="00A41097" w:rsidRDefault="00E829DD" w:rsidP="00667273">
      <w:pPr>
        <w:spacing w:line="312" w:lineRule="auto"/>
        <w:ind w:firstLine="709"/>
        <w:jc w:val="both"/>
        <w:rPr>
          <w:rFonts w:ascii="Times New Roman" w:hAnsi="Times New Roman" w:cs="Times New Roman"/>
        </w:rPr>
      </w:pPr>
      <w:r w:rsidRPr="00A41097">
        <w:rPr>
          <w:rFonts w:ascii="Times New Roman" w:hAnsi="Times New Roman" w:cs="Times New Roman"/>
        </w:rPr>
        <w:t xml:space="preserve">Муниципальная программа энергосбережения и повышения энергетической эффективности в </w:t>
      </w:r>
      <w:r w:rsidR="00550E93" w:rsidRPr="00550E93">
        <w:rPr>
          <w:rFonts w:ascii="Times New Roman" w:hAnsi="Times New Roman" w:cs="Times New Roman"/>
        </w:rPr>
        <w:t>Порецком муниципальном округе Чувашской Республики</w:t>
      </w:r>
      <w:r w:rsidRPr="00A41097">
        <w:rPr>
          <w:rFonts w:ascii="Times New Roman" w:hAnsi="Times New Roman" w:cs="Times New Roman"/>
        </w:rPr>
        <w:t xml:space="preserve"> на 20</w:t>
      </w:r>
      <w:r>
        <w:rPr>
          <w:rFonts w:ascii="Times New Roman" w:hAnsi="Times New Roman" w:cs="Times New Roman"/>
        </w:rPr>
        <w:t>2</w:t>
      </w:r>
      <w:r w:rsidR="00836FF7">
        <w:rPr>
          <w:rFonts w:ascii="Times New Roman" w:hAnsi="Times New Roman" w:cs="Times New Roman"/>
        </w:rPr>
        <w:t>3</w:t>
      </w:r>
      <w:r w:rsidRPr="00A41097">
        <w:rPr>
          <w:rFonts w:ascii="Times New Roman" w:hAnsi="Times New Roman" w:cs="Times New Roman"/>
        </w:rPr>
        <w:t>–20</w:t>
      </w:r>
      <w:r>
        <w:rPr>
          <w:rFonts w:ascii="Times New Roman" w:hAnsi="Times New Roman" w:cs="Times New Roman"/>
        </w:rPr>
        <w:t>2</w:t>
      </w:r>
      <w:r w:rsidRPr="00A41097">
        <w:rPr>
          <w:rFonts w:ascii="Times New Roman" w:hAnsi="Times New Roman" w:cs="Times New Roman"/>
        </w:rPr>
        <w:t>5 годы и на период до 20</w:t>
      </w:r>
      <w:r>
        <w:rPr>
          <w:rFonts w:ascii="Times New Roman" w:hAnsi="Times New Roman" w:cs="Times New Roman"/>
        </w:rPr>
        <w:t>35</w:t>
      </w:r>
      <w:r w:rsidRPr="00A41097">
        <w:rPr>
          <w:rFonts w:ascii="Times New Roman" w:hAnsi="Times New Roman" w:cs="Times New Roman"/>
        </w:rPr>
        <w:t xml:space="preserve"> года разработана в соответствии с Федеральным законом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Кабинета </w:t>
      </w:r>
      <w:r w:rsidRPr="00A41097">
        <w:rPr>
          <w:rFonts w:ascii="Times New Roman" w:hAnsi="Times New Roman" w:cs="Times New Roman"/>
        </w:rPr>
        <w:lastRenderedPageBreak/>
        <w:t xml:space="preserve">Министров Чувашской Республики от </w:t>
      </w:r>
      <w:r>
        <w:rPr>
          <w:rFonts w:ascii="Times New Roman" w:hAnsi="Times New Roman" w:cs="Times New Roman"/>
        </w:rPr>
        <w:t>14</w:t>
      </w:r>
      <w:r w:rsidRPr="00A41097">
        <w:rPr>
          <w:rFonts w:ascii="Times New Roman" w:hAnsi="Times New Roman" w:cs="Times New Roman"/>
        </w:rPr>
        <w:t xml:space="preserve"> </w:t>
      </w:r>
      <w:r>
        <w:rPr>
          <w:rFonts w:ascii="Times New Roman" w:hAnsi="Times New Roman" w:cs="Times New Roman"/>
        </w:rPr>
        <w:t>декабря</w:t>
      </w:r>
      <w:r w:rsidRPr="00A41097">
        <w:rPr>
          <w:rFonts w:ascii="Times New Roman" w:hAnsi="Times New Roman" w:cs="Times New Roman"/>
        </w:rPr>
        <w:t xml:space="preserve"> 201</w:t>
      </w:r>
      <w:r>
        <w:rPr>
          <w:rFonts w:ascii="Times New Roman" w:hAnsi="Times New Roman" w:cs="Times New Roman"/>
        </w:rPr>
        <w:t>8</w:t>
      </w:r>
      <w:r w:rsidRPr="00A41097">
        <w:rPr>
          <w:rFonts w:ascii="Times New Roman" w:hAnsi="Times New Roman" w:cs="Times New Roman"/>
        </w:rPr>
        <w:t xml:space="preserve"> г. № </w:t>
      </w:r>
      <w:r>
        <w:rPr>
          <w:rFonts w:ascii="Times New Roman" w:hAnsi="Times New Roman" w:cs="Times New Roman"/>
        </w:rPr>
        <w:t>522</w:t>
      </w:r>
      <w:r w:rsidRPr="00A41097">
        <w:rPr>
          <w:rFonts w:ascii="Times New Roman" w:hAnsi="Times New Roman" w:cs="Times New Roman"/>
        </w:rPr>
        <w:t xml:space="preserve"> «О государственной программе Чувашской Республики </w:t>
      </w:r>
      <w:r w:rsidR="00836FF7" w:rsidRPr="00A41097">
        <w:rPr>
          <w:rFonts w:ascii="Times New Roman" w:hAnsi="Times New Roman" w:cs="Times New Roman"/>
        </w:rPr>
        <w:t>«</w:t>
      </w:r>
      <w:r w:rsidRPr="00A41097">
        <w:rPr>
          <w:rFonts w:ascii="Times New Roman" w:hAnsi="Times New Roman" w:cs="Times New Roman"/>
        </w:rPr>
        <w:t>Развитие промышленности и инновационная экономика».</w:t>
      </w:r>
    </w:p>
    <w:p w14:paraId="1033E1F1" w14:textId="77777777" w:rsidR="00E829DD" w:rsidRPr="00A41097" w:rsidRDefault="00E829DD" w:rsidP="00667273">
      <w:pPr>
        <w:spacing w:line="312" w:lineRule="auto"/>
        <w:ind w:firstLine="709"/>
        <w:jc w:val="both"/>
        <w:rPr>
          <w:rFonts w:ascii="Times New Roman" w:hAnsi="Times New Roman" w:cs="Times New Roman"/>
        </w:rPr>
      </w:pPr>
      <w:r w:rsidRPr="00A41097">
        <w:rPr>
          <w:rFonts w:ascii="Times New Roman" w:hAnsi="Times New Roman" w:cs="Times New Roman"/>
        </w:rPr>
        <w:t>При разработке Программы также учитывались положения следующих нормативно-правовых актов:</w:t>
      </w:r>
    </w:p>
    <w:p w14:paraId="316F815D" w14:textId="77777777" w:rsidR="00E829DD" w:rsidRPr="00A41097" w:rsidRDefault="00E829DD" w:rsidP="00667273">
      <w:pPr>
        <w:spacing w:line="312" w:lineRule="auto"/>
        <w:ind w:firstLine="709"/>
        <w:jc w:val="both"/>
        <w:rPr>
          <w:rFonts w:ascii="Times New Roman" w:hAnsi="Times New Roman" w:cs="Times New Roman"/>
        </w:rPr>
      </w:pPr>
      <w:r w:rsidRPr="00A41097">
        <w:rPr>
          <w:rFonts w:ascii="Times New Roman" w:hAnsi="Times New Roman" w:cs="Times New Roman"/>
        </w:rPr>
        <w:t>Федеральный закон от 6 октября 2003 г. № 131-ФЗ «Об общих принципах организации местного самоуправления в Российской Федерации»;</w:t>
      </w:r>
    </w:p>
    <w:p w14:paraId="1DC2AA13" w14:textId="77777777" w:rsidR="00E829DD" w:rsidRPr="00A41097" w:rsidRDefault="00E829DD" w:rsidP="00667273">
      <w:pPr>
        <w:spacing w:line="312" w:lineRule="auto"/>
        <w:ind w:firstLine="709"/>
        <w:jc w:val="both"/>
        <w:rPr>
          <w:rFonts w:ascii="Times New Roman" w:hAnsi="Times New Roman" w:cs="Times New Roman"/>
        </w:rPr>
      </w:pPr>
      <w:r w:rsidRPr="00A41097">
        <w:rPr>
          <w:rFonts w:ascii="Times New Roman" w:hAnsi="Times New Roman" w:cs="Times New Roman"/>
        </w:rPr>
        <w:t>Указ Президента Российской Федерации от 4 июня 2008 г. № 889 «О некоторых мерах по повышению энергетической и экологической эффективности российской экономики»;</w:t>
      </w:r>
    </w:p>
    <w:p w14:paraId="500353D9" w14:textId="77777777" w:rsidR="00E829DD" w:rsidRDefault="00E829DD" w:rsidP="00667273">
      <w:pPr>
        <w:spacing w:line="312" w:lineRule="auto"/>
        <w:ind w:firstLine="709"/>
        <w:jc w:val="both"/>
        <w:rPr>
          <w:rFonts w:ascii="Times New Roman" w:hAnsi="Times New Roman" w:cs="Times New Roman"/>
        </w:rPr>
      </w:pPr>
      <w:r w:rsidRPr="00A41097">
        <w:rPr>
          <w:rFonts w:ascii="Times New Roman" w:hAnsi="Times New Roman" w:cs="Times New Roman"/>
        </w:rPr>
        <w:t>Постановление Правительства РФ от 11 февраля 2021 г. № 161</w:t>
      </w:r>
      <w:r>
        <w:rPr>
          <w:rFonts w:ascii="Times New Roman" w:hAnsi="Times New Roman" w:cs="Times New Roman"/>
        </w:rPr>
        <w:t xml:space="preserve"> «</w:t>
      </w:r>
      <w:r w:rsidRPr="00A41097">
        <w:rPr>
          <w:rFonts w:ascii="Times New Roman" w:hAnsi="Times New Roman" w:cs="Times New Roman"/>
        </w:rPr>
        <w:t>Об утверждении требований к региональным и муниципальным программам в области энергосбережения и повышения</w:t>
      </w:r>
      <w:r>
        <w:rPr>
          <w:rFonts w:ascii="Times New Roman" w:hAnsi="Times New Roman" w:cs="Times New Roman"/>
        </w:rPr>
        <w:t xml:space="preserve"> </w:t>
      </w:r>
      <w:r w:rsidRPr="00A41097">
        <w:rPr>
          <w:rFonts w:ascii="Times New Roman" w:hAnsi="Times New Roman" w:cs="Times New Roman"/>
        </w:rPr>
        <w:t>энергетической эффективности и о признании утратившими силу некоторых актов Правительства Российской Федерации и</w:t>
      </w:r>
      <w:r>
        <w:rPr>
          <w:rFonts w:ascii="Times New Roman" w:hAnsi="Times New Roman" w:cs="Times New Roman"/>
        </w:rPr>
        <w:t xml:space="preserve"> </w:t>
      </w:r>
      <w:r w:rsidRPr="00A41097">
        <w:rPr>
          <w:rFonts w:ascii="Times New Roman" w:hAnsi="Times New Roman" w:cs="Times New Roman"/>
        </w:rPr>
        <w:t>отдельных положений некоторых актов Правительства Российской Федерации</w:t>
      </w:r>
      <w:r>
        <w:rPr>
          <w:rFonts w:ascii="Times New Roman" w:hAnsi="Times New Roman" w:cs="Times New Roman"/>
        </w:rPr>
        <w:t>»;</w:t>
      </w:r>
    </w:p>
    <w:p w14:paraId="2AB48779" w14:textId="194C3EFD" w:rsidR="00E829DD" w:rsidRDefault="00E829DD" w:rsidP="00667273">
      <w:pPr>
        <w:spacing w:line="312" w:lineRule="auto"/>
        <w:ind w:firstLine="709"/>
        <w:jc w:val="both"/>
        <w:rPr>
          <w:rFonts w:ascii="Times New Roman" w:hAnsi="Times New Roman" w:cs="Times New Roman"/>
        </w:rPr>
      </w:pPr>
      <w:r w:rsidRPr="00480E03">
        <w:rPr>
          <w:rFonts w:ascii="Times New Roman" w:hAnsi="Times New Roman" w:cs="Times New Roman"/>
        </w:rPr>
        <w:t>Постановление Правительства РФ № 1289 от 7 октября 2019</w:t>
      </w:r>
      <w:r w:rsidR="0073089D">
        <w:rPr>
          <w:rFonts w:ascii="Times New Roman" w:hAnsi="Times New Roman" w:cs="Times New Roman"/>
        </w:rPr>
        <w:t xml:space="preserve"> г. </w:t>
      </w:r>
      <w:r w:rsidRPr="00480E03">
        <w:rPr>
          <w:rFonts w:ascii="Times New Roman" w:hAnsi="Times New Roman" w:cs="Times New Roman"/>
        </w:rPr>
        <w:t xml:space="preserve">«О требованиях к снижению государственными (муниципальными) учреждениями в сопоставимых условиях </w:t>
      </w:r>
      <w:proofErr w:type="gramStart"/>
      <w:r w:rsidRPr="00480E03">
        <w:rPr>
          <w:rFonts w:ascii="Times New Roman" w:hAnsi="Times New Roman" w:cs="Times New Roman"/>
        </w:rPr>
        <w:t>суммарного объема</w:t>
      </w:r>
      <w:proofErr w:type="gramEnd"/>
      <w:r w:rsidRPr="00480E03">
        <w:rPr>
          <w:rFonts w:ascii="Times New Roman" w:hAnsi="Times New Roman" w:cs="Times New Roman"/>
        </w:rPr>
        <w:t xml:space="preserve">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p>
    <w:p w14:paraId="6ABDE60D" w14:textId="77777777" w:rsidR="002E0C72" w:rsidRPr="00480E03" w:rsidRDefault="002E0C72" w:rsidP="00667273">
      <w:pPr>
        <w:spacing w:line="312" w:lineRule="auto"/>
        <w:ind w:firstLine="709"/>
        <w:jc w:val="both"/>
        <w:rPr>
          <w:rFonts w:ascii="Times New Roman" w:hAnsi="Times New Roman" w:cs="Times New Roman"/>
        </w:rPr>
      </w:pPr>
      <w:r w:rsidRPr="002E0C72">
        <w:rPr>
          <w:rFonts w:ascii="Times New Roman" w:hAnsi="Times New Roman" w:cs="Times New Roman"/>
        </w:rPr>
        <w:t xml:space="preserve">Постановление Правительства РФ </w:t>
      </w:r>
      <w:r>
        <w:rPr>
          <w:rFonts w:ascii="Times New Roman" w:hAnsi="Times New Roman" w:cs="Times New Roman"/>
        </w:rPr>
        <w:t>№</w:t>
      </w:r>
      <w:r w:rsidRPr="002E0C72">
        <w:rPr>
          <w:rFonts w:ascii="Times New Roman" w:hAnsi="Times New Roman" w:cs="Times New Roman"/>
        </w:rPr>
        <w:t xml:space="preserve"> 2255</w:t>
      </w:r>
      <w:r>
        <w:rPr>
          <w:rFonts w:ascii="Times New Roman" w:hAnsi="Times New Roman" w:cs="Times New Roman"/>
        </w:rPr>
        <w:t xml:space="preserve"> </w:t>
      </w:r>
      <w:r w:rsidRPr="002E0C72">
        <w:rPr>
          <w:rFonts w:ascii="Times New Roman" w:hAnsi="Times New Roman" w:cs="Times New Roman"/>
        </w:rPr>
        <w:t xml:space="preserve">от 24 декабря 2020 г. </w:t>
      </w:r>
      <w:r>
        <w:rPr>
          <w:rFonts w:ascii="Times New Roman" w:hAnsi="Times New Roman" w:cs="Times New Roman"/>
        </w:rPr>
        <w:t>«</w:t>
      </w:r>
      <w:r w:rsidRPr="002E0C72">
        <w:rPr>
          <w:rFonts w:ascii="Times New Roman" w:hAnsi="Times New Roman" w:cs="Times New Roman"/>
        </w:rPr>
        <w:t>Об утверждении требований к осветительным устройствам и электрическим лампам, используемым в цепях пер</w:t>
      </w:r>
      <w:r>
        <w:rPr>
          <w:rFonts w:ascii="Times New Roman" w:hAnsi="Times New Roman" w:cs="Times New Roman"/>
        </w:rPr>
        <w:t>еменного тока в целях освещения»;</w:t>
      </w:r>
    </w:p>
    <w:p w14:paraId="122F6A4D" w14:textId="77777777" w:rsidR="00E829DD" w:rsidRDefault="00E829DD" w:rsidP="00667273">
      <w:pPr>
        <w:spacing w:line="312" w:lineRule="auto"/>
        <w:ind w:firstLine="709"/>
        <w:jc w:val="both"/>
        <w:rPr>
          <w:rFonts w:ascii="Times New Roman" w:hAnsi="Times New Roman" w:cs="Times New Roman"/>
        </w:rPr>
      </w:pPr>
      <w:r w:rsidRPr="00480E03">
        <w:rPr>
          <w:rFonts w:ascii="Times New Roman" w:hAnsi="Times New Roman" w:cs="Times New Roman"/>
        </w:rPr>
        <w:t>Приказ Минэкономразвития России от 15 июля 2020 г. № 425 «</w:t>
      </w:r>
      <w:r w:rsidR="00C5047E" w:rsidRPr="00B638D9">
        <w:rPr>
          <w:rFonts w:ascii="Times New Roman" w:hAnsi="Times New Roman"/>
        </w:rPr>
        <w:t>Об утверждении методических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w:t>
      </w:r>
      <w:r w:rsidR="00C5047E">
        <w:rPr>
          <w:rFonts w:ascii="Times New Roman" w:hAnsi="Times New Roman"/>
        </w:rPr>
        <w:t>же объема потребляемой ими воды</w:t>
      </w:r>
      <w:r w:rsidRPr="00480E03">
        <w:rPr>
          <w:rFonts w:ascii="Times New Roman" w:hAnsi="Times New Roman" w:cs="Times New Roman"/>
        </w:rPr>
        <w:t>»</w:t>
      </w:r>
      <w:r>
        <w:rPr>
          <w:rFonts w:ascii="Times New Roman" w:hAnsi="Times New Roman" w:cs="Times New Roman"/>
        </w:rPr>
        <w:t>;</w:t>
      </w:r>
    </w:p>
    <w:p w14:paraId="400DBCD4" w14:textId="77777777" w:rsidR="00E829DD" w:rsidRDefault="00E829DD" w:rsidP="00667273">
      <w:pPr>
        <w:spacing w:line="312" w:lineRule="auto"/>
        <w:ind w:firstLine="709"/>
        <w:jc w:val="both"/>
        <w:rPr>
          <w:rFonts w:ascii="Times New Roman" w:hAnsi="Times New Roman" w:cs="Times New Roman"/>
        </w:rPr>
      </w:pPr>
      <w:r w:rsidRPr="00A3305A">
        <w:rPr>
          <w:rFonts w:ascii="Times New Roman" w:hAnsi="Times New Roman" w:cs="Times New Roman"/>
        </w:rPr>
        <w:tab/>
        <w:t>Приказ Министерства экономического развития Российской Федерации от 09.07.2021г. № 419 «Об утверждении Порядка определения объема снижения потребляемых государственным (муниципальным) учреждением ресурсов в сопоставимых условиях»</w:t>
      </w:r>
      <w:r>
        <w:rPr>
          <w:rFonts w:ascii="Times New Roman" w:hAnsi="Times New Roman" w:cs="Times New Roman"/>
        </w:rPr>
        <w:t>;</w:t>
      </w:r>
    </w:p>
    <w:p w14:paraId="6A11D4F9" w14:textId="77777777" w:rsidR="00E829DD" w:rsidRDefault="00E829DD" w:rsidP="00667273">
      <w:pPr>
        <w:spacing w:line="312" w:lineRule="auto"/>
        <w:ind w:firstLine="709"/>
        <w:jc w:val="both"/>
        <w:rPr>
          <w:rFonts w:ascii="Times New Roman" w:hAnsi="Times New Roman" w:cs="Times New Roman"/>
        </w:rPr>
      </w:pPr>
      <w:r w:rsidRPr="00A3305A">
        <w:rPr>
          <w:rFonts w:ascii="Times New Roman" w:hAnsi="Times New Roman" w:cs="Times New Roman"/>
        </w:rPr>
        <w:t>Приказ Министерства энергетики РФ от 30 июня 2014 г. №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w:t>
      </w:r>
      <w:r>
        <w:rPr>
          <w:rFonts w:ascii="Times New Roman" w:hAnsi="Times New Roman" w:cs="Times New Roman"/>
        </w:rPr>
        <w:t>;</w:t>
      </w:r>
    </w:p>
    <w:p w14:paraId="49244AFE" w14:textId="77777777" w:rsidR="00E829DD" w:rsidRDefault="00E829DD" w:rsidP="00667273">
      <w:pPr>
        <w:spacing w:line="312" w:lineRule="auto"/>
        <w:ind w:firstLine="709"/>
        <w:jc w:val="both"/>
        <w:rPr>
          <w:rFonts w:ascii="Times New Roman" w:hAnsi="Times New Roman" w:cs="Times New Roman"/>
        </w:rPr>
      </w:pPr>
      <w:r w:rsidRPr="00A3305A">
        <w:rPr>
          <w:rFonts w:ascii="Times New Roman" w:hAnsi="Times New Roman" w:cs="Times New Roman"/>
        </w:rPr>
        <w:t xml:space="preserve">Постановление Правительства РФ от 31.12.2009г. № 1221 «Об утверждении правил установления требований энергетической эффективности товаров, услуг, </w:t>
      </w:r>
      <w:r w:rsidRPr="00A3305A">
        <w:rPr>
          <w:rFonts w:ascii="Times New Roman" w:hAnsi="Times New Roman" w:cs="Times New Roman"/>
        </w:rPr>
        <w:lastRenderedPageBreak/>
        <w:t>работ, размещения заказов для муниципальных нужд»</w:t>
      </w:r>
      <w:r>
        <w:rPr>
          <w:rFonts w:ascii="Times New Roman" w:hAnsi="Times New Roman" w:cs="Times New Roman"/>
        </w:rPr>
        <w:t xml:space="preserve"> </w:t>
      </w:r>
      <w:r w:rsidRPr="00A3305A">
        <w:rPr>
          <w:rFonts w:ascii="Times New Roman" w:hAnsi="Times New Roman" w:cs="Times New Roman"/>
        </w:rPr>
        <w:t>(с изменениями на 21 апреля 2018 года)</w:t>
      </w:r>
      <w:r>
        <w:rPr>
          <w:rFonts w:ascii="Times New Roman" w:hAnsi="Times New Roman" w:cs="Times New Roman"/>
        </w:rPr>
        <w:t>;</w:t>
      </w:r>
    </w:p>
    <w:p w14:paraId="105DD9C1" w14:textId="77777777" w:rsidR="00E829DD" w:rsidRDefault="00E829DD" w:rsidP="00667273">
      <w:pPr>
        <w:spacing w:line="312" w:lineRule="auto"/>
        <w:ind w:firstLine="709"/>
        <w:jc w:val="both"/>
        <w:rPr>
          <w:rFonts w:ascii="Times New Roman" w:hAnsi="Times New Roman" w:cs="Times New Roman"/>
        </w:rPr>
      </w:pPr>
      <w:r w:rsidRPr="00A41097">
        <w:rPr>
          <w:rFonts w:ascii="Times New Roman" w:hAnsi="Times New Roman" w:cs="Times New Roman"/>
        </w:rPr>
        <w:t>Приказ Минэкономразвития России от 28 апреля 2021 г. № 231</w:t>
      </w:r>
      <w:r>
        <w:rPr>
          <w:rFonts w:ascii="Times New Roman" w:hAnsi="Times New Roman" w:cs="Times New Roman"/>
        </w:rPr>
        <w:t xml:space="preserve"> «</w:t>
      </w:r>
      <w:r w:rsidRPr="00A41097">
        <w:rPr>
          <w:rFonts w:ascii="Times New Roman" w:hAnsi="Times New Roman" w:cs="Times New Roman"/>
        </w:rPr>
        <w:t>Об утверждении методики расчета значений целевых показателей в области энергосбережения и повышения энергетической</w:t>
      </w:r>
      <w:r>
        <w:rPr>
          <w:rFonts w:ascii="Times New Roman" w:hAnsi="Times New Roman" w:cs="Times New Roman"/>
        </w:rPr>
        <w:t xml:space="preserve"> </w:t>
      </w:r>
      <w:r w:rsidRPr="00A41097">
        <w:rPr>
          <w:rFonts w:ascii="Times New Roman" w:hAnsi="Times New Roman" w:cs="Times New Roman"/>
        </w:rPr>
        <w:t>эффективности, достижение которых обеспечивается в результате реализации региональных и муниципальных программ в</w:t>
      </w:r>
      <w:r>
        <w:rPr>
          <w:rFonts w:ascii="Times New Roman" w:hAnsi="Times New Roman" w:cs="Times New Roman"/>
        </w:rPr>
        <w:t xml:space="preserve"> </w:t>
      </w:r>
      <w:r w:rsidRPr="00A41097">
        <w:rPr>
          <w:rFonts w:ascii="Times New Roman" w:hAnsi="Times New Roman" w:cs="Times New Roman"/>
        </w:rPr>
        <w:t>области энергосбережения и повышения энергетической эффективности</w:t>
      </w:r>
      <w:r>
        <w:rPr>
          <w:rFonts w:ascii="Times New Roman" w:hAnsi="Times New Roman" w:cs="Times New Roman"/>
        </w:rPr>
        <w:t>»;</w:t>
      </w:r>
    </w:p>
    <w:p w14:paraId="7B776EAB" w14:textId="77777777" w:rsidR="00E829DD" w:rsidRDefault="00E829DD" w:rsidP="00667273">
      <w:pPr>
        <w:spacing w:line="312" w:lineRule="auto"/>
        <w:ind w:firstLine="709"/>
        <w:jc w:val="both"/>
        <w:rPr>
          <w:rFonts w:ascii="Times New Roman" w:hAnsi="Times New Roman" w:cs="Times New Roman"/>
        </w:rPr>
      </w:pPr>
      <w:r w:rsidRPr="00A41097">
        <w:rPr>
          <w:rFonts w:ascii="Times New Roman" w:hAnsi="Times New Roman" w:cs="Times New Roman"/>
        </w:rPr>
        <w:t>Приказ Минэкономразвития России от 17 февраля 2010 г. № 61</w:t>
      </w:r>
      <w:r>
        <w:rPr>
          <w:rFonts w:ascii="Times New Roman" w:hAnsi="Times New Roman" w:cs="Times New Roman"/>
        </w:rPr>
        <w:t xml:space="preserve"> «</w:t>
      </w:r>
      <w:r w:rsidRPr="00A41097">
        <w:rPr>
          <w:rFonts w:ascii="Times New Roman" w:hAnsi="Times New Roman" w:cs="Times New Roman"/>
        </w:rPr>
        <w:t>Об утверждении примерного перечня мероприятий в области энергосбережения и повышения энергетической</w:t>
      </w:r>
      <w:r>
        <w:rPr>
          <w:rFonts w:ascii="Times New Roman" w:hAnsi="Times New Roman" w:cs="Times New Roman"/>
        </w:rPr>
        <w:t xml:space="preserve"> </w:t>
      </w:r>
      <w:r w:rsidRPr="00A41097">
        <w:rPr>
          <w:rFonts w:ascii="Times New Roman" w:hAnsi="Times New Roman" w:cs="Times New Roman"/>
        </w:rPr>
        <w:t>эффективности, который может быть использован в целях разработки региональных, муниципальных программ в области</w:t>
      </w:r>
      <w:r>
        <w:rPr>
          <w:rFonts w:ascii="Times New Roman" w:hAnsi="Times New Roman" w:cs="Times New Roman"/>
        </w:rPr>
        <w:t xml:space="preserve"> </w:t>
      </w:r>
      <w:r w:rsidRPr="00A41097">
        <w:rPr>
          <w:rFonts w:ascii="Times New Roman" w:hAnsi="Times New Roman" w:cs="Times New Roman"/>
        </w:rPr>
        <w:t>энергосбережения и повышения энергетической эффективности</w:t>
      </w:r>
      <w:r>
        <w:rPr>
          <w:rFonts w:ascii="Times New Roman" w:hAnsi="Times New Roman" w:cs="Times New Roman"/>
        </w:rPr>
        <w:t>»;</w:t>
      </w:r>
    </w:p>
    <w:p w14:paraId="2FDD80BF" w14:textId="77777777" w:rsidR="00835C44" w:rsidRDefault="00835C44" w:rsidP="00667273">
      <w:pPr>
        <w:spacing w:line="312" w:lineRule="auto"/>
        <w:ind w:firstLine="709"/>
        <w:jc w:val="both"/>
        <w:rPr>
          <w:rFonts w:ascii="Times New Roman" w:hAnsi="Times New Roman" w:cs="Times New Roman"/>
        </w:rPr>
      </w:pPr>
      <w:r w:rsidRPr="00835C44">
        <w:rPr>
          <w:rFonts w:ascii="Times New Roman" w:hAnsi="Times New Roman" w:cs="Times New Roman"/>
        </w:rPr>
        <w:t>Приказ Министерства энергетики РФ от 30 июня 2014 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r>
        <w:rPr>
          <w:rFonts w:ascii="Times New Roman" w:hAnsi="Times New Roman" w:cs="Times New Roman"/>
        </w:rPr>
        <w:t>;</w:t>
      </w:r>
    </w:p>
    <w:p w14:paraId="5FA0E525" w14:textId="77777777" w:rsidR="00835C44" w:rsidRDefault="00835C44" w:rsidP="00667273">
      <w:pPr>
        <w:spacing w:line="312" w:lineRule="auto"/>
        <w:ind w:firstLine="709"/>
        <w:jc w:val="both"/>
        <w:rPr>
          <w:rFonts w:ascii="Times New Roman" w:hAnsi="Times New Roman" w:cs="Times New Roman"/>
        </w:rPr>
      </w:pPr>
      <w:r w:rsidRPr="00835C44">
        <w:rPr>
          <w:rFonts w:ascii="Times New Roman" w:hAnsi="Times New Roman" w:cs="Times New Roman"/>
        </w:rPr>
        <w:t>Приказ Минэкономразвития России от 28 октября 2019 г. № 707</w:t>
      </w:r>
      <w:r>
        <w:rPr>
          <w:rFonts w:ascii="Times New Roman" w:hAnsi="Times New Roman" w:cs="Times New Roman"/>
        </w:rPr>
        <w:t xml:space="preserve"> «</w:t>
      </w:r>
      <w:r w:rsidRPr="00835C44">
        <w:rPr>
          <w:rFonts w:ascii="Times New Roman" w:hAnsi="Times New Roman" w:cs="Times New Roman"/>
        </w:rPr>
        <w:t>Об утверждении Порядка представления декларации о потреблении энергетических ресурсов и формы декларации о потреблении энергетических ресурсов</w:t>
      </w:r>
      <w:r>
        <w:rPr>
          <w:rFonts w:ascii="Times New Roman" w:hAnsi="Times New Roman" w:cs="Times New Roman"/>
        </w:rPr>
        <w:t>»;</w:t>
      </w:r>
    </w:p>
    <w:p w14:paraId="3A839A67" w14:textId="77777777" w:rsidR="00202D29" w:rsidRDefault="00E829DD" w:rsidP="00667273">
      <w:pPr>
        <w:spacing w:line="312" w:lineRule="auto"/>
        <w:ind w:firstLine="709"/>
        <w:jc w:val="both"/>
        <w:rPr>
          <w:rFonts w:ascii="Times New Roman" w:hAnsi="Times New Roman" w:cs="Times New Roman"/>
        </w:rPr>
      </w:pPr>
      <w:r w:rsidRPr="00A41097">
        <w:rPr>
          <w:rFonts w:ascii="Times New Roman" w:hAnsi="Times New Roman" w:cs="Times New Roman"/>
        </w:rPr>
        <w:t>Приказ Госслужбы Чувашии по конкурентной политике и тарифам от 29 марта 2019 г. № 01/06-242</w:t>
      </w:r>
      <w:r>
        <w:rPr>
          <w:rFonts w:ascii="Times New Roman" w:hAnsi="Times New Roman" w:cs="Times New Roman"/>
        </w:rPr>
        <w:t xml:space="preserve"> «</w:t>
      </w:r>
      <w:r w:rsidRPr="00A41097">
        <w:rPr>
          <w:rFonts w:ascii="Times New Roman" w:hAnsi="Times New Roman" w:cs="Times New Roman"/>
        </w:rPr>
        <w:t>Об установлении Требований к программам в области энергосбережения и повышения энергетической эффективности</w:t>
      </w:r>
      <w:r>
        <w:rPr>
          <w:rFonts w:ascii="Times New Roman" w:hAnsi="Times New Roman" w:cs="Times New Roman"/>
        </w:rPr>
        <w:t xml:space="preserve"> </w:t>
      </w:r>
      <w:r w:rsidRPr="00A41097">
        <w:rPr>
          <w:rFonts w:ascii="Times New Roman" w:hAnsi="Times New Roman" w:cs="Times New Roman"/>
        </w:rPr>
        <w:t>организаций, осуществляющих регулируемые виды деятельности, в случае, если цены (тарифы) на товары, услуги таких</w:t>
      </w:r>
      <w:r>
        <w:rPr>
          <w:rFonts w:ascii="Times New Roman" w:hAnsi="Times New Roman" w:cs="Times New Roman"/>
        </w:rPr>
        <w:t xml:space="preserve"> </w:t>
      </w:r>
      <w:r w:rsidRPr="00A41097">
        <w:rPr>
          <w:rFonts w:ascii="Times New Roman" w:hAnsi="Times New Roman" w:cs="Times New Roman"/>
        </w:rPr>
        <w:t>организаций подлежат установлению Государственной службой Чувашской Республики по конкурентной политике и тарифам</w:t>
      </w:r>
      <w:r>
        <w:rPr>
          <w:rFonts w:ascii="Times New Roman" w:hAnsi="Times New Roman" w:cs="Times New Roman"/>
        </w:rPr>
        <w:t>»</w:t>
      </w:r>
      <w:r w:rsidR="005C46AD">
        <w:rPr>
          <w:rFonts w:ascii="Times New Roman" w:hAnsi="Times New Roman" w:cs="Times New Roman"/>
        </w:rPr>
        <w:t>.</w:t>
      </w:r>
    </w:p>
    <w:p w14:paraId="65C732B7" w14:textId="77777777" w:rsidR="000308D1" w:rsidRDefault="000308D1" w:rsidP="00667273">
      <w:pPr>
        <w:spacing w:line="312" w:lineRule="auto"/>
        <w:ind w:firstLine="709"/>
        <w:jc w:val="both"/>
        <w:rPr>
          <w:rFonts w:ascii="Times New Roman" w:hAnsi="Times New Roman" w:cs="Times New Roman"/>
        </w:rPr>
      </w:pPr>
    </w:p>
    <w:p w14:paraId="25F17365" w14:textId="77777777" w:rsidR="000308D1" w:rsidRPr="000308D1" w:rsidRDefault="000308D1" w:rsidP="00667273">
      <w:pPr>
        <w:pStyle w:val="11"/>
        <w:spacing w:line="312" w:lineRule="auto"/>
        <w:ind w:firstLine="709"/>
        <w:jc w:val="both"/>
        <w:rPr>
          <w:rFonts w:ascii="Times New Roman" w:hAnsi="Times New Roman" w:cs="Times New Roman"/>
          <w:sz w:val="26"/>
          <w:szCs w:val="26"/>
        </w:rPr>
      </w:pPr>
      <w:r w:rsidRPr="000308D1">
        <w:rPr>
          <w:rFonts w:ascii="Times New Roman" w:hAnsi="Times New Roman" w:cs="Times New Roman"/>
          <w:sz w:val="26"/>
          <w:szCs w:val="26"/>
        </w:rPr>
        <w:t xml:space="preserve">2. </w:t>
      </w:r>
      <w:r w:rsidRPr="00A46A8F">
        <w:rPr>
          <w:rFonts w:ascii="Times New Roman" w:hAnsi="Times New Roman" w:cs="Times New Roman"/>
          <w:sz w:val="26"/>
          <w:szCs w:val="26"/>
        </w:rPr>
        <w:t>Цел</w:t>
      </w:r>
      <w:r w:rsidR="00901779">
        <w:rPr>
          <w:rFonts w:ascii="Times New Roman" w:hAnsi="Times New Roman" w:cs="Times New Roman"/>
          <w:sz w:val="26"/>
          <w:szCs w:val="26"/>
        </w:rPr>
        <w:t>ь</w:t>
      </w:r>
      <w:r w:rsidRPr="00A46A8F">
        <w:rPr>
          <w:rFonts w:ascii="Times New Roman" w:hAnsi="Times New Roman" w:cs="Times New Roman"/>
          <w:sz w:val="26"/>
          <w:szCs w:val="26"/>
        </w:rPr>
        <w:t xml:space="preserve">, задачи и приоритеты развития энергосбережения и повышения энергетической эффективности на территории </w:t>
      </w:r>
      <w:r w:rsidR="00550E93" w:rsidRPr="00550E93">
        <w:rPr>
          <w:rFonts w:ascii="Times New Roman" w:hAnsi="Times New Roman" w:cs="Times New Roman"/>
          <w:sz w:val="26"/>
          <w:szCs w:val="26"/>
        </w:rPr>
        <w:t>Порецкого муниципального округа Чувашской Республики</w:t>
      </w:r>
    </w:p>
    <w:p w14:paraId="3AE4A629" w14:textId="77777777" w:rsidR="00A407A4" w:rsidRDefault="00A407A4" w:rsidP="00667273">
      <w:pPr>
        <w:spacing w:line="312" w:lineRule="auto"/>
        <w:ind w:firstLine="709"/>
        <w:jc w:val="both"/>
        <w:rPr>
          <w:rFonts w:ascii="Times New Roman" w:hAnsi="Times New Roman" w:cs="Times New Roman"/>
        </w:rPr>
      </w:pPr>
    </w:p>
    <w:p w14:paraId="70C73CC5" w14:textId="77777777" w:rsidR="00E829DD" w:rsidRDefault="00E829DD" w:rsidP="00667273">
      <w:pPr>
        <w:spacing w:line="312" w:lineRule="auto"/>
        <w:ind w:firstLine="709"/>
        <w:jc w:val="both"/>
        <w:rPr>
          <w:rFonts w:ascii="Times New Roman" w:hAnsi="Times New Roman" w:cs="Times New Roman"/>
        </w:rPr>
      </w:pPr>
      <w:r w:rsidRPr="00E16D21">
        <w:rPr>
          <w:rFonts w:ascii="Times New Roman" w:hAnsi="Times New Roman" w:cs="Times New Roman"/>
        </w:rPr>
        <w:t xml:space="preserve">Основной целью </w:t>
      </w:r>
      <w:r>
        <w:rPr>
          <w:rFonts w:ascii="Times New Roman" w:hAnsi="Times New Roman" w:cs="Times New Roman"/>
        </w:rPr>
        <w:t xml:space="preserve">Муниципальной </w:t>
      </w:r>
      <w:r w:rsidRPr="00E16D21">
        <w:rPr>
          <w:rFonts w:ascii="Times New Roman" w:hAnsi="Times New Roman" w:cs="Times New Roman"/>
        </w:rPr>
        <w:t>программы является</w:t>
      </w:r>
      <w:r w:rsidR="00D817DF">
        <w:rPr>
          <w:rFonts w:ascii="Times New Roman" w:hAnsi="Times New Roman" w:cs="Times New Roman"/>
        </w:rPr>
        <w:t xml:space="preserve"> </w:t>
      </w:r>
      <w:r w:rsidR="00550E93" w:rsidRPr="00550E93">
        <w:rPr>
          <w:rFonts w:ascii="Times New Roman" w:hAnsi="Times New Roman" w:cs="Times New Roman"/>
        </w:rPr>
        <w:t>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r w:rsidR="00901779">
        <w:rPr>
          <w:rFonts w:ascii="Times New Roman" w:hAnsi="Times New Roman" w:cs="Times New Roman"/>
        </w:rPr>
        <w:t>.</w:t>
      </w:r>
    </w:p>
    <w:p w14:paraId="26735584" w14:textId="77777777" w:rsidR="00E829DD" w:rsidRDefault="00E829DD" w:rsidP="00667273">
      <w:pPr>
        <w:spacing w:line="312" w:lineRule="auto"/>
        <w:ind w:firstLine="709"/>
        <w:jc w:val="both"/>
        <w:rPr>
          <w:rFonts w:ascii="Times New Roman" w:hAnsi="Times New Roman" w:cs="Times New Roman"/>
        </w:rPr>
      </w:pPr>
      <w:r w:rsidRPr="00E16D21">
        <w:rPr>
          <w:rFonts w:ascii="Times New Roman" w:hAnsi="Times New Roman" w:cs="Times New Roman"/>
        </w:rPr>
        <w:t xml:space="preserve">Достижению поставленной в </w:t>
      </w:r>
      <w:r>
        <w:rPr>
          <w:rFonts w:ascii="Times New Roman" w:hAnsi="Times New Roman" w:cs="Times New Roman"/>
        </w:rPr>
        <w:t xml:space="preserve">Муниципальной </w:t>
      </w:r>
      <w:r w:rsidRPr="00E16D21">
        <w:rPr>
          <w:rFonts w:ascii="Times New Roman" w:hAnsi="Times New Roman" w:cs="Times New Roman"/>
        </w:rPr>
        <w:t>программе цели способствует решение следующих задач:</w:t>
      </w:r>
    </w:p>
    <w:p w14:paraId="31A47DD9"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снижение удельного потребления топливно-энергетических ресурсов в </w:t>
      </w:r>
      <w:r w:rsidRPr="00550E93">
        <w:rPr>
          <w:rFonts w:ascii="Times New Roman" w:hAnsi="Times New Roman" w:cs="Times New Roman"/>
        </w:rPr>
        <w:lastRenderedPageBreak/>
        <w:t>бюджетной сфере в сопоставимых условиях с увеличением оснащенности приборами учета;</w:t>
      </w:r>
    </w:p>
    <w:p w14:paraId="0E7CBFF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энергоэффективного капитального ремонта;</w:t>
      </w:r>
    </w:p>
    <w:p w14:paraId="62DCD07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14:paraId="4C36B42F"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муниципального округа;</w:t>
      </w:r>
    </w:p>
    <w:p w14:paraId="69AB3D13"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определение потенциала энергосбережения в промышленном секторе с последующим снижением энергоемкости производимой продукции;</w:t>
      </w:r>
    </w:p>
    <w:p w14:paraId="6952DF1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увеличение использования в качестве источников энергии вторичных энергетических ресурсов и (или) возобновляемых источников энергии;</w:t>
      </w:r>
    </w:p>
    <w:p w14:paraId="2B4633E1"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снижение затрат электрической энергии на уличное освещение путем внедрения энергоэффективных источников освещения;</w:t>
      </w:r>
    </w:p>
    <w:p w14:paraId="3F40F822" w14:textId="77777777" w:rsidR="00E829DD" w:rsidRDefault="00550E93" w:rsidP="00667273">
      <w:pPr>
        <w:spacing w:line="312" w:lineRule="auto"/>
        <w:ind w:firstLine="709"/>
        <w:jc w:val="both"/>
        <w:rPr>
          <w:rFonts w:ascii="Times New Roman" w:hAnsi="Times New Roman" w:cs="Times New Roman"/>
        </w:rPr>
      </w:pPr>
      <w:r w:rsidRPr="00550E93">
        <w:rPr>
          <w:rFonts w:ascii="Times New Roman" w:hAnsi="Times New Roman" w:cs="Times New Roman"/>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r w:rsidR="00E829DD">
        <w:rPr>
          <w:rFonts w:ascii="Times New Roman" w:hAnsi="Times New Roman" w:cs="Times New Roman"/>
        </w:rPr>
        <w:t>.</w:t>
      </w:r>
    </w:p>
    <w:p w14:paraId="3A7C0F70" w14:textId="77777777" w:rsidR="00901779" w:rsidRDefault="00901779" w:rsidP="00667273">
      <w:pPr>
        <w:spacing w:line="312" w:lineRule="auto"/>
        <w:ind w:firstLine="709"/>
        <w:jc w:val="both"/>
        <w:rPr>
          <w:rFonts w:ascii="Times New Roman" w:hAnsi="Times New Roman" w:cs="Times New Roman"/>
        </w:rPr>
      </w:pPr>
      <w:r>
        <w:rPr>
          <w:rFonts w:ascii="Times New Roman" w:hAnsi="Times New Roman" w:cs="Times New Roman"/>
        </w:rPr>
        <w:t>Приоритеты Муниципальной политики в области действия настоящей Муниципальной программы являются:</w:t>
      </w:r>
    </w:p>
    <w:p w14:paraId="4469026B" w14:textId="77777777" w:rsidR="00901779" w:rsidRPr="001C1E25" w:rsidRDefault="00901779" w:rsidP="00667273">
      <w:pPr>
        <w:spacing w:line="312" w:lineRule="auto"/>
        <w:ind w:firstLine="709"/>
        <w:jc w:val="both"/>
        <w:rPr>
          <w:rFonts w:ascii="Times New Roman" w:hAnsi="Times New Roman" w:cs="Times New Roman"/>
        </w:rPr>
      </w:pPr>
      <w:r w:rsidRPr="001C1E25">
        <w:rPr>
          <w:rFonts w:ascii="Times New Roman" w:hAnsi="Times New Roman" w:cs="Times New Roman"/>
        </w:rPr>
        <w:t>создание правовых, организационно-управленческих, финансовых и материально-технических условий, способствующих</w:t>
      </w:r>
      <w:r>
        <w:rPr>
          <w:rFonts w:ascii="Times New Roman" w:hAnsi="Times New Roman" w:cs="Times New Roman"/>
        </w:rPr>
        <w:t xml:space="preserve"> </w:t>
      </w:r>
      <w:r w:rsidRPr="001C1E25">
        <w:rPr>
          <w:rFonts w:ascii="Times New Roman" w:hAnsi="Times New Roman" w:cs="Times New Roman"/>
        </w:rPr>
        <w:t>разработке и реализации проектов в сфере энергосбережения и повышения энергетической эффективности</w:t>
      </w:r>
      <w:r>
        <w:rPr>
          <w:rFonts w:ascii="Times New Roman" w:hAnsi="Times New Roman" w:cs="Times New Roman"/>
        </w:rPr>
        <w:t xml:space="preserve"> в муниципальных учреждениях, ресурсоснабжающих организациях, жилищном фонде</w:t>
      </w:r>
      <w:r w:rsidRPr="001C1E25">
        <w:rPr>
          <w:rFonts w:ascii="Times New Roman" w:hAnsi="Times New Roman" w:cs="Times New Roman"/>
        </w:rPr>
        <w:t>;</w:t>
      </w:r>
    </w:p>
    <w:p w14:paraId="0B8EAEB2" w14:textId="77777777" w:rsidR="00901779" w:rsidRPr="001C1E25" w:rsidRDefault="00901779" w:rsidP="00667273">
      <w:pPr>
        <w:spacing w:line="312" w:lineRule="auto"/>
        <w:ind w:firstLine="709"/>
        <w:jc w:val="both"/>
        <w:rPr>
          <w:rFonts w:ascii="Times New Roman" w:hAnsi="Times New Roman" w:cs="Times New Roman"/>
        </w:rPr>
      </w:pPr>
      <w:r w:rsidRPr="001C1E25">
        <w:rPr>
          <w:rFonts w:ascii="Times New Roman" w:hAnsi="Times New Roman" w:cs="Times New Roman"/>
        </w:rPr>
        <w:t>стимулирование привлечения внебюджетных источников финансирования в реализацию проектов по энергосбережению и</w:t>
      </w:r>
      <w:r>
        <w:rPr>
          <w:rFonts w:ascii="Times New Roman" w:hAnsi="Times New Roman" w:cs="Times New Roman"/>
        </w:rPr>
        <w:t xml:space="preserve"> </w:t>
      </w:r>
      <w:r w:rsidRPr="001C1E25">
        <w:rPr>
          <w:rFonts w:ascii="Times New Roman" w:hAnsi="Times New Roman" w:cs="Times New Roman"/>
        </w:rPr>
        <w:t>повышению энергетической эффективности;</w:t>
      </w:r>
    </w:p>
    <w:p w14:paraId="7BD0A4BF" w14:textId="77777777" w:rsidR="00901779" w:rsidRDefault="00901779" w:rsidP="00667273">
      <w:pPr>
        <w:spacing w:line="312" w:lineRule="auto"/>
        <w:ind w:firstLine="709"/>
        <w:jc w:val="both"/>
        <w:rPr>
          <w:rFonts w:ascii="Times New Roman" w:hAnsi="Times New Roman" w:cs="Times New Roman"/>
        </w:rPr>
      </w:pPr>
      <w:r w:rsidRPr="001C1E25">
        <w:rPr>
          <w:rFonts w:ascii="Times New Roman" w:hAnsi="Times New Roman" w:cs="Times New Roman"/>
        </w:rPr>
        <w:t>повышение информированности общества о состоянии и деятельности в сфере энергосбережения и повышения</w:t>
      </w:r>
      <w:r>
        <w:rPr>
          <w:rFonts w:ascii="Times New Roman" w:hAnsi="Times New Roman" w:cs="Times New Roman"/>
        </w:rPr>
        <w:t xml:space="preserve"> </w:t>
      </w:r>
      <w:r w:rsidRPr="001C1E25">
        <w:rPr>
          <w:rFonts w:ascii="Times New Roman" w:hAnsi="Times New Roman" w:cs="Times New Roman"/>
        </w:rPr>
        <w:t>энергетической эффективности</w:t>
      </w:r>
      <w:r>
        <w:rPr>
          <w:rFonts w:ascii="Times New Roman" w:hAnsi="Times New Roman" w:cs="Times New Roman"/>
        </w:rPr>
        <w:t>;</w:t>
      </w:r>
    </w:p>
    <w:p w14:paraId="0E4D3B89" w14:textId="77777777" w:rsidR="00901779" w:rsidRDefault="00901779" w:rsidP="00667273">
      <w:pPr>
        <w:spacing w:line="312" w:lineRule="auto"/>
        <w:ind w:firstLine="709"/>
        <w:jc w:val="both"/>
        <w:rPr>
          <w:rFonts w:ascii="Times New Roman" w:hAnsi="Times New Roman" w:cs="Times New Roman"/>
        </w:rPr>
      </w:pPr>
      <w:r>
        <w:rPr>
          <w:rFonts w:ascii="Times New Roman" w:hAnsi="Times New Roman" w:cs="Times New Roman"/>
        </w:rPr>
        <w:t>организация полного учета потребляемых топливно-энергетических ресурсов и воды на выработку, учет потребления у конечных потребителей и учет отпускаемых топливно-энергетических ресурсов и воды в распределительную сеть.</w:t>
      </w:r>
    </w:p>
    <w:p w14:paraId="43F1ABE5" w14:textId="77777777" w:rsidR="00901779" w:rsidRDefault="00901779" w:rsidP="00667273">
      <w:pPr>
        <w:spacing w:line="312" w:lineRule="auto"/>
        <w:ind w:firstLine="709"/>
        <w:jc w:val="both"/>
        <w:rPr>
          <w:rFonts w:ascii="Times New Roman" w:hAnsi="Times New Roman" w:cs="Times New Roman"/>
        </w:rPr>
      </w:pPr>
    </w:p>
    <w:p w14:paraId="295C41B7" w14:textId="77777777" w:rsidR="002F2373" w:rsidRPr="002F2373" w:rsidRDefault="002F2373" w:rsidP="00667273">
      <w:pPr>
        <w:pStyle w:val="11"/>
        <w:spacing w:line="312" w:lineRule="auto"/>
        <w:ind w:firstLine="709"/>
        <w:jc w:val="both"/>
        <w:rPr>
          <w:rFonts w:ascii="Times New Roman" w:hAnsi="Times New Roman" w:cs="Times New Roman"/>
          <w:sz w:val="26"/>
          <w:szCs w:val="26"/>
        </w:rPr>
      </w:pPr>
      <w:r w:rsidRPr="002F2373">
        <w:rPr>
          <w:rFonts w:ascii="Times New Roman" w:hAnsi="Times New Roman" w:cs="Times New Roman"/>
          <w:sz w:val="26"/>
          <w:szCs w:val="26"/>
        </w:rPr>
        <w:lastRenderedPageBreak/>
        <w:t xml:space="preserve">3. </w:t>
      </w:r>
      <w:r w:rsidRPr="00E94FE2">
        <w:rPr>
          <w:rFonts w:ascii="Times New Roman" w:hAnsi="Times New Roman" w:cs="Times New Roman"/>
          <w:sz w:val="26"/>
          <w:szCs w:val="26"/>
        </w:rPr>
        <w:t>Основные направления развития энергосбережения и повышения энергетической эффективности на территории</w:t>
      </w:r>
      <w:r w:rsidRPr="002F2373">
        <w:rPr>
          <w:rFonts w:ascii="Times New Roman" w:hAnsi="Times New Roman" w:cs="Times New Roman"/>
          <w:sz w:val="26"/>
          <w:szCs w:val="26"/>
        </w:rPr>
        <w:t xml:space="preserve"> </w:t>
      </w:r>
      <w:r w:rsidR="00550E93" w:rsidRPr="00550E93">
        <w:rPr>
          <w:rFonts w:ascii="Times New Roman" w:hAnsi="Times New Roman" w:cs="Times New Roman"/>
          <w:sz w:val="26"/>
          <w:szCs w:val="26"/>
        </w:rPr>
        <w:t>Порецкого муниципального округа Чувашской Республики</w:t>
      </w:r>
    </w:p>
    <w:p w14:paraId="5351D4EF" w14:textId="77777777" w:rsidR="002F2373" w:rsidRDefault="002F2373" w:rsidP="00667273">
      <w:pPr>
        <w:spacing w:line="312" w:lineRule="auto"/>
        <w:ind w:firstLine="709"/>
        <w:jc w:val="both"/>
        <w:rPr>
          <w:rFonts w:ascii="Times New Roman" w:hAnsi="Times New Roman" w:cs="Times New Roman"/>
        </w:rPr>
      </w:pPr>
    </w:p>
    <w:p w14:paraId="0562AB4C" w14:textId="77777777" w:rsidR="002F2373" w:rsidRDefault="002B2974" w:rsidP="00667273">
      <w:pPr>
        <w:spacing w:line="312" w:lineRule="auto"/>
        <w:ind w:firstLine="709"/>
        <w:jc w:val="both"/>
        <w:rPr>
          <w:rFonts w:ascii="Times New Roman" w:hAnsi="Times New Roman" w:cs="Times New Roman"/>
        </w:rPr>
      </w:pPr>
      <w:r>
        <w:rPr>
          <w:rFonts w:ascii="Times New Roman" w:hAnsi="Times New Roman" w:cs="Times New Roman"/>
        </w:rPr>
        <w:t>Основные направления развития энергосбережения и повышения энергетической эффективности в разрезе кластеров потребления представлены ниже.</w:t>
      </w:r>
    </w:p>
    <w:p w14:paraId="35522740" w14:textId="77777777" w:rsidR="002B2974" w:rsidRPr="002B2974" w:rsidRDefault="002B2974" w:rsidP="00667273">
      <w:pPr>
        <w:spacing w:line="312" w:lineRule="auto"/>
        <w:ind w:firstLine="709"/>
        <w:jc w:val="both"/>
        <w:rPr>
          <w:rFonts w:ascii="Times New Roman" w:hAnsi="Times New Roman" w:cs="Times New Roman"/>
          <w:b/>
        </w:rPr>
      </w:pPr>
      <w:r w:rsidRPr="002B2974">
        <w:rPr>
          <w:rFonts w:ascii="Times New Roman" w:hAnsi="Times New Roman" w:cs="Times New Roman"/>
          <w:b/>
        </w:rPr>
        <w:t xml:space="preserve">3.1. </w:t>
      </w:r>
      <w:r w:rsidR="0002663E">
        <w:rPr>
          <w:rFonts w:ascii="Times New Roman" w:hAnsi="Times New Roman" w:cs="Times New Roman"/>
          <w:b/>
        </w:rPr>
        <w:t>Направление развития энергосбережения и повышения энергетической эффективности в м</w:t>
      </w:r>
      <w:r w:rsidRPr="002B2974">
        <w:rPr>
          <w:rFonts w:ascii="Times New Roman" w:hAnsi="Times New Roman" w:cs="Times New Roman"/>
          <w:b/>
        </w:rPr>
        <w:t>униципальн</w:t>
      </w:r>
      <w:r w:rsidR="0002663E">
        <w:rPr>
          <w:rFonts w:ascii="Times New Roman" w:hAnsi="Times New Roman" w:cs="Times New Roman"/>
          <w:b/>
        </w:rPr>
        <w:t>ом</w:t>
      </w:r>
      <w:r w:rsidRPr="002B2974">
        <w:rPr>
          <w:rFonts w:ascii="Times New Roman" w:hAnsi="Times New Roman" w:cs="Times New Roman"/>
          <w:b/>
        </w:rPr>
        <w:t xml:space="preserve"> сектор</w:t>
      </w:r>
      <w:r w:rsidR="0002663E">
        <w:rPr>
          <w:rFonts w:ascii="Times New Roman" w:hAnsi="Times New Roman" w:cs="Times New Roman"/>
          <w:b/>
        </w:rPr>
        <w:t>е</w:t>
      </w:r>
    </w:p>
    <w:p w14:paraId="2BB89546" w14:textId="77777777" w:rsidR="0085751E" w:rsidRDefault="0085751E" w:rsidP="00667273">
      <w:pPr>
        <w:spacing w:line="312" w:lineRule="auto"/>
        <w:ind w:firstLine="709"/>
        <w:jc w:val="both"/>
        <w:rPr>
          <w:rFonts w:ascii="Times New Roman" w:hAnsi="Times New Roman" w:cs="Times New Roman"/>
        </w:rPr>
      </w:pPr>
    </w:p>
    <w:p w14:paraId="63435BCB" w14:textId="77777777" w:rsidR="00966FAF" w:rsidRDefault="0041305F" w:rsidP="00667273">
      <w:pPr>
        <w:spacing w:line="312" w:lineRule="auto"/>
        <w:ind w:firstLine="709"/>
        <w:jc w:val="both"/>
        <w:rPr>
          <w:rFonts w:ascii="Times New Roman" w:hAnsi="Times New Roman" w:cs="Times New Roman"/>
        </w:rPr>
      </w:pPr>
      <w:r>
        <w:rPr>
          <w:rFonts w:ascii="Times New Roman" w:hAnsi="Times New Roman" w:cs="Times New Roman"/>
        </w:rPr>
        <w:t xml:space="preserve">В </w:t>
      </w:r>
      <w:r w:rsidR="00550E93" w:rsidRPr="00550E93">
        <w:rPr>
          <w:rFonts w:ascii="Times New Roman" w:hAnsi="Times New Roman" w:cs="Times New Roman"/>
        </w:rPr>
        <w:t>Порецком муниципальном округе Чувашской Республики</w:t>
      </w:r>
      <w:r>
        <w:rPr>
          <w:rFonts w:ascii="Times New Roman" w:hAnsi="Times New Roman" w:cs="Times New Roman"/>
        </w:rPr>
        <w:t xml:space="preserve"> насчитывается суммарно </w:t>
      </w:r>
      <w:proofErr w:type="gramStart"/>
      <w:r w:rsidR="00550E93" w:rsidRPr="00550E93">
        <w:rPr>
          <w:rFonts w:ascii="Times New Roman" w:hAnsi="Times New Roman" w:cs="Times New Roman"/>
        </w:rPr>
        <w:t>27</w:t>
      </w:r>
      <w:r>
        <w:rPr>
          <w:rFonts w:ascii="Times New Roman" w:hAnsi="Times New Roman" w:cs="Times New Roman"/>
        </w:rPr>
        <w:t xml:space="preserve"> бюджетных учреждений</w:t>
      </w:r>
      <w:proofErr w:type="gramEnd"/>
      <w:r>
        <w:rPr>
          <w:rFonts w:ascii="Times New Roman" w:hAnsi="Times New Roman" w:cs="Times New Roman"/>
        </w:rPr>
        <w:t xml:space="preserve"> осуществляющих свою деятельность в </w:t>
      </w:r>
      <w:r w:rsidR="00550E93" w:rsidRPr="00550E93">
        <w:rPr>
          <w:rFonts w:ascii="Times New Roman" w:hAnsi="Times New Roman" w:cs="Times New Roman"/>
        </w:rPr>
        <w:t>37</w:t>
      </w:r>
      <w:r>
        <w:rPr>
          <w:rFonts w:ascii="Times New Roman" w:hAnsi="Times New Roman" w:cs="Times New Roman"/>
        </w:rPr>
        <w:t xml:space="preserve"> здания (строениях, сооружениях). </w:t>
      </w:r>
      <w:r w:rsidR="009C6CFE">
        <w:rPr>
          <w:rFonts w:ascii="Times New Roman" w:hAnsi="Times New Roman" w:cs="Times New Roman"/>
        </w:rPr>
        <w:t>При реализации политики энергосбережения относительно бюджетного сектора Муниципальной программой предусмотрено разбиение всех муниципальных учреждений по следующим укрупненным функционально-типологическим группам:</w:t>
      </w:r>
    </w:p>
    <w:p w14:paraId="2A2571E2" w14:textId="77777777" w:rsidR="00550E93" w:rsidRPr="00550E93" w:rsidRDefault="00550E93" w:rsidP="00550E93">
      <w:pPr>
        <w:numPr>
          <w:ilvl w:val="0"/>
          <w:numId w:val="22"/>
        </w:numPr>
        <w:spacing w:line="312" w:lineRule="auto"/>
        <w:ind w:left="0" w:firstLine="567"/>
        <w:jc w:val="both"/>
        <w:rPr>
          <w:rFonts w:ascii="Times New Roman" w:hAnsi="Times New Roman" w:cs="Times New Roman"/>
        </w:rPr>
      </w:pPr>
      <w:r w:rsidRPr="00550E93">
        <w:rPr>
          <w:rFonts w:ascii="Times New Roman" w:hAnsi="Times New Roman" w:cs="Times New Roman"/>
        </w:rPr>
        <w:t>учебно-воспитательные учреждения в количестве 8 ед. осуществляют свою деятельность на площадях 10 объектов;</w:t>
      </w:r>
    </w:p>
    <w:p w14:paraId="798EBD98" w14:textId="77777777" w:rsidR="00550E93" w:rsidRPr="00550E93" w:rsidRDefault="00550E93" w:rsidP="00550E93">
      <w:pPr>
        <w:numPr>
          <w:ilvl w:val="0"/>
          <w:numId w:val="22"/>
        </w:numPr>
        <w:spacing w:line="312" w:lineRule="auto"/>
        <w:ind w:left="0" w:firstLine="567"/>
        <w:jc w:val="both"/>
        <w:rPr>
          <w:rFonts w:ascii="Times New Roman" w:hAnsi="Times New Roman" w:cs="Times New Roman"/>
        </w:rPr>
      </w:pPr>
      <w:r w:rsidRPr="00550E93">
        <w:rPr>
          <w:rFonts w:ascii="Times New Roman" w:hAnsi="Times New Roman" w:cs="Times New Roman"/>
        </w:rPr>
        <w:t>учреждения культурно-просветительного, развлекательного назначения в количестве 3 ед. осуществляют свою деятельность на площадях 11 объекта;</w:t>
      </w:r>
    </w:p>
    <w:p w14:paraId="740C6FE5" w14:textId="77777777" w:rsidR="00550E93" w:rsidRPr="00550E93" w:rsidRDefault="00550E93" w:rsidP="00550E93">
      <w:pPr>
        <w:numPr>
          <w:ilvl w:val="0"/>
          <w:numId w:val="22"/>
        </w:numPr>
        <w:spacing w:line="312" w:lineRule="auto"/>
        <w:ind w:left="0" w:firstLine="567"/>
        <w:jc w:val="both"/>
        <w:rPr>
          <w:rFonts w:ascii="Times New Roman" w:hAnsi="Times New Roman" w:cs="Times New Roman"/>
        </w:rPr>
      </w:pPr>
      <w:r w:rsidRPr="00550E93">
        <w:rPr>
          <w:rFonts w:ascii="Times New Roman" w:hAnsi="Times New Roman" w:cs="Times New Roman"/>
        </w:rPr>
        <w:t>учреждения физкультурного, спортивного и физкультурно-досугового назначения в количестве 1 ед. осуществляют свою деятельность на площадях 1 объекта;</w:t>
      </w:r>
    </w:p>
    <w:p w14:paraId="1C2D91D0" w14:textId="77777777" w:rsidR="00550E93" w:rsidRPr="00550E93" w:rsidRDefault="00550E93" w:rsidP="00550E93">
      <w:pPr>
        <w:numPr>
          <w:ilvl w:val="0"/>
          <w:numId w:val="22"/>
        </w:numPr>
        <w:spacing w:line="312" w:lineRule="auto"/>
        <w:ind w:left="0" w:firstLine="567"/>
        <w:jc w:val="both"/>
        <w:rPr>
          <w:rFonts w:ascii="Times New Roman" w:hAnsi="Times New Roman" w:cs="Times New Roman"/>
        </w:rPr>
      </w:pPr>
      <w:r w:rsidRPr="00550E93">
        <w:rPr>
          <w:rFonts w:ascii="Times New Roman" w:hAnsi="Times New Roman" w:cs="Times New Roman"/>
        </w:rPr>
        <w:t>учреждения органов местного самоуправления в количестве 15 ед. осуществляют свою деятельность на площадях 15 объектов.</w:t>
      </w:r>
    </w:p>
    <w:p w14:paraId="1B3FA883" w14:textId="77777777" w:rsidR="002F0B82" w:rsidRDefault="00DA561B" w:rsidP="00667273">
      <w:pPr>
        <w:spacing w:line="312" w:lineRule="auto"/>
        <w:ind w:firstLine="567"/>
        <w:jc w:val="both"/>
        <w:rPr>
          <w:rFonts w:ascii="Times New Roman" w:hAnsi="Times New Roman" w:cs="Times New Roman"/>
        </w:rPr>
      </w:pPr>
      <w:r w:rsidRPr="00DA561B">
        <w:rPr>
          <w:rFonts w:ascii="Times New Roman" w:hAnsi="Times New Roman" w:cs="Times New Roman"/>
        </w:rPr>
        <w:t xml:space="preserve">Без наличия соответствующего приборного обеспечения учета </w:t>
      </w:r>
      <w:r>
        <w:rPr>
          <w:rFonts w:ascii="Times New Roman" w:hAnsi="Times New Roman" w:cs="Times New Roman"/>
        </w:rPr>
        <w:t xml:space="preserve">потребляемых </w:t>
      </w:r>
      <w:r w:rsidRPr="00DA561B">
        <w:rPr>
          <w:rFonts w:ascii="Times New Roman" w:hAnsi="Times New Roman" w:cs="Times New Roman"/>
        </w:rPr>
        <w:t>энергоресурсов невозможно реализация комплексной программы по энергосбережению</w:t>
      </w:r>
      <w:r>
        <w:rPr>
          <w:rFonts w:ascii="Times New Roman" w:hAnsi="Times New Roman" w:cs="Times New Roman"/>
        </w:rPr>
        <w:t xml:space="preserve">, соответственно </w:t>
      </w:r>
      <w:r w:rsidR="009C0701">
        <w:rPr>
          <w:rFonts w:ascii="Times New Roman" w:hAnsi="Times New Roman" w:cs="Times New Roman"/>
        </w:rPr>
        <w:t>первоочередным направлением в данном секторе является полное оснащение приборами учета тех топливно-энергетических ресурсов, за потребление которых производится оплата.</w:t>
      </w:r>
    </w:p>
    <w:p w14:paraId="74307C28" w14:textId="77777777" w:rsidR="009C0701" w:rsidRDefault="00DD1679" w:rsidP="00667273">
      <w:pPr>
        <w:spacing w:line="312" w:lineRule="auto"/>
        <w:ind w:firstLine="709"/>
        <w:jc w:val="both"/>
        <w:rPr>
          <w:rFonts w:ascii="Times New Roman" w:hAnsi="Times New Roman" w:cs="Times New Roman"/>
        </w:rPr>
      </w:pPr>
      <w:r>
        <w:rPr>
          <w:rFonts w:ascii="Times New Roman" w:hAnsi="Times New Roman" w:cs="Times New Roman"/>
        </w:rPr>
        <w:t xml:space="preserve">Следующее направление развития – реализация </w:t>
      </w:r>
      <w:r w:rsidR="00A43FFB">
        <w:rPr>
          <w:rFonts w:ascii="Times New Roman" w:hAnsi="Times New Roman" w:cs="Times New Roman"/>
        </w:rPr>
        <w:t xml:space="preserve">мероприятий </w:t>
      </w:r>
      <w:r>
        <w:rPr>
          <w:rFonts w:ascii="Times New Roman" w:hAnsi="Times New Roman" w:cs="Times New Roman"/>
        </w:rPr>
        <w:t>программ энергосбережения и повышения энергетической эффективности муниципальных учреждений разработанных в соответствии с п</w:t>
      </w:r>
      <w:r w:rsidRPr="00480E03">
        <w:rPr>
          <w:rFonts w:ascii="Times New Roman" w:hAnsi="Times New Roman" w:cs="Times New Roman"/>
        </w:rPr>
        <w:t>риказ</w:t>
      </w:r>
      <w:r>
        <w:rPr>
          <w:rFonts w:ascii="Times New Roman" w:hAnsi="Times New Roman" w:cs="Times New Roman"/>
        </w:rPr>
        <w:t>ом</w:t>
      </w:r>
      <w:r w:rsidRPr="00480E03">
        <w:rPr>
          <w:rFonts w:ascii="Times New Roman" w:hAnsi="Times New Roman" w:cs="Times New Roman"/>
        </w:rPr>
        <w:t xml:space="preserve"> Минэкономразвития России от 15 июля 2020 г. № 425 «</w:t>
      </w:r>
      <w:r w:rsidR="00C5047E" w:rsidRPr="00B638D9">
        <w:rPr>
          <w:rFonts w:ascii="Times New Roman" w:hAnsi="Times New Roman"/>
        </w:rPr>
        <w:t>Об утверждении методических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w:t>
      </w:r>
      <w:r w:rsidR="00C5047E">
        <w:rPr>
          <w:rFonts w:ascii="Times New Roman" w:hAnsi="Times New Roman"/>
        </w:rPr>
        <w:t>же объема потребляемой ими воды</w:t>
      </w:r>
      <w:r w:rsidRPr="00480E03">
        <w:rPr>
          <w:rFonts w:ascii="Times New Roman" w:hAnsi="Times New Roman" w:cs="Times New Roman"/>
        </w:rPr>
        <w:t>»</w:t>
      </w:r>
      <w:r>
        <w:rPr>
          <w:rFonts w:ascii="Times New Roman" w:hAnsi="Times New Roman" w:cs="Times New Roman"/>
        </w:rPr>
        <w:t xml:space="preserve"> как в части организационных (</w:t>
      </w:r>
      <w:proofErr w:type="spellStart"/>
      <w:r>
        <w:rPr>
          <w:rFonts w:ascii="Times New Roman" w:hAnsi="Times New Roman" w:cs="Times New Roman"/>
        </w:rPr>
        <w:t>беззатратных</w:t>
      </w:r>
      <w:proofErr w:type="spellEnd"/>
      <w:r>
        <w:rPr>
          <w:rFonts w:ascii="Times New Roman" w:hAnsi="Times New Roman" w:cs="Times New Roman"/>
        </w:rPr>
        <w:t xml:space="preserve">), так и в части конкретных мероприятий направленных на достижение снижения потребления топливно-энергетических </w:t>
      </w:r>
      <w:r>
        <w:rPr>
          <w:rFonts w:ascii="Times New Roman" w:hAnsi="Times New Roman" w:cs="Times New Roman"/>
        </w:rPr>
        <w:lastRenderedPageBreak/>
        <w:t>ресурсов в сопоставимых условиях.</w:t>
      </w:r>
      <w:r w:rsidR="00753F3A">
        <w:rPr>
          <w:rFonts w:ascii="Times New Roman" w:hAnsi="Times New Roman" w:cs="Times New Roman"/>
        </w:rPr>
        <w:t xml:space="preserve"> В случае отсутствия финансирования на основании </w:t>
      </w:r>
      <w:r w:rsidR="00753F3A" w:rsidRPr="00753F3A">
        <w:rPr>
          <w:rFonts w:ascii="Times New Roman" w:hAnsi="Times New Roman" w:cs="Times New Roman"/>
        </w:rPr>
        <w:t>Постановлени</w:t>
      </w:r>
      <w:r w:rsidR="00753F3A">
        <w:rPr>
          <w:rFonts w:ascii="Times New Roman" w:hAnsi="Times New Roman" w:cs="Times New Roman"/>
        </w:rPr>
        <w:t>я</w:t>
      </w:r>
      <w:r w:rsidR="00753F3A" w:rsidRPr="00753F3A">
        <w:rPr>
          <w:rFonts w:ascii="Times New Roman" w:hAnsi="Times New Roman" w:cs="Times New Roman"/>
        </w:rPr>
        <w:t xml:space="preserve"> Правительства РФ №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r w:rsidR="00753F3A">
        <w:rPr>
          <w:rFonts w:ascii="Times New Roman" w:hAnsi="Times New Roman" w:cs="Times New Roman"/>
        </w:rPr>
        <w:t xml:space="preserve"> п. 9 предусмотрены мероприятия в части </w:t>
      </w:r>
      <w:r w:rsidR="00753F3A" w:rsidRPr="00753F3A">
        <w:rPr>
          <w:rFonts w:ascii="Times New Roman" w:hAnsi="Times New Roman" w:cs="Times New Roman"/>
        </w:rPr>
        <w:t>осуществ</w:t>
      </w:r>
      <w:r w:rsidR="00753F3A">
        <w:rPr>
          <w:rFonts w:ascii="Times New Roman" w:hAnsi="Times New Roman" w:cs="Times New Roman"/>
        </w:rPr>
        <w:t>ления</w:t>
      </w:r>
      <w:r w:rsidR="00753F3A" w:rsidRPr="00753F3A">
        <w:rPr>
          <w:rFonts w:ascii="Times New Roman" w:hAnsi="Times New Roman" w:cs="Times New Roman"/>
        </w:rPr>
        <w:t xml:space="preserve"> действи</w:t>
      </w:r>
      <w:r w:rsidR="00753F3A">
        <w:rPr>
          <w:rFonts w:ascii="Times New Roman" w:hAnsi="Times New Roman" w:cs="Times New Roman"/>
        </w:rPr>
        <w:t>й</w:t>
      </w:r>
      <w:r w:rsidR="00753F3A" w:rsidRPr="00753F3A">
        <w:rPr>
          <w:rFonts w:ascii="Times New Roman" w:hAnsi="Times New Roman" w:cs="Times New Roman"/>
        </w:rPr>
        <w:t>, направленны</w:t>
      </w:r>
      <w:r w:rsidR="00753F3A">
        <w:rPr>
          <w:rFonts w:ascii="Times New Roman" w:hAnsi="Times New Roman" w:cs="Times New Roman"/>
        </w:rPr>
        <w:t>х</w:t>
      </w:r>
      <w:r w:rsidR="00753F3A" w:rsidRPr="00753F3A">
        <w:rPr>
          <w:rFonts w:ascii="Times New Roman" w:hAnsi="Times New Roman" w:cs="Times New Roman"/>
        </w:rPr>
        <w:t xml:space="preserve"> на заключение </w:t>
      </w:r>
      <w:proofErr w:type="spellStart"/>
      <w:r w:rsidR="00753F3A" w:rsidRPr="00753F3A">
        <w:rPr>
          <w:rFonts w:ascii="Times New Roman" w:hAnsi="Times New Roman" w:cs="Times New Roman"/>
        </w:rPr>
        <w:t>энергосервисного</w:t>
      </w:r>
      <w:proofErr w:type="spellEnd"/>
      <w:r w:rsidR="00753F3A" w:rsidRPr="00753F3A">
        <w:rPr>
          <w:rFonts w:ascii="Times New Roman" w:hAnsi="Times New Roman" w:cs="Times New Roman"/>
        </w:rPr>
        <w:t xml:space="preserve"> договора (контракта)</w:t>
      </w:r>
      <w:r w:rsidR="00753F3A">
        <w:rPr>
          <w:rFonts w:ascii="Times New Roman" w:hAnsi="Times New Roman" w:cs="Times New Roman"/>
        </w:rPr>
        <w:t>.</w:t>
      </w:r>
    </w:p>
    <w:p w14:paraId="0318112E" w14:textId="77777777" w:rsidR="002F0B82" w:rsidRDefault="00A43FFB" w:rsidP="00667273">
      <w:pPr>
        <w:spacing w:line="312" w:lineRule="auto"/>
        <w:ind w:firstLine="709"/>
        <w:jc w:val="both"/>
        <w:rPr>
          <w:rFonts w:ascii="Times New Roman" w:hAnsi="Times New Roman" w:cs="Times New Roman"/>
        </w:rPr>
      </w:pPr>
      <w:r>
        <w:rPr>
          <w:rFonts w:ascii="Times New Roman" w:hAnsi="Times New Roman" w:cs="Times New Roman"/>
        </w:rPr>
        <w:t>Заключительное направление развитие в секторе определяется унификацией работы по направлению энергосбережения в части корректности представляемых данных в формах обязательной отчетности в соответствии с п</w:t>
      </w:r>
      <w:r w:rsidRPr="00A41097">
        <w:rPr>
          <w:rFonts w:ascii="Times New Roman" w:hAnsi="Times New Roman" w:cs="Times New Roman"/>
        </w:rPr>
        <w:t>риказ</w:t>
      </w:r>
      <w:r>
        <w:rPr>
          <w:rFonts w:ascii="Times New Roman" w:hAnsi="Times New Roman" w:cs="Times New Roman"/>
        </w:rPr>
        <w:t>ом</w:t>
      </w:r>
      <w:r w:rsidRPr="00A41097">
        <w:rPr>
          <w:rFonts w:ascii="Times New Roman" w:hAnsi="Times New Roman" w:cs="Times New Roman"/>
        </w:rPr>
        <w:t xml:space="preserve"> Минэкономразвития России от 28 апреля 2021 г. № 231</w:t>
      </w:r>
      <w:r>
        <w:rPr>
          <w:rFonts w:ascii="Times New Roman" w:hAnsi="Times New Roman" w:cs="Times New Roman"/>
        </w:rPr>
        <w:t xml:space="preserve"> «</w:t>
      </w:r>
      <w:r w:rsidRPr="00A41097">
        <w:rPr>
          <w:rFonts w:ascii="Times New Roman" w:hAnsi="Times New Roman" w:cs="Times New Roman"/>
        </w:rPr>
        <w:t>Об утверждении методики расчета значений целевых показателей в области энергосбережения и повышения энергетической</w:t>
      </w:r>
      <w:r>
        <w:rPr>
          <w:rFonts w:ascii="Times New Roman" w:hAnsi="Times New Roman" w:cs="Times New Roman"/>
        </w:rPr>
        <w:t xml:space="preserve"> </w:t>
      </w:r>
      <w:r w:rsidRPr="00A41097">
        <w:rPr>
          <w:rFonts w:ascii="Times New Roman" w:hAnsi="Times New Roman" w:cs="Times New Roman"/>
        </w:rPr>
        <w:t>эффективности, достижение которых обеспечивается в результате реализации региональных и муниципальных программ в</w:t>
      </w:r>
      <w:r>
        <w:rPr>
          <w:rFonts w:ascii="Times New Roman" w:hAnsi="Times New Roman" w:cs="Times New Roman"/>
        </w:rPr>
        <w:t xml:space="preserve"> </w:t>
      </w:r>
      <w:r w:rsidRPr="00A41097">
        <w:rPr>
          <w:rFonts w:ascii="Times New Roman" w:hAnsi="Times New Roman" w:cs="Times New Roman"/>
        </w:rPr>
        <w:t>области энергосбережения и повышения энергетической эффективности</w:t>
      </w:r>
      <w:r>
        <w:rPr>
          <w:rFonts w:ascii="Times New Roman" w:hAnsi="Times New Roman" w:cs="Times New Roman"/>
        </w:rPr>
        <w:t xml:space="preserve">», </w:t>
      </w:r>
      <w:r w:rsidR="00835C44">
        <w:rPr>
          <w:rFonts w:ascii="Times New Roman" w:hAnsi="Times New Roman" w:cs="Times New Roman"/>
        </w:rPr>
        <w:t>п</w:t>
      </w:r>
      <w:r w:rsidR="00835C44" w:rsidRPr="00835C44">
        <w:rPr>
          <w:rFonts w:ascii="Times New Roman" w:hAnsi="Times New Roman" w:cs="Times New Roman"/>
        </w:rPr>
        <w:t>риказ</w:t>
      </w:r>
      <w:r w:rsidR="00835C44">
        <w:rPr>
          <w:rFonts w:ascii="Times New Roman" w:hAnsi="Times New Roman" w:cs="Times New Roman"/>
        </w:rPr>
        <w:t>ом</w:t>
      </w:r>
      <w:r w:rsidR="00835C44" w:rsidRPr="00835C44">
        <w:rPr>
          <w:rFonts w:ascii="Times New Roman" w:hAnsi="Times New Roman" w:cs="Times New Roman"/>
        </w:rPr>
        <w:t xml:space="preserve"> Министерства энергетики РФ от 30 июня 2014 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r w:rsidR="00835C44">
        <w:rPr>
          <w:rFonts w:ascii="Times New Roman" w:hAnsi="Times New Roman" w:cs="Times New Roman"/>
        </w:rPr>
        <w:t>, а так же контроль над сроками и корректности вносимых данных в энергетические декларации в соответствии с п</w:t>
      </w:r>
      <w:r w:rsidR="00835C44" w:rsidRPr="00835C44">
        <w:rPr>
          <w:rFonts w:ascii="Times New Roman" w:hAnsi="Times New Roman" w:cs="Times New Roman"/>
        </w:rPr>
        <w:t>риказ</w:t>
      </w:r>
      <w:r w:rsidR="00835C44">
        <w:rPr>
          <w:rFonts w:ascii="Times New Roman" w:hAnsi="Times New Roman" w:cs="Times New Roman"/>
        </w:rPr>
        <w:t>ом</w:t>
      </w:r>
      <w:r w:rsidR="00835C44" w:rsidRPr="00835C44">
        <w:rPr>
          <w:rFonts w:ascii="Times New Roman" w:hAnsi="Times New Roman" w:cs="Times New Roman"/>
        </w:rPr>
        <w:t xml:space="preserve"> Минэкономразвития России от 28 октября 2019 г. № 707</w:t>
      </w:r>
      <w:r w:rsidR="00835C44">
        <w:rPr>
          <w:rFonts w:ascii="Times New Roman" w:hAnsi="Times New Roman" w:cs="Times New Roman"/>
        </w:rPr>
        <w:t xml:space="preserve"> «</w:t>
      </w:r>
      <w:r w:rsidR="00835C44" w:rsidRPr="00835C44">
        <w:rPr>
          <w:rFonts w:ascii="Times New Roman" w:hAnsi="Times New Roman" w:cs="Times New Roman"/>
        </w:rPr>
        <w:t>Об утверждении Порядка представления декларации о потреблении энергетических ресурсов и формы декларации о потреблении энергетических ресурсов</w:t>
      </w:r>
      <w:r w:rsidR="00835C44">
        <w:rPr>
          <w:rFonts w:ascii="Times New Roman" w:hAnsi="Times New Roman" w:cs="Times New Roman"/>
        </w:rPr>
        <w:t>». В данное направление так же входят мероприятия по обучению ответственных по энергосбережению и повышению энергетической эффективности.</w:t>
      </w:r>
    </w:p>
    <w:p w14:paraId="4D57D4EC" w14:textId="77777777" w:rsidR="00835C44" w:rsidRDefault="00835C44" w:rsidP="00667273">
      <w:pPr>
        <w:spacing w:line="312" w:lineRule="auto"/>
        <w:ind w:firstLine="709"/>
        <w:jc w:val="both"/>
        <w:rPr>
          <w:rFonts w:ascii="Times New Roman" w:hAnsi="Times New Roman" w:cs="Times New Roman"/>
        </w:rPr>
      </w:pPr>
    </w:p>
    <w:p w14:paraId="3D9038F4" w14:textId="77777777" w:rsidR="00835C44" w:rsidRDefault="004E622A" w:rsidP="00667273">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2</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жилищном фонде</w:t>
      </w:r>
    </w:p>
    <w:p w14:paraId="60E5C39A" w14:textId="77777777" w:rsidR="00835C44" w:rsidRDefault="00835C44" w:rsidP="00667273">
      <w:pPr>
        <w:spacing w:line="312" w:lineRule="auto"/>
        <w:ind w:firstLine="709"/>
        <w:jc w:val="both"/>
        <w:rPr>
          <w:rFonts w:ascii="Times New Roman" w:hAnsi="Times New Roman" w:cs="Times New Roman"/>
        </w:rPr>
      </w:pPr>
    </w:p>
    <w:p w14:paraId="698DD86A" w14:textId="77777777" w:rsidR="0092123E" w:rsidRDefault="0092123E" w:rsidP="00667273">
      <w:pPr>
        <w:spacing w:line="312" w:lineRule="auto"/>
        <w:ind w:firstLine="709"/>
        <w:jc w:val="both"/>
        <w:rPr>
          <w:rFonts w:ascii="Times New Roman" w:hAnsi="Times New Roman" w:cs="Times New Roman"/>
        </w:rPr>
      </w:pPr>
      <w:r w:rsidRPr="0092123E">
        <w:rPr>
          <w:rFonts w:ascii="Times New Roman" w:hAnsi="Times New Roman" w:cs="Times New Roman"/>
        </w:rPr>
        <w:t>Жилой фонд в</w:t>
      </w:r>
      <w:r>
        <w:rPr>
          <w:rFonts w:ascii="Times New Roman" w:hAnsi="Times New Roman" w:cs="Times New Roman"/>
        </w:rPr>
        <w:t xml:space="preserve"> </w:t>
      </w:r>
      <w:r w:rsidR="00550E93" w:rsidRPr="00550E93">
        <w:rPr>
          <w:rFonts w:ascii="Times New Roman" w:hAnsi="Times New Roman" w:cs="Times New Roman"/>
        </w:rPr>
        <w:t>Порецком муниципальном округе Чувашской Республики</w:t>
      </w:r>
      <w:r w:rsidRPr="0092123E">
        <w:rPr>
          <w:rFonts w:ascii="Times New Roman" w:hAnsi="Times New Roman" w:cs="Times New Roman"/>
        </w:rPr>
        <w:t xml:space="preserve"> представлен </w:t>
      </w:r>
      <w:r w:rsidR="00550E93" w:rsidRPr="00550E93">
        <w:rPr>
          <w:rFonts w:ascii="Times New Roman" w:hAnsi="Times New Roman" w:cs="Times New Roman"/>
        </w:rPr>
        <w:t>49</w:t>
      </w:r>
      <w:r w:rsidRPr="0092123E">
        <w:rPr>
          <w:rFonts w:ascii="Times New Roman" w:hAnsi="Times New Roman" w:cs="Times New Roman"/>
        </w:rPr>
        <w:t xml:space="preserve"> многоквартирным жилым домом</w:t>
      </w:r>
      <w:r w:rsidR="00856F9F">
        <w:rPr>
          <w:rFonts w:ascii="Times New Roman" w:hAnsi="Times New Roman" w:cs="Times New Roman"/>
        </w:rPr>
        <w:t xml:space="preserve"> </w:t>
      </w:r>
      <w:r w:rsidR="00856F9F" w:rsidRPr="0092123E">
        <w:rPr>
          <w:rFonts w:ascii="Times New Roman" w:hAnsi="Times New Roman" w:cs="Times New Roman"/>
        </w:rPr>
        <w:t xml:space="preserve">и </w:t>
      </w:r>
      <w:r w:rsidR="00550E93" w:rsidRPr="00550E93">
        <w:rPr>
          <w:rFonts w:ascii="Times New Roman" w:hAnsi="Times New Roman" w:cs="Times New Roman"/>
        </w:rPr>
        <w:t>6 469</w:t>
      </w:r>
      <w:r w:rsidR="00856F9F" w:rsidRPr="0092123E">
        <w:rPr>
          <w:rFonts w:ascii="Times New Roman" w:hAnsi="Times New Roman" w:cs="Times New Roman"/>
        </w:rPr>
        <w:t xml:space="preserve"> индивидуальным жилым домостроением</w:t>
      </w:r>
      <w:r>
        <w:rPr>
          <w:rFonts w:ascii="Times New Roman" w:hAnsi="Times New Roman" w:cs="Times New Roman"/>
        </w:rPr>
        <w:t xml:space="preserve">. </w:t>
      </w:r>
    </w:p>
    <w:p w14:paraId="01B442D0" w14:textId="77777777" w:rsidR="00835C44" w:rsidRDefault="00D32ED0" w:rsidP="00667273">
      <w:pPr>
        <w:spacing w:line="312" w:lineRule="auto"/>
        <w:ind w:firstLine="709"/>
        <w:jc w:val="both"/>
        <w:rPr>
          <w:rFonts w:ascii="Times New Roman" w:hAnsi="Times New Roman" w:cs="Times New Roman"/>
        </w:rPr>
      </w:pPr>
      <w:r>
        <w:rPr>
          <w:rFonts w:ascii="Times New Roman" w:hAnsi="Times New Roman" w:cs="Times New Roman"/>
        </w:rPr>
        <w:t>Первое направление развития энергосбережения и повышения энергетической эффективности</w:t>
      </w:r>
      <w:r w:rsidR="009B4B02">
        <w:rPr>
          <w:rFonts w:ascii="Times New Roman" w:hAnsi="Times New Roman" w:cs="Times New Roman"/>
        </w:rPr>
        <w:t xml:space="preserve"> в жилищном фонде</w:t>
      </w:r>
      <w:r>
        <w:rPr>
          <w:rFonts w:ascii="Times New Roman" w:hAnsi="Times New Roman" w:cs="Times New Roman"/>
        </w:rPr>
        <w:t xml:space="preserve"> определено задачей по</w:t>
      </w:r>
      <w:r w:rsidR="00D921EA" w:rsidRPr="00D921EA">
        <w:rPr>
          <w:rFonts w:ascii="Times New Roman" w:hAnsi="Times New Roman" w:cs="Times New Roman"/>
        </w:rPr>
        <w:t xml:space="preserve"> упорядоч</w:t>
      </w:r>
      <w:r>
        <w:rPr>
          <w:rFonts w:ascii="Times New Roman" w:hAnsi="Times New Roman" w:cs="Times New Roman"/>
        </w:rPr>
        <w:t>иванию</w:t>
      </w:r>
      <w:r w:rsidR="00D921EA" w:rsidRPr="00D921EA">
        <w:rPr>
          <w:rFonts w:ascii="Times New Roman" w:hAnsi="Times New Roman" w:cs="Times New Roman"/>
        </w:rPr>
        <w:t xml:space="preserve"> расчетов за электрическую, тепловую энергию и водоснабжение, потребляемые </w:t>
      </w:r>
      <w:r>
        <w:rPr>
          <w:rFonts w:ascii="Times New Roman" w:hAnsi="Times New Roman" w:cs="Times New Roman"/>
        </w:rPr>
        <w:t>жилыми</w:t>
      </w:r>
      <w:r w:rsidR="00D921EA" w:rsidRPr="00D921EA">
        <w:rPr>
          <w:rFonts w:ascii="Times New Roman" w:hAnsi="Times New Roman" w:cs="Times New Roman"/>
        </w:rPr>
        <w:t xml:space="preserve"> домами, находящимися на территории </w:t>
      </w:r>
      <w:r w:rsidR="00550E93" w:rsidRPr="00550E93">
        <w:rPr>
          <w:rFonts w:ascii="Times New Roman" w:hAnsi="Times New Roman" w:cs="Times New Roman"/>
        </w:rPr>
        <w:t>Порецкого муниципального округа Чувашской Республики</w:t>
      </w:r>
      <w:r w:rsidR="00D921EA" w:rsidRPr="00D921EA">
        <w:rPr>
          <w:rFonts w:ascii="Times New Roman" w:hAnsi="Times New Roman" w:cs="Times New Roman"/>
        </w:rPr>
        <w:t xml:space="preserve">, а также в целях стимулирования потребителей к </w:t>
      </w:r>
      <w:r w:rsidR="00D921EA" w:rsidRPr="00D921EA">
        <w:rPr>
          <w:rFonts w:ascii="Times New Roman" w:hAnsi="Times New Roman" w:cs="Times New Roman"/>
        </w:rPr>
        <w:lastRenderedPageBreak/>
        <w:t>сбережению тепловой, электрической энергии и воды устанавливаются общедомовые</w:t>
      </w:r>
      <w:r>
        <w:rPr>
          <w:rFonts w:ascii="Times New Roman" w:hAnsi="Times New Roman" w:cs="Times New Roman"/>
        </w:rPr>
        <w:t xml:space="preserve"> и индивидуальные</w:t>
      </w:r>
      <w:r w:rsidR="00D921EA" w:rsidRPr="00D921EA">
        <w:rPr>
          <w:rFonts w:ascii="Times New Roman" w:hAnsi="Times New Roman" w:cs="Times New Roman"/>
        </w:rPr>
        <w:t xml:space="preserve"> приборы учета </w:t>
      </w:r>
      <w:r>
        <w:rPr>
          <w:rFonts w:ascii="Times New Roman" w:hAnsi="Times New Roman" w:cs="Times New Roman"/>
        </w:rPr>
        <w:t>топливно-энергетических ресурсов</w:t>
      </w:r>
      <w:r w:rsidR="00D921EA" w:rsidRPr="00D921EA">
        <w:rPr>
          <w:rFonts w:ascii="Times New Roman" w:hAnsi="Times New Roman" w:cs="Times New Roman"/>
        </w:rPr>
        <w:t>.</w:t>
      </w:r>
    </w:p>
    <w:p w14:paraId="7B73D30A" w14:textId="77777777" w:rsidR="00D921EA" w:rsidRDefault="009B4B02" w:rsidP="00667273">
      <w:pPr>
        <w:spacing w:line="312" w:lineRule="auto"/>
        <w:ind w:firstLine="709"/>
        <w:jc w:val="both"/>
        <w:rPr>
          <w:rFonts w:ascii="Times New Roman" w:hAnsi="Times New Roman" w:cs="Times New Roman"/>
        </w:rPr>
      </w:pPr>
      <w:r>
        <w:rPr>
          <w:rFonts w:ascii="Times New Roman" w:hAnsi="Times New Roman" w:cs="Times New Roman"/>
        </w:rPr>
        <w:t xml:space="preserve">Следующее направление Муниципальной программы по данному сектору определяется необходимостью в повышении количества энергоэффективных капитальных ремонтов, увеличением контроля органами местного самоуправления над застройщиками и </w:t>
      </w:r>
      <w:proofErr w:type="gramStart"/>
      <w:r>
        <w:rPr>
          <w:rFonts w:ascii="Times New Roman" w:hAnsi="Times New Roman" w:cs="Times New Roman"/>
        </w:rPr>
        <w:t>организациями</w:t>
      </w:r>
      <w:proofErr w:type="gramEnd"/>
      <w:r>
        <w:rPr>
          <w:rFonts w:ascii="Times New Roman" w:hAnsi="Times New Roman" w:cs="Times New Roman"/>
        </w:rPr>
        <w:t xml:space="preserve"> проводящими капитальный ремонт с целью увеличения количества многоквартирных домов имеющих класс энергетической эффективности «В» и выше.</w:t>
      </w:r>
      <w:r w:rsidR="00160AC9">
        <w:rPr>
          <w:rFonts w:ascii="Times New Roman" w:hAnsi="Times New Roman" w:cs="Times New Roman"/>
        </w:rPr>
        <w:t xml:space="preserve"> По данному направлению помимо контроля, присвоения класса энергетической эффективности входит информационная поддержка населения, пропаганда в области энергосбережения, организационно-просветительская деятельность в части реализации наиболее энергоэффективных мероприятий.</w:t>
      </w:r>
    </w:p>
    <w:p w14:paraId="257430A8" w14:textId="77777777" w:rsidR="00160AC9" w:rsidRDefault="00160AC9" w:rsidP="00667273">
      <w:pPr>
        <w:spacing w:line="312" w:lineRule="auto"/>
        <w:ind w:firstLine="709"/>
        <w:jc w:val="both"/>
        <w:rPr>
          <w:rFonts w:ascii="Times New Roman" w:hAnsi="Times New Roman" w:cs="Times New Roman"/>
        </w:rPr>
      </w:pPr>
      <w:r>
        <w:rPr>
          <w:rFonts w:ascii="Times New Roman" w:hAnsi="Times New Roman" w:cs="Times New Roman"/>
        </w:rPr>
        <w:t xml:space="preserve">Заключительное направление определено необходимостью выработки системной политики в области энергосбережения в жилищном фонде, что подразумевают под собой реализацию конкретных </w:t>
      </w:r>
      <w:proofErr w:type="spellStart"/>
      <w:r>
        <w:rPr>
          <w:rFonts w:ascii="Times New Roman" w:hAnsi="Times New Roman" w:cs="Times New Roman"/>
        </w:rPr>
        <w:t>беззатратных</w:t>
      </w:r>
      <w:proofErr w:type="spellEnd"/>
      <w:r>
        <w:rPr>
          <w:rFonts w:ascii="Times New Roman" w:hAnsi="Times New Roman" w:cs="Times New Roman"/>
        </w:rPr>
        <w:t xml:space="preserve"> мероприятий и разработку ряда нормативных документов. Например по данному направлению предполагается п</w:t>
      </w:r>
      <w:r w:rsidRPr="00160AC9">
        <w:rPr>
          <w:rFonts w:ascii="Times New Roman" w:hAnsi="Times New Roman" w:cs="Times New Roman"/>
        </w:rPr>
        <w:t>роведение энергетического мониторинга использования тепловой, электрической энергии, природного газа и воды в жилищном фонде</w:t>
      </w:r>
      <w:r>
        <w:rPr>
          <w:rFonts w:ascii="Times New Roman" w:hAnsi="Times New Roman" w:cs="Times New Roman"/>
        </w:rPr>
        <w:t>, в</w:t>
      </w:r>
      <w:r w:rsidRPr="00160AC9">
        <w:rPr>
          <w:rFonts w:ascii="Times New Roman" w:hAnsi="Times New Roman" w:cs="Times New Roman"/>
        </w:rPr>
        <w:t>ведение социальной нормы потребления энергетических ресурсов и дифференцированных цен (тарифов)</w:t>
      </w:r>
      <w:r>
        <w:rPr>
          <w:rFonts w:ascii="Times New Roman" w:hAnsi="Times New Roman" w:cs="Times New Roman"/>
        </w:rPr>
        <w:t>, р</w:t>
      </w:r>
      <w:r w:rsidRPr="00160AC9">
        <w:rPr>
          <w:rFonts w:ascii="Times New Roman" w:hAnsi="Times New Roman" w:cs="Times New Roman"/>
        </w:rPr>
        <w:t>анжирование многоквартирных домов по уровню энергоэффективности, выявление многоквартирных домов, требующих реализации первоочередных мер по повышению энергоэффективности</w:t>
      </w:r>
      <w:r>
        <w:rPr>
          <w:rFonts w:ascii="Times New Roman" w:hAnsi="Times New Roman" w:cs="Times New Roman"/>
        </w:rPr>
        <w:t xml:space="preserve"> и так далее (конкретный перечень мероприятий приведен в соответствующем приложении).</w:t>
      </w:r>
    </w:p>
    <w:p w14:paraId="757B578C" w14:textId="77777777" w:rsidR="00160AC9" w:rsidRDefault="00160AC9" w:rsidP="00667273">
      <w:pPr>
        <w:spacing w:line="312" w:lineRule="auto"/>
        <w:ind w:firstLine="709"/>
        <w:jc w:val="both"/>
        <w:rPr>
          <w:rFonts w:ascii="Times New Roman" w:hAnsi="Times New Roman" w:cs="Times New Roman"/>
        </w:rPr>
      </w:pPr>
    </w:p>
    <w:p w14:paraId="17DA90BF" w14:textId="77777777" w:rsidR="00486EEB" w:rsidRDefault="00486EEB" w:rsidP="00667273">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3</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коммунальной инфраструктуре</w:t>
      </w:r>
    </w:p>
    <w:p w14:paraId="36EF9EAB" w14:textId="77777777" w:rsidR="00160AC9" w:rsidRPr="009B4B02" w:rsidRDefault="00160AC9" w:rsidP="00667273">
      <w:pPr>
        <w:spacing w:line="312" w:lineRule="auto"/>
        <w:ind w:firstLine="709"/>
        <w:jc w:val="both"/>
        <w:rPr>
          <w:rFonts w:ascii="Times New Roman" w:hAnsi="Times New Roman" w:cs="Times New Roman"/>
        </w:rPr>
      </w:pPr>
    </w:p>
    <w:p w14:paraId="21A6D134" w14:textId="77777777" w:rsidR="00C9721E" w:rsidRDefault="000A0CCF" w:rsidP="00667273">
      <w:pPr>
        <w:spacing w:line="312" w:lineRule="auto"/>
        <w:ind w:firstLine="709"/>
        <w:jc w:val="both"/>
        <w:rPr>
          <w:rFonts w:ascii="Times New Roman" w:hAnsi="Times New Roman" w:cs="Times New Roman"/>
        </w:rPr>
      </w:pPr>
      <w:r>
        <w:rPr>
          <w:rFonts w:ascii="Times New Roman" w:hAnsi="Times New Roman" w:cs="Times New Roman"/>
        </w:rPr>
        <w:t xml:space="preserve">Соответствующая ситуация в коммунальной сфере определяет первое направление по энергосбережению в данном секторе решающую задачу по снижению потерь топливно-энергетических ресурсов и воды на собственные нужды и при транспортировке. Реализация данного направления производится за счет </w:t>
      </w:r>
      <w:proofErr w:type="gramStart"/>
      <w:r>
        <w:rPr>
          <w:rFonts w:ascii="Times New Roman" w:hAnsi="Times New Roman" w:cs="Times New Roman"/>
        </w:rPr>
        <w:t>существующих программ энергосбережения и повышения энергетической эффективности организаций</w:t>
      </w:r>
      <w:proofErr w:type="gramEnd"/>
      <w:r>
        <w:rPr>
          <w:rFonts w:ascii="Times New Roman" w:hAnsi="Times New Roman" w:cs="Times New Roman"/>
        </w:rPr>
        <w:t xml:space="preserve"> осуществляющих регулируемые виды деятельности а так же инвестиционных и производственных программ. В Муниципальную программу включены обязательные для энергоснабжающих организаций мероприятия, определенные п</w:t>
      </w:r>
      <w:r w:rsidRPr="00A41097">
        <w:rPr>
          <w:rFonts w:ascii="Times New Roman" w:hAnsi="Times New Roman" w:cs="Times New Roman"/>
        </w:rPr>
        <w:t>риказ</w:t>
      </w:r>
      <w:r>
        <w:rPr>
          <w:rFonts w:ascii="Times New Roman" w:hAnsi="Times New Roman" w:cs="Times New Roman"/>
        </w:rPr>
        <w:t>ом</w:t>
      </w:r>
      <w:r w:rsidRPr="00A41097">
        <w:rPr>
          <w:rFonts w:ascii="Times New Roman" w:hAnsi="Times New Roman" w:cs="Times New Roman"/>
        </w:rPr>
        <w:t xml:space="preserve"> Госслужбы Чувашии по конкурентной политике и тарифам от 29 марта 2019 г. № 01/06-242</w:t>
      </w:r>
      <w:r>
        <w:rPr>
          <w:rFonts w:ascii="Times New Roman" w:hAnsi="Times New Roman" w:cs="Times New Roman"/>
        </w:rPr>
        <w:t xml:space="preserve"> «</w:t>
      </w:r>
      <w:r w:rsidRPr="00A41097">
        <w:rPr>
          <w:rFonts w:ascii="Times New Roman" w:hAnsi="Times New Roman" w:cs="Times New Roman"/>
        </w:rPr>
        <w:t>Об установлении Требований к программам в области энергосбережения и повышения энергетической эффективности</w:t>
      </w:r>
      <w:r>
        <w:rPr>
          <w:rFonts w:ascii="Times New Roman" w:hAnsi="Times New Roman" w:cs="Times New Roman"/>
        </w:rPr>
        <w:t xml:space="preserve"> </w:t>
      </w:r>
      <w:r w:rsidRPr="00A41097">
        <w:rPr>
          <w:rFonts w:ascii="Times New Roman" w:hAnsi="Times New Roman" w:cs="Times New Roman"/>
        </w:rPr>
        <w:t xml:space="preserve">организаций, осуществляющих регулируемые виды деятельности, в </w:t>
      </w:r>
      <w:r w:rsidRPr="00A41097">
        <w:rPr>
          <w:rFonts w:ascii="Times New Roman" w:hAnsi="Times New Roman" w:cs="Times New Roman"/>
        </w:rPr>
        <w:lastRenderedPageBreak/>
        <w:t>случае, если цены (тарифы) на товары, услуги таких</w:t>
      </w:r>
      <w:r>
        <w:rPr>
          <w:rFonts w:ascii="Times New Roman" w:hAnsi="Times New Roman" w:cs="Times New Roman"/>
        </w:rPr>
        <w:t xml:space="preserve"> </w:t>
      </w:r>
      <w:r w:rsidRPr="00A41097">
        <w:rPr>
          <w:rFonts w:ascii="Times New Roman" w:hAnsi="Times New Roman" w:cs="Times New Roman"/>
        </w:rPr>
        <w:t>организаций подлежат установлению Государственной службой Чувашской Республики по конкурентной политике и тарифам</w:t>
      </w:r>
      <w:r>
        <w:rPr>
          <w:rFonts w:ascii="Times New Roman" w:hAnsi="Times New Roman" w:cs="Times New Roman"/>
        </w:rPr>
        <w:t xml:space="preserve"> </w:t>
      </w:r>
      <w:r w:rsidRPr="00A41097">
        <w:rPr>
          <w:rFonts w:ascii="Times New Roman" w:hAnsi="Times New Roman" w:cs="Times New Roman"/>
        </w:rPr>
        <w:t>(с изменениями на 14 июля 2021 года)</w:t>
      </w:r>
      <w:r>
        <w:rPr>
          <w:rFonts w:ascii="Times New Roman" w:hAnsi="Times New Roman" w:cs="Times New Roman"/>
        </w:rPr>
        <w:t>».</w:t>
      </w:r>
    </w:p>
    <w:p w14:paraId="17B46B85" w14:textId="77777777" w:rsidR="000A0CCF" w:rsidRDefault="007B3734" w:rsidP="00667273">
      <w:pPr>
        <w:spacing w:line="312" w:lineRule="auto"/>
        <w:ind w:firstLine="709"/>
        <w:jc w:val="both"/>
        <w:rPr>
          <w:rFonts w:ascii="Times New Roman" w:hAnsi="Times New Roman" w:cs="Times New Roman"/>
        </w:rPr>
      </w:pPr>
      <w:r>
        <w:rPr>
          <w:rFonts w:ascii="Times New Roman" w:hAnsi="Times New Roman" w:cs="Times New Roman"/>
        </w:rPr>
        <w:t xml:space="preserve">Вторым направлением в соответствии с </w:t>
      </w:r>
      <w:r w:rsidRPr="00A41097">
        <w:rPr>
          <w:rFonts w:ascii="Times New Roman" w:hAnsi="Times New Roman" w:cs="Times New Roman"/>
        </w:rPr>
        <w:t>Постановление</w:t>
      </w:r>
      <w:r>
        <w:rPr>
          <w:rFonts w:ascii="Times New Roman" w:hAnsi="Times New Roman" w:cs="Times New Roman"/>
        </w:rPr>
        <w:t>м</w:t>
      </w:r>
      <w:r w:rsidRPr="00A41097">
        <w:rPr>
          <w:rFonts w:ascii="Times New Roman" w:hAnsi="Times New Roman" w:cs="Times New Roman"/>
        </w:rPr>
        <w:t xml:space="preserve"> Правительства РФ от 11 февраля 2021 г. № 161</w:t>
      </w:r>
      <w:r>
        <w:rPr>
          <w:rFonts w:ascii="Times New Roman" w:hAnsi="Times New Roman" w:cs="Times New Roman"/>
        </w:rPr>
        <w:t xml:space="preserve"> «</w:t>
      </w:r>
      <w:r w:rsidRPr="00A41097">
        <w:rPr>
          <w:rFonts w:ascii="Times New Roman" w:hAnsi="Times New Roman" w:cs="Times New Roman"/>
        </w:rPr>
        <w:t>Об утверждении требований к региональным и муниципальным программам в области энергосбережения и повышения</w:t>
      </w:r>
      <w:r>
        <w:rPr>
          <w:rFonts w:ascii="Times New Roman" w:hAnsi="Times New Roman" w:cs="Times New Roman"/>
        </w:rPr>
        <w:t xml:space="preserve"> </w:t>
      </w:r>
      <w:r w:rsidRPr="00A41097">
        <w:rPr>
          <w:rFonts w:ascii="Times New Roman" w:hAnsi="Times New Roman" w:cs="Times New Roman"/>
        </w:rPr>
        <w:t>энергетической эффективности и о признании утратившими силу некоторых актов Правительства Российской Федерации и</w:t>
      </w:r>
      <w:r>
        <w:rPr>
          <w:rFonts w:ascii="Times New Roman" w:hAnsi="Times New Roman" w:cs="Times New Roman"/>
        </w:rPr>
        <w:t xml:space="preserve"> </w:t>
      </w:r>
      <w:r w:rsidRPr="00A41097">
        <w:rPr>
          <w:rFonts w:ascii="Times New Roman" w:hAnsi="Times New Roman" w:cs="Times New Roman"/>
        </w:rPr>
        <w:t>отдельных положений некоторых актов Правительства Российской Федерации</w:t>
      </w:r>
      <w:r>
        <w:rPr>
          <w:rFonts w:ascii="Times New Roman" w:hAnsi="Times New Roman" w:cs="Times New Roman"/>
        </w:rPr>
        <w:t>» определена постоянная работа по в</w:t>
      </w:r>
      <w:r w:rsidRPr="007B3734">
        <w:rPr>
          <w:rFonts w:ascii="Times New Roman" w:hAnsi="Times New Roman" w:cs="Times New Roman"/>
        </w:rPr>
        <w:t>ыявлени</w:t>
      </w:r>
      <w:r>
        <w:rPr>
          <w:rFonts w:ascii="Times New Roman" w:hAnsi="Times New Roman" w:cs="Times New Roman"/>
        </w:rPr>
        <w:t xml:space="preserve">ю </w:t>
      </w:r>
      <w:r w:rsidRPr="007B3734">
        <w:rPr>
          <w:rFonts w:ascii="Times New Roman" w:hAnsi="Times New Roman" w:cs="Times New Roman"/>
        </w:rPr>
        <w:t>бесхозяйных объектов недвижимого имущества, используемых для передачи энергетических</w:t>
      </w:r>
      <w:r>
        <w:rPr>
          <w:rFonts w:ascii="Times New Roman" w:hAnsi="Times New Roman" w:cs="Times New Roman"/>
        </w:rPr>
        <w:t xml:space="preserve"> </w:t>
      </w:r>
      <w:r w:rsidRPr="007B3734">
        <w:rPr>
          <w:rFonts w:ascii="Times New Roman" w:hAnsi="Times New Roman" w:cs="Times New Roman"/>
        </w:rPr>
        <w:t>ресурсов</w:t>
      </w:r>
      <w:r>
        <w:rPr>
          <w:rFonts w:ascii="Times New Roman" w:hAnsi="Times New Roman" w:cs="Times New Roman"/>
        </w:rPr>
        <w:t xml:space="preserve"> и организацией управления данными объектами.</w:t>
      </w:r>
    </w:p>
    <w:p w14:paraId="7F8D868F" w14:textId="77777777" w:rsidR="00C9721E" w:rsidRDefault="00EE237D" w:rsidP="00667273">
      <w:pPr>
        <w:spacing w:line="312" w:lineRule="auto"/>
        <w:ind w:firstLine="709"/>
        <w:jc w:val="both"/>
        <w:rPr>
          <w:rFonts w:ascii="Times New Roman" w:hAnsi="Times New Roman" w:cs="Times New Roman"/>
        </w:rPr>
      </w:pPr>
      <w:r>
        <w:rPr>
          <w:rFonts w:ascii="Times New Roman" w:hAnsi="Times New Roman" w:cs="Times New Roman"/>
        </w:rPr>
        <w:t xml:space="preserve">Следующее направление определяет повышение энергетической эффективности источников теплоснабжения, </w:t>
      </w:r>
      <w:proofErr w:type="gramStart"/>
      <w:r>
        <w:rPr>
          <w:rFonts w:ascii="Times New Roman" w:hAnsi="Times New Roman" w:cs="Times New Roman"/>
        </w:rPr>
        <w:t>водоснабжения</w:t>
      </w:r>
      <w:proofErr w:type="gramEnd"/>
      <w:r>
        <w:rPr>
          <w:rFonts w:ascii="Times New Roman" w:hAnsi="Times New Roman" w:cs="Times New Roman"/>
        </w:rPr>
        <w:t xml:space="preserve"> а так же снижение удельных затрат электрической энергии на подготовку, транспортировку воды, водоотведение. </w:t>
      </w:r>
    </w:p>
    <w:p w14:paraId="73701375" w14:textId="77777777" w:rsidR="00E8622E" w:rsidRPr="00E8622E" w:rsidRDefault="00EE237D" w:rsidP="00667273">
      <w:pPr>
        <w:spacing w:line="312" w:lineRule="auto"/>
        <w:ind w:firstLine="709"/>
        <w:jc w:val="both"/>
        <w:rPr>
          <w:rFonts w:ascii="Times New Roman" w:hAnsi="Times New Roman" w:cs="Times New Roman"/>
        </w:rPr>
      </w:pPr>
      <w:r>
        <w:rPr>
          <w:rFonts w:ascii="Times New Roman" w:hAnsi="Times New Roman" w:cs="Times New Roman"/>
        </w:rPr>
        <w:t>Заключительное направление</w:t>
      </w:r>
      <w:r w:rsidR="00E8622E">
        <w:rPr>
          <w:rFonts w:ascii="Times New Roman" w:hAnsi="Times New Roman" w:cs="Times New Roman"/>
        </w:rPr>
        <w:t xml:space="preserve"> определяется общим направлением политики Российской Федерации на увеличение количества случаев использования в качестве источников энергии вторичных энергетических ресурсов и (или) возобновляемых источников энергии в том числе увеличением количества подключений «</w:t>
      </w:r>
      <w:proofErr w:type="spellStart"/>
      <w:r w:rsidR="00E8622E">
        <w:rPr>
          <w:rFonts w:ascii="Times New Roman" w:hAnsi="Times New Roman" w:cs="Times New Roman"/>
        </w:rPr>
        <w:t>микрогенерации</w:t>
      </w:r>
      <w:proofErr w:type="spellEnd"/>
      <w:r w:rsidR="00E8622E">
        <w:rPr>
          <w:rFonts w:ascii="Times New Roman" w:hAnsi="Times New Roman" w:cs="Times New Roman"/>
        </w:rPr>
        <w:t xml:space="preserve">», определяемой </w:t>
      </w:r>
      <w:r w:rsidR="00E8622E" w:rsidRPr="00E8622E">
        <w:rPr>
          <w:rFonts w:ascii="Times New Roman" w:hAnsi="Times New Roman" w:cs="Times New Roman"/>
        </w:rPr>
        <w:t>Федеральны</w:t>
      </w:r>
      <w:r w:rsidR="00E8622E">
        <w:rPr>
          <w:rFonts w:ascii="Times New Roman" w:hAnsi="Times New Roman" w:cs="Times New Roman"/>
        </w:rPr>
        <w:t>м</w:t>
      </w:r>
      <w:r w:rsidR="00E8622E" w:rsidRPr="00E8622E">
        <w:rPr>
          <w:rFonts w:ascii="Times New Roman" w:hAnsi="Times New Roman" w:cs="Times New Roman"/>
        </w:rPr>
        <w:t xml:space="preserve"> закон</w:t>
      </w:r>
      <w:r w:rsidR="00E8622E">
        <w:rPr>
          <w:rFonts w:ascii="Times New Roman" w:hAnsi="Times New Roman" w:cs="Times New Roman"/>
        </w:rPr>
        <w:t>ом</w:t>
      </w:r>
      <w:r w:rsidR="00E8622E" w:rsidRPr="00E8622E">
        <w:rPr>
          <w:rFonts w:ascii="Times New Roman" w:hAnsi="Times New Roman" w:cs="Times New Roman"/>
        </w:rPr>
        <w:t xml:space="preserve"> от 26 марта 2003 года N 35-ФЗ </w:t>
      </w:r>
      <w:r w:rsidR="00E8622E">
        <w:rPr>
          <w:rFonts w:ascii="Times New Roman" w:hAnsi="Times New Roman" w:cs="Times New Roman"/>
        </w:rPr>
        <w:t>«Об электроэнергетике» на основании изменений внесенных Федеральным законом № 471 от 27 декабря 2019 года «</w:t>
      </w:r>
      <w:r w:rsidR="00E8622E" w:rsidRPr="00E8622E">
        <w:rPr>
          <w:rFonts w:ascii="Times New Roman" w:hAnsi="Times New Roman" w:cs="Times New Roman"/>
        </w:rPr>
        <w:t xml:space="preserve">О внесении изменений в Федеральный закон </w:t>
      </w:r>
      <w:r w:rsidR="00E8622E">
        <w:rPr>
          <w:rFonts w:ascii="Times New Roman" w:hAnsi="Times New Roman" w:cs="Times New Roman"/>
        </w:rPr>
        <w:t>«</w:t>
      </w:r>
      <w:r w:rsidR="00E8622E" w:rsidRPr="00E8622E">
        <w:rPr>
          <w:rFonts w:ascii="Times New Roman" w:hAnsi="Times New Roman" w:cs="Times New Roman"/>
        </w:rPr>
        <w:t>Об электроэнергетике</w:t>
      </w:r>
      <w:r w:rsidR="00E8622E">
        <w:rPr>
          <w:rFonts w:ascii="Times New Roman" w:hAnsi="Times New Roman" w:cs="Times New Roman"/>
        </w:rPr>
        <w:t>»</w:t>
      </w:r>
      <w:r w:rsidR="00E8622E" w:rsidRPr="00E8622E">
        <w:rPr>
          <w:rFonts w:ascii="Times New Roman" w:hAnsi="Times New Roman" w:cs="Times New Roman"/>
        </w:rPr>
        <w:t xml:space="preserve"> в части развития </w:t>
      </w:r>
      <w:proofErr w:type="spellStart"/>
      <w:r w:rsidR="00E8622E" w:rsidRPr="00E8622E">
        <w:rPr>
          <w:rFonts w:ascii="Times New Roman" w:hAnsi="Times New Roman" w:cs="Times New Roman"/>
        </w:rPr>
        <w:t>микрогенерации</w:t>
      </w:r>
      <w:proofErr w:type="spellEnd"/>
      <w:r w:rsidR="00E8622E">
        <w:rPr>
          <w:rFonts w:ascii="Times New Roman" w:hAnsi="Times New Roman" w:cs="Times New Roman"/>
        </w:rPr>
        <w:t>».</w:t>
      </w:r>
      <w:r w:rsidR="00685ECC">
        <w:rPr>
          <w:rFonts w:ascii="Times New Roman" w:hAnsi="Times New Roman" w:cs="Times New Roman"/>
        </w:rPr>
        <w:t xml:space="preserve"> Так же в данном направлении отражено внедрение когенерации (совместная выработка тепловой и электрической энергии), что позволит максимально </w:t>
      </w:r>
      <w:proofErr w:type="spellStart"/>
      <w:r w:rsidR="00685ECC">
        <w:rPr>
          <w:rFonts w:ascii="Times New Roman" w:hAnsi="Times New Roman" w:cs="Times New Roman"/>
        </w:rPr>
        <w:t>энергоэффективно</w:t>
      </w:r>
      <w:proofErr w:type="spellEnd"/>
      <w:r w:rsidR="00685ECC">
        <w:rPr>
          <w:rFonts w:ascii="Times New Roman" w:hAnsi="Times New Roman" w:cs="Times New Roman"/>
        </w:rPr>
        <w:t xml:space="preserve"> использовать </w:t>
      </w:r>
      <w:proofErr w:type="gramStart"/>
      <w:r w:rsidR="00685ECC">
        <w:rPr>
          <w:rFonts w:ascii="Times New Roman" w:hAnsi="Times New Roman" w:cs="Times New Roman"/>
        </w:rPr>
        <w:t>топливно-энергетические ресурсы</w:t>
      </w:r>
      <w:proofErr w:type="gramEnd"/>
      <w:r w:rsidR="00685ECC">
        <w:rPr>
          <w:rFonts w:ascii="Times New Roman" w:hAnsi="Times New Roman" w:cs="Times New Roman"/>
        </w:rPr>
        <w:t xml:space="preserve"> направленные на получение тепловой энергии.</w:t>
      </w:r>
    </w:p>
    <w:p w14:paraId="2DA764EB" w14:textId="77777777" w:rsidR="00C9721E" w:rsidRDefault="00C9721E" w:rsidP="00667273">
      <w:pPr>
        <w:spacing w:line="312" w:lineRule="auto"/>
        <w:ind w:firstLine="709"/>
        <w:jc w:val="both"/>
        <w:rPr>
          <w:rFonts w:ascii="Times New Roman" w:hAnsi="Times New Roman" w:cs="Times New Roman"/>
        </w:rPr>
      </w:pPr>
    </w:p>
    <w:p w14:paraId="09D75721" w14:textId="77777777" w:rsidR="00C9721E" w:rsidRDefault="003F7A7A" w:rsidP="00667273">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4</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промышленности</w:t>
      </w:r>
    </w:p>
    <w:p w14:paraId="2536329B" w14:textId="77777777" w:rsidR="00C9721E" w:rsidRDefault="00C9721E" w:rsidP="00667273">
      <w:pPr>
        <w:spacing w:line="312" w:lineRule="auto"/>
        <w:ind w:firstLine="709"/>
        <w:jc w:val="both"/>
        <w:rPr>
          <w:rFonts w:ascii="Times New Roman" w:hAnsi="Times New Roman" w:cs="Times New Roman"/>
        </w:rPr>
      </w:pPr>
    </w:p>
    <w:p w14:paraId="2B401ED4" w14:textId="77777777" w:rsidR="003F7A7A" w:rsidRDefault="003542AD" w:rsidP="00667273">
      <w:pPr>
        <w:spacing w:line="312" w:lineRule="auto"/>
        <w:ind w:firstLine="709"/>
        <w:jc w:val="both"/>
        <w:rPr>
          <w:rFonts w:ascii="Times New Roman" w:hAnsi="Times New Roman" w:cs="Times New Roman"/>
        </w:rPr>
      </w:pPr>
      <w:r>
        <w:rPr>
          <w:rFonts w:ascii="Times New Roman" w:hAnsi="Times New Roman" w:cs="Times New Roman"/>
        </w:rPr>
        <w:t xml:space="preserve">Основными потребителями в данном секторе </w:t>
      </w:r>
      <w:r w:rsidR="00E40B4A">
        <w:rPr>
          <w:rFonts w:ascii="Times New Roman" w:hAnsi="Times New Roman" w:cs="Times New Roman"/>
        </w:rPr>
        <w:t>выступают следующие предприятия.</w:t>
      </w:r>
      <w:r>
        <w:rPr>
          <w:rFonts w:ascii="Times New Roman" w:hAnsi="Times New Roman" w:cs="Times New Roman"/>
        </w:rPr>
        <w:t xml:space="preserve"> </w:t>
      </w:r>
    </w:p>
    <w:p w14:paraId="55EB7F89" w14:textId="77777777" w:rsidR="003F7A7A" w:rsidRDefault="00550E93" w:rsidP="00667273">
      <w:pPr>
        <w:spacing w:line="312" w:lineRule="auto"/>
        <w:ind w:firstLine="709"/>
        <w:jc w:val="both"/>
        <w:rPr>
          <w:rFonts w:ascii="Times New Roman" w:hAnsi="Times New Roman" w:cs="Times New Roman"/>
        </w:rPr>
      </w:pPr>
      <w:r w:rsidRPr="00550E93">
        <w:rPr>
          <w:rFonts w:ascii="Times New Roman" w:hAnsi="Times New Roman" w:cs="Times New Roman"/>
        </w:rPr>
        <w:t xml:space="preserve">"ГИПОР-М" с выпуском основной продукции - известняк, гипсовый камень и ориентировочном потреблении топливно-энергетических ресурсов свыше 500 т </w:t>
      </w:r>
      <w:proofErr w:type="spellStart"/>
      <w:r w:rsidRPr="00550E93">
        <w:rPr>
          <w:rFonts w:ascii="Times New Roman" w:hAnsi="Times New Roman" w:cs="Times New Roman"/>
        </w:rPr>
        <w:t>у.т</w:t>
      </w:r>
      <w:proofErr w:type="spellEnd"/>
      <w:r w:rsidRPr="00550E93">
        <w:rPr>
          <w:rFonts w:ascii="Times New Roman" w:hAnsi="Times New Roman" w:cs="Times New Roman"/>
        </w:rPr>
        <w:t>.</w:t>
      </w:r>
    </w:p>
    <w:p w14:paraId="4688806A" w14:textId="77777777" w:rsidR="00E40B4A" w:rsidRDefault="00550E93" w:rsidP="00667273">
      <w:pPr>
        <w:spacing w:line="312" w:lineRule="auto"/>
        <w:ind w:firstLine="709"/>
        <w:jc w:val="both"/>
        <w:rPr>
          <w:rFonts w:ascii="Times New Roman" w:hAnsi="Times New Roman" w:cs="Times New Roman"/>
        </w:rPr>
      </w:pPr>
      <w:r w:rsidRPr="00550E93">
        <w:rPr>
          <w:rFonts w:ascii="Times New Roman" w:hAnsi="Times New Roman" w:cs="Times New Roman"/>
        </w:rPr>
        <w:t xml:space="preserve">ООО "ОПЫТНО-ПРОИЗВОДСТВЕННОЕ ХОЗЯЙСТВО "ПРОСТОР" с выпуском основной продукции - молочная продукция и ориентировочном потреблении топливно-энергетических ресурсов свыше 100 т </w:t>
      </w:r>
      <w:proofErr w:type="spellStart"/>
      <w:r w:rsidRPr="00550E93">
        <w:rPr>
          <w:rFonts w:ascii="Times New Roman" w:hAnsi="Times New Roman" w:cs="Times New Roman"/>
        </w:rPr>
        <w:t>у.т</w:t>
      </w:r>
      <w:proofErr w:type="spellEnd"/>
      <w:r w:rsidRPr="00550E93">
        <w:rPr>
          <w:rFonts w:ascii="Times New Roman" w:hAnsi="Times New Roman" w:cs="Times New Roman"/>
        </w:rPr>
        <w:t>.</w:t>
      </w:r>
    </w:p>
    <w:p w14:paraId="7DB32D95" w14:textId="77777777" w:rsidR="00E40B4A" w:rsidRDefault="00550E93" w:rsidP="00667273">
      <w:pPr>
        <w:spacing w:line="312" w:lineRule="auto"/>
        <w:ind w:firstLine="709"/>
        <w:jc w:val="both"/>
        <w:rPr>
          <w:rFonts w:ascii="Times New Roman" w:hAnsi="Times New Roman" w:cs="Times New Roman"/>
        </w:rPr>
      </w:pPr>
      <w:r w:rsidRPr="00550E93">
        <w:rPr>
          <w:rFonts w:ascii="Times New Roman" w:hAnsi="Times New Roman" w:cs="Times New Roman"/>
        </w:rPr>
        <w:t xml:space="preserve">ООО "ВУЛКАН" с выпуском основной продукции - молочная продукция и ориентировочном потреблении топливно-энергетических ресурсов свыше 100 т </w:t>
      </w:r>
      <w:proofErr w:type="spellStart"/>
      <w:r w:rsidRPr="00550E93">
        <w:rPr>
          <w:rFonts w:ascii="Times New Roman" w:hAnsi="Times New Roman" w:cs="Times New Roman"/>
        </w:rPr>
        <w:t>у.т</w:t>
      </w:r>
      <w:proofErr w:type="spellEnd"/>
      <w:r w:rsidRPr="00550E93">
        <w:rPr>
          <w:rFonts w:ascii="Times New Roman" w:hAnsi="Times New Roman" w:cs="Times New Roman"/>
        </w:rPr>
        <w:t>.</w:t>
      </w:r>
    </w:p>
    <w:p w14:paraId="5DE8AD7B" w14:textId="77777777" w:rsidR="003F7A7A" w:rsidRDefault="009D4F59" w:rsidP="00667273">
      <w:pPr>
        <w:spacing w:line="312" w:lineRule="auto"/>
        <w:ind w:firstLine="709"/>
        <w:jc w:val="both"/>
        <w:rPr>
          <w:rFonts w:ascii="Times New Roman" w:hAnsi="Times New Roman" w:cs="Times New Roman"/>
        </w:rPr>
      </w:pPr>
      <w:r>
        <w:rPr>
          <w:rFonts w:ascii="Times New Roman" w:hAnsi="Times New Roman" w:cs="Times New Roman"/>
        </w:rPr>
        <w:lastRenderedPageBreak/>
        <w:t>Основное направление по энергосбережению и повышению энергетической эффективности в данном секторе направлено на оценку потенциала в области энергосбережения на основании энергетического обследованию специализированными организациями, после которого будет сформирован конкретный перечень мероприятий, реализация которых позволит снизить энергоемкость производимой продукции. В силу специфики каждого отдельно взятого производства, без проведения специализированного обследования, разработка конкретных мероприятий и включение ее в Муниципальную программу невозможно.</w:t>
      </w:r>
    </w:p>
    <w:p w14:paraId="4254275E" w14:textId="77777777" w:rsidR="003F7A7A" w:rsidRDefault="003F7A7A" w:rsidP="00667273">
      <w:pPr>
        <w:spacing w:line="312" w:lineRule="auto"/>
        <w:ind w:firstLine="709"/>
        <w:jc w:val="both"/>
        <w:rPr>
          <w:rFonts w:ascii="Times New Roman" w:hAnsi="Times New Roman" w:cs="Times New Roman"/>
        </w:rPr>
      </w:pPr>
    </w:p>
    <w:p w14:paraId="31771944" w14:textId="77777777" w:rsidR="004D3B42" w:rsidRDefault="004D3B42" w:rsidP="00667273">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5</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транспортном комплексе</w:t>
      </w:r>
    </w:p>
    <w:p w14:paraId="4111108F" w14:textId="77777777" w:rsidR="004D3B42" w:rsidRDefault="004D3B42" w:rsidP="00667273">
      <w:pPr>
        <w:spacing w:line="312" w:lineRule="auto"/>
        <w:ind w:firstLine="709"/>
        <w:jc w:val="both"/>
        <w:rPr>
          <w:rFonts w:ascii="Times New Roman" w:hAnsi="Times New Roman" w:cs="Times New Roman"/>
        </w:rPr>
      </w:pPr>
    </w:p>
    <w:p w14:paraId="46B50308" w14:textId="77777777" w:rsidR="004D3B42" w:rsidRDefault="00B06737" w:rsidP="00667273">
      <w:pPr>
        <w:spacing w:line="312" w:lineRule="auto"/>
        <w:ind w:firstLine="709"/>
        <w:jc w:val="both"/>
        <w:rPr>
          <w:rFonts w:ascii="Times New Roman" w:hAnsi="Times New Roman" w:cs="Times New Roman"/>
        </w:rPr>
      </w:pPr>
      <w:r>
        <w:rPr>
          <w:rFonts w:ascii="Times New Roman" w:hAnsi="Times New Roman" w:cs="Times New Roman"/>
        </w:rPr>
        <w:t>Основным направлением по развитию энергосбережения и повышения энергетической эффективности в транспортном комплексе определяется переход на использование</w:t>
      </w:r>
      <w:r w:rsidRPr="00B06737">
        <w:rPr>
          <w:rFonts w:ascii="Times New Roman" w:hAnsi="Times New Roman" w:cs="Times New Roman"/>
        </w:rPr>
        <w:t xml:space="preserve"> альтернативны</w:t>
      </w:r>
      <w:r>
        <w:rPr>
          <w:rFonts w:ascii="Times New Roman" w:hAnsi="Times New Roman" w:cs="Times New Roman"/>
        </w:rPr>
        <w:t>х</w:t>
      </w:r>
      <w:r w:rsidRPr="00B06737">
        <w:rPr>
          <w:rFonts w:ascii="Times New Roman" w:hAnsi="Times New Roman" w:cs="Times New Roman"/>
        </w:rPr>
        <w:t xml:space="preserve"> вид</w:t>
      </w:r>
      <w:r>
        <w:rPr>
          <w:rFonts w:ascii="Times New Roman" w:hAnsi="Times New Roman" w:cs="Times New Roman"/>
        </w:rPr>
        <w:t>ов</w:t>
      </w:r>
      <w:r w:rsidRPr="00B06737">
        <w:rPr>
          <w:rFonts w:ascii="Times New Roman" w:hAnsi="Times New Roman" w:cs="Times New Roman"/>
        </w:rPr>
        <w:t xml:space="preserve"> моторного топлива - природны</w:t>
      </w:r>
      <w:r w:rsidR="00065509">
        <w:rPr>
          <w:rFonts w:ascii="Times New Roman" w:hAnsi="Times New Roman" w:cs="Times New Roman"/>
        </w:rPr>
        <w:t>й</w:t>
      </w:r>
      <w:r w:rsidRPr="00B06737">
        <w:rPr>
          <w:rFonts w:ascii="Times New Roman" w:hAnsi="Times New Roman" w:cs="Times New Roman"/>
        </w:rPr>
        <w:t xml:space="preserve"> газ, газовы</w:t>
      </w:r>
      <w:r w:rsidR="00065509">
        <w:rPr>
          <w:rFonts w:ascii="Times New Roman" w:hAnsi="Times New Roman" w:cs="Times New Roman"/>
        </w:rPr>
        <w:t>е</w:t>
      </w:r>
      <w:r w:rsidRPr="00B06737">
        <w:rPr>
          <w:rFonts w:ascii="Times New Roman" w:hAnsi="Times New Roman" w:cs="Times New Roman"/>
        </w:rPr>
        <w:t xml:space="preserve"> смес</w:t>
      </w:r>
      <w:r w:rsidR="00065509">
        <w:rPr>
          <w:rFonts w:ascii="Times New Roman" w:hAnsi="Times New Roman" w:cs="Times New Roman"/>
        </w:rPr>
        <w:t>и</w:t>
      </w:r>
      <w:r w:rsidRPr="00B06737">
        <w:rPr>
          <w:rFonts w:ascii="Times New Roman" w:hAnsi="Times New Roman" w:cs="Times New Roman"/>
        </w:rPr>
        <w:t>, сжиженны</w:t>
      </w:r>
      <w:r w:rsidR="00065509">
        <w:rPr>
          <w:rFonts w:ascii="Times New Roman" w:hAnsi="Times New Roman" w:cs="Times New Roman"/>
        </w:rPr>
        <w:t>й</w:t>
      </w:r>
      <w:r w:rsidRPr="00B06737">
        <w:rPr>
          <w:rFonts w:ascii="Times New Roman" w:hAnsi="Times New Roman" w:cs="Times New Roman"/>
        </w:rPr>
        <w:t xml:space="preserve"> углеводородны</w:t>
      </w:r>
      <w:r w:rsidR="00065509">
        <w:rPr>
          <w:rFonts w:ascii="Times New Roman" w:hAnsi="Times New Roman" w:cs="Times New Roman"/>
        </w:rPr>
        <w:t>й</w:t>
      </w:r>
      <w:r w:rsidRPr="00B06737">
        <w:rPr>
          <w:rFonts w:ascii="Times New Roman" w:hAnsi="Times New Roman" w:cs="Times New Roman"/>
        </w:rPr>
        <w:t xml:space="preserve"> газ, электрическ</w:t>
      </w:r>
      <w:r w:rsidR="00065509">
        <w:rPr>
          <w:rFonts w:ascii="Times New Roman" w:hAnsi="Times New Roman" w:cs="Times New Roman"/>
        </w:rPr>
        <w:t xml:space="preserve">ая энергия вместо </w:t>
      </w:r>
      <w:r w:rsidR="00065509" w:rsidRPr="00B06737">
        <w:rPr>
          <w:rFonts w:ascii="Times New Roman" w:hAnsi="Times New Roman" w:cs="Times New Roman"/>
        </w:rPr>
        <w:t>бензина и дизельного топлива</w:t>
      </w:r>
      <w:r w:rsidR="00065509">
        <w:rPr>
          <w:rFonts w:ascii="Times New Roman" w:hAnsi="Times New Roman" w:cs="Times New Roman"/>
        </w:rPr>
        <w:t>.</w:t>
      </w:r>
    </w:p>
    <w:p w14:paraId="294235E1" w14:textId="77777777" w:rsidR="004D3B42" w:rsidRDefault="00550E93" w:rsidP="00667273">
      <w:pPr>
        <w:spacing w:line="312" w:lineRule="auto"/>
        <w:ind w:firstLine="709"/>
        <w:jc w:val="both"/>
        <w:rPr>
          <w:rFonts w:ascii="Times New Roman" w:hAnsi="Times New Roman" w:cs="Times New Roman"/>
        </w:rPr>
      </w:pPr>
      <w:r w:rsidRPr="00550E93">
        <w:rPr>
          <w:rFonts w:ascii="Times New Roman" w:hAnsi="Times New Roman" w:cs="Times New Roman"/>
        </w:rPr>
        <w:t xml:space="preserve">На территории Порецкого муниципального округа Чувашской Республики в настоящее время функционирует 1 газозаправочная станция, что позволяет реализовать </w:t>
      </w:r>
      <w:proofErr w:type="gramStart"/>
      <w:r w:rsidRPr="00550E93">
        <w:rPr>
          <w:rFonts w:ascii="Times New Roman" w:hAnsi="Times New Roman" w:cs="Times New Roman"/>
        </w:rPr>
        <w:t>мероприятия</w:t>
      </w:r>
      <w:proofErr w:type="gramEnd"/>
      <w:r w:rsidRPr="00550E93">
        <w:rPr>
          <w:rFonts w:ascii="Times New Roman" w:hAnsi="Times New Roman" w:cs="Times New Roman"/>
        </w:rPr>
        <w:t xml:space="preserve"> отраженные в Муниципальной программе.</w:t>
      </w:r>
    </w:p>
    <w:p w14:paraId="6C19C8C2" w14:textId="77777777" w:rsidR="004D3B42" w:rsidRDefault="002610A8" w:rsidP="00667273">
      <w:pPr>
        <w:spacing w:line="312" w:lineRule="auto"/>
        <w:ind w:firstLine="709"/>
        <w:jc w:val="both"/>
        <w:rPr>
          <w:rFonts w:ascii="Times New Roman" w:hAnsi="Times New Roman" w:cs="Times New Roman"/>
        </w:rPr>
      </w:pPr>
      <w:r>
        <w:rPr>
          <w:rFonts w:ascii="Times New Roman" w:hAnsi="Times New Roman" w:cs="Times New Roman"/>
        </w:rPr>
        <w:t xml:space="preserve">Второе направление в данном секторе включает в себя строительство </w:t>
      </w:r>
      <w:r w:rsidRPr="002610A8">
        <w:rPr>
          <w:rFonts w:ascii="Times New Roman" w:hAnsi="Times New Roman" w:cs="Times New Roman"/>
        </w:rPr>
        <w:t>автомобильных станций для зарядки автотранспортных средств с автономным источником электрического питания</w:t>
      </w:r>
      <w:r>
        <w:rPr>
          <w:rFonts w:ascii="Times New Roman" w:hAnsi="Times New Roman" w:cs="Times New Roman"/>
        </w:rPr>
        <w:t xml:space="preserve">. </w:t>
      </w:r>
    </w:p>
    <w:p w14:paraId="3437BA61" w14:textId="77777777" w:rsidR="004D3B42" w:rsidRDefault="004D3B42" w:rsidP="00667273">
      <w:pPr>
        <w:spacing w:line="312" w:lineRule="auto"/>
        <w:ind w:firstLine="709"/>
        <w:jc w:val="both"/>
        <w:rPr>
          <w:rFonts w:ascii="Times New Roman" w:hAnsi="Times New Roman" w:cs="Times New Roman"/>
        </w:rPr>
      </w:pPr>
    </w:p>
    <w:p w14:paraId="58F5F779" w14:textId="77777777" w:rsidR="004D3B42" w:rsidRDefault="002E0C72" w:rsidP="00667273">
      <w:pPr>
        <w:spacing w:line="312" w:lineRule="auto"/>
        <w:ind w:firstLine="709"/>
        <w:jc w:val="both"/>
        <w:rPr>
          <w:rFonts w:ascii="Times New Roman" w:hAnsi="Times New Roman" w:cs="Times New Roman"/>
        </w:rPr>
      </w:pPr>
      <w:r w:rsidRPr="002B2974">
        <w:rPr>
          <w:rFonts w:ascii="Times New Roman" w:hAnsi="Times New Roman" w:cs="Times New Roman"/>
          <w:b/>
        </w:rPr>
        <w:t>3.</w:t>
      </w:r>
      <w:r>
        <w:rPr>
          <w:rFonts w:ascii="Times New Roman" w:hAnsi="Times New Roman" w:cs="Times New Roman"/>
          <w:b/>
        </w:rPr>
        <w:t>6</w:t>
      </w:r>
      <w:r w:rsidRPr="002B2974">
        <w:rPr>
          <w:rFonts w:ascii="Times New Roman" w:hAnsi="Times New Roman" w:cs="Times New Roman"/>
          <w:b/>
        </w:rPr>
        <w:t xml:space="preserve">. </w:t>
      </w:r>
      <w:r>
        <w:rPr>
          <w:rFonts w:ascii="Times New Roman" w:hAnsi="Times New Roman" w:cs="Times New Roman"/>
          <w:b/>
        </w:rPr>
        <w:t>Направление развития энергосбережения и повышения энергетической эффективности в уличном освещении</w:t>
      </w:r>
    </w:p>
    <w:p w14:paraId="6F23CDCC" w14:textId="77777777" w:rsidR="004D3B42" w:rsidRDefault="004D3B42" w:rsidP="00667273">
      <w:pPr>
        <w:spacing w:line="312" w:lineRule="auto"/>
        <w:ind w:firstLine="709"/>
        <w:jc w:val="both"/>
        <w:rPr>
          <w:rFonts w:ascii="Times New Roman" w:hAnsi="Times New Roman" w:cs="Times New Roman"/>
        </w:rPr>
      </w:pPr>
    </w:p>
    <w:p w14:paraId="4B9AFA14" w14:textId="77777777" w:rsidR="004D3B42" w:rsidRDefault="002E0C72" w:rsidP="00667273">
      <w:pPr>
        <w:spacing w:line="312" w:lineRule="auto"/>
        <w:ind w:firstLine="709"/>
        <w:jc w:val="both"/>
        <w:rPr>
          <w:rFonts w:ascii="Times New Roman" w:hAnsi="Times New Roman" w:cs="Times New Roman"/>
        </w:rPr>
      </w:pPr>
      <w:r>
        <w:rPr>
          <w:rFonts w:ascii="Times New Roman" w:hAnsi="Times New Roman" w:cs="Times New Roman"/>
        </w:rPr>
        <w:t xml:space="preserve">Данное направление нацелено на целевую замену всех источников уличного освещения на энергоэффективное в соответствии с определениями </w:t>
      </w:r>
      <w:r w:rsidRPr="002E0C72">
        <w:rPr>
          <w:rFonts w:ascii="Times New Roman" w:hAnsi="Times New Roman" w:cs="Times New Roman"/>
        </w:rPr>
        <w:t>Постановлени</w:t>
      </w:r>
      <w:r>
        <w:rPr>
          <w:rFonts w:ascii="Times New Roman" w:hAnsi="Times New Roman" w:cs="Times New Roman"/>
        </w:rPr>
        <w:t>я</w:t>
      </w:r>
      <w:r w:rsidRPr="002E0C72">
        <w:rPr>
          <w:rFonts w:ascii="Times New Roman" w:hAnsi="Times New Roman" w:cs="Times New Roman"/>
        </w:rPr>
        <w:t xml:space="preserve"> Правительства РФ </w:t>
      </w:r>
      <w:r>
        <w:rPr>
          <w:rFonts w:ascii="Times New Roman" w:hAnsi="Times New Roman" w:cs="Times New Roman"/>
        </w:rPr>
        <w:t>№</w:t>
      </w:r>
      <w:r w:rsidRPr="002E0C72">
        <w:rPr>
          <w:rFonts w:ascii="Times New Roman" w:hAnsi="Times New Roman" w:cs="Times New Roman"/>
        </w:rPr>
        <w:t xml:space="preserve"> 2255</w:t>
      </w:r>
      <w:r>
        <w:rPr>
          <w:rFonts w:ascii="Times New Roman" w:hAnsi="Times New Roman" w:cs="Times New Roman"/>
        </w:rPr>
        <w:t xml:space="preserve"> </w:t>
      </w:r>
      <w:r w:rsidRPr="002E0C72">
        <w:rPr>
          <w:rFonts w:ascii="Times New Roman" w:hAnsi="Times New Roman" w:cs="Times New Roman"/>
        </w:rPr>
        <w:t xml:space="preserve">от 24 декабря 2020 г. </w:t>
      </w:r>
      <w:r>
        <w:rPr>
          <w:rFonts w:ascii="Times New Roman" w:hAnsi="Times New Roman" w:cs="Times New Roman"/>
        </w:rPr>
        <w:t>«</w:t>
      </w:r>
      <w:r w:rsidRPr="002E0C72">
        <w:rPr>
          <w:rFonts w:ascii="Times New Roman" w:hAnsi="Times New Roman" w:cs="Times New Roman"/>
        </w:rPr>
        <w:t>Об утверждении требований к осветительным устройствам и электрическим лампам, используемым в цепях пер</w:t>
      </w:r>
      <w:r>
        <w:rPr>
          <w:rFonts w:ascii="Times New Roman" w:hAnsi="Times New Roman" w:cs="Times New Roman"/>
        </w:rPr>
        <w:t>еменного тока в целях освещения»</w:t>
      </w:r>
      <w:r w:rsidR="00AA3FBB">
        <w:rPr>
          <w:rFonts w:ascii="Times New Roman" w:hAnsi="Times New Roman" w:cs="Times New Roman"/>
        </w:rPr>
        <w:t>.</w:t>
      </w:r>
    </w:p>
    <w:p w14:paraId="1378AB8F" w14:textId="77777777" w:rsidR="004D3B42" w:rsidRDefault="004D3B42" w:rsidP="00667273">
      <w:pPr>
        <w:spacing w:line="312" w:lineRule="auto"/>
        <w:ind w:firstLine="709"/>
        <w:jc w:val="both"/>
        <w:rPr>
          <w:rFonts w:ascii="Times New Roman" w:hAnsi="Times New Roman" w:cs="Times New Roman"/>
        </w:rPr>
      </w:pPr>
    </w:p>
    <w:p w14:paraId="175A3BB5" w14:textId="77777777" w:rsidR="00A407A4" w:rsidRPr="00A407A4" w:rsidRDefault="00A407A4" w:rsidP="00667273">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Раздел </w:t>
      </w:r>
      <w:r>
        <w:rPr>
          <w:rFonts w:ascii="Times New Roman" w:hAnsi="Times New Roman" w:cs="Times New Roman"/>
          <w:b/>
          <w:color w:val="000000"/>
          <w:sz w:val="26"/>
          <w:szCs w:val="26"/>
          <w:lang w:val="en-US"/>
        </w:rPr>
        <w:t>II</w:t>
      </w:r>
      <w:r>
        <w:rPr>
          <w:rFonts w:ascii="Times New Roman" w:hAnsi="Times New Roman" w:cs="Times New Roman"/>
          <w:b/>
          <w:color w:val="000000"/>
          <w:sz w:val="26"/>
          <w:szCs w:val="26"/>
        </w:rPr>
        <w:t xml:space="preserve">. </w:t>
      </w:r>
      <w:r w:rsidRPr="00A407A4">
        <w:rPr>
          <w:rFonts w:ascii="Times New Roman" w:hAnsi="Times New Roman" w:cs="Times New Roman"/>
          <w:b/>
          <w:color w:val="000000"/>
          <w:sz w:val="26"/>
          <w:szCs w:val="26"/>
        </w:rPr>
        <w:t>Перечень и сведения о целевых показателях</w:t>
      </w:r>
      <w:r>
        <w:rPr>
          <w:rFonts w:ascii="Times New Roman" w:hAnsi="Times New Roman" w:cs="Times New Roman"/>
          <w:b/>
          <w:color w:val="000000"/>
          <w:sz w:val="26"/>
          <w:szCs w:val="26"/>
        </w:rPr>
        <w:t xml:space="preserve"> (индикаторах)</w:t>
      </w:r>
      <w:r w:rsidRPr="00A407A4">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 xml:space="preserve">Муниципальной </w:t>
      </w:r>
      <w:r w:rsidRPr="00A407A4">
        <w:rPr>
          <w:rFonts w:ascii="Times New Roman" w:hAnsi="Times New Roman" w:cs="Times New Roman"/>
          <w:b/>
          <w:color w:val="000000"/>
          <w:sz w:val="26"/>
          <w:szCs w:val="26"/>
        </w:rPr>
        <w:t>программы с расшифровкой плановых значений по годам ее реализации</w:t>
      </w:r>
    </w:p>
    <w:p w14:paraId="7BB14F6A" w14:textId="77777777" w:rsidR="00A407A4" w:rsidRPr="00641C48" w:rsidRDefault="00A407A4" w:rsidP="00667273">
      <w:pPr>
        <w:spacing w:line="312" w:lineRule="auto"/>
        <w:ind w:firstLine="709"/>
        <w:jc w:val="both"/>
        <w:rPr>
          <w:rFonts w:ascii="Times New Roman" w:hAnsi="Times New Roman" w:cs="Times New Roman"/>
        </w:rPr>
      </w:pPr>
    </w:p>
    <w:p w14:paraId="5C408C58" w14:textId="77777777" w:rsidR="00290C65" w:rsidRDefault="00290C65" w:rsidP="00667273">
      <w:pPr>
        <w:spacing w:line="312" w:lineRule="auto"/>
        <w:ind w:firstLine="709"/>
        <w:jc w:val="both"/>
        <w:rPr>
          <w:rFonts w:ascii="Times New Roman" w:hAnsi="Times New Roman" w:cs="Times New Roman"/>
        </w:rPr>
      </w:pPr>
      <w:r>
        <w:rPr>
          <w:rFonts w:ascii="Times New Roman" w:hAnsi="Times New Roman" w:cs="Times New Roman"/>
        </w:rPr>
        <w:t xml:space="preserve">Целевые показатели (индикаторы) в разрезе основных мероприятий </w:t>
      </w:r>
      <w:r>
        <w:rPr>
          <w:rFonts w:ascii="Times New Roman" w:hAnsi="Times New Roman" w:cs="Times New Roman"/>
        </w:rPr>
        <w:lastRenderedPageBreak/>
        <w:t>следующие:</w:t>
      </w:r>
    </w:p>
    <w:p w14:paraId="3354E91B"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1) целевые показатели в области «Энергосбережение и повышение энергоэффективности в бюджетных учреждениях»;</w:t>
      </w:r>
    </w:p>
    <w:p w14:paraId="5B7F822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2) целевые показатели в области «Энергосбережение и повышение энергоэффективности в жилищном фонде»;</w:t>
      </w:r>
    </w:p>
    <w:p w14:paraId="45B20297"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3) целевые показатели в области «Энергосбережение и повышение энергоэффективности в коммунальной инфраструктуре»;</w:t>
      </w:r>
    </w:p>
    <w:p w14:paraId="591A399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4) целевые показатели в области «Информационное и правовое обеспечение мероприятий по энергосбережению и повышению энергоэффективности»;</w:t>
      </w:r>
    </w:p>
    <w:p w14:paraId="5E1F39E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5) целевые показатели в области «Энергосбережение и повышение энергоэффективности в промышленном секторе»;</w:t>
      </w:r>
    </w:p>
    <w:p w14:paraId="6EFE3986"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6) целевые показатели в области «Внедрение технологий, использующих возобновляемые источники энергии и вторичные энергетические ресурсы»;</w:t>
      </w:r>
    </w:p>
    <w:p w14:paraId="29F1B04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7) целевые показатели в области «Увеличение использования энергоэффективных источников наружного освещения»;</w:t>
      </w:r>
    </w:p>
    <w:p w14:paraId="3803A114" w14:textId="77777777" w:rsidR="00290C65" w:rsidRDefault="00550E93" w:rsidP="00667273">
      <w:pPr>
        <w:spacing w:line="312" w:lineRule="auto"/>
        <w:ind w:firstLine="709"/>
        <w:jc w:val="both"/>
        <w:rPr>
          <w:rFonts w:ascii="Times New Roman" w:hAnsi="Times New Roman" w:cs="Times New Roman"/>
        </w:rPr>
      </w:pPr>
      <w:r w:rsidRPr="00550E93">
        <w:rPr>
          <w:rFonts w:ascii="Times New Roman" w:hAnsi="Times New Roman" w:cs="Times New Roman"/>
        </w:rPr>
        <w:t>8) целевые показатели в области «Энергосбережение и повышение энергоэффективности в транспортном комплексе».</w:t>
      </w:r>
    </w:p>
    <w:p w14:paraId="7E475294" w14:textId="77777777" w:rsidR="00290C65" w:rsidRPr="0079157C" w:rsidRDefault="00290C65" w:rsidP="00667273">
      <w:pPr>
        <w:spacing w:line="312" w:lineRule="auto"/>
        <w:ind w:firstLine="709"/>
        <w:jc w:val="both"/>
        <w:rPr>
          <w:rFonts w:ascii="Times New Roman" w:hAnsi="Times New Roman" w:cs="Times New Roman"/>
        </w:rPr>
      </w:pPr>
    </w:p>
    <w:p w14:paraId="1138019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К целевым показателям в области «Энергосбережение и повышение энергоэффективности в бюджетных учреждениях» относятся:</w:t>
      </w:r>
    </w:p>
    <w:p w14:paraId="2CA0A64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а) доля потребления </w:t>
      </w:r>
      <w:proofErr w:type="gramStart"/>
      <w:r w:rsidRPr="00550E93">
        <w:rPr>
          <w:rFonts w:ascii="Times New Roman" w:hAnsi="Times New Roman" w:cs="Times New Roman"/>
        </w:rPr>
        <w:t>муниципальными учреждениями тепловой энергии</w:t>
      </w:r>
      <w:proofErr w:type="gramEnd"/>
      <w:r w:rsidRPr="00550E93">
        <w:rPr>
          <w:rFonts w:ascii="Times New Roman" w:hAnsi="Times New Roman" w:cs="Times New Roman"/>
        </w:rPr>
        <w:t xml:space="preserve"> приобретаемой по приборам учета, в общем объеме потребления тепловой энергии муниципальными учреждениями на территории Порецкого муниципального округа Чувашской Республики, процентов;</w:t>
      </w:r>
    </w:p>
    <w:p w14:paraId="2A18287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б) доля потребления </w:t>
      </w:r>
      <w:proofErr w:type="gramStart"/>
      <w:r w:rsidRPr="00550E93">
        <w:rPr>
          <w:rFonts w:ascii="Times New Roman" w:hAnsi="Times New Roman" w:cs="Times New Roman"/>
        </w:rPr>
        <w:t>муниципальными учреждениями электрической энергии</w:t>
      </w:r>
      <w:proofErr w:type="gramEnd"/>
      <w:r w:rsidRPr="00550E93">
        <w:rPr>
          <w:rFonts w:ascii="Times New Roman" w:hAnsi="Times New Roman" w:cs="Times New Roman"/>
        </w:rPr>
        <w:t xml:space="preserve"> приобретаемой по приборам учета, в общем объеме потребления электрической энергии муниципальными учреждениями на территории Порецкого муниципального округа Чувашской Республики, процентов;</w:t>
      </w:r>
    </w:p>
    <w:p w14:paraId="7BD55749"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в) доля потребления </w:t>
      </w:r>
      <w:proofErr w:type="gramStart"/>
      <w:r w:rsidRPr="00550E93">
        <w:rPr>
          <w:rFonts w:ascii="Times New Roman" w:hAnsi="Times New Roman" w:cs="Times New Roman"/>
        </w:rPr>
        <w:t>муниципальными учреждениями холодной воды</w:t>
      </w:r>
      <w:proofErr w:type="gramEnd"/>
      <w:r w:rsidRPr="00550E93">
        <w:rPr>
          <w:rFonts w:ascii="Times New Roman" w:hAnsi="Times New Roman" w:cs="Times New Roman"/>
        </w:rPr>
        <w:t xml:space="preserve"> приобретаемой по приборам учета, в общем объеме потребления холодной воды муниципальными учреждениями на территории Порецкого муниципального округа Чувашской Республики, процентов;</w:t>
      </w:r>
    </w:p>
    <w:p w14:paraId="4282879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г) 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Порецкого муниципального округа Чувашской Республики, процентов;</w:t>
      </w:r>
    </w:p>
    <w:p w14:paraId="2498F0F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д) 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Порецкого муниципального округа Чувашской </w:t>
      </w:r>
      <w:r w:rsidRPr="00550E93">
        <w:rPr>
          <w:rFonts w:ascii="Times New Roman" w:hAnsi="Times New Roman" w:cs="Times New Roman"/>
        </w:rPr>
        <w:lastRenderedPageBreak/>
        <w:t>Республики, Гкал/м2;</w:t>
      </w:r>
    </w:p>
    <w:p w14:paraId="1A62162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е) 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w:t>
      </w:r>
      <w:proofErr w:type="spellStart"/>
      <w:r w:rsidRPr="00550E93">
        <w:rPr>
          <w:rFonts w:ascii="Times New Roman" w:hAnsi="Times New Roman" w:cs="Times New Roman"/>
        </w:rPr>
        <w:t>кВтч</w:t>
      </w:r>
      <w:proofErr w:type="spellEnd"/>
      <w:r w:rsidRPr="00550E93">
        <w:rPr>
          <w:rFonts w:ascii="Times New Roman" w:hAnsi="Times New Roman" w:cs="Times New Roman"/>
        </w:rPr>
        <w:t>/м2;</w:t>
      </w:r>
    </w:p>
    <w:p w14:paraId="3FF8431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ж) 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м3/чел.;</w:t>
      </w:r>
    </w:p>
    <w:p w14:paraId="32318A7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з) 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м3/чел.;</w:t>
      </w:r>
    </w:p>
    <w:p w14:paraId="3198CB6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и) удельный расход тепловой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Гкал/м2;</w:t>
      </w:r>
    </w:p>
    <w:p w14:paraId="4DC0B4D1"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й) 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w:t>
      </w:r>
      <w:proofErr w:type="spellStart"/>
      <w:r w:rsidRPr="00550E93">
        <w:rPr>
          <w:rFonts w:ascii="Times New Roman" w:hAnsi="Times New Roman" w:cs="Times New Roman"/>
        </w:rPr>
        <w:t>кВтч</w:t>
      </w:r>
      <w:proofErr w:type="spellEnd"/>
      <w:r w:rsidRPr="00550E93">
        <w:rPr>
          <w:rFonts w:ascii="Times New Roman" w:hAnsi="Times New Roman" w:cs="Times New Roman"/>
        </w:rPr>
        <w:t>/м2;</w:t>
      </w:r>
    </w:p>
    <w:p w14:paraId="74E593CF"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к) 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м3/чел.;</w:t>
      </w:r>
    </w:p>
    <w:p w14:paraId="26645CE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л) 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м3/чел.;</w:t>
      </w:r>
    </w:p>
    <w:p w14:paraId="734C77D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 удельный расход тепловой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Гкал/м2;</w:t>
      </w:r>
    </w:p>
    <w:p w14:paraId="579F156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н) 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w:t>
      </w:r>
      <w:proofErr w:type="spellStart"/>
      <w:r w:rsidRPr="00550E93">
        <w:rPr>
          <w:rFonts w:ascii="Times New Roman" w:hAnsi="Times New Roman" w:cs="Times New Roman"/>
        </w:rPr>
        <w:t>кВтч</w:t>
      </w:r>
      <w:proofErr w:type="spellEnd"/>
      <w:r w:rsidRPr="00550E93">
        <w:rPr>
          <w:rFonts w:ascii="Times New Roman" w:hAnsi="Times New Roman" w:cs="Times New Roman"/>
        </w:rPr>
        <w:t>/м2;</w:t>
      </w:r>
    </w:p>
    <w:p w14:paraId="0D03F7CB"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lastRenderedPageBreak/>
        <w:t>о) удельный расход холодной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м3/чел.;</w:t>
      </w:r>
    </w:p>
    <w:p w14:paraId="6C45DA2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п) удельный расход тепловой энергии на снабжение органов местного самоуправления Порецкого муниципального округа Чувашской Республики, Гкал/м2;</w:t>
      </w:r>
    </w:p>
    <w:p w14:paraId="4ECEAE8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р) удельный расход электрической энергии на снабжение органов местного самоуправления Порецкого муниципального округа Чувашской Республики, </w:t>
      </w:r>
      <w:proofErr w:type="spellStart"/>
      <w:r w:rsidRPr="00550E93">
        <w:rPr>
          <w:rFonts w:ascii="Times New Roman" w:hAnsi="Times New Roman" w:cs="Times New Roman"/>
        </w:rPr>
        <w:t>кВтч</w:t>
      </w:r>
      <w:proofErr w:type="spellEnd"/>
      <w:r w:rsidRPr="00550E93">
        <w:rPr>
          <w:rFonts w:ascii="Times New Roman" w:hAnsi="Times New Roman" w:cs="Times New Roman"/>
        </w:rPr>
        <w:t>/м2;</w:t>
      </w:r>
    </w:p>
    <w:p w14:paraId="6A098ECF"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с) удельный расход холодной воды на снабжение органов местного самоуправления Порецкого муниципального округа Чувашской Республики, м3/чел.;</w:t>
      </w:r>
    </w:p>
    <w:p w14:paraId="0BB89663"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т) удельный расход природного газа на снабжение органов местного самоуправления Порецкого муниципального округа Чувашской Республики, м3/чел.;</w:t>
      </w:r>
    </w:p>
    <w:p w14:paraId="436DF8C1"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у) удельный расход тепловой энергии на снабжение органов местного самоуправления и муниципальных учреждений Порецкого муниципального округа Чувашской Республики, Гкал/м2;</w:t>
      </w:r>
    </w:p>
    <w:p w14:paraId="6CECE511"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ф) удельный расход электрической энергии на снабжение органов местного самоуправления и муниципальных учреждений Порецкого муниципального округа Чувашской Республики, </w:t>
      </w:r>
      <w:proofErr w:type="spellStart"/>
      <w:r w:rsidRPr="00550E93">
        <w:rPr>
          <w:rFonts w:ascii="Times New Roman" w:hAnsi="Times New Roman" w:cs="Times New Roman"/>
        </w:rPr>
        <w:t>кВтч</w:t>
      </w:r>
      <w:proofErr w:type="spellEnd"/>
      <w:r w:rsidRPr="00550E93">
        <w:rPr>
          <w:rFonts w:ascii="Times New Roman" w:hAnsi="Times New Roman" w:cs="Times New Roman"/>
        </w:rPr>
        <w:t>/м2;</w:t>
      </w:r>
    </w:p>
    <w:p w14:paraId="571CBF07"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х) удельный расход холодной воды на снабжение органов местного самоуправления и муниципальных учреждений Порецкого муниципального округа Чувашской Республики, м3/чел.;</w:t>
      </w:r>
    </w:p>
    <w:p w14:paraId="04D9412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ц) удельный расход природного газа на снабжение органов местного самоуправления и муниципальных учреждений Порецкого муниципального округа Чувашской Республики, м3/чел.</w:t>
      </w:r>
    </w:p>
    <w:p w14:paraId="1DA4D48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К целевым показателям в области «Энергосбережение и повышение энергоэффективности в жилищном фонде» относятся:</w:t>
      </w:r>
    </w:p>
    <w:p w14:paraId="577904D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а) 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Порецкого муниципального округа Чувашской Республики, процентов;</w:t>
      </w:r>
    </w:p>
    <w:p w14:paraId="58BBC43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б) 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Порецкого муниципального округа Чувашской Республики, процентов;</w:t>
      </w:r>
    </w:p>
    <w:p w14:paraId="36631B1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в) 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Порецкого муниципального округа </w:t>
      </w:r>
      <w:r w:rsidRPr="00550E93">
        <w:rPr>
          <w:rFonts w:ascii="Times New Roman" w:hAnsi="Times New Roman" w:cs="Times New Roman"/>
        </w:rPr>
        <w:lastRenderedPageBreak/>
        <w:t>Чувашской Республики, процентов;</w:t>
      </w:r>
    </w:p>
    <w:p w14:paraId="13141D07"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г) 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Порецкого муниципального округа Чувашской Республики, процентов;</w:t>
      </w:r>
    </w:p>
    <w:p w14:paraId="05AA41D4"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д) 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Порецкого муниципального округа Чувашской Республики, процентов;</w:t>
      </w:r>
    </w:p>
    <w:p w14:paraId="6FAC22E7"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е) 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Порецкого муниципального округа Чувашской Республики, процентов;</w:t>
      </w:r>
    </w:p>
    <w:p w14:paraId="39C3DD4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ж) 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Порецкого муниципального округа Чувашской Республики, процентов;</w:t>
      </w:r>
    </w:p>
    <w:p w14:paraId="2A0D7D4F"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з) доля многоквартирных домов, расположенных на территории Порецкого муниципального округа Чувашской Республики, имеющих класс энергетической эффективности "В" и выше, процентов;</w:t>
      </w:r>
    </w:p>
    <w:p w14:paraId="628D0B3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и) 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Порецкого муниципального округа Чувашской Республики, процентов;</w:t>
      </w:r>
    </w:p>
    <w:p w14:paraId="57F48D81"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й) удельный расход тепловой энергии в многоквартирных домах, расположенных на территории Порецкого муниципального округа Чувашской Республики, Гкал/м2;</w:t>
      </w:r>
    </w:p>
    <w:p w14:paraId="5BE57B1B"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к) удельный расход электрической энергии в многоквартирных домах, расположенных на территории Порецкого муниципального округа Чувашской Республики, </w:t>
      </w:r>
      <w:proofErr w:type="spellStart"/>
      <w:r w:rsidRPr="00550E93">
        <w:rPr>
          <w:rFonts w:ascii="Times New Roman" w:hAnsi="Times New Roman" w:cs="Times New Roman"/>
        </w:rPr>
        <w:t>кВтч</w:t>
      </w:r>
      <w:proofErr w:type="spellEnd"/>
      <w:r w:rsidRPr="00550E93">
        <w:rPr>
          <w:rFonts w:ascii="Times New Roman" w:hAnsi="Times New Roman" w:cs="Times New Roman"/>
        </w:rPr>
        <w:t>/м2;</w:t>
      </w:r>
    </w:p>
    <w:p w14:paraId="0DB0B49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л) удельный расход холодной воды в многоквартирных домах, расположенных на территории Порецкого муниципального округа Чувашской Республики, м3/чел.;</w:t>
      </w:r>
    </w:p>
    <w:p w14:paraId="4F0BFEE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 удельный расход природного газа используемого на цели отопления в многоквартирных домах, расположенных на территории Порецкого муниципального округа Чувашской Республики, м3/чел.</w:t>
      </w:r>
    </w:p>
    <w:p w14:paraId="1A3E06A3"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К целевым показателям в области «Энергосбережение и повышение </w:t>
      </w:r>
      <w:r w:rsidRPr="00550E93">
        <w:rPr>
          <w:rFonts w:ascii="Times New Roman" w:hAnsi="Times New Roman" w:cs="Times New Roman"/>
        </w:rPr>
        <w:lastRenderedPageBreak/>
        <w:t>энергоэффективности в коммунальной инфраструктуре» относятся:</w:t>
      </w:r>
    </w:p>
    <w:p w14:paraId="5891493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а) 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Порецкого муниципального округа Чувашской Республики, процентов;</w:t>
      </w:r>
    </w:p>
    <w:p w14:paraId="58B2D76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б) удельный расход топлива на отпуск электрической энергии тепловыми электростанциями на территории Порецкого муниципального округа Чувашской Республики, т </w:t>
      </w:r>
      <w:proofErr w:type="spellStart"/>
      <w:r w:rsidRPr="00550E93">
        <w:rPr>
          <w:rFonts w:ascii="Times New Roman" w:hAnsi="Times New Roman" w:cs="Times New Roman"/>
        </w:rPr>
        <w:t>у.т</w:t>
      </w:r>
      <w:proofErr w:type="spellEnd"/>
      <w:r w:rsidRPr="00550E93">
        <w:rPr>
          <w:rFonts w:ascii="Times New Roman" w:hAnsi="Times New Roman" w:cs="Times New Roman"/>
        </w:rPr>
        <w:t xml:space="preserve">./млн. </w:t>
      </w:r>
      <w:proofErr w:type="spellStart"/>
      <w:r w:rsidRPr="00550E93">
        <w:rPr>
          <w:rFonts w:ascii="Times New Roman" w:hAnsi="Times New Roman" w:cs="Times New Roman"/>
        </w:rPr>
        <w:t>кВтч</w:t>
      </w:r>
      <w:proofErr w:type="spellEnd"/>
      <w:r w:rsidRPr="00550E93">
        <w:rPr>
          <w:rFonts w:ascii="Times New Roman" w:hAnsi="Times New Roman" w:cs="Times New Roman"/>
        </w:rPr>
        <w:t>;</w:t>
      </w:r>
    </w:p>
    <w:p w14:paraId="5FFED0D4"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в) удельный расход топлива на отпущенную тепловую энергию с коллекторов тепловых электростанций на территории Порецкого муниципального округа Чувашской Республики, т </w:t>
      </w:r>
      <w:proofErr w:type="spellStart"/>
      <w:r w:rsidRPr="00550E93">
        <w:rPr>
          <w:rFonts w:ascii="Times New Roman" w:hAnsi="Times New Roman" w:cs="Times New Roman"/>
        </w:rPr>
        <w:t>у.т</w:t>
      </w:r>
      <w:proofErr w:type="spellEnd"/>
      <w:r w:rsidRPr="00550E93">
        <w:rPr>
          <w:rFonts w:ascii="Times New Roman" w:hAnsi="Times New Roman" w:cs="Times New Roman"/>
        </w:rPr>
        <w:t>./тыс. Гкал;</w:t>
      </w:r>
    </w:p>
    <w:p w14:paraId="4D9E2E41"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г) удельный расход топлива на отпущенную с коллекторов котельных в тепловую сеть тепловую энергию на территории Порецкого муниципального округа Чувашской Республики, т </w:t>
      </w:r>
      <w:proofErr w:type="spellStart"/>
      <w:r w:rsidRPr="00550E93">
        <w:rPr>
          <w:rFonts w:ascii="Times New Roman" w:hAnsi="Times New Roman" w:cs="Times New Roman"/>
        </w:rPr>
        <w:t>у.т</w:t>
      </w:r>
      <w:proofErr w:type="spellEnd"/>
      <w:r w:rsidRPr="00550E93">
        <w:rPr>
          <w:rFonts w:ascii="Times New Roman" w:hAnsi="Times New Roman" w:cs="Times New Roman"/>
        </w:rPr>
        <w:t>./тыс. Гкал;</w:t>
      </w:r>
    </w:p>
    <w:p w14:paraId="48615A44"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д) доля потерь электрической энергии при ее передаче по распределительным сетям в общем объеме переданной электрической энергии на территории Порецкого муниципального округа Чувашской Республики, процентов;</w:t>
      </w:r>
    </w:p>
    <w:p w14:paraId="59D0B6B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е) доля потерь тепловой энергии при ее передаче в общем объеме переданной тепловой энергии на территории Порецкого муниципального округа Чувашской Республики, процентов;</w:t>
      </w:r>
    </w:p>
    <w:p w14:paraId="36FDBC4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ж) доля потерь воды в централизованных системах водоснабжения при транспортировке в общем объеме воды, поданной в водопроводную сеть на территории Порецкого муниципального округа Чувашской Республики, процентов;</w:t>
      </w:r>
    </w:p>
    <w:p w14:paraId="3F2BF18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з) удельное количество тепловой энергии, расходуемое на подогрев горячей воды на территории Порецкого муниципального округа Чувашской Республики, Гкал/м3;</w:t>
      </w:r>
    </w:p>
    <w:p w14:paraId="13DE1281"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и) 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Порецкого муниципального округа Чувашской Республики, </w:t>
      </w:r>
      <w:proofErr w:type="spellStart"/>
      <w:r w:rsidRPr="00550E93">
        <w:rPr>
          <w:rFonts w:ascii="Times New Roman" w:hAnsi="Times New Roman" w:cs="Times New Roman"/>
        </w:rPr>
        <w:t>кВтч</w:t>
      </w:r>
      <w:proofErr w:type="spellEnd"/>
      <w:r w:rsidRPr="00550E93">
        <w:rPr>
          <w:rFonts w:ascii="Times New Roman" w:hAnsi="Times New Roman" w:cs="Times New Roman"/>
        </w:rPr>
        <w:t>/м3;</w:t>
      </w:r>
    </w:p>
    <w:p w14:paraId="49788A65" w14:textId="77777777" w:rsidR="00550E93" w:rsidRPr="00550E93" w:rsidRDefault="00550E93" w:rsidP="00244F1F">
      <w:pPr>
        <w:spacing w:line="312" w:lineRule="auto"/>
        <w:ind w:firstLine="709"/>
        <w:jc w:val="both"/>
        <w:rPr>
          <w:rFonts w:ascii="Times New Roman" w:hAnsi="Times New Roman" w:cs="Times New Roman"/>
        </w:rPr>
      </w:pPr>
      <w:r w:rsidRPr="00550E93">
        <w:rPr>
          <w:rFonts w:ascii="Times New Roman" w:hAnsi="Times New Roman" w:cs="Times New Roman"/>
        </w:rPr>
        <w:t xml:space="preserve">й)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Порецкого муниципального округа Чувашской Республики, </w:t>
      </w:r>
      <w:proofErr w:type="spellStart"/>
      <w:r w:rsidRPr="00550E93">
        <w:rPr>
          <w:rFonts w:ascii="Times New Roman" w:hAnsi="Times New Roman" w:cs="Times New Roman"/>
        </w:rPr>
        <w:t>кВтч</w:t>
      </w:r>
      <w:proofErr w:type="spellEnd"/>
      <w:r w:rsidRPr="00550E93">
        <w:rPr>
          <w:rFonts w:ascii="Times New Roman" w:hAnsi="Times New Roman" w:cs="Times New Roman"/>
        </w:rPr>
        <w:t>/м3;</w:t>
      </w:r>
    </w:p>
    <w:p w14:paraId="306232FD" w14:textId="77777777" w:rsidR="00550E93" w:rsidRPr="00550E93" w:rsidRDefault="00550E93" w:rsidP="00244F1F">
      <w:pPr>
        <w:spacing w:line="312" w:lineRule="auto"/>
        <w:ind w:firstLine="709"/>
        <w:jc w:val="both"/>
        <w:rPr>
          <w:rFonts w:ascii="Times New Roman" w:hAnsi="Times New Roman" w:cs="Times New Roman"/>
        </w:rPr>
      </w:pPr>
      <w:r w:rsidRPr="00550E93">
        <w:rPr>
          <w:rFonts w:ascii="Times New Roman" w:hAnsi="Times New Roman" w:cs="Times New Roman"/>
        </w:rPr>
        <w:t xml:space="preserve">к) 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Порецкого муниципального округа Чувашской Республики, </w:t>
      </w:r>
      <w:proofErr w:type="spellStart"/>
      <w:r w:rsidRPr="00550E93">
        <w:rPr>
          <w:rFonts w:ascii="Times New Roman" w:hAnsi="Times New Roman" w:cs="Times New Roman"/>
        </w:rPr>
        <w:t>кВтч</w:t>
      </w:r>
      <w:proofErr w:type="spellEnd"/>
      <w:r w:rsidRPr="00550E93">
        <w:rPr>
          <w:rFonts w:ascii="Times New Roman" w:hAnsi="Times New Roman" w:cs="Times New Roman"/>
        </w:rPr>
        <w:t>/м3;</w:t>
      </w:r>
    </w:p>
    <w:p w14:paraId="424AD5C6" w14:textId="77777777" w:rsidR="00550E93" w:rsidRPr="00550E93" w:rsidRDefault="00550E93" w:rsidP="00244F1F">
      <w:pPr>
        <w:spacing w:line="312" w:lineRule="auto"/>
        <w:ind w:firstLine="709"/>
        <w:jc w:val="both"/>
        <w:rPr>
          <w:rFonts w:ascii="Times New Roman" w:hAnsi="Times New Roman" w:cs="Times New Roman"/>
        </w:rPr>
      </w:pPr>
      <w:r w:rsidRPr="00550E93">
        <w:rPr>
          <w:rFonts w:ascii="Times New Roman" w:hAnsi="Times New Roman" w:cs="Times New Roman"/>
        </w:rPr>
        <w:t xml:space="preserve">л) удельный расход электрической энергии, потребляемой в технологическом процессе транспортировки сточных вод, на единицу объема транспортируемых </w:t>
      </w:r>
      <w:r w:rsidRPr="00550E93">
        <w:rPr>
          <w:rFonts w:ascii="Times New Roman" w:hAnsi="Times New Roman" w:cs="Times New Roman"/>
        </w:rPr>
        <w:lastRenderedPageBreak/>
        <w:t xml:space="preserve">сточных вод на территории Порецкого муниципального округа Чувашской Республики, </w:t>
      </w:r>
      <w:proofErr w:type="spellStart"/>
      <w:r w:rsidRPr="00550E93">
        <w:rPr>
          <w:rFonts w:ascii="Times New Roman" w:hAnsi="Times New Roman" w:cs="Times New Roman"/>
        </w:rPr>
        <w:t>кВтч</w:t>
      </w:r>
      <w:proofErr w:type="spellEnd"/>
      <w:r w:rsidRPr="00550E93">
        <w:rPr>
          <w:rFonts w:ascii="Times New Roman" w:hAnsi="Times New Roman" w:cs="Times New Roman"/>
        </w:rPr>
        <w:t>/м3.</w:t>
      </w:r>
    </w:p>
    <w:p w14:paraId="4BF7D9C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К целевым показателям в области «Информационное и правовое обеспечение мероприятий по энергосбережению и повышению энергоэффективности» относятся:</w:t>
      </w:r>
    </w:p>
    <w:p w14:paraId="7E6B9B9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а) 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w:t>
      </w:r>
      <w:proofErr w:type="gramStart"/>
      <w:r w:rsidRPr="00550E93">
        <w:rPr>
          <w:rFonts w:ascii="Times New Roman" w:hAnsi="Times New Roman" w:cs="Times New Roman"/>
        </w:rPr>
        <w:t>территории  Порецкого</w:t>
      </w:r>
      <w:proofErr w:type="gramEnd"/>
      <w:r w:rsidRPr="00550E93">
        <w:rPr>
          <w:rFonts w:ascii="Times New Roman" w:hAnsi="Times New Roman" w:cs="Times New Roman"/>
        </w:rPr>
        <w:t xml:space="preserve"> муниципального округа Чувашской Республики, процентов;</w:t>
      </w:r>
    </w:p>
    <w:p w14:paraId="013D9F7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б)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w:t>
      </w:r>
      <w:proofErr w:type="gramStart"/>
      <w:r w:rsidRPr="00550E93">
        <w:rPr>
          <w:rFonts w:ascii="Times New Roman" w:hAnsi="Times New Roman" w:cs="Times New Roman"/>
        </w:rPr>
        <w:t>территории  Порецкого</w:t>
      </w:r>
      <w:proofErr w:type="gramEnd"/>
      <w:r w:rsidRPr="00550E93">
        <w:rPr>
          <w:rFonts w:ascii="Times New Roman" w:hAnsi="Times New Roman" w:cs="Times New Roman"/>
        </w:rPr>
        <w:t xml:space="preserve"> муниципального округа Чувашской Республики, процентов;</w:t>
      </w:r>
    </w:p>
    <w:p w14:paraId="341B725F" w14:textId="1B4919F8"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w:t>
      </w:r>
      <w:r w:rsidR="0073089D">
        <w:rPr>
          <w:rFonts w:ascii="Times New Roman" w:hAnsi="Times New Roman" w:cs="Times New Roman"/>
        </w:rPr>
        <w:t xml:space="preserve"> </w:t>
      </w:r>
      <w:r w:rsidRPr="00550E93">
        <w:rPr>
          <w:rFonts w:ascii="Times New Roman" w:hAnsi="Times New Roman" w:cs="Times New Roman"/>
        </w:rPr>
        <w:t>Порецкого муниципального округа Чувашской Республики, процентов;</w:t>
      </w:r>
    </w:p>
    <w:p w14:paraId="1BFF6DB3"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г) доля объема горячей воды, расчеты за которую осуществляются с использованием приборов учета, в общем объеме горячей воды, потребляемой (используемой) на </w:t>
      </w:r>
      <w:proofErr w:type="gramStart"/>
      <w:r w:rsidRPr="00550E93">
        <w:rPr>
          <w:rFonts w:ascii="Times New Roman" w:hAnsi="Times New Roman" w:cs="Times New Roman"/>
        </w:rPr>
        <w:t>территории  Порецкого</w:t>
      </w:r>
      <w:proofErr w:type="gramEnd"/>
      <w:r w:rsidRPr="00550E93">
        <w:rPr>
          <w:rFonts w:ascii="Times New Roman" w:hAnsi="Times New Roman" w:cs="Times New Roman"/>
        </w:rPr>
        <w:t xml:space="preserve"> муниципального округа Чувашской Республики, процентов;</w:t>
      </w:r>
    </w:p>
    <w:p w14:paraId="31201A1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д) 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w:t>
      </w:r>
      <w:proofErr w:type="gramStart"/>
      <w:r w:rsidRPr="00550E93">
        <w:rPr>
          <w:rFonts w:ascii="Times New Roman" w:hAnsi="Times New Roman" w:cs="Times New Roman"/>
        </w:rPr>
        <w:t>территории  Порецкого</w:t>
      </w:r>
      <w:proofErr w:type="gramEnd"/>
      <w:r w:rsidRPr="00550E93">
        <w:rPr>
          <w:rFonts w:ascii="Times New Roman" w:hAnsi="Times New Roman" w:cs="Times New Roman"/>
        </w:rPr>
        <w:t xml:space="preserve"> муниципального округа Чувашской Республики, процентов;</w:t>
      </w:r>
    </w:p>
    <w:p w14:paraId="379502E9"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е) количество </w:t>
      </w:r>
      <w:proofErr w:type="spellStart"/>
      <w:r w:rsidRPr="00550E93">
        <w:rPr>
          <w:rFonts w:ascii="Times New Roman" w:hAnsi="Times New Roman" w:cs="Times New Roman"/>
        </w:rPr>
        <w:t>энергосервисных</w:t>
      </w:r>
      <w:proofErr w:type="spellEnd"/>
      <w:r w:rsidRPr="00550E93">
        <w:rPr>
          <w:rFonts w:ascii="Times New Roman" w:hAnsi="Times New Roman" w:cs="Times New Roman"/>
        </w:rPr>
        <w:t xml:space="preserve"> договоров (контрактов), заключенных муниципальными образованиями Порецкого муниципального округа Чувашской Республики, ед.;</w:t>
      </w:r>
    </w:p>
    <w:p w14:paraId="6A9D891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ж) доля муниципальных заказчиков в общем объеме </w:t>
      </w:r>
      <w:proofErr w:type="gramStart"/>
      <w:r w:rsidRPr="00550E93">
        <w:rPr>
          <w:rFonts w:ascii="Times New Roman" w:hAnsi="Times New Roman" w:cs="Times New Roman"/>
        </w:rPr>
        <w:t>муниципальных заказчиков Порецкого муниципального округа Чувашской Республики</w:t>
      </w:r>
      <w:proofErr w:type="gramEnd"/>
      <w:r w:rsidRPr="00550E93">
        <w:rPr>
          <w:rFonts w:ascii="Times New Roman" w:hAnsi="Times New Roman" w:cs="Times New Roman"/>
        </w:rPr>
        <w:t xml:space="preserve"> с которыми заключены </w:t>
      </w:r>
      <w:proofErr w:type="spellStart"/>
      <w:r w:rsidRPr="00550E93">
        <w:rPr>
          <w:rFonts w:ascii="Times New Roman" w:hAnsi="Times New Roman" w:cs="Times New Roman"/>
        </w:rPr>
        <w:t>энергосервисные</w:t>
      </w:r>
      <w:proofErr w:type="spellEnd"/>
      <w:r w:rsidRPr="00550E93">
        <w:rPr>
          <w:rFonts w:ascii="Times New Roman" w:hAnsi="Times New Roman" w:cs="Times New Roman"/>
        </w:rPr>
        <w:t xml:space="preserve"> договора (контракты), процентов.</w:t>
      </w:r>
    </w:p>
    <w:p w14:paraId="38A0EA7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К целевым показателям в области «Энергосбережение и повышение энергоэффективности в промышленном секторе» относятся:</w:t>
      </w:r>
    </w:p>
    <w:p w14:paraId="104F5FB3"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а)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Порецкого муниципального округа Чувашской Республики в сфере промышленного производства (известняк, гипсовый камень), кг </w:t>
      </w:r>
      <w:proofErr w:type="spellStart"/>
      <w:r w:rsidRPr="00550E93">
        <w:rPr>
          <w:rFonts w:ascii="Times New Roman" w:hAnsi="Times New Roman" w:cs="Times New Roman"/>
        </w:rPr>
        <w:t>у.т</w:t>
      </w:r>
      <w:proofErr w:type="spellEnd"/>
      <w:r w:rsidRPr="00550E93">
        <w:rPr>
          <w:rFonts w:ascii="Times New Roman" w:hAnsi="Times New Roman" w:cs="Times New Roman"/>
        </w:rPr>
        <w:t>./ед. продукции;</w:t>
      </w:r>
    </w:p>
    <w:p w14:paraId="50171DA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б) энергоемкость промышленного производства для производства 3 видов продукции, работ (услуг), составляющих основную долю потребления </w:t>
      </w:r>
      <w:r w:rsidRPr="00550E93">
        <w:rPr>
          <w:rFonts w:ascii="Times New Roman" w:hAnsi="Times New Roman" w:cs="Times New Roman"/>
        </w:rPr>
        <w:lastRenderedPageBreak/>
        <w:t xml:space="preserve">энергетических ресурсов на территории Порецкого муниципального округа Чувашской Республики в сфере промышленного производства (молочная продукция), кг </w:t>
      </w:r>
      <w:proofErr w:type="spellStart"/>
      <w:r w:rsidRPr="00550E93">
        <w:rPr>
          <w:rFonts w:ascii="Times New Roman" w:hAnsi="Times New Roman" w:cs="Times New Roman"/>
        </w:rPr>
        <w:t>у.т</w:t>
      </w:r>
      <w:proofErr w:type="spellEnd"/>
      <w:r w:rsidRPr="00550E93">
        <w:rPr>
          <w:rFonts w:ascii="Times New Roman" w:hAnsi="Times New Roman" w:cs="Times New Roman"/>
        </w:rPr>
        <w:t>./ед. продукции;</w:t>
      </w:r>
    </w:p>
    <w:p w14:paraId="21D9A8C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в)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Порецкого муниципального округа Чувашской Республики в сфере промышленного производства (молочная продукция), кг </w:t>
      </w:r>
      <w:proofErr w:type="spellStart"/>
      <w:r w:rsidRPr="00550E93">
        <w:rPr>
          <w:rFonts w:ascii="Times New Roman" w:hAnsi="Times New Roman" w:cs="Times New Roman"/>
        </w:rPr>
        <w:t>у.т</w:t>
      </w:r>
      <w:proofErr w:type="spellEnd"/>
      <w:r w:rsidRPr="00550E93">
        <w:rPr>
          <w:rFonts w:ascii="Times New Roman" w:hAnsi="Times New Roman" w:cs="Times New Roman"/>
        </w:rPr>
        <w:t>./ед. продукции.</w:t>
      </w:r>
    </w:p>
    <w:p w14:paraId="362B84C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К целевым показателям в области «Внедрение технологий, использующих возобновляемые источники энергии и вторичные энергетические ресурсы» относятся:</w:t>
      </w:r>
    </w:p>
    <w:p w14:paraId="3E9079A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а) 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Порецкого муниципального округа Чувашской Республики, процентов;</w:t>
      </w:r>
    </w:p>
    <w:p w14:paraId="47984646"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б) ввод мощностей генерирующих объектов, функционирующих на основе использования возобновляемых источников энергии, на территории Порецкого муниципального округа Чувашской Республики (без учета гидроэлектростанций установленной мощностью свыше 25 МВт), МВт.</w:t>
      </w:r>
    </w:p>
    <w:p w14:paraId="37CCCB44"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К целевым показателям в области «Увеличение использования энергоэффективных источников наружного освещения» относятся:</w:t>
      </w:r>
    </w:p>
    <w:p w14:paraId="469EAF64"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а) доля энергоэффективных источников света в системах уличного освещения на территории Порецкого муниципального округа Чувашской Республики, процентов.</w:t>
      </w:r>
    </w:p>
    <w:p w14:paraId="50BB784D"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К целевым показателям в области «Энергосбережение и повышение энергоэффективности в транспортном комплексе» относятся:</w:t>
      </w:r>
    </w:p>
    <w:p w14:paraId="43030E2B"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а) количество транспортных средств, относящихся к общественному транспорту, регулирование тарифов на услуги по перевозке на котором осуществляется в Порецком муниципальном округе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 ед.;</w:t>
      </w:r>
    </w:p>
    <w:p w14:paraId="67436C8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б) 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Порецком муниципальном округе Чувашской Республики, ед.;</w:t>
      </w:r>
    </w:p>
    <w:p w14:paraId="20A82A67"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lastRenderedPageBreak/>
        <w:t>в) 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Порецкого муниципального округа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
    <w:p w14:paraId="6E6F6857"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г) 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Порецкого муниципального округа Чувашской Республики, ед.;</w:t>
      </w:r>
    </w:p>
    <w:p w14:paraId="4302B0E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д) количество электромобилей легковых с автономным источником электрического питания, зарегистрированных на территории Порецкого муниципального округа Чувашской Республики, ед.</w:t>
      </w:r>
    </w:p>
    <w:p w14:paraId="5949DCA5" w14:textId="77777777" w:rsidR="00FB616D" w:rsidRPr="00FB616D" w:rsidRDefault="00FB616D" w:rsidP="00667273">
      <w:pPr>
        <w:spacing w:line="312" w:lineRule="auto"/>
        <w:ind w:firstLine="709"/>
        <w:jc w:val="both"/>
        <w:rPr>
          <w:rFonts w:ascii="Times New Roman" w:hAnsi="Times New Roman" w:cs="Times New Roman"/>
        </w:rPr>
      </w:pPr>
    </w:p>
    <w:p w14:paraId="01A28567" w14:textId="77777777" w:rsidR="00641C48" w:rsidRDefault="00641C48" w:rsidP="00667273">
      <w:pPr>
        <w:spacing w:line="312" w:lineRule="auto"/>
        <w:ind w:firstLine="709"/>
        <w:jc w:val="both"/>
        <w:rPr>
          <w:rFonts w:ascii="Times New Roman" w:hAnsi="Times New Roman" w:cs="Times New Roman"/>
        </w:rPr>
      </w:pPr>
      <w:r>
        <w:rPr>
          <w:rFonts w:ascii="Times New Roman" w:hAnsi="Times New Roman" w:cs="Times New Roman"/>
        </w:rPr>
        <w:t>Значени</w:t>
      </w:r>
      <w:r w:rsidR="00DB12AD">
        <w:rPr>
          <w:rFonts w:ascii="Times New Roman" w:hAnsi="Times New Roman" w:cs="Times New Roman"/>
        </w:rPr>
        <w:t>я</w:t>
      </w:r>
      <w:r>
        <w:rPr>
          <w:rFonts w:ascii="Times New Roman" w:hAnsi="Times New Roman" w:cs="Times New Roman"/>
        </w:rPr>
        <w:t xml:space="preserve"> целевых показателей в области энергосбережения и повышения энергетической эффективности, достижение которых обеспечивается в результате реа</w:t>
      </w:r>
      <w:r w:rsidR="00290C65">
        <w:rPr>
          <w:rFonts w:ascii="Times New Roman" w:hAnsi="Times New Roman" w:cs="Times New Roman"/>
        </w:rPr>
        <w:t>лизации Муниципальной программы</w:t>
      </w:r>
      <w:r w:rsidR="00DB12AD">
        <w:rPr>
          <w:rFonts w:ascii="Times New Roman" w:hAnsi="Times New Roman" w:cs="Times New Roman"/>
        </w:rPr>
        <w:t xml:space="preserve"> с расшифровкой плановых значений по годам реализации</w:t>
      </w:r>
      <w:r w:rsidR="00290C65" w:rsidRPr="00290C65">
        <w:rPr>
          <w:rFonts w:ascii="Times New Roman" w:hAnsi="Times New Roman" w:cs="Times New Roman"/>
        </w:rPr>
        <w:t xml:space="preserve"> </w:t>
      </w:r>
      <w:r w:rsidR="007734D8">
        <w:rPr>
          <w:rFonts w:ascii="Times New Roman" w:hAnsi="Times New Roman" w:cs="Times New Roman"/>
        </w:rPr>
        <w:t>п</w:t>
      </w:r>
      <w:r w:rsidR="00290C65">
        <w:rPr>
          <w:rFonts w:ascii="Times New Roman" w:hAnsi="Times New Roman" w:cs="Times New Roman"/>
        </w:rPr>
        <w:t>риведен</w:t>
      </w:r>
      <w:r w:rsidR="007734D8">
        <w:rPr>
          <w:rFonts w:ascii="Times New Roman" w:hAnsi="Times New Roman" w:cs="Times New Roman"/>
        </w:rPr>
        <w:t>ы</w:t>
      </w:r>
      <w:r w:rsidR="00290C65">
        <w:rPr>
          <w:rFonts w:ascii="Times New Roman" w:hAnsi="Times New Roman" w:cs="Times New Roman"/>
        </w:rPr>
        <w:t xml:space="preserve"> в </w:t>
      </w:r>
      <w:r w:rsidR="007734D8">
        <w:rPr>
          <w:rFonts w:ascii="Times New Roman" w:hAnsi="Times New Roman" w:cs="Times New Roman"/>
        </w:rPr>
        <w:t>приложении №</w:t>
      </w:r>
      <w:r w:rsidR="000401A9">
        <w:rPr>
          <w:rFonts w:ascii="Times New Roman" w:hAnsi="Times New Roman" w:cs="Times New Roman"/>
        </w:rPr>
        <w:t xml:space="preserve"> </w:t>
      </w:r>
      <w:r w:rsidR="007734D8">
        <w:rPr>
          <w:rFonts w:ascii="Times New Roman" w:hAnsi="Times New Roman" w:cs="Times New Roman"/>
        </w:rPr>
        <w:t>1 к Муниципальной программе</w:t>
      </w:r>
      <w:r w:rsidR="00290C65">
        <w:rPr>
          <w:rFonts w:ascii="Times New Roman" w:hAnsi="Times New Roman" w:cs="Times New Roman"/>
        </w:rPr>
        <w:t>.</w:t>
      </w:r>
    </w:p>
    <w:p w14:paraId="52E483A1" w14:textId="77777777" w:rsidR="00641C48" w:rsidRPr="00202D29" w:rsidRDefault="00641C48" w:rsidP="00667273">
      <w:pPr>
        <w:spacing w:line="312" w:lineRule="auto"/>
        <w:ind w:firstLine="709"/>
        <w:jc w:val="both"/>
        <w:rPr>
          <w:rFonts w:ascii="Times New Roman" w:hAnsi="Times New Roman" w:cs="Times New Roman"/>
        </w:rPr>
      </w:pPr>
    </w:p>
    <w:p w14:paraId="239A8EB5" w14:textId="77777777" w:rsidR="00A407A4" w:rsidRPr="00A407A4" w:rsidRDefault="00A407A4" w:rsidP="00667273">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Раздел </w:t>
      </w:r>
      <w:r>
        <w:rPr>
          <w:rFonts w:ascii="Times New Roman" w:hAnsi="Times New Roman" w:cs="Times New Roman"/>
          <w:b/>
          <w:color w:val="000000"/>
          <w:sz w:val="26"/>
          <w:szCs w:val="26"/>
          <w:lang w:val="en-US"/>
        </w:rPr>
        <w:t>III</w:t>
      </w:r>
      <w:r>
        <w:rPr>
          <w:rFonts w:ascii="Times New Roman" w:hAnsi="Times New Roman" w:cs="Times New Roman"/>
          <w:b/>
          <w:color w:val="000000"/>
          <w:sz w:val="26"/>
          <w:szCs w:val="26"/>
        </w:rPr>
        <w:t xml:space="preserve">. </w:t>
      </w:r>
      <w:r w:rsidR="008E7ACC" w:rsidRPr="008E7ACC">
        <w:rPr>
          <w:rFonts w:ascii="Times New Roman" w:hAnsi="Times New Roman" w:cs="Times New Roman"/>
          <w:b/>
          <w:color w:val="000000"/>
          <w:sz w:val="26"/>
          <w:szCs w:val="26"/>
        </w:rPr>
        <w:t xml:space="preserve">Характеристики основных мероприятий </w:t>
      </w:r>
      <w:r w:rsidR="008E7ACC">
        <w:rPr>
          <w:rFonts w:ascii="Times New Roman" w:hAnsi="Times New Roman" w:cs="Times New Roman"/>
          <w:b/>
          <w:color w:val="000000"/>
          <w:sz w:val="26"/>
          <w:szCs w:val="26"/>
        </w:rPr>
        <w:t xml:space="preserve">Муниципальной </w:t>
      </w:r>
      <w:r w:rsidR="008E7ACC" w:rsidRPr="008E7ACC">
        <w:rPr>
          <w:rFonts w:ascii="Times New Roman" w:hAnsi="Times New Roman" w:cs="Times New Roman"/>
          <w:b/>
          <w:color w:val="000000"/>
          <w:sz w:val="26"/>
          <w:szCs w:val="26"/>
        </w:rPr>
        <w:t>программы с указанием сроков и этапов их реализации</w:t>
      </w:r>
    </w:p>
    <w:p w14:paraId="7B61852D" w14:textId="77777777" w:rsidR="00202D29" w:rsidRDefault="00202D29" w:rsidP="00667273">
      <w:pPr>
        <w:spacing w:line="312" w:lineRule="auto"/>
        <w:ind w:firstLine="709"/>
        <w:jc w:val="both"/>
        <w:rPr>
          <w:rFonts w:ascii="Times New Roman" w:hAnsi="Times New Roman" w:cs="Times New Roman"/>
        </w:rPr>
      </w:pPr>
    </w:p>
    <w:p w14:paraId="673EFDDD" w14:textId="77777777" w:rsidR="00A407A4" w:rsidRPr="000401A9" w:rsidRDefault="00A4416D" w:rsidP="00667273">
      <w:pPr>
        <w:spacing w:line="312" w:lineRule="auto"/>
        <w:ind w:firstLine="709"/>
        <w:jc w:val="both"/>
        <w:rPr>
          <w:rFonts w:ascii="Times New Roman" w:hAnsi="Times New Roman" w:cs="Times New Roman"/>
        </w:rPr>
      </w:pPr>
      <w:r>
        <w:rPr>
          <w:rFonts w:ascii="Times New Roman" w:hAnsi="Times New Roman" w:cs="Times New Roman"/>
        </w:rPr>
        <w:t>П</w:t>
      </w:r>
      <w:r w:rsidRPr="00447ADB">
        <w:rPr>
          <w:rFonts w:ascii="Times New Roman" w:hAnsi="Times New Roman" w:cs="Times New Roman"/>
        </w:rPr>
        <w:t>еречень мероприятий по энергосбережению и повышению энергетической эффективности с указанием</w:t>
      </w:r>
      <w:r>
        <w:rPr>
          <w:rFonts w:ascii="Times New Roman" w:hAnsi="Times New Roman" w:cs="Times New Roman"/>
        </w:rPr>
        <w:t xml:space="preserve"> </w:t>
      </w:r>
      <w:r w:rsidRPr="00447ADB">
        <w:rPr>
          <w:rFonts w:ascii="Times New Roman" w:hAnsi="Times New Roman" w:cs="Times New Roman"/>
        </w:rPr>
        <w:t>ожидаемых результатов в натуральном и стоимостном выражении, в том числе экономического эффекта от реализации</w:t>
      </w:r>
      <w:r>
        <w:rPr>
          <w:rFonts w:ascii="Times New Roman" w:hAnsi="Times New Roman" w:cs="Times New Roman"/>
        </w:rPr>
        <w:t xml:space="preserve"> Муниципальной программы</w:t>
      </w:r>
      <w:r w:rsidRPr="00447ADB">
        <w:rPr>
          <w:rFonts w:ascii="Times New Roman" w:hAnsi="Times New Roman" w:cs="Times New Roman"/>
        </w:rPr>
        <w:t>, сроки проведения</w:t>
      </w:r>
      <w:r>
        <w:rPr>
          <w:rFonts w:ascii="Times New Roman" w:hAnsi="Times New Roman" w:cs="Times New Roman"/>
        </w:rPr>
        <w:t xml:space="preserve"> таких</w:t>
      </w:r>
      <w:r w:rsidRPr="00447ADB">
        <w:rPr>
          <w:rFonts w:ascii="Times New Roman" w:hAnsi="Times New Roman" w:cs="Times New Roman"/>
        </w:rPr>
        <w:t xml:space="preserve"> мероприятий</w:t>
      </w:r>
      <w:r w:rsidR="000401A9" w:rsidRPr="000401A9">
        <w:rPr>
          <w:rFonts w:ascii="Times New Roman" w:hAnsi="Times New Roman" w:cs="Times New Roman"/>
        </w:rPr>
        <w:t xml:space="preserve"> </w:t>
      </w:r>
      <w:r w:rsidR="000401A9">
        <w:rPr>
          <w:rFonts w:ascii="Times New Roman" w:hAnsi="Times New Roman" w:cs="Times New Roman"/>
        </w:rPr>
        <w:t>представлены в данном разделе.</w:t>
      </w:r>
    </w:p>
    <w:p w14:paraId="769E047D" w14:textId="77777777" w:rsidR="007F322D" w:rsidRPr="00223FB1" w:rsidRDefault="007F322D" w:rsidP="00667273">
      <w:pPr>
        <w:spacing w:line="312" w:lineRule="auto"/>
        <w:ind w:firstLine="709"/>
        <w:jc w:val="both"/>
        <w:rPr>
          <w:rFonts w:ascii="Times New Roman" w:hAnsi="Times New Roman" w:cs="Times New Roman"/>
        </w:rPr>
      </w:pPr>
      <w:r w:rsidRPr="00223FB1">
        <w:rPr>
          <w:rFonts w:ascii="Times New Roman" w:hAnsi="Times New Roman" w:cs="Times New Roman"/>
        </w:rPr>
        <w:t>Программные мероприятия представляют собой систему мероприятий, которые сгруппированы по направлениям реализации, скоординированы по срокам и обеспечивают комплексный подход и координацию работ всех участников Программы с целью достижения намеченных результатов.</w:t>
      </w:r>
    </w:p>
    <w:p w14:paraId="271F1D42" w14:textId="77777777" w:rsidR="00011998" w:rsidRDefault="00011998" w:rsidP="00667273">
      <w:pPr>
        <w:spacing w:line="312" w:lineRule="auto"/>
        <w:ind w:firstLine="709"/>
        <w:jc w:val="both"/>
        <w:rPr>
          <w:rFonts w:ascii="Times New Roman" w:hAnsi="Times New Roman" w:cs="Times New Roman"/>
        </w:rPr>
      </w:pPr>
      <w:r>
        <w:rPr>
          <w:rFonts w:ascii="Times New Roman" w:hAnsi="Times New Roman" w:cs="Times New Roman"/>
        </w:rPr>
        <w:t>К</w:t>
      </w:r>
      <w:r w:rsidR="007F322D" w:rsidRPr="00223FB1">
        <w:rPr>
          <w:rFonts w:ascii="Times New Roman" w:hAnsi="Times New Roman" w:cs="Times New Roman"/>
        </w:rPr>
        <w:t xml:space="preserve">омплекс </w:t>
      </w:r>
      <w:proofErr w:type="gramStart"/>
      <w:r w:rsidR="007F322D" w:rsidRPr="00223FB1">
        <w:rPr>
          <w:rFonts w:ascii="Times New Roman" w:hAnsi="Times New Roman" w:cs="Times New Roman"/>
        </w:rPr>
        <w:t>мероприятий</w:t>
      </w:r>
      <w:proofErr w:type="gramEnd"/>
      <w:r w:rsidR="007F322D" w:rsidRPr="00223FB1">
        <w:rPr>
          <w:rFonts w:ascii="Times New Roman" w:hAnsi="Times New Roman" w:cs="Times New Roman"/>
        </w:rPr>
        <w:t xml:space="preserve"> направленных на решение поставленных задач и достижения цел</w:t>
      </w:r>
      <w:r w:rsidR="000401A9">
        <w:rPr>
          <w:rFonts w:ascii="Times New Roman" w:hAnsi="Times New Roman" w:cs="Times New Roman"/>
        </w:rPr>
        <w:t>и</w:t>
      </w:r>
      <w:r w:rsidR="007F322D" w:rsidRPr="00223FB1">
        <w:rPr>
          <w:rFonts w:ascii="Times New Roman" w:hAnsi="Times New Roman" w:cs="Times New Roman"/>
        </w:rPr>
        <w:t xml:space="preserve"> </w:t>
      </w:r>
      <w:r w:rsidR="000401A9">
        <w:rPr>
          <w:rFonts w:ascii="Times New Roman" w:hAnsi="Times New Roman" w:cs="Times New Roman"/>
        </w:rPr>
        <w:t>Муниципальной п</w:t>
      </w:r>
      <w:r w:rsidR="007F322D" w:rsidRPr="00223FB1">
        <w:rPr>
          <w:rFonts w:ascii="Times New Roman" w:hAnsi="Times New Roman" w:cs="Times New Roman"/>
        </w:rPr>
        <w:t>рограммы</w:t>
      </w:r>
      <w:r>
        <w:rPr>
          <w:rFonts w:ascii="Times New Roman" w:hAnsi="Times New Roman" w:cs="Times New Roman"/>
        </w:rPr>
        <w:t xml:space="preserve"> сгруппирован относительно основных мероприятий:</w:t>
      </w:r>
    </w:p>
    <w:p w14:paraId="6FB22B8A" w14:textId="77777777" w:rsidR="00550E93" w:rsidRPr="00550E93" w:rsidRDefault="00550E93" w:rsidP="00550E93">
      <w:pPr>
        <w:spacing w:line="312" w:lineRule="auto"/>
        <w:ind w:firstLine="709"/>
        <w:jc w:val="both"/>
        <w:rPr>
          <w:rFonts w:ascii="Times New Roman" w:hAnsi="Times New Roman" w:cs="Times New Roman"/>
        </w:rPr>
      </w:pPr>
    </w:p>
    <w:p w14:paraId="213D40AD"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Основное мероприятие 1 «Энергосбережение и повышение энергоэффективности в бюджетных учреждениях».</w:t>
      </w:r>
    </w:p>
    <w:p w14:paraId="45E6E3EB" w14:textId="77777777" w:rsidR="00550E93" w:rsidRPr="00550E93" w:rsidRDefault="00550E93" w:rsidP="00550E93">
      <w:pPr>
        <w:spacing w:line="312" w:lineRule="auto"/>
        <w:ind w:firstLine="709"/>
        <w:jc w:val="both"/>
        <w:rPr>
          <w:rFonts w:ascii="Times New Roman" w:hAnsi="Times New Roman" w:cs="Times New Roman"/>
        </w:rPr>
      </w:pPr>
    </w:p>
    <w:p w14:paraId="45C29B9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lastRenderedPageBreak/>
        <w:t>Реализация основного мероприятия направлена на решение следующей задачи: 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14:paraId="55D8CFCB"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Для решения поставленной задачи в основное мероприятии включена замена устаревших приборов учета на приборы повышенного класса точности с дооснащением </w:t>
      </w:r>
      <w:proofErr w:type="spellStart"/>
      <w:r w:rsidRPr="00550E93">
        <w:rPr>
          <w:rFonts w:ascii="Times New Roman" w:hAnsi="Times New Roman" w:cs="Times New Roman"/>
        </w:rPr>
        <w:t>безучетных</w:t>
      </w:r>
      <w:proofErr w:type="spellEnd"/>
      <w:r w:rsidRPr="00550E93">
        <w:rPr>
          <w:rFonts w:ascii="Times New Roman" w:hAnsi="Times New Roman" w:cs="Times New Roman"/>
        </w:rPr>
        <w:t xml:space="preserve"> вводов топливно-энергетических ресурсов и воды, внедрение автоматического регулирования в системы отопления и горячего водоснабжения, модернизация систем освещения с установкой энергоэффективных светильников и автоматизированных систем управления освещением, замена водоразборной арматуры, обучение ответственных за энергосбережение и ряд иных мероприятий.</w:t>
      </w:r>
    </w:p>
    <w:p w14:paraId="79A87EF3"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рамках основного мероприятия предусмотрены следующие мероприятия:</w:t>
      </w:r>
    </w:p>
    <w:p w14:paraId="501B392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1.1 «Обучение специалистов в области энергосбережения и энергетической эффективности».</w:t>
      </w:r>
    </w:p>
    <w:p w14:paraId="3F6D216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Итогом реализации данного мероприятия является выделение штатной единицы в структуре учреждения с последующим обязательным прохождением обучения в сфере энергосбережения. В круг обязанностей данного специалиста должен входить контроль за использованием энергоносителей, какие средства расходуются на топливно-энергетические ресурсы и воду (далее ТЭР), заполнение энергетических деклараций, формирование ежеквартальных и годовых отчетностей по направлению энергосбережения, контроль и организация реализации мероприятий по программе энергосбережения соответствующего учреждения. Принятие соответствующих приказов и распоряжений по учреждению повысит ответственность за расходование ТЭР. В конечном итоге все это приведет к упорядочиванию процесса контроля и отчетности в учреждении при использовании энергоносителей.</w:t>
      </w:r>
    </w:p>
    <w:p w14:paraId="58A847A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К основным затратам на данное мероприятие относятся затраты на обучение ответственного за энергосбережение на курсах повышения квалификации по энергосбережению и повышению энергоэффективности.</w:t>
      </w:r>
    </w:p>
    <w:p w14:paraId="4AD1076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Реализация мероприятия сама по себе не даст прямой экономии, однако, позволит поставить осуществление энергосберегающих мероприятий на грамотный и системный уровень.</w:t>
      </w:r>
    </w:p>
    <w:p w14:paraId="5016471F"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1.2 «Оснащение приборами учета бюджетных учреждений».</w:t>
      </w:r>
    </w:p>
    <w:p w14:paraId="01B3536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Результатом данного мероприятия должно стать полное оснащение потребляемых ТЭР и воды </w:t>
      </w:r>
      <w:proofErr w:type="gramStart"/>
      <w:r w:rsidRPr="00550E93">
        <w:rPr>
          <w:rFonts w:ascii="Times New Roman" w:hAnsi="Times New Roman" w:cs="Times New Roman"/>
        </w:rPr>
        <w:t>расчеты</w:t>
      </w:r>
      <w:proofErr w:type="gramEnd"/>
      <w:r w:rsidRPr="00550E93">
        <w:rPr>
          <w:rFonts w:ascii="Times New Roman" w:hAnsi="Times New Roman" w:cs="Times New Roman"/>
        </w:rPr>
        <w:t xml:space="preserve"> за которые осуществляются из бюджета. Мероприятием предусмотрена установка средств технического/индивидуального учета в случае одного прибора учета на несколько объектов для отражения реальной энергоэффективности каждого конкретного объекта для целей применения </w:t>
      </w:r>
      <w:r w:rsidRPr="00550E93">
        <w:rPr>
          <w:rFonts w:ascii="Times New Roman" w:hAnsi="Times New Roman" w:cs="Times New Roman"/>
        </w:rPr>
        <w:lastRenderedPageBreak/>
        <w:t>положений приказа Минэкономразвития России от 15 июля 2020 г. № 425 «Об утверждении методических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Дополнительно предусматривается замена или установка интеллектуальных приборов учета.</w:t>
      </w:r>
    </w:p>
    <w:p w14:paraId="57930914"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1.3 «Замена устаревших систем освещения на светодиодные».</w:t>
      </w:r>
    </w:p>
    <w:p w14:paraId="3ED037B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мероприятии отражена постепенная замена систем освещения на энергоэффективную, что позволит существенно уменьшить потребление электрической энергии, повысить световую эффективность освещения, увеличить устойчивость к колебанию сетевого напряжения. Замена систем освещения на энергоэффективную предусматривается на основании положений Постановления Правительства РФ № 2255 от 24 декабря 2020 г. «Об утверждении требований к осветительным устройствам и электрическим лампам, используемым в цепях переменного тока в целях освещения».</w:t>
      </w:r>
    </w:p>
    <w:p w14:paraId="54F6EE41"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1.4 «Установка оборудования для автоматического освещения».</w:t>
      </w:r>
    </w:p>
    <w:p w14:paraId="201F0DFB"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Реализация данного мероприятия предусматривает автоматическое отключение осветительной нагрузки на периоды, когда она не используется и как следствие происходит экономия электрической энергии. Мероприятие достигается путем подключения осветительных точек через датчики, реле, автоматические выключатели, которые либо объединяются вместо оперативного управления освещением по заданным параметрам, либо действуют локально от датчиков освещенности.</w:t>
      </w:r>
    </w:p>
    <w:p w14:paraId="62680BE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1.5 «Автоматизация системы теплоснабжения и горячего водоснабжения с регулированием подачи теплоты».</w:t>
      </w:r>
    </w:p>
    <w:p w14:paraId="4C9DA63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Внедрение автоматизированных систем в теплоснабжении и регулировании горячего водоснабжения (далее ГВС) позволит повысить безопасность режимов, эксплуатационную надежность системы с уменьшением эксплуатационных затрат и непосредственной экономией тепловой энергии в случае автоматизации теплоснабжения с регулированием от температуры внешней среды.</w:t>
      </w:r>
    </w:p>
    <w:p w14:paraId="56FD5049"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1.6 «Проведение гидравлической регулировки, автоматической/ручной балансировки распределительных систем отопления и стояков».</w:t>
      </w:r>
    </w:p>
    <w:p w14:paraId="4EFDD9F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Мероприятие предназначено создать надежный и экономичный режим распределения теплоносителя по потребителям в соответствии с их тепловыми нагрузками для исключения </w:t>
      </w:r>
      <w:proofErr w:type="spellStart"/>
      <w:r w:rsidRPr="00550E93">
        <w:rPr>
          <w:rFonts w:ascii="Times New Roman" w:hAnsi="Times New Roman" w:cs="Times New Roman"/>
        </w:rPr>
        <w:t>перетопов</w:t>
      </w:r>
      <w:proofErr w:type="spellEnd"/>
      <w:r w:rsidRPr="00550E93">
        <w:rPr>
          <w:rFonts w:ascii="Times New Roman" w:hAnsi="Times New Roman" w:cs="Times New Roman"/>
        </w:rPr>
        <w:t xml:space="preserve"> у одних потребителей и </w:t>
      </w:r>
      <w:proofErr w:type="spellStart"/>
      <w:r w:rsidRPr="00550E93">
        <w:rPr>
          <w:rFonts w:ascii="Times New Roman" w:hAnsi="Times New Roman" w:cs="Times New Roman"/>
        </w:rPr>
        <w:t>непрогревов</w:t>
      </w:r>
      <w:proofErr w:type="spellEnd"/>
      <w:r w:rsidRPr="00550E93">
        <w:rPr>
          <w:rFonts w:ascii="Times New Roman" w:hAnsi="Times New Roman" w:cs="Times New Roman"/>
        </w:rPr>
        <w:t xml:space="preserve"> у других и соответственно приведет к экономии потребления тепловой энергии и более рациональному ее использованию, уменьшит неравномерное распределение тепла в </w:t>
      </w:r>
      <w:r w:rsidRPr="00550E93">
        <w:rPr>
          <w:rFonts w:ascii="Times New Roman" w:hAnsi="Times New Roman" w:cs="Times New Roman"/>
        </w:rPr>
        <w:lastRenderedPageBreak/>
        <w:t>теплосети учреждения.</w:t>
      </w:r>
    </w:p>
    <w:p w14:paraId="7BA06DBD"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1.7 «Снижение тепловых потерь через оконные проемы путем их модернизации».</w:t>
      </w:r>
    </w:p>
    <w:p w14:paraId="549ED9A7"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Мероприятие предусматривает установку современных стеклопакетов взамен старых, что приведет к снижению потерь тепловой энергии в помещении. Так же предусматривается установка дополнительного </w:t>
      </w:r>
      <w:proofErr w:type="spellStart"/>
      <w:r w:rsidRPr="00550E93">
        <w:rPr>
          <w:rFonts w:ascii="Times New Roman" w:hAnsi="Times New Roman" w:cs="Times New Roman"/>
        </w:rPr>
        <w:t>остекленения</w:t>
      </w:r>
      <w:proofErr w:type="spellEnd"/>
      <w:r w:rsidRPr="00550E93">
        <w:rPr>
          <w:rFonts w:ascii="Times New Roman" w:hAnsi="Times New Roman" w:cs="Times New Roman"/>
        </w:rPr>
        <w:t xml:space="preserve"> в дополнение к имеющемуся. Замена устаревших стеклопакетов или ремонт старых оконных рам позволит не только снизить тепловые потери, но и увеличить шумоизоляцию.</w:t>
      </w:r>
    </w:p>
    <w:p w14:paraId="6D10CE61"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1.8 «Улучшение тепловой изоляции стен, полов и чердаков».</w:t>
      </w:r>
    </w:p>
    <w:p w14:paraId="38CA62F7"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В рамках данного мероприятия предусматривается проведение работ по утеплению ограждающих конструкций в том числе чердачных и подвальных перекрытий. Мероприятие </w:t>
      </w:r>
      <w:proofErr w:type="spellStart"/>
      <w:r w:rsidRPr="00550E93">
        <w:rPr>
          <w:rFonts w:ascii="Times New Roman" w:hAnsi="Times New Roman" w:cs="Times New Roman"/>
        </w:rPr>
        <w:t>крупнозатратное</w:t>
      </w:r>
      <w:proofErr w:type="spellEnd"/>
      <w:r w:rsidRPr="00550E93">
        <w:rPr>
          <w:rFonts w:ascii="Times New Roman" w:hAnsi="Times New Roman" w:cs="Times New Roman"/>
        </w:rPr>
        <w:t xml:space="preserve"> и </w:t>
      </w:r>
      <w:proofErr w:type="spellStart"/>
      <w:r w:rsidRPr="00550E93">
        <w:rPr>
          <w:rFonts w:ascii="Times New Roman" w:hAnsi="Times New Roman" w:cs="Times New Roman"/>
        </w:rPr>
        <w:t>долгоокупаемое</w:t>
      </w:r>
      <w:proofErr w:type="spellEnd"/>
      <w:r w:rsidRPr="00550E93">
        <w:rPr>
          <w:rFonts w:ascii="Times New Roman" w:hAnsi="Times New Roman" w:cs="Times New Roman"/>
        </w:rPr>
        <w:t>, поэтому его реализация отражена в том числе с учетом необходимости капитального ремонта учреждений.</w:t>
      </w:r>
    </w:p>
    <w:p w14:paraId="47435DCB"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1.9 «Применение экономичной водоразборной арматуры».</w:t>
      </w:r>
    </w:p>
    <w:p w14:paraId="7E721A3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Реализация мероприятия предполагает внедрение комплекса технических решений, позволяющих в результате значительно сэкономить потребление воды, водоразбор которой производится через водоразборную арматуру.</w:t>
      </w:r>
    </w:p>
    <w:p w14:paraId="7A63EE1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1.10 «Разработка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w:t>
      </w:r>
    </w:p>
    <w:p w14:paraId="66B2DBC6"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В соответствии с Постановлением Правительства РФ №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государственным (муниципальным) учреждениям необходимо </w:t>
      </w:r>
      <w:proofErr w:type="spellStart"/>
      <w:r w:rsidRPr="00550E93">
        <w:rPr>
          <w:rFonts w:ascii="Times New Roman" w:hAnsi="Times New Roman" w:cs="Times New Roman"/>
        </w:rPr>
        <w:t>актализировать</w:t>
      </w:r>
      <w:proofErr w:type="spellEnd"/>
      <w:r w:rsidRPr="00550E93">
        <w:rPr>
          <w:rFonts w:ascii="Times New Roman" w:hAnsi="Times New Roman" w:cs="Times New Roman"/>
        </w:rPr>
        <w:t xml:space="preserve">/разрабатывать программы энергосбережения и повышения энергетической эффективности каждые 3 года в том числе для достижения целевого уровня снижения потребления топливно-энергетических ресурсов и воды установленным на основании расчетов по приказу Минэкономразвития России от 15 июля 2020 г. № 425 «Об утверждении методических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и последующей ежегодной отчетностью в соответствии с  приказом Министерства экономического развития Российской Федерации от 09.07.2021г. № 419 «Об утверждении Порядка определения объема снижения потребляемых государственным (муниципальным) учреждением ресурсов в сопоставимых </w:t>
      </w:r>
      <w:r w:rsidRPr="00550E93">
        <w:rPr>
          <w:rFonts w:ascii="Times New Roman" w:hAnsi="Times New Roman" w:cs="Times New Roman"/>
        </w:rPr>
        <w:lastRenderedPageBreak/>
        <w:t>условиях».</w:t>
      </w:r>
    </w:p>
    <w:p w14:paraId="76A623E7"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Данное мероприятие направлено на своевременное обновление программ энергосбережения муниципальными учреждениями в соответствии с действующими нормативно-правовыми актами и контроль за их исполнением.</w:t>
      </w:r>
    </w:p>
    <w:p w14:paraId="5EBC411D" w14:textId="77777777" w:rsidR="00550E93" w:rsidRPr="00550E93" w:rsidRDefault="00550E93" w:rsidP="00550E93">
      <w:pPr>
        <w:spacing w:line="312" w:lineRule="auto"/>
        <w:ind w:firstLine="709"/>
        <w:jc w:val="both"/>
        <w:rPr>
          <w:rFonts w:ascii="Times New Roman" w:hAnsi="Times New Roman" w:cs="Times New Roman"/>
        </w:rPr>
      </w:pPr>
    </w:p>
    <w:p w14:paraId="771ADA76"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Основное мероприятие 2 «Энергосбережение и повышение энергоэффективности в жилищном фонде».</w:t>
      </w:r>
    </w:p>
    <w:p w14:paraId="5C3BD468" w14:textId="77777777" w:rsidR="00550E93" w:rsidRPr="00550E93" w:rsidRDefault="00550E93" w:rsidP="00550E93">
      <w:pPr>
        <w:spacing w:line="312" w:lineRule="auto"/>
        <w:ind w:firstLine="709"/>
        <w:jc w:val="both"/>
        <w:rPr>
          <w:rFonts w:ascii="Times New Roman" w:hAnsi="Times New Roman" w:cs="Times New Roman"/>
        </w:rPr>
      </w:pPr>
    </w:p>
    <w:p w14:paraId="7E507737"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Реализация основного мероприятия направлена на решение следующей задачи: 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энергоэффективного капитального ремонта.</w:t>
      </w:r>
    </w:p>
    <w:p w14:paraId="6FFA6639"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рамках основного мероприятия предусмотрены следующие мероприятия:</w:t>
      </w:r>
    </w:p>
    <w:p w14:paraId="7430929D"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2.1 «Оснащение коллективными (общедомовыми) приборами учета многоквартирных домов в том числе интеллектуальных приборов учета, автоматизированных систем и систем диспетчеризации».</w:t>
      </w:r>
    </w:p>
    <w:p w14:paraId="06757F4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2.2 «Оснащение индивидуальными приборами учета жилых, нежилых помещений в многоквартирных домах, жилых домах (домовладениях) в том числе интеллектуальных приборов учета, автоматизированных систем и систем диспетчеризации».</w:t>
      </w:r>
    </w:p>
    <w:p w14:paraId="649FC1F1"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2.3 «Проведение энергетических обследований жилищного фонда».</w:t>
      </w:r>
    </w:p>
    <w:p w14:paraId="5FE038E1"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Мероприятие 2.4 «Автоматизация потребления тепловой энергии многоквартирными домами (автоматизация тепловых пунктов, </w:t>
      </w:r>
      <w:proofErr w:type="spellStart"/>
      <w:r w:rsidRPr="00550E93">
        <w:rPr>
          <w:rFonts w:ascii="Times New Roman" w:hAnsi="Times New Roman" w:cs="Times New Roman"/>
        </w:rPr>
        <w:t>пофасадное</w:t>
      </w:r>
      <w:proofErr w:type="spellEnd"/>
      <w:r w:rsidRPr="00550E93">
        <w:rPr>
          <w:rFonts w:ascii="Times New Roman" w:hAnsi="Times New Roman" w:cs="Times New Roman"/>
        </w:rPr>
        <w:t xml:space="preserve"> регулирование)».</w:t>
      </w:r>
    </w:p>
    <w:p w14:paraId="37F2F30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2.5 «Размещение на фасадах многоквартирных домов указателей классов их энергетической эффективности».</w:t>
      </w:r>
    </w:p>
    <w:p w14:paraId="7E61D424"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2.6 «Повышение энергетической эффективности системы освещения».</w:t>
      </w:r>
    </w:p>
    <w:p w14:paraId="0A14544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2.7 «Внедрение циркуляционных систем горячего водоснабжения, проведение гидравлической регулировки распределительных систем отопления и стояков».</w:t>
      </w:r>
    </w:p>
    <w:p w14:paraId="48F2E51D"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2.8 «Проведение энергоэффективного капитального ремонта общего имущества в многоквартирных домах».</w:t>
      </w:r>
    </w:p>
    <w:p w14:paraId="294C6CE4"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2.9 «Установка оборудования для автоматического освещения в жилищном фонде».</w:t>
      </w:r>
    </w:p>
    <w:p w14:paraId="73FA3B1F" w14:textId="77777777" w:rsidR="00550E93" w:rsidRPr="00550E93" w:rsidRDefault="00550E93" w:rsidP="00550E93">
      <w:pPr>
        <w:spacing w:line="312" w:lineRule="auto"/>
        <w:ind w:firstLine="709"/>
        <w:jc w:val="both"/>
        <w:rPr>
          <w:rFonts w:ascii="Times New Roman" w:hAnsi="Times New Roman" w:cs="Times New Roman"/>
        </w:rPr>
      </w:pPr>
    </w:p>
    <w:p w14:paraId="61BAFB5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Основное мероприятие 3 «Энергосбережение и повышение энергоэффективности в коммунальной инфраструктуре».</w:t>
      </w:r>
    </w:p>
    <w:p w14:paraId="5D49F63A" w14:textId="77777777" w:rsidR="00550E93" w:rsidRPr="00550E93" w:rsidRDefault="00550E93" w:rsidP="00550E93">
      <w:pPr>
        <w:spacing w:line="312" w:lineRule="auto"/>
        <w:ind w:firstLine="709"/>
        <w:jc w:val="both"/>
        <w:rPr>
          <w:rFonts w:ascii="Times New Roman" w:hAnsi="Times New Roman" w:cs="Times New Roman"/>
        </w:rPr>
      </w:pPr>
    </w:p>
    <w:p w14:paraId="7977E7EF"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Реализация основного мероприятия направлена на решение следующей задачи: 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14:paraId="0809A60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рамках основного мероприятия предусмотрены следующие мероприятия:</w:t>
      </w:r>
    </w:p>
    <w:p w14:paraId="7532104F"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3.1 «Выявление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p w14:paraId="1CA89D63"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3.2 «Организация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
    <w:p w14:paraId="0BAAAE0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3.3 «Реализация мероприятий отраженных в инвестиционных и производственных программах производителей электрической и тепловой энергии, электросетевых организаций, теплосетевых организаций, организаций, осуществляющих водоснабжение и водоотведение, разработанных ими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энергетической эффективности».</w:t>
      </w:r>
    </w:p>
    <w:p w14:paraId="2DE29B2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3.4 «Реализация мероприятий, направленных на снижение потребления энергетических ресурсов на собственные нужды».</w:t>
      </w:r>
    </w:p>
    <w:p w14:paraId="69662C5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Мероприятие 3.5 «Внедрение установок совместной выработки тепловой и электрической энергии на базе газотурбинных установок с котлом-утилизатором, газотурбинных установок, </w:t>
      </w:r>
      <w:proofErr w:type="spellStart"/>
      <w:r w:rsidRPr="00550E93">
        <w:rPr>
          <w:rFonts w:ascii="Times New Roman" w:hAnsi="Times New Roman" w:cs="Times New Roman"/>
        </w:rPr>
        <w:t>газопоршневых</w:t>
      </w:r>
      <w:proofErr w:type="spellEnd"/>
      <w:r w:rsidRPr="00550E93">
        <w:rPr>
          <w:rFonts w:ascii="Times New Roman" w:hAnsi="Times New Roman" w:cs="Times New Roman"/>
        </w:rPr>
        <w:t xml:space="preserve"> установок, турбодетандерных установок».</w:t>
      </w:r>
    </w:p>
    <w:p w14:paraId="0FC0AA6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3.6 «Установка регулируемого привода в системах водоснабжения и водоотведения».</w:t>
      </w:r>
    </w:p>
    <w:p w14:paraId="6D56EBBD"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Мероприятие 3.7 «Установка тепловых насосов и обустройство </w:t>
      </w:r>
      <w:proofErr w:type="spellStart"/>
      <w:r w:rsidRPr="00550E93">
        <w:rPr>
          <w:rFonts w:ascii="Times New Roman" w:hAnsi="Times New Roman" w:cs="Times New Roman"/>
        </w:rPr>
        <w:t>теплонасосных</w:t>
      </w:r>
      <w:proofErr w:type="spellEnd"/>
      <w:r w:rsidRPr="00550E93">
        <w:rPr>
          <w:rFonts w:ascii="Times New Roman" w:hAnsi="Times New Roman" w:cs="Times New Roman"/>
        </w:rPr>
        <w:t xml:space="preserve"> станций для отопления и горячего водоснабжения жилых домов и производственных объектов тепловой энергией, накапливаемой приповерхностным </w:t>
      </w:r>
      <w:r w:rsidRPr="00550E93">
        <w:rPr>
          <w:rFonts w:ascii="Times New Roman" w:hAnsi="Times New Roman" w:cs="Times New Roman"/>
        </w:rPr>
        <w:lastRenderedPageBreak/>
        <w:t>грунтом и атмосферным воздухом или вторично используемым».</w:t>
      </w:r>
    </w:p>
    <w:p w14:paraId="3A9EB13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Мероприятие 3.8 «Мероприятия по модернизации оборудования, в том числе замене оборудования на оборудование с более высоким коэффициентом полезного действия, внедрение инновационных решений и энергосберегающих технологий, в том числе энергоэффективной </w:t>
      </w:r>
      <w:proofErr w:type="spellStart"/>
      <w:r w:rsidRPr="00550E93">
        <w:rPr>
          <w:rFonts w:ascii="Times New Roman" w:hAnsi="Times New Roman" w:cs="Times New Roman"/>
        </w:rPr>
        <w:t>нанотехнологичной</w:t>
      </w:r>
      <w:proofErr w:type="spellEnd"/>
      <w:r w:rsidRPr="00550E93">
        <w:rPr>
          <w:rFonts w:ascii="Times New Roman" w:hAnsi="Times New Roman" w:cs="Times New Roman"/>
        </w:rPr>
        <w:t xml:space="preserve"> продукции».</w:t>
      </w:r>
    </w:p>
    <w:p w14:paraId="75005E4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3.9 «Мероприятия по сокращению потерь электрической, тепловой энергии, холодной и горячей воды при осуществлении регулируемых видов деятельности».</w:t>
      </w:r>
    </w:p>
    <w:p w14:paraId="2A2D631F"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3.10 «Герметизация зданий (окна, двери, швы, подвалы, выходы вентиляции, инженерных коммуникаций)».</w:t>
      </w:r>
    </w:p>
    <w:p w14:paraId="2A405F06"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3.11 «Внедрение реле-регуляторов светильников».</w:t>
      </w:r>
    </w:p>
    <w:p w14:paraId="028A3CF4"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3.12 «Мероприятия по установке осветительных устройств с использованием светодиодов».</w:t>
      </w:r>
    </w:p>
    <w:p w14:paraId="0C5112F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3.13 «Разработка и корректировка программ энергосбережения и повышения энергетической эффективности организаций, осуществляющих регулируемую деятельность».</w:t>
      </w:r>
    </w:p>
    <w:p w14:paraId="1D515BA9" w14:textId="77777777" w:rsidR="00550E93" w:rsidRPr="00550E93" w:rsidRDefault="00550E93" w:rsidP="00550E93">
      <w:pPr>
        <w:spacing w:line="312" w:lineRule="auto"/>
        <w:ind w:firstLine="709"/>
        <w:jc w:val="both"/>
        <w:rPr>
          <w:rFonts w:ascii="Times New Roman" w:hAnsi="Times New Roman" w:cs="Times New Roman"/>
        </w:rPr>
      </w:pPr>
    </w:p>
    <w:p w14:paraId="55362944"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Основное мероприятие 4 «Информационное и правовое обеспечение мероприятий по энергосбережению и повышению энергоэффективности».</w:t>
      </w:r>
    </w:p>
    <w:p w14:paraId="19DA0037" w14:textId="77777777" w:rsidR="00550E93" w:rsidRPr="00550E93" w:rsidRDefault="00550E93" w:rsidP="00550E93">
      <w:pPr>
        <w:spacing w:line="312" w:lineRule="auto"/>
        <w:ind w:firstLine="709"/>
        <w:jc w:val="both"/>
        <w:rPr>
          <w:rFonts w:ascii="Times New Roman" w:hAnsi="Times New Roman" w:cs="Times New Roman"/>
        </w:rPr>
      </w:pPr>
    </w:p>
    <w:p w14:paraId="5B470C5B"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Реализация основного мероприятия направлена на решение следующей задачи: 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муниципального округа.</w:t>
      </w:r>
    </w:p>
    <w:p w14:paraId="4FB1D8BF"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рамках основного мероприятия предусмотрены следующие мероприятия:</w:t>
      </w:r>
    </w:p>
    <w:p w14:paraId="74D5017B"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4.1 «Разработка и корректировка муниципальной программы энергосбережения и повышения энергетической эффективности».</w:t>
      </w:r>
    </w:p>
    <w:p w14:paraId="2AA6D3A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Мероприятие 4.2 «Содействие заключению </w:t>
      </w:r>
      <w:proofErr w:type="spellStart"/>
      <w:r w:rsidRPr="00550E93">
        <w:rPr>
          <w:rFonts w:ascii="Times New Roman" w:hAnsi="Times New Roman" w:cs="Times New Roman"/>
        </w:rPr>
        <w:t>энергосервисных</w:t>
      </w:r>
      <w:proofErr w:type="spellEnd"/>
      <w:r w:rsidRPr="00550E93">
        <w:rPr>
          <w:rFonts w:ascii="Times New Roman" w:hAnsi="Times New Roman" w:cs="Times New Roman"/>
        </w:rPr>
        <w:t xml:space="preserve"> договоров (контрактов</w:t>
      </w:r>
      <w:proofErr w:type="gramStart"/>
      <w:r w:rsidRPr="00550E93">
        <w:rPr>
          <w:rFonts w:ascii="Times New Roman" w:hAnsi="Times New Roman" w:cs="Times New Roman"/>
        </w:rPr>
        <w:t>) »</w:t>
      </w:r>
      <w:proofErr w:type="gramEnd"/>
      <w:r w:rsidRPr="00550E93">
        <w:rPr>
          <w:rFonts w:ascii="Times New Roman" w:hAnsi="Times New Roman" w:cs="Times New Roman"/>
        </w:rPr>
        <w:t>.</w:t>
      </w:r>
    </w:p>
    <w:p w14:paraId="5D1387C3"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4.3 «Организационно и нормативно-правовое обеспечение осуществление деятельности подведомственных организаций для возможности организации учета потребляемых топливно-энергетических ресурсов и реализации мероприятий по энергосбережению и повышению энергетической эффективности».</w:t>
      </w:r>
    </w:p>
    <w:p w14:paraId="514C1D9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4.4 «Проведение энергетического мониторинга использования тепловой, электрической энергии, природного газа и воды в муниципальных учреждениях и жилищном фонде».</w:t>
      </w:r>
    </w:p>
    <w:p w14:paraId="70188E0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Мероприятие 4.5 «Стимулирование производителей и потребителей </w:t>
      </w:r>
      <w:r w:rsidRPr="00550E93">
        <w:rPr>
          <w:rFonts w:ascii="Times New Roman" w:hAnsi="Times New Roman" w:cs="Times New Roman"/>
        </w:rPr>
        <w:lastRenderedPageBreak/>
        <w:t>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ресурсов».</w:t>
      </w:r>
    </w:p>
    <w:p w14:paraId="790CE699"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4.6 «Введение социальной нормы потребления энергетических ресурсов 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
    <w:p w14:paraId="7EF76FCB"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4.7 «Мероприятия по обучению в области энергосбережения и повышения энергетической эффективности».</w:t>
      </w:r>
    </w:p>
    <w:p w14:paraId="7588B475"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4.8 «Разработка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p w14:paraId="187FD42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4.9 «Установление целевых показателей повышения эффективности использования энергетических ресурсов и воды в жилищном фонде, в том числе мероприятия, направленные на сбор и анализ информации об энергопотреблении жилых домов».</w:t>
      </w:r>
    </w:p>
    <w:p w14:paraId="7AF9D7EB"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4.10 «Определение целевого уровня снижения потребления муниципальными учреждениями суммарного объема потребляемых ими энергетических ресурсов и воды».</w:t>
      </w:r>
    </w:p>
    <w:p w14:paraId="5DDD3BB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4.11 «Ранжирование многоквартирных домов по уровню энергоэффективности, выявление многоквартирных домов, требующих реализации первоочередных мер по повышению энергоэффективности».</w:t>
      </w:r>
    </w:p>
    <w:p w14:paraId="0B48EAA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4.12 «Распространение информации об установленных законодательством об энергосбережении и повышении энергетической эффективности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пропаганду реализации мер, направленных на снижение пикового потребления электрической энергии населением».</w:t>
      </w:r>
    </w:p>
    <w:p w14:paraId="075F806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4.13 «Разработка технико-экономических обоснований на внедрение энергосберегающих технологий в целях привлечения внебюджетного финансирования».</w:t>
      </w:r>
    </w:p>
    <w:p w14:paraId="75CCF66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4.14 «Анализ договоров электро-, тепло-, газо- и водоснабжения жилых многоквартирных домов и муниципальных учреждениях на предмет выявления положений договоров, препятствующих реализации мер по повышению энергетической эффективности».</w:t>
      </w:r>
    </w:p>
    <w:p w14:paraId="5315E692" w14:textId="77777777" w:rsidR="00550E93" w:rsidRPr="00550E93" w:rsidRDefault="00550E93" w:rsidP="00550E93">
      <w:pPr>
        <w:spacing w:line="312" w:lineRule="auto"/>
        <w:ind w:firstLine="709"/>
        <w:jc w:val="both"/>
        <w:rPr>
          <w:rFonts w:ascii="Times New Roman" w:hAnsi="Times New Roman" w:cs="Times New Roman"/>
        </w:rPr>
      </w:pPr>
    </w:p>
    <w:p w14:paraId="0A3B535F"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lastRenderedPageBreak/>
        <w:t>Основное мероприятие 5 «Энергосбережение и повышение энергоэффективности в промышленном секторе».</w:t>
      </w:r>
    </w:p>
    <w:p w14:paraId="20FA1F4F" w14:textId="77777777" w:rsidR="00550E93" w:rsidRPr="00550E93" w:rsidRDefault="00550E93" w:rsidP="00550E93">
      <w:pPr>
        <w:spacing w:line="312" w:lineRule="auto"/>
        <w:ind w:firstLine="709"/>
        <w:jc w:val="both"/>
        <w:rPr>
          <w:rFonts w:ascii="Times New Roman" w:hAnsi="Times New Roman" w:cs="Times New Roman"/>
        </w:rPr>
      </w:pPr>
    </w:p>
    <w:p w14:paraId="368FCB3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Реализация основного мероприятия направлена на решение следующей задачи: определение потенциала энергосбережения в промышленном секторе с последующим снижением энергоемкости производимой продукции.</w:t>
      </w:r>
    </w:p>
    <w:p w14:paraId="45744C6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рамках основного мероприятия предусмотрены следующие мероприятия:</w:t>
      </w:r>
    </w:p>
    <w:p w14:paraId="19A31D0D"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5.1 «Проведение энергетических обследований».</w:t>
      </w:r>
    </w:p>
    <w:p w14:paraId="219E4036"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5.2 «Мероприятия по энергосбережению и повышению энергетической эффективности разработанные на основании проведенных энергетических обследований».</w:t>
      </w:r>
    </w:p>
    <w:p w14:paraId="4F120BD7" w14:textId="77777777" w:rsidR="00550E93" w:rsidRPr="00550E93" w:rsidRDefault="00550E93" w:rsidP="00550E93">
      <w:pPr>
        <w:spacing w:line="312" w:lineRule="auto"/>
        <w:ind w:firstLine="709"/>
        <w:jc w:val="both"/>
        <w:rPr>
          <w:rFonts w:ascii="Times New Roman" w:hAnsi="Times New Roman" w:cs="Times New Roman"/>
        </w:rPr>
      </w:pPr>
    </w:p>
    <w:p w14:paraId="025D281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Основное мероприятие 6 «Внедрение технологий, использующих возобновляемые источники энергии и вторичные энергетические ресурсы».</w:t>
      </w:r>
    </w:p>
    <w:p w14:paraId="4AD81DA0" w14:textId="77777777" w:rsidR="00550E93" w:rsidRPr="00550E93" w:rsidRDefault="00550E93" w:rsidP="00550E93">
      <w:pPr>
        <w:spacing w:line="312" w:lineRule="auto"/>
        <w:ind w:firstLine="709"/>
        <w:jc w:val="both"/>
        <w:rPr>
          <w:rFonts w:ascii="Times New Roman" w:hAnsi="Times New Roman" w:cs="Times New Roman"/>
        </w:rPr>
      </w:pPr>
    </w:p>
    <w:p w14:paraId="5FF55519"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Реализация основного мероприятия направлена на решение следующей задачи: увеличение использования в качестве источников энергии вторичных энергетических ресурсов и (или) возобновляемых источников энергии.</w:t>
      </w:r>
    </w:p>
    <w:p w14:paraId="61CE85F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рамках основного мероприятия предусмотрены следующие мероприятия:</w:t>
      </w:r>
    </w:p>
    <w:p w14:paraId="4AF6EF96"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6.1 «Внедрение/</w:t>
      </w:r>
      <w:proofErr w:type="spellStart"/>
      <w:r w:rsidRPr="00550E93">
        <w:rPr>
          <w:rFonts w:ascii="Times New Roman" w:hAnsi="Times New Roman" w:cs="Times New Roman"/>
        </w:rPr>
        <w:t>реконсервация</w:t>
      </w:r>
      <w:proofErr w:type="spellEnd"/>
      <w:r w:rsidRPr="00550E93">
        <w:rPr>
          <w:rFonts w:ascii="Times New Roman" w:hAnsi="Times New Roman" w:cs="Times New Roman"/>
        </w:rPr>
        <w:t xml:space="preserve"> возобновляемых источников энергии».</w:t>
      </w:r>
    </w:p>
    <w:p w14:paraId="7E521B9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6.2 «Использования биомассы, отходов лесопромышленного и агропромышленного комплексов, бытовых отходов, шахтного метана, биогаза для производства электрической и тепловой энергии».</w:t>
      </w:r>
    </w:p>
    <w:p w14:paraId="2EF86DDB" w14:textId="77777777" w:rsidR="00550E93" w:rsidRPr="00550E93" w:rsidRDefault="00550E93" w:rsidP="00550E93">
      <w:pPr>
        <w:spacing w:line="312" w:lineRule="auto"/>
        <w:ind w:firstLine="709"/>
        <w:jc w:val="both"/>
        <w:rPr>
          <w:rFonts w:ascii="Times New Roman" w:hAnsi="Times New Roman" w:cs="Times New Roman"/>
        </w:rPr>
      </w:pPr>
    </w:p>
    <w:p w14:paraId="0B9B3EDB"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Основное мероприятие 7 «Увеличение использования энергоэффективных источников наружного освещения».</w:t>
      </w:r>
    </w:p>
    <w:p w14:paraId="5DC7184C" w14:textId="77777777" w:rsidR="00550E93" w:rsidRPr="00550E93" w:rsidRDefault="00550E93" w:rsidP="00550E93">
      <w:pPr>
        <w:spacing w:line="312" w:lineRule="auto"/>
        <w:ind w:firstLine="709"/>
        <w:jc w:val="both"/>
        <w:rPr>
          <w:rFonts w:ascii="Times New Roman" w:hAnsi="Times New Roman" w:cs="Times New Roman"/>
        </w:rPr>
      </w:pPr>
    </w:p>
    <w:p w14:paraId="39FBF30D"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Реализация основного мероприятия направлена на решение следующей задачи: снижение затрат электрической энергии на уличное освещение путем внедрения энергоэффективных источников освещения.</w:t>
      </w:r>
    </w:p>
    <w:p w14:paraId="11A81297"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рамках основного мероприятия предусмотрены следующие мероприятия:</w:t>
      </w:r>
    </w:p>
    <w:p w14:paraId="77DDEEA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7.1 «Внедрение энергоэффективных источников освещения в системах уличного освещения».</w:t>
      </w:r>
    </w:p>
    <w:p w14:paraId="1819D85C" w14:textId="77777777" w:rsidR="00550E93" w:rsidRPr="00550E93" w:rsidRDefault="00550E93" w:rsidP="00550E93">
      <w:pPr>
        <w:spacing w:line="312" w:lineRule="auto"/>
        <w:ind w:firstLine="709"/>
        <w:jc w:val="both"/>
        <w:rPr>
          <w:rFonts w:ascii="Times New Roman" w:hAnsi="Times New Roman" w:cs="Times New Roman"/>
        </w:rPr>
      </w:pPr>
    </w:p>
    <w:p w14:paraId="328E0AC7"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Основное мероприятие 8 «Энергосбережение и повышение энергоэффективности в транспортном комплексе».</w:t>
      </w:r>
    </w:p>
    <w:p w14:paraId="0E404777" w14:textId="77777777" w:rsidR="00550E93" w:rsidRPr="00550E93" w:rsidRDefault="00550E93" w:rsidP="00550E93">
      <w:pPr>
        <w:spacing w:line="312" w:lineRule="auto"/>
        <w:ind w:firstLine="709"/>
        <w:jc w:val="both"/>
        <w:rPr>
          <w:rFonts w:ascii="Times New Roman" w:hAnsi="Times New Roman" w:cs="Times New Roman"/>
        </w:rPr>
      </w:pPr>
    </w:p>
    <w:p w14:paraId="53026B8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Реализация основного мероприятия направлена на решение следующей </w:t>
      </w:r>
      <w:r w:rsidRPr="00550E93">
        <w:rPr>
          <w:rFonts w:ascii="Times New Roman" w:hAnsi="Times New Roman" w:cs="Times New Roman"/>
        </w:rPr>
        <w:lastRenderedPageBreak/>
        <w:t>задачи: 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p>
    <w:p w14:paraId="1EE42F4D"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рамках основного мероприятия предусмотрены следующие мероприятия:</w:t>
      </w:r>
    </w:p>
    <w:p w14:paraId="32F7703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8.1 «Мероприятия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w:t>
      </w:r>
    </w:p>
    <w:p w14:paraId="5998E69D"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8.2 «Строительство автомобильных газовых наполнительных компрессорных станций».</w:t>
      </w:r>
    </w:p>
    <w:p w14:paraId="59D3FFCF"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Мероприятие 8.3 «Строительство автомобильных станций для зарядки автотранспортных средств с автономным источником электрического питания».</w:t>
      </w:r>
    </w:p>
    <w:p w14:paraId="35097BD2" w14:textId="77777777" w:rsidR="007F322D" w:rsidRPr="00483B33" w:rsidRDefault="007F322D" w:rsidP="00667273">
      <w:pPr>
        <w:spacing w:line="312" w:lineRule="auto"/>
        <w:ind w:firstLine="709"/>
        <w:jc w:val="both"/>
        <w:rPr>
          <w:rFonts w:ascii="Times New Roman" w:hAnsi="Times New Roman" w:cs="Times New Roman"/>
        </w:rPr>
      </w:pPr>
    </w:p>
    <w:p w14:paraId="47DFF60A" w14:textId="77777777" w:rsidR="00D6589B" w:rsidRPr="002508A4" w:rsidRDefault="00D6589B" w:rsidP="00667273">
      <w:pPr>
        <w:spacing w:line="312" w:lineRule="auto"/>
        <w:ind w:firstLine="709"/>
        <w:jc w:val="both"/>
        <w:rPr>
          <w:rFonts w:ascii="Times New Roman" w:hAnsi="Times New Roman" w:cs="Times New Roman"/>
        </w:rPr>
      </w:pPr>
      <w:r>
        <w:rPr>
          <w:rFonts w:ascii="Times New Roman" w:hAnsi="Times New Roman" w:cs="Times New Roman"/>
        </w:rPr>
        <w:t xml:space="preserve">Муниципальная </w:t>
      </w:r>
      <w:r w:rsidRPr="002508A4">
        <w:rPr>
          <w:rFonts w:ascii="Times New Roman" w:hAnsi="Times New Roman" w:cs="Times New Roman"/>
        </w:rPr>
        <w:t>программа будет реализовываться в 20</w:t>
      </w:r>
      <w:r>
        <w:rPr>
          <w:rFonts w:ascii="Times New Roman" w:hAnsi="Times New Roman" w:cs="Times New Roman"/>
        </w:rPr>
        <w:t>2</w:t>
      </w:r>
      <w:r w:rsidR="00836FF7">
        <w:rPr>
          <w:rFonts w:ascii="Times New Roman" w:hAnsi="Times New Roman" w:cs="Times New Roman"/>
        </w:rPr>
        <w:t>3</w:t>
      </w:r>
      <w:r w:rsidRPr="002508A4">
        <w:rPr>
          <w:rFonts w:ascii="Times New Roman" w:hAnsi="Times New Roman" w:cs="Times New Roman"/>
        </w:rPr>
        <w:t> - 2035 годах в три этапа:</w:t>
      </w:r>
    </w:p>
    <w:p w14:paraId="75EEB3CC" w14:textId="77777777" w:rsidR="00D6589B" w:rsidRPr="002508A4" w:rsidRDefault="00D6589B" w:rsidP="00667273">
      <w:pPr>
        <w:spacing w:line="312" w:lineRule="auto"/>
        <w:jc w:val="center"/>
        <w:rPr>
          <w:rFonts w:ascii="Times New Roman" w:hAnsi="Times New Roman" w:cs="Times New Roman"/>
        </w:rPr>
      </w:pPr>
      <w:r w:rsidRPr="002508A4">
        <w:rPr>
          <w:rFonts w:ascii="Times New Roman" w:hAnsi="Times New Roman" w:cs="Times New Roman"/>
        </w:rPr>
        <w:t>1 этап - 20</w:t>
      </w:r>
      <w:r>
        <w:rPr>
          <w:rFonts w:ascii="Times New Roman" w:hAnsi="Times New Roman" w:cs="Times New Roman"/>
        </w:rPr>
        <w:t>2</w:t>
      </w:r>
      <w:r w:rsidR="00836FF7">
        <w:rPr>
          <w:rFonts w:ascii="Times New Roman" w:hAnsi="Times New Roman" w:cs="Times New Roman"/>
        </w:rPr>
        <w:t>3</w:t>
      </w:r>
      <w:r w:rsidRPr="002508A4">
        <w:rPr>
          <w:rFonts w:ascii="Times New Roman" w:hAnsi="Times New Roman" w:cs="Times New Roman"/>
        </w:rPr>
        <w:t> - 2025 годы;</w:t>
      </w:r>
    </w:p>
    <w:p w14:paraId="617494F7" w14:textId="77777777" w:rsidR="00D6589B" w:rsidRPr="002508A4" w:rsidRDefault="00D6589B" w:rsidP="00667273">
      <w:pPr>
        <w:spacing w:line="312" w:lineRule="auto"/>
        <w:jc w:val="center"/>
        <w:rPr>
          <w:rFonts w:ascii="Times New Roman" w:hAnsi="Times New Roman" w:cs="Times New Roman"/>
        </w:rPr>
      </w:pPr>
      <w:r w:rsidRPr="002508A4">
        <w:rPr>
          <w:rFonts w:ascii="Times New Roman" w:hAnsi="Times New Roman" w:cs="Times New Roman"/>
        </w:rPr>
        <w:t>2 этап - 2026 - 2030 годы;</w:t>
      </w:r>
    </w:p>
    <w:p w14:paraId="5083AB4F" w14:textId="77777777" w:rsidR="00D6589B" w:rsidRPr="002508A4" w:rsidRDefault="00D6589B" w:rsidP="00667273">
      <w:pPr>
        <w:spacing w:line="312" w:lineRule="auto"/>
        <w:jc w:val="center"/>
        <w:rPr>
          <w:rFonts w:ascii="Times New Roman" w:hAnsi="Times New Roman" w:cs="Times New Roman"/>
        </w:rPr>
      </w:pPr>
      <w:r w:rsidRPr="002508A4">
        <w:rPr>
          <w:rFonts w:ascii="Times New Roman" w:hAnsi="Times New Roman" w:cs="Times New Roman"/>
        </w:rPr>
        <w:t>3 этап - 2031 - 2035 годы.</w:t>
      </w:r>
    </w:p>
    <w:p w14:paraId="664FDEE6" w14:textId="77777777" w:rsidR="00D6589B" w:rsidRPr="004B6CD1" w:rsidRDefault="00D6589B" w:rsidP="00667273">
      <w:pPr>
        <w:spacing w:line="312" w:lineRule="auto"/>
        <w:ind w:firstLine="720"/>
        <w:jc w:val="both"/>
        <w:rPr>
          <w:rFonts w:ascii="Times New Roman" w:hAnsi="Times New Roman" w:cs="Times New Roman"/>
        </w:rPr>
      </w:pPr>
      <w:r w:rsidRPr="004B6CD1">
        <w:rPr>
          <w:rFonts w:ascii="Times New Roman" w:hAnsi="Times New Roman" w:cs="Times New Roman"/>
        </w:rPr>
        <w:t xml:space="preserve">Каждый из этапов отличается условиями и факторами, а также приоритетами </w:t>
      </w:r>
      <w:r>
        <w:rPr>
          <w:rFonts w:ascii="Times New Roman" w:hAnsi="Times New Roman" w:cs="Times New Roman"/>
        </w:rPr>
        <w:t>муниципальной</w:t>
      </w:r>
      <w:r w:rsidRPr="004B6CD1">
        <w:rPr>
          <w:rFonts w:ascii="Times New Roman" w:hAnsi="Times New Roman" w:cs="Times New Roman"/>
        </w:rPr>
        <w:t xml:space="preserve"> политики с учетом особенностей</w:t>
      </w:r>
      <w:r w:rsidR="005F4B64">
        <w:rPr>
          <w:rFonts w:ascii="Times New Roman" w:hAnsi="Times New Roman" w:cs="Times New Roman"/>
        </w:rPr>
        <w:t xml:space="preserve"> </w:t>
      </w:r>
      <w:r w:rsidR="00550E93" w:rsidRPr="00550E93">
        <w:rPr>
          <w:rFonts w:ascii="Times New Roman" w:hAnsi="Times New Roman" w:cs="Times New Roman"/>
        </w:rPr>
        <w:t>Порецкого муниципального округа Чувашской Республики</w:t>
      </w:r>
      <w:r w:rsidRPr="004B6CD1">
        <w:rPr>
          <w:rFonts w:ascii="Times New Roman" w:hAnsi="Times New Roman" w:cs="Times New Roman"/>
        </w:rPr>
        <w:t>.</w:t>
      </w:r>
    </w:p>
    <w:p w14:paraId="2126F84C" w14:textId="77777777" w:rsidR="005F4B64" w:rsidRPr="005F4B64" w:rsidRDefault="005F4B64" w:rsidP="00667273">
      <w:pPr>
        <w:spacing w:line="312" w:lineRule="auto"/>
        <w:ind w:firstLine="720"/>
        <w:jc w:val="both"/>
        <w:rPr>
          <w:rFonts w:ascii="Times New Roman" w:hAnsi="Times New Roman" w:cs="Times New Roman"/>
        </w:rPr>
      </w:pPr>
      <w:r w:rsidRPr="005F4B64">
        <w:rPr>
          <w:rFonts w:ascii="Times New Roman" w:hAnsi="Times New Roman" w:cs="Times New Roman"/>
        </w:rPr>
        <w:t xml:space="preserve">На I этапе проводятся организационные мероприятия и реализуются малозатратные мероприятия и высокоэффективные проекты с малым сроком окупаемости, разрабатывается программа обучения и проводится обучение специалистов, </w:t>
      </w:r>
      <w:r w:rsidR="00BB22CE">
        <w:rPr>
          <w:rFonts w:ascii="Times New Roman" w:hAnsi="Times New Roman" w:cs="Times New Roman"/>
        </w:rPr>
        <w:t>актуализируются</w:t>
      </w:r>
      <w:r w:rsidRPr="005F4B64">
        <w:rPr>
          <w:rFonts w:ascii="Times New Roman" w:hAnsi="Times New Roman" w:cs="Times New Roman"/>
        </w:rPr>
        <w:t xml:space="preserve"> муниципальные программы энергосбережения, организуются учет топливно-энергетических ресурсов, разрабатывается проектно-сметная документация проектов в области энергосбережения. </w:t>
      </w:r>
    </w:p>
    <w:p w14:paraId="6F102DCF" w14:textId="77777777" w:rsidR="005F4B64" w:rsidRPr="005F4B64" w:rsidRDefault="005F4B64" w:rsidP="00667273">
      <w:pPr>
        <w:spacing w:line="312" w:lineRule="auto"/>
        <w:ind w:firstLine="720"/>
        <w:jc w:val="both"/>
        <w:rPr>
          <w:rFonts w:ascii="Times New Roman" w:hAnsi="Times New Roman" w:cs="Times New Roman"/>
        </w:rPr>
      </w:pPr>
      <w:r w:rsidRPr="005F4B64">
        <w:rPr>
          <w:rFonts w:ascii="Times New Roman" w:hAnsi="Times New Roman" w:cs="Times New Roman"/>
        </w:rPr>
        <w:t xml:space="preserve">На II этапе осуществляются высокозатратные мероприятия, прежде всего у потребителей энергоресурсов, со сроком окупаемости свыше 4 лет, реализуются проекты, в том числе разработанные на I этапе, предусматривающие внедрение прогрессивных энергосберегающих технологий, энергоэффективного оборудования, завершается монтаж систем учета и регулирования энергоресурсов и воды. </w:t>
      </w:r>
    </w:p>
    <w:p w14:paraId="5ABA52DC" w14:textId="77777777" w:rsidR="00D6589B" w:rsidRDefault="005F4B64" w:rsidP="00667273">
      <w:pPr>
        <w:spacing w:line="312" w:lineRule="auto"/>
        <w:ind w:firstLine="720"/>
        <w:jc w:val="both"/>
        <w:rPr>
          <w:rFonts w:ascii="Times New Roman" w:hAnsi="Times New Roman" w:cs="Times New Roman"/>
        </w:rPr>
      </w:pPr>
      <w:r w:rsidRPr="005F4B64">
        <w:rPr>
          <w:rFonts w:ascii="Times New Roman" w:hAnsi="Times New Roman" w:cs="Times New Roman"/>
        </w:rPr>
        <w:t>На III этапе реализуются проекты по кардинальной замене систем тепло- и электроснабжения на основе энерготехнологических комплексов глубокого использования топливно-энергетических ресурсов (генерация) и современных систем транспорта, осуществляется диверсификация энергетической инфраструктуры и создаются предпосылки для перехода к альтернативной энергетике.</w:t>
      </w:r>
    </w:p>
    <w:p w14:paraId="3909BB15" w14:textId="77777777" w:rsidR="00641C48" w:rsidRDefault="00641C48" w:rsidP="00667273">
      <w:pPr>
        <w:spacing w:line="312" w:lineRule="auto"/>
        <w:ind w:firstLine="709"/>
        <w:jc w:val="both"/>
        <w:rPr>
          <w:rFonts w:ascii="Times New Roman" w:hAnsi="Times New Roman" w:cs="Times New Roman"/>
        </w:rPr>
      </w:pPr>
    </w:p>
    <w:p w14:paraId="455AE374" w14:textId="77777777" w:rsidR="00A407A4" w:rsidRPr="008E7ACC" w:rsidRDefault="008E7ACC" w:rsidP="00667273">
      <w:pPr>
        <w:pStyle w:val="ConsPlusNormal"/>
        <w:spacing w:line="312" w:lineRule="auto"/>
        <w:ind w:firstLine="0"/>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Раздел </w:t>
      </w:r>
      <w:r>
        <w:rPr>
          <w:rFonts w:ascii="Times New Roman" w:hAnsi="Times New Roman" w:cs="Times New Roman"/>
          <w:b/>
          <w:color w:val="000000"/>
          <w:sz w:val="26"/>
          <w:szCs w:val="26"/>
          <w:lang w:val="en-US"/>
        </w:rPr>
        <w:t>IV</w:t>
      </w:r>
      <w:r>
        <w:rPr>
          <w:rFonts w:ascii="Times New Roman" w:hAnsi="Times New Roman" w:cs="Times New Roman"/>
          <w:b/>
          <w:color w:val="000000"/>
          <w:sz w:val="26"/>
          <w:szCs w:val="26"/>
        </w:rPr>
        <w:t xml:space="preserve">. </w:t>
      </w:r>
      <w:r w:rsidRPr="008E7ACC">
        <w:rPr>
          <w:rFonts w:ascii="Times New Roman" w:hAnsi="Times New Roman" w:cs="Times New Roman"/>
          <w:b/>
          <w:color w:val="000000"/>
          <w:sz w:val="26"/>
          <w:szCs w:val="26"/>
        </w:rPr>
        <w:t xml:space="preserve">Обоснование объема финансовых ресурсов, необходимых для реализации </w:t>
      </w:r>
      <w:r w:rsidR="0074245E">
        <w:rPr>
          <w:rFonts w:ascii="Times New Roman" w:hAnsi="Times New Roman" w:cs="Times New Roman"/>
          <w:b/>
          <w:color w:val="000000"/>
          <w:sz w:val="26"/>
          <w:szCs w:val="26"/>
        </w:rPr>
        <w:t>Муниципальной программы</w:t>
      </w:r>
      <w:r w:rsidRPr="008E7ACC">
        <w:rPr>
          <w:rFonts w:ascii="Times New Roman" w:hAnsi="Times New Roman" w:cs="Times New Roman"/>
          <w:b/>
          <w:color w:val="000000"/>
          <w:sz w:val="26"/>
          <w:szCs w:val="26"/>
        </w:rPr>
        <w:t xml:space="preserve"> (с расшифровкой по источникам финансирования, этапам и годам реализации </w:t>
      </w:r>
      <w:r w:rsidR="0074245E">
        <w:rPr>
          <w:rFonts w:ascii="Times New Roman" w:hAnsi="Times New Roman" w:cs="Times New Roman"/>
          <w:b/>
          <w:color w:val="000000"/>
          <w:sz w:val="26"/>
          <w:szCs w:val="26"/>
        </w:rPr>
        <w:t xml:space="preserve">Муниципальной </w:t>
      </w:r>
      <w:r w:rsidRPr="008E7ACC">
        <w:rPr>
          <w:rFonts w:ascii="Times New Roman" w:hAnsi="Times New Roman" w:cs="Times New Roman"/>
          <w:b/>
          <w:color w:val="000000"/>
          <w:sz w:val="26"/>
          <w:szCs w:val="26"/>
        </w:rPr>
        <w:t>программы)</w:t>
      </w:r>
    </w:p>
    <w:p w14:paraId="4AD4B647" w14:textId="77777777" w:rsidR="008E7ACC" w:rsidRDefault="008E7ACC" w:rsidP="00667273">
      <w:pPr>
        <w:spacing w:line="312" w:lineRule="auto"/>
        <w:ind w:firstLine="709"/>
        <w:jc w:val="both"/>
        <w:rPr>
          <w:rFonts w:ascii="Times New Roman" w:hAnsi="Times New Roman" w:cs="Times New Roman"/>
        </w:rPr>
      </w:pPr>
    </w:p>
    <w:p w14:paraId="5D61932A" w14:textId="77777777" w:rsidR="008E7ACC" w:rsidRPr="00202D29" w:rsidRDefault="00A4416D" w:rsidP="00667273">
      <w:pPr>
        <w:spacing w:line="312" w:lineRule="auto"/>
        <w:ind w:firstLine="709"/>
        <w:jc w:val="both"/>
        <w:rPr>
          <w:rFonts w:ascii="Times New Roman" w:hAnsi="Times New Roman" w:cs="Times New Roman"/>
        </w:rPr>
      </w:pPr>
      <w:r>
        <w:rPr>
          <w:rFonts w:ascii="Times New Roman" w:hAnsi="Times New Roman" w:cs="Times New Roman"/>
        </w:rPr>
        <w:t xml:space="preserve">Информация об источниках финансирования </w:t>
      </w:r>
      <w:r w:rsidR="00921410">
        <w:rPr>
          <w:rFonts w:ascii="Times New Roman" w:hAnsi="Times New Roman" w:cs="Times New Roman"/>
        </w:rPr>
        <w:t xml:space="preserve">основных </w:t>
      </w:r>
      <w:r>
        <w:rPr>
          <w:rFonts w:ascii="Times New Roman" w:hAnsi="Times New Roman" w:cs="Times New Roman"/>
        </w:rPr>
        <w:t>мероприятий с указанием отдельно бюджетных и внебюджетных источников ф</w:t>
      </w:r>
      <w:r w:rsidR="00921410">
        <w:rPr>
          <w:rFonts w:ascii="Times New Roman" w:hAnsi="Times New Roman" w:cs="Times New Roman"/>
        </w:rPr>
        <w:t>инансирования таких мероприятий приведена в Таблице 1.</w:t>
      </w:r>
    </w:p>
    <w:bookmarkEnd w:id="2"/>
    <w:p w14:paraId="03579624" w14:textId="77777777" w:rsidR="00642B62" w:rsidRDefault="00642B62" w:rsidP="00667273">
      <w:pPr>
        <w:spacing w:line="312" w:lineRule="auto"/>
        <w:ind w:firstLine="709"/>
        <w:jc w:val="both"/>
        <w:rPr>
          <w:rFonts w:ascii="Times New Roman" w:hAnsi="Times New Roman" w:cs="Times New Roman"/>
        </w:rPr>
      </w:pPr>
    </w:p>
    <w:p w14:paraId="52279B6C"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прогнозируемые объемы финансирования мероприятий Муниципальной программы в 2023–2035 годах составляют 69742,8 тыс. рублей, в том числе:</w:t>
      </w:r>
    </w:p>
    <w:p w14:paraId="54826ED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2023 году - 1873,3 тыс. рублей;</w:t>
      </w:r>
    </w:p>
    <w:p w14:paraId="2AE37B43"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2024 году - 3620,6 тыс. рублей;</w:t>
      </w:r>
    </w:p>
    <w:p w14:paraId="73FC798D"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2025 году - 3783,2 тыс. рублей;</w:t>
      </w:r>
    </w:p>
    <w:p w14:paraId="37D0099D"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2026 - 2030 году - 21355 тыс. рублей;</w:t>
      </w:r>
    </w:p>
    <w:p w14:paraId="430D9B62" w14:textId="77777777" w:rsidR="00921410" w:rsidRPr="0017035C" w:rsidRDefault="00550E93" w:rsidP="00667273">
      <w:pPr>
        <w:spacing w:line="312" w:lineRule="auto"/>
        <w:ind w:firstLine="709"/>
        <w:jc w:val="both"/>
        <w:rPr>
          <w:rFonts w:ascii="Times New Roman" w:hAnsi="Times New Roman" w:cs="Times New Roman"/>
        </w:rPr>
      </w:pPr>
      <w:r w:rsidRPr="00550E93">
        <w:rPr>
          <w:rFonts w:ascii="Times New Roman" w:hAnsi="Times New Roman" w:cs="Times New Roman"/>
        </w:rPr>
        <w:t>в 2031 - 2035 году - 39110,7 тыс. рублей;</w:t>
      </w:r>
    </w:p>
    <w:p w14:paraId="7C0EE626" w14:textId="77777777" w:rsidR="00921410" w:rsidRPr="0017035C" w:rsidRDefault="00921410" w:rsidP="00667273">
      <w:pPr>
        <w:spacing w:line="312" w:lineRule="auto"/>
        <w:ind w:firstLine="709"/>
        <w:jc w:val="both"/>
        <w:rPr>
          <w:rFonts w:ascii="Times New Roman" w:hAnsi="Times New Roman" w:cs="Times New Roman"/>
        </w:rPr>
      </w:pPr>
      <w:r w:rsidRPr="0017035C">
        <w:rPr>
          <w:rFonts w:ascii="Times New Roman" w:hAnsi="Times New Roman" w:cs="Times New Roman"/>
        </w:rPr>
        <w:t>из них средства:</w:t>
      </w:r>
    </w:p>
    <w:p w14:paraId="62A0410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федерального бюджета – 0 тыс. рублей (0 процента), в том числе:</w:t>
      </w:r>
    </w:p>
    <w:p w14:paraId="38EC9CAA"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2023 году - 0 тыс. рублей;</w:t>
      </w:r>
    </w:p>
    <w:p w14:paraId="6842F2C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2024 году - 0 тыс. рублей;</w:t>
      </w:r>
    </w:p>
    <w:p w14:paraId="6B68D85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2025 году - 0 тыс. рублей;</w:t>
      </w:r>
    </w:p>
    <w:p w14:paraId="304175B3"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2026 - 2030 году - 0 тыс. рублей;</w:t>
      </w:r>
    </w:p>
    <w:p w14:paraId="5A4D2F10" w14:textId="77777777" w:rsidR="00921410" w:rsidRPr="0017035C" w:rsidRDefault="00550E93" w:rsidP="00667273">
      <w:pPr>
        <w:spacing w:line="312" w:lineRule="auto"/>
        <w:ind w:firstLine="709"/>
        <w:jc w:val="both"/>
        <w:rPr>
          <w:rFonts w:ascii="Times New Roman" w:hAnsi="Times New Roman" w:cs="Times New Roman"/>
        </w:rPr>
      </w:pPr>
      <w:r w:rsidRPr="00550E93">
        <w:rPr>
          <w:rFonts w:ascii="Times New Roman" w:hAnsi="Times New Roman" w:cs="Times New Roman"/>
        </w:rPr>
        <w:t>в 2031 - 2035 году - 0 тыс. рублей;</w:t>
      </w:r>
    </w:p>
    <w:p w14:paraId="5E136D4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республиканского бюджета Чувашской Республики – 0 тыс. рублей (0 процента), в том числе:</w:t>
      </w:r>
    </w:p>
    <w:p w14:paraId="2A53146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2023 году - 0 тыс. рублей;</w:t>
      </w:r>
    </w:p>
    <w:p w14:paraId="5043942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2024 году - 0 тыс. рублей;</w:t>
      </w:r>
    </w:p>
    <w:p w14:paraId="4B9888D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2025 году - 0 тыс. рублей;</w:t>
      </w:r>
    </w:p>
    <w:p w14:paraId="35C6A208"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2026 - 2030 году - 0 тыс. рублей;</w:t>
      </w:r>
    </w:p>
    <w:p w14:paraId="2042E566" w14:textId="77777777" w:rsidR="00921410" w:rsidRPr="0017035C" w:rsidRDefault="00550E93" w:rsidP="00667273">
      <w:pPr>
        <w:spacing w:line="312" w:lineRule="auto"/>
        <w:ind w:firstLine="709"/>
        <w:jc w:val="both"/>
        <w:rPr>
          <w:rFonts w:ascii="Times New Roman" w:hAnsi="Times New Roman" w:cs="Times New Roman"/>
        </w:rPr>
      </w:pPr>
      <w:r w:rsidRPr="00550E93">
        <w:rPr>
          <w:rFonts w:ascii="Times New Roman" w:hAnsi="Times New Roman" w:cs="Times New Roman"/>
        </w:rPr>
        <w:t>в 2031 - 2035 году - 0 тыс. рублей;</w:t>
      </w:r>
    </w:p>
    <w:p w14:paraId="41674163" w14:textId="1C269082"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местных бюджетов – 1</w:t>
      </w:r>
      <w:r w:rsidR="0073089D">
        <w:rPr>
          <w:rFonts w:ascii="Times New Roman" w:hAnsi="Times New Roman" w:cs="Times New Roman"/>
        </w:rPr>
        <w:t>643,0</w:t>
      </w:r>
      <w:r w:rsidRPr="00550E93">
        <w:rPr>
          <w:rFonts w:ascii="Times New Roman" w:hAnsi="Times New Roman" w:cs="Times New Roman"/>
        </w:rPr>
        <w:t xml:space="preserve"> тыс. рублей (2,7 процента), в том числе:</w:t>
      </w:r>
    </w:p>
    <w:p w14:paraId="314449CF" w14:textId="68AE4423"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в 2023 году - </w:t>
      </w:r>
      <w:r w:rsidR="0073089D">
        <w:rPr>
          <w:rFonts w:ascii="Times New Roman" w:hAnsi="Times New Roman" w:cs="Times New Roman"/>
        </w:rPr>
        <w:t>0</w:t>
      </w:r>
      <w:r w:rsidRPr="00550E93">
        <w:rPr>
          <w:rFonts w:ascii="Times New Roman" w:hAnsi="Times New Roman" w:cs="Times New Roman"/>
        </w:rPr>
        <w:t xml:space="preserve"> тыс. рублей;</w:t>
      </w:r>
    </w:p>
    <w:p w14:paraId="23D051AF"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2024 году - 0 тыс. рублей;</w:t>
      </w:r>
    </w:p>
    <w:p w14:paraId="09DA64F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2025 году - 0 тыс. рублей;</w:t>
      </w:r>
    </w:p>
    <w:p w14:paraId="1A612384"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2026 - 2030 году - 736 тыс. рублей;</w:t>
      </w:r>
    </w:p>
    <w:p w14:paraId="1B9C3E1F" w14:textId="77777777" w:rsidR="00921410" w:rsidRPr="0017035C" w:rsidRDefault="00550E93" w:rsidP="00667273">
      <w:pPr>
        <w:spacing w:line="312" w:lineRule="auto"/>
        <w:ind w:firstLine="709"/>
        <w:jc w:val="both"/>
        <w:rPr>
          <w:rFonts w:ascii="Times New Roman" w:hAnsi="Times New Roman" w:cs="Times New Roman"/>
        </w:rPr>
      </w:pPr>
      <w:r w:rsidRPr="00550E93">
        <w:rPr>
          <w:rFonts w:ascii="Times New Roman" w:hAnsi="Times New Roman" w:cs="Times New Roman"/>
        </w:rPr>
        <w:t>в 2031 - 2035 году - 907 тыс. рублей;</w:t>
      </w:r>
    </w:p>
    <w:p w14:paraId="5407E375" w14:textId="685646DA"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внебюджетных источников – </w:t>
      </w:r>
      <w:r w:rsidR="0073089D">
        <w:rPr>
          <w:rFonts w:ascii="Times New Roman" w:hAnsi="Times New Roman" w:cs="Times New Roman"/>
        </w:rPr>
        <w:t>68099,80</w:t>
      </w:r>
      <w:r w:rsidRPr="00550E93">
        <w:rPr>
          <w:rFonts w:ascii="Times New Roman" w:hAnsi="Times New Roman" w:cs="Times New Roman"/>
        </w:rPr>
        <w:t xml:space="preserve"> тыс. рублей (97,3 процента), в том числе:</w:t>
      </w:r>
    </w:p>
    <w:p w14:paraId="4DADE22F" w14:textId="7D2334B4"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 xml:space="preserve">в 2023 году </w:t>
      </w:r>
      <w:r w:rsidR="0073089D">
        <w:rPr>
          <w:rFonts w:ascii="Times New Roman" w:hAnsi="Times New Roman" w:cs="Times New Roman"/>
        </w:rPr>
        <w:t>–</w:t>
      </w:r>
      <w:r w:rsidRPr="00550E93">
        <w:rPr>
          <w:rFonts w:ascii="Times New Roman" w:hAnsi="Times New Roman" w:cs="Times New Roman"/>
        </w:rPr>
        <w:t xml:space="preserve"> </w:t>
      </w:r>
      <w:r w:rsidR="0073089D">
        <w:rPr>
          <w:rFonts w:ascii="Times New Roman" w:hAnsi="Times New Roman" w:cs="Times New Roman"/>
        </w:rPr>
        <w:t>1873,3</w:t>
      </w:r>
      <w:r w:rsidRPr="00550E93">
        <w:rPr>
          <w:rFonts w:ascii="Times New Roman" w:hAnsi="Times New Roman" w:cs="Times New Roman"/>
        </w:rPr>
        <w:t xml:space="preserve"> тыс. рублей;</w:t>
      </w:r>
    </w:p>
    <w:p w14:paraId="22CB0762"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lastRenderedPageBreak/>
        <w:t>в 2024 году - 3620,6 тыс. рублей;</w:t>
      </w:r>
    </w:p>
    <w:p w14:paraId="61E6FA10"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2025 году - 3783,2 тыс. рублей;</w:t>
      </w:r>
    </w:p>
    <w:p w14:paraId="7514323E" w14:textId="77777777" w:rsidR="00550E93" w:rsidRPr="00550E93" w:rsidRDefault="00550E93" w:rsidP="00550E93">
      <w:pPr>
        <w:spacing w:line="312" w:lineRule="auto"/>
        <w:ind w:firstLine="709"/>
        <w:jc w:val="both"/>
        <w:rPr>
          <w:rFonts w:ascii="Times New Roman" w:hAnsi="Times New Roman" w:cs="Times New Roman"/>
        </w:rPr>
      </w:pPr>
      <w:r w:rsidRPr="00550E93">
        <w:rPr>
          <w:rFonts w:ascii="Times New Roman" w:hAnsi="Times New Roman" w:cs="Times New Roman"/>
        </w:rPr>
        <w:t>в 2026 - 2030 году - 20619 тыс. рублей;</w:t>
      </w:r>
    </w:p>
    <w:p w14:paraId="22D86D16" w14:textId="77777777" w:rsidR="00921410" w:rsidRPr="0017035C" w:rsidRDefault="00550E93" w:rsidP="00667273">
      <w:pPr>
        <w:spacing w:line="312" w:lineRule="auto"/>
        <w:ind w:firstLine="709"/>
        <w:jc w:val="both"/>
        <w:rPr>
          <w:rFonts w:ascii="Times New Roman" w:hAnsi="Times New Roman" w:cs="Times New Roman"/>
        </w:rPr>
      </w:pPr>
      <w:r w:rsidRPr="00550E93">
        <w:rPr>
          <w:rFonts w:ascii="Times New Roman" w:hAnsi="Times New Roman" w:cs="Times New Roman"/>
        </w:rPr>
        <w:t>в 2031 - 2035 году - 38203,7 тыс. рублей.</w:t>
      </w:r>
    </w:p>
    <w:p w14:paraId="63DDA282" w14:textId="77777777" w:rsidR="00921410" w:rsidRDefault="00921410" w:rsidP="00667273">
      <w:pPr>
        <w:spacing w:line="312" w:lineRule="auto"/>
        <w:ind w:firstLine="709"/>
        <w:jc w:val="both"/>
        <w:rPr>
          <w:rFonts w:ascii="Times New Roman" w:hAnsi="Times New Roman" w:cs="Times New Roman"/>
        </w:rPr>
      </w:pPr>
      <w:r w:rsidRPr="00EA5036">
        <w:rPr>
          <w:rFonts w:ascii="Times New Roman" w:hAnsi="Times New Roman" w:cs="Times New Roman"/>
        </w:rPr>
        <w:t xml:space="preserve">Объемы финансирования мероприятий </w:t>
      </w:r>
      <w:r>
        <w:rPr>
          <w:rFonts w:ascii="Times New Roman" w:hAnsi="Times New Roman" w:cs="Times New Roman"/>
        </w:rPr>
        <w:t xml:space="preserve">Муниципальной </w:t>
      </w:r>
      <w:r w:rsidRPr="00EA5036">
        <w:rPr>
          <w:rFonts w:ascii="Times New Roman" w:hAnsi="Times New Roman" w:cs="Times New Roman"/>
        </w:rPr>
        <w:t>программы подлежат ежегодному уточнению исходя из возможностей бюджета</w:t>
      </w:r>
      <w:r>
        <w:rPr>
          <w:rFonts w:ascii="Times New Roman" w:hAnsi="Times New Roman" w:cs="Times New Roman"/>
        </w:rPr>
        <w:t xml:space="preserve"> </w:t>
      </w:r>
      <w:r w:rsidR="00550E93" w:rsidRPr="00550E93">
        <w:rPr>
          <w:rFonts w:ascii="Times New Roman" w:hAnsi="Times New Roman" w:cs="Times New Roman"/>
        </w:rPr>
        <w:t>Порецкого муниципального округа Чувашской Республики</w:t>
      </w:r>
      <w:r>
        <w:rPr>
          <w:rFonts w:ascii="Times New Roman" w:hAnsi="Times New Roman" w:cs="Times New Roman"/>
        </w:rPr>
        <w:t>.</w:t>
      </w:r>
    </w:p>
    <w:p w14:paraId="48B033F0" w14:textId="77777777" w:rsidR="00921410" w:rsidRDefault="00921410" w:rsidP="00667273">
      <w:pPr>
        <w:spacing w:line="312" w:lineRule="auto"/>
        <w:ind w:firstLine="720"/>
        <w:jc w:val="both"/>
        <w:rPr>
          <w:rFonts w:ascii="Times New Roman" w:hAnsi="Times New Roman" w:cs="Times New Roman"/>
        </w:rPr>
      </w:pPr>
    </w:p>
    <w:p w14:paraId="2AC54871" w14:textId="77777777" w:rsidR="00202D29" w:rsidRDefault="00202D29">
      <w:pPr>
        <w:ind w:firstLine="709"/>
        <w:jc w:val="both"/>
        <w:rPr>
          <w:rFonts w:ascii="Times New Roman" w:hAnsi="Times New Roman" w:cs="Times New Roman"/>
        </w:rPr>
      </w:pPr>
    </w:p>
    <w:p w14:paraId="6D78F11D" w14:textId="77777777" w:rsidR="00F76C50" w:rsidRDefault="00F76C50" w:rsidP="00F76C50">
      <w:pPr>
        <w:ind w:firstLine="709"/>
        <w:jc w:val="both"/>
        <w:rPr>
          <w:rFonts w:ascii="Times New Roman" w:hAnsi="Times New Roman" w:cs="Times New Roman"/>
        </w:rPr>
      </w:pPr>
    </w:p>
    <w:p w14:paraId="53C6CC1C" w14:textId="77777777" w:rsidR="00F76C50" w:rsidRDefault="00F76C50" w:rsidP="00F76C50">
      <w:pPr>
        <w:ind w:firstLine="709"/>
        <w:jc w:val="both"/>
        <w:rPr>
          <w:rFonts w:ascii="Times New Roman" w:hAnsi="Times New Roman" w:cs="Times New Roman"/>
        </w:rPr>
        <w:sectPr w:rsidR="00F76C50" w:rsidSect="00F76C50">
          <w:type w:val="continuous"/>
          <w:pgSz w:w="11906" w:h="16838"/>
          <w:pgMar w:top="709" w:right="799" w:bottom="709" w:left="1701" w:header="720" w:footer="720" w:gutter="0"/>
          <w:cols w:space="720"/>
          <w:docGrid w:linePitch="600" w:charSpace="28672"/>
        </w:sectPr>
      </w:pPr>
    </w:p>
    <w:p w14:paraId="0C9141A4" w14:textId="77777777" w:rsidR="00E76170" w:rsidRDefault="00465D01" w:rsidP="00E76170">
      <w:pPr>
        <w:ind w:firstLine="709"/>
        <w:jc w:val="right"/>
        <w:rPr>
          <w:rFonts w:ascii="Times New Roman" w:hAnsi="Times New Roman" w:cs="Times New Roman"/>
        </w:rPr>
      </w:pPr>
      <w:r>
        <w:rPr>
          <w:rFonts w:ascii="Times New Roman" w:hAnsi="Times New Roman" w:cs="Times New Roman"/>
        </w:rPr>
        <w:lastRenderedPageBreak/>
        <w:t>Таблица 1</w:t>
      </w:r>
      <w:r w:rsidR="002F285F">
        <w:rPr>
          <w:rFonts w:ascii="Times New Roman" w:hAnsi="Times New Roman" w:cs="Times New Roman"/>
        </w:rPr>
        <w:t xml:space="preserve">. </w:t>
      </w:r>
    </w:p>
    <w:p w14:paraId="3B8FE088" w14:textId="77777777" w:rsidR="00746DBD" w:rsidRPr="00E76170" w:rsidRDefault="002F285F" w:rsidP="002F285F">
      <w:pPr>
        <w:ind w:firstLine="709"/>
        <w:jc w:val="center"/>
        <w:rPr>
          <w:rFonts w:ascii="Times New Roman" w:hAnsi="Times New Roman" w:cs="Times New Roman"/>
          <w:b/>
          <w:caps/>
          <w:sz w:val="20"/>
          <w:szCs w:val="20"/>
          <w:lang w:eastAsia="ru-RU"/>
        </w:rPr>
      </w:pPr>
      <w:r w:rsidRPr="00E76170">
        <w:rPr>
          <w:rFonts w:ascii="Times New Roman" w:hAnsi="Times New Roman" w:cs="Times New Roman"/>
          <w:b/>
          <w:caps/>
        </w:rPr>
        <w:t>Источники финансирования основных мероприятий с указанием отдельно бюджетных и внебюджетных источников финансирования</w:t>
      </w:r>
    </w:p>
    <w:p w14:paraId="19A5A4D7" w14:textId="77777777" w:rsidR="00550E93" w:rsidRDefault="00550E93" w:rsidP="00223FB1">
      <w:pPr>
        <w:ind w:firstLine="709"/>
        <w:jc w:val="both"/>
        <w:rPr>
          <w:rFonts w:ascii="Times New Roman" w:hAnsi="Times New Roman" w:cs="Times New Roman"/>
          <w:sz w:val="20"/>
          <w:szCs w:val="20"/>
          <w:lang w:eastAsia="ru-RU"/>
        </w:rPr>
      </w:pPr>
    </w:p>
    <w:tbl>
      <w:tblPr>
        <w:tblW w:w="15500" w:type="dxa"/>
        <w:tblInd w:w="93" w:type="dxa"/>
        <w:tblLook w:val="04A0" w:firstRow="1" w:lastRow="0" w:firstColumn="1" w:lastColumn="0" w:noHBand="0" w:noVBand="1"/>
      </w:tblPr>
      <w:tblGrid>
        <w:gridCol w:w="2170"/>
        <w:gridCol w:w="3737"/>
        <w:gridCol w:w="1469"/>
        <w:gridCol w:w="990"/>
        <w:gridCol w:w="1703"/>
        <w:gridCol w:w="1081"/>
        <w:gridCol w:w="1081"/>
        <w:gridCol w:w="1081"/>
        <w:gridCol w:w="1094"/>
        <w:gridCol w:w="1094"/>
      </w:tblGrid>
      <w:tr w:rsidR="00550E93" w:rsidRPr="00550E93" w14:paraId="4DF4DBA4" w14:textId="77777777" w:rsidTr="00244F1F">
        <w:trPr>
          <w:divId w:val="1834763034"/>
          <w:trHeight w:val="300"/>
          <w:tblHeader/>
        </w:trPr>
        <w:tc>
          <w:tcPr>
            <w:tcW w:w="2215" w:type="dxa"/>
            <w:vMerge w:val="restart"/>
            <w:tcBorders>
              <w:top w:val="single" w:sz="8" w:space="0" w:color="auto"/>
              <w:left w:val="single" w:sz="8" w:space="0" w:color="auto"/>
              <w:bottom w:val="single" w:sz="4" w:space="0" w:color="auto"/>
              <w:right w:val="single" w:sz="4" w:space="0" w:color="auto"/>
            </w:tcBorders>
            <w:shd w:val="clear" w:color="000000" w:fill="F2F2F2"/>
            <w:vAlign w:val="center"/>
            <w:hideMark/>
          </w:tcPr>
          <w:p w14:paraId="02B1810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Статус</w:t>
            </w:r>
          </w:p>
        </w:tc>
        <w:tc>
          <w:tcPr>
            <w:tcW w:w="3882" w:type="dxa"/>
            <w:vMerge w:val="restart"/>
            <w:tcBorders>
              <w:top w:val="single" w:sz="8" w:space="0" w:color="auto"/>
              <w:left w:val="single" w:sz="4" w:space="0" w:color="auto"/>
              <w:bottom w:val="single" w:sz="4" w:space="0" w:color="auto"/>
              <w:right w:val="single" w:sz="4" w:space="0" w:color="auto"/>
            </w:tcBorders>
            <w:shd w:val="clear" w:color="000000" w:fill="F2F2F2"/>
            <w:vAlign w:val="center"/>
            <w:hideMark/>
          </w:tcPr>
          <w:p w14:paraId="6EAEE65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Наименование муниципальной программы, основного мероприятия</w:t>
            </w:r>
          </w:p>
        </w:tc>
        <w:tc>
          <w:tcPr>
            <w:tcW w:w="2234" w:type="dxa"/>
            <w:gridSpan w:val="2"/>
            <w:tcBorders>
              <w:top w:val="single" w:sz="8" w:space="0" w:color="auto"/>
              <w:left w:val="nil"/>
              <w:bottom w:val="single" w:sz="4" w:space="0" w:color="auto"/>
              <w:right w:val="single" w:sz="4" w:space="0" w:color="auto"/>
            </w:tcBorders>
            <w:shd w:val="clear" w:color="000000" w:fill="F2F2F2"/>
            <w:vAlign w:val="center"/>
            <w:hideMark/>
          </w:tcPr>
          <w:p w14:paraId="46C795C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Код бюджетной классификации</w:t>
            </w:r>
          </w:p>
        </w:tc>
        <w:tc>
          <w:tcPr>
            <w:tcW w:w="1614" w:type="dxa"/>
            <w:vMerge w:val="restart"/>
            <w:tcBorders>
              <w:top w:val="single" w:sz="8" w:space="0" w:color="auto"/>
              <w:left w:val="single" w:sz="4" w:space="0" w:color="auto"/>
              <w:bottom w:val="single" w:sz="4" w:space="0" w:color="auto"/>
              <w:right w:val="single" w:sz="4" w:space="0" w:color="auto"/>
            </w:tcBorders>
            <w:shd w:val="clear" w:color="000000" w:fill="F2F2F2"/>
            <w:vAlign w:val="center"/>
            <w:hideMark/>
          </w:tcPr>
          <w:p w14:paraId="71CA2C7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Источники финансирования</w:t>
            </w:r>
          </w:p>
        </w:tc>
        <w:tc>
          <w:tcPr>
            <w:tcW w:w="5555" w:type="dxa"/>
            <w:gridSpan w:val="5"/>
            <w:tcBorders>
              <w:top w:val="single" w:sz="8" w:space="0" w:color="auto"/>
              <w:left w:val="nil"/>
              <w:bottom w:val="single" w:sz="4" w:space="0" w:color="auto"/>
              <w:right w:val="single" w:sz="8" w:space="0" w:color="000000"/>
            </w:tcBorders>
            <w:shd w:val="clear" w:color="000000" w:fill="F2F2F2"/>
            <w:vAlign w:val="center"/>
            <w:hideMark/>
          </w:tcPr>
          <w:p w14:paraId="7417BE8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Расходы по годам, тыс. рублей</w:t>
            </w:r>
          </w:p>
        </w:tc>
      </w:tr>
      <w:tr w:rsidR="00550E93" w:rsidRPr="00550E93" w14:paraId="6060ED73" w14:textId="77777777" w:rsidTr="00244F1F">
        <w:trPr>
          <w:divId w:val="1834763034"/>
          <w:trHeight w:val="1530"/>
          <w:tblHeader/>
        </w:trPr>
        <w:tc>
          <w:tcPr>
            <w:tcW w:w="2215" w:type="dxa"/>
            <w:vMerge/>
            <w:tcBorders>
              <w:top w:val="single" w:sz="8" w:space="0" w:color="auto"/>
              <w:left w:val="single" w:sz="8" w:space="0" w:color="auto"/>
              <w:bottom w:val="single" w:sz="4" w:space="0" w:color="auto"/>
              <w:right w:val="single" w:sz="4" w:space="0" w:color="auto"/>
            </w:tcBorders>
            <w:vAlign w:val="center"/>
            <w:hideMark/>
          </w:tcPr>
          <w:p w14:paraId="459B0F00"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single" w:sz="8" w:space="0" w:color="auto"/>
              <w:left w:val="single" w:sz="4" w:space="0" w:color="auto"/>
              <w:bottom w:val="single" w:sz="4" w:space="0" w:color="auto"/>
              <w:right w:val="single" w:sz="4" w:space="0" w:color="auto"/>
            </w:tcBorders>
            <w:vAlign w:val="center"/>
            <w:hideMark/>
          </w:tcPr>
          <w:p w14:paraId="689B4678"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000000" w:fill="F2F2F2"/>
            <w:vAlign w:val="center"/>
            <w:hideMark/>
          </w:tcPr>
          <w:p w14:paraId="27EB50C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главный распорядитель бюджетных средств</w:t>
            </w:r>
          </w:p>
        </w:tc>
        <w:tc>
          <w:tcPr>
            <w:tcW w:w="951" w:type="dxa"/>
            <w:tcBorders>
              <w:top w:val="nil"/>
              <w:left w:val="nil"/>
              <w:bottom w:val="single" w:sz="4" w:space="0" w:color="auto"/>
              <w:right w:val="single" w:sz="4" w:space="0" w:color="auto"/>
            </w:tcBorders>
            <w:shd w:val="clear" w:color="000000" w:fill="F2F2F2"/>
            <w:vAlign w:val="center"/>
            <w:hideMark/>
          </w:tcPr>
          <w:p w14:paraId="098673F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целевая статья расходов</w:t>
            </w:r>
          </w:p>
        </w:tc>
        <w:tc>
          <w:tcPr>
            <w:tcW w:w="1614" w:type="dxa"/>
            <w:vMerge/>
            <w:tcBorders>
              <w:top w:val="single" w:sz="8" w:space="0" w:color="auto"/>
              <w:left w:val="single" w:sz="4" w:space="0" w:color="auto"/>
              <w:bottom w:val="single" w:sz="4" w:space="0" w:color="auto"/>
              <w:right w:val="single" w:sz="4" w:space="0" w:color="auto"/>
            </w:tcBorders>
            <w:vAlign w:val="center"/>
            <w:hideMark/>
          </w:tcPr>
          <w:p w14:paraId="061C1291"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109" w:type="dxa"/>
            <w:tcBorders>
              <w:top w:val="nil"/>
              <w:left w:val="nil"/>
              <w:bottom w:val="single" w:sz="4" w:space="0" w:color="auto"/>
              <w:right w:val="single" w:sz="4" w:space="0" w:color="auto"/>
            </w:tcBorders>
            <w:shd w:val="clear" w:color="000000" w:fill="F2F2F2"/>
            <w:vAlign w:val="center"/>
            <w:hideMark/>
          </w:tcPr>
          <w:p w14:paraId="7E0108D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2023</w:t>
            </w:r>
          </w:p>
        </w:tc>
        <w:tc>
          <w:tcPr>
            <w:tcW w:w="1109" w:type="dxa"/>
            <w:tcBorders>
              <w:top w:val="nil"/>
              <w:left w:val="nil"/>
              <w:bottom w:val="single" w:sz="4" w:space="0" w:color="auto"/>
              <w:right w:val="single" w:sz="4" w:space="0" w:color="auto"/>
            </w:tcBorders>
            <w:shd w:val="clear" w:color="000000" w:fill="F2F2F2"/>
            <w:vAlign w:val="center"/>
            <w:hideMark/>
          </w:tcPr>
          <w:p w14:paraId="08BDC50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2024</w:t>
            </w:r>
          </w:p>
        </w:tc>
        <w:tc>
          <w:tcPr>
            <w:tcW w:w="1109" w:type="dxa"/>
            <w:tcBorders>
              <w:top w:val="nil"/>
              <w:left w:val="nil"/>
              <w:bottom w:val="single" w:sz="4" w:space="0" w:color="auto"/>
              <w:right w:val="single" w:sz="4" w:space="0" w:color="auto"/>
            </w:tcBorders>
            <w:shd w:val="clear" w:color="000000" w:fill="F2F2F2"/>
            <w:vAlign w:val="center"/>
            <w:hideMark/>
          </w:tcPr>
          <w:p w14:paraId="733B6C2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2025</w:t>
            </w:r>
          </w:p>
        </w:tc>
        <w:tc>
          <w:tcPr>
            <w:tcW w:w="1114" w:type="dxa"/>
            <w:tcBorders>
              <w:top w:val="nil"/>
              <w:left w:val="nil"/>
              <w:bottom w:val="single" w:sz="4" w:space="0" w:color="auto"/>
              <w:right w:val="single" w:sz="4" w:space="0" w:color="auto"/>
            </w:tcBorders>
            <w:shd w:val="clear" w:color="000000" w:fill="F2F2F2"/>
            <w:vAlign w:val="center"/>
            <w:hideMark/>
          </w:tcPr>
          <w:p w14:paraId="49B2497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2026–2030</w:t>
            </w:r>
          </w:p>
        </w:tc>
        <w:tc>
          <w:tcPr>
            <w:tcW w:w="1114" w:type="dxa"/>
            <w:tcBorders>
              <w:top w:val="nil"/>
              <w:left w:val="nil"/>
              <w:bottom w:val="single" w:sz="4" w:space="0" w:color="auto"/>
              <w:right w:val="single" w:sz="8" w:space="0" w:color="auto"/>
            </w:tcBorders>
            <w:shd w:val="clear" w:color="000000" w:fill="F2F2F2"/>
            <w:vAlign w:val="center"/>
            <w:hideMark/>
          </w:tcPr>
          <w:p w14:paraId="57B89CB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2031–2035</w:t>
            </w:r>
          </w:p>
        </w:tc>
      </w:tr>
      <w:tr w:rsidR="00550E93" w:rsidRPr="00550E93" w14:paraId="1E357408" w14:textId="77777777" w:rsidTr="00244F1F">
        <w:trPr>
          <w:divId w:val="1834763034"/>
          <w:trHeight w:val="300"/>
          <w:tblHeader/>
        </w:trPr>
        <w:tc>
          <w:tcPr>
            <w:tcW w:w="2215" w:type="dxa"/>
            <w:tcBorders>
              <w:top w:val="nil"/>
              <w:left w:val="single" w:sz="8" w:space="0" w:color="auto"/>
              <w:bottom w:val="single" w:sz="4" w:space="0" w:color="auto"/>
              <w:right w:val="single" w:sz="4" w:space="0" w:color="auto"/>
            </w:tcBorders>
            <w:shd w:val="clear" w:color="000000" w:fill="F2F2F2"/>
            <w:vAlign w:val="center"/>
            <w:hideMark/>
          </w:tcPr>
          <w:p w14:paraId="01822DD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w:t>
            </w:r>
          </w:p>
        </w:tc>
        <w:tc>
          <w:tcPr>
            <w:tcW w:w="3882" w:type="dxa"/>
            <w:tcBorders>
              <w:top w:val="nil"/>
              <w:left w:val="nil"/>
              <w:bottom w:val="single" w:sz="4" w:space="0" w:color="auto"/>
              <w:right w:val="single" w:sz="4" w:space="0" w:color="auto"/>
            </w:tcBorders>
            <w:shd w:val="clear" w:color="000000" w:fill="F2F2F2"/>
            <w:vAlign w:val="center"/>
            <w:hideMark/>
          </w:tcPr>
          <w:p w14:paraId="7A26765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w:t>
            </w:r>
          </w:p>
        </w:tc>
        <w:tc>
          <w:tcPr>
            <w:tcW w:w="1283" w:type="dxa"/>
            <w:tcBorders>
              <w:top w:val="nil"/>
              <w:left w:val="nil"/>
              <w:bottom w:val="single" w:sz="4" w:space="0" w:color="auto"/>
              <w:right w:val="single" w:sz="4" w:space="0" w:color="auto"/>
            </w:tcBorders>
            <w:shd w:val="clear" w:color="000000" w:fill="F2F2F2"/>
            <w:vAlign w:val="center"/>
            <w:hideMark/>
          </w:tcPr>
          <w:p w14:paraId="3097AA0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w:t>
            </w:r>
          </w:p>
        </w:tc>
        <w:tc>
          <w:tcPr>
            <w:tcW w:w="951" w:type="dxa"/>
            <w:tcBorders>
              <w:top w:val="nil"/>
              <w:left w:val="nil"/>
              <w:bottom w:val="single" w:sz="4" w:space="0" w:color="auto"/>
              <w:right w:val="single" w:sz="4" w:space="0" w:color="auto"/>
            </w:tcBorders>
            <w:shd w:val="clear" w:color="000000" w:fill="F2F2F2"/>
            <w:vAlign w:val="center"/>
            <w:hideMark/>
          </w:tcPr>
          <w:p w14:paraId="45627E4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w:t>
            </w:r>
          </w:p>
        </w:tc>
        <w:tc>
          <w:tcPr>
            <w:tcW w:w="1614" w:type="dxa"/>
            <w:tcBorders>
              <w:top w:val="nil"/>
              <w:left w:val="nil"/>
              <w:bottom w:val="single" w:sz="4" w:space="0" w:color="auto"/>
              <w:right w:val="single" w:sz="4" w:space="0" w:color="auto"/>
            </w:tcBorders>
            <w:shd w:val="clear" w:color="000000" w:fill="F2F2F2"/>
            <w:vAlign w:val="center"/>
            <w:hideMark/>
          </w:tcPr>
          <w:p w14:paraId="6E9311F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5</w:t>
            </w:r>
          </w:p>
        </w:tc>
        <w:tc>
          <w:tcPr>
            <w:tcW w:w="1109" w:type="dxa"/>
            <w:tcBorders>
              <w:top w:val="nil"/>
              <w:left w:val="nil"/>
              <w:bottom w:val="single" w:sz="4" w:space="0" w:color="auto"/>
              <w:right w:val="single" w:sz="4" w:space="0" w:color="auto"/>
            </w:tcBorders>
            <w:shd w:val="clear" w:color="000000" w:fill="F2F2F2"/>
            <w:vAlign w:val="center"/>
            <w:hideMark/>
          </w:tcPr>
          <w:p w14:paraId="1B24A545" w14:textId="77777777" w:rsidR="00550E93" w:rsidRPr="00550E93" w:rsidRDefault="00244F1F" w:rsidP="00550E93">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6</w:t>
            </w:r>
          </w:p>
        </w:tc>
        <w:tc>
          <w:tcPr>
            <w:tcW w:w="1109" w:type="dxa"/>
            <w:tcBorders>
              <w:top w:val="nil"/>
              <w:left w:val="nil"/>
              <w:bottom w:val="single" w:sz="4" w:space="0" w:color="auto"/>
              <w:right w:val="single" w:sz="4" w:space="0" w:color="auto"/>
            </w:tcBorders>
            <w:shd w:val="clear" w:color="000000" w:fill="F2F2F2"/>
            <w:vAlign w:val="center"/>
            <w:hideMark/>
          </w:tcPr>
          <w:p w14:paraId="67E503A2" w14:textId="77777777" w:rsidR="00550E93" w:rsidRPr="00550E93" w:rsidRDefault="00244F1F" w:rsidP="00550E93">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7</w:t>
            </w:r>
          </w:p>
        </w:tc>
        <w:tc>
          <w:tcPr>
            <w:tcW w:w="1109" w:type="dxa"/>
            <w:tcBorders>
              <w:top w:val="nil"/>
              <w:left w:val="nil"/>
              <w:bottom w:val="single" w:sz="4" w:space="0" w:color="auto"/>
              <w:right w:val="single" w:sz="4" w:space="0" w:color="auto"/>
            </w:tcBorders>
            <w:shd w:val="clear" w:color="000000" w:fill="F2F2F2"/>
            <w:vAlign w:val="center"/>
            <w:hideMark/>
          </w:tcPr>
          <w:p w14:paraId="57C94733" w14:textId="77777777" w:rsidR="00550E93" w:rsidRPr="00550E93" w:rsidRDefault="00244F1F" w:rsidP="00550E93">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8</w:t>
            </w:r>
          </w:p>
        </w:tc>
        <w:tc>
          <w:tcPr>
            <w:tcW w:w="1114" w:type="dxa"/>
            <w:tcBorders>
              <w:top w:val="nil"/>
              <w:left w:val="nil"/>
              <w:bottom w:val="single" w:sz="4" w:space="0" w:color="auto"/>
              <w:right w:val="single" w:sz="4" w:space="0" w:color="auto"/>
            </w:tcBorders>
            <w:shd w:val="clear" w:color="000000" w:fill="F2F2F2"/>
            <w:vAlign w:val="center"/>
            <w:hideMark/>
          </w:tcPr>
          <w:p w14:paraId="5FBD5833" w14:textId="77777777" w:rsidR="00550E93" w:rsidRPr="00550E93" w:rsidRDefault="00244F1F" w:rsidP="00550E93">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9</w:t>
            </w:r>
          </w:p>
        </w:tc>
        <w:tc>
          <w:tcPr>
            <w:tcW w:w="1114" w:type="dxa"/>
            <w:tcBorders>
              <w:top w:val="nil"/>
              <w:left w:val="nil"/>
              <w:bottom w:val="single" w:sz="4" w:space="0" w:color="auto"/>
              <w:right w:val="single" w:sz="4" w:space="0" w:color="auto"/>
            </w:tcBorders>
            <w:shd w:val="clear" w:color="000000" w:fill="F2F2F2"/>
            <w:vAlign w:val="center"/>
            <w:hideMark/>
          </w:tcPr>
          <w:p w14:paraId="7DED9336" w14:textId="77777777" w:rsidR="00550E93" w:rsidRPr="00550E93" w:rsidRDefault="00244F1F" w:rsidP="00550E93">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10</w:t>
            </w:r>
          </w:p>
        </w:tc>
      </w:tr>
      <w:tr w:rsidR="00550E93" w:rsidRPr="00550E93" w14:paraId="4F89E7C2" w14:textId="77777777" w:rsidTr="00550E93">
        <w:trPr>
          <w:divId w:val="1834763034"/>
          <w:trHeight w:val="210"/>
        </w:trPr>
        <w:tc>
          <w:tcPr>
            <w:tcW w:w="2215" w:type="dxa"/>
            <w:vMerge w:val="restart"/>
            <w:tcBorders>
              <w:top w:val="nil"/>
              <w:left w:val="single" w:sz="8" w:space="0" w:color="auto"/>
              <w:bottom w:val="single" w:sz="4" w:space="0" w:color="auto"/>
              <w:right w:val="single" w:sz="4" w:space="0" w:color="auto"/>
            </w:tcBorders>
            <w:shd w:val="clear" w:color="auto" w:fill="auto"/>
            <w:vAlign w:val="center"/>
            <w:hideMark/>
          </w:tcPr>
          <w:p w14:paraId="03B122AA"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Муниципальная программа Порецкого муниципального округа Чувашской Республики</w:t>
            </w:r>
          </w:p>
        </w:tc>
        <w:tc>
          <w:tcPr>
            <w:tcW w:w="3882" w:type="dxa"/>
            <w:vMerge w:val="restart"/>
            <w:tcBorders>
              <w:top w:val="nil"/>
              <w:left w:val="single" w:sz="4" w:space="0" w:color="auto"/>
              <w:bottom w:val="single" w:sz="4" w:space="0" w:color="auto"/>
              <w:right w:val="single" w:sz="4" w:space="0" w:color="auto"/>
            </w:tcBorders>
            <w:shd w:val="clear" w:color="auto" w:fill="auto"/>
            <w:vAlign w:val="center"/>
            <w:hideMark/>
          </w:tcPr>
          <w:p w14:paraId="3D8B795F"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Энергосбережение и повышение энергетической эффективности в Порецком муниципальном округе Чувашской Республики на 2022-2025 годы и на период до 2035 года</w:t>
            </w:r>
          </w:p>
        </w:tc>
        <w:tc>
          <w:tcPr>
            <w:tcW w:w="1283" w:type="dxa"/>
            <w:tcBorders>
              <w:top w:val="nil"/>
              <w:left w:val="nil"/>
              <w:bottom w:val="single" w:sz="4" w:space="0" w:color="auto"/>
              <w:right w:val="single" w:sz="4" w:space="0" w:color="auto"/>
            </w:tcBorders>
            <w:shd w:val="clear" w:color="auto" w:fill="auto"/>
            <w:vAlign w:val="center"/>
            <w:hideMark/>
          </w:tcPr>
          <w:p w14:paraId="2ABC126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0C1A813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6FDBCA42"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всего</w:t>
            </w:r>
          </w:p>
        </w:tc>
        <w:tc>
          <w:tcPr>
            <w:tcW w:w="1109" w:type="dxa"/>
            <w:tcBorders>
              <w:top w:val="nil"/>
              <w:left w:val="nil"/>
              <w:bottom w:val="single" w:sz="4" w:space="0" w:color="auto"/>
              <w:right w:val="single" w:sz="4" w:space="0" w:color="auto"/>
            </w:tcBorders>
            <w:shd w:val="clear" w:color="auto" w:fill="auto"/>
            <w:vAlign w:val="center"/>
            <w:hideMark/>
          </w:tcPr>
          <w:p w14:paraId="5DEB376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1873,3</w:t>
            </w:r>
          </w:p>
        </w:tc>
        <w:tc>
          <w:tcPr>
            <w:tcW w:w="1109" w:type="dxa"/>
            <w:tcBorders>
              <w:top w:val="nil"/>
              <w:left w:val="nil"/>
              <w:bottom w:val="single" w:sz="4" w:space="0" w:color="auto"/>
              <w:right w:val="single" w:sz="4" w:space="0" w:color="auto"/>
            </w:tcBorders>
            <w:shd w:val="clear" w:color="auto" w:fill="auto"/>
            <w:vAlign w:val="center"/>
            <w:hideMark/>
          </w:tcPr>
          <w:p w14:paraId="23B9DE0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3620,6</w:t>
            </w:r>
          </w:p>
        </w:tc>
        <w:tc>
          <w:tcPr>
            <w:tcW w:w="1109" w:type="dxa"/>
            <w:tcBorders>
              <w:top w:val="nil"/>
              <w:left w:val="nil"/>
              <w:bottom w:val="single" w:sz="4" w:space="0" w:color="auto"/>
              <w:right w:val="single" w:sz="4" w:space="0" w:color="auto"/>
            </w:tcBorders>
            <w:shd w:val="clear" w:color="auto" w:fill="auto"/>
            <w:vAlign w:val="center"/>
            <w:hideMark/>
          </w:tcPr>
          <w:p w14:paraId="2C86E04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3783,2</w:t>
            </w:r>
          </w:p>
        </w:tc>
        <w:tc>
          <w:tcPr>
            <w:tcW w:w="1114" w:type="dxa"/>
            <w:tcBorders>
              <w:top w:val="nil"/>
              <w:left w:val="nil"/>
              <w:bottom w:val="single" w:sz="4" w:space="0" w:color="auto"/>
              <w:right w:val="single" w:sz="4" w:space="0" w:color="auto"/>
            </w:tcBorders>
            <w:shd w:val="clear" w:color="auto" w:fill="auto"/>
            <w:vAlign w:val="center"/>
            <w:hideMark/>
          </w:tcPr>
          <w:p w14:paraId="4D56A65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21355,0</w:t>
            </w:r>
          </w:p>
        </w:tc>
        <w:tc>
          <w:tcPr>
            <w:tcW w:w="1114" w:type="dxa"/>
            <w:tcBorders>
              <w:top w:val="nil"/>
              <w:left w:val="nil"/>
              <w:bottom w:val="single" w:sz="4" w:space="0" w:color="auto"/>
              <w:right w:val="single" w:sz="4" w:space="0" w:color="auto"/>
            </w:tcBorders>
            <w:shd w:val="clear" w:color="auto" w:fill="auto"/>
            <w:vAlign w:val="center"/>
            <w:hideMark/>
          </w:tcPr>
          <w:p w14:paraId="103800F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39110,7</w:t>
            </w:r>
          </w:p>
        </w:tc>
      </w:tr>
      <w:tr w:rsidR="00550E93" w:rsidRPr="00550E93" w14:paraId="4596A866"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788CEA1F"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auto"/>
              <w:right w:val="single" w:sz="4" w:space="0" w:color="auto"/>
            </w:tcBorders>
            <w:vAlign w:val="center"/>
            <w:hideMark/>
          </w:tcPr>
          <w:p w14:paraId="50FE8FA3"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50D93B1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38BD3AF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4E8B4256"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федеральный бюджет</w:t>
            </w:r>
          </w:p>
        </w:tc>
        <w:tc>
          <w:tcPr>
            <w:tcW w:w="1109" w:type="dxa"/>
            <w:tcBorders>
              <w:top w:val="nil"/>
              <w:left w:val="nil"/>
              <w:bottom w:val="single" w:sz="4" w:space="0" w:color="auto"/>
              <w:right w:val="single" w:sz="4" w:space="0" w:color="auto"/>
            </w:tcBorders>
            <w:shd w:val="clear" w:color="auto" w:fill="auto"/>
            <w:vAlign w:val="center"/>
            <w:hideMark/>
          </w:tcPr>
          <w:p w14:paraId="4F7CB0B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0,0</w:t>
            </w:r>
          </w:p>
        </w:tc>
        <w:tc>
          <w:tcPr>
            <w:tcW w:w="1109" w:type="dxa"/>
            <w:tcBorders>
              <w:top w:val="nil"/>
              <w:left w:val="nil"/>
              <w:bottom w:val="single" w:sz="4" w:space="0" w:color="auto"/>
              <w:right w:val="single" w:sz="4" w:space="0" w:color="auto"/>
            </w:tcBorders>
            <w:shd w:val="clear" w:color="auto" w:fill="auto"/>
            <w:vAlign w:val="center"/>
            <w:hideMark/>
          </w:tcPr>
          <w:p w14:paraId="7D941D4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0,0</w:t>
            </w:r>
          </w:p>
        </w:tc>
        <w:tc>
          <w:tcPr>
            <w:tcW w:w="1109" w:type="dxa"/>
            <w:tcBorders>
              <w:top w:val="nil"/>
              <w:left w:val="nil"/>
              <w:bottom w:val="single" w:sz="4" w:space="0" w:color="auto"/>
              <w:right w:val="single" w:sz="4" w:space="0" w:color="auto"/>
            </w:tcBorders>
            <w:shd w:val="clear" w:color="auto" w:fill="auto"/>
            <w:vAlign w:val="center"/>
            <w:hideMark/>
          </w:tcPr>
          <w:p w14:paraId="3634A4A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0,0</w:t>
            </w:r>
          </w:p>
        </w:tc>
        <w:tc>
          <w:tcPr>
            <w:tcW w:w="1114" w:type="dxa"/>
            <w:tcBorders>
              <w:top w:val="nil"/>
              <w:left w:val="nil"/>
              <w:bottom w:val="single" w:sz="4" w:space="0" w:color="auto"/>
              <w:right w:val="single" w:sz="4" w:space="0" w:color="auto"/>
            </w:tcBorders>
            <w:shd w:val="clear" w:color="auto" w:fill="auto"/>
            <w:vAlign w:val="center"/>
            <w:hideMark/>
          </w:tcPr>
          <w:p w14:paraId="1C9D95C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0,0</w:t>
            </w:r>
          </w:p>
        </w:tc>
        <w:tc>
          <w:tcPr>
            <w:tcW w:w="1114" w:type="dxa"/>
            <w:tcBorders>
              <w:top w:val="nil"/>
              <w:left w:val="nil"/>
              <w:bottom w:val="single" w:sz="4" w:space="0" w:color="auto"/>
              <w:right w:val="single" w:sz="4" w:space="0" w:color="auto"/>
            </w:tcBorders>
            <w:shd w:val="clear" w:color="auto" w:fill="auto"/>
            <w:vAlign w:val="center"/>
            <w:hideMark/>
          </w:tcPr>
          <w:p w14:paraId="6487B77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0,0</w:t>
            </w:r>
          </w:p>
        </w:tc>
      </w:tr>
      <w:tr w:rsidR="00550E93" w:rsidRPr="00550E93" w14:paraId="586C2ADE"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3FC72C2B"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auto"/>
              <w:right w:val="single" w:sz="4" w:space="0" w:color="auto"/>
            </w:tcBorders>
            <w:vAlign w:val="center"/>
            <w:hideMark/>
          </w:tcPr>
          <w:p w14:paraId="56F642AA"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406853D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7D644D8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0BFEC3EE"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республиканский бюджет Чувашской Республики</w:t>
            </w:r>
          </w:p>
        </w:tc>
        <w:tc>
          <w:tcPr>
            <w:tcW w:w="1109" w:type="dxa"/>
            <w:tcBorders>
              <w:top w:val="nil"/>
              <w:left w:val="nil"/>
              <w:bottom w:val="single" w:sz="4" w:space="0" w:color="auto"/>
              <w:right w:val="single" w:sz="4" w:space="0" w:color="auto"/>
            </w:tcBorders>
            <w:shd w:val="clear" w:color="auto" w:fill="auto"/>
            <w:vAlign w:val="center"/>
            <w:hideMark/>
          </w:tcPr>
          <w:p w14:paraId="47AF486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0,0</w:t>
            </w:r>
          </w:p>
        </w:tc>
        <w:tc>
          <w:tcPr>
            <w:tcW w:w="1109" w:type="dxa"/>
            <w:tcBorders>
              <w:top w:val="nil"/>
              <w:left w:val="nil"/>
              <w:bottom w:val="single" w:sz="4" w:space="0" w:color="auto"/>
              <w:right w:val="single" w:sz="4" w:space="0" w:color="auto"/>
            </w:tcBorders>
            <w:shd w:val="clear" w:color="auto" w:fill="auto"/>
            <w:vAlign w:val="center"/>
            <w:hideMark/>
          </w:tcPr>
          <w:p w14:paraId="2A7A0B3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0,0</w:t>
            </w:r>
          </w:p>
        </w:tc>
        <w:tc>
          <w:tcPr>
            <w:tcW w:w="1109" w:type="dxa"/>
            <w:tcBorders>
              <w:top w:val="nil"/>
              <w:left w:val="nil"/>
              <w:bottom w:val="single" w:sz="4" w:space="0" w:color="auto"/>
              <w:right w:val="single" w:sz="4" w:space="0" w:color="auto"/>
            </w:tcBorders>
            <w:shd w:val="clear" w:color="auto" w:fill="auto"/>
            <w:vAlign w:val="center"/>
            <w:hideMark/>
          </w:tcPr>
          <w:p w14:paraId="270DD8E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0,0</w:t>
            </w:r>
          </w:p>
        </w:tc>
        <w:tc>
          <w:tcPr>
            <w:tcW w:w="1114" w:type="dxa"/>
            <w:tcBorders>
              <w:top w:val="nil"/>
              <w:left w:val="nil"/>
              <w:bottom w:val="single" w:sz="4" w:space="0" w:color="auto"/>
              <w:right w:val="single" w:sz="4" w:space="0" w:color="auto"/>
            </w:tcBorders>
            <w:shd w:val="clear" w:color="auto" w:fill="auto"/>
            <w:vAlign w:val="center"/>
            <w:hideMark/>
          </w:tcPr>
          <w:p w14:paraId="5946390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0,0</w:t>
            </w:r>
          </w:p>
        </w:tc>
        <w:tc>
          <w:tcPr>
            <w:tcW w:w="1114" w:type="dxa"/>
            <w:tcBorders>
              <w:top w:val="nil"/>
              <w:left w:val="nil"/>
              <w:bottom w:val="single" w:sz="4" w:space="0" w:color="auto"/>
              <w:right w:val="single" w:sz="4" w:space="0" w:color="auto"/>
            </w:tcBorders>
            <w:shd w:val="clear" w:color="auto" w:fill="auto"/>
            <w:vAlign w:val="center"/>
            <w:hideMark/>
          </w:tcPr>
          <w:p w14:paraId="7605D29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0,0</w:t>
            </w:r>
          </w:p>
        </w:tc>
      </w:tr>
      <w:tr w:rsidR="00550E93" w:rsidRPr="00550E93" w14:paraId="20810CE7"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48B55BFE"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auto"/>
              <w:right w:val="single" w:sz="4" w:space="0" w:color="auto"/>
            </w:tcBorders>
            <w:vAlign w:val="center"/>
            <w:hideMark/>
          </w:tcPr>
          <w:p w14:paraId="7096F4D7"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6A3BC69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123DF9F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6EAAC57A"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местные бюджеты</w:t>
            </w:r>
          </w:p>
        </w:tc>
        <w:tc>
          <w:tcPr>
            <w:tcW w:w="1109" w:type="dxa"/>
            <w:tcBorders>
              <w:top w:val="nil"/>
              <w:left w:val="nil"/>
              <w:bottom w:val="single" w:sz="4" w:space="0" w:color="auto"/>
              <w:right w:val="single" w:sz="4" w:space="0" w:color="auto"/>
            </w:tcBorders>
            <w:shd w:val="clear" w:color="auto" w:fill="auto"/>
            <w:vAlign w:val="center"/>
            <w:hideMark/>
          </w:tcPr>
          <w:p w14:paraId="2866D03C" w14:textId="506CCD43" w:rsidR="00550E93" w:rsidRPr="00550E93" w:rsidRDefault="00D52245" w:rsidP="00550E93">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0,0</w:t>
            </w:r>
          </w:p>
        </w:tc>
        <w:tc>
          <w:tcPr>
            <w:tcW w:w="1109" w:type="dxa"/>
            <w:tcBorders>
              <w:top w:val="nil"/>
              <w:left w:val="nil"/>
              <w:bottom w:val="single" w:sz="4" w:space="0" w:color="auto"/>
              <w:right w:val="single" w:sz="4" w:space="0" w:color="auto"/>
            </w:tcBorders>
            <w:shd w:val="clear" w:color="auto" w:fill="auto"/>
            <w:vAlign w:val="center"/>
            <w:hideMark/>
          </w:tcPr>
          <w:p w14:paraId="0B4F4B7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0,0</w:t>
            </w:r>
          </w:p>
        </w:tc>
        <w:tc>
          <w:tcPr>
            <w:tcW w:w="1109" w:type="dxa"/>
            <w:tcBorders>
              <w:top w:val="nil"/>
              <w:left w:val="nil"/>
              <w:bottom w:val="single" w:sz="4" w:space="0" w:color="auto"/>
              <w:right w:val="single" w:sz="4" w:space="0" w:color="auto"/>
            </w:tcBorders>
            <w:shd w:val="clear" w:color="auto" w:fill="auto"/>
            <w:vAlign w:val="center"/>
            <w:hideMark/>
          </w:tcPr>
          <w:p w14:paraId="7C0EDA8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0,0</w:t>
            </w:r>
          </w:p>
        </w:tc>
        <w:tc>
          <w:tcPr>
            <w:tcW w:w="1114" w:type="dxa"/>
            <w:tcBorders>
              <w:top w:val="nil"/>
              <w:left w:val="nil"/>
              <w:bottom w:val="single" w:sz="4" w:space="0" w:color="auto"/>
              <w:right w:val="single" w:sz="4" w:space="0" w:color="auto"/>
            </w:tcBorders>
            <w:shd w:val="clear" w:color="auto" w:fill="auto"/>
            <w:vAlign w:val="center"/>
            <w:hideMark/>
          </w:tcPr>
          <w:p w14:paraId="60E1BBF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736,0</w:t>
            </w:r>
          </w:p>
        </w:tc>
        <w:tc>
          <w:tcPr>
            <w:tcW w:w="1114" w:type="dxa"/>
            <w:tcBorders>
              <w:top w:val="nil"/>
              <w:left w:val="nil"/>
              <w:bottom w:val="single" w:sz="4" w:space="0" w:color="auto"/>
              <w:right w:val="single" w:sz="4" w:space="0" w:color="auto"/>
            </w:tcBorders>
            <w:shd w:val="clear" w:color="auto" w:fill="auto"/>
            <w:vAlign w:val="center"/>
            <w:hideMark/>
          </w:tcPr>
          <w:p w14:paraId="4EF4CD9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907,0</w:t>
            </w:r>
          </w:p>
        </w:tc>
      </w:tr>
      <w:tr w:rsidR="00550E93" w:rsidRPr="00550E93" w14:paraId="7BCF81C8"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11D8BFFB"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auto"/>
              <w:right w:val="single" w:sz="4" w:space="0" w:color="auto"/>
            </w:tcBorders>
            <w:vAlign w:val="center"/>
            <w:hideMark/>
          </w:tcPr>
          <w:p w14:paraId="4349AD4A"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7C89D70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4F0C38D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22EE24AB"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внебюджетные источники</w:t>
            </w:r>
          </w:p>
        </w:tc>
        <w:tc>
          <w:tcPr>
            <w:tcW w:w="1109" w:type="dxa"/>
            <w:tcBorders>
              <w:top w:val="nil"/>
              <w:left w:val="nil"/>
              <w:bottom w:val="single" w:sz="4" w:space="0" w:color="auto"/>
              <w:right w:val="single" w:sz="4" w:space="0" w:color="auto"/>
            </w:tcBorders>
            <w:shd w:val="clear" w:color="auto" w:fill="auto"/>
            <w:vAlign w:val="center"/>
            <w:hideMark/>
          </w:tcPr>
          <w:p w14:paraId="2501784F" w14:textId="01A9F650" w:rsidR="00550E93" w:rsidRPr="00550E93" w:rsidRDefault="00D52245" w:rsidP="00550E93">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1873,3</w:t>
            </w:r>
          </w:p>
        </w:tc>
        <w:tc>
          <w:tcPr>
            <w:tcW w:w="1109" w:type="dxa"/>
            <w:tcBorders>
              <w:top w:val="nil"/>
              <w:left w:val="nil"/>
              <w:bottom w:val="single" w:sz="4" w:space="0" w:color="auto"/>
              <w:right w:val="single" w:sz="4" w:space="0" w:color="auto"/>
            </w:tcBorders>
            <w:shd w:val="clear" w:color="auto" w:fill="auto"/>
            <w:vAlign w:val="center"/>
            <w:hideMark/>
          </w:tcPr>
          <w:p w14:paraId="44712D6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3620,6</w:t>
            </w:r>
          </w:p>
        </w:tc>
        <w:tc>
          <w:tcPr>
            <w:tcW w:w="1109" w:type="dxa"/>
            <w:tcBorders>
              <w:top w:val="nil"/>
              <w:left w:val="nil"/>
              <w:bottom w:val="single" w:sz="4" w:space="0" w:color="auto"/>
              <w:right w:val="single" w:sz="4" w:space="0" w:color="auto"/>
            </w:tcBorders>
            <w:shd w:val="clear" w:color="auto" w:fill="auto"/>
            <w:vAlign w:val="center"/>
            <w:hideMark/>
          </w:tcPr>
          <w:p w14:paraId="44E8169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3783,2</w:t>
            </w:r>
          </w:p>
        </w:tc>
        <w:tc>
          <w:tcPr>
            <w:tcW w:w="1114" w:type="dxa"/>
            <w:tcBorders>
              <w:top w:val="nil"/>
              <w:left w:val="nil"/>
              <w:bottom w:val="single" w:sz="4" w:space="0" w:color="auto"/>
              <w:right w:val="single" w:sz="4" w:space="0" w:color="auto"/>
            </w:tcBorders>
            <w:shd w:val="clear" w:color="auto" w:fill="auto"/>
            <w:vAlign w:val="center"/>
            <w:hideMark/>
          </w:tcPr>
          <w:p w14:paraId="16B8A6C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20619,0</w:t>
            </w:r>
          </w:p>
        </w:tc>
        <w:tc>
          <w:tcPr>
            <w:tcW w:w="1114" w:type="dxa"/>
            <w:tcBorders>
              <w:top w:val="nil"/>
              <w:left w:val="nil"/>
              <w:bottom w:val="single" w:sz="4" w:space="0" w:color="auto"/>
              <w:right w:val="single" w:sz="4" w:space="0" w:color="auto"/>
            </w:tcBorders>
            <w:shd w:val="clear" w:color="auto" w:fill="auto"/>
            <w:vAlign w:val="center"/>
            <w:hideMark/>
          </w:tcPr>
          <w:p w14:paraId="44E40CE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38203,7</w:t>
            </w:r>
          </w:p>
        </w:tc>
      </w:tr>
      <w:tr w:rsidR="00550E93" w:rsidRPr="00550E93" w14:paraId="1BEB22B8" w14:textId="77777777" w:rsidTr="00550E93">
        <w:trPr>
          <w:divId w:val="1834763034"/>
          <w:trHeight w:val="210"/>
        </w:trPr>
        <w:tc>
          <w:tcPr>
            <w:tcW w:w="2215" w:type="dxa"/>
            <w:vMerge w:val="restart"/>
            <w:tcBorders>
              <w:top w:val="nil"/>
              <w:left w:val="single" w:sz="8" w:space="0" w:color="auto"/>
              <w:bottom w:val="single" w:sz="4" w:space="0" w:color="auto"/>
              <w:right w:val="single" w:sz="4" w:space="0" w:color="auto"/>
            </w:tcBorders>
            <w:shd w:val="clear" w:color="auto" w:fill="auto"/>
            <w:vAlign w:val="center"/>
            <w:hideMark/>
          </w:tcPr>
          <w:p w14:paraId="62B2D8A1"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Основное мероприятие 1</w:t>
            </w:r>
          </w:p>
        </w:tc>
        <w:tc>
          <w:tcPr>
            <w:tcW w:w="3882" w:type="dxa"/>
            <w:vMerge w:val="restart"/>
            <w:tcBorders>
              <w:top w:val="nil"/>
              <w:left w:val="single" w:sz="4" w:space="0" w:color="auto"/>
              <w:bottom w:val="single" w:sz="4" w:space="0" w:color="000000"/>
              <w:right w:val="single" w:sz="4" w:space="0" w:color="auto"/>
            </w:tcBorders>
            <w:shd w:val="clear" w:color="auto" w:fill="auto"/>
            <w:vAlign w:val="center"/>
            <w:hideMark/>
          </w:tcPr>
          <w:p w14:paraId="022D85D0"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Энергосбережение и повышение энергоэффективности в бюджетных учреждениях</w:t>
            </w:r>
          </w:p>
        </w:tc>
        <w:tc>
          <w:tcPr>
            <w:tcW w:w="1283" w:type="dxa"/>
            <w:tcBorders>
              <w:top w:val="nil"/>
              <w:left w:val="nil"/>
              <w:bottom w:val="single" w:sz="4" w:space="0" w:color="auto"/>
              <w:right w:val="single" w:sz="4" w:space="0" w:color="auto"/>
            </w:tcBorders>
            <w:shd w:val="clear" w:color="auto" w:fill="auto"/>
            <w:vAlign w:val="center"/>
            <w:hideMark/>
          </w:tcPr>
          <w:p w14:paraId="2773309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951" w:type="dxa"/>
            <w:tcBorders>
              <w:top w:val="nil"/>
              <w:left w:val="nil"/>
              <w:bottom w:val="single" w:sz="4" w:space="0" w:color="auto"/>
              <w:right w:val="single" w:sz="4" w:space="0" w:color="auto"/>
            </w:tcBorders>
            <w:shd w:val="clear" w:color="auto" w:fill="auto"/>
            <w:vAlign w:val="center"/>
            <w:hideMark/>
          </w:tcPr>
          <w:p w14:paraId="091AE06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1614" w:type="dxa"/>
            <w:tcBorders>
              <w:top w:val="nil"/>
              <w:left w:val="nil"/>
              <w:bottom w:val="single" w:sz="4" w:space="0" w:color="auto"/>
              <w:right w:val="single" w:sz="4" w:space="0" w:color="auto"/>
            </w:tcBorders>
            <w:shd w:val="clear" w:color="auto" w:fill="auto"/>
            <w:vAlign w:val="center"/>
            <w:hideMark/>
          </w:tcPr>
          <w:p w14:paraId="671FA2F6"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всего</w:t>
            </w:r>
          </w:p>
        </w:tc>
        <w:tc>
          <w:tcPr>
            <w:tcW w:w="1109" w:type="dxa"/>
            <w:tcBorders>
              <w:top w:val="nil"/>
              <w:left w:val="nil"/>
              <w:bottom w:val="single" w:sz="4" w:space="0" w:color="auto"/>
              <w:right w:val="single" w:sz="4" w:space="0" w:color="auto"/>
            </w:tcBorders>
            <w:shd w:val="clear" w:color="auto" w:fill="auto"/>
            <w:vAlign w:val="center"/>
            <w:hideMark/>
          </w:tcPr>
          <w:p w14:paraId="43BBA58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1116,5</w:t>
            </w:r>
          </w:p>
        </w:tc>
        <w:tc>
          <w:tcPr>
            <w:tcW w:w="1109" w:type="dxa"/>
            <w:tcBorders>
              <w:top w:val="nil"/>
              <w:left w:val="nil"/>
              <w:bottom w:val="single" w:sz="4" w:space="0" w:color="auto"/>
              <w:right w:val="single" w:sz="4" w:space="0" w:color="auto"/>
            </w:tcBorders>
            <w:shd w:val="clear" w:color="auto" w:fill="auto"/>
            <w:vAlign w:val="center"/>
            <w:hideMark/>
          </w:tcPr>
          <w:p w14:paraId="10C96CE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683,8</w:t>
            </w:r>
          </w:p>
        </w:tc>
        <w:tc>
          <w:tcPr>
            <w:tcW w:w="1109" w:type="dxa"/>
            <w:tcBorders>
              <w:top w:val="nil"/>
              <w:left w:val="nil"/>
              <w:bottom w:val="single" w:sz="4" w:space="0" w:color="auto"/>
              <w:right w:val="single" w:sz="4" w:space="0" w:color="auto"/>
            </w:tcBorders>
            <w:shd w:val="clear" w:color="auto" w:fill="auto"/>
            <w:vAlign w:val="center"/>
            <w:hideMark/>
          </w:tcPr>
          <w:p w14:paraId="1A62C8D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1313,6</w:t>
            </w:r>
          </w:p>
        </w:tc>
        <w:tc>
          <w:tcPr>
            <w:tcW w:w="1114" w:type="dxa"/>
            <w:tcBorders>
              <w:top w:val="nil"/>
              <w:left w:val="nil"/>
              <w:bottom w:val="single" w:sz="4" w:space="0" w:color="auto"/>
              <w:right w:val="single" w:sz="4" w:space="0" w:color="auto"/>
            </w:tcBorders>
            <w:shd w:val="clear" w:color="auto" w:fill="auto"/>
            <w:vAlign w:val="center"/>
            <w:hideMark/>
          </w:tcPr>
          <w:p w14:paraId="5AC0609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6713,6</w:t>
            </w:r>
          </w:p>
        </w:tc>
        <w:tc>
          <w:tcPr>
            <w:tcW w:w="1114" w:type="dxa"/>
            <w:tcBorders>
              <w:top w:val="nil"/>
              <w:left w:val="nil"/>
              <w:bottom w:val="single" w:sz="4" w:space="0" w:color="auto"/>
              <w:right w:val="single" w:sz="4" w:space="0" w:color="auto"/>
            </w:tcBorders>
            <w:shd w:val="clear" w:color="auto" w:fill="auto"/>
            <w:vAlign w:val="center"/>
            <w:hideMark/>
          </w:tcPr>
          <w:p w14:paraId="21462AF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12965,5</w:t>
            </w:r>
          </w:p>
        </w:tc>
      </w:tr>
      <w:tr w:rsidR="00550E93" w:rsidRPr="00550E93" w14:paraId="20C7B0EF"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269FB048"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573A7FEA"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7A4A11F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06A0286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493A6150"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федеральный бюджет</w:t>
            </w:r>
          </w:p>
        </w:tc>
        <w:tc>
          <w:tcPr>
            <w:tcW w:w="1109" w:type="dxa"/>
            <w:tcBorders>
              <w:top w:val="nil"/>
              <w:left w:val="nil"/>
              <w:bottom w:val="single" w:sz="4" w:space="0" w:color="auto"/>
              <w:right w:val="single" w:sz="4" w:space="0" w:color="auto"/>
            </w:tcBorders>
            <w:shd w:val="clear" w:color="auto" w:fill="auto"/>
            <w:vAlign w:val="center"/>
            <w:hideMark/>
          </w:tcPr>
          <w:p w14:paraId="5FB423D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1CD09B0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09D8D2F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5E21D24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528DB0E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66C1C9FF"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27DB8AB5"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2C64F8FA"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38B063A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61EB55B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1C44C7E5"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республиканский бюджет Чувашской Республики</w:t>
            </w:r>
          </w:p>
        </w:tc>
        <w:tc>
          <w:tcPr>
            <w:tcW w:w="1109" w:type="dxa"/>
            <w:tcBorders>
              <w:top w:val="nil"/>
              <w:left w:val="nil"/>
              <w:bottom w:val="single" w:sz="4" w:space="0" w:color="auto"/>
              <w:right w:val="single" w:sz="4" w:space="0" w:color="auto"/>
            </w:tcBorders>
            <w:shd w:val="clear" w:color="auto" w:fill="auto"/>
            <w:vAlign w:val="center"/>
            <w:hideMark/>
          </w:tcPr>
          <w:p w14:paraId="15B5515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67FD61F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7EA372B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5F75466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311AA89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3B6F8E03"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336F1720"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47D6F826"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1CFA954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543CDB7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3DBB6F6B"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местные бюджеты</w:t>
            </w:r>
          </w:p>
        </w:tc>
        <w:tc>
          <w:tcPr>
            <w:tcW w:w="1109" w:type="dxa"/>
            <w:tcBorders>
              <w:top w:val="nil"/>
              <w:left w:val="nil"/>
              <w:bottom w:val="single" w:sz="4" w:space="0" w:color="auto"/>
              <w:right w:val="single" w:sz="4" w:space="0" w:color="auto"/>
            </w:tcBorders>
            <w:shd w:val="clear" w:color="auto" w:fill="auto"/>
            <w:vAlign w:val="center"/>
            <w:hideMark/>
          </w:tcPr>
          <w:p w14:paraId="5AAE2EE4" w14:textId="55BED646" w:rsidR="00550E93" w:rsidRPr="00550E93" w:rsidRDefault="00D52245" w:rsidP="00550E93">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6749C48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140672B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566BF5B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492</w:t>
            </w:r>
          </w:p>
        </w:tc>
        <w:tc>
          <w:tcPr>
            <w:tcW w:w="1114" w:type="dxa"/>
            <w:tcBorders>
              <w:top w:val="nil"/>
              <w:left w:val="nil"/>
              <w:bottom w:val="single" w:sz="4" w:space="0" w:color="auto"/>
              <w:right w:val="single" w:sz="4" w:space="0" w:color="auto"/>
            </w:tcBorders>
            <w:shd w:val="clear" w:color="auto" w:fill="auto"/>
            <w:vAlign w:val="center"/>
            <w:hideMark/>
          </w:tcPr>
          <w:p w14:paraId="06BDD3B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524</w:t>
            </w:r>
          </w:p>
        </w:tc>
      </w:tr>
      <w:tr w:rsidR="00550E93" w:rsidRPr="00550E93" w14:paraId="7F29603E"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41A7D8F7"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5F3B4755"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002C6C4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4342EF4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79E270ED"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внебюджетные источники</w:t>
            </w:r>
          </w:p>
        </w:tc>
        <w:tc>
          <w:tcPr>
            <w:tcW w:w="1109" w:type="dxa"/>
            <w:tcBorders>
              <w:top w:val="nil"/>
              <w:left w:val="nil"/>
              <w:bottom w:val="single" w:sz="4" w:space="0" w:color="auto"/>
              <w:right w:val="single" w:sz="4" w:space="0" w:color="auto"/>
            </w:tcBorders>
            <w:shd w:val="clear" w:color="auto" w:fill="auto"/>
            <w:vAlign w:val="center"/>
            <w:hideMark/>
          </w:tcPr>
          <w:p w14:paraId="7F131F2B" w14:textId="46412575" w:rsidR="00550E93" w:rsidRPr="00550E93" w:rsidRDefault="00D52245" w:rsidP="00550E93">
            <w:pPr>
              <w:widowControl/>
              <w:autoSpaceDE/>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1116,5</w:t>
            </w:r>
          </w:p>
        </w:tc>
        <w:tc>
          <w:tcPr>
            <w:tcW w:w="1109" w:type="dxa"/>
            <w:tcBorders>
              <w:top w:val="nil"/>
              <w:left w:val="nil"/>
              <w:bottom w:val="single" w:sz="4" w:space="0" w:color="auto"/>
              <w:right w:val="single" w:sz="4" w:space="0" w:color="auto"/>
            </w:tcBorders>
            <w:shd w:val="clear" w:color="auto" w:fill="auto"/>
            <w:vAlign w:val="center"/>
            <w:hideMark/>
          </w:tcPr>
          <w:p w14:paraId="1B9FA43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683,8</w:t>
            </w:r>
          </w:p>
        </w:tc>
        <w:tc>
          <w:tcPr>
            <w:tcW w:w="1109" w:type="dxa"/>
            <w:tcBorders>
              <w:top w:val="nil"/>
              <w:left w:val="nil"/>
              <w:bottom w:val="single" w:sz="4" w:space="0" w:color="auto"/>
              <w:right w:val="single" w:sz="4" w:space="0" w:color="auto"/>
            </w:tcBorders>
            <w:shd w:val="clear" w:color="auto" w:fill="auto"/>
            <w:vAlign w:val="center"/>
            <w:hideMark/>
          </w:tcPr>
          <w:p w14:paraId="566AB11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1313,6</w:t>
            </w:r>
          </w:p>
        </w:tc>
        <w:tc>
          <w:tcPr>
            <w:tcW w:w="1114" w:type="dxa"/>
            <w:tcBorders>
              <w:top w:val="nil"/>
              <w:left w:val="nil"/>
              <w:bottom w:val="single" w:sz="4" w:space="0" w:color="auto"/>
              <w:right w:val="single" w:sz="4" w:space="0" w:color="auto"/>
            </w:tcBorders>
            <w:shd w:val="clear" w:color="auto" w:fill="auto"/>
            <w:vAlign w:val="center"/>
            <w:hideMark/>
          </w:tcPr>
          <w:p w14:paraId="561959A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6221,6</w:t>
            </w:r>
          </w:p>
        </w:tc>
        <w:tc>
          <w:tcPr>
            <w:tcW w:w="1114" w:type="dxa"/>
            <w:tcBorders>
              <w:top w:val="nil"/>
              <w:left w:val="nil"/>
              <w:bottom w:val="single" w:sz="4" w:space="0" w:color="auto"/>
              <w:right w:val="single" w:sz="4" w:space="0" w:color="auto"/>
            </w:tcBorders>
            <w:shd w:val="clear" w:color="auto" w:fill="auto"/>
            <w:vAlign w:val="center"/>
            <w:hideMark/>
          </w:tcPr>
          <w:p w14:paraId="2592789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12441,5</w:t>
            </w:r>
          </w:p>
        </w:tc>
      </w:tr>
      <w:tr w:rsidR="00550E93" w:rsidRPr="00550E93" w14:paraId="7769D2B8" w14:textId="77777777" w:rsidTr="00550E93">
        <w:trPr>
          <w:divId w:val="1834763034"/>
          <w:trHeight w:val="210"/>
        </w:trPr>
        <w:tc>
          <w:tcPr>
            <w:tcW w:w="2215" w:type="dxa"/>
            <w:vMerge w:val="restart"/>
            <w:tcBorders>
              <w:top w:val="nil"/>
              <w:left w:val="single" w:sz="8" w:space="0" w:color="auto"/>
              <w:bottom w:val="single" w:sz="4" w:space="0" w:color="auto"/>
              <w:right w:val="single" w:sz="4" w:space="0" w:color="auto"/>
            </w:tcBorders>
            <w:shd w:val="clear" w:color="auto" w:fill="auto"/>
            <w:vAlign w:val="center"/>
            <w:hideMark/>
          </w:tcPr>
          <w:p w14:paraId="715E227B"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Основное мероприятие 2</w:t>
            </w:r>
          </w:p>
        </w:tc>
        <w:tc>
          <w:tcPr>
            <w:tcW w:w="3882" w:type="dxa"/>
            <w:vMerge w:val="restart"/>
            <w:tcBorders>
              <w:top w:val="nil"/>
              <w:left w:val="single" w:sz="4" w:space="0" w:color="auto"/>
              <w:bottom w:val="single" w:sz="4" w:space="0" w:color="000000"/>
              <w:right w:val="single" w:sz="4" w:space="0" w:color="auto"/>
            </w:tcBorders>
            <w:shd w:val="clear" w:color="auto" w:fill="auto"/>
            <w:vAlign w:val="center"/>
            <w:hideMark/>
          </w:tcPr>
          <w:p w14:paraId="435DC18B"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Энергосбережение и повышение энергоэффективности в жилищном фонде</w:t>
            </w:r>
          </w:p>
        </w:tc>
        <w:tc>
          <w:tcPr>
            <w:tcW w:w="1283" w:type="dxa"/>
            <w:tcBorders>
              <w:top w:val="nil"/>
              <w:left w:val="nil"/>
              <w:bottom w:val="single" w:sz="4" w:space="0" w:color="auto"/>
              <w:right w:val="single" w:sz="4" w:space="0" w:color="auto"/>
            </w:tcBorders>
            <w:shd w:val="clear" w:color="auto" w:fill="auto"/>
            <w:vAlign w:val="center"/>
            <w:hideMark/>
          </w:tcPr>
          <w:p w14:paraId="7ED6CAE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951" w:type="dxa"/>
            <w:tcBorders>
              <w:top w:val="nil"/>
              <w:left w:val="nil"/>
              <w:bottom w:val="single" w:sz="4" w:space="0" w:color="auto"/>
              <w:right w:val="single" w:sz="4" w:space="0" w:color="auto"/>
            </w:tcBorders>
            <w:shd w:val="clear" w:color="auto" w:fill="auto"/>
            <w:vAlign w:val="center"/>
            <w:hideMark/>
          </w:tcPr>
          <w:p w14:paraId="113234B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1614" w:type="dxa"/>
            <w:tcBorders>
              <w:top w:val="nil"/>
              <w:left w:val="nil"/>
              <w:bottom w:val="single" w:sz="4" w:space="0" w:color="auto"/>
              <w:right w:val="single" w:sz="4" w:space="0" w:color="auto"/>
            </w:tcBorders>
            <w:shd w:val="clear" w:color="auto" w:fill="auto"/>
            <w:vAlign w:val="center"/>
            <w:hideMark/>
          </w:tcPr>
          <w:p w14:paraId="4E1C360E"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всего</w:t>
            </w:r>
          </w:p>
        </w:tc>
        <w:tc>
          <w:tcPr>
            <w:tcW w:w="1109" w:type="dxa"/>
            <w:tcBorders>
              <w:top w:val="nil"/>
              <w:left w:val="nil"/>
              <w:bottom w:val="single" w:sz="4" w:space="0" w:color="auto"/>
              <w:right w:val="single" w:sz="4" w:space="0" w:color="auto"/>
            </w:tcBorders>
            <w:shd w:val="clear" w:color="auto" w:fill="auto"/>
            <w:vAlign w:val="center"/>
            <w:hideMark/>
          </w:tcPr>
          <w:p w14:paraId="2B52831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170,8</w:t>
            </w:r>
          </w:p>
        </w:tc>
        <w:tc>
          <w:tcPr>
            <w:tcW w:w="1109" w:type="dxa"/>
            <w:tcBorders>
              <w:top w:val="nil"/>
              <w:left w:val="nil"/>
              <w:bottom w:val="single" w:sz="4" w:space="0" w:color="auto"/>
              <w:right w:val="single" w:sz="4" w:space="0" w:color="auto"/>
            </w:tcBorders>
            <w:shd w:val="clear" w:color="auto" w:fill="auto"/>
            <w:vAlign w:val="center"/>
            <w:hideMark/>
          </w:tcPr>
          <w:p w14:paraId="177ADDB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468,6</w:t>
            </w:r>
          </w:p>
        </w:tc>
        <w:tc>
          <w:tcPr>
            <w:tcW w:w="1109" w:type="dxa"/>
            <w:tcBorders>
              <w:top w:val="nil"/>
              <w:left w:val="nil"/>
              <w:bottom w:val="single" w:sz="4" w:space="0" w:color="auto"/>
              <w:right w:val="single" w:sz="4" w:space="0" w:color="auto"/>
            </w:tcBorders>
            <w:shd w:val="clear" w:color="auto" w:fill="auto"/>
            <w:vAlign w:val="center"/>
            <w:hideMark/>
          </w:tcPr>
          <w:p w14:paraId="5F97CA2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810,1</w:t>
            </w:r>
          </w:p>
        </w:tc>
        <w:tc>
          <w:tcPr>
            <w:tcW w:w="1114" w:type="dxa"/>
            <w:tcBorders>
              <w:top w:val="nil"/>
              <w:left w:val="nil"/>
              <w:bottom w:val="single" w:sz="4" w:space="0" w:color="auto"/>
              <w:right w:val="single" w:sz="4" w:space="0" w:color="auto"/>
            </w:tcBorders>
            <w:shd w:val="clear" w:color="auto" w:fill="auto"/>
            <w:vAlign w:val="center"/>
            <w:hideMark/>
          </w:tcPr>
          <w:p w14:paraId="5D3442B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4403,4</w:t>
            </w:r>
          </w:p>
        </w:tc>
        <w:tc>
          <w:tcPr>
            <w:tcW w:w="1114" w:type="dxa"/>
            <w:tcBorders>
              <w:top w:val="nil"/>
              <w:left w:val="nil"/>
              <w:bottom w:val="single" w:sz="4" w:space="0" w:color="auto"/>
              <w:right w:val="single" w:sz="4" w:space="0" w:color="auto"/>
            </w:tcBorders>
            <w:shd w:val="clear" w:color="auto" w:fill="auto"/>
            <w:vAlign w:val="center"/>
            <w:hideMark/>
          </w:tcPr>
          <w:p w14:paraId="38F057E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4395,2</w:t>
            </w:r>
          </w:p>
        </w:tc>
      </w:tr>
      <w:tr w:rsidR="00550E93" w:rsidRPr="00550E93" w14:paraId="352F1E3B"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31C5E2D1"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0F9B3D14"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5182D0E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22940C7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24AE60E9"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федеральный бюджет</w:t>
            </w:r>
          </w:p>
        </w:tc>
        <w:tc>
          <w:tcPr>
            <w:tcW w:w="1109" w:type="dxa"/>
            <w:tcBorders>
              <w:top w:val="nil"/>
              <w:left w:val="nil"/>
              <w:bottom w:val="single" w:sz="4" w:space="0" w:color="auto"/>
              <w:right w:val="single" w:sz="4" w:space="0" w:color="auto"/>
            </w:tcBorders>
            <w:shd w:val="clear" w:color="auto" w:fill="auto"/>
            <w:vAlign w:val="center"/>
            <w:hideMark/>
          </w:tcPr>
          <w:p w14:paraId="50C888E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38392A5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0419067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4F1A076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349AE42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4C981597"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6BA79F83"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189F5BE1"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349480C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401E564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66E0836F"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 xml:space="preserve">республиканский бюджет </w:t>
            </w:r>
            <w:r w:rsidRPr="00550E93">
              <w:rPr>
                <w:rFonts w:ascii="Times New Roman" w:hAnsi="Times New Roman" w:cs="Times New Roman"/>
                <w:color w:val="000000"/>
                <w:sz w:val="20"/>
                <w:szCs w:val="20"/>
                <w:lang w:eastAsia="ru-RU"/>
              </w:rPr>
              <w:lastRenderedPageBreak/>
              <w:t>Чувашской Республики</w:t>
            </w:r>
          </w:p>
        </w:tc>
        <w:tc>
          <w:tcPr>
            <w:tcW w:w="1109" w:type="dxa"/>
            <w:tcBorders>
              <w:top w:val="nil"/>
              <w:left w:val="nil"/>
              <w:bottom w:val="single" w:sz="4" w:space="0" w:color="auto"/>
              <w:right w:val="single" w:sz="4" w:space="0" w:color="auto"/>
            </w:tcBorders>
            <w:shd w:val="clear" w:color="auto" w:fill="auto"/>
            <w:vAlign w:val="center"/>
            <w:hideMark/>
          </w:tcPr>
          <w:p w14:paraId="4E1F288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lastRenderedPageBreak/>
              <w:t>0</w:t>
            </w:r>
          </w:p>
        </w:tc>
        <w:tc>
          <w:tcPr>
            <w:tcW w:w="1109" w:type="dxa"/>
            <w:tcBorders>
              <w:top w:val="nil"/>
              <w:left w:val="nil"/>
              <w:bottom w:val="single" w:sz="4" w:space="0" w:color="auto"/>
              <w:right w:val="single" w:sz="4" w:space="0" w:color="auto"/>
            </w:tcBorders>
            <w:shd w:val="clear" w:color="auto" w:fill="auto"/>
            <w:vAlign w:val="center"/>
            <w:hideMark/>
          </w:tcPr>
          <w:p w14:paraId="1C623F1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001A7DB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1354B53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33B89E2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2A63F2A5"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01812298"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5218C170"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1AC1C39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1678B43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2FA5BB2E"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местные бюджеты</w:t>
            </w:r>
          </w:p>
        </w:tc>
        <w:tc>
          <w:tcPr>
            <w:tcW w:w="1109" w:type="dxa"/>
            <w:tcBorders>
              <w:top w:val="nil"/>
              <w:left w:val="nil"/>
              <w:bottom w:val="single" w:sz="4" w:space="0" w:color="auto"/>
              <w:right w:val="single" w:sz="4" w:space="0" w:color="auto"/>
            </w:tcBorders>
            <w:shd w:val="clear" w:color="auto" w:fill="auto"/>
            <w:vAlign w:val="center"/>
            <w:hideMark/>
          </w:tcPr>
          <w:p w14:paraId="040AA57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277A59D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1BD63D6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04FDF17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w:t>
            </w:r>
          </w:p>
        </w:tc>
        <w:tc>
          <w:tcPr>
            <w:tcW w:w="1114" w:type="dxa"/>
            <w:tcBorders>
              <w:top w:val="nil"/>
              <w:left w:val="nil"/>
              <w:bottom w:val="single" w:sz="4" w:space="0" w:color="auto"/>
              <w:right w:val="single" w:sz="4" w:space="0" w:color="auto"/>
            </w:tcBorders>
            <w:shd w:val="clear" w:color="auto" w:fill="auto"/>
            <w:vAlign w:val="center"/>
            <w:hideMark/>
          </w:tcPr>
          <w:p w14:paraId="1D24DDF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6</w:t>
            </w:r>
          </w:p>
        </w:tc>
      </w:tr>
      <w:tr w:rsidR="00550E93" w:rsidRPr="00550E93" w14:paraId="6621BB95"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57607A55"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2B41F947"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1D04EFF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6175872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74CFC401"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внебюджетные источники</w:t>
            </w:r>
          </w:p>
        </w:tc>
        <w:tc>
          <w:tcPr>
            <w:tcW w:w="1109" w:type="dxa"/>
            <w:tcBorders>
              <w:top w:val="nil"/>
              <w:left w:val="nil"/>
              <w:bottom w:val="single" w:sz="4" w:space="0" w:color="auto"/>
              <w:right w:val="single" w:sz="4" w:space="0" w:color="auto"/>
            </w:tcBorders>
            <w:shd w:val="clear" w:color="auto" w:fill="auto"/>
            <w:vAlign w:val="center"/>
            <w:hideMark/>
          </w:tcPr>
          <w:p w14:paraId="619F417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170,8</w:t>
            </w:r>
          </w:p>
        </w:tc>
        <w:tc>
          <w:tcPr>
            <w:tcW w:w="1109" w:type="dxa"/>
            <w:tcBorders>
              <w:top w:val="nil"/>
              <w:left w:val="nil"/>
              <w:bottom w:val="single" w:sz="4" w:space="0" w:color="auto"/>
              <w:right w:val="single" w:sz="4" w:space="0" w:color="auto"/>
            </w:tcBorders>
            <w:shd w:val="clear" w:color="auto" w:fill="auto"/>
            <w:vAlign w:val="center"/>
            <w:hideMark/>
          </w:tcPr>
          <w:p w14:paraId="359F49A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468,6</w:t>
            </w:r>
          </w:p>
        </w:tc>
        <w:tc>
          <w:tcPr>
            <w:tcW w:w="1109" w:type="dxa"/>
            <w:tcBorders>
              <w:top w:val="nil"/>
              <w:left w:val="nil"/>
              <w:bottom w:val="single" w:sz="4" w:space="0" w:color="auto"/>
              <w:right w:val="single" w:sz="4" w:space="0" w:color="auto"/>
            </w:tcBorders>
            <w:shd w:val="clear" w:color="auto" w:fill="auto"/>
            <w:vAlign w:val="center"/>
            <w:hideMark/>
          </w:tcPr>
          <w:p w14:paraId="3ADA245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810,1</w:t>
            </w:r>
          </w:p>
        </w:tc>
        <w:tc>
          <w:tcPr>
            <w:tcW w:w="1114" w:type="dxa"/>
            <w:tcBorders>
              <w:top w:val="nil"/>
              <w:left w:val="nil"/>
              <w:bottom w:val="single" w:sz="4" w:space="0" w:color="auto"/>
              <w:right w:val="single" w:sz="4" w:space="0" w:color="auto"/>
            </w:tcBorders>
            <w:shd w:val="clear" w:color="auto" w:fill="auto"/>
            <w:vAlign w:val="center"/>
            <w:hideMark/>
          </w:tcPr>
          <w:p w14:paraId="5DB1548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4399,4</w:t>
            </w:r>
          </w:p>
        </w:tc>
        <w:tc>
          <w:tcPr>
            <w:tcW w:w="1114" w:type="dxa"/>
            <w:tcBorders>
              <w:top w:val="nil"/>
              <w:left w:val="nil"/>
              <w:bottom w:val="single" w:sz="4" w:space="0" w:color="auto"/>
              <w:right w:val="single" w:sz="4" w:space="0" w:color="auto"/>
            </w:tcBorders>
            <w:shd w:val="clear" w:color="auto" w:fill="auto"/>
            <w:vAlign w:val="center"/>
            <w:hideMark/>
          </w:tcPr>
          <w:p w14:paraId="7703C17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4389,2</w:t>
            </w:r>
          </w:p>
        </w:tc>
      </w:tr>
      <w:tr w:rsidR="00550E93" w:rsidRPr="00550E93" w14:paraId="145C4F5D" w14:textId="77777777" w:rsidTr="00550E93">
        <w:trPr>
          <w:divId w:val="1834763034"/>
          <w:trHeight w:val="210"/>
        </w:trPr>
        <w:tc>
          <w:tcPr>
            <w:tcW w:w="2215" w:type="dxa"/>
            <w:vMerge w:val="restart"/>
            <w:tcBorders>
              <w:top w:val="nil"/>
              <w:left w:val="single" w:sz="8" w:space="0" w:color="auto"/>
              <w:bottom w:val="single" w:sz="4" w:space="0" w:color="auto"/>
              <w:right w:val="single" w:sz="4" w:space="0" w:color="auto"/>
            </w:tcBorders>
            <w:shd w:val="clear" w:color="auto" w:fill="auto"/>
            <w:vAlign w:val="center"/>
            <w:hideMark/>
          </w:tcPr>
          <w:p w14:paraId="37263CBD"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Основное мероприятие 3</w:t>
            </w:r>
          </w:p>
        </w:tc>
        <w:tc>
          <w:tcPr>
            <w:tcW w:w="3882" w:type="dxa"/>
            <w:vMerge w:val="restart"/>
            <w:tcBorders>
              <w:top w:val="nil"/>
              <w:left w:val="single" w:sz="4" w:space="0" w:color="auto"/>
              <w:bottom w:val="single" w:sz="4" w:space="0" w:color="000000"/>
              <w:right w:val="single" w:sz="4" w:space="0" w:color="auto"/>
            </w:tcBorders>
            <w:shd w:val="clear" w:color="auto" w:fill="auto"/>
            <w:vAlign w:val="center"/>
            <w:hideMark/>
          </w:tcPr>
          <w:p w14:paraId="50F4F0EE"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Энергосбережение и повышение энергоэффективности в коммунальной инфраструктуре</w:t>
            </w:r>
          </w:p>
        </w:tc>
        <w:tc>
          <w:tcPr>
            <w:tcW w:w="1283" w:type="dxa"/>
            <w:tcBorders>
              <w:top w:val="nil"/>
              <w:left w:val="nil"/>
              <w:bottom w:val="single" w:sz="4" w:space="0" w:color="auto"/>
              <w:right w:val="single" w:sz="4" w:space="0" w:color="auto"/>
            </w:tcBorders>
            <w:shd w:val="clear" w:color="auto" w:fill="auto"/>
            <w:vAlign w:val="center"/>
            <w:hideMark/>
          </w:tcPr>
          <w:p w14:paraId="5FCBC53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951" w:type="dxa"/>
            <w:tcBorders>
              <w:top w:val="nil"/>
              <w:left w:val="nil"/>
              <w:bottom w:val="single" w:sz="4" w:space="0" w:color="auto"/>
              <w:right w:val="single" w:sz="4" w:space="0" w:color="auto"/>
            </w:tcBorders>
            <w:shd w:val="clear" w:color="auto" w:fill="auto"/>
            <w:vAlign w:val="center"/>
            <w:hideMark/>
          </w:tcPr>
          <w:p w14:paraId="275A626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1614" w:type="dxa"/>
            <w:tcBorders>
              <w:top w:val="nil"/>
              <w:left w:val="nil"/>
              <w:bottom w:val="single" w:sz="4" w:space="0" w:color="auto"/>
              <w:right w:val="single" w:sz="4" w:space="0" w:color="auto"/>
            </w:tcBorders>
            <w:shd w:val="clear" w:color="auto" w:fill="auto"/>
            <w:vAlign w:val="center"/>
            <w:hideMark/>
          </w:tcPr>
          <w:p w14:paraId="517E719F"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всего</w:t>
            </w:r>
          </w:p>
        </w:tc>
        <w:tc>
          <w:tcPr>
            <w:tcW w:w="1109" w:type="dxa"/>
            <w:tcBorders>
              <w:top w:val="nil"/>
              <w:left w:val="nil"/>
              <w:bottom w:val="single" w:sz="4" w:space="0" w:color="auto"/>
              <w:right w:val="single" w:sz="4" w:space="0" w:color="auto"/>
            </w:tcBorders>
            <w:shd w:val="clear" w:color="auto" w:fill="auto"/>
            <w:vAlign w:val="center"/>
            <w:hideMark/>
          </w:tcPr>
          <w:p w14:paraId="7AD9B6E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0D4B9DF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87,2</w:t>
            </w:r>
          </w:p>
        </w:tc>
        <w:tc>
          <w:tcPr>
            <w:tcW w:w="1109" w:type="dxa"/>
            <w:tcBorders>
              <w:top w:val="nil"/>
              <w:left w:val="nil"/>
              <w:bottom w:val="single" w:sz="4" w:space="0" w:color="auto"/>
              <w:right w:val="single" w:sz="4" w:space="0" w:color="auto"/>
            </w:tcBorders>
            <w:shd w:val="clear" w:color="auto" w:fill="auto"/>
            <w:vAlign w:val="center"/>
            <w:hideMark/>
          </w:tcPr>
          <w:p w14:paraId="28F77D3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376,8</w:t>
            </w:r>
          </w:p>
        </w:tc>
        <w:tc>
          <w:tcPr>
            <w:tcW w:w="1114" w:type="dxa"/>
            <w:tcBorders>
              <w:top w:val="nil"/>
              <w:left w:val="nil"/>
              <w:bottom w:val="single" w:sz="4" w:space="0" w:color="auto"/>
              <w:right w:val="single" w:sz="4" w:space="0" w:color="auto"/>
            </w:tcBorders>
            <w:shd w:val="clear" w:color="auto" w:fill="auto"/>
            <w:vAlign w:val="center"/>
            <w:hideMark/>
          </w:tcPr>
          <w:p w14:paraId="398BB68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1541</w:t>
            </w:r>
          </w:p>
        </w:tc>
        <w:tc>
          <w:tcPr>
            <w:tcW w:w="1114" w:type="dxa"/>
            <w:tcBorders>
              <w:top w:val="nil"/>
              <w:left w:val="nil"/>
              <w:bottom w:val="single" w:sz="4" w:space="0" w:color="auto"/>
              <w:right w:val="single" w:sz="4" w:space="0" w:color="auto"/>
            </w:tcBorders>
            <w:shd w:val="clear" w:color="auto" w:fill="auto"/>
            <w:vAlign w:val="center"/>
            <w:hideMark/>
          </w:tcPr>
          <w:p w14:paraId="3FE6CD3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6541</w:t>
            </w:r>
          </w:p>
        </w:tc>
      </w:tr>
      <w:tr w:rsidR="00550E93" w:rsidRPr="00550E93" w14:paraId="17B9D455"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345D7116"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7FC82BB6"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3D41D35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21556B9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650CBE5E"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федеральный бюджет</w:t>
            </w:r>
          </w:p>
        </w:tc>
        <w:tc>
          <w:tcPr>
            <w:tcW w:w="1109" w:type="dxa"/>
            <w:tcBorders>
              <w:top w:val="nil"/>
              <w:left w:val="nil"/>
              <w:bottom w:val="single" w:sz="4" w:space="0" w:color="auto"/>
              <w:right w:val="single" w:sz="4" w:space="0" w:color="auto"/>
            </w:tcBorders>
            <w:shd w:val="clear" w:color="auto" w:fill="auto"/>
            <w:vAlign w:val="center"/>
            <w:hideMark/>
          </w:tcPr>
          <w:p w14:paraId="34EFFF6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7626EC4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4E4397B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12212B2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1D81CD9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0098EF41"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4F13819E"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3A6061D7"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1E964DF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073A0D4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591BD24D"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республиканский бюджет Чувашской Республики</w:t>
            </w:r>
          </w:p>
        </w:tc>
        <w:tc>
          <w:tcPr>
            <w:tcW w:w="1109" w:type="dxa"/>
            <w:tcBorders>
              <w:top w:val="nil"/>
              <w:left w:val="nil"/>
              <w:bottom w:val="single" w:sz="4" w:space="0" w:color="auto"/>
              <w:right w:val="single" w:sz="4" w:space="0" w:color="auto"/>
            </w:tcBorders>
            <w:shd w:val="clear" w:color="auto" w:fill="auto"/>
            <w:vAlign w:val="center"/>
            <w:hideMark/>
          </w:tcPr>
          <w:p w14:paraId="1B5FC3B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43E3307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7DC75D4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64519BD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29D58D4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65152C27"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061F2EAA"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754DDD03"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4724BCB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6767FC5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1B476860"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местные бюджеты</w:t>
            </w:r>
          </w:p>
        </w:tc>
        <w:tc>
          <w:tcPr>
            <w:tcW w:w="1109" w:type="dxa"/>
            <w:tcBorders>
              <w:top w:val="nil"/>
              <w:left w:val="nil"/>
              <w:bottom w:val="single" w:sz="4" w:space="0" w:color="auto"/>
              <w:right w:val="single" w:sz="4" w:space="0" w:color="auto"/>
            </w:tcBorders>
            <w:shd w:val="clear" w:color="auto" w:fill="auto"/>
            <w:vAlign w:val="center"/>
            <w:hideMark/>
          </w:tcPr>
          <w:p w14:paraId="1D7BE02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3452F14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6CFE80E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7AA4683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103F3D0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7D8F1224"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784BC29C"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0D75D0D6"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7BD9667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5E3C394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476DF0B2"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внебюджетные источники</w:t>
            </w:r>
          </w:p>
        </w:tc>
        <w:tc>
          <w:tcPr>
            <w:tcW w:w="1109" w:type="dxa"/>
            <w:tcBorders>
              <w:top w:val="nil"/>
              <w:left w:val="nil"/>
              <w:bottom w:val="single" w:sz="4" w:space="0" w:color="auto"/>
              <w:right w:val="single" w:sz="4" w:space="0" w:color="auto"/>
            </w:tcBorders>
            <w:shd w:val="clear" w:color="auto" w:fill="auto"/>
            <w:vAlign w:val="center"/>
            <w:hideMark/>
          </w:tcPr>
          <w:p w14:paraId="5FB7B45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258DE84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87,2</w:t>
            </w:r>
          </w:p>
        </w:tc>
        <w:tc>
          <w:tcPr>
            <w:tcW w:w="1109" w:type="dxa"/>
            <w:tcBorders>
              <w:top w:val="nil"/>
              <w:left w:val="nil"/>
              <w:bottom w:val="single" w:sz="4" w:space="0" w:color="auto"/>
              <w:right w:val="single" w:sz="4" w:space="0" w:color="auto"/>
            </w:tcBorders>
            <w:shd w:val="clear" w:color="auto" w:fill="auto"/>
            <w:vAlign w:val="center"/>
            <w:hideMark/>
          </w:tcPr>
          <w:p w14:paraId="5015165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376,8</w:t>
            </w:r>
          </w:p>
        </w:tc>
        <w:tc>
          <w:tcPr>
            <w:tcW w:w="1114" w:type="dxa"/>
            <w:tcBorders>
              <w:top w:val="nil"/>
              <w:left w:val="nil"/>
              <w:bottom w:val="single" w:sz="4" w:space="0" w:color="auto"/>
              <w:right w:val="single" w:sz="4" w:space="0" w:color="auto"/>
            </w:tcBorders>
            <w:shd w:val="clear" w:color="auto" w:fill="auto"/>
            <w:vAlign w:val="center"/>
            <w:hideMark/>
          </w:tcPr>
          <w:p w14:paraId="54067E3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1541</w:t>
            </w:r>
          </w:p>
        </w:tc>
        <w:tc>
          <w:tcPr>
            <w:tcW w:w="1114" w:type="dxa"/>
            <w:tcBorders>
              <w:top w:val="nil"/>
              <w:left w:val="nil"/>
              <w:bottom w:val="single" w:sz="4" w:space="0" w:color="auto"/>
              <w:right w:val="single" w:sz="4" w:space="0" w:color="auto"/>
            </w:tcBorders>
            <w:shd w:val="clear" w:color="auto" w:fill="auto"/>
            <w:vAlign w:val="center"/>
            <w:hideMark/>
          </w:tcPr>
          <w:p w14:paraId="1825CF5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6541</w:t>
            </w:r>
          </w:p>
        </w:tc>
      </w:tr>
      <w:tr w:rsidR="00550E93" w:rsidRPr="00550E93" w14:paraId="349DCDBF" w14:textId="77777777" w:rsidTr="00550E93">
        <w:trPr>
          <w:divId w:val="1834763034"/>
          <w:trHeight w:val="210"/>
        </w:trPr>
        <w:tc>
          <w:tcPr>
            <w:tcW w:w="2215" w:type="dxa"/>
            <w:vMerge w:val="restart"/>
            <w:tcBorders>
              <w:top w:val="nil"/>
              <w:left w:val="single" w:sz="8" w:space="0" w:color="auto"/>
              <w:bottom w:val="single" w:sz="4" w:space="0" w:color="auto"/>
              <w:right w:val="single" w:sz="4" w:space="0" w:color="auto"/>
            </w:tcBorders>
            <w:shd w:val="clear" w:color="auto" w:fill="auto"/>
            <w:vAlign w:val="center"/>
            <w:hideMark/>
          </w:tcPr>
          <w:p w14:paraId="74B7E65C"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Основное мероприятие 4</w:t>
            </w:r>
          </w:p>
        </w:tc>
        <w:tc>
          <w:tcPr>
            <w:tcW w:w="3882" w:type="dxa"/>
            <w:vMerge w:val="restart"/>
            <w:tcBorders>
              <w:top w:val="nil"/>
              <w:left w:val="single" w:sz="4" w:space="0" w:color="auto"/>
              <w:bottom w:val="single" w:sz="4" w:space="0" w:color="000000"/>
              <w:right w:val="single" w:sz="4" w:space="0" w:color="auto"/>
            </w:tcBorders>
            <w:shd w:val="clear" w:color="auto" w:fill="auto"/>
            <w:vAlign w:val="center"/>
            <w:hideMark/>
          </w:tcPr>
          <w:p w14:paraId="4E0D5E38"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Информационное и правовое обеспечение мероприятий по энергосбережению и повышению энергоэффективности</w:t>
            </w:r>
          </w:p>
        </w:tc>
        <w:tc>
          <w:tcPr>
            <w:tcW w:w="1283" w:type="dxa"/>
            <w:tcBorders>
              <w:top w:val="nil"/>
              <w:left w:val="nil"/>
              <w:bottom w:val="single" w:sz="4" w:space="0" w:color="auto"/>
              <w:right w:val="single" w:sz="4" w:space="0" w:color="auto"/>
            </w:tcBorders>
            <w:shd w:val="clear" w:color="auto" w:fill="auto"/>
            <w:vAlign w:val="center"/>
            <w:hideMark/>
          </w:tcPr>
          <w:p w14:paraId="71E45B7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951" w:type="dxa"/>
            <w:tcBorders>
              <w:top w:val="nil"/>
              <w:left w:val="nil"/>
              <w:bottom w:val="single" w:sz="4" w:space="0" w:color="auto"/>
              <w:right w:val="single" w:sz="4" w:space="0" w:color="auto"/>
            </w:tcBorders>
            <w:shd w:val="clear" w:color="auto" w:fill="auto"/>
            <w:vAlign w:val="center"/>
            <w:hideMark/>
          </w:tcPr>
          <w:p w14:paraId="6096BFB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1614" w:type="dxa"/>
            <w:tcBorders>
              <w:top w:val="nil"/>
              <w:left w:val="nil"/>
              <w:bottom w:val="single" w:sz="4" w:space="0" w:color="auto"/>
              <w:right w:val="single" w:sz="4" w:space="0" w:color="auto"/>
            </w:tcBorders>
            <w:shd w:val="clear" w:color="auto" w:fill="auto"/>
            <w:vAlign w:val="center"/>
            <w:hideMark/>
          </w:tcPr>
          <w:p w14:paraId="1246ED9D"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всего</w:t>
            </w:r>
          </w:p>
        </w:tc>
        <w:tc>
          <w:tcPr>
            <w:tcW w:w="1109" w:type="dxa"/>
            <w:tcBorders>
              <w:top w:val="nil"/>
              <w:left w:val="nil"/>
              <w:bottom w:val="single" w:sz="4" w:space="0" w:color="auto"/>
              <w:right w:val="single" w:sz="4" w:space="0" w:color="auto"/>
            </w:tcBorders>
            <w:shd w:val="clear" w:color="auto" w:fill="auto"/>
            <w:vAlign w:val="center"/>
            <w:hideMark/>
          </w:tcPr>
          <w:p w14:paraId="461650B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80</w:t>
            </w:r>
          </w:p>
        </w:tc>
        <w:tc>
          <w:tcPr>
            <w:tcW w:w="1109" w:type="dxa"/>
            <w:tcBorders>
              <w:top w:val="nil"/>
              <w:left w:val="nil"/>
              <w:bottom w:val="single" w:sz="4" w:space="0" w:color="auto"/>
              <w:right w:val="single" w:sz="4" w:space="0" w:color="auto"/>
            </w:tcBorders>
            <w:shd w:val="clear" w:color="auto" w:fill="auto"/>
            <w:vAlign w:val="center"/>
            <w:hideMark/>
          </w:tcPr>
          <w:p w14:paraId="61243F0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84</w:t>
            </w:r>
          </w:p>
        </w:tc>
        <w:tc>
          <w:tcPr>
            <w:tcW w:w="1109" w:type="dxa"/>
            <w:tcBorders>
              <w:top w:val="nil"/>
              <w:left w:val="nil"/>
              <w:bottom w:val="single" w:sz="4" w:space="0" w:color="auto"/>
              <w:right w:val="single" w:sz="4" w:space="0" w:color="auto"/>
            </w:tcBorders>
            <w:shd w:val="clear" w:color="auto" w:fill="auto"/>
            <w:vAlign w:val="center"/>
            <w:hideMark/>
          </w:tcPr>
          <w:p w14:paraId="469387C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100,7</w:t>
            </w:r>
          </w:p>
        </w:tc>
        <w:tc>
          <w:tcPr>
            <w:tcW w:w="1114" w:type="dxa"/>
            <w:tcBorders>
              <w:top w:val="nil"/>
              <w:left w:val="nil"/>
              <w:bottom w:val="single" w:sz="4" w:space="0" w:color="auto"/>
              <w:right w:val="single" w:sz="4" w:space="0" w:color="auto"/>
            </w:tcBorders>
            <w:shd w:val="clear" w:color="auto" w:fill="auto"/>
            <w:vAlign w:val="center"/>
            <w:hideMark/>
          </w:tcPr>
          <w:p w14:paraId="24CC9DA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310</w:t>
            </w:r>
          </w:p>
        </w:tc>
        <w:tc>
          <w:tcPr>
            <w:tcW w:w="1114" w:type="dxa"/>
            <w:tcBorders>
              <w:top w:val="nil"/>
              <w:left w:val="nil"/>
              <w:bottom w:val="single" w:sz="4" w:space="0" w:color="auto"/>
              <w:right w:val="single" w:sz="4" w:space="0" w:color="auto"/>
            </w:tcBorders>
            <w:shd w:val="clear" w:color="auto" w:fill="auto"/>
            <w:vAlign w:val="center"/>
            <w:hideMark/>
          </w:tcPr>
          <w:p w14:paraId="58C910F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480</w:t>
            </w:r>
          </w:p>
        </w:tc>
      </w:tr>
      <w:tr w:rsidR="00550E93" w:rsidRPr="00550E93" w14:paraId="7461C9AA"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24EADA53"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60C675FF"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38A99B4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5DB7560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5D6D0757"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федеральный бюджет</w:t>
            </w:r>
          </w:p>
        </w:tc>
        <w:tc>
          <w:tcPr>
            <w:tcW w:w="1109" w:type="dxa"/>
            <w:tcBorders>
              <w:top w:val="nil"/>
              <w:left w:val="nil"/>
              <w:bottom w:val="single" w:sz="4" w:space="0" w:color="auto"/>
              <w:right w:val="single" w:sz="4" w:space="0" w:color="auto"/>
            </w:tcBorders>
            <w:shd w:val="clear" w:color="auto" w:fill="auto"/>
            <w:vAlign w:val="center"/>
            <w:hideMark/>
          </w:tcPr>
          <w:p w14:paraId="3ABF6D8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5CDA5EA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406D77B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4295B16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03C33F5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165BD89B"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66826F86"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34FD4FC2"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74E9846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3D89C68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6991F1CC"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республиканский бюджет Чувашской Республики</w:t>
            </w:r>
          </w:p>
        </w:tc>
        <w:tc>
          <w:tcPr>
            <w:tcW w:w="1109" w:type="dxa"/>
            <w:tcBorders>
              <w:top w:val="nil"/>
              <w:left w:val="nil"/>
              <w:bottom w:val="single" w:sz="4" w:space="0" w:color="auto"/>
              <w:right w:val="single" w:sz="4" w:space="0" w:color="auto"/>
            </w:tcBorders>
            <w:shd w:val="clear" w:color="auto" w:fill="auto"/>
            <w:vAlign w:val="center"/>
            <w:hideMark/>
          </w:tcPr>
          <w:p w14:paraId="1EF6074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5F815B3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00966BC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25B1C71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302F019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096953B5"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5C9161A0"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505B18DE"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51D5E7C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162A4D3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6FE0CAC2"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местные бюджеты</w:t>
            </w:r>
          </w:p>
        </w:tc>
        <w:tc>
          <w:tcPr>
            <w:tcW w:w="1109" w:type="dxa"/>
            <w:tcBorders>
              <w:top w:val="nil"/>
              <w:left w:val="nil"/>
              <w:bottom w:val="single" w:sz="4" w:space="0" w:color="auto"/>
              <w:right w:val="single" w:sz="4" w:space="0" w:color="auto"/>
            </w:tcBorders>
            <w:shd w:val="clear" w:color="auto" w:fill="auto"/>
            <w:vAlign w:val="center"/>
            <w:hideMark/>
          </w:tcPr>
          <w:p w14:paraId="1DCF72E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3A770C1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041691F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70EB580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190</w:t>
            </w:r>
          </w:p>
        </w:tc>
        <w:tc>
          <w:tcPr>
            <w:tcW w:w="1114" w:type="dxa"/>
            <w:tcBorders>
              <w:top w:val="nil"/>
              <w:left w:val="nil"/>
              <w:bottom w:val="single" w:sz="4" w:space="0" w:color="auto"/>
              <w:right w:val="single" w:sz="4" w:space="0" w:color="auto"/>
            </w:tcBorders>
            <w:shd w:val="clear" w:color="auto" w:fill="auto"/>
            <w:vAlign w:val="center"/>
            <w:hideMark/>
          </w:tcPr>
          <w:p w14:paraId="0F9CB21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360</w:t>
            </w:r>
          </w:p>
        </w:tc>
      </w:tr>
      <w:tr w:rsidR="00550E93" w:rsidRPr="00550E93" w14:paraId="69716A87"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28BD0C70"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7792FBAD"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5CCE17A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696D580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22D6C489"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внебюджетные источники</w:t>
            </w:r>
          </w:p>
        </w:tc>
        <w:tc>
          <w:tcPr>
            <w:tcW w:w="1109" w:type="dxa"/>
            <w:tcBorders>
              <w:top w:val="nil"/>
              <w:left w:val="nil"/>
              <w:bottom w:val="single" w:sz="4" w:space="0" w:color="auto"/>
              <w:right w:val="single" w:sz="4" w:space="0" w:color="auto"/>
            </w:tcBorders>
            <w:shd w:val="clear" w:color="auto" w:fill="auto"/>
            <w:vAlign w:val="center"/>
            <w:hideMark/>
          </w:tcPr>
          <w:p w14:paraId="243E73E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80</w:t>
            </w:r>
          </w:p>
        </w:tc>
        <w:tc>
          <w:tcPr>
            <w:tcW w:w="1109" w:type="dxa"/>
            <w:tcBorders>
              <w:top w:val="nil"/>
              <w:left w:val="nil"/>
              <w:bottom w:val="single" w:sz="4" w:space="0" w:color="auto"/>
              <w:right w:val="single" w:sz="4" w:space="0" w:color="auto"/>
            </w:tcBorders>
            <w:shd w:val="clear" w:color="auto" w:fill="auto"/>
            <w:vAlign w:val="center"/>
            <w:hideMark/>
          </w:tcPr>
          <w:p w14:paraId="0AF0CD8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84</w:t>
            </w:r>
          </w:p>
        </w:tc>
        <w:tc>
          <w:tcPr>
            <w:tcW w:w="1109" w:type="dxa"/>
            <w:tcBorders>
              <w:top w:val="nil"/>
              <w:left w:val="nil"/>
              <w:bottom w:val="single" w:sz="4" w:space="0" w:color="auto"/>
              <w:right w:val="single" w:sz="4" w:space="0" w:color="auto"/>
            </w:tcBorders>
            <w:shd w:val="clear" w:color="auto" w:fill="auto"/>
            <w:vAlign w:val="center"/>
            <w:hideMark/>
          </w:tcPr>
          <w:p w14:paraId="530A0D8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100,7</w:t>
            </w:r>
          </w:p>
        </w:tc>
        <w:tc>
          <w:tcPr>
            <w:tcW w:w="1114" w:type="dxa"/>
            <w:tcBorders>
              <w:top w:val="nil"/>
              <w:left w:val="nil"/>
              <w:bottom w:val="single" w:sz="4" w:space="0" w:color="auto"/>
              <w:right w:val="single" w:sz="4" w:space="0" w:color="auto"/>
            </w:tcBorders>
            <w:shd w:val="clear" w:color="auto" w:fill="auto"/>
            <w:vAlign w:val="center"/>
            <w:hideMark/>
          </w:tcPr>
          <w:p w14:paraId="43B70C6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120</w:t>
            </w:r>
          </w:p>
        </w:tc>
        <w:tc>
          <w:tcPr>
            <w:tcW w:w="1114" w:type="dxa"/>
            <w:tcBorders>
              <w:top w:val="nil"/>
              <w:left w:val="nil"/>
              <w:bottom w:val="single" w:sz="4" w:space="0" w:color="auto"/>
              <w:right w:val="single" w:sz="4" w:space="0" w:color="auto"/>
            </w:tcBorders>
            <w:shd w:val="clear" w:color="auto" w:fill="auto"/>
            <w:vAlign w:val="center"/>
            <w:hideMark/>
          </w:tcPr>
          <w:p w14:paraId="6063A30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120</w:t>
            </w:r>
          </w:p>
        </w:tc>
      </w:tr>
      <w:tr w:rsidR="00550E93" w:rsidRPr="00550E93" w14:paraId="7292ED31" w14:textId="77777777" w:rsidTr="00550E93">
        <w:trPr>
          <w:divId w:val="1834763034"/>
          <w:trHeight w:val="210"/>
        </w:trPr>
        <w:tc>
          <w:tcPr>
            <w:tcW w:w="2215" w:type="dxa"/>
            <w:vMerge w:val="restart"/>
            <w:tcBorders>
              <w:top w:val="nil"/>
              <w:left w:val="single" w:sz="8" w:space="0" w:color="auto"/>
              <w:bottom w:val="single" w:sz="4" w:space="0" w:color="auto"/>
              <w:right w:val="single" w:sz="4" w:space="0" w:color="auto"/>
            </w:tcBorders>
            <w:shd w:val="clear" w:color="auto" w:fill="auto"/>
            <w:vAlign w:val="center"/>
            <w:hideMark/>
          </w:tcPr>
          <w:p w14:paraId="3F109EFA"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Основное мероприятие 5</w:t>
            </w:r>
          </w:p>
        </w:tc>
        <w:tc>
          <w:tcPr>
            <w:tcW w:w="3882" w:type="dxa"/>
            <w:vMerge w:val="restart"/>
            <w:tcBorders>
              <w:top w:val="nil"/>
              <w:left w:val="single" w:sz="4" w:space="0" w:color="auto"/>
              <w:bottom w:val="single" w:sz="4" w:space="0" w:color="000000"/>
              <w:right w:val="single" w:sz="4" w:space="0" w:color="auto"/>
            </w:tcBorders>
            <w:shd w:val="clear" w:color="auto" w:fill="auto"/>
            <w:vAlign w:val="center"/>
            <w:hideMark/>
          </w:tcPr>
          <w:p w14:paraId="7BAF9FCE"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Энергосбережение и повышение энергоэффективности в промышленном секторе</w:t>
            </w:r>
          </w:p>
        </w:tc>
        <w:tc>
          <w:tcPr>
            <w:tcW w:w="1283" w:type="dxa"/>
            <w:tcBorders>
              <w:top w:val="nil"/>
              <w:left w:val="nil"/>
              <w:bottom w:val="single" w:sz="4" w:space="0" w:color="auto"/>
              <w:right w:val="single" w:sz="4" w:space="0" w:color="auto"/>
            </w:tcBorders>
            <w:shd w:val="clear" w:color="auto" w:fill="auto"/>
            <w:vAlign w:val="center"/>
            <w:hideMark/>
          </w:tcPr>
          <w:p w14:paraId="1B928A8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951" w:type="dxa"/>
            <w:tcBorders>
              <w:top w:val="nil"/>
              <w:left w:val="nil"/>
              <w:bottom w:val="single" w:sz="4" w:space="0" w:color="auto"/>
              <w:right w:val="single" w:sz="4" w:space="0" w:color="auto"/>
            </w:tcBorders>
            <w:shd w:val="clear" w:color="auto" w:fill="auto"/>
            <w:vAlign w:val="center"/>
            <w:hideMark/>
          </w:tcPr>
          <w:p w14:paraId="5FD893F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1614" w:type="dxa"/>
            <w:tcBorders>
              <w:top w:val="nil"/>
              <w:left w:val="nil"/>
              <w:bottom w:val="single" w:sz="4" w:space="0" w:color="auto"/>
              <w:right w:val="single" w:sz="4" w:space="0" w:color="auto"/>
            </w:tcBorders>
            <w:shd w:val="clear" w:color="auto" w:fill="auto"/>
            <w:vAlign w:val="center"/>
            <w:hideMark/>
          </w:tcPr>
          <w:p w14:paraId="12B226EE"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всего</w:t>
            </w:r>
          </w:p>
        </w:tc>
        <w:tc>
          <w:tcPr>
            <w:tcW w:w="1109" w:type="dxa"/>
            <w:tcBorders>
              <w:top w:val="nil"/>
              <w:left w:val="nil"/>
              <w:bottom w:val="single" w:sz="4" w:space="0" w:color="auto"/>
              <w:right w:val="single" w:sz="4" w:space="0" w:color="auto"/>
            </w:tcBorders>
            <w:shd w:val="clear" w:color="auto" w:fill="auto"/>
            <w:vAlign w:val="center"/>
            <w:hideMark/>
          </w:tcPr>
          <w:p w14:paraId="578C400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450</w:t>
            </w:r>
          </w:p>
        </w:tc>
        <w:tc>
          <w:tcPr>
            <w:tcW w:w="1109" w:type="dxa"/>
            <w:tcBorders>
              <w:top w:val="nil"/>
              <w:left w:val="nil"/>
              <w:bottom w:val="single" w:sz="4" w:space="0" w:color="auto"/>
              <w:right w:val="single" w:sz="4" w:space="0" w:color="auto"/>
            </w:tcBorders>
            <w:shd w:val="clear" w:color="auto" w:fill="auto"/>
            <w:vAlign w:val="center"/>
            <w:hideMark/>
          </w:tcPr>
          <w:p w14:paraId="3A80C53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1890</w:t>
            </w:r>
          </w:p>
        </w:tc>
        <w:tc>
          <w:tcPr>
            <w:tcW w:w="1109" w:type="dxa"/>
            <w:tcBorders>
              <w:top w:val="nil"/>
              <w:left w:val="nil"/>
              <w:bottom w:val="single" w:sz="4" w:space="0" w:color="auto"/>
              <w:right w:val="single" w:sz="4" w:space="0" w:color="auto"/>
            </w:tcBorders>
            <w:shd w:val="clear" w:color="auto" w:fill="auto"/>
            <w:vAlign w:val="center"/>
            <w:hideMark/>
          </w:tcPr>
          <w:p w14:paraId="791A170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424</w:t>
            </w:r>
          </w:p>
        </w:tc>
        <w:tc>
          <w:tcPr>
            <w:tcW w:w="1114" w:type="dxa"/>
            <w:tcBorders>
              <w:top w:val="nil"/>
              <w:left w:val="nil"/>
              <w:bottom w:val="single" w:sz="4" w:space="0" w:color="auto"/>
              <w:right w:val="single" w:sz="4" w:space="0" w:color="auto"/>
            </w:tcBorders>
            <w:shd w:val="clear" w:color="auto" w:fill="auto"/>
            <w:vAlign w:val="center"/>
            <w:hideMark/>
          </w:tcPr>
          <w:p w14:paraId="78F18DA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231</w:t>
            </w:r>
          </w:p>
        </w:tc>
        <w:tc>
          <w:tcPr>
            <w:tcW w:w="1114" w:type="dxa"/>
            <w:tcBorders>
              <w:top w:val="nil"/>
              <w:left w:val="nil"/>
              <w:bottom w:val="single" w:sz="4" w:space="0" w:color="auto"/>
              <w:right w:val="single" w:sz="4" w:space="0" w:color="auto"/>
            </w:tcBorders>
            <w:shd w:val="clear" w:color="auto" w:fill="auto"/>
            <w:vAlign w:val="center"/>
            <w:hideMark/>
          </w:tcPr>
          <w:p w14:paraId="65D3348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694</w:t>
            </w:r>
          </w:p>
        </w:tc>
      </w:tr>
      <w:tr w:rsidR="00550E93" w:rsidRPr="00550E93" w14:paraId="117A88F0"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09A25BF4"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34AE4987"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1D47882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5C3E036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5216313B"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федеральный бюджет</w:t>
            </w:r>
          </w:p>
        </w:tc>
        <w:tc>
          <w:tcPr>
            <w:tcW w:w="1109" w:type="dxa"/>
            <w:tcBorders>
              <w:top w:val="nil"/>
              <w:left w:val="nil"/>
              <w:bottom w:val="single" w:sz="4" w:space="0" w:color="auto"/>
              <w:right w:val="single" w:sz="4" w:space="0" w:color="auto"/>
            </w:tcBorders>
            <w:shd w:val="clear" w:color="auto" w:fill="auto"/>
            <w:vAlign w:val="center"/>
            <w:hideMark/>
          </w:tcPr>
          <w:p w14:paraId="386B8CF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110B7BC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0097726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4D0CCAB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7EC9742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76FFAA48"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24E427A5"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5FD1B137"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0A8887B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32CC21B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5C3580CE"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республиканский бюджет Чувашской Республики</w:t>
            </w:r>
          </w:p>
        </w:tc>
        <w:tc>
          <w:tcPr>
            <w:tcW w:w="1109" w:type="dxa"/>
            <w:tcBorders>
              <w:top w:val="nil"/>
              <w:left w:val="nil"/>
              <w:bottom w:val="single" w:sz="4" w:space="0" w:color="auto"/>
              <w:right w:val="single" w:sz="4" w:space="0" w:color="auto"/>
            </w:tcBorders>
            <w:shd w:val="clear" w:color="auto" w:fill="auto"/>
            <w:vAlign w:val="center"/>
            <w:hideMark/>
          </w:tcPr>
          <w:p w14:paraId="0B9B423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5E47261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6A8D4DD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49EF48B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7BC606C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6DECD11E"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493474D5"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7C72DFC6"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5DFFAB4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345BE39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44381025"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местные бюджеты</w:t>
            </w:r>
          </w:p>
        </w:tc>
        <w:tc>
          <w:tcPr>
            <w:tcW w:w="1109" w:type="dxa"/>
            <w:tcBorders>
              <w:top w:val="nil"/>
              <w:left w:val="nil"/>
              <w:bottom w:val="single" w:sz="4" w:space="0" w:color="auto"/>
              <w:right w:val="single" w:sz="4" w:space="0" w:color="auto"/>
            </w:tcBorders>
            <w:shd w:val="clear" w:color="auto" w:fill="auto"/>
            <w:vAlign w:val="center"/>
            <w:hideMark/>
          </w:tcPr>
          <w:p w14:paraId="35D03CE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10BE0FA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666ABB4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279E7AB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05D5961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3C2EEDC1"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311F4C08"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18B4AA8C"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65FF75F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145CFB3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4E1E4432"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внебюджетные источники</w:t>
            </w:r>
          </w:p>
        </w:tc>
        <w:tc>
          <w:tcPr>
            <w:tcW w:w="1109" w:type="dxa"/>
            <w:tcBorders>
              <w:top w:val="nil"/>
              <w:left w:val="nil"/>
              <w:bottom w:val="single" w:sz="4" w:space="0" w:color="auto"/>
              <w:right w:val="single" w:sz="4" w:space="0" w:color="auto"/>
            </w:tcBorders>
            <w:shd w:val="clear" w:color="auto" w:fill="auto"/>
            <w:vAlign w:val="center"/>
            <w:hideMark/>
          </w:tcPr>
          <w:p w14:paraId="7A2B1C7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450</w:t>
            </w:r>
          </w:p>
        </w:tc>
        <w:tc>
          <w:tcPr>
            <w:tcW w:w="1109" w:type="dxa"/>
            <w:tcBorders>
              <w:top w:val="nil"/>
              <w:left w:val="nil"/>
              <w:bottom w:val="single" w:sz="4" w:space="0" w:color="auto"/>
              <w:right w:val="single" w:sz="4" w:space="0" w:color="auto"/>
            </w:tcBorders>
            <w:shd w:val="clear" w:color="auto" w:fill="auto"/>
            <w:vAlign w:val="center"/>
            <w:hideMark/>
          </w:tcPr>
          <w:p w14:paraId="62F0B79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1890</w:t>
            </w:r>
          </w:p>
        </w:tc>
        <w:tc>
          <w:tcPr>
            <w:tcW w:w="1109" w:type="dxa"/>
            <w:tcBorders>
              <w:top w:val="nil"/>
              <w:left w:val="nil"/>
              <w:bottom w:val="single" w:sz="4" w:space="0" w:color="auto"/>
              <w:right w:val="single" w:sz="4" w:space="0" w:color="auto"/>
            </w:tcBorders>
            <w:shd w:val="clear" w:color="auto" w:fill="auto"/>
            <w:vAlign w:val="center"/>
            <w:hideMark/>
          </w:tcPr>
          <w:p w14:paraId="47BFB6C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424</w:t>
            </w:r>
          </w:p>
        </w:tc>
        <w:tc>
          <w:tcPr>
            <w:tcW w:w="1114" w:type="dxa"/>
            <w:tcBorders>
              <w:top w:val="nil"/>
              <w:left w:val="nil"/>
              <w:bottom w:val="single" w:sz="4" w:space="0" w:color="auto"/>
              <w:right w:val="single" w:sz="4" w:space="0" w:color="auto"/>
            </w:tcBorders>
            <w:shd w:val="clear" w:color="auto" w:fill="auto"/>
            <w:vAlign w:val="center"/>
            <w:hideMark/>
          </w:tcPr>
          <w:p w14:paraId="20D2EBF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231</w:t>
            </w:r>
          </w:p>
        </w:tc>
        <w:tc>
          <w:tcPr>
            <w:tcW w:w="1114" w:type="dxa"/>
            <w:tcBorders>
              <w:top w:val="nil"/>
              <w:left w:val="nil"/>
              <w:bottom w:val="single" w:sz="4" w:space="0" w:color="auto"/>
              <w:right w:val="single" w:sz="4" w:space="0" w:color="auto"/>
            </w:tcBorders>
            <w:shd w:val="clear" w:color="auto" w:fill="auto"/>
            <w:vAlign w:val="center"/>
            <w:hideMark/>
          </w:tcPr>
          <w:p w14:paraId="56B36B7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694</w:t>
            </w:r>
          </w:p>
        </w:tc>
      </w:tr>
      <w:tr w:rsidR="00550E93" w:rsidRPr="00550E93" w14:paraId="205B3FB4" w14:textId="77777777" w:rsidTr="00550E93">
        <w:trPr>
          <w:divId w:val="1834763034"/>
          <w:trHeight w:val="210"/>
        </w:trPr>
        <w:tc>
          <w:tcPr>
            <w:tcW w:w="2215" w:type="dxa"/>
            <w:vMerge w:val="restart"/>
            <w:tcBorders>
              <w:top w:val="nil"/>
              <w:left w:val="single" w:sz="8" w:space="0" w:color="auto"/>
              <w:bottom w:val="single" w:sz="4" w:space="0" w:color="auto"/>
              <w:right w:val="single" w:sz="4" w:space="0" w:color="auto"/>
            </w:tcBorders>
            <w:shd w:val="clear" w:color="auto" w:fill="auto"/>
            <w:vAlign w:val="center"/>
            <w:hideMark/>
          </w:tcPr>
          <w:p w14:paraId="6F63D50F"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Основное мероприятие 6</w:t>
            </w:r>
          </w:p>
        </w:tc>
        <w:tc>
          <w:tcPr>
            <w:tcW w:w="3882" w:type="dxa"/>
            <w:vMerge w:val="restart"/>
            <w:tcBorders>
              <w:top w:val="nil"/>
              <w:left w:val="single" w:sz="4" w:space="0" w:color="auto"/>
              <w:bottom w:val="single" w:sz="4" w:space="0" w:color="000000"/>
              <w:right w:val="single" w:sz="4" w:space="0" w:color="auto"/>
            </w:tcBorders>
            <w:shd w:val="clear" w:color="auto" w:fill="auto"/>
            <w:vAlign w:val="center"/>
            <w:hideMark/>
          </w:tcPr>
          <w:p w14:paraId="63F19962"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Внедрение технологий, использующих возобновляемые источники энергии и вторичные энергетические ресурсы</w:t>
            </w:r>
          </w:p>
        </w:tc>
        <w:tc>
          <w:tcPr>
            <w:tcW w:w="1283" w:type="dxa"/>
            <w:tcBorders>
              <w:top w:val="nil"/>
              <w:left w:val="nil"/>
              <w:bottom w:val="single" w:sz="4" w:space="0" w:color="auto"/>
              <w:right w:val="single" w:sz="4" w:space="0" w:color="auto"/>
            </w:tcBorders>
            <w:shd w:val="clear" w:color="auto" w:fill="auto"/>
            <w:vAlign w:val="center"/>
            <w:hideMark/>
          </w:tcPr>
          <w:p w14:paraId="4696250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951" w:type="dxa"/>
            <w:tcBorders>
              <w:top w:val="nil"/>
              <w:left w:val="nil"/>
              <w:bottom w:val="single" w:sz="4" w:space="0" w:color="auto"/>
              <w:right w:val="single" w:sz="4" w:space="0" w:color="auto"/>
            </w:tcBorders>
            <w:shd w:val="clear" w:color="auto" w:fill="auto"/>
            <w:vAlign w:val="center"/>
            <w:hideMark/>
          </w:tcPr>
          <w:p w14:paraId="09179B5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1614" w:type="dxa"/>
            <w:tcBorders>
              <w:top w:val="nil"/>
              <w:left w:val="nil"/>
              <w:bottom w:val="single" w:sz="4" w:space="0" w:color="auto"/>
              <w:right w:val="single" w:sz="4" w:space="0" w:color="auto"/>
            </w:tcBorders>
            <w:shd w:val="clear" w:color="auto" w:fill="auto"/>
            <w:vAlign w:val="center"/>
            <w:hideMark/>
          </w:tcPr>
          <w:p w14:paraId="69AF46F9"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всего</w:t>
            </w:r>
          </w:p>
        </w:tc>
        <w:tc>
          <w:tcPr>
            <w:tcW w:w="1109" w:type="dxa"/>
            <w:tcBorders>
              <w:top w:val="nil"/>
              <w:left w:val="nil"/>
              <w:bottom w:val="single" w:sz="4" w:space="0" w:color="auto"/>
              <w:right w:val="single" w:sz="4" w:space="0" w:color="auto"/>
            </w:tcBorders>
            <w:shd w:val="clear" w:color="auto" w:fill="auto"/>
            <w:vAlign w:val="center"/>
            <w:hideMark/>
          </w:tcPr>
          <w:p w14:paraId="0442ADA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0D0CA86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39A61F6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350EDEE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1688FCE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11000</w:t>
            </w:r>
          </w:p>
        </w:tc>
      </w:tr>
      <w:tr w:rsidR="00550E93" w:rsidRPr="00550E93" w14:paraId="5AF7CDAB"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67A793B0"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22D9A2BA"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1244809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6906754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37CDFCC2"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федеральный бюджет</w:t>
            </w:r>
          </w:p>
        </w:tc>
        <w:tc>
          <w:tcPr>
            <w:tcW w:w="1109" w:type="dxa"/>
            <w:tcBorders>
              <w:top w:val="nil"/>
              <w:left w:val="nil"/>
              <w:bottom w:val="single" w:sz="4" w:space="0" w:color="auto"/>
              <w:right w:val="single" w:sz="4" w:space="0" w:color="auto"/>
            </w:tcBorders>
            <w:shd w:val="clear" w:color="auto" w:fill="auto"/>
            <w:vAlign w:val="center"/>
            <w:hideMark/>
          </w:tcPr>
          <w:p w14:paraId="746681C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1B8CBCC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0133EFB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407F56B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702F205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73AFFEA4"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6F99F7E7"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00C85082"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1FC53AC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6C6DD7C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4CFC3563"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республиканский бюджет Чувашской Республики</w:t>
            </w:r>
          </w:p>
        </w:tc>
        <w:tc>
          <w:tcPr>
            <w:tcW w:w="1109" w:type="dxa"/>
            <w:tcBorders>
              <w:top w:val="nil"/>
              <w:left w:val="nil"/>
              <w:bottom w:val="single" w:sz="4" w:space="0" w:color="auto"/>
              <w:right w:val="single" w:sz="4" w:space="0" w:color="auto"/>
            </w:tcBorders>
            <w:shd w:val="clear" w:color="auto" w:fill="auto"/>
            <w:vAlign w:val="center"/>
            <w:hideMark/>
          </w:tcPr>
          <w:p w14:paraId="029906D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43A7FA7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1E41507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4AB9123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38FD97A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30F21241"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41C8C806"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4EAE5E21"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125DEA9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37FC503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659ED0EE"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местные бюджеты</w:t>
            </w:r>
          </w:p>
        </w:tc>
        <w:tc>
          <w:tcPr>
            <w:tcW w:w="1109" w:type="dxa"/>
            <w:tcBorders>
              <w:top w:val="nil"/>
              <w:left w:val="nil"/>
              <w:bottom w:val="single" w:sz="4" w:space="0" w:color="auto"/>
              <w:right w:val="single" w:sz="4" w:space="0" w:color="auto"/>
            </w:tcBorders>
            <w:shd w:val="clear" w:color="auto" w:fill="auto"/>
            <w:vAlign w:val="center"/>
            <w:hideMark/>
          </w:tcPr>
          <w:p w14:paraId="18C2311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6CE16DF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1F452C5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3BC3170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4657CA2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24CF4CEA"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51B31F47"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5FC3D490"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76BE761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03C66CF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6E4FE4C6"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внебюджетные источники</w:t>
            </w:r>
          </w:p>
        </w:tc>
        <w:tc>
          <w:tcPr>
            <w:tcW w:w="1109" w:type="dxa"/>
            <w:tcBorders>
              <w:top w:val="nil"/>
              <w:left w:val="nil"/>
              <w:bottom w:val="single" w:sz="4" w:space="0" w:color="auto"/>
              <w:right w:val="single" w:sz="4" w:space="0" w:color="auto"/>
            </w:tcBorders>
            <w:shd w:val="clear" w:color="auto" w:fill="auto"/>
            <w:vAlign w:val="center"/>
            <w:hideMark/>
          </w:tcPr>
          <w:p w14:paraId="0A0868F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7FB0322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2580311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41E8518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088D039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11000</w:t>
            </w:r>
          </w:p>
        </w:tc>
      </w:tr>
      <w:tr w:rsidR="00550E93" w:rsidRPr="00550E93" w14:paraId="7E0DB631" w14:textId="77777777" w:rsidTr="00550E93">
        <w:trPr>
          <w:divId w:val="1834763034"/>
          <w:trHeight w:val="210"/>
        </w:trPr>
        <w:tc>
          <w:tcPr>
            <w:tcW w:w="2215" w:type="dxa"/>
            <w:vMerge w:val="restart"/>
            <w:tcBorders>
              <w:top w:val="nil"/>
              <w:left w:val="single" w:sz="8" w:space="0" w:color="auto"/>
              <w:bottom w:val="single" w:sz="4" w:space="0" w:color="auto"/>
              <w:right w:val="single" w:sz="4" w:space="0" w:color="auto"/>
            </w:tcBorders>
            <w:shd w:val="clear" w:color="auto" w:fill="auto"/>
            <w:vAlign w:val="center"/>
            <w:hideMark/>
          </w:tcPr>
          <w:p w14:paraId="3FC6620F"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Основное мероприятие 7</w:t>
            </w:r>
          </w:p>
        </w:tc>
        <w:tc>
          <w:tcPr>
            <w:tcW w:w="3882" w:type="dxa"/>
            <w:vMerge w:val="restart"/>
            <w:tcBorders>
              <w:top w:val="nil"/>
              <w:left w:val="single" w:sz="4" w:space="0" w:color="auto"/>
              <w:bottom w:val="single" w:sz="4" w:space="0" w:color="000000"/>
              <w:right w:val="single" w:sz="4" w:space="0" w:color="auto"/>
            </w:tcBorders>
            <w:shd w:val="clear" w:color="auto" w:fill="auto"/>
            <w:vAlign w:val="center"/>
            <w:hideMark/>
          </w:tcPr>
          <w:p w14:paraId="38ACA401"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Увеличение использования энергоэффективных источников наружного освещения</w:t>
            </w:r>
          </w:p>
        </w:tc>
        <w:tc>
          <w:tcPr>
            <w:tcW w:w="1283" w:type="dxa"/>
            <w:tcBorders>
              <w:top w:val="nil"/>
              <w:left w:val="nil"/>
              <w:bottom w:val="single" w:sz="4" w:space="0" w:color="auto"/>
              <w:right w:val="single" w:sz="4" w:space="0" w:color="auto"/>
            </w:tcBorders>
            <w:shd w:val="clear" w:color="auto" w:fill="auto"/>
            <w:vAlign w:val="center"/>
            <w:hideMark/>
          </w:tcPr>
          <w:p w14:paraId="521C89F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951" w:type="dxa"/>
            <w:tcBorders>
              <w:top w:val="nil"/>
              <w:left w:val="nil"/>
              <w:bottom w:val="single" w:sz="4" w:space="0" w:color="auto"/>
              <w:right w:val="single" w:sz="4" w:space="0" w:color="auto"/>
            </w:tcBorders>
            <w:shd w:val="clear" w:color="auto" w:fill="auto"/>
            <w:vAlign w:val="center"/>
            <w:hideMark/>
          </w:tcPr>
          <w:p w14:paraId="2BE4924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1614" w:type="dxa"/>
            <w:tcBorders>
              <w:top w:val="nil"/>
              <w:left w:val="nil"/>
              <w:bottom w:val="single" w:sz="4" w:space="0" w:color="auto"/>
              <w:right w:val="single" w:sz="4" w:space="0" w:color="auto"/>
            </w:tcBorders>
            <w:shd w:val="clear" w:color="auto" w:fill="auto"/>
            <w:vAlign w:val="center"/>
            <w:hideMark/>
          </w:tcPr>
          <w:p w14:paraId="7ACCA2AE"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всего</w:t>
            </w:r>
          </w:p>
        </w:tc>
        <w:tc>
          <w:tcPr>
            <w:tcW w:w="1109" w:type="dxa"/>
            <w:tcBorders>
              <w:top w:val="nil"/>
              <w:left w:val="nil"/>
              <w:bottom w:val="single" w:sz="4" w:space="0" w:color="auto"/>
              <w:right w:val="single" w:sz="4" w:space="0" w:color="auto"/>
            </w:tcBorders>
            <w:shd w:val="clear" w:color="auto" w:fill="auto"/>
            <w:vAlign w:val="center"/>
            <w:hideMark/>
          </w:tcPr>
          <w:p w14:paraId="1789D4D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1DB6F7A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351</w:t>
            </w:r>
          </w:p>
        </w:tc>
        <w:tc>
          <w:tcPr>
            <w:tcW w:w="1109" w:type="dxa"/>
            <w:tcBorders>
              <w:top w:val="nil"/>
              <w:left w:val="nil"/>
              <w:bottom w:val="single" w:sz="4" w:space="0" w:color="auto"/>
              <w:right w:val="single" w:sz="4" w:space="0" w:color="auto"/>
            </w:tcBorders>
            <w:shd w:val="clear" w:color="auto" w:fill="auto"/>
            <w:vAlign w:val="center"/>
            <w:hideMark/>
          </w:tcPr>
          <w:p w14:paraId="0F486AD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702</w:t>
            </w:r>
          </w:p>
        </w:tc>
        <w:tc>
          <w:tcPr>
            <w:tcW w:w="1114" w:type="dxa"/>
            <w:tcBorders>
              <w:top w:val="nil"/>
              <w:left w:val="nil"/>
              <w:bottom w:val="single" w:sz="4" w:space="0" w:color="auto"/>
              <w:right w:val="single" w:sz="4" w:space="0" w:color="auto"/>
            </w:tcBorders>
            <w:shd w:val="clear" w:color="auto" w:fill="auto"/>
            <w:vAlign w:val="center"/>
            <w:hideMark/>
          </w:tcPr>
          <w:p w14:paraId="6837560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2988</w:t>
            </w:r>
          </w:p>
        </w:tc>
        <w:tc>
          <w:tcPr>
            <w:tcW w:w="1114" w:type="dxa"/>
            <w:tcBorders>
              <w:top w:val="nil"/>
              <w:left w:val="nil"/>
              <w:bottom w:val="single" w:sz="4" w:space="0" w:color="auto"/>
              <w:right w:val="single" w:sz="4" w:space="0" w:color="auto"/>
            </w:tcBorders>
            <w:shd w:val="clear" w:color="auto" w:fill="auto"/>
            <w:vAlign w:val="center"/>
            <w:hideMark/>
          </w:tcPr>
          <w:p w14:paraId="2DED276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2979</w:t>
            </w:r>
          </w:p>
        </w:tc>
      </w:tr>
      <w:tr w:rsidR="00550E93" w:rsidRPr="00550E93" w14:paraId="63CBAFD0"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6F1367D7"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56838EA0"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1003832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71CACEF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0C721613"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федеральный бюджет</w:t>
            </w:r>
          </w:p>
        </w:tc>
        <w:tc>
          <w:tcPr>
            <w:tcW w:w="1109" w:type="dxa"/>
            <w:tcBorders>
              <w:top w:val="nil"/>
              <w:left w:val="nil"/>
              <w:bottom w:val="single" w:sz="4" w:space="0" w:color="auto"/>
              <w:right w:val="single" w:sz="4" w:space="0" w:color="auto"/>
            </w:tcBorders>
            <w:shd w:val="clear" w:color="auto" w:fill="auto"/>
            <w:vAlign w:val="center"/>
            <w:hideMark/>
          </w:tcPr>
          <w:p w14:paraId="0FC589A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283DBE3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63B6AD2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721C957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4D9EE53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5A9E4DDD"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1824BA0C"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54021F06"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706CF9A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1FB258A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17FFE88B"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республиканский бюджет Чувашской Республики</w:t>
            </w:r>
          </w:p>
        </w:tc>
        <w:tc>
          <w:tcPr>
            <w:tcW w:w="1109" w:type="dxa"/>
            <w:tcBorders>
              <w:top w:val="nil"/>
              <w:left w:val="nil"/>
              <w:bottom w:val="single" w:sz="4" w:space="0" w:color="auto"/>
              <w:right w:val="single" w:sz="4" w:space="0" w:color="auto"/>
            </w:tcBorders>
            <w:shd w:val="clear" w:color="auto" w:fill="auto"/>
            <w:vAlign w:val="center"/>
            <w:hideMark/>
          </w:tcPr>
          <w:p w14:paraId="4F88E93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5268098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7C43118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340467C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280ECB6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7FA772D5"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061E0582"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48C6071F"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700C014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1799286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69AEDE30"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местные бюджеты</w:t>
            </w:r>
          </w:p>
        </w:tc>
        <w:tc>
          <w:tcPr>
            <w:tcW w:w="1109" w:type="dxa"/>
            <w:tcBorders>
              <w:top w:val="nil"/>
              <w:left w:val="nil"/>
              <w:bottom w:val="single" w:sz="4" w:space="0" w:color="auto"/>
              <w:right w:val="single" w:sz="4" w:space="0" w:color="auto"/>
            </w:tcBorders>
            <w:shd w:val="clear" w:color="auto" w:fill="auto"/>
            <w:vAlign w:val="center"/>
            <w:hideMark/>
          </w:tcPr>
          <w:p w14:paraId="748EC62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2455BE6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0875903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2129726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4E17BC8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05F753AC"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55ED4AA4"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0B5559C3"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64613BB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013BFBC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75379CAB"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внебюджетные источники</w:t>
            </w:r>
          </w:p>
        </w:tc>
        <w:tc>
          <w:tcPr>
            <w:tcW w:w="1109" w:type="dxa"/>
            <w:tcBorders>
              <w:top w:val="nil"/>
              <w:left w:val="nil"/>
              <w:bottom w:val="single" w:sz="4" w:space="0" w:color="auto"/>
              <w:right w:val="single" w:sz="4" w:space="0" w:color="auto"/>
            </w:tcBorders>
            <w:shd w:val="clear" w:color="auto" w:fill="auto"/>
            <w:vAlign w:val="center"/>
            <w:hideMark/>
          </w:tcPr>
          <w:p w14:paraId="71824AF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2E832BC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351</w:t>
            </w:r>
          </w:p>
        </w:tc>
        <w:tc>
          <w:tcPr>
            <w:tcW w:w="1109" w:type="dxa"/>
            <w:tcBorders>
              <w:top w:val="nil"/>
              <w:left w:val="nil"/>
              <w:bottom w:val="single" w:sz="4" w:space="0" w:color="auto"/>
              <w:right w:val="single" w:sz="4" w:space="0" w:color="auto"/>
            </w:tcBorders>
            <w:shd w:val="clear" w:color="auto" w:fill="auto"/>
            <w:vAlign w:val="center"/>
            <w:hideMark/>
          </w:tcPr>
          <w:p w14:paraId="7932DB0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702</w:t>
            </w:r>
          </w:p>
        </w:tc>
        <w:tc>
          <w:tcPr>
            <w:tcW w:w="1114" w:type="dxa"/>
            <w:tcBorders>
              <w:top w:val="nil"/>
              <w:left w:val="nil"/>
              <w:bottom w:val="single" w:sz="4" w:space="0" w:color="auto"/>
              <w:right w:val="single" w:sz="4" w:space="0" w:color="auto"/>
            </w:tcBorders>
            <w:shd w:val="clear" w:color="auto" w:fill="auto"/>
            <w:vAlign w:val="center"/>
            <w:hideMark/>
          </w:tcPr>
          <w:p w14:paraId="2F09EA7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2988</w:t>
            </w:r>
          </w:p>
        </w:tc>
        <w:tc>
          <w:tcPr>
            <w:tcW w:w="1114" w:type="dxa"/>
            <w:tcBorders>
              <w:top w:val="nil"/>
              <w:left w:val="nil"/>
              <w:bottom w:val="single" w:sz="4" w:space="0" w:color="auto"/>
              <w:right w:val="single" w:sz="4" w:space="0" w:color="auto"/>
            </w:tcBorders>
            <w:shd w:val="clear" w:color="auto" w:fill="auto"/>
            <w:vAlign w:val="center"/>
            <w:hideMark/>
          </w:tcPr>
          <w:p w14:paraId="2A75D84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2979</w:t>
            </w:r>
          </w:p>
        </w:tc>
      </w:tr>
      <w:tr w:rsidR="00550E93" w:rsidRPr="00550E93" w14:paraId="0EB41855" w14:textId="77777777" w:rsidTr="00550E93">
        <w:trPr>
          <w:divId w:val="1834763034"/>
          <w:trHeight w:val="210"/>
        </w:trPr>
        <w:tc>
          <w:tcPr>
            <w:tcW w:w="2215" w:type="dxa"/>
            <w:vMerge w:val="restart"/>
            <w:tcBorders>
              <w:top w:val="nil"/>
              <w:left w:val="single" w:sz="8" w:space="0" w:color="auto"/>
              <w:bottom w:val="single" w:sz="4" w:space="0" w:color="auto"/>
              <w:right w:val="single" w:sz="4" w:space="0" w:color="auto"/>
            </w:tcBorders>
            <w:shd w:val="clear" w:color="auto" w:fill="auto"/>
            <w:vAlign w:val="center"/>
            <w:hideMark/>
          </w:tcPr>
          <w:p w14:paraId="7C519737"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Основное мероприятие 8</w:t>
            </w:r>
          </w:p>
        </w:tc>
        <w:tc>
          <w:tcPr>
            <w:tcW w:w="3882" w:type="dxa"/>
            <w:vMerge w:val="restart"/>
            <w:tcBorders>
              <w:top w:val="nil"/>
              <w:left w:val="single" w:sz="4" w:space="0" w:color="auto"/>
              <w:bottom w:val="single" w:sz="4" w:space="0" w:color="000000"/>
              <w:right w:val="single" w:sz="4" w:space="0" w:color="auto"/>
            </w:tcBorders>
            <w:shd w:val="clear" w:color="auto" w:fill="auto"/>
            <w:vAlign w:val="center"/>
            <w:hideMark/>
          </w:tcPr>
          <w:p w14:paraId="61231FDA" w14:textId="77777777" w:rsidR="00550E93" w:rsidRPr="00550E93" w:rsidRDefault="00550E93" w:rsidP="00550E93">
            <w:pPr>
              <w:widowControl/>
              <w:autoSpaceDE/>
              <w:jc w:val="both"/>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Энергосбережение и повышение энергоэффективности в транспортном комплексе</w:t>
            </w:r>
          </w:p>
        </w:tc>
        <w:tc>
          <w:tcPr>
            <w:tcW w:w="1283" w:type="dxa"/>
            <w:tcBorders>
              <w:top w:val="nil"/>
              <w:left w:val="nil"/>
              <w:bottom w:val="single" w:sz="4" w:space="0" w:color="auto"/>
              <w:right w:val="single" w:sz="4" w:space="0" w:color="auto"/>
            </w:tcBorders>
            <w:shd w:val="clear" w:color="auto" w:fill="auto"/>
            <w:vAlign w:val="center"/>
            <w:hideMark/>
          </w:tcPr>
          <w:p w14:paraId="1B89C63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951" w:type="dxa"/>
            <w:tcBorders>
              <w:top w:val="nil"/>
              <w:left w:val="nil"/>
              <w:bottom w:val="single" w:sz="4" w:space="0" w:color="auto"/>
              <w:right w:val="single" w:sz="4" w:space="0" w:color="auto"/>
            </w:tcBorders>
            <w:shd w:val="clear" w:color="auto" w:fill="auto"/>
            <w:vAlign w:val="center"/>
            <w:hideMark/>
          </w:tcPr>
          <w:p w14:paraId="0F86D60C"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х</w:t>
            </w:r>
          </w:p>
        </w:tc>
        <w:tc>
          <w:tcPr>
            <w:tcW w:w="1614" w:type="dxa"/>
            <w:tcBorders>
              <w:top w:val="nil"/>
              <w:left w:val="nil"/>
              <w:bottom w:val="single" w:sz="4" w:space="0" w:color="auto"/>
              <w:right w:val="single" w:sz="4" w:space="0" w:color="auto"/>
            </w:tcBorders>
            <w:shd w:val="clear" w:color="auto" w:fill="auto"/>
            <w:vAlign w:val="center"/>
            <w:hideMark/>
          </w:tcPr>
          <w:p w14:paraId="42CE5391"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всего</w:t>
            </w:r>
          </w:p>
        </w:tc>
        <w:tc>
          <w:tcPr>
            <w:tcW w:w="1109" w:type="dxa"/>
            <w:tcBorders>
              <w:top w:val="nil"/>
              <w:left w:val="nil"/>
              <w:bottom w:val="single" w:sz="4" w:space="0" w:color="auto"/>
              <w:right w:val="single" w:sz="4" w:space="0" w:color="auto"/>
            </w:tcBorders>
            <w:shd w:val="clear" w:color="auto" w:fill="auto"/>
            <w:vAlign w:val="center"/>
            <w:hideMark/>
          </w:tcPr>
          <w:p w14:paraId="0068A6E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56</w:t>
            </w:r>
          </w:p>
        </w:tc>
        <w:tc>
          <w:tcPr>
            <w:tcW w:w="1109" w:type="dxa"/>
            <w:tcBorders>
              <w:top w:val="nil"/>
              <w:left w:val="nil"/>
              <w:bottom w:val="single" w:sz="4" w:space="0" w:color="auto"/>
              <w:right w:val="single" w:sz="4" w:space="0" w:color="auto"/>
            </w:tcBorders>
            <w:shd w:val="clear" w:color="auto" w:fill="auto"/>
            <w:vAlign w:val="center"/>
            <w:hideMark/>
          </w:tcPr>
          <w:p w14:paraId="49D80C3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56</w:t>
            </w:r>
          </w:p>
        </w:tc>
        <w:tc>
          <w:tcPr>
            <w:tcW w:w="1109" w:type="dxa"/>
            <w:tcBorders>
              <w:top w:val="nil"/>
              <w:left w:val="nil"/>
              <w:bottom w:val="single" w:sz="4" w:space="0" w:color="auto"/>
              <w:right w:val="single" w:sz="4" w:space="0" w:color="auto"/>
            </w:tcBorders>
            <w:shd w:val="clear" w:color="auto" w:fill="auto"/>
            <w:vAlign w:val="center"/>
            <w:hideMark/>
          </w:tcPr>
          <w:p w14:paraId="00587B9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56</w:t>
            </w:r>
          </w:p>
        </w:tc>
        <w:tc>
          <w:tcPr>
            <w:tcW w:w="1114" w:type="dxa"/>
            <w:tcBorders>
              <w:top w:val="nil"/>
              <w:left w:val="nil"/>
              <w:bottom w:val="single" w:sz="4" w:space="0" w:color="auto"/>
              <w:right w:val="single" w:sz="4" w:space="0" w:color="auto"/>
            </w:tcBorders>
            <w:shd w:val="clear" w:color="auto" w:fill="auto"/>
            <w:vAlign w:val="center"/>
            <w:hideMark/>
          </w:tcPr>
          <w:p w14:paraId="5D89EBC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5168</w:t>
            </w:r>
          </w:p>
        </w:tc>
        <w:tc>
          <w:tcPr>
            <w:tcW w:w="1114" w:type="dxa"/>
            <w:tcBorders>
              <w:top w:val="nil"/>
              <w:left w:val="nil"/>
              <w:bottom w:val="single" w:sz="4" w:space="0" w:color="auto"/>
              <w:right w:val="single" w:sz="4" w:space="0" w:color="auto"/>
            </w:tcBorders>
            <w:shd w:val="clear" w:color="auto" w:fill="auto"/>
            <w:vAlign w:val="center"/>
            <w:hideMark/>
          </w:tcPr>
          <w:p w14:paraId="0F280E2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56</w:t>
            </w:r>
          </w:p>
        </w:tc>
      </w:tr>
      <w:tr w:rsidR="00550E93" w:rsidRPr="00550E93" w14:paraId="780345C0"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2E163BC3"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25FF7B3D"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55278D01"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695941E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2041C290"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федеральный бюджет</w:t>
            </w:r>
          </w:p>
        </w:tc>
        <w:tc>
          <w:tcPr>
            <w:tcW w:w="1109" w:type="dxa"/>
            <w:tcBorders>
              <w:top w:val="nil"/>
              <w:left w:val="nil"/>
              <w:bottom w:val="single" w:sz="4" w:space="0" w:color="auto"/>
              <w:right w:val="single" w:sz="4" w:space="0" w:color="auto"/>
            </w:tcBorders>
            <w:shd w:val="clear" w:color="auto" w:fill="auto"/>
            <w:vAlign w:val="center"/>
            <w:hideMark/>
          </w:tcPr>
          <w:p w14:paraId="15D1D60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2E0C512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299184F5"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4EA66B4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616EF03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7FB33766"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3097BEAD"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487ACA4A"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29AF51C0"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45DFF68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3C02B48D"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республиканский бюджет Чувашской Республики</w:t>
            </w:r>
          </w:p>
        </w:tc>
        <w:tc>
          <w:tcPr>
            <w:tcW w:w="1109" w:type="dxa"/>
            <w:tcBorders>
              <w:top w:val="nil"/>
              <w:left w:val="nil"/>
              <w:bottom w:val="single" w:sz="4" w:space="0" w:color="auto"/>
              <w:right w:val="single" w:sz="4" w:space="0" w:color="auto"/>
            </w:tcBorders>
            <w:shd w:val="clear" w:color="auto" w:fill="auto"/>
            <w:vAlign w:val="center"/>
            <w:hideMark/>
          </w:tcPr>
          <w:p w14:paraId="4ED54E94"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683456E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3AF8007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5737AA4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0D8D4596"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r>
      <w:tr w:rsidR="00550E93" w:rsidRPr="00550E93" w14:paraId="41E1221B"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19612ED5"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404E4EB6"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172E71D7"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6BD1F0C9"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700F4B3F"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местные бюджеты</w:t>
            </w:r>
          </w:p>
        </w:tc>
        <w:tc>
          <w:tcPr>
            <w:tcW w:w="1109" w:type="dxa"/>
            <w:tcBorders>
              <w:top w:val="nil"/>
              <w:left w:val="nil"/>
              <w:bottom w:val="single" w:sz="4" w:space="0" w:color="auto"/>
              <w:right w:val="single" w:sz="4" w:space="0" w:color="auto"/>
            </w:tcBorders>
            <w:shd w:val="clear" w:color="auto" w:fill="auto"/>
            <w:vAlign w:val="center"/>
            <w:hideMark/>
          </w:tcPr>
          <w:p w14:paraId="15C6B663"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034FA93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09" w:type="dxa"/>
            <w:tcBorders>
              <w:top w:val="nil"/>
              <w:left w:val="nil"/>
              <w:bottom w:val="single" w:sz="4" w:space="0" w:color="auto"/>
              <w:right w:val="single" w:sz="4" w:space="0" w:color="auto"/>
            </w:tcBorders>
            <w:shd w:val="clear" w:color="auto" w:fill="auto"/>
            <w:vAlign w:val="center"/>
            <w:hideMark/>
          </w:tcPr>
          <w:p w14:paraId="221C689F"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0</w:t>
            </w:r>
          </w:p>
        </w:tc>
        <w:tc>
          <w:tcPr>
            <w:tcW w:w="1114" w:type="dxa"/>
            <w:tcBorders>
              <w:top w:val="nil"/>
              <w:left w:val="nil"/>
              <w:bottom w:val="single" w:sz="4" w:space="0" w:color="auto"/>
              <w:right w:val="single" w:sz="4" w:space="0" w:color="auto"/>
            </w:tcBorders>
            <w:shd w:val="clear" w:color="auto" w:fill="auto"/>
            <w:vAlign w:val="center"/>
            <w:hideMark/>
          </w:tcPr>
          <w:p w14:paraId="36E65EF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50</w:t>
            </w:r>
          </w:p>
        </w:tc>
        <w:tc>
          <w:tcPr>
            <w:tcW w:w="1114" w:type="dxa"/>
            <w:tcBorders>
              <w:top w:val="nil"/>
              <w:left w:val="nil"/>
              <w:bottom w:val="single" w:sz="4" w:space="0" w:color="auto"/>
              <w:right w:val="single" w:sz="4" w:space="0" w:color="auto"/>
            </w:tcBorders>
            <w:shd w:val="clear" w:color="auto" w:fill="auto"/>
            <w:vAlign w:val="center"/>
            <w:hideMark/>
          </w:tcPr>
          <w:p w14:paraId="3ED664AD"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17</w:t>
            </w:r>
          </w:p>
        </w:tc>
      </w:tr>
      <w:tr w:rsidR="00550E93" w:rsidRPr="00550E93" w14:paraId="19A604D9" w14:textId="77777777" w:rsidTr="00550E93">
        <w:trPr>
          <w:divId w:val="1834763034"/>
          <w:trHeight w:val="210"/>
        </w:trPr>
        <w:tc>
          <w:tcPr>
            <w:tcW w:w="2215" w:type="dxa"/>
            <w:vMerge/>
            <w:tcBorders>
              <w:top w:val="nil"/>
              <w:left w:val="single" w:sz="8" w:space="0" w:color="auto"/>
              <w:bottom w:val="single" w:sz="4" w:space="0" w:color="auto"/>
              <w:right w:val="single" w:sz="4" w:space="0" w:color="auto"/>
            </w:tcBorders>
            <w:vAlign w:val="center"/>
            <w:hideMark/>
          </w:tcPr>
          <w:p w14:paraId="74E636CE"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3882" w:type="dxa"/>
            <w:vMerge/>
            <w:tcBorders>
              <w:top w:val="nil"/>
              <w:left w:val="single" w:sz="4" w:space="0" w:color="auto"/>
              <w:bottom w:val="single" w:sz="4" w:space="0" w:color="000000"/>
              <w:right w:val="single" w:sz="4" w:space="0" w:color="auto"/>
            </w:tcBorders>
            <w:vAlign w:val="center"/>
            <w:hideMark/>
          </w:tcPr>
          <w:p w14:paraId="3ED1643D" w14:textId="77777777" w:rsidR="00550E93" w:rsidRPr="00550E93" w:rsidRDefault="00550E93" w:rsidP="00550E93">
            <w:pPr>
              <w:widowControl/>
              <w:autoSpaceDE/>
              <w:rPr>
                <w:rFonts w:ascii="Times New Roman" w:hAnsi="Times New Roman" w:cs="Times New Roman"/>
                <w:color w:val="000000"/>
                <w:sz w:val="20"/>
                <w:szCs w:val="20"/>
                <w:lang w:eastAsia="ru-RU"/>
              </w:rPr>
            </w:pPr>
          </w:p>
        </w:tc>
        <w:tc>
          <w:tcPr>
            <w:tcW w:w="1283" w:type="dxa"/>
            <w:tcBorders>
              <w:top w:val="nil"/>
              <w:left w:val="nil"/>
              <w:bottom w:val="single" w:sz="4" w:space="0" w:color="auto"/>
              <w:right w:val="single" w:sz="4" w:space="0" w:color="auto"/>
            </w:tcBorders>
            <w:shd w:val="clear" w:color="auto" w:fill="auto"/>
            <w:vAlign w:val="center"/>
            <w:hideMark/>
          </w:tcPr>
          <w:p w14:paraId="01FF451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951" w:type="dxa"/>
            <w:tcBorders>
              <w:top w:val="nil"/>
              <w:left w:val="nil"/>
              <w:bottom w:val="single" w:sz="4" w:space="0" w:color="auto"/>
              <w:right w:val="single" w:sz="4" w:space="0" w:color="auto"/>
            </w:tcBorders>
            <w:shd w:val="clear" w:color="auto" w:fill="auto"/>
            <w:vAlign w:val="center"/>
            <w:hideMark/>
          </w:tcPr>
          <w:p w14:paraId="390B31EB"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x</w:t>
            </w:r>
          </w:p>
        </w:tc>
        <w:tc>
          <w:tcPr>
            <w:tcW w:w="1614" w:type="dxa"/>
            <w:tcBorders>
              <w:top w:val="nil"/>
              <w:left w:val="nil"/>
              <w:bottom w:val="single" w:sz="4" w:space="0" w:color="auto"/>
              <w:right w:val="single" w:sz="4" w:space="0" w:color="auto"/>
            </w:tcBorders>
            <w:shd w:val="clear" w:color="auto" w:fill="auto"/>
            <w:vAlign w:val="center"/>
            <w:hideMark/>
          </w:tcPr>
          <w:p w14:paraId="7D86C9AE" w14:textId="77777777" w:rsidR="00550E93" w:rsidRPr="00550E93" w:rsidRDefault="00550E93" w:rsidP="00550E93">
            <w:pPr>
              <w:widowControl/>
              <w:autoSpaceDE/>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внебюджетные источники</w:t>
            </w:r>
          </w:p>
        </w:tc>
        <w:tc>
          <w:tcPr>
            <w:tcW w:w="1109" w:type="dxa"/>
            <w:tcBorders>
              <w:top w:val="nil"/>
              <w:left w:val="nil"/>
              <w:bottom w:val="single" w:sz="4" w:space="0" w:color="auto"/>
              <w:right w:val="single" w:sz="4" w:space="0" w:color="auto"/>
            </w:tcBorders>
            <w:shd w:val="clear" w:color="auto" w:fill="auto"/>
            <w:vAlign w:val="center"/>
            <w:hideMark/>
          </w:tcPr>
          <w:p w14:paraId="36F409B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56</w:t>
            </w:r>
          </w:p>
        </w:tc>
        <w:tc>
          <w:tcPr>
            <w:tcW w:w="1109" w:type="dxa"/>
            <w:tcBorders>
              <w:top w:val="nil"/>
              <w:left w:val="nil"/>
              <w:bottom w:val="single" w:sz="4" w:space="0" w:color="auto"/>
              <w:right w:val="single" w:sz="4" w:space="0" w:color="auto"/>
            </w:tcBorders>
            <w:shd w:val="clear" w:color="auto" w:fill="auto"/>
            <w:vAlign w:val="center"/>
            <w:hideMark/>
          </w:tcPr>
          <w:p w14:paraId="4B26059A"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56</w:t>
            </w:r>
          </w:p>
        </w:tc>
        <w:tc>
          <w:tcPr>
            <w:tcW w:w="1109" w:type="dxa"/>
            <w:tcBorders>
              <w:top w:val="nil"/>
              <w:left w:val="nil"/>
              <w:bottom w:val="single" w:sz="4" w:space="0" w:color="auto"/>
              <w:right w:val="single" w:sz="4" w:space="0" w:color="auto"/>
            </w:tcBorders>
            <w:shd w:val="clear" w:color="auto" w:fill="auto"/>
            <w:vAlign w:val="center"/>
            <w:hideMark/>
          </w:tcPr>
          <w:p w14:paraId="0CB1C768"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56</w:t>
            </w:r>
          </w:p>
        </w:tc>
        <w:tc>
          <w:tcPr>
            <w:tcW w:w="1114" w:type="dxa"/>
            <w:tcBorders>
              <w:top w:val="nil"/>
              <w:left w:val="nil"/>
              <w:bottom w:val="single" w:sz="4" w:space="0" w:color="auto"/>
              <w:right w:val="single" w:sz="4" w:space="0" w:color="auto"/>
            </w:tcBorders>
            <w:shd w:val="clear" w:color="auto" w:fill="auto"/>
            <w:vAlign w:val="center"/>
            <w:hideMark/>
          </w:tcPr>
          <w:p w14:paraId="1B3B87D2"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5118</w:t>
            </w:r>
          </w:p>
        </w:tc>
        <w:tc>
          <w:tcPr>
            <w:tcW w:w="1114" w:type="dxa"/>
            <w:tcBorders>
              <w:top w:val="nil"/>
              <w:left w:val="nil"/>
              <w:bottom w:val="single" w:sz="4" w:space="0" w:color="auto"/>
              <w:right w:val="single" w:sz="4" w:space="0" w:color="auto"/>
            </w:tcBorders>
            <w:shd w:val="clear" w:color="auto" w:fill="auto"/>
            <w:vAlign w:val="center"/>
            <w:hideMark/>
          </w:tcPr>
          <w:p w14:paraId="55D64F1E" w14:textId="77777777" w:rsidR="00550E93" w:rsidRPr="00550E93" w:rsidRDefault="00550E93" w:rsidP="00550E93">
            <w:pPr>
              <w:widowControl/>
              <w:autoSpaceDE/>
              <w:jc w:val="center"/>
              <w:rPr>
                <w:rFonts w:ascii="Times New Roman" w:hAnsi="Times New Roman" w:cs="Times New Roman"/>
                <w:color w:val="000000"/>
                <w:sz w:val="20"/>
                <w:szCs w:val="20"/>
                <w:lang w:eastAsia="ru-RU"/>
              </w:rPr>
            </w:pPr>
            <w:r w:rsidRPr="00550E93">
              <w:rPr>
                <w:rFonts w:ascii="Times New Roman" w:hAnsi="Times New Roman" w:cs="Times New Roman"/>
                <w:color w:val="000000"/>
                <w:sz w:val="20"/>
                <w:szCs w:val="20"/>
                <w:lang w:eastAsia="ru-RU"/>
              </w:rPr>
              <w:t>39</w:t>
            </w:r>
          </w:p>
        </w:tc>
      </w:tr>
    </w:tbl>
    <w:p w14:paraId="1114AF3C" w14:textId="77777777" w:rsidR="00223FB1" w:rsidRDefault="00223FB1" w:rsidP="00223FB1">
      <w:pPr>
        <w:ind w:firstLine="709"/>
        <w:jc w:val="both"/>
        <w:rPr>
          <w:rFonts w:ascii="Times New Roman" w:hAnsi="Times New Roman" w:cs="Times New Roman"/>
        </w:rPr>
      </w:pPr>
    </w:p>
    <w:p w14:paraId="61933F53" w14:textId="77777777" w:rsidR="002F285F" w:rsidRPr="00223FB1" w:rsidRDefault="002F285F" w:rsidP="00223FB1">
      <w:pPr>
        <w:ind w:firstLine="709"/>
        <w:jc w:val="both"/>
        <w:rPr>
          <w:rFonts w:ascii="Times New Roman" w:hAnsi="Times New Roman" w:cs="Times New Roman"/>
        </w:rPr>
      </w:pPr>
    </w:p>
    <w:p w14:paraId="68F14BA3" w14:textId="77777777" w:rsidR="00F76C50" w:rsidRDefault="00F76C50" w:rsidP="00F76C50">
      <w:pPr>
        <w:ind w:firstLine="709"/>
        <w:jc w:val="both"/>
        <w:rPr>
          <w:rFonts w:ascii="Times New Roman" w:hAnsi="Times New Roman" w:cs="Times New Roman"/>
        </w:rPr>
        <w:sectPr w:rsidR="00F76C50" w:rsidSect="002F285F">
          <w:pgSz w:w="16838" w:h="11906" w:orient="landscape"/>
          <w:pgMar w:top="1135" w:right="709" w:bottom="799" w:left="709" w:header="720" w:footer="720" w:gutter="0"/>
          <w:cols w:space="720"/>
          <w:docGrid w:linePitch="600" w:charSpace="28672"/>
        </w:sectPr>
      </w:pPr>
    </w:p>
    <w:p w14:paraId="0BEF890E" w14:textId="77777777" w:rsidR="00301DF7" w:rsidRPr="0054697C" w:rsidRDefault="00301DF7" w:rsidP="00667273">
      <w:pPr>
        <w:spacing w:line="312" w:lineRule="auto"/>
        <w:ind w:firstLine="709"/>
        <w:jc w:val="both"/>
        <w:rPr>
          <w:rFonts w:ascii="Times New Roman" w:hAnsi="Times New Roman" w:cs="Times New Roman"/>
        </w:rPr>
      </w:pPr>
      <w:r>
        <w:rPr>
          <w:rFonts w:ascii="Times New Roman" w:hAnsi="Times New Roman" w:cs="Times New Roman"/>
        </w:rPr>
        <w:lastRenderedPageBreak/>
        <w:t>Ресурсное обеспечение и о</w:t>
      </w:r>
      <w:r w:rsidRPr="0054697C">
        <w:rPr>
          <w:rFonts w:ascii="Times New Roman" w:hAnsi="Times New Roman" w:cs="Times New Roman"/>
        </w:rPr>
        <w:t>бъем финансирования программных мероприятий в разрезе основных мероприятий приведен в Приложении</w:t>
      </w:r>
      <w:r>
        <w:rPr>
          <w:rFonts w:ascii="Times New Roman" w:hAnsi="Times New Roman" w:cs="Times New Roman"/>
        </w:rPr>
        <w:t xml:space="preserve"> №2</w:t>
      </w:r>
      <w:r w:rsidRPr="0054697C">
        <w:rPr>
          <w:rFonts w:ascii="Times New Roman" w:hAnsi="Times New Roman" w:cs="Times New Roman"/>
        </w:rPr>
        <w:t xml:space="preserve"> к </w:t>
      </w:r>
      <w:r>
        <w:rPr>
          <w:rFonts w:ascii="Times New Roman" w:hAnsi="Times New Roman" w:cs="Times New Roman"/>
        </w:rPr>
        <w:t xml:space="preserve">Муниципальной программе. </w:t>
      </w:r>
      <w:r w:rsidRPr="0054697C">
        <w:rPr>
          <w:rFonts w:ascii="Times New Roman" w:hAnsi="Times New Roman" w:cs="Times New Roman"/>
        </w:rPr>
        <w:t xml:space="preserve">Основным критерием отбора технического проекта для финансирования из </w:t>
      </w:r>
      <w:r>
        <w:rPr>
          <w:rFonts w:ascii="Times New Roman" w:hAnsi="Times New Roman" w:cs="Times New Roman"/>
        </w:rPr>
        <w:t>муниципального</w:t>
      </w:r>
      <w:r w:rsidRPr="0054697C">
        <w:rPr>
          <w:rFonts w:ascii="Times New Roman" w:hAnsi="Times New Roman" w:cs="Times New Roman"/>
        </w:rPr>
        <w:t xml:space="preserve"> бюджета и участия в программе является его повышенная энергоэффективность, выраженная в прямой экономии средств, направляемых на выработку и приобретение ТЭР.</w:t>
      </w:r>
    </w:p>
    <w:p w14:paraId="7F699395" w14:textId="77777777" w:rsidR="00301DF7" w:rsidRDefault="00301DF7" w:rsidP="00667273">
      <w:pPr>
        <w:spacing w:line="312" w:lineRule="auto"/>
        <w:ind w:firstLine="709"/>
        <w:jc w:val="both"/>
        <w:rPr>
          <w:rFonts w:ascii="Times New Roman" w:hAnsi="Times New Roman" w:cs="Times New Roman"/>
        </w:rPr>
      </w:pPr>
      <w:r>
        <w:rPr>
          <w:rFonts w:ascii="Times New Roman" w:hAnsi="Times New Roman" w:cs="Times New Roman"/>
        </w:rPr>
        <w:t>В ходе реализации программы объемы финансирования подлежат ежегодному уточнению с учетом реальных возможностей федерального бюджета, республиканского бюджета Чувашской Республики, местных бюджетов и внебюджетных источников.</w:t>
      </w:r>
    </w:p>
    <w:p w14:paraId="104FAF7F" w14:textId="77777777" w:rsidR="00642B62" w:rsidRPr="00387CC0" w:rsidRDefault="00642B62" w:rsidP="00667273">
      <w:pPr>
        <w:spacing w:line="312" w:lineRule="auto"/>
        <w:ind w:firstLine="709"/>
        <w:jc w:val="both"/>
        <w:rPr>
          <w:rFonts w:ascii="Times New Roman" w:hAnsi="Times New Roman" w:cs="Times New Roman"/>
        </w:rPr>
      </w:pPr>
    </w:p>
    <w:p w14:paraId="5C0C520F" w14:textId="77777777" w:rsidR="00976DC6" w:rsidRPr="00976DC6" w:rsidRDefault="00976DC6" w:rsidP="00667273">
      <w:pPr>
        <w:pStyle w:val="11"/>
        <w:spacing w:line="312" w:lineRule="auto"/>
        <w:ind w:firstLine="709"/>
        <w:jc w:val="both"/>
        <w:rPr>
          <w:rFonts w:ascii="Times New Roman" w:hAnsi="Times New Roman" w:cs="Times New Roman"/>
          <w:sz w:val="26"/>
          <w:szCs w:val="26"/>
        </w:rPr>
      </w:pPr>
      <w:r w:rsidRPr="00976DC6">
        <w:rPr>
          <w:rFonts w:ascii="Times New Roman" w:hAnsi="Times New Roman" w:cs="Times New Roman"/>
          <w:sz w:val="26"/>
          <w:szCs w:val="26"/>
        </w:rPr>
        <w:t xml:space="preserve">Раздел V. Анализ рисков реализации </w:t>
      </w:r>
      <w:r w:rsidR="00BD029A">
        <w:rPr>
          <w:rFonts w:ascii="Times New Roman" w:hAnsi="Times New Roman" w:cs="Times New Roman"/>
          <w:sz w:val="26"/>
          <w:szCs w:val="26"/>
        </w:rPr>
        <w:t>Муниципальной программы</w:t>
      </w:r>
      <w:r w:rsidRPr="00976DC6">
        <w:rPr>
          <w:rFonts w:ascii="Times New Roman" w:hAnsi="Times New Roman" w:cs="Times New Roman"/>
          <w:sz w:val="26"/>
          <w:szCs w:val="26"/>
        </w:rPr>
        <w:t xml:space="preserve"> и описание мер</w:t>
      </w:r>
    </w:p>
    <w:p w14:paraId="5FB4E8C2" w14:textId="77777777" w:rsidR="00976DC6" w:rsidRDefault="00976DC6" w:rsidP="00667273">
      <w:pPr>
        <w:spacing w:line="312" w:lineRule="auto"/>
        <w:ind w:firstLine="709"/>
        <w:jc w:val="both"/>
        <w:rPr>
          <w:rFonts w:ascii="Times New Roman" w:hAnsi="Times New Roman" w:cs="Times New Roman"/>
        </w:rPr>
      </w:pPr>
    </w:p>
    <w:p w14:paraId="3A52361D" w14:textId="77777777" w:rsidR="0017035C" w:rsidRDefault="0017035C" w:rsidP="00667273">
      <w:pPr>
        <w:spacing w:line="312" w:lineRule="auto"/>
        <w:ind w:firstLine="709"/>
        <w:jc w:val="both"/>
        <w:rPr>
          <w:rFonts w:ascii="Times New Roman" w:hAnsi="Times New Roman" w:cs="Times New Roman"/>
        </w:rPr>
      </w:pPr>
      <w:r>
        <w:rPr>
          <w:rFonts w:ascii="Times New Roman" w:hAnsi="Times New Roman" w:cs="Times New Roman"/>
        </w:rPr>
        <w:t xml:space="preserve">К рискам реализации </w:t>
      </w:r>
      <w:r w:rsidR="00BD029A">
        <w:rPr>
          <w:rFonts w:ascii="Times New Roman" w:hAnsi="Times New Roman" w:cs="Times New Roman"/>
        </w:rPr>
        <w:t xml:space="preserve">Муниципальной </w:t>
      </w:r>
      <w:r>
        <w:rPr>
          <w:rFonts w:ascii="Times New Roman" w:hAnsi="Times New Roman" w:cs="Times New Roman"/>
        </w:rPr>
        <w:t>программы, которыми может управлять ответственный исполнитель, уменьшая вероятность их возникновения, следует отнести следующие:</w:t>
      </w:r>
    </w:p>
    <w:p w14:paraId="7EF2D5FE" w14:textId="77777777" w:rsidR="0017035C" w:rsidRDefault="0017035C" w:rsidP="00667273">
      <w:pPr>
        <w:spacing w:line="312" w:lineRule="auto"/>
        <w:ind w:firstLine="709"/>
        <w:jc w:val="both"/>
        <w:rPr>
          <w:rFonts w:ascii="Times New Roman" w:hAnsi="Times New Roman" w:cs="Times New Roman"/>
        </w:rPr>
      </w:pPr>
      <w:r>
        <w:rPr>
          <w:rFonts w:ascii="Times New Roman" w:hAnsi="Times New Roman" w:cs="Times New Roman"/>
        </w:rPr>
        <w:t xml:space="preserve">организационные риски, которые связаны с возникновением проблем в реализации </w:t>
      </w:r>
      <w:r w:rsidR="00BD029A">
        <w:rPr>
          <w:rFonts w:ascii="Times New Roman" w:hAnsi="Times New Roman" w:cs="Times New Roman"/>
        </w:rPr>
        <w:t>Муниципальной программы</w:t>
      </w:r>
      <w:r>
        <w:rPr>
          <w:rFonts w:ascii="Times New Roman" w:hAnsi="Times New Roman" w:cs="Times New Roman"/>
        </w:rPr>
        <w:t xml:space="preserve"> в результате недостаточной квалификации и (или) недобросовестности ответственных исполнителей (соисполнителей</w:t>
      </w:r>
      <w:r w:rsidR="00BD029A">
        <w:rPr>
          <w:rFonts w:ascii="Times New Roman" w:hAnsi="Times New Roman" w:cs="Times New Roman"/>
        </w:rPr>
        <w:t>, участников</w:t>
      </w:r>
      <w:r>
        <w:rPr>
          <w:rFonts w:ascii="Times New Roman" w:hAnsi="Times New Roman" w:cs="Times New Roman"/>
        </w:rPr>
        <w:t>), что может привести к нецелевому и неэффективному использованию бюджетных средств, невыполнению ряда мероприятий. Снижению указанных рисков будут способствовать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 координация деятельности персонала ответственного исполнителя и налаживание административных процедур для снижения организационных рисков;</w:t>
      </w:r>
    </w:p>
    <w:p w14:paraId="45085AD9" w14:textId="77777777" w:rsidR="0017035C" w:rsidRDefault="0017035C" w:rsidP="00667273">
      <w:pPr>
        <w:spacing w:line="312" w:lineRule="auto"/>
        <w:ind w:firstLine="709"/>
        <w:jc w:val="both"/>
        <w:rPr>
          <w:rFonts w:ascii="Times New Roman" w:hAnsi="Times New Roman" w:cs="Times New Roman"/>
        </w:rPr>
      </w:pPr>
      <w:r>
        <w:rPr>
          <w:rFonts w:ascii="Times New Roman" w:hAnsi="Times New Roman" w:cs="Times New Roman"/>
        </w:rPr>
        <w:t xml:space="preserve">риски финансового обеспечения, которые связаны с финансированием </w:t>
      </w:r>
      <w:r w:rsidR="00BD029A">
        <w:rPr>
          <w:rFonts w:ascii="Times New Roman" w:hAnsi="Times New Roman" w:cs="Times New Roman"/>
        </w:rPr>
        <w:t>Муниципальной программы</w:t>
      </w:r>
      <w:r>
        <w:rPr>
          <w:rFonts w:ascii="Times New Roman" w:hAnsi="Times New Roman" w:cs="Times New Roman"/>
        </w:rPr>
        <w:t xml:space="preserve"> в неполном объеме. Данные риски могут возникнуть по причине значительной продолжительности </w:t>
      </w:r>
      <w:r w:rsidR="00BD029A">
        <w:rPr>
          <w:rFonts w:ascii="Times New Roman" w:hAnsi="Times New Roman" w:cs="Times New Roman"/>
        </w:rPr>
        <w:t>Муниципальной программы</w:t>
      </w:r>
      <w:r>
        <w:rPr>
          <w:rFonts w:ascii="Times New Roman" w:hAnsi="Times New Roman" w:cs="Times New Roman"/>
        </w:rPr>
        <w:t>.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w:t>
      </w:r>
    </w:p>
    <w:p w14:paraId="6C920E1F" w14:textId="77777777" w:rsidR="00834CBA" w:rsidRPr="00223FB1" w:rsidRDefault="00834CBA" w:rsidP="00834CBA">
      <w:pPr>
        <w:ind w:firstLine="709"/>
        <w:jc w:val="both"/>
        <w:rPr>
          <w:rFonts w:ascii="Times New Roman" w:hAnsi="Times New Roman" w:cs="Times New Roman"/>
        </w:rPr>
      </w:pPr>
    </w:p>
    <w:p w14:paraId="3A34AC8E" w14:textId="77777777" w:rsidR="00834CBA" w:rsidRDefault="00834CBA" w:rsidP="00834CBA">
      <w:pPr>
        <w:ind w:firstLine="709"/>
        <w:jc w:val="both"/>
        <w:rPr>
          <w:rFonts w:ascii="Times New Roman" w:hAnsi="Times New Roman" w:cs="Times New Roman"/>
        </w:rPr>
        <w:sectPr w:rsidR="00834CBA" w:rsidSect="00834CBA">
          <w:pgSz w:w="11906" w:h="16838"/>
          <w:pgMar w:top="709" w:right="799" w:bottom="709" w:left="1701" w:header="720" w:footer="720" w:gutter="0"/>
          <w:cols w:space="720"/>
          <w:docGrid w:linePitch="600" w:charSpace="28672"/>
        </w:sectPr>
      </w:pPr>
    </w:p>
    <w:tbl>
      <w:tblPr>
        <w:tblW w:w="5103" w:type="dxa"/>
        <w:tblInd w:w="10740" w:type="dxa"/>
        <w:tblLook w:val="04A0" w:firstRow="1" w:lastRow="0" w:firstColumn="1" w:lastColumn="0" w:noHBand="0" w:noVBand="1"/>
      </w:tblPr>
      <w:tblGrid>
        <w:gridCol w:w="5103"/>
      </w:tblGrid>
      <w:tr w:rsidR="000155B4" w:rsidRPr="00867E1A" w14:paraId="326C8493" w14:textId="77777777" w:rsidTr="00867E1A">
        <w:trPr>
          <w:trHeight w:val="1408"/>
        </w:trPr>
        <w:tc>
          <w:tcPr>
            <w:tcW w:w="5103" w:type="dxa"/>
            <w:shd w:val="clear" w:color="auto" w:fill="auto"/>
          </w:tcPr>
          <w:p w14:paraId="11CC8FA4" w14:textId="77777777" w:rsidR="000155B4" w:rsidRPr="00867E1A" w:rsidRDefault="000155B4" w:rsidP="00867E1A">
            <w:pPr>
              <w:pStyle w:val="ConsPlusNormal"/>
              <w:ind w:firstLine="34"/>
              <w:jc w:val="right"/>
              <w:outlineLvl w:val="1"/>
              <w:rPr>
                <w:rFonts w:ascii="Times New Roman" w:hAnsi="Times New Roman" w:cs="Times New Roman"/>
                <w:sz w:val="22"/>
                <w:szCs w:val="22"/>
              </w:rPr>
            </w:pPr>
            <w:r w:rsidRPr="00867E1A">
              <w:rPr>
                <w:rFonts w:ascii="Times New Roman" w:hAnsi="Times New Roman" w:cs="Times New Roman"/>
                <w:sz w:val="22"/>
                <w:szCs w:val="22"/>
              </w:rPr>
              <w:lastRenderedPageBreak/>
              <w:t>Приложение № 1</w:t>
            </w:r>
          </w:p>
          <w:p w14:paraId="6FAF4810" w14:textId="77777777" w:rsidR="000155B4" w:rsidRPr="00867E1A" w:rsidRDefault="000155B4" w:rsidP="00867E1A">
            <w:pPr>
              <w:pStyle w:val="ConsPlusNormal"/>
              <w:ind w:firstLine="34"/>
              <w:jc w:val="right"/>
              <w:rPr>
                <w:rFonts w:ascii="Times New Roman" w:hAnsi="Times New Roman" w:cs="Times New Roman"/>
                <w:sz w:val="22"/>
                <w:szCs w:val="22"/>
              </w:rPr>
            </w:pPr>
            <w:r w:rsidRPr="00867E1A">
              <w:rPr>
                <w:rFonts w:ascii="Times New Roman" w:hAnsi="Times New Roman" w:cs="Times New Roman"/>
                <w:sz w:val="22"/>
                <w:szCs w:val="22"/>
              </w:rPr>
              <w:t xml:space="preserve">к муниципальной программе </w:t>
            </w:r>
            <w:bookmarkStart w:id="3" w:name="OLE_LINK2"/>
            <w:r w:rsidR="00550E93" w:rsidRPr="00550E93">
              <w:rPr>
                <w:rFonts w:ascii="Times New Roman" w:hAnsi="Times New Roman" w:cs="Times New Roman"/>
                <w:sz w:val="22"/>
                <w:szCs w:val="22"/>
              </w:rPr>
              <w:t>Порецкого муниципального округа Чувашской Республики</w:t>
            </w:r>
            <w:bookmarkEnd w:id="3"/>
            <w:r w:rsidRPr="00867E1A">
              <w:rPr>
                <w:rFonts w:ascii="Times New Roman" w:hAnsi="Times New Roman" w:cs="Times New Roman"/>
                <w:sz w:val="22"/>
                <w:szCs w:val="22"/>
              </w:rPr>
              <w:t xml:space="preserve"> «</w:t>
            </w:r>
            <w:r w:rsidR="00550E93" w:rsidRPr="00550E93">
              <w:rPr>
                <w:rFonts w:ascii="Times New Roman" w:hAnsi="Times New Roman" w:cs="Times New Roman"/>
                <w:sz w:val="22"/>
                <w:szCs w:val="22"/>
              </w:rPr>
              <w:t>Энергосбережение и повышение энергетической эффективности в Порецком муниципальном округе Чувашской Республики на 2022-2025 годы и на период до 2035 года</w:t>
            </w:r>
            <w:r w:rsidRPr="00867E1A">
              <w:rPr>
                <w:rFonts w:ascii="Times New Roman" w:hAnsi="Times New Roman" w:cs="Times New Roman"/>
                <w:sz w:val="22"/>
                <w:szCs w:val="22"/>
              </w:rPr>
              <w:t>»</w:t>
            </w:r>
          </w:p>
        </w:tc>
      </w:tr>
    </w:tbl>
    <w:p w14:paraId="0826D180" w14:textId="77777777" w:rsidR="001F5ACB" w:rsidRPr="00A03D28" w:rsidRDefault="001F5ACB" w:rsidP="001F5ACB">
      <w:pPr>
        <w:pStyle w:val="ConsPlusNormal"/>
        <w:jc w:val="right"/>
        <w:rPr>
          <w:rFonts w:ascii="Times New Roman" w:hAnsi="Times New Roman" w:cs="Times New Roman"/>
          <w:sz w:val="22"/>
          <w:szCs w:val="22"/>
        </w:rPr>
      </w:pPr>
    </w:p>
    <w:p w14:paraId="543FC3A9" w14:textId="77777777" w:rsidR="00057C5E" w:rsidRPr="007B05E9" w:rsidRDefault="00675075" w:rsidP="00675075">
      <w:pPr>
        <w:pStyle w:val="11"/>
        <w:rPr>
          <w:rFonts w:ascii="Times New Roman" w:hAnsi="Times New Roman" w:cs="Times New Roman"/>
          <w:caps/>
          <w:sz w:val="26"/>
          <w:szCs w:val="26"/>
        </w:rPr>
      </w:pPr>
      <w:bookmarkStart w:id="4" w:name="sub_1041"/>
      <w:r w:rsidRPr="007B05E9">
        <w:rPr>
          <w:rFonts w:ascii="Times New Roman" w:hAnsi="Times New Roman" w:cs="Times New Roman"/>
          <w:caps/>
          <w:sz w:val="26"/>
          <w:szCs w:val="26"/>
        </w:rPr>
        <w:t>Сведения о целевых показателях (индикатор</w:t>
      </w:r>
      <w:r w:rsidR="00A03D28" w:rsidRPr="007B05E9">
        <w:rPr>
          <w:rFonts w:ascii="Times New Roman" w:hAnsi="Times New Roman" w:cs="Times New Roman"/>
          <w:caps/>
          <w:sz w:val="26"/>
          <w:szCs w:val="26"/>
        </w:rPr>
        <w:t>ах</w:t>
      </w:r>
      <w:r w:rsidRPr="007B05E9">
        <w:rPr>
          <w:rFonts w:ascii="Times New Roman" w:hAnsi="Times New Roman" w:cs="Times New Roman"/>
          <w:caps/>
          <w:sz w:val="26"/>
          <w:szCs w:val="26"/>
        </w:rPr>
        <w:t xml:space="preserve">) Муниципальной программы </w:t>
      </w:r>
      <w:r w:rsidR="00550E93" w:rsidRPr="00550E93">
        <w:rPr>
          <w:rFonts w:ascii="Times New Roman" w:hAnsi="Times New Roman" w:cs="Times New Roman"/>
          <w:caps/>
          <w:sz w:val="26"/>
          <w:szCs w:val="26"/>
        </w:rPr>
        <w:t>Порецкого муниципального округа Чувашской Республики</w:t>
      </w:r>
      <w:r w:rsidRPr="007B05E9">
        <w:rPr>
          <w:rFonts w:ascii="Times New Roman" w:hAnsi="Times New Roman" w:cs="Times New Roman"/>
          <w:caps/>
          <w:sz w:val="26"/>
          <w:szCs w:val="26"/>
        </w:rPr>
        <w:t xml:space="preserve"> «</w:t>
      </w:r>
      <w:r w:rsidR="00550E93" w:rsidRPr="00550E93">
        <w:rPr>
          <w:rFonts w:ascii="Times New Roman" w:hAnsi="Times New Roman" w:cs="Times New Roman"/>
          <w:caps/>
          <w:sz w:val="26"/>
          <w:szCs w:val="26"/>
        </w:rPr>
        <w:t>Энергосбережение и повышение энергетической эффективности в Порецком муниципальном округе Чувашской Республики на 2022-2025 годы и на период до 2035 года</w:t>
      </w:r>
      <w:r w:rsidR="007B05E9" w:rsidRPr="007B05E9">
        <w:rPr>
          <w:rFonts w:ascii="Times New Roman" w:hAnsi="Times New Roman" w:cs="Times New Roman"/>
          <w:caps/>
          <w:sz w:val="26"/>
          <w:szCs w:val="26"/>
        </w:rPr>
        <w:t>»</w:t>
      </w:r>
    </w:p>
    <w:bookmarkEnd w:id="4"/>
    <w:p w14:paraId="2D421206" w14:textId="77777777" w:rsidR="00E373E9" w:rsidRDefault="00E373E9" w:rsidP="00746DBD">
      <w:pPr>
        <w:ind w:firstLine="709"/>
        <w:jc w:val="both"/>
        <w:rPr>
          <w:rFonts w:ascii="Times New Roman" w:hAnsi="Times New Roman" w:cs="Times New Roman"/>
          <w:sz w:val="20"/>
          <w:szCs w:val="20"/>
          <w:lang w:eastAsia="ru-RU"/>
        </w:rPr>
      </w:pPr>
    </w:p>
    <w:p w14:paraId="5ABA2BAC" w14:textId="77777777" w:rsidR="00550E93" w:rsidRDefault="00550E93" w:rsidP="00834CBA">
      <w:pPr>
        <w:ind w:firstLine="709"/>
        <w:jc w:val="both"/>
        <w:rPr>
          <w:rFonts w:ascii="Times New Roman" w:hAnsi="Times New Roman" w:cs="Times New Roman"/>
          <w:sz w:val="20"/>
          <w:szCs w:val="20"/>
          <w:lang w:eastAsia="ru-RU"/>
        </w:rPr>
      </w:pPr>
    </w:p>
    <w:tbl>
      <w:tblPr>
        <w:tblW w:w="15740" w:type="dxa"/>
        <w:tblInd w:w="93" w:type="dxa"/>
        <w:tblLook w:val="04A0" w:firstRow="1" w:lastRow="0" w:firstColumn="1" w:lastColumn="0" w:noHBand="0" w:noVBand="1"/>
      </w:tblPr>
      <w:tblGrid>
        <w:gridCol w:w="937"/>
        <w:gridCol w:w="7003"/>
        <w:gridCol w:w="1236"/>
        <w:gridCol w:w="937"/>
        <w:gridCol w:w="937"/>
        <w:gridCol w:w="938"/>
        <w:gridCol w:w="938"/>
        <w:gridCol w:w="938"/>
        <w:gridCol w:w="938"/>
        <w:gridCol w:w="938"/>
      </w:tblGrid>
      <w:tr w:rsidR="00550E93" w:rsidRPr="00550E93" w14:paraId="34CF2E66" w14:textId="77777777" w:rsidTr="00244F1F">
        <w:trPr>
          <w:divId w:val="1871604612"/>
          <w:trHeight w:val="300"/>
          <w:tblHeader/>
        </w:trPr>
        <w:tc>
          <w:tcPr>
            <w:tcW w:w="937"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332A47DE"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 </w:t>
            </w:r>
            <w:proofErr w:type="spellStart"/>
            <w:r w:rsidRPr="00550E93">
              <w:rPr>
                <w:rFonts w:ascii="Times New Roman" w:hAnsi="Times New Roman" w:cs="Times New Roman"/>
                <w:color w:val="000000"/>
                <w:sz w:val="22"/>
                <w:szCs w:val="22"/>
                <w:lang w:eastAsia="ru-RU"/>
              </w:rPr>
              <w:t>п.п</w:t>
            </w:r>
            <w:proofErr w:type="spellEnd"/>
            <w:r w:rsidRPr="00550E93">
              <w:rPr>
                <w:rFonts w:ascii="Times New Roman" w:hAnsi="Times New Roman" w:cs="Times New Roman"/>
                <w:color w:val="000000"/>
                <w:sz w:val="22"/>
                <w:szCs w:val="22"/>
                <w:lang w:eastAsia="ru-RU"/>
              </w:rPr>
              <w:t>.</w:t>
            </w:r>
          </w:p>
        </w:tc>
        <w:tc>
          <w:tcPr>
            <w:tcW w:w="700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813D61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Целевой показатель (индикатор) (наименование)</w:t>
            </w:r>
          </w:p>
        </w:tc>
        <w:tc>
          <w:tcPr>
            <w:tcW w:w="123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C08B39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Единица измерения</w:t>
            </w:r>
          </w:p>
        </w:tc>
        <w:tc>
          <w:tcPr>
            <w:tcW w:w="6564" w:type="dxa"/>
            <w:gridSpan w:val="7"/>
            <w:tcBorders>
              <w:top w:val="single" w:sz="4" w:space="0" w:color="auto"/>
              <w:left w:val="nil"/>
              <w:bottom w:val="single" w:sz="4" w:space="0" w:color="auto"/>
              <w:right w:val="single" w:sz="4" w:space="0" w:color="auto"/>
            </w:tcBorders>
            <w:shd w:val="clear" w:color="000000" w:fill="F2F2F2"/>
            <w:vAlign w:val="center"/>
            <w:hideMark/>
          </w:tcPr>
          <w:p w14:paraId="64DE0769"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Значения целевых показателей (индикаторов)</w:t>
            </w:r>
          </w:p>
        </w:tc>
      </w:tr>
      <w:tr w:rsidR="00550E93" w:rsidRPr="00550E93" w14:paraId="1381EAC8" w14:textId="77777777" w:rsidTr="00244F1F">
        <w:trPr>
          <w:divId w:val="1871604612"/>
          <w:trHeight w:val="600"/>
          <w:tblHeader/>
        </w:trPr>
        <w:tc>
          <w:tcPr>
            <w:tcW w:w="937" w:type="dxa"/>
            <w:vMerge/>
            <w:tcBorders>
              <w:top w:val="single" w:sz="4" w:space="0" w:color="auto"/>
              <w:left w:val="single" w:sz="4" w:space="0" w:color="auto"/>
              <w:bottom w:val="single" w:sz="4" w:space="0" w:color="000000"/>
              <w:right w:val="single" w:sz="4" w:space="0" w:color="auto"/>
            </w:tcBorders>
            <w:vAlign w:val="center"/>
            <w:hideMark/>
          </w:tcPr>
          <w:p w14:paraId="0B33BE13" w14:textId="77777777" w:rsidR="00550E93" w:rsidRPr="00550E93" w:rsidRDefault="00550E93" w:rsidP="00550E93">
            <w:pPr>
              <w:widowControl/>
              <w:autoSpaceDE/>
              <w:rPr>
                <w:rFonts w:ascii="Times New Roman" w:hAnsi="Times New Roman" w:cs="Times New Roman"/>
                <w:color w:val="000000"/>
                <w:sz w:val="22"/>
                <w:szCs w:val="22"/>
                <w:lang w:eastAsia="ru-RU"/>
              </w:rPr>
            </w:pPr>
          </w:p>
        </w:tc>
        <w:tc>
          <w:tcPr>
            <w:tcW w:w="7003" w:type="dxa"/>
            <w:vMerge/>
            <w:tcBorders>
              <w:top w:val="single" w:sz="4" w:space="0" w:color="auto"/>
              <w:left w:val="single" w:sz="4" w:space="0" w:color="auto"/>
              <w:bottom w:val="single" w:sz="4" w:space="0" w:color="auto"/>
              <w:right w:val="single" w:sz="4" w:space="0" w:color="auto"/>
            </w:tcBorders>
            <w:vAlign w:val="center"/>
            <w:hideMark/>
          </w:tcPr>
          <w:p w14:paraId="5B0F8929" w14:textId="77777777" w:rsidR="00550E93" w:rsidRPr="00550E93" w:rsidRDefault="00550E93" w:rsidP="00550E93">
            <w:pPr>
              <w:widowControl/>
              <w:autoSpaceDE/>
              <w:rPr>
                <w:rFonts w:ascii="Times New Roman" w:hAnsi="Times New Roman" w:cs="Times New Roman"/>
                <w:color w:val="000000"/>
                <w:sz w:val="22"/>
                <w:szCs w:val="22"/>
                <w:lang w:eastAsia="ru-RU"/>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14:paraId="7E0DD4D0" w14:textId="77777777" w:rsidR="00550E93" w:rsidRPr="00550E93" w:rsidRDefault="00550E93" w:rsidP="00550E93">
            <w:pPr>
              <w:widowControl/>
              <w:autoSpaceDE/>
              <w:rPr>
                <w:rFonts w:ascii="Times New Roman" w:hAnsi="Times New Roman" w:cs="Times New Roman"/>
                <w:color w:val="000000"/>
                <w:sz w:val="22"/>
                <w:szCs w:val="22"/>
                <w:lang w:eastAsia="ru-RU"/>
              </w:rPr>
            </w:pPr>
          </w:p>
        </w:tc>
        <w:tc>
          <w:tcPr>
            <w:tcW w:w="937" w:type="dxa"/>
            <w:tcBorders>
              <w:top w:val="nil"/>
              <w:left w:val="nil"/>
              <w:bottom w:val="single" w:sz="4" w:space="0" w:color="auto"/>
              <w:right w:val="single" w:sz="4" w:space="0" w:color="auto"/>
            </w:tcBorders>
            <w:shd w:val="clear" w:color="000000" w:fill="F2F2F2"/>
            <w:vAlign w:val="center"/>
            <w:hideMark/>
          </w:tcPr>
          <w:p w14:paraId="73AA377B"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2021 г.</w:t>
            </w:r>
          </w:p>
        </w:tc>
        <w:tc>
          <w:tcPr>
            <w:tcW w:w="937" w:type="dxa"/>
            <w:tcBorders>
              <w:top w:val="nil"/>
              <w:left w:val="nil"/>
              <w:bottom w:val="single" w:sz="4" w:space="0" w:color="auto"/>
              <w:right w:val="single" w:sz="4" w:space="0" w:color="auto"/>
            </w:tcBorders>
            <w:shd w:val="clear" w:color="000000" w:fill="F2F2F2"/>
            <w:vAlign w:val="center"/>
            <w:hideMark/>
          </w:tcPr>
          <w:p w14:paraId="641F56B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2022 г.</w:t>
            </w:r>
          </w:p>
        </w:tc>
        <w:tc>
          <w:tcPr>
            <w:tcW w:w="938" w:type="dxa"/>
            <w:tcBorders>
              <w:top w:val="nil"/>
              <w:left w:val="nil"/>
              <w:bottom w:val="single" w:sz="4" w:space="0" w:color="auto"/>
              <w:right w:val="single" w:sz="4" w:space="0" w:color="auto"/>
            </w:tcBorders>
            <w:shd w:val="clear" w:color="000000" w:fill="F2F2F2"/>
            <w:vAlign w:val="center"/>
            <w:hideMark/>
          </w:tcPr>
          <w:p w14:paraId="214E1C52"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2023 г.</w:t>
            </w:r>
          </w:p>
        </w:tc>
        <w:tc>
          <w:tcPr>
            <w:tcW w:w="938" w:type="dxa"/>
            <w:tcBorders>
              <w:top w:val="nil"/>
              <w:left w:val="nil"/>
              <w:bottom w:val="single" w:sz="4" w:space="0" w:color="auto"/>
              <w:right w:val="single" w:sz="4" w:space="0" w:color="auto"/>
            </w:tcBorders>
            <w:shd w:val="clear" w:color="000000" w:fill="F2F2F2"/>
            <w:vAlign w:val="center"/>
            <w:hideMark/>
          </w:tcPr>
          <w:p w14:paraId="4CA142F7"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2024 г.</w:t>
            </w:r>
          </w:p>
        </w:tc>
        <w:tc>
          <w:tcPr>
            <w:tcW w:w="938" w:type="dxa"/>
            <w:tcBorders>
              <w:top w:val="nil"/>
              <w:left w:val="nil"/>
              <w:bottom w:val="single" w:sz="4" w:space="0" w:color="auto"/>
              <w:right w:val="single" w:sz="4" w:space="0" w:color="auto"/>
            </w:tcBorders>
            <w:shd w:val="clear" w:color="000000" w:fill="F2F2F2"/>
            <w:vAlign w:val="center"/>
            <w:hideMark/>
          </w:tcPr>
          <w:p w14:paraId="6192DB0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2025 г.</w:t>
            </w:r>
          </w:p>
        </w:tc>
        <w:tc>
          <w:tcPr>
            <w:tcW w:w="938" w:type="dxa"/>
            <w:tcBorders>
              <w:top w:val="nil"/>
              <w:left w:val="nil"/>
              <w:bottom w:val="single" w:sz="4" w:space="0" w:color="auto"/>
              <w:right w:val="single" w:sz="4" w:space="0" w:color="auto"/>
            </w:tcBorders>
            <w:shd w:val="clear" w:color="000000" w:fill="F2F2F2"/>
            <w:vAlign w:val="center"/>
            <w:hideMark/>
          </w:tcPr>
          <w:p w14:paraId="59E907C3"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2026-2030 гг.</w:t>
            </w:r>
          </w:p>
        </w:tc>
        <w:tc>
          <w:tcPr>
            <w:tcW w:w="938" w:type="dxa"/>
            <w:tcBorders>
              <w:top w:val="nil"/>
              <w:left w:val="nil"/>
              <w:bottom w:val="single" w:sz="4" w:space="0" w:color="auto"/>
              <w:right w:val="single" w:sz="4" w:space="0" w:color="auto"/>
            </w:tcBorders>
            <w:shd w:val="clear" w:color="000000" w:fill="F2F2F2"/>
            <w:vAlign w:val="center"/>
            <w:hideMark/>
          </w:tcPr>
          <w:p w14:paraId="5BDB9F7A"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2031-2035 гг.</w:t>
            </w:r>
          </w:p>
        </w:tc>
      </w:tr>
      <w:tr w:rsidR="00550E93" w:rsidRPr="00550E93" w14:paraId="2E858062" w14:textId="77777777" w:rsidTr="00244F1F">
        <w:trPr>
          <w:divId w:val="1871604612"/>
          <w:trHeight w:val="300"/>
          <w:tblHeader/>
        </w:trPr>
        <w:tc>
          <w:tcPr>
            <w:tcW w:w="937" w:type="dxa"/>
            <w:tcBorders>
              <w:top w:val="nil"/>
              <w:left w:val="single" w:sz="4" w:space="0" w:color="auto"/>
              <w:bottom w:val="single" w:sz="4" w:space="0" w:color="auto"/>
              <w:right w:val="single" w:sz="4" w:space="0" w:color="auto"/>
            </w:tcBorders>
            <w:shd w:val="clear" w:color="000000" w:fill="F2F2F2"/>
            <w:vAlign w:val="center"/>
            <w:hideMark/>
          </w:tcPr>
          <w:p w14:paraId="7A18BDDD"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w:t>
            </w:r>
          </w:p>
        </w:tc>
        <w:tc>
          <w:tcPr>
            <w:tcW w:w="7003" w:type="dxa"/>
            <w:tcBorders>
              <w:top w:val="nil"/>
              <w:left w:val="nil"/>
              <w:bottom w:val="single" w:sz="4" w:space="0" w:color="auto"/>
              <w:right w:val="single" w:sz="4" w:space="0" w:color="auto"/>
            </w:tcBorders>
            <w:shd w:val="clear" w:color="000000" w:fill="F2F2F2"/>
            <w:vAlign w:val="center"/>
            <w:hideMark/>
          </w:tcPr>
          <w:p w14:paraId="2238C4DE"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w:t>
            </w:r>
          </w:p>
        </w:tc>
        <w:tc>
          <w:tcPr>
            <w:tcW w:w="1236" w:type="dxa"/>
            <w:tcBorders>
              <w:top w:val="nil"/>
              <w:left w:val="nil"/>
              <w:bottom w:val="single" w:sz="4" w:space="0" w:color="auto"/>
              <w:right w:val="single" w:sz="4" w:space="0" w:color="auto"/>
            </w:tcBorders>
            <w:shd w:val="clear" w:color="000000" w:fill="F2F2F2"/>
            <w:vAlign w:val="center"/>
            <w:hideMark/>
          </w:tcPr>
          <w:p w14:paraId="76E53C9B"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w:t>
            </w:r>
          </w:p>
        </w:tc>
        <w:tc>
          <w:tcPr>
            <w:tcW w:w="937" w:type="dxa"/>
            <w:tcBorders>
              <w:top w:val="nil"/>
              <w:left w:val="nil"/>
              <w:bottom w:val="single" w:sz="4" w:space="0" w:color="auto"/>
              <w:right w:val="single" w:sz="4" w:space="0" w:color="auto"/>
            </w:tcBorders>
            <w:shd w:val="clear" w:color="000000" w:fill="F2F2F2"/>
            <w:vAlign w:val="center"/>
            <w:hideMark/>
          </w:tcPr>
          <w:p w14:paraId="5352FCD8"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w:t>
            </w:r>
          </w:p>
        </w:tc>
        <w:tc>
          <w:tcPr>
            <w:tcW w:w="937" w:type="dxa"/>
            <w:tcBorders>
              <w:top w:val="nil"/>
              <w:left w:val="nil"/>
              <w:bottom w:val="single" w:sz="4" w:space="0" w:color="auto"/>
              <w:right w:val="single" w:sz="4" w:space="0" w:color="auto"/>
            </w:tcBorders>
            <w:shd w:val="clear" w:color="000000" w:fill="F2F2F2"/>
            <w:vAlign w:val="center"/>
            <w:hideMark/>
          </w:tcPr>
          <w:p w14:paraId="31BAD219"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w:t>
            </w:r>
          </w:p>
        </w:tc>
        <w:tc>
          <w:tcPr>
            <w:tcW w:w="938" w:type="dxa"/>
            <w:tcBorders>
              <w:top w:val="nil"/>
              <w:left w:val="nil"/>
              <w:bottom w:val="single" w:sz="4" w:space="0" w:color="auto"/>
              <w:right w:val="single" w:sz="4" w:space="0" w:color="auto"/>
            </w:tcBorders>
            <w:shd w:val="clear" w:color="000000" w:fill="F2F2F2"/>
            <w:vAlign w:val="center"/>
            <w:hideMark/>
          </w:tcPr>
          <w:p w14:paraId="671AC493"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w:t>
            </w:r>
          </w:p>
        </w:tc>
        <w:tc>
          <w:tcPr>
            <w:tcW w:w="938" w:type="dxa"/>
            <w:tcBorders>
              <w:top w:val="nil"/>
              <w:left w:val="nil"/>
              <w:bottom w:val="single" w:sz="4" w:space="0" w:color="auto"/>
              <w:right w:val="single" w:sz="4" w:space="0" w:color="auto"/>
            </w:tcBorders>
            <w:shd w:val="clear" w:color="000000" w:fill="F2F2F2"/>
            <w:vAlign w:val="center"/>
            <w:hideMark/>
          </w:tcPr>
          <w:p w14:paraId="08F41DC9"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w:t>
            </w:r>
          </w:p>
        </w:tc>
        <w:tc>
          <w:tcPr>
            <w:tcW w:w="938" w:type="dxa"/>
            <w:tcBorders>
              <w:top w:val="nil"/>
              <w:left w:val="nil"/>
              <w:bottom w:val="single" w:sz="4" w:space="0" w:color="auto"/>
              <w:right w:val="single" w:sz="4" w:space="0" w:color="auto"/>
            </w:tcBorders>
            <w:shd w:val="clear" w:color="000000" w:fill="F2F2F2"/>
            <w:vAlign w:val="center"/>
            <w:hideMark/>
          </w:tcPr>
          <w:p w14:paraId="18276E7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w:t>
            </w:r>
          </w:p>
        </w:tc>
        <w:tc>
          <w:tcPr>
            <w:tcW w:w="938" w:type="dxa"/>
            <w:tcBorders>
              <w:top w:val="nil"/>
              <w:left w:val="nil"/>
              <w:bottom w:val="single" w:sz="4" w:space="0" w:color="auto"/>
              <w:right w:val="single" w:sz="4" w:space="0" w:color="auto"/>
            </w:tcBorders>
            <w:shd w:val="clear" w:color="000000" w:fill="F2F2F2"/>
            <w:vAlign w:val="center"/>
            <w:hideMark/>
          </w:tcPr>
          <w:p w14:paraId="3BC52817"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w:t>
            </w:r>
          </w:p>
        </w:tc>
        <w:tc>
          <w:tcPr>
            <w:tcW w:w="938" w:type="dxa"/>
            <w:tcBorders>
              <w:top w:val="nil"/>
              <w:left w:val="nil"/>
              <w:bottom w:val="single" w:sz="4" w:space="0" w:color="auto"/>
              <w:right w:val="single" w:sz="4" w:space="0" w:color="auto"/>
            </w:tcBorders>
            <w:shd w:val="clear" w:color="000000" w:fill="F2F2F2"/>
            <w:vAlign w:val="center"/>
            <w:hideMark/>
          </w:tcPr>
          <w:p w14:paraId="159FCCEE"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w:t>
            </w:r>
          </w:p>
        </w:tc>
      </w:tr>
      <w:tr w:rsidR="00550E93" w:rsidRPr="00550E93" w14:paraId="1D5F0CE9" w14:textId="77777777" w:rsidTr="00550E93">
        <w:trPr>
          <w:divId w:val="1871604612"/>
          <w:trHeight w:val="540"/>
        </w:trPr>
        <w:tc>
          <w:tcPr>
            <w:tcW w:w="157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29AF2BD"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Муниципальная программа Порецкого муниципального округа Чувашской Республики "Энергосбережение и повышение энергетической эффективности в Порецком муниципальном округе Чувашской Республики на 2022-2025 годы и на период до 2035 года"</w:t>
            </w:r>
          </w:p>
        </w:tc>
      </w:tr>
      <w:tr w:rsidR="00550E93" w:rsidRPr="00550E93" w14:paraId="1BA112D1" w14:textId="77777777" w:rsidTr="00244F1F">
        <w:trPr>
          <w:divId w:val="1871604612"/>
          <w:trHeight w:val="48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27F0EB9"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w:t>
            </w:r>
          </w:p>
        </w:tc>
        <w:tc>
          <w:tcPr>
            <w:tcW w:w="7003" w:type="dxa"/>
            <w:tcBorders>
              <w:top w:val="nil"/>
              <w:left w:val="nil"/>
              <w:bottom w:val="single" w:sz="4" w:space="0" w:color="auto"/>
              <w:right w:val="single" w:sz="4" w:space="0" w:color="auto"/>
            </w:tcBorders>
            <w:shd w:val="clear" w:color="auto" w:fill="auto"/>
            <w:vAlign w:val="center"/>
            <w:hideMark/>
          </w:tcPr>
          <w:p w14:paraId="3F64C55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Доля потребления </w:t>
            </w:r>
            <w:proofErr w:type="gramStart"/>
            <w:r w:rsidRPr="00550E93">
              <w:rPr>
                <w:rFonts w:ascii="Times New Roman" w:hAnsi="Times New Roman" w:cs="Times New Roman"/>
                <w:color w:val="000000"/>
                <w:sz w:val="22"/>
                <w:szCs w:val="22"/>
                <w:lang w:eastAsia="ru-RU"/>
              </w:rPr>
              <w:t>муниципальными учреждениями тепловой энергии</w:t>
            </w:r>
            <w:proofErr w:type="gramEnd"/>
            <w:r w:rsidRPr="00550E93">
              <w:rPr>
                <w:rFonts w:ascii="Times New Roman" w:hAnsi="Times New Roman" w:cs="Times New Roman"/>
                <w:color w:val="000000"/>
                <w:sz w:val="22"/>
                <w:szCs w:val="22"/>
                <w:lang w:eastAsia="ru-RU"/>
              </w:rPr>
              <w:t xml:space="preserve"> приобретаемой по приборам учета, в общем объеме потребления тепловой энергии муниципальными учреждениями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17F4922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1C977DF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80,6</w:t>
            </w:r>
          </w:p>
        </w:tc>
        <w:tc>
          <w:tcPr>
            <w:tcW w:w="937" w:type="dxa"/>
            <w:tcBorders>
              <w:top w:val="nil"/>
              <w:left w:val="nil"/>
              <w:bottom w:val="single" w:sz="4" w:space="0" w:color="auto"/>
              <w:right w:val="single" w:sz="4" w:space="0" w:color="auto"/>
            </w:tcBorders>
            <w:shd w:val="clear" w:color="auto" w:fill="auto"/>
            <w:vAlign w:val="center"/>
            <w:hideMark/>
          </w:tcPr>
          <w:p w14:paraId="7AC8557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80,6</w:t>
            </w:r>
          </w:p>
        </w:tc>
        <w:tc>
          <w:tcPr>
            <w:tcW w:w="938" w:type="dxa"/>
            <w:tcBorders>
              <w:top w:val="nil"/>
              <w:left w:val="nil"/>
              <w:bottom w:val="single" w:sz="4" w:space="0" w:color="auto"/>
              <w:right w:val="single" w:sz="4" w:space="0" w:color="auto"/>
            </w:tcBorders>
            <w:shd w:val="clear" w:color="auto" w:fill="auto"/>
            <w:vAlign w:val="center"/>
            <w:hideMark/>
          </w:tcPr>
          <w:p w14:paraId="728426F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90,3</w:t>
            </w:r>
          </w:p>
        </w:tc>
        <w:tc>
          <w:tcPr>
            <w:tcW w:w="938" w:type="dxa"/>
            <w:tcBorders>
              <w:top w:val="nil"/>
              <w:left w:val="nil"/>
              <w:bottom w:val="single" w:sz="4" w:space="0" w:color="auto"/>
              <w:right w:val="single" w:sz="4" w:space="0" w:color="auto"/>
            </w:tcBorders>
            <w:shd w:val="clear" w:color="auto" w:fill="auto"/>
            <w:vAlign w:val="center"/>
            <w:hideMark/>
          </w:tcPr>
          <w:p w14:paraId="52D80FD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45E3E4B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52CB5E1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5EE53EA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7852A76A"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D5B8B5C"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w:t>
            </w:r>
          </w:p>
        </w:tc>
        <w:tc>
          <w:tcPr>
            <w:tcW w:w="7003" w:type="dxa"/>
            <w:tcBorders>
              <w:top w:val="nil"/>
              <w:left w:val="nil"/>
              <w:bottom w:val="single" w:sz="4" w:space="0" w:color="auto"/>
              <w:right w:val="single" w:sz="4" w:space="0" w:color="auto"/>
            </w:tcBorders>
            <w:shd w:val="clear" w:color="auto" w:fill="auto"/>
            <w:vAlign w:val="center"/>
            <w:hideMark/>
          </w:tcPr>
          <w:p w14:paraId="0BFDFB1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Доля потребления </w:t>
            </w:r>
            <w:proofErr w:type="gramStart"/>
            <w:r w:rsidRPr="00550E93">
              <w:rPr>
                <w:rFonts w:ascii="Times New Roman" w:hAnsi="Times New Roman" w:cs="Times New Roman"/>
                <w:color w:val="000000"/>
                <w:sz w:val="22"/>
                <w:szCs w:val="22"/>
                <w:lang w:eastAsia="ru-RU"/>
              </w:rPr>
              <w:t>муниципальными учреждениями электрической энергии</w:t>
            </w:r>
            <w:proofErr w:type="gramEnd"/>
            <w:r w:rsidRPr="00550E93">
              <w:rPr>
                <w:rFonts w:ascii="Times New Roman" w:hAnsi="Times New Roman" w:cs="Times New Roman"/>
                <w:color w:val="000000"/>
                <w:sz w:val="22"/>
                <w:szCs w:val="22"/>
                <w:lang w:eastAsia="ru-RU"/>
              </w:rPr>
              <w:t xml:space="preserve"> приобретаемой по приборам учета, в общем объеме потребления электрической энергии муниципальными учреждениями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2995D9A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74CB95A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88,5</w:t>
            </w:r>
          </w:p>
        </w:tc>
        <w:tc>
          <w:tcPr>
            <w:tcW w:w="937" w:type="dxa"/>
            <w:tcBorders>
              <w:top w:val="nil"/>
              <w:left w:val="nil"/>
              <w:bottom w:val="single" w:sz="4" w:space="0" w:color="auto"/>
              <w:right w:val="single" w:sz="4" w:space="0" w:color="auto"/>
            </w:tcBorders>
            <w:shd w:val="clear" w:color="auto" w:fill="auto"/>
            <w:vAlign w:val="center"/>
            <w:hideMark/>
          </w:tcPr>
          <w:p w14:paraId="413964D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88,5</w:t>
            </w:r>
          </w:p>
        </w:tc>
        <w:tc>
          <w:tcPr>
            <w:tcW w:w="938" w:type="dxa"/>
            <w:tcBorders>
              <w:top w:val="nil"/>
              <w:left w:val="nil"/>
              <w:bottom w:val="single" w:sz="4" w:space="0" w:color="auto"/>
              <w:right w:val="single" w:sz="4" w:space="0" w:color="auto"/>
            </w:tcBorders>
            <w:shd w:val="clear" w:color="auto" w:fill="auto"/>
            <w:vAlign w:val="center"/>
            <w:hideMark/>
          </w:tcPr>
          <w:p w14:paraId="51DF3E7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94,3</w:t>
            </w:r>
          </w:p>
        </w:tc>
        <w:tc>
          <w:tcPr>
            <w:tcW w:w="938" w:type="dxa"/>
            <w:tcBorders>
              <w:top w:val="nil"/>
              <w:left w:val="nil"/>
              <w:bottom w:val="single" w:sz="4" w:space="0" w:color="auto"/>
              <w:right w:val="single" w:sz="4" w:space="0" w:color="auto"/>
            </w:tcBorders>
            <w:shd w:val="clear" w:color="auto" w:fill="auto"/>
            <w:vAlign w:val="center"/>
            <w:hideMark/>
          </w:tcPr>
          <w:p w14:paraId="7C6D10D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7F2BA9E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4921B36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2CEC179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69C3F579"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5ED955B"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w:t>
            </w:r>
          </w:p>
        </w:tc>
        <w:tc>
          <w:tcPr>
            <w:tcW w:w="7003" w:type="dxa"/>
            <w:tcBorders>
              <w:top w:val="nil"/>
              <w:left w:val="nil"/>
              <w:bottom w:val="single" w:sz="4" w:space="0" w:color="auto"/>
              <w:right w:val="single" w:sz="4" w:space="0" w:color="auto"/>
            </w:tcBorders>
            <w:shd w:val="clear" w:color="auto" w:fill="auto"/>
            <w:vAlign w:val="center"/>
            <w:hideMark/>
          </w:tcPr>
          <w:p w14:paraId="568783A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Доля потребления </w:t>
            </w:r>
            <w:proofErr w:type="gramStart"/>
            <w:r w:rsidRPr="00550E93">
              <w:rPr>
                <w:rFonts w:ascii="Times New Roman" w:hAnsi="Times New Roman" w:cs="Times New Roman"/>
                <w:color w:val="000000"/>
                <w:sz w:val="22"/>
                <w:szCs w:val="22"/>
                <w:lang w:eastAsia="ru-RU"/>
              </w:rPr>
              <w:t>муниципальными учреждениями холодной воды</w:t>
            </w:r>
            <w:proofErr w:type="gramEnd"/>
            <w:r w:rsidRPr="00550E93">
              <w:rPr>
                <w:rFonts w:ascii="Times New Roman" w:hAnsi="Times New Roman" w:cs="Times New Roman"/>
                <w:color w:val="000000"/>
                <w:sz w:val="22"/>
                <w:szCs w:val="22"/>
                <w:lang w:eastAsia="ru-RU"/>
              </w:rPr>
              <w:t xml:space="preserve"> приобретаемой по приборам учета, в общем объеме потребления холодной воды муниципальными учреждениями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27D33F7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6E378EB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99,5</w:t>
            </w:r>
          </w:p>
        </w:tc>
        <w:tc>
          <w:tcPr>
            <w:tcW w:w="937" w:type="dxa"/>
            <w:tcBorders>
              <w:top w:val="nil"/>
              <w:left w:val="nil"/>
              <w:bottom w:val="single" w:sz="4" w:space="0" w:color="auto"/>
              <w:right w:val="single" w:sz="4" w:space="0" w:color="auto"/>
            </w:tcBorders>
            <w:shd w:val="clear" w:color="auto" w:fill="auto"/>
            <w:vAlign w:val="center"/>
            <w:hideMark/>
          </w:tcPr>
          <w:p w14:paraId="646B5A1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99,5</w:t>
            </w:r>
          </w:p>
        </w:tc>
        <w:tc>
          <w:tcPr>
            <w:tcW w:w="938" w:type="dxa"/>
            <w:tcBorders>
              <w:top w:val="nil"/>
              <w:left w:val="nil"/>
              <w:bottom w:val="single" w:sz="4" w:space="0" w:color="auto"/>
              <w:right w:val="single" w:sz="4" w:space="0" w:color="auto"/>
            </w:tcBorders>
            <w:shd w:val="clear" w:color="auto" w:fill="auto"/>
            <w:vAlign w:val="center"/>
            <w:hideMark/>
          </w:tcPr>
          <w:p w14:paraId="056D4E7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99,7</w:t>
            </w:r>
          </w:p>
        </w:tc>
        <w:tc>
          <w:tcPr>
            <w:tcW w:w="938" w:type="dxa"/>
            <w:tcBorders>
              <w:top w:val="nil"/>
              <w:left w:val="nil"/>
              <w:bottom w:val="single" w:sz="4" w:space="0" w:color="auto"/>
              <w:right w:val="single" w:sz="4" w:space="0" w:color="auto"/>
            </w:tcBorders>
            <w:shd w:val="clear" w:color="auto" w:fill="auto"/>
            <w:vAlign w:val="center"/>
            <w:hideMark/>
          </w:tcPr>
          <w:p w14:paraId="4D68516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3608716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7CF4509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43C4A39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2544C740"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DAD103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w:t>
            </w:r>
          </w:p>
        </w:tc>
        <w:tc>
          <w:tcPr>
            <w:tcW w:w="7003" w:type="dxa"/>
            <w:tcBorders>
              <w:top w:val="nil"/>
              <w:left w:val="nil"/>
              <w:bottom w:val="single" w:sz="4" w:space="0" w:color="auto"/>
              <w:right w:val="single" w:sz="4" w:space="0" w:color="auto"/>
            </w:tcBorders>
            <w:shd w:val="clear" w:color="auto" w:fill="auto"/>
            <w:vAlign w:val="center"/>
            <w:hideMark/>
          </w:tcPr>
          <w:p w14:paraId="13536E4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02BAC6B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5266B01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14:paraId="487EA9D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3E4595A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0E8A587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6C70CDA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3E8E8C9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7DB509C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2FA6C1DB"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A9C9F51"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lastRenderedPageBreak/>
              <w:t>5.</w:t>
            </w:r>
          </w:p>
        </w:tc>
        <w:tc>
          <w:tcPr>
            <w:tcW w:w="7003" w:type="dxa"/>
            <w:tcBorders>
              <w:top w:val="nil"/>
              <w:left w:val="nil"/>
              <w:bottom w:val="single" w:sz="4" w:space="0" w:color="auto"/>
              <w:right w:val="single" w:sz="4" w:space="0" w:color="auto"/>
            </w:tcBorders>
            <w:shd w:val="clear" w:color="auto" w:fill="auto"/>
            <w:vAlign w:val="center"/>
            <w:hideMark/>
          </w:tcPr>
          <w:p w14:paraId="4598C1B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104B5FE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Гкал/м2</w:t>
            </w:r>
          </w:p>
        </w:tc>
        <w:tc>
          <w:tcPr>
            <w:tcW w:w="937" w:type="dxa"/>
            <w:tcBorders>
              <w:top w:val="nil"/>
              <w:left w:val="nil"/>
              <w:bottom w:val="single" w:sz="4" w:space="0" w:color="auto"/>
              <w:right w:val="single" w:sz="4" w:space="0" w:color="auto"/>
            </w:tcBorders>
            <w:shd w:val="clear" w:color="auto" w:fill="auto"/>
            <w:vAlign w:val="center"/>
            <w:hideMark/>
          </w:tcPr>
          <w:p w14:paraId="36AB923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0,108</w:t>
            </w:r>
          </w:p>
        </w:tc>
        <w:tc>
          <w:tcPr>
            <w:tcW w:w="937" w:type="dxa"/>
            <w:tcBorders>
              <w:top w:val="nil"/>
              <w:left w:val="nil"/>
              <w:bottom w:val="single" w:sz="4" w:space="0" w:color="auto"/>
              <w:right w:val="single" w:sz="4" w:space="0" w:color="auto"/>
            </w:tcBorders>
            <w:shd w:val="clear" w:color="auto" w:fill="auto"/>
            <w:vAlign w:val="center"/>
            <w:hideMark/>
          </w:tcPr>
          <w:p w14:paraId="6F1410C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0,108</w:t>
            </w:r>
          </w:p>
        </w:tc>
        <w:tc>
          <w:tcPr>
            <w:tcW w:w="938" w:type="dxa"/>
            <w:tcBorders>
              <w:top w:val="nil"/>
              <w:left w:val="nil"/>
              <w:bottom w:val="single" w:sz="4" w:space="0" w:color="auto"/>
              <w:right w:val="single" w:sz="4" w:space="0" w:color="auto"/>
            </w:tcBorders>
            <w:shd w:val="clear" w:color="auto" w:fill="auto"/>
            <w:vAlign w:val="center"/>
            <w:hideMark/>
          </w:tcPr>
          <w:p w14:paraId="6FD49E3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0,108</w:t>
            </w:r>
          </w:p>
        </w:tc>
        <w:tc>
          <w:tcPr>
            <w:tcW w:w="938" w:type="dxa"/>
            <w:tcBorders>
              <w:top w:val="nil"/>
              <w:left w:val="nil"/>
              <w:bottom w:val="single" w:sz="4" w:space="0" w:color="auto"/>
              <w:right w:val="single" w:sz="4" w:space="0" w:color="auto"/>
            </w:tcBorders>
            <w:shd w:val="clear" w:color="auto" w:fill="auto"/>
            <w:vAlign w:val="center"/>
            <w:hideMark/>
          </w:tcPr>
          <w:p w14:paraId="4AC6DB5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0,108</w:t>
            </w:r>
          </w:p>
        </w:tc>
        <w:tc>
          <w:tcPr>
            <w:tcW w:w="938" w:type="dxa"/>
            <w:tcBorders>
              <w:top w:val="nil"/>
              <w:left w:val="nil"/>
              <w:bottom w:val="single" w:sz="4" w:space="0" w:color="auto"/>
              <w:right w:val="single" w:sz="4" w:space="0" w:color="auto"/>
            </w:tcBorders>
            <w:shd w:val="clear" w:color="auto" w:fill="auto"/>
            <w:vAlign w:val="center"/>
            <w:hideMark/>
          </w:tcPr>
          <w:p w14:paraId="49D911A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0,107</w:t>
            </w:r>
          </w:p>
        </w:tc>
        <w:tc>
          <w:tcPr>
            <w:tcW w:w="938" w:type="dxa"/>
            <w:tcBorders>
              <w:top w:val="nil"/>
              <w:left w:val="nil"/>
              <w:bottom w:val="single" w:sz="4" w:space="0" w:color="auto"/>
              <w:right w:val="single" w:sz="4" w:space="0" w:color="auto"/>
            </w:tcBorders>
            <w:shd w:val="clear" w:color="auto" w:fill="auto"/>
            <w:vAlign w:val="center"/>
            <w:hideMark/>
          </w:tcPr>
          <w:p w14:paraId="2786782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0,105</w:t>
            </w:r>
          </w:p>
        </w:tc>
        <w:tc>
          <w:tcPr>
            <w:tcW w:w="938" w:type="dxa"/>
            <w:tcBorders>
              <w:top w:val="nil"/>
              <w:left w:val="nil"/>
              <w:bottom w:val="single" w:sz="4" w:space="0" w:color="auto"/>
              <w:right w:val="single" w:sz="4" w:space="0" w:color="auto"/>
            </w:tcBorders>
            <w:shd w:val="clear" w:color="auto" w:fill="auto"/>
            <w:vAlign w:val="center"/>
            <w:hideMark/>
          </w:tcPr>
          <w:p w14:paraId="6CBD27A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0,101</w:t>
            </w:r>
          </w:p>
        </w:tc>
      </w:tr>
      <w:tr w:rsidR="00550E93" w:rsidRPr="00550E93" w14:paraId="590FAF6F"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B67AB07"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w:t>
            </w:r>
          </w:p>
        </w:tc>
        <w:tc>
          <w:tcPr>
            <w:tcW w:w="7003" w:type="dxa"/>
            <w:tcBorders>
              <w:top w:val="nil"/>
              <w:left w:val="nil"/>
              <w:bottom w:val="single" w:sz="4" w:space="0" w:color="auto"/>
              <w:right w:val="single" w:sz="4" w:space="0" w:color="auto"/>
            </w:tcBorders>
            <w:shd w:val="clear" w:color="auto" w:fill="auto"/>
            <w:vAlign w:val="center"/>
            <w:hideMark/>
          </w:tcPr>
          <w:p w14:paraId="4318F56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2F8C0DD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proofErr w:type="spellStart"/>
            <w:r w:rsidRPr="00550E93">
              <w:rPr>
                <w:rFonts w:ascii="Times New Roman" w:hAnsi="Times New Roman" w:cs="Times New Roman"/>
                <w:color w:val="000000"/>
                <w:sz w:val="22"/>
                <w:szCs w:val="22"/>
                <w:lang w:eastAsia="ru-RU"/>
              </w:rPr>
              <w:t>кВтч</w:t>
            </w:r>
            <w:proofErr w:type="spellEnd"/>
            <w:r w:rsidRPr="00550E93">
              <w:rPr>
                <w:rFonts w:ascii="Times New Roman" w:hAnsi="Times New Roman" w:cs="Times New Roman"/>
                <w:color w:val="000000"/>
                <w:sz w:val="22"/>
                <w:szCs w:val="22"/>
                <w:lang w:eastAsia="ru-RU"/>
              </w:rPr>
              <w:t>/м2</w:t>
            </w:r>
          </w:p>
        </w:tc>
        <w:tc>
          <w:tcPr>
            <w:tcW w:w="937" w:type="dxa"/>
            <w:tcBorders>
              <w:top w:val="nil"/>
              <w:left w:val="nil"/>
              <w:bottom w:val="single" w:sz="4" w:space="0" w:color="auto"/>
              <w:right w:val="single" w:sz="4" w:space="0" w:color="auto"/>
            </w:tcBorders>
            <w:shd w:val="clear" w:color="auto" w:fill="auto"/>
            <w:vAlign w:val="center"/>
            <w:hideMark/>
          </w:tcPr>
          <w:p w14:paraId="2AFB061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20,596</w:t>
            </w:r>
          </w:p>
        </w:tc>
        <w:tc>
          <w:tcPr>
            <w:tcW w:w="937" w:type="dxa"/>
            <w:tcBorders>
              <w:top w:val="nil"/>
              <w:left w:val="nil"/>
              <w:bottom w:val="single" w:sz="4" w:space="0" w:color="auto"/>
              <w:right w:val="single" w:sz="4" w:space="0" w:color="auto"/>
            </w:tcBorders>
            <w:shd w:val="clear" w:color="auto" w:fill="auto"/>
            <w:vAlign w:val="center"/>
            <w:hideMark/>
          </w:tcPr>
          <w:p w14:paraId="7B262B5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20,596</w:t>
            </w:r>
          </w:p>
        </w:tc>
        <w:tc>
          <w:tcPr>
            <w:tcW w:w="938" w:type="dxa"/>
            <w:tcBorders>
              <w:top w:val="nil"/>
              <w:left w:val="nil"/>
              <w:bottom w:val="single" w:sz="4" w:space="0" w:color="auto"/>
              <w:right w:val="single" w:sz="4" w:space="0" w:color="auto"/>
            </w:tcBorders>
            <w:shd w:val="clear" w:color="auto" w:fill="auto"/>
            <w:vAlign w:val="center"/>
            <w:hideMark/>
          </w:tcPr>
          <w:p w14:paraId="0258F01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20,514</w:t>
            </w:r>
          </w:p>
        </w:tc>
        <w:tc>
          <w:tcPr>
            <w:tcW w:w="938" w:type="dxa"/>
            <w:tcBorders>
              <w:top w:val="nil"/>
              <w:left w:val="nil"/>
              <w:bottom w:val="single" w:sz="4" w:space="0" w:color="auto"/>
              <w:right w:val="single" w:sz="4" w:space="0" w:color="auto"/>
            </w:tcBorders>
            <w:shd w:val="clear" w:color="auto" w:fill="auto"/>
            <w:vAlign w:val="center"/>
            <w:hideMark/>
          </w:tcPr>
          <w:p w14:paraId="29003DD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20,455</w:t>
            </w:r>
          </w:p>
        </w:tc>
        <w:tc>
          <w:tcPr>
            <w:tcW w:w="938" w:type="dxa"/>
            <w:tcBorders>
              <w:top w:val="nil"/>
              <w:left w:val="nil"/>
              <w:bottom w:val="single" w:sz="4" w:space="0" w:color="auto"/>
              <w:right w:val="single" w:sz="4" w:space="0" w:color="auto"/>
            </w:tcBorders>
            <w:shd w:val="clear" w:color="auto" w:fill="auto"/>
            <w:vAlign w:val="center"/>
            <w:hideMark/>
          </w:tcPr>
          <w:p w14:paraId="09500DA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20,333</w:t>
            </w:r>
          </w:p>
        </w:tc>
        <w:tc>
          <w:tcPr>
            <w:tcW w:w="938" w:type="dxa"/>
            <w:tcBorders>
              <w:top w:val="nil"/>
              <w:left w:val="nil"/>
              <w:bottom w:val="single" w:sz="4" w:space="0" w:color="auto"/>
              <w:right w:val="single" w:sz="4" w:space="0" w:color="auto"/>
            </w:tcBorders>
            <w:shd w:val="clear" w:color="auto" w:fill="auto"/>
            <w:vAlign w:val="center"/>
            <w:hideMark/>
          </w:tcPr>
          <w:p w14:paraId="5F28E69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19,748</w:t>
            </w:r>
          </w:p>
        </w:tc>
        <w:tc>
          <w:tcPr>
            <w:tcW w:w="938" w:type="dxa"/>
            <w:tcBorders>
              <w:top w:val="nil"/>
              <w:left w:val="nil"/>
              <w:bottom w:val="single" w:sz="4" w:space="0" w:color="auto"/>
              <w:right w:val="single" w:sz="4" w:space="0" w:color="auto"/>
            </w:tcBorders>
            <w:shd w:val="clear" w:color="auto" w:fill="auto"/>
            <w:vAlign w:val="center"/>
            <w:hideMark/>
          </w:tcPr>
          <w:p w14:paraId="3F23BCD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18,57</w:t>
            </w:r>
          </w:p>
        </w:tc>
      </w:tr>
      <w:tr w:rsidR="00550E93" w:rsidRPr="00550E93" w14:paraId="477405E7"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9CA2BC9"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w:t>
            </w:r>
          </w:p>
        </w:tc>
        <w:tc>
          <w:tcPr>
            <w:tcW w:w="7003" w:type="dxa"/>
            <w:tcBorders>
              <w:top w:val="nil"/>
              <w:left w:val="nil"/>
              <w:bottom w:val="single" w:sz="4" w:space="0" w:color="auto"/>
              <w:right w:val="single" w:sz="4" w:space="0" w:color="auto"/>
            </w:tcBorders>
            <w:shd w:val="clear" w:color="auto" w:fill="auto"/>
            <w:vAlign w:val="center"/>
            <w:hideMark/>
          </w:tcPr>
          <w:p w14:paraId="6BFE9E8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2214791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14:paraId="067604F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2,642</w:t>
            </w:r>
          </w:p>
        </w:tc>
        <w:tc>
          <w:tcPr>
            <w:tcW w:w="937" w:type="dxa"/>
            <w:tcBorders>
              <w:top w:val="nil"/>
              <w:left w:val="nil"/>
              <w:bottom w:val="single" w:sz="4" w:space="0" w:color="auto"/>
              <w:right w:val="single" w:sz="4" w:space="0" w:color="auto"/>
            </w:tcBorders>
            <w:shd w:val="clear" w:color="auto" w:fill="auto"/>
            <w:vAlign w:val="center"/>
            <w:hideMark/>
          </w:tcPr>
          <w:p w14:paraId="78A8D4D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2,642</w:t>
            </w:r>
          </w:p>
        </w:tc>
        <w:tc>
          <w:tcPr>
            <w:tcW w:w="938" w:type="dxa"/>
            <w:tcBorders>
              <w:top w:val="nil"/>
              <w:left w:val="nil"/>
              <w:bottom w:val="single" w:sz="4" w:space="0" w:color="auto"/>
              <w:right w:val="single" w:sz="4" w:space="0" w:color="auto"/>
            </w:tcBorders>
            <w:shd w:val="clear" w:color="auto" w:fill="auto"/>
            <w:vAlign w:val="center"/>
            <w:hideMark/>
          </w:tcPr>
          <w:p w14:paraId="7FF9170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2,624</w:t>
            </w:r>
          </w:p>
        </w:tc>
        <w:tc>
          <w:tcPr>
            <w:tcW w:w="938" w:type="dxa"/>
            <w:tcBorders>
              <w:top w:val="nil"/>
              <w:left w:val="nil"/>
              <w:bottom w:val="single" w:sz="4" w:space="0" w:color="auto"/>
              <w:right w:val="single" w:sz="4" w:space="0" w:color="auto"/>
            </w:tcBorders>
            <w:shd w:val="clear" w:color="auto" w:fill="auto"/>
            <w:vAlign w:val="center"/>
            <w:hideMark/>
          </w:tcPr>
          <w:p w14:paraId="11F5AEA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2,61</w:t>
            </w:r>
          </w:p>
        </w:tc>
        <w:tc>
          <w:tcPr>
            <w:tcW w:w="938" w:type="dxa"/>
            <w:tcBorders>
              <w:top w:val="nil"/>
              <w:left w:val="nil"/>
              <w:bottom w:val="single" w:sz="4" w:space="0" w:color="auto"/>
              <w:right w:val="single" w:sz="4" w:space="0" w:color="auto"/>
            </w:tcBorders>
            <w:shd w:val="clear" w:color="auto" w:fill="auto"/>
            <w:vAlign w:val="center"/>
            <w:hideMark/>
          </w:tcPr>
          <w:p w14:paraId="193921C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2,582</w:t>
            </w:r>
          </w:p>
        </w:tc>
        <w:tc>
          <w:tcPr>
            <w:tcW w:w="938" w:type="dxa"/>
            <w:tcBorders>
              <w:top w:val="nil"/>
              <w:left w:val="nil"/>
              <w:bottom w:val="single" w:sz="4" w:space="0" w:color="auto"/>
              <w:right w:val="single" w:sz="4" w:space="0" w:color="auto"/>
            </w:tcBorders>
            <w:shd w:val="clear" w:color="auto" w:fill="auto"/>
            <w:vAlign w:val="center"/>
            <w:hideMark/>
          </w:tcPr>
          <w:p w14:paraId="3FD2314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2,448</w:t>
            </w:r>
          </w:p>
        </w:tc>
        <w:tc>
          <w:tcPr>
            <w:tcW w:w="938" w:type="dxa"/>
            <w:tcBorders>
              <w:top w:val="nil"/>
              <w:left w:val="nil"/>
              <w:bottom w:val="single" w:sz="4" w:space="0" w:color="auto"/>
              <w:right w:val="single" w:sz="4" w:space="0" w:color="auto"/>
            </w:tcBorders>
            <w:shd w:val="clear" w:color="auto" w:fill="auto"/>
            <w:vAlign w:val="center"/>
            <w:hideMark/>
          </w:tcPr>
          <w:p w14:paraId="7DB9440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2,18</w:t>
            </w:r>
          </w:p>
        </w:tc>
      </w:tr>
      <w:tr w:rsidR="00550E93" w:rsidRPr="00550E93" w14:paraId="6E878DCE"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91359D7"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w:t>
            </w:r>
          </w:p>
        </w:tc>
        <w:tc>
          <w:tcPr>
            <w:tcW w:w="7003" w:type="dxa"/>
            <w:tcBorders>
              <w:top w:val="nil"/>
              <w:left w:val="nil"/>
              <w:bottom w:val="single" w:sz="4" w:space="0" w:color="auto"/>
              <w:right w:val="single" w:sz="4" w:space="0" w:color="auto"/>
            </w:tcBorders>
            <w:shd w:val="clear" w:color="auto" w:fill="auto"/>
            <w:vAlign w:val="center"/>
            <w:hideMark/>
          </w:tcPr>
          <w:p w14:paraId="066A6EA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3C24364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14:paraId="5442A59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317,861</w:t>
            </w:r>
          </w:p>
        </w:tc>
        <w:tc>
          <w:tcPr>
            <w:tcW w:w="937" w:type="dxa"/>
            <w:tcBorders>
              <w:top w:val="nil"/>
              <w:left w:val="nil"/>
              <w:bottom w:val="single" w:sz="4" w:space="0" w:color="auto"/>
              <w:right w:val="single" w:sz="4" w:space="0" w:color="auto"/>
            </w:tcBorders>
            <w:shd w:val="clear" w:color="auto" w:fill="auto"/>
            <w:vAlign w:val="center"/>
            <w:hideMark/>
          </w:tcPr>
          <w:p w14:paraId="1BD8933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317,861</w:t>
            </w:r>
          </w:p>
        </w:tc>
        <w:tc>
          <w:tcPr>
            <w:tcW w:w="938" w:type="dxa"/>
            <w:tcBorders>
              <w:top w:val="nil"/>
              <w:left w:val="nil"/>
              <w:bottom w:val="single" w:sz="4" w:space="0" w:color="auto"/>
              <w:right w:val="single" w:sz="4" w:space="0" w:color="auto"/>
            </w:tcBorders>
            <w:shd w:val="clear" w:color="auto" w:fill="auto"/>
            <w:vAlign w:val="center"/>
            <w:hideMark/>
          </w:tcPr>
          <w:p w14:paraId="5E945F4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316,785</w:t>
            </w:r>
          </w:p>
        </w:tc>
        <w:tc>
          <w:tcPr>
            <w:tcW w:w="938" w:type="dxa"/>
            <w:tcBorders>
              <w:top w:val="nil"/>
              <w:left w:val="nil"/>
              <w:bottom w:val="single" w:sz="4" w:space="0" w:color="auto"/>
              <w:right w:val="single" w:sz="4" w:space="0" w:color="auto"/>
            </w:tcBorders>
            <w:shd w:val="clear" w:color="auto" w:fill="auto"/>
            <w:vAlign w:val="center"/>
            <w:hideMark/>
          </w:tcPr>
          <w:p w14:paraId="7D17E66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315,947</w:t>
            </w:r>
          </w:p>
        </w:tc>
        <w:tc>
          <w:tcPr>
            <w:tcW w:w="938" w:type="dxa"/>
            <w:tcBorders>
              <w:top w:val="nil"/>
              <w:left w:val="nil"/>
              <w:bottom w:val="single" w:sz="4" w:space="0" w:color="auto"/>
              <w:right w:val="single" w:sz="4" w:space="0" w:color="auto"/>
            </w:tcBorders>
            <w:shd w:val="clear" w:color="auto" w:fill="auto"/>
            <w:vAlign w:val="center"/>
            <w:hideMark/>
          </w:tcPr>
          <w:p w14:paraId="18EF05C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314,392</w:t>
            </w:r>
          </w:p>
        </w:tc>
        <w:tc>
          <w:tcPr>
            <w:tcW w:w="938" w:type="dxa"/>
            <w:tcBorders>
              <w:top w:val="nil"/>
              <w:left w:val="nil"/>
              <w:bottom w:val="single" w:sz="4" w:space="0" w:color="auto"/>
              <w:right w:val="single" w:sz="4" w:space="0" w:color="auto"/>
            </w:tcBorders>
            <w:shd w:val="clear" w:color="auto" w:fill="auto"/>
            <w:vAlign w:val="center"/>
            <w:hideMark/>
          </w:tcPr>
          <w:p w14:paraId="24BDE05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306,856</w:t>
            </w:r>
          </w:p>
        </w:tc>
        <w:tc>
          <w:tcPr>
            <w:tcW w:w="938" w:type="dxa"/>
            <w:tcBorders>
              <w:top w:val="nil"/>
              <w:left w:val="nil"/>
              <w:bottom w:val="single" w:sz="4" w:space="0" w:color="auto"/>
              <w:right w:val="single" w:sz="4" w:space="0" w:color="auto"/>
            </w:tcBorders>
            <w:shd w:val="clear" w:color="auto" w:fill="auto"/>
            <w:vAlign w:val="center"/>
            <w:hideMark/>
          </w:tcPr>
          <w:p w14:paraId="235427C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291,88</w:t>
            </w:r>
          </w:p>
        </w:tc>
      </w:tr>
      <w:tr w:rsidR="00550E93" w:rsidRPr="00550E93" w14:paraId="15373CC5"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15809BA"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w:t>
            </w:r>
          </w:p>
        </w:tc>
        <w:tc>
          <w:tcPr>
            <w:tcW w:w="7003" w:type="dxa"/>
            <w:tcBorders>
              <w:top w:val="nil"/>
              <w:left w:val="nil"/>
              <w:bottom w:val="single" w:sz="4" w:space="0" w:color="auto"/>
              <w:right w:val="single" w:sz="4" w:space="0" w:color="auto"/>
            </w:tcBorders>
            <w:shd w:val="clear" w:color="auto" w:fill="auto"/>
            <w:vAlign w:val="center"/>
            <w:hideMark/>
          </w:tcPr>
          <w:p w14:paraId="097A020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тепловой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28ABCD9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Гкал/м2</w:t>
            </w:r>
          </w:p>
        </w:tc>
        <w:tc>
          <w:tcPr>
            <w:tcW w:w="937" w:type="dxa"/>
            <w:tcBorders>
              <w:top w:val="nil"/>
              <w:left w:val="nil"/>
              <w:bottom w:val="single" w:sz="4" w:space="0" w:color="auto"/>
              <w:right w:val="single" w:sz="4" w:space="0" w:color="auto"/>
            </w:tcBorders>
            <w:shd w:val="clear" w:color="auto" w:fill="auto"/>
            <w:vAlign w:val="center"/>
            <w:hideMark/>
          </w:tcPr>
          <w:p w14:paraId="61FBAD1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0,448</w:t>
            </w:r>
          </w:p>
        </w:tc>
        <w:tc>
          <w:tcPr>
            <w:tcW w:w="937" w:type="dxa"/>
            <w:tcBorders>
              <w:top w:val="nil"/>
              <w:left w:val="nil"/>
              <w:bottom w:val="single" w:sz="4" w:space="0" w:color="auto"/>
              <w:right w:val="single" w:sz="4" w:space="0" w:color="auto"/>
            </w:tcBorders>
            <w:shd w:val="clear" w:color="auto" w:fill="auto"/>
            <w:vAlign w:val="center"/>
            <w:hideMark/>
          </w:tcPr>
          <w:p w14:paraId="0F2B456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0,448</w:t>
            </w:r>
          </w:p>
        </w:tc>
        <w:tc>
          <w:tcPr>
            <w:tcW w:w="938" w:type="dxa"/>
            <w:tcBorders>
              <w:top w:val="nil"/>
              <w:left w:val="nil"/>
              <w:bottom w:val="single" w:sz="4" w:space="0" w:color="auto"/>
              <w:right w:val="single" w:sz="4" w:space="0" w:color="auto"/>
            </w:tcBorders>
            <w:shd w:val="clear" w:color="auto" w:fill="auto"/>
            <w:vAlign w:val="center"/>
            <w:hideMark/>
          </w:tcPr>
          <w:p w14:paraId="0A11A32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0,448</w:t>
            </w:r>
          </w:p>
        </w:tc>
        <w:tc>
          <w:tcPr>
            <w:tcW w:w="938" w:type="dxa"/>
            <w:tcBorders>
              <w:top w:val="nil"/>
              <w:left w:val="nil"/>
              <w:bottom w:val="single" w:sz="4" w:space="0" w:color="auto"/>
              <w:right w:val="single" w:sz="4" w:space="0" w:color="auto"/>
            </w:tcBorders>
            <w:shd w:val="clear" w:color="auto" w:fill="auto"/>
            <w:vAlign w:val="center"/>
            <w:hideMark/>
          </w:tcPr>
          <w:p w14:paraId="61AC23B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0,448</w:t>
            </w:r>
          </w:p>
        </w:tc>
        <w:tc>
          <w:tcPr>
            <w:tcW w:w="938" w:type="dxa"/>
            <w:tcBorders>
              <w:top w:val="nil"/>
              <w:left w:val="nil"/>
              <w:bottom w:val="single" w:sz="4" w:space="0" w:color="auto"/>
              <w:right w:val="single" w:sz="4" w:space="0" w:color="auto"/>
            </w:tcBorders>
            <w:shd w:val="clear" w:color="auto" w:fill="auto"/>
            <w:vAlign w:val="center"/>
            <w:hideMark/>
          </w:tcPr>
          <w:p w14:paraId="23E337E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0,448</w:t>
            </w:r>
          </w:p>
        </w:tc>
        <w:tc>
          <w:tcPr>
            <w:tcW w:w="938" w:type="dxa"/>
            <w:tcBorders>
              <w:top w:val="nil"/>
              <w:left w:val="nil"/>
              <w:bottom w:val="single" w:sz="4" w:space="0" w:color="auto"/>
              <w:right w:val="single" w:sz="4" w:space="0" w:color="auto"/>
            </w:tcBorders>
            <w:shd w:val="clear" w:color="auto" w:fill="auto"/>
            <w:vAlign w:val="center"/>
            <w:hideMark/>
          </w:tcPr>
          <w:p w14:paraId="5EE4DF5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0,448</w:t>
            </w:r>
          </w:p>
        </w:tc>
        <w:tc>
          <w:tcPr>
            <w:tcW w:w="938" w:type="dxa"/>
            <w:tcBorders>
              <w:top w:val="nil"/>
              <w:left w:val="nil"/>
              <w:bottom w:val="single" w:sz="4" w:space="0" w:color="auto"/>
              <w:right w:val="single" w:sz="4" w:space="0" w:color="auto"/>
            </w:tcBorders>
            <w:shd w:val="clear" w:color="auto" w:fill="auto"/>
            <w:vAlign w:val="center"/>
            <w:hideMark/>
          </w:tcPr>
          <w:p w14:paraId="0D5872C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0,448</w:t>
            </w:r>
          </w:p>
        </w:tc>
      </w:tr>
      <w:tr w:rsidR="00550E93" w:rsidRPr="00550E93" w14:paraId="5819E5A1" w14:textId="77777777" w:rsidTr="00244F1F">
        <w:trPr>
          <w:divId w:val="1871604612"/>
          <w:trHeight w:val="3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322FF3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w:t>
            </w:r>
          </w:p>
        </w:tc>
        <w:tc>
          <w:tcPr>
            <w:tcW w:w="7003" w:type="dxa"/>
            <w:tcBorders>
              <w:top w:val="nil"/>
              <w:left w:val="nil"/>
              <w:bottom w:val="single" w:sz="4" w:space="0" w:color="auto"/>
              <w:right w:val="single" w:sz="4" w:space="0" w:color="auto"/>
            </w:tcBorders>
            <w:shd w:val="clear" w:color="auto" w:fill="auto"/>
            <w:vAlign w:val="center"/>
            <w:hideMark/>
          </w:tcPr>
          <w:p w14:paraId="70A512C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07CD5E0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proofErr w:type="spellStart"/>
            <w:r w:rsidRPr="00550E93">
              <w:rPr>
                <w:rFonts w:ascii="Times New Roman" w:hAnsi="Times New Roman" w:cs="Times New Roman"/>
                <w:color w:val="000000"/>
                <w:sz w:val="22"/>
                <w:szCs w:val="22"/>
                <w:lang w:eastAsia="ru-RU"/>
              </w:rPr>
              <w:t>кВтч</w:t>
            </w:r>
            <w:proofErr w:type="spellEnd"/>
            <w:r w:rsidRPr="00550E93">
              <w:rPr>
                <w:rFonts w:ascii="Times New Roman" w:hAnsi="Times New Roman" w:cs="Times New Roman"/>
                <w:color w:val="000000"/>
                <w:sz w:val="22"/>
                <w:szCs w:val="22"/>
                <w:lang w:eastAsia="ru-RU"/>
              </w:rPr>
              <w:t>/м2</w:t>
            </w:r>
          </w:p>
        </w:tc>
        <w:tc>
          <w:tcPr>
            <w:tcW w:w="937" w:type="dxa"/>
            <w:tcBorders>
              <w:top w:val="nil"/>
              <w:left w:val="nil"/>
              <w:bottom w:val="single" w:sz="4" w:space="0" w:color="auto"/>
              <w:right w:val="single" w:sz="4" w:space="0" w:color="auto"/>
            </w:tcBorders>
            <w:shd w:val="clear" w:color="auto" w:fill="auto"/>
            <w:vAlign w:val="center"/>
            <w:hideMark/>
          </w:tcPr>
          <w:p w14:paraId="6C9D940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9,612</w:t>
            </w:r>
          </w:p>
        </w:tc>
        <w:tc>
          <w:tcPr>
            <w:tcW w:w="937" w:type="dxa"/>
            <w:tcBorders>
              <w:top w:val="nil"/>
              <w:left w:val="nil"/>
              <w:bottom w:val="single" w:sz="4" w:space="0" w:color="auto"/>
              <w:right w:val="single" w:sz="4" w:space="0" w:color="auto"/>
            </w:tcBorders>
            <w:shd w:val="clear" w:color="auto" w:fill="auto"/>
            <w:vAlign w:val="center"/>
            <w:hideMark/>
          </w:tcPr>
          <w:p w14:paraId="7443B33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9,612</w:t>
            </w:r>
          </w:p>
        </w:tc>
        <w:tc>
          <w:tcPr>
            <w:tcW w:w="938" w:type="dxa"/>
            <w:tcBorders>
              <w:top w:val="nil"/>
              <w:left w:val="nil"/>
              <w:bottom w:val="single" w:sz="4" w:space="0" w:color="auto"/>
              <w:right w:val="single" w:sz="4" w:space="0" w:color="auto"/>
            </w:tcBorders>
            <w:shd w:val="clear" w:color="auto" w:fill="auto"/>
            <w:vAlign w:val="center"/>
            <w:hideMark/>
          </w:tcPr>
          <w:p w14:paraId="643E4DE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9,599</w:t>
            </w:r>
          </w:p>
        </w:tc>
        <w:tc>
          <w:tcPr>
            <w:tcW w:w="938" w:type="dxa"/>
            <w:tcBorders>
              <w:top w:val="nil"/>
              <w:left w:val="nil"/>
              <w:bottom w:val="single" w:sz="4" w:space="0" w:color="auto"/>
              <w:right w:val="single" w:sz="4" w:space="0" w:color="auto"/>
            </w:tcBorders>
            <w:shd w:val="clear" w:color="auto" w:fill="auto"/>
            <w:vAlign w:val="center"/>
            <w:hideMark/>
          </w:tcPr>
          <w:p w14:paraId="4540189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9,585</w:t>
            </w:r>
          </w:p>
        </w:tc>
        <w:tc>
          <w:tcPr>
            <w:tcW w:w="938" w:type="dxa"/>
            <w:tcBorders>
              <w:top w:val="nil"/>
              <w:left w:val="nil"/>
              <w:bottom w:val="single" w:sz="4" w:space="0" w:color="auto"/>
              <w:right w:val="single" w:sz="4" w:space="0" w:color="auto"/>
            </w:tcBorders>
            <w:shd w:val="clear" w:color="auto" w:fill="auto"/>
            <w:vAlign w:val="center"/>
            <w:hideMark/>
          </w:tcPr>
          <w:p w14:paraId="46FC727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9,558</w:t>
            </w:r>
          </w:p>
        </w:tc>
        <w:tc>
          <w:tcPr>
            <w:tcW w:w="938" w:type="dxa"/>
            <w:tcBorders>
              <w:top w:val="nil"/>
              <w:left w:val="nil"/>
              <w:bottom w:val="single" w:sz="4" w:space="0" w:color="auto"/>
              <w:right w:val="single" w:sz="4" w:space="0" w:color="auto"/>
            </w:tcBorders>
            <w:shd w:val="clear" w:color="auto" w:fill="auto"/>
            <w:vAlign w:val="center"/>
            <w:hideMark/>
          </w:tcPr>
          <w:p w14:paraId="5DBFDA4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9,421</w:t>
            </w:r>
          </w:p>
        </w:tc>
        <w:tc>
          <w:tcPr>
            <w:tcW w:w="938" w:type="dxa"/>
            <w:tcBorders>
              <w:top w:val="nil"/>
              <w:left w:val="nil"/>
              <w:bottom w:val="single" w:sz="4" w:space="0" w:color="auto"/>
              <w:right w:val="single" w:sz="4" w:space="0" w:color="auto"/>
            </w:tcBorders>
            <w:shd w:val="clear" w:color="auto" w:fill="auto"/>
            <w:vAlign w:val="center"/>
            <w:hideMark/>
          </w:tcPr>
          <w:p w14:paraId="2425C59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9,134</w:t>
            </w:r>
          </w:p>
        </w:tc>
      </w:tr>
      <w:tr w:rsidR="00550E93" w:rsidRPr="00550E93" w14:paraId="7517D170"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48B3F08"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11.</w:t>
            </w:r>
          </w:p>
        </w:tc>
        <w:tc>
          <w:tcPr>
            <w:tcW w:w="7003" w:type="dxa"/>
            <w:tcBorders>
              <w:top w:val="nil"/>
              <w:left w:val="nil"/>
              <w:bottom w:val="single" w:sz="4" w:space="0" w:color="auto"/>
              <w:right w:val="single" w:sz="4" w:space="0" w:color="auto"/>
            </w:tcBorders>
            <w:shd w:val="clear" w:color="auto" w:fill="auto"/>
            <w:vAlign w:val="center"/>
            <w:hideMark/>
          </w:tcPr>
          <w:p w14:paraId="1CFE052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58195F2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14:paraId="6063F97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2,052</w:t>
            </w:r>
          </w:p>
        </w:tc>
        <w:tc>
          <w:tcPr>
            <w:tcW w:w="937" w:type="dxa"/>
            <w:tcBorders>
              <w:top w:val="nil"/>
              <w:left w:val="nil"/>
              <w:bottom w:val="single" w:sz="4" w:space="0" w:color="auto"/>
              <w:right w:val="single" w:sz="4" w:space="0" w:color="auto"/>
            </w:tcBorders>
            <w:shd w:val="clear" w:color="auto" w:fill="auto"/>
            <w:vAlign w:val="center"/>
            <w:hideMark/>
          </w:tcPr>
          <w:p w14:paraId="7665263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2,052</w:t>
            </w:r>
          </w:p>
        </w:tc>
        <w:tc>
          <w:tcPr>
            <w:tcW w:w="938" w:type="dxa"/>
            <w:tcBorders>
              <w:top w:val="nil"/>
              <w:left w:val="nil"/>
              <w:bottom w:val="single" w:sz="4" w:space="0" w:color="auto"/>
              <w:right w:val="single" w:sz="4" w:space="0" w:color="auto"/>
            </w:tcBorders>
            <w:shd w:val="clear" w:color="auto" w:fill="auto"/>
            <w:vAlign w:val="center"/>
            <w:hideMark/>
          </w:tcPr>
          <w:p w14:paraId="2177CE5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2,052</w:t>
            </w:r>
          </w:p>
        </w:tc>
        <w:tc>
          <w:tcPr>
            <w:tcW w:w="938" w:type="dxa"/>
            <w:tcBorders>
              <w:top w:val="nil"/>
              <w:left w:val="nil"/>
              <w:bottom w:val="single" w:sz="4" w:space="0" w:color="auto"/>
              <w:right w:val="single" w:sz="4" w:space="0" w:color="auto"/>
            </w:tcBorders>
            <w:shd w:val="clear" w:color="auto" w:fill="auto"/>
            <w:vAlign w:val="center"/>
            <w:hideMark/>
          </w:tcPr>
          <w:p w14:paraId="0C34C39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2,052</w:t>
            </w:r>
          </w:p>
        </w:tc>
        <w:tc>
          <w:tcPr>
            <w:tcW w:w="938" w:type="dxa"/>
            <w:tcBorders>
              <w:top w:val="nil"/>
              <w:left w:val="nil"/>
              <w:bottom w:val="single" w:sz="4" w:space="0" w:color="auto"/>
              <w:right w:val="single" w:sz="4" w:space="0" w:color="auto"/>
            </w:tcBorders>
            <w:shd w:val="clear" w:color="auto" w:fill="auto"/>
            <w:vAlign w:val="center"/>
            <w:hideMark/>
          </w:tcPr>
          <w:p w14:paraId="5F4050B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2,052</w:t>
            </w:r>
          </w:p>
        </w:tc>
        <w:tc>
          <w:tcPr>
            <w:tcW w:w="938" w:type="dxa"/>
            <w:tcBorders>
              <w:top w:val="nil"/>
              <w:left w:val="nil"/>
              <w:bottom w:val="single" w:sz="4" w:space="0" w:color="auto"/>
              <w:right w:val="single" w:sz="4" w:space="0" w:color="auto"/>
            </w:tcBorders>
            <w:shd w:val="clear" w:color="auto" w:fill="auto"/>
            <w:vAlign w:val="center"/>
            <w:hideMark/>
          </w:tcPr>
          <w:p w14:paraId="41658D0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2,052</w:t>
            </w:r>
          </w:p>
        </w:tc>
        <w:tc>
          <w:tcPr>
            <w:tcW w:w="938" w:type="dxa"/>
            <w:tcBorders>
              <w:top w:val="nil"/>
              <w:left w:val="nil"/>
              <w:bottom w:val="single" w:sz="4" w:space="0" w:color="auto"/>
              <w:right w:val="single" w:sz="4" w:space="0" w:color="auto"/>
            </w:tcBorders>
            <w:shd w:val="clear" w:color="auto" w:fill="auto"/>
            <w:vAlign w:val="center"/>
            <w:hideMark/>
          </w:tcPr>
          <w:p w14:paraId="6FDFBB0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2,052</w:t>
            </w:r>
          </w:p>
        </w:tc>
      </w:tr>
      <w:tr w:rsidR="00550E93" w:rsidRPr="00550E93" w14:paraId="2F5DD859"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DCAAF4C"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12.</w:t>
            </w:r>
          </w:p>
        </w:tc>
        <w:tc>
          <w:tcPr>
            <w:tcW w:w="7003" w:type="dxa"/>
            <w:tcBorders>
              <w:top w:val="nil"/>
              <w:left w:val="nil"/>
              <w:bottom w:val="single" w:sz="4" w:space="0" w:color="auto"/>
              <w:right w:val="single" w:sz="4" w:space="0" w:color="auto"/>
            </w:tcBorders>
            <w:shd w:val="clear" w:color="auto" w:fill="auto"/>
            <w:vAlign w:val="center"/>
            <w:hideMark/>
          </w:tcPr>
          <w:p w14:paraId="53B3C8F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33312A6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14:paraId="0033C11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307,662</w:t>
            </w:r>
          </w:p>
        </w:tc>
        <w:tc>
          <w:tcPr>
            <w:tcW w:w="937" w:type="dxa"/>
            <w:tcBorders>
              <w:top w:val="nil"/>
              <w:left w:val="nil"/>
              <w:bottom w:val="single" w:sz="4" w:space="0" w:color="auto"/>
              <w:right w:val="single" w:sz="4" w:space="0" w:color="auto"/>
            </w:tcBorders>
            <w:shd w:val="clear" w:color="auto" w:fill="auto"/>
            <w:vAlign w:val="center"/>
            <w:hideMark/>
          </w:tcPr>
          <w:p w14:paraId="5C83D19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307,662</w:t>
            </w:r>
          </w:p>
        </w:tc>
        <w:tc>
          <w:tcPr>
            <w:tcW w:w="938" w:type="dxa"/>
            <w:tcBorders>
              <w:top w:val="nil"/>
              <w:left w:val="nil"/>
              <w:bottom w:val="single" w:sz="4" w:space="0" w:color="auto"/>
              <w:right w:val="single" w:sz="4" w:space="0" w:color="auto"/>
            </w:tcBorders>
            <w:shd w:val="clear" w:color="auto" w:fill="auto"/>
            <w:vAlign w:val="center"/>
            <w:hideMark/>
          </w:tcPr>
          <w:p w14:paraId="480BA0B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306,501</w:t>
            </w:r>
          </w:p>
        </w:tc>
        <w:tc>
          <w:tcPr>
            <w:tcW w:w="938" w:type="dxa"/>
            <w:tcBorders>
              <w:top w:val="nil"/>
              <w:left w:val="nil"/>
              <w:bottom w:val="single" w:sz="4" w:space="0" w:color="auto"/>
              <w:right w:val="single" w:sz="4" w:space="0" w:color="auto"/>
            </w:tcBorders>
            <w:shd w:val="clear" w:color="auto" w:fill="auto"/>
            <w:vAlign w:val="center"/>
            <w:hideMark/>
          </w:tcPr>
          <w:p w14:paraId="01204F3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305,727</w:t>
            </w:r>
          </w:p>
        </w:tc>
        <w:tc>
          <w:tcPr>
            <w:tcW w:w="938" w:type="dxa"/>
            <w:tcBorders>
              <w:top w:val="nil"/>
              <w:left w:val="nil"/>
              <w:bottom w:val="single" w:sz="4" w:space="0" w:color="auto"/>
              <w:right w:val="single" w:sz="4" w:space="0" w:color="auto"/>
            </w:tcBorders>
            <w:shd w:val="clear" w:color="auto" w:fill="auto"/>
            <w:vAlign w:val="center"/>
            <w:hideMark/>
          </w:tcPr>
          <w:p w14:paraId="4F8BAB3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303,986</w:t>
            </w:r>
          </w:p>
        </w:tc>
        <w:tc>
          <w:tcPr>
            <w:tcW w:w="938" w:type="dxa"/>
            <w:tcBorders>
              <w:top w:val="nil"/>
              <w:left w:val="nil"/>
              <w:bottom w:val="single" w:sz="4" w:space="0" w:color="auto"/>
              <w:right w:val="single" w:sz="4" w:space="0" w:color="auto"/>
            </w:tcBorders>
            <w:shd w:val="clear" w:color="auto" w:fill="auto"/>
            <w:vAlign w:val="center"/>
            <w:hideMark/>
          </w:tcPr>
          <w:p w14:paraId="3C33A28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295,863</w:t>
            </w:r>
          </w:p>
        </w:tc>
        <w:tc>
          <w:tcPr>
            <w:tcW w:w="938" w:type="dxa"/>
            <w:tcBorders>
              <w:top w:val="nil"/>
              <w:left w:val="nil"/>
              <w:bottom w:val="single" w:sz="4" w:space="0" w:color="auto"/>
              <w:right w:val="single" w:sz="4" w:space="0" w:color="auto"/>
            </w:tcBorders>
            <w:shd w:val="clear" w:color="auto" w:fill="auto"/>
            <w:vAlign w:val="center"/>
            <w:hideMark/>
          </w:tcPr>
          <w:p w14:paraId="23EF535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279,925</w:t>
            </w:r>
          </w:p>
        </w:tc>
      </w:tr>
      <w:tr w:rsidR="00550E93" w:rsidRPr="00550E93" w14:paraId="78B48FAD"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E41A5B3"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lastRenderedPageBreak/>
              <w:t>13.</w:t>
            </w:r>
          </w:p>
        </w:tc>
        <w:tc>
          <w:tcPr>
            <w:tcW w:w="7003" w:type="dxa"/>
            <w:tcBorders>
              <w:top w:val="nil"/>
              <w:left w:val="nil"/>
              <w:bottom w:val="single" w:sz="4" w:space="0" w:color="auto"/>
              <w:right w:val="single" w:sz="4" w:space="0" w:color="auto"/>
            </w:tcBorders>
            <w:shd w:val="clear" w:color="auto" w:fill="auto"/>
            <w:vAlign w:val="center"/>
            <w:hideMark/>
          </w:tcPr>
          <w:p w14:paraId="777E95E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тепловой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4E4A6D0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Гкал/м2</w:t>
            </w:r>
          </w:p>
        </w:tc>
        <w:tc>
          <w:tcPr>
            <w:tcW w:w="937" w:type="dxa"/>
            <w:tcBorders>
              <w:top w:val="nil"/>
              <w:left w:val="nil"/>
              <w:bottom w:val="single" w:sz="4" w:space="0" w:color="auto"/>
              <w:right w:val="single" w:sz="4" w:space="0" w:color="auto"/>
            </w:tcBorders>
            <w:shd w:val="clear" w:color="auto" w:fill="auto"/>
            <w:vAlign w:val="center"/>
            <w:hideMark/>
          </w:tcPr>
          <w:p w14:paraId="18458DC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0,45</w:t>
            </w:r>
          </w:p>
        </w:tc>
        <w:tc>
          <w:tcPr>
            <w:tcW w:w="937" w:type="dxa"/>
            <w:tcBorders>
              <w:top w:val="nil"/>
              <w:left w:val="nil"/>
              <w:bottom w:val="single" w:sz="4" w:space="0" w:color="auto"/>
              <w:right w:val="single" w:sz="4" w:space="0" w:color="auto"/>
            </w:tcBorders>
            <w:shd w:val="clear" w:color="auto" w:fill="auto"/>
            <w:vAlign w:val="center"/>
            <w:hideMark/>
          </w:tcPr>
          <w:p w14:paraId="3F5C8B7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0,45</w:t>
            </w:r>
          </w:p>
        </w:tc>
        <w:tc>
          <w:tcPr>
            <w:tcW w:w="938" w:type="dxa"/>
            <w:tcBorders>
              <w:top w:val="nil"/>
              <w:left w:val="nil"/>
              <w:bottom w:val="single" w:sz="4" w:space="0" w:color="auto"/>
              <w:right w:val="single" w:sz="4" w:space="0" w:color="auto"/>
            </w:tcBorders>
            <w:shd w:val="clear" w:color="auto" w:fill="auto"/>
            <w:vAlign w:val="center"/>
            <w:hideMark/>
          </w:tcPr>
          <w:p w14:paraId="5C5E55D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0,443</w:t>
            </w:r>
          </w:p>
        </w:tc>
        <w:tc>
          <w:tcPr>
            <w:tcW w:w="938" w:type="dxa"/>
            <w:tcBorders>
              <w:top w:val="nil"/>
              <w:left w:val="nil"/>
              <w:bottom w:val="single" w:sz="4" w:space="0" w:color="auto"/>
              <w:right w:val="single" w:sz="4" w:space="0" w:color="auto"/>
            </w:tcBorders>
            <w:shd w:val="clear" w:color="auto" w:fill="auto"/>
            <w:vAlign w:val="center"/>
            <w:hideMark/>
          </w:tcPr>
          <w:p w14:paraId="2A0F6F7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0,438</w:t>
            </w:r>
          </w:p>
        </w:tc>
        <w:tc>
          <w:tcPr>
            <w:tcW w:w="938" w:type="dxa"/>
            <w:tcBorders>
              <w:top w:val="nil"/>
              <w:left w:val="nil"/>
              <w:bottom w:val="single" w:sz="4" w:space="0" w:color="auto"/>
              <w:right w:val="single" w:sz="4" w:space="0" w:color="auto"/>
            </w:tcBorders>
            <w:shd w:val="clear" w:color="auto" w:fill="auto"/>
            <w:vAlign w:val="center"/>
            <w:hideMark/>
          </w:tcPr>
          <w:p w14:paraId="2D33428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0,428</w:t>
            </w:r>
          </w:p>
        </w:tc>
        <w:tc>
          <w:tcPr>
            <w:tcW w:w="938" w:type="dxa"/>
            <w:tcBorders>
              <w:top w:val="nil"/>
              <w:left w:val="nil"/>
              <w:bottom w:val="single" w:sz="4" w:space="0" w:color="auto"/>
              <w:right w:val="single" w:sz="4" w:space="0" w:color="auto"/>
            </w:tcBorders>
            <w:shd w:val="clear" w:color="auto" w:fill="auto"/>
            <w:vAlign w:val="center"/>
            <w:hideMark/>
          </w:tcPr>
          <w:p w14:paraId="228D08C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0,379</w:t>
            </w:r>
          </w:p>
        </w:tc>
        <w:tc>
          <w:tcPr>
            <w:tcW w:w="938" w:type="dxa"/>
            <w:tcBorders>
              <w:top w:val="nil"/>
              <w:left w:val="nil"/>
              <w:bottom w:val="single" w:sz="4" w:space="0" w:color="auto"/>
              <w:right w:val="single" w:sz="4" w:space="0" w:color="auto"/>
            </w:tcBorders>
            <w:shd w:val="clear" w:color="auto" w:fill="auto"/>
            <w:vAlign w:val="center"/>
            <w:hideMark/>
          </w:tcPr>
          <w:p w14:paraId="1796367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0,281</w:t>
            </w:r>
          </w:p>
        </w:tc>
      </w:tr>
      <w:tr w:rsidR="00550E93" w:rsidRPr="00550E93" w14:paraId="723E9C7A"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1F8EA3E"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14.</w:t>
            </w:r>
          </w:p>
        </w:tc>
        <w:tc>
          <w:tcPr>
            <w:tcW w:w="7003" w:type="dxa"/>
            <w:tcBorders>
              <w:top w:val="nil"/>
              <w:left w:val="nil"/>
              <w:bottom w:val="single" w:sz="4" w:space="0" w:color="auto"/>
              <w:right w:val="single" w:sz="4" w:space="0" w:color="auto"/>
            </w:tcBorders>
            <w:shd w:val="clear" w:color="auto" w:fill="auto"/>
            <w:vAlign w:val="center"/>
            <w:hideMark/>
          </w:tcPr>
          <w:p w14:paraId="053F12E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5FC4311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proofErr w:type="spellStart"/>
            <w:r w:rsidRPr="00550E93">
              <w:rPr>
                <w:rFonts w:ascii="Times New Roman" w:hAnsi="Times New Roman" w:cs="Times New Roman"/>
                <w:color w:val="000000"/>
                <w:sz w:val="22"/>
                <w:szCs w:val="22"/>
                <w:lang w:eastAsia="ru-RU"/>
              </w:rPr>
              <w:t>кВтч</w:t>
            </w:r>
            <w:proofErr w:type="spellEnd"/>
            <w:r w:rsidRPr="00550E93">
              <w:rPr>
                <w:rFonts w:ascii="Times New Roman" w:hAnsi="Times New Roman" w:cs="Times New Roman"/>
                <w:color w:val="000000"/>
                <w:sz w:val="22"/>
                <w:szCs w:val="22"/>
                <w:lang w:eastAsia="ru-RU"/>
              </w:rPr>
              <w:t>/м2</w:t>
            </w:r>
          </w:p>
        </w:tc>
        <w:tc>
          <w:tcPr>
            <w:tcW w:w="937" w:type="dxa"/>
            <w:tcBorders>
              <w:top w:val="nil"/>
              <w:left w:val="nil"/>
              <w:bottom w:val="single" w:sz="4" w:space="0" w:color="auto"/>
              <w:right w:val="single" w:sz="4" w:space="0" w:color="auto"/>
            </w:tcBorders>
            <w:shd w:val="clear" w:color="auto" w:fill="auto"/>
            <w:vAlign w:val="center"/>
            <w:hideMark/>
          </w:tcPr>
          <w:p w14:paraId="049BC95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62,068</w:t>
            </w:r>
          </w:p>
        </w:tc>
        <w:tc>
          <w:tcPr>
            <w:tcW w:w="937" w:type="dxa"/>
            <w:tcBorders>
              <w:top w:val="nil"/>
              <w:left w:val="nil"/>
              <w:bottom w:val="single" w:sz="4" w:space="0" w:color="auto"/>
              <w:right w:val="single" w:sz="4" w:space="0" w:color="auto"/>
            </w:tcBorders>
            <w:shd w:val="clear" w:color="auto" w:fill="auto"/>
            <w:vAlign w:val="center"/>
            <w:hideMark/>
          </w:tcPr>
          <w:p w14:paraId="67872EB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62,068</w:t>
            </w:r>
          </w:p>
        </w:tc>
        <w:tc>
          <w:tcPr>
            <w:tcW w:w="938" w:type="dxa"/>
            <w:tcBorders>
              <w:top w:val="nil"/>
              <w:left w:val="nil"/>
              <w:bottom w:val="single" w:sz="4" w:space="0" w:color="auto"/>
              <w:right w:val="single" w:sz="4" w:space="0" w:color="auto"/>
            </w:tcBorders>
            <w:shd w:val="clear" w:color="auto" w:fill="auto"/>
            <w:vAlign w:val="center"/>
            <w:hideMark/>
          </w:tcPr>
          <w:p w14:paraId="48174FA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61,225</w:t>
            </w:r>
          </w:p>
        </w:tc>
        <w:tc>
          <w:tcPr>
            <w:tcW w:w="938" w:type="dxa"/>
            <w:tcBorders>
              <w:top w:val="nil"/>
              <w:left w:val="nil"/>
              <w:bottom w:val="single" w:sz="4" w:space="0" w:color="auto"/>
              <w:right w:val="single" w:sz="4" w:space="0" w:color="auto"/>
            </w:tcBorders>
            <w:shd w:val="clear" w:color="auto" w:fill="auto"/>
            <w:vAlign w:val="center"/>
            <w:hideMark/>
          </w:tcPr>
          <w:p w14:paraId="4158D16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60,602</w:t>
            </w:r>
          </w:p>
        </w:tc>
        <w:tc>
          <w:tcPr>
            <w:tcW w:w="938" w:type="dxa"/>
            <w:tcBorders>
              <w:top w:val="nil"/>
              <w:left w:val="nil"/>
              <w:bottom w:val="single" w:sz="4" w:space="0" w:color="auto"/>
              <w:right w:val="single" w:sz="4" w:space="0" w:color="auto"/>
            </w:tcBorders>
            <w:shd w:val="clear" w:color="auto" w:fill="auto"/>
            <w:vAlign w:val="center"/>
            <w:hideMark/>
          </w:tcPr>
          <w:p w14:paraId="07672F2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59,32</w:t>
            </w:r>
          </w:p>
        </w:tc>
        <w:tc>
          <w:tcPr>
            <w:tcW w:w="938" w:type="dxa"/>
            <w:tcBorders>
              <w:top w:val="nil"/>
              <w:left w:val="nil"/>
              <w:bottom w:val="single" w:sz="4" w:space="0" w:color="auto"/>
              <w:right w:val="single" w:sz="4" w:space="0" w:color="auto"/>
            </w:tcBorders>
            <w:shd w:val="clear" w:color="auto" w:fill="auto"/>
            <w:vAlign w:val="center"/>
            <w:hideMark/>
          </w:tcPr>
          <w:p w14:paraId="1C89660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53,164</w:t>
            </w:r>
          </w:p>
        </w:tc>
        <w:tc>
          <w:tcPr>
            <w:tcW w:w="938" w:type="dxa"/>
            <w:tcBorders>
              <w:top w:val="nil"/>
              <w:left w:val="nil"/>
              <w:bottom w:val="single" w:sz="4" w:space="0" w:color="auto"/>
              <w:right w:val="single" w:sz="4" w:space="0" w:color="auto"/>
            </w:tcBorders>
            <w:shd w:val="clear" w:color="auto" w:fill="auto"/>
            <w:vAlign w:val="center"/>
            <w:hideMark/>
          </w:tcPr>
          <w:p w14:paraId="5E1BF97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40,841</w:t>
            </w:r>
          </w:p>
        </w:tc>
      </w:tr>
      <w:tr w:rsidR="00550E93" w:rsidRPr="00550E93" w14:paraId="141D4148" w14:textId="77777777" w:rsidTr="00244F1F">
        <w:trPr>
          <w:divId w:val="1871604612"/>
          <w:trHeight w:val="27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705E862"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15.</w:t>
            </w:r>
          </w:p>
        </w:tc>
        <w:tc>
          <w:tcPr>
            <w:tcW w:w="7003" w:type="dxa"/>
            <w:tcBorders>
              <w:top w:val="nil"/>
              <w:left w:val="nil"/>
              <w:bottom w:val="single" w:sz="4" w:space="0" w:color="auto"/>
              <w:right w:val="single" w:sz="4" w:space="0" w:color="auto"/>
            </w:tcBorders>
            <w:shd w:val="clear" w:color="auto" w:fill="auto"/>
            <w:vAlign w:val="center"/>
            <w:hideMark/>
          </w:tcPr>
          <w:p w14:paraId="68B0DF6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холодной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647655A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14:paraId="2AC15B4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7,78</w:t>
            </w:r>
          </w:p>
        </w:tc>
        <w:tc>
          <w:tcPr>
            <w:tcW w:w="937" w:type="dxa"/>
            <w:tcBorders>
              <w:top w:val="nil"/>
              <w:left w:val="nil"/>
              <w:bottom w:val="single" w:sz="4" w:space="0" w:color="auto"/>
              <w:right w:val="single" w:sz="4" w:space="0" w:color="auto"/>
            </w:tcBorders>
            <w:shd w:val="clear" w:color="auto" w:fill="auto"/>
            <w:vAlign w:val="center"/>
            <w:hideMark/>
          </w:tcPr>
          <w:p w14:paraId="56D6E08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7,78</w:t>
            </w:r>
          </w:p>
        </w:tc>
        <w:tc>
          <w:tcPr>
            <w:tcW w:w="938" w:type="dxa"/>
            <w:tcBorders>
              <w:top w:val="nil"/>
              <w:left w:val="nil"/>
              <w:bottom w:val="single" w:sz="4" w:space="0" w:color="auto"/>
              <w:right w:val="single" w:sz="4" w:space="0" w:color="auto"/>
            </w:tcBorders>
            <w:shd w:val="clear" w:color="auto" w:fill="auto"/>
            <w:vAlign w:val="center"/>
            <w:hideMark/>
          </w:tcPr>
          <w:p w14:paraId="0C703D9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7,671</w:t>
            </w:r>
          </w:p>
        </w:tc>
        <w:tc>
          <w:tcPr>
            <w:tcW w:w="938" w:type="dxa"/>
            <w:tcBorders>
              <w:top w:val="nil"/>
              <w:left w:val="nil"/>
              <w:bottom w:val="single" w:sz="4" w:space="0" w:color="auto"/>
              <w:right w:val="single" w:sz="4" w:space="0" w:color="auto"/>
            </w:tcBorders>
            <w:shd w:val="clear" w:color="auto" w:fill="auto"/>
            <w:vAlign w:val="center"/>
            <w:hideMark/>
          </w:tcPr>
          <w:p w14:paraId="48F7733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7,589</w:t>
            </w:r>
          </w:p>
        </w:tc>
        <w:tc>
          <w:tcPr>
            <w:tcW w:w="938" w:type="dxa"/>
            <w:tcBorders>
              <w:top w:val="nil"/>
              <w:left w:val="nil"/>
              <w:bottom w:val="single" w:sz="4" w:space="0" w:color="auto"/>
              <w:right w:val="single" w:sz="4" w:space="0" w:color="auto"/>
            </w:tcBorders>
            <w:shd w:val="clear" w:color="auto" w:fill="auto"/>
            <w:vAlign w:val="center"/>
            <w:hideMark/>
          </w:tcPr>
          <w:p w14:paraId="580BE90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7,425</w:t>
            </w:r>
          </w:p>
        </w:tc>
        <w:tc>
          <w:tcPr>
            <w:tcW w:w="938" w:type="dxa"/>
            <w:tcBorders>
              <w:top w:val="nil"/>
              <w:left w:val="nil"/>
              <w:bottom w:val="single" w:sz="4" w:space="0" w:color="auto"/>
              <w:right w:val="single" w:sz="4" w:space="0" w:color="auto"/>
            </w:tcBorders>
            <w:shd w:val="clear" w:color="auto" w:fill="auto"/>
            <w:vAlign w:val="center"/>
            <w:hideMark/>
          </w:tcPr>
          <w:p w14:paraId="5BF6DE5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6,635</w:t>
            </w:r>
          </w:p>
        </w:tc>
        <w:tc>
          <w:tcPr>
            <w:tcW w:w="938" w:type="dxa"/>
            <w:tcBorders>
              <w:top w:val="nil"/>
              <w:left w:val="nil"/>
              <w:bottom w:val="single" w:sz="4" w:space="0" w:color="auto"/>
              <w:right w:val="single" w:sz="4" w:space="0" w:color="auto"/>
            </w:tcBorders>
            <w:shd w:val="clear" w:color="auto" w:fill="auto"/>
            <w:vAlign w:val="center"/>
            <w:hideMark/>
          </w:tcPr>
          <w:p w14:paraId="28BDCAE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5,053</w:t>
            </w:r>
          </w:p>
        </w:tc>
      </w:tr>
      <w:tr w:rsidR="00550E93" w:rsidRPr="00550E93" w14:paraId="40F269C0"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15E205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16.</w:t>
            </w:r>
          </w:p>
        </w:tc>
        <w:tc>
          <w:tcPr>
            <w:tcW w:w="7003" w:type="dxa"/>
            <w:tcBorders>
              <w:top w:val="nil"/>
              <w:left w:val="nil"/>
              <w:bottom w:val="single" w:sz="4" w:space="0" w:color="auto"/>
              <w:right w:val="single" w:sz="4" w:space="0" w:color="auto"/>
            </w:tcBorders>
            <w:shd w:val="clear" w:color="auto" w:fill="auto"/>
            <w:vAlign w:val="center"/>
            <w:hideMark/>
          </w:tcPr>
          <w:p w14:paraId="530B00B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тепловой энергии на снабжение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68267FC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Гкал/м2</w:t>
            </w:r>
          </w:p>
        </w:tc>
        <w:tc>
          <w:tcPr>
            <w:tcW w:w="937" w:type="dxa"/>
            <w:tcBorders>
              <w:top w:val="nil"/>
              <w:left w:val="nil"/>
              <w:bottom w:val="single" w:sz="4" w:space="0" w:color="auto"/>
              <w:right w:val="single" w:sz="4" w:space="0" w:color="auto"/>
            </w:tcBorders>
            <w:shd w:val="clear" w:color="auto" w:fill="auto"/>
            <w:vAlign w:val="center"/>
            <w:hideMark/>
          </w:tcPr>
          <w:p w14:paraId="2800202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0,25</w:t>
            </w:r>
          </w:p>
        </w:tc>
        <w:tc>
          <w:tcPr>
            <w:tcW w:w="937" w:type="dxa"/>
            <w:tcBorders>
              <w:top w:val="nil"/>
              <w:left w:val="nil"/>
              <w:bottom w:val="single" w:sz="4" w:space="0" w:color="auto"/>
              <w:right w:val="single" w:sz="4" w:space="0" w:color="auto"/>
            </w:tcBorders>
            <w:shd w:val="clear" w:color="auto" w:fill="auto"/>
            <w:vAlign w:val="center"/>
            <w:hideMark/>
          </w:tcPr>
          <w:p w14:paraId="27DF2B0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0,25</w:t>
            </w:r>
          </w:p>
        </w:tc>
        <w:tc>
          <w:tcPr>
            <w:tcW w:w="938" w:type="dxa"/>
            <w:tcBorders>
              <w:top w:val="nil"/>
              <w:left w:val="nil"/>
              <w:bottom w:val="single" w:sz="4" w:space="0" w:color="auto"/>
              <w:right w:val="single" w:sz="4" w:space="0" w:color="auto"/>
            </w:tcBorders>
            <w:shd w:val="clear" w:color="auto" w:fill="auto"/>
            <w:vAlign w:val="center"/>
            <w:hideMark/>
          </w:tcPr>
          <w:p w14:paraId="378171D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0,248</w:t>
            </w:r>
          </w:p>
        </w:tc>
        <w:tc>
          <w:tcPr>
            <w:tcW w:w="938" w:type="dxa"/>
            <w:tcBorders>
              <w:top w:val="nil"/>
              <w:left w:val="nil"/>
              <w:bottom w:val="single" w:sz="4" w:space="0" w:color="auto"/>
              <w:right w:val="single" w:sz="4" w:space="0" w:color="auto"/>
            </w:tcBorders>
            <w:shd w:val="clear" w:color="auto" w:fill="auto"/>
            <w:vAlign w:val="center"/>
            <w:hideMark/>
          </w:tcPr>
          <w:p w14:paraId="7BFA4DC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0,245</w:t>
            </w:r>
          </w:p>
        </w:tc>
        <w:tc>
          <w:tcPr>
            <w:tcW w:w="938" w:type="dxa"/>
            <w:tcBorders>
              <w:top w:val="nil"/>
              <w:left w:val="nil"/>
              <w:bottom w:val="single" w:sz="4" w:space="0" w:color="auto"/>
              <w:right w:val="single" w:sz="4" w:space="0" w:color="auto"/>
            </w:tcBorders>
            <w:shd w:val="clear" w:color="auto" w:fill="auto"/>
            <w:vAlign w:val="center"/>
            <w:hideMark/>
          </w:tcPr>
          <w:p w14:paraId="4C87B0D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0,241</w:t>
            </w:r>
          </w:p>
        </w:tc>
        <w:tc>
          <w:tcPr>
            <w:tcW w:w="938" w:type="dxa"/>
            <w:tcBorders>
              <w:top w:val="nil"/>
              <w:left w:val="nil"/>
              <w:bottom w:val="single" w:sz="4" w:space="0" w:color="auto"/>
              <w:right w:val="single" w:sz="4" w:space="0" w:color="auto"/>
            </w:tcBorders>
            <w:shd w:val="clear" w:color="auto" w:fill="auto"/>
            <w:vAlign w:val="center"/>
            <w:hideMark/>
          </w:tcPr>
          <w:p w14:paraId="0C986CF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0,221</w:t>
            </w:r>
          </w:p>
        </w:tc>
        <w:tc>
          <w:tcPr>
            <w:tcW w:w="938" w:type="dxa"/>
            <w:tcBorders>
              <w:top w:val="nil"/>
              <w:left w:val="nil"/>
              <w:bottom w:val="single" w:sz="4" w:space="0" w:color="auto"/>
              <w:right w:val="single" w:sz="4" w:space="0" w:color="auto"/>
            </w:tcBorders>
            <w:shd w:val="clear" w:color="auto" w:fill="auto"/>
            <w:vAlign w:val="center"/>
            <w:hideMark/>
          </w:tcPr>
          <w:p w14:paraId="4E9839E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0,18</w:t>
            </w:r>
          </w:p>
        </w:tc>
      </w:tr>
      <w:tr w:rsidR="00550E93" w:rsidRPr="00550E93" w14:paraId="0288FB92" w14:textId="77777777" w:rsidTr="00244F1F">
        <w:trPr>
          <w:divId w:val="1871604612"/>
          <w:trHeight w:val="24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ECFB6E1"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17.</w:t>
            </w:r>
          </w:p>
        </w:tc>
        <w:tc>
          <w:tcPr>
            <w:tcW w:w="7003" w:type="dxa"/>
            <w:tcBorders>
              <w:top w:val="nil"/>
              <w:left w:val="nil"/>
              <w:bottom w:val="single" w:sz="4" w:space="0" w:color="auto"/>
              <w:right w:val="single" w:sz="4" w:space="0" w:color="auto"/>
            </w:tcBorders>
            <w:shd w:val="clear" w:color="auto" w:fill="auto"/>
            <w:vAlign w:val="center"/>
            <w:hideMark/>
          </w:tcPr>
          <w:p w14:paraId="71A79E3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электрической энергии на снабжение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466CB07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proofErr w:type="spellStart"/>
            <w:r w:rsidRPr="00550E93">
              <w:rPr>
                <w:rFonts w:ascii="Times New Roman" w:hAnsi="Times New Roman" w:cs="Times New Roman"/>
                <w:color w:val="000000"/>
                <w:sz w:val="22"/>
                <w:szCs w:val="22"/>
                <w:lang w:eastAsia="ru-RU"/>
              </w:rPr>
              <w:t>кВтч</w:t>
            </w:r>
            <w:proofErr w:type="spellEnd"/>
            <w:r w:rsidRPr="00550E93">
              <w:rPr>
                <w:rFonts w:ascii="Times New Roman" w:hAnsi="Times New Roman" w:cs="Times New Roman"/>
                <w:color w:val="000000"/>
                <w:sz w:val="22"/>
                <w:szCs w:val="22"/>
                <w:lang w:eastAsia="ru-RU"/>
              </w:rPr>
              <w:t>/м2</w:t>
            </w:r>
          </w:p>
        </w:tc>
        <w:tc>
          <w:tcPr>
            <w:tcW w:w="937" w:type="dxa"/>
            <w:tcBorders>
              <w:top w:val="nil"/>
              <w:left w:val="nil"/>
              <w:bottom w:val="single" w:sz="4" w:space="0" w:color="auto"/>
              <w:right w:val="single" w:sz="4" w:space="0" w:color="auto"/>
            </w:tcBorders>
            <w:shd w:val="clear" w:color="auto" w:fill="auto"/>
            <w:vAlign w:val="center"/>
            <w:hideMark/>
          </w:tcPr>
          <w:p w14:paraId="52B9B59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22,865</w:t>
            </w:r>
          </w:p>
        </w:tc>
        <w:tc>
          <w:tcPr>
            <w:tcW w:w="937" w:type="dxa"/>
            <w:tcBorders>
              <w:top w:val="nil"/>
              <w:left w:val="nil"/>
              <w:bottom w:val="single" w:sz="4" w:space="0" w:color="auto"/>
              <w:right w:val="single" w:sz="4" w:space="0" w:color="auto"/>
            </w:tcBorders>
            <w:shd w:val="clear" w:color="auto" w:fill="auto"/>
            <w:vAlign w:val="center"/>
            <w:hideMark/>
          </w:tcPr>
          <w:p w14:paraId="39785A3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22,865</w:t>
            </w:r>
          </w:p>
        </w:tc>
        <w:tc>
          <w:tcPr>
            <w:tcW w:w="938" w:type="dxa"/>
            <w:tcBorders>
              <w:top w:val="nil"/>
              <w:left w:val="nil"/>
              <w:bottom w:val="single" w:sz="4" w:space="0" w:color="auto"/>
              <w:right w:val="single" w:sz="4" w:space="0" w:color="auto"/>
            </w:tcBorders>
            <w:shd w:val="clear" w:color="auto" w:fill="auto"/>
            <w:vAlign w:val="center"/>
            <w:hideMark/>
          </w:tcPr>
          <w:p w14:paraId="5928D8B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22,804</w:t>
            </w:r>
          </w:p>
        </w:tc>
        <w:tc>
          <w:tcPr>
            <w:tcW w:w="938" w:type="dxa"/>
            <w:tcBorders>
              <w:top w:val="nil"/>
              <w:left w:val="nil"/>
              <w:bottom w:val="single" w:sz="4" w:space="0" w:color="auto"/>
              <w:right w:val="single" w:sz="4" w:space="0" w:color="auto"/>
            </w:tcBorders>
            <w:shd w:val="clear" w:color="auto" w:fill="auto"/>
            <w:vAlign w:val="center"/>
            <w:hideMark/>
          </w:tcPr>
          <w:p w14:paraId="0F0E2F2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22,762</w:t>
            </w:r>
          </w:p>
        </w:tc>
        <w:tc>
          <w:tcPr>
            <w:tcW w:w="938" w:type="dxa"/>
            <w:tcBorders>
              <w:top w:val="nil"/>
              <w:left w:val="nil"/>
              <w:bottom w:val="single" w:sz="4" w:space="0" w:color="auto"/>
              <w:right w:val="single" w:sz="4" w:space="0" w:color="auto"/>
            </w:tcBorders>
            <w:shd w:val="clear" w:color="auto" w:fill="auto"/>
            <w:vAlign w:val="center"/>
            <w:hideMark/>
          </w:tcPr>
          <w:p w14:paraId="2E32F89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22,68</w:t>
            </w:r>
          </w:p>
        </w:tc>
        <w:tc>
          <w:tcPr>
            <w:tcW w:w="938" w:type="dxa"/>
            <w:tcBorders>
              <w:top w:val="nil"/>
              <w:left w:val="nil"/>
              <w:bottom w:val="single" w:sz="4" w:space="0" w:color="auto"/>
              <w:right w:val="single" w:sz="4" w:space="0" w:color="auto"/>
            </w:tcBorders>
            <w:shd w:val="clear" w:color="auto" w:fill="auto"/>
            <w:vAlign w:val="center"/>
            <w:hideMark/>
          </w:tcPr>
          <w:p w14:paraId="7478103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22,267</w:t>
            </w:r>
          </w:p>
        </w:tc>
        <w:tc>
          <w:tcPr>
            <w:tcW w:w="938" w:type="dxa"/>
            <w:tcBorders>
              <w:top w:val="nil"/>
              <w:left w:val="nil"/>
              <w:bottom w:val="single" w:sz="4" w:space="0" w:color="auto"/>
              <w:right w:val="single" w:sz="4" w:space="0" w:color="auto"/>
            </w:tcBorders>
            <w:shd w:val="clear" w:color="auto" w:fill="auto"/>
            <w:vAlign w:val="center"/>
            <w:hideMark/>
          </w:tcPr>
          <w:p w14:paraId="3D124FB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21,442</w:t>
            </w:r>
          </w:p>
        </w:tc>
      </w:tr>
      <w:tr w:rsidR="00550E93" w:rsidRPr="00550E93" w14:paraId="63A51A93"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C27CC9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18.</w:t>
            </w:r>
          </w:p>
        </w:tc>
        <w:tc>
          <w:tcPr>
            <w:tcW w:w="7003" w:type="dxa"/>
            <w:tcBorders>
              <w:top w:val="nil"/>
              <w:left w:val="nil"/>
              <w:bottom w:val="single" w:sz="4" w:space="0" w:color="auto"/>
              <w:right w:val="single" w:sz="4" w:space="0" w:color="auto"/>
            </w:tcBorders>
            <w:shd w:val="clear" w:color="auto" w:fill="auto"/>
            <w:vAlign w:val="center"/>
            <w:hideMark/>
          </w:tcPr>
          <w:p w14:paraId="7DE040F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холодной воды на снабжение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1F29A74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14:paraId="1C038E1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8,768</w:t>
            </w:r>
          </w:p>
        </w:tc>
        <w:tc>
          <w:tcPr>
            <w:tcW w:w="937" w:type="dxa"/>
            <w:tcBorders>
              <w:top w:val="nil"/>
              <w:left w:val="nil"/>
              <w:bottom w:val="single" w:sz="4" w:space="0" w:color="auto"/>
              <w:right w:val="single" w:sz="4" w:space="0" w:color="auto"/>
            </w:tcBorders>
            <w:shd w:val="clear" w:color="auto" w:fill="auto"/>
            <w:vAlign w:val="center"/>
            <w:hideMark/>
          </w:tcPr>
          <w:p w14:paraId="4F6EB16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8,768</w:t>
            </w:r>
          </w:p>
        </w:tc>
        <w:tc>
          <w:tcPr>
            <w:tcW w:w="938" w:type="dxa"/>
            <w:tcBorders>
              <w:top w:val="nil"/>
              <w:left w:val="nil"/>
              <w:bottom w:val="single" w:sz="4" w:space="0" w:color="auto"/>
              <w:right w:val="single" w:sz="4" w:space="0" w:color="auto"/>
            </w:tcBorders>
            <w:shd w:val="clear" w:color="auto" w:fill="auto"/>
            <w:vAlign w:val="center"/>
            <w:hideMark/>
          </w:tcPr>
          <w:p w14:paraId="64991E0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8,689</w:t>
            </w:r>
          </w:p>
        </w:tc>
        <w:tc>
          <w:tcPr>
            <w:tcW w:w="938" w:type="dxa"/>
            <w:tcBorders>
              <w:top w:val="nil"/>
              <w:left w:val="nil"/>
              <w:bottom w:val="single" w:sz="4" w:space="0" w:color="auto"/>
              <w:right w:val="single" w:sz="4" w:space="0" w:color="auto"/>
            </w:tcBorders>
            <w:shd w:val="clear" w:color="auto" w:fill="auto"/>
            <w:vAlign w:val="center"/>
            <w:hideMark/>
          </w:tcPr>
          <w:p w14:paraId="6121C94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8,629</w:t>
            </w:r>
          </w:p>
        </w:tc>
        <w:tc>
          <w:tcPr>
            <w:tcW w:w="938" w:type="dxa"/>
            <w:tcBorders>
              <w:top w:val="nil"/>
              <w:left w:val="nil"/>
              <w:bottom w:val="single" w:sz="4" w:space="0" w:color="auto"/>
              <w:right w:val="single" w:sz="4" w:space="0" w:color="auto"/>
            </w:tcBorders>
            <w:shd w:val="clear" w:color="auto" w:fill="auto"/>
            <w:vAlign w:val="center"/>
            <w:hideMark/>
          </w:tcPr>
          <w:p w14:paraId="6834C29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8,509</w:t>
            </w:r>
          </w:p>
        </w:tc>
        <w:tc>
          <w:tcPr>
            <w:tcW w:w="938" w:type="dxa"/>
            <w:tcBorders>
              <w:top w:val="nil"/>
              <w:left w:val="nil"/>
              <w:bottom w:val="single" w:sz="4" w:space="0" w:color="auto"/>
              <w:right w:val="single" w:sz="4" w:space="0" w:color="auto"/>
            </w:tcBorders>
            <w:shd w:val="clear" w:color="auto" w:fill="auto"/>
            <w:vAlign w:val="center"/>
            <w:hideMark/>
          </w:tcPr>
          <w:p w14:paraId="4B196A4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7,931</w:t>
            </w:r>
          </w:p>
        </w:tc>
        <w:tc>
          <w:tcPr>
            <w:tcW w:w="938" w:type="dxa"/>
            <w:tcBorders>
              <w:top w:val="nil"/>
              <w:left w:val="nil"/>
              <w:bottom w:val="single" w:sz="4" w:space="0" w:color="auto"/>
              <w:right w:val="single" w:sz="4" w:space="0" w:color="auto"/>
            </w:tcBorders>
            <w:shd w:val="clear" w:color="auto" w:fill="auto"/>
            <w:vAlign w:val="center"/>
            <w:hideMark/>
          </w:tcPr>
          <w:p w14:paraId="290FF13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6,774</w:t>
            </w:r>
          </w:p>
        </w:tc>
      </w:tr>
      <w:tr w:rsidR="00550E93" w:rsidRPr="00550E93" w14:paraId="5485E458"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FF96C91"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19.</w:t>
            </w:r>
          </w:p>
        </w:tc>
        <w:tc>
          <w:tcPr>
            <w:tcW w:w="7003" w:type="dxa"/>
            <w:tcBorders>
              <w:top w:val="nil"/>
              <w:left w:val="nil"/>
              <w:bottom w:val="single" w:sz="4" w:space="0" w:color="auto"/>
              <w:right w:val="single" w:sz="4" w:space="0" w:color="auto"/>
            </w:tcBorders>
            <w:shd w:val="clear" w:color="auto" w:fill="auto"/>
            <w:vAlign w:val="center"/>
            <w:hideMark/>
          </w:tcPr>
          <w:p w14:paraId="2EC6D77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природного газа на снабжение органов местного самоуправления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1D457D9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14:paraId="0DF0305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407,865</w:t>
            </w:r>
          </w:p>
        </w:tc>
        <w:tc>
          <w:tcPr>
            <w:tcW w:w="937" w:type="dxa"/>
            <w:tcBorders>
              <w:top w:val="nil"/>
              <w:left w:val="nil"/>
              <w:bottom w:val="single" w:sz="4" w:space="0" w:color="auto"/>
              <w:right w:val="single" w:sz="4" w:space="0" w:color="auto"/>
            </w:tcBorders>
            <w:shd w:val="clear" w:color="auto" w:fill="auto"/>
            <w:vAlign w:val="center"/>
            <w:hideMark/>
          </w:tcPr>
          <w:p w14:paraId="527B910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407,865</w:t>
            </w:r>
          </w:p>
        </w:tc>
        <w:tc>
          <w:tcPr>
            <w:tcW w:w="938" w:type="dxa"/>
            <w:tcBorders>
              <w:top w:val="nil"/>
              <w:left w:val="nil"/>
              <w:bottom w:val="single" w:sz="4" w:space="0" w:color="auto"/>
              <w:right w:val="single" w:sz="4" w:space="0" w:color="auto"/>
            </w:tcBorders>
            <w:shd w:val="clear" w:color="auto" w:fill="auto"/>
            <w:vAlign w:val="center"/>
            <w:hideMark/>
          </w:tcPr>
          <w:p w14:paraId="6977E3C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406,599</w:t>
            </w:r>
          </w:p>
        </w:tc>
        <w:tc>
          <w:tcPr>
            <w:tcW w:w="938" w:type="dxa"/>
            <w:tcBorders>
              <w:top w:val="nil"/>
              <w:left w:val="nil"/>
              <w:bottom w:val="single" w:sz="4" w:space="0" w:color="auto"/>
              <w:right w:val="single" w:sz="4" w:space="0" w:color="auto"/>
            </w:tcBorders>
            <w:shd w:val="clear" w:color="auto" w:fill="auto"/>
            <w:vAlign w:val="center"/>
            <w:hideMark/>
          </w:tcPr>
          <w:p w14:paraId="376A3D8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405,755</w:t>
            </w:r>
          </w:p>
        </w:tc>
        <w:tc>
          <w:tcPr>
            <w:tcW w:w="938" w:type="dxa"/>
            <w:tcBorders>
              <w:top w:val="nil"/>
              <w:left w:val="nil"/>
              <w:bottom w:val="single" w:sz="4" w:space="0" w:color="auto"/>
              <w:right w:val="single" w:sz="4" w:space="0" w:color="auto"/>
            </w:tcBorders>
            <w:shd w:val="clear" w:color="auto" w:fill="auto"/>
            <w:vAlign w:val="center"/>
            <w:hideMark/>
          </w:tcPr>
          <w:p w14:paraId="01C6738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404,068</w:t>
            </w:r>
          </w:p>
        </w:tc>
        <w:tc>
          <w:tcPr>
            <w:tcW w:w="938" w:type="dxa"/>
            <w:tcBorders>
              <w:top w:val="nil"/>
              <w:left w:val="nil"/>
              <w:bottom w:val="single" w:sz="4" w:space="0" w:color="auto"/>
              <w:right w:val="single" w:sz="4" w:space="0" w:color="auto"/>
            </w:tcBorders>
            <w:shd w:val="clear" w:color="auto" w:fill="auto"/>
            <w:vAlign w:val="center"/>
            <w:hideMark/>
          </w:tcPr>
          <w:p w14:paraId="3549D61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396,051</w:t>
            </w:r>
          </w:p>
        </w:tc>
        <w:tc>
          <w:tcPr>
            <w:tcW w:w="938" w:type="dxa"/>
            <w:tcBorders>
              <w:top w:val="nil"/>
              <w:left w:val="nil"/>
              <w:bottom w:val="single" w:sz="4" w:space="0" w:color="auto"/>
              <w:right w:val="single" w:sz="4" w:space="0" w:color="auto"/>
            </w:tcBorders>
            <w:shd w:val="clear" w:color="auto" w:fill="auto"/>
            <w:vAlign w:val="center"/>
            <w:hideMark/>
          </w:tcPr>
          <w:p w14:paraId="6CA6C2A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380,945</w:t>
            </w:r>
          </w:p>
        </w:tc>
      </w:tr>
      <w:tr w:rsidR="00550E93" w:rsidRPr="00550E93" w14:paraId="41DBF2D2"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F95EAFF"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w:t>
            </w:r>
          </w:p>
        </w:tc>
        <w:tc>
          <w:tcPr>
            <w:tcW w:w="7003" w:type="dxa"/>
            <w:tcBorders>
              <w:top w:val="nil"/>
              <w:left w:val="nil"/>
              <w:bottom w:val="single" w:sz="4" w:space="0" w:color="auto"/>
              <w:right w:val="single" w:sz="4" w:space="0" w:color="auto"/>
            </w:tcBorders>
            <w:shd w:val="clear" w:color="auto" w:fill="auto"/>
            <w:vAlign w:val="center"/>
            <w:hideMark/>
          </w:tcPr>
          <w:p w14:paraId="2565091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тепловой энергии на снабжение органов местного самоуправления и муниципальных учреждений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301B542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Гкал/м2</w:t>
            </w:r>
          </w:p>
        </w:tc>
        <w:tc>
          <w:tcPr>
            <w:tcW w:w="937" w:type="dxa"/>
            <w:tcBorders>
              <w:top w:val="nil"/>
              <w:left w:val="nil"/>
              <w:bottom w:val="single" w:sz="4" w:space="0" w:color="auto"/>
              <w:right w:val="single" w:sz="4" w:space="0" w:color="auto"/>
            </w:tcBorders>
            <w:shd w:val="clear" w:color="auto" w:fill="auto"/>
            <w:vAlign w:val="center"/>
            <w:hideMark/>
          </w:tcPr>
          <w:p w14:paraId="23786C5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0,218</w:t>
            </w:r>
          </w:p>
        </w:tc>
        <w:tc>
          <w:tcPr>
            <w:tcW w:w="937" w:type="dxa"/>
            <w:tcBorders>
              <w:top w:val="nil"/>
              <w:left w:val="nil"/>
              <w:bottom w:val="single" w:sz="4" w:space="0" w:color="auto"/>
              <w:right w:val="single" w:sz="4" w:space="0" w:color="auto"/>
            </w:tcBorders>
            <w:shd w:val="clear" w:color="auto" w:fill="auto"/>
            <w:vAlign w:val="center"/>
            <w:hideMark/>
          </w:tcPr>
          <w:p w14:paraId="5DE0BEA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0,218</w:t>
            </w:r>
          </w:p>
        </w:tc>
        <w:tc>
          <w:tcPr>
            <w:tcW w:w="938" w:type="dxa"/>
            <w:tcBorders>
              <w:top w:val="nil"/>
              <w:left w:val="nil"/>
              <w:bottom w:val="single" w:sz="4" w:space="0" w:color="auto"/>
              <w:right w:val="single" w:sz="4" w:space="0" w:color="auto"/>
            </w:tcBorders>
            <w:shd w:val="clear" w:color="auto" w:fill="auto"/>
            <w:vAlign w:val="center"/>
            <w:hideMark/>
          </w:tcPr>
          <w:p w14:paraId="11FE512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0,216</w:t>
            </w:r>
          </w:p>
        </w:tc>
        <w:tc>
          <w:tcPr>
            <w:tcW w:w="938" w:type="dxa"/>
            <w:tcBorders>
              <w:top w:val="nil"/>
              <w:left w:val="nil"/>
              <w:bottom w:val="single" w:sz="4" w:space="0" w:color="auto"/>
              <w:right w:val="single" w:sz="4" w:space="0" w:color="auto"/>
            </w:tcBorders>
            <w:shd w:val="clear" w:color="auto" w:fill="auto"/>
            <w:vAlign w:val="center"/>
            <w:hideMark/>
          </w:tcPr>
          <w:p w14:paraId="647CFCA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0,215</w:t>
            </w:r>
          </w:p>
        </w:tc>
        <w:tc>
          <w:tcPr>
            <w:tcW w:w="938" w:type="dxa"/>
            <w:tcBorders>
              <w:top w:val="nil"/>
              <w:left w:val="nil"/>
              <w:bottom w:val="single" w:sz="4" w:space="0" w:color="auto"/>
              <w:right w:val="single" w:sz="4" w:space="0" w:color="auto"/>
            </w:tcBorders>
            <w:shd w:val="clear" w:color="auto" w:fill="auto"/>
            <w:vAlign w:val="center"/>
            <w:hideMark/>
          </w:tcPr>
          <w:p w14:paraId="29F522D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0,212</w:t>
            </w:r>
          </w:p>
        </w:tc>
        <w:tc>
          <w:tcPr>
            <w:tcW w:w="938" w:type="dxa"/>
            <w:tcBorders>
              <w:top w:val="nil"/>
              <w:left w:val="nil"/>
              <w:bottom w:val="single" w:sz="4" w:space="0" w:color="auto"/>
              <w:right w:val="single" w:sz="4" w:space="0" w:color="auto"/>
            </w:tcBorders>
            <w:shd w:val="clear" w:color="auto" w:fill="auto"/>
            <w:vAlign w:val="center"/>
            <w:hideMark/>
          </w:tcPr>
          <w:p w14:paraId="3C46E80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0,2</w:t>
            </w:r>
          </w:p>
        </w:tc>
        <w:tc>
          <w:tcPr>
            <w:tcW w:w="938" w:type="dxa"/>
            <w:tcBorders>
              <w:top w:val="nil"/>
              <w:left w:val="nil"/>
              <w:bottom w:val="single" w:sz="4" w:space="0" w:color="auto"/>
              <w:right w:val="single" w:sz="4" w:space="0" w:color="auto"/>
            </w:tcBorders>
            <w:shd w:val="clear" w:color="auto" w:fill="auto"/>
            <w:vAlign w:val="center"/>
            <w:hideMark/>
          </w:tcPr>
          <w:p w14:paraId="07401E6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0,175</w:t>
            </w:r>
          </w:p>
        </w:tc>
      </w:tr>
      <w:tr w:rsidR="00550E93" w:rsidRPr="00550E93" w14:paraId="088DFBF7"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DFF371C"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21.</w:t>
            </w:r>
          </w:p>
        </w:tc>
        <w:tc>
          <w:tcPr>
            <w:tcW w:w="7003" w:type="dxa"/>
            <w:tcBorders>
              <w:top w:val="nil"/>
              <w:left w:val="nil"/>
              <w:bottom w:val="single" w:sz="4" w:space="0" w:color="auto"/>
              <w:right w:val="single" w:sz="4" w:space="0" w:color="auto"/>
            </w:tcBorders>
            <w:shd w:val="clear" w:color="auto" w:fill="auto"/>
            <w:vAlign w:val="center"/>
            <w:hideMark/>
          </w:tcPr>
          <w:p w14:paraId="32F1F85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электрической энергии на снабжение органов местного самоуправления и муниципальных учреждений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07D0691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proofErr w:type="spellStart"/>
            <w:r w:rsidRPr="00550E93">
              <w:rPr>
                <w:rFonts w:ascii="Times New Roman" w:hAnsi="Times New Roman" w:cs="Times New Roman"/>
                <w:color w:val="000000"/>
                <w:sz w:val="22"/>
                <w:szCs w:val="22"/>
                <w:lang w:eastAsia="ru-RU"/>
              </w:rPr>
              <w:t>кВтч</w:t>
            </w:r>
            <w:proofErr w:type="spellEnd"/>
            <w:r w:rsidRPr="00550E93">
              <w:rPr>
                <w:rFonts w:ascii="Times New Roman" w:hAnsi="Times New Roman" w:cs="Times New Roman"/>
                <w:color w:val="000000"/>
                <w:sz w:val="22"/>
                <w:szCs w:val="22"/>
                <w:lang w:eastAsia="ru-RU"/>
              </w:rPr>
              <w:t>/м2</w:t>
            </w:r>
          </w:p>
        </w:tc>
        <w:tc>
          <w:tcPr>
            <w:tcW w:w="937" w:type="dxa"/>
            <w:tcBorders>
              <w:top w:val="nil"/>
              <w:left w:val="nil"/>
              <w:bottom w:val="single" w:sz="4" w:space="0" w:color="auto"/>
              <w:right w:val="single" w:sz="4" w:space="0" w:color="auto"/>
            </w:tcBorders>
            <w:shd w:val="clear" w:color="auto" w:fill="auto"/>
            <w:vAlign w:val="center"/>
            <w:hideMark/>
          </w:tcPr>
          <w:p w14:paraId="615D32A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21,84</w:t>
            </w:r>
          </w:p>
        </w:tc>
        <w:tc>
          <w:tcPr>
            <w:tcW w:w="937" w:type="dxa"/>
            <w:tcBorders>
              <w:top w:val="nil"/>
              <w:left w:val="nil"/>
              <w:bottom w:val="single" w:sz="4" w:space="0" w:color="auto"/>
              <w:right w:val="single" w:sz="4" w:space="0" w:color="auto"/>
            </w:tcBorders>
            <w:shd w:val="clear" w:color="auto" w:fill="auto"/>
            <w:vAlign w:val="center"/>
            <w:hideMark/>
          </w:tcPr>
          <w:p w14:paraId="4F6D4EE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21,84</w:t>
            </w:r>
          </w:p>
        </w:tc>
        <w:tc>
          <w:tcPr>
            <w:tcW w:w="938" w:type="dxa"/>
            <w:tcBorders>
              <w:top w:val="nil"/>
              <w:left w:val="nil"/>
              <w:bottom w:val="single" w:sz="4" w:space="0" w:color="auto"/>
              <w:right w:val="single" w:sz="4" w:space="0" w:color="auto"/>
            </w:tcBorders>
            <w:shd w:val="clear" w:color="auto" w:fill="auto"/>
            <w:vAlign w:val="center"/>
            <w:hideMark/>
          </w:tcPr>
          <w:p w14:paraId="2F7958D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21,716</w:t>
            </w:r>
          </w:p>
        </w:tc>
        <w:tc>
          <w:tcPr>
            <w:tcW w:w="938" w:type="dxa"/>
            <w:tcBorders>
              <w:top w:val="nil"/>
              <w:left w:val="nil"/>
              <w:bottom w:val="single" w:sz="4" w:space="0" w:color="auto"/>
              <w:right w:val="single" w:sz="4" w:space="0" w:color="auto"/>
            </w:tcBorders>
            <w:shd w:val="clear" w:color="auto" w:fill="auto"/>
            <w:vAlign w:val="center"/>
            <w:hideMark/>
          </w:tcPr>
          <w:p w14:paraId="5D516D1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21,622</w:t>
            </w:r>
          </w:p>
        </w:tc>
        <w:tc>
          <w:tcPr>
            <w:tcW w:w="938" w:type="dxa"/>
            <w:tcBorders>
              <w:top w:val="nil"/>
              <w:left w:val="nil"/>
              <w:bottom w:val="single" w:sz="4" w:space="0" w:color="auto"/>
              <w:right w:val="single" w:sz="4" w:space="0" w:color="auto"/>
            </w:tcBorders>
            <w:shd w:val="clear" w:color="auto" w:fill="auto"/>
            <w:vAlign w:val="center"/>
            <w:hideMark/>
          </w:tcPr>
          <w:p w14:paraId="17D4094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21,436</w:t>
            </w:r>
          </w:p>
        </w:tc>
        <w:tc>
          <w:tcPr>
            <w:tcW w:w="938" w:type="dxa"/>
            <w:tcBorders>
              <w:top w:val="nil"/>
              <w:left w:val="nil"/>
              <w:bottom w:val="single" w:sz="4" w:space="0" w:color="auto"/>
              <w:right w:val="single" w:sz="4" w:space="0" w:color="auto"/>
            </w:tcBorders>
            <w:shd w:val="clear" w:color="auto" w:fill="auto"/>
            <w:vAlign w:val="center"/>
            <w:hideMark/>
          </w:tcPr>
          <w:p w14:paraId="3C7448B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20,534</w:t>
            </w:r>
          </w:p>
        </w:tc>
        <w:tc>
          <w:tcPr>
            <w:tcW w:w="938" w:type="dxa"/>
            <w:tcBorders>
              <w:top w:val="nil"/>
              <w:left w:val="nil"/>
              <w:bottom w:val="single" w:sz="4" w:space="0" w:color="auto"/>
              <w:right w:val="single" w:sz="4" w:space="0" w:color="auto"/>
            </w:tcBorders>
            <w:shd w:val="clear" w:color="auto" w:fill="auto"/>
            <w:vAlign w:val="center"/>
            <w:hideMark/>
          </w:tcPr>
          <w:p w14:paraId="5416C4F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18,734</w:t>
            </w:r>
          </w:p>
        </w:tc>
      </w:tr>
      <w:tr w:rsidR="00550E93" w:rsidRPr="00550E93" w14:paraId="4A34F2F9"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A07DEDD"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lastRenderedPageBreak/>
              <w:t>22.</w:t>
            </w:r>
          </w:p>
        </w:tc>
        <w:tc>
          <w:tcPr>
            <w:tcW w:w="7003" w:type="dxa"/>
            <w:tcBorders>
              <w:top w:val="nil"/>
              <w:left w:val="nil"/>
              <w:bottom w:val="single" w:sz="4" w:space="0" w:color="auto"/>
              <w:right w:val="single" w:sz="4" w:space="0" w:color="auto"/>
            </w:tcBorders>
            <w:shd w:val="clear" w:color="auto" w:fill="auto"/>
            <w:vAlign w:val="center"/>
            <w:hideMark/>
          </w:tcPr>
          <w:p w14:paraId="2AFD9D9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холодной воды на снабжение органов местного самоуправления и муниципальных учреждений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5E93E43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14:paraId="6AA66EC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3,503</w:t>
            </w:r>
          </w:p>
        </w:tc>
        <w:tc>
          <w:tcPr>
            <w:tcW w:w="937" w:type="dxa"/>
            <w:tcBorders>
              <w:top w:val="nil"/>
              <w:left w:val="nil"/>
              <w:bottom w:val="single" w:sz="4" w:space="0" w:color="auto"/>
              <w:right w:val="single" w:sz="4" w:space="0" w:color="auto"/>
            </w:tcBorders>
            <w:shd w:val="clear" w:color="auto" w:fill="auto"/>
            <w:vAlign w:val="center"/>
            <w:hideMark/>
          </w:tcPr>
          <w:p w14:paraId="0DF420C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3,503</w:t>
            </w:r>
          </w:p>
        </w:tc>
        <w:tc>
          <w:tcPr>
            <w:tcW w:w="938" w:type="dxa"/>
            <w:tcBorders>
              <w:top w:val="nil"/>
              <w:left w:val="nil"/>
              <w:bottom w:val="single" w:sz="4" w:space="0" w:color="auto"/>
              <w:right w:val="single" w:sz="4" w:space="0" w:color="auto"/>
            </w:tcBorders>
            <w:shd w:val="clear" w:color="auto" w:fill="auto"/>
            <w:vAlign w:val="center"/>
            <w:hideMark/>
          </w:tcPr>
          <w:p w14:paraId="699B633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3,474</w:t>
            </w:r>
          </w:p>
        </w:tc>
        <w:tc>
          <w:tcPr>
            <w:tcW w:w="938" w:type="dxa"/>
            <w:tcBorders>
              <w:top w:val="nil"/>
              <w:left w:val="nil"/>
              <w:bottom w:val="single" w:sz="4" w:space="0" w:color="auto"/>
              <w:right w:val="single" w:sz="4" w:space="0" w:color="auto"/>
            </w:tcBorders>
            <w:shd w:val="clear" w:color="auto" w:fill="auto"/>
            <w:vAlign w:val="center"/>
            <w:hideMark/>
          </w:tcPr>
          <w:p w14:paraId="093B044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3,452</w:t>
            </w:r>
          </w:p>
        </w:tc>
        <w:tc>
          <w:tcPr>
            <w:tcW w:w="938" w:type="dxa"/>
            <w:tcBorders>
              <w:top w:val="nil"/>
              <w:left w:val="nil"/>
              <w:bottom w:val="single" w:sz="4" w:space="0" w:color="auto"/>
              <w:right w:val="single" w:sz="4" w:space="0" w:color="auto"/>
            </w:tcBorders>
            <w:shd w:val="clear" w:color="auto" w:fill="auto"/>
            <w:vAlign w:val="center"/>
            <w:hideMark/>
          </w:tcPr>
          <w:p w14:paraId="3820384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3,408</w:t>
            </w:r>
          </w:p>
        </w:tc>
        <w:tc>
          <w:tcPr>
            <w:tcW w:w="938" w:type="dxa"/>
            <w:tcBorders>
              <w:top w:val="nil"/>
              <w:left w:val="nil"/>
              <w:bottom w:val="single" w:sz="4" w:space="0" w:color="auto"/>
              <w:right w:val="single" w:sz="4" w:space="0" w:color="auto"/>
            </w:tcBorders>
            <w:shd w:val="clear" w:color="auto" w:fill="auto"/>
            <w:vAlign w:val="center"/>
            <w:hideMark/>
          </w:tcPr>
          <w:p w14:paraId="471C4B9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3,197</w:t>
            </w:r>
          </w:p>
        </w:tc>
        <w:tc>
          <w:tcPr>
            <w:tcW w:w="938" w:type="dxa"/>
            <w:tcBorders>
              <w:top w:val="nil"/>
              <w:left w:val="nil"/>
              <w:bottom w:val="single" w:sz="4" w:space="0" w:color="auto"/>
              <w:right w:val="single" w:sz="4" w:space="0" w:color="auto"/>
            </w:tcBorders>
            <w:shd w:val="clear" w:color="auto" w:fill="auto"/>
            <w:vAlign w:val="center"/>
            <w:hideMark/>
          </w:tcPr>
          <w:p w14:paraId="238BEDF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2,775</w:t>
            </w:r>
          </w:p>
        </w:tc>
      </w:tr>
      <w:tr w:rsidR="00550E93" w:rsidRPr="00550E93" w14:paraId="319D81C3"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C5A16EB"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23.</w:t>
            </w:r>
          </w:p>
        </w:tc>
        <w:tc>
          <w:tcPr>
            <w:tcW w:w="7003" w:type="dxa"/>
            <w:tcBorders>
              <w:top w:val="nil"/>
              <w:left w:val="nil"/>
              <w:bottom w:val="single" w:sz="4" w:space="0" w:color="auto"/>
              <w:right w:val="single" w:sz="4" w:space="0" w:color="auto"/>
            </w:tcBorders>
            <w:shd w:val="clear" w:color="auto" w:fill="auto"/>
            <w:vAlign w:val="center"/>
            <w:hideMark/>
          </w:tcPr>
          <w:p w14:paraId="572E14C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природного газа на снабжение органов местного самоуправления и муниципальных учреждений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1DDF12C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14:paraId="11E0D80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327,96</w:t>
            </w:r>
          </w:p>
        </w:tc>
        <w:tc>
          <w:tcPr>
            <w:tcW w:w="937" w:type="dxa"/>
            <w:tcBorders>
              <w:top w:val="nil"/>
              <w:left w:val="nil"/>
              <w:bottom w:val="single" w:sz="4" w:space="0" w:color="auto"/>
              <w:right w:val="single" w:sz="4" w:space="0" w:color="auto"/>
            </w:tcBorders>
            <w:shd w:val="clear" w:color="auto" w:fill="auto"/>
            <w:vAlign w:val="center"/>
            <w:hideMark/>
          </w:tcPr>
          <w:p w14:paraId="79CD508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327,96</w:t>
            </w:r>
          </w:p>
        </w:tc>
        <w:tc>
          <w:tcPr>
            <w:tcW w:w="938" w:type="dxa"/>
            <w:tcBorders>
              <w:top w:val="nil"/>
              <w:left w:val="nil"/>
              <w:bottom w:val="single" w:sz="4" w:space="0" w:color="auto"/>
              <w:right w:val="single" w:sz="4" w:space="0" w:color="auto"/>
            </w:tcBorders>
            <w:shd w:val="clear" w:color="auto" w:fill="auto"/>
            <w:vAlign w:val="center"/>
            <w:hideMark/>
          </w:tcPr>
          <w:p w14:paraId="5498054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326,891</w:t>
            </w:r>
          </w:p>
        </w:tc>
        <w:tc>
          <w:tcPr>
            <w:tcW w:w="938" w:type="dxa"/>
            <w:tcBorders>
              <w:top w:val="nil"/>
              <w:left w:val="nil"/>
              <w:bottom w:val="single" w:sz="4" w:space="0" w:color="auto"/>
              <w:right w:val="single" w:sz="4" w:space="0" w:color="auto"/>
            </w:tcBorders>
            <w:shd w:val="clear" w:color="auto" w:fill="auto"/>
            <w:vAlign w:val="center"/>
            <w:hideMark/>
          </w:tcPr>
          <w:p w14:paraId="670FE09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326,074</w:t>
            </w:r>
          </w:p>
        </w:tc>
        <w:tc>
          <w:tcPr>
            <w:tcW w:w="938" w:type="dxa"/>
            <w:tcBorders>
              <w:top w:val="nil"/>
              <w:left w:val="nil"/>
              <w:bottom w:val="single" w:sz="4" w:space="0" w:color="auto"/>
              <w:right w:val="single" w:sz="4" w:space="0" w:color="auto"/>
            </w:tcBorders>
            <w:shd w:val="clear" w:color="auto" w:fill="auto"/>
            <w:vAlign w:val="center"/>
            <w:hideMark/>
          </w:tcPr>
          <w:p w14:paraId="6727F29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324,501</w:t>
            </w:r>
          </w:p>
        </w:tc>
        <w:tc>
          <w:tcPr>
            <w:tcW w:w="938" w:type="dxa"/>
            <w:tcBorders>
              <w:top w:val="nil"/>
              <w:left w:val="nil"/>
              <w:bottom w:val="single" w:sz="4" w:space="0" w:color="auto"/>
              <w:right w:val="single" w:sz="4" w:space="0" w:color="auto"/>
            </w:tcBorders>
            <w:shd w:val="clear" w:color="auto" w:fill="auto"/>
            <w:vAlign w:val="center"/>
            <w:hideMark/>
          </w:tcPr>
          <w:p w14:paraId="0292A71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316,765</w:t>
            </w:r>
          </w:p>
        </w:tc>
        <w:tc>
          <w:tcPr>
            <w:tcW w:w="938" w:type="dxa"/>
            <w:tcBorders>
              <w:top w:val="nil"/>
              <w:left w:val="nil"/>
              <w:bottom w:val="single" w:sz="4" w:space="0" w:color="auto"/>
              <w:right w:val="single" w:sz="4" w:space="0" w:color="auto"/>
            </w:tcBorders>
            <w:shd w:val="clear" w:color="auto" w:fill="auto"/>
            <w:vAlign w:val="center"/>
            <w:hideMark/>
          </w:tcPr>
          <w:p w14:paraId="4F209FC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301,269</w:t>
            </w:r>
          </w:p>
        </w:tc>
      </w:tr>
      <w:tr w:rsidR="00550E93" w:rsidRPr="00550E93" w14:paraId="17128255"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287EDBC"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24.</w:t>
            </w:r>
          </w:p>
        </w:tc>
        <w:tc>
          <w:tcPr>
            <w:tcW w:w="7003" w:type="dxa"/>
            <w:tcBorders>
              <w:top w:val="nil"/>
              <w:left w:val="nil"/>
              <w:bottom w:val="single" w:sz="4" w:space="0" w:color="auto"/>
              <w:right w:val="single" w:sz="4" w:space="0" w:color="auto"/>
            </w:tcBorders>
            <w:shd w:val="clear" w:color="auto" w:fill="auto"/>
            <w:vAlign w:val="center"/>
            <w:hideMark/>
          </w:tcPr>
          <w:p w14:paraId="33B7FB3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342E715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74BECBB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54,5</w:t>
            </w:r>
          </w:p>
        </w:tc>
        <w:tc>
          <w:tcPr>
            <w:tcW w:w="937" w:type="dxa"/>
            <w:tcBorders>
              <w:top w:val="nil"/>
              <w:left w:val="nil"/>
              <w:bottom w:val="single" w:sz="4" w:space="0" w:color="auto"/>
              <w:right w:val="single" w:sz="4" w:space="0" w:color="auto"/>
            </w:tcBorders>
            <w:shd w:val="clear" w:color="auto" w:fill="auto"/>
            <w:vAlign w:val="center"/>
            <w:hideMark/>
          </w:tcPr>
          <w:p w14:paraId="569A967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54,5</w:t>
            </w:r>
          </w:p>
        </w:tc>
        <w:tc>
          <w:tcPr>
            <w:tcW w:w="938" w:type="dxa"/>
            <w:tcBorders>
              <w:top w:val="nil"/>
              <w:left w:val="nil"/>
              <w:bottom w:val="single" w:sz="4" w:space="0" w:color="auto"/>
              <w:right w:val="single" w:sz="4" w:space="0" w:color="auto"/>
            </w:tcBorders>
            <w:shd w:val="clear" w:color="auto" w:fill="auto"/>
            <w:vAlign w:val="center"/>
            <w:hideMark/>
          </w:tcPr>
          <w:p w14:paraId="038AD1F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60,6</w:t>
            </w:r>
          </w:p>
        </w:tc>
        <w:tc>
          <w:tcPr>
            <w:tcW w:w="938" w:type="dxa"/>
            <w:tcBorders>
              <w:top w:val="nil"/>
              <w:left w:val="nil"/>
              <w:bottom w:val="single" w:sz="4" w:space="0" w:color="auto"/>
              <w:right w:val="single" w:sz="4" w:space="0" w:color="auto"/>
            </w:tcBorders>
            <w:shd w:val="clear" w:color="auto" w:fill="auto"/>
            <w:vAlign w:val="center"/>
            <w:hideMark/>
          </w:tcPr>
          <w:p w14:paraId="7FA57A7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66,7</w:t>
            </w:r>
          </w:p>
        </w:tc>
        <w:tc>
          <w:tcPr>
            <w:tcW w:w="938" w:type="dxa"/>
            <w:tcBorders>
              <w:top w:val="nil"/>
              <w:left w:val="nil"/>
              <w:bottom w:val="single" w:sz="4" w:space="0" w:color="auto"/>
              <w:right w:val="single" w:sz="4" w:space="0" w:color="auto"/>
            </w:tcBorders>
            <w:shd w:val="clear" w:color="auto" w:fill="auto"/>
            <w:vAlign w:val="center"/>
            <w:hideMark/>
          </w:tcPr>
          <w:p w14:paraId="0A583EF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75,8</w:t>
            </w:r>
          </w:p>
        </w:tc>
        <w:tc>
          <w:tcPr>
            <w:tcW w:w="938" w:type="dxa"/>
            <w:tcBorders>
              <w:top w:val="nil"/>
              <w:left w:val="nil"/>
              <w:bottom w:val="single" w:sz="4" w:space="0" w:color="auto"/>
              <w:right w:val="single" w:sz="4" w:space="0" w:color="auto"/>
            </w:tcBorders>
            <w:shd w:val="clear" w:color="auto" w:fill="auto"/>
            <w:vAlign w:val="center"/>
            <w:hideMark/>
          </w:tcPr>
          <w:p w14:paraId="7674367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635A379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59C738A6"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C1EA363"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25.</w:t>
            </w:r>
          </w:p>
        </w:tc>
        <w:tc>
          <w:tcPr>
            <w:tcW w:w="7003" w:type="dxa"/>
            <w:tcBorders>
              <w:top w:val="nil"/>
              <w:left w:val="nil"/>
              <w:bottom w:val="single" w:sz="4" w:space="0" w:color="auto"/>
              <w:right w:val="single" w:sz="4" w:space="0" w:color="auto"/>
            </w:tcBorders>
            <w:shd w:val="clear" w:color="auto" w:fill="auto"/>
            <w:vAlign w:val="center"/>
            <w:hideMark/>
          </w:tcPr>
          <w:p w14:paraId="7E6EE2C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7EFE057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7225848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14:paraId="2459C2C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229110E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3242168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2C67241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0BE15C0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5F945D2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75B84CD6" w14:textId="77777777" w:rsidTr="00244F1F">
        <w:trPr>
          <w:divId w:val="1871604612"/>
          <w:trHeight w:val="24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AD52613"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26.</w:t>
            </w:r>
          </w:p>
        </w:tc>
        <w:tc>
          <w:tcPr>
            <w:tcW w:w="7003" w:type="dxa"/>
            <w:tcBorders>
              <w:top w:val="nil"/>
              <w:left w:val="nil"/>
              <w:bottom w:val="single" w:sz="4" w:space="0" w:color="auto"/>
              <w:right w:val="single" w:sz="4" w:space="0" w:color="auto"/>
            </w:tcBorders>
            <w:shd w:val="clear" w:color="auto" w:fill="auto"/>
            <w:vAlign w:val="center"/>
            <w:hideMark/>
          </w:tcPr>
          <w:p w14:paraId="6E2284B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3D4A23D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604DD45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71,7</w:t>
            </w:r>
          </w:p>
        </w:tc>
        <w:tc>
          <w:tcPr>
            <w:tcW w:w="937" w:type="dxa"/>
            <w:tcBorders>
              <w:top w:val="nil"/>
              <w:left w:val="nil"/>
              <w:bottom w:val="single" w:sz="4" w:space="0" w:color="auto"/>
              <w:right w:val="single" w:sz="4" w:space="0" w:color="auto"/>
            </w:tcBorders>
            <w:shd w:val="clear" w:color="auto" w:fill="auto"/>
            <w:vAlign w:val="center"/>
            <w:hideMark/>
          </w:tcPr>
          <w:p w14:paraId="24D7A9E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71,7</w:t>
            </w:r>
          </w:p>
        </w:tc>
        <w:tc>
          <w:tcPr>
            <w:tcW w:w="938" w:type="dxa"/>
            <w:tcBorders>
              <w:top w:val="nil"/>
              <w:left w:val="nil"/>
              <w:bottom w:val="single" w:sz="4" w:space="0" w:color="auto"/>
              <w:right w:val="single" w:sz="4" w:space="0" w:color="auto"/>
            </w:tcBorders>
            <w:shd w:val="clear" w:color="auto" w:fill="auto"/>
            <w:vAlign w:val="center"/>
            <w:hideMark/>
          </w:tcPr>
          <w:p w14:paraId="009EDC4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73,9</w:t>
            </w:r>
          </w:p>
        </w:tc>
        <w:tc>
          <w:tcPr>
            <w:tcW w:w="938" w:type="dxa"/>
            <w:tcBorders>
              <w:top w:val="nil"/>
              <w:left w:val="nil"/>
              <w:bottom w:val="single" w:sz="4" w:space="0" w:color="auto"/>
              <w:right w:val="single" w:sz="4" w:space="0" w:color="auto"/>
            </w:tcBorders>
            <w:shd w:val="clear" w:color="auto" w:fill="auto"/>
            <w:vAlign w:val="center"/>
            <w:hideMark/>
          </w:tcPr>
          <w:p w14:paraId="6974D72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76,1</w:t>
            </w:r>
          </w:p>
        </w:tc>
        <w:tc>
          <w:tcPr>
            <w:tcW w:w="938" w:type="dxa"/>
            <w:tcBorders>
              <w:top w:val="nil"/>
              <w:left w:val="nil"/>
              <w:bottom w:val="single" w:sz="4" w:space="0" w:color="auto"/>
              <w:right w:val="single" w:sz="4" w:space="0" w:color="auto"/>
            </w:tcBorders>
            <w:shd w:val="clear" w:color="auto" w:fill="auto"/>
            <w:vAlign w:val="center"/>
            <w:hideMark/>
          </w:tcPr>
          <w:p w14:paraId="426E9A5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82,6</w:t>
            </w:r>
          </w:p>
        </w:tc>
        <w:tc>
          <w:tcPr>
            <w:tcW w:w="938" w:type="dxa"/>
            <w:tcBorders>
              <w:top w:val="nil"/>
              <w:left w:val="nil"/>
              <w:bottom w:val="single" w:sz="4" w:space="0" w:color="auto"/>
              <w:right w:val="single" w:sz="4" w:space="0" w:color="auto"/>
            </w:tcBorders>
            <w:shd w:val="clear" w:color="auto" w:fill="auto"/>
            <w:vAlign w:val="center"/>
            <w:hideMark/>
          </w:tcPr>
          <w:p w14:paraId="28247A4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1A742B9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3206AEAB"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A68B4EA"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27.</w:t>
            </w:r>
          </w:p>
        </w:tc>
        <w:tc>
          <w:tcPr>
            <w:tcW w:w="7003" w:type="dxa"/>
            <w:tcBorders>
              <w:top w:val="nil"/>
              <w:left w:val="nil"/>
              <w:bottom w:val="single" w:sz="4" w:space="0" w:color="auto"/>
              <w:right w:val="single" w:sz="4" w:space="0" w:color="auto"/>
            </w:tcBorders>
            <w:shd w:val="clear" w:color="auto" w:fill="auto"/>
            <w:vAlign w:val="center"/>
            <w:hideMark/>
          </w:tcPr>
          <w:p w14:paraId="5DF1428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0B9341B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2B4CD43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54,5</w:t>
            </w:r>
          </w:p>
        </w:tc>
        <w:tc>
          <w:tcPr>
            <w:tcW w:w="937" w:type="dxa"/>
            <w:tcBorders>
              <w:top w:val="nil"/>
              <w:left w:val="nil"/>
              <w:bottom w:val="single" w:sz="4" w:space="0" w:color="auto"/>
              <w:right w:val="single" w:sz="4" w:space="0" w:color="auto"/>
            </w:tcBorders>
            <w:shd w:val="clear" w:color="auto" w:fill="auto"/>
            <w:vAlign w:val="center"/>
            <w:hideMark/>
          </w:tcPr>
          <w:p w14:paraId="3D74EC9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54,5</w:t>
            </w:r>
          </w:p>
        </w:tc>
        <w:tc>
          <w:tcPr>
            <w:tcW w:w="938" w:type="dxa"/>
            <w:tcBorders>
              <w:top w:val="nil"/>
              <w:left w:val="nil"/>
              <w:bottom w:val="single" w:sz="4" w:space="0" w:color="auto"/>
              <w:right w:val="single" w:sz="4" w:space="0" w:color="auto"/>
            </w:tcBorders>
            <w:shd w:val="clear" w:color="auto" w:fill="auto"/>
            <w:vAlign w:val="center"/>
            <w:hideMark/>
          </w:tcPr>
          <w:p w14:paraId="49A5045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55,4</w:t>
            </w:r>
          </w:p>
        </w:tc>
        <w:tc>
          <w:tcPr>
            <w:tcW w:w="938" w:type="dxa"/>
            <w:tcBorders>
              <w:top w:val="nil"/>
              <w:left w:val="nil"/>
              <w:bottom w:val="single" w:sz="4" w:space="0" w:color="auto"/>
              <w:right w:val="single" w:sz="4" w:space="0" w:color="auto"/>
            </w:tcBorders>
            <w:shd w:val="clear" w:color="auto" w:fill="auto"/>
            <w:vAlign w:val="center"/>
            <w:hideMark/>
          </w:tcPr>
          <w:p w14:paraId="5AA4733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56,8</w:t>
            </w:r>
          </w:p>
        </w:tc>
        <w:tc>
          <w:tcPr>
            <w:tcW w:w="938" w:type="dxa"/>
            <w:tcBorders>
              <w:top w:val="nil"/>
              <w:left w:val="nil"/>
              <w:bottom w:val="single" w:sz="4" w:space="0" w:color="auto"/>
              <w:right w:val="single" w:sz="4" w:space="0" w:color="auto"/>
            </w:tcBorders>
            <w:shd w:val="clear" w:color="auto" w:fill="auto"/>
            <w:vAlign w:val="center"/>
            <w:hideMark/>
          </w:tcPr>
          <w:p w14:paraId="71E5F21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58,2</w:t>
            </w:r>
          </w:p>
        </w:tc>
        <w:tc>
          <w:tcPr>
            <w:tcW w:w="938" w:type="dxa"/>
            <w:tcBorders>
              <w:top w:val="nil"/>
              <w:left w:val="nil"/>
              <w:bottom w:val="single" w:sz="4" w:space="0" w:color="auto"/>
              <w:right w:val="single" w:sz="4" w:space="0" w:color="auto"/>
            </w:tcBorders>
            <w:shd w:val="clear" w:color="auto" w:fill="auto"/>
            <w:vAlign w:val="center"/>
            <w:hideMark/>
          </w:tcPr>
          <w:p w14:paraId="1D85D4D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61,3</w:t>
            </w:r>
          </w:p>
        </w:tc>
        <w:tc>
          <w:tcPr>
            <w:tcW w:w="938" w:type="dxa"/>
            <w:tcBorders>
              <w:top w:val="nil"/>
              <w:left w:val="nil"/>
              <w:bottom w:val="single" w:sz="4" w:space="0" w:color="auto"/>
              <w:right w:val="single" w:sz="4" w:space="0" w:color="auto"/>
            </w:tcBorders>
            <w:shd w:val="clear" w:color="auto" w:fill="auto"/>
            <w:vAlign w:val="center"/>
            <w:hideMark/>
          </w:tcPr>
          <w:p w14:paraId="32423C0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64,5</w:t>
            </w:r>
          </w:p>
        </w:tc>
      </w:tr>
      <w:tr w:rsidR="00550E93" w:rsidRPr="00550E93" w14:paraId="45AB1BC3" w14:textId="77777777" w:rsidTr="00244F1F">
        <w:trPr>
          <w:divId w:val="1871604612"/>
          <w:trHeight w:val="27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56797D5"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28.</w:t>
            </w:r>
          </w:p>
        </w:tc>
        <w:tc>
          <w:tcPr>
            <w:tcW w:w="7003" w:type="dxa"/>
            <w:tcBorders>
              <w:top w:val="nil"/>
              <w:left w:val="nil"/>
              <w:bottom w:val="single" w:sz="4" w:space="0" w:color="auto"/>
              <w:right w:val="single" w:sz="4" w:space="0" w:color="auto"/>
            </w:tcBorders>
            <w:shd w:val="clear" w:color="auto" w:fill="auto"/>
            <w:vAlign w:val="center"/>
            <w:hideMark/>
          </w:tcPr>
          <w:p w14:paraId="3238ABA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431F223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1C70FA1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14:paraId="35380BB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42265BE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549F658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0207055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6264F33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55D41EB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4F28781C"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054D40B"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29.</w:t>
            </w:r>
          </w:p>
        </w:tc>
        <w:tc>
          <w:tcPr>
            <w:tcW w:w="7003" w:type="dxa"/>
            <w:tcBorders>
              <w:top w:val="nil"/>
              <w:left w:val="nil"/>
              <w:bottom w:val="single" w:sz="4" w:space="0" w:color="auto"/>
              <w:right w:val="single" w:sz="4" w:space="0" w:color="auto"/>
            </w:tcBorders>
            <w:shd w:val="clear" w:color="auto" w:fill="auto"/>
            <w:vAlign w:val="center"/>
            <w:hideMark/>
          </w:tcPr>
          <w:p w14:paraId="6157796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w:t>
            </w:r>
            <w:r w:rsidRPr="00550E93">
              <w:rPr>
                <w:rFonts w:ascii="Times New Roman" w:hAnsi="Times New Roman" w:cs="Times New Roman"/>
                <w:color w:val="000000"/>
                <w:sz w:val="22"/>
                <w:szCs w:val="22"/>
                <w:lang w:eastAsia="ru-RU"/>
              </w:rPr>
              <w:lastRenderedPageBreak/>
              <w:t>расположенных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73D9EC6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lastRenderedPageBreak/>
              <w:t>%</w:t>
            </w:r>
          </w:p>
        </w:tc>
        <w:tc>
          <w:tcPr>
            <w:tcW w:w="937" w:type="dxa"/>
            <w:tcBorders>
              <w:top w:val="nil"/>
              <w:left w:val="nil"/>
              <w:bottom w:val="single" w:sz="4" w:space="0" w:color="auto"/>
              <w:right w:val="single" w:sz="4" w:space="0" w:color="auto"/>
            </w:tcBorders>
            <w:shd w:val="clear" w:color="auto" w:fill="auto"/>
            <w:vAlign w:val="center"/>
            <w:hideMark/>
          </w:tcPr>
          <w:p w14:paraId="0A4E8F1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90</w:t>
            </w:r>
          </w:p>
        </w:tc>
        <w:tc>
          <w:tcPr>
            <w:tcW w:w="937" w:type="dxa"/>
            <w:tcBorders>
              <w:top w:val="nil"/>
              <w:left w:val="nil"/>
              <w:bottom w:val="single" w:sz="4" w:space="0" w:color="auto"/>
              <w:right w:val="single" w:sz="4" w:space="0" w:color="auto"/>
            </w:tcBorders>
            <w:shd w:val="clear" w:color="auto" w:fill="auto"/>
            <w:vAlign w:val="center"/>
            <w:hideMark/>
          </w:tcPr>
          <w:p w14:paraId="02D472C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90</w:t>
            </w:r>
          </w:p>
        </w:tc>
        <w:tc>
          <w:tcPr>
            <w:tcW w:w="938" w:type="dxa"/>
            <w:tcBorders>
              <w:top w:val="nil"/>
              <w:left w:val="nil"/>
              <w:bottom w:val="single" w:sz="4" w:space="0" w:color="auto"/>
              <w:right w:val="single" w:sz="4" w:space="0" w:color="auto"/>
            </w:tcBorders>
            <w:shd w:val="clear" w:color="auto" w:fill="auto"/>
            <w:vAlign w:val="center"/>
            <w:hideMark/>
          </w:tcPr>
          <w:p w14:paraId="2B42D9D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90,2</w:t>
            </w:r>
          </w:p>
        </w:tc>
        <w:tc>
          <w:tcPr>
            <w:tcW w:w="938" w:type="dxa"/>
            <w:tcBorders>
              <w:top w:val="nil"/>
              <w:left w:val="nil"/>
              <w:bottom w:val="single" w:sz="4" w:space="0" w:color="auto"/>
              <w:right w:val="single" w:sz="4" w:space="0" w:color="auto"/>
            </w:tcBorders>
            <w:shd w:val="clear" w:color="auto" w:fill="auto"/>
            <w:vAlign w:val="center"/>
            <w:hideMark/>
          </w:tcPr>
          <w:p w14:paraId="3EACA9E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90,5</w:t>
            </w:r>
          </w:p>
        </w:tc>
        <w:tc>
          <w:tcPr>
            <w:tcW w:w="938" w:type="dxa"/>
            <w:tcBorders>
              <w:top w:val="nil"/>
              <w:left w:val="nil"/>
              <w:bottom w:val="single" w:sz="4" w:space="0" w:color="auto"/>
              <w:right w:val="single" w:sz="4" w:space="0" w:color="auto"/>
            </w:tcBorders>
            <w:shd w:val="clear" w:color="auto" w:fill="auto"/>
            <w:vAlign w:val="center"/>
            <w:hideMark/>
          </w:tcPr>
          <w:p w14:paraId="00FF2A1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90,8</w:t>
            </w:r>
          </w:p>
        </w:tc>
        <w:tc>
          <w:tcPr>
            <w:tcW w:w="938" w:type="dxa"/>
            <w:tcBorders>
              <w:top w:val="nil"/>
              <w:left w:val="nil"/>
              <w:bottom w:val="single" w:sz="4" w:space="0" w:color="auto"/>
              <w:right w:val="single" w:sz="4" w:space="0" w:color="auto"/>
            </w:tcBorders>
            <w:shd w:val="clear" w:color="auto" w:fill="auto"/>
            <w:vAlign w:val="center"/>
            <w:hideMark/>
          </w:tcPr>
          <w:p w14:paraId="57FE4AA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91,5</w:t>
            </w:r>
          </w:p>
        </w:tc>
        <w:tc>
          <w:tcPr>
            <w:tcW w:w="938" w:type="dxa"/>
            <w:tcBorders>
              <w:top w:val="nil"/>
              <w:left w:val="nil"/>
              <w:bottom w:val="single" w:sz="4" w:space="0" w:color="auto"/>
              <w:right w:val="single" w:sz="4" w:space="0" w:color="auto"/>
            </w:tcBorders>
            <w:shd w:val="clear" w:color="auto" w:fill="auto"/>
            <w:vAlign w:val="center"/>
            <w:hideMark/>
          </w:tcPr>
          <w:p w14:paraId="5183FA5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92,2</w:t>
            </w:r>
          </w:p>
        </w:tc>
      </w:tr>
      <w:tr w:rsidR="00550E93" w:rsidRPr="00550E93" w14:paraId="6D2D2117"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E949819"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30.</w:t>
            </w:r>
          </w:p>
        </w:tc>
        <w:tc>
          <w:tcPr>
            <w:tcW w:w="7003" w:type="dxa"/>
            <w:tcBorders>
              <w:top w:val="nil"/>
              <w:left w:val="nil"/>
              <w:bottom w:val="single" w:sz="4" w:space="0" w:color="auto"/>
              <w:right w:val="single" w:sz="4" w:space="0" w:color="auto"/>
            </w:tcBorders>
            <w:shd w:val="clear" w:color="auto" w:fill="auto"/>
            <w:vAlign w:val="center"/>
            <w:hideMark/>
          </w:tcPr>
          <w:p w14:paraId="059BCD5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4520C59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1549F76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7" w:type="dxa"/>
            <w:tcBorders>
              <w:top w:val="nil"/>
              <w:left w:val="nil"/>
              <w:bottom w:val="single" w:sz="4" w:space="0" w:color="auto"/>
              <w:right w:val="single" w:sz="4" w:space="0" w:color="auto"/>
            </w:tcBorders>
            <w:shd w:val="clear" w:color="auto" w:fill="auto"/>
            <w:vAlign w:val="center"/>
            <w:hideMark/>
          </w:tcPr>
          <w:p w14:paraId="51A5A67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5AF071A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554523F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588227E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1440B87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c>
          <w:tcPr>
            <w:tcW w:w="938" w:type="dxa"/>
            <w:tcBorders>
              <w:top w:val="nil"/>
              <w:left w:val="nil"/>
              <w:bottom w:val="single" w:sz="4" w:space="0" w:color="auto"/>
              <w:right w:val="single" w:sz="4" w:space="0" w:color="auto"/>
            </w:tcBorders>
            <w:shd w:val="clear" w:color="auto" w:fill="auto"/>
            <w:vAlign w:val="center"/>
            <w:hideMark/>
          </w:tcPr>
          <w:p w14:paraId="11F1328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75E9FB1E" w14:textId="77777777" w:rsidTr="00244F1F">
        <w:trPr>
          <w:divId w:val="1871604612"/>
          <w:trHeight w:val="34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75B4F56"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31.</w:t>
            </w:r>
          </w:p>
        </w:tc>
        <w:tc>
          <w:tcPr>
            <w:tcW w:w="7003" w:type="dxa"/>
            <w:tcBorders>
              <w:top w:val="nil"/>
              <w:left w:val="nil"/>
              <w:bottom w:val="single" w:sz="4" w:space="0" w:color="auto"/>
              <w:right w:val="single" w:sz="4" w:space="0" w:color="auto"/>
            </w:tcBorders>
            <w:shd w:val="clear" w:color="auto" w:fill="auto"/>
            <w:vAlign w:val="center"/>
            <w:hideMark/>
          </w:tcPr>
          <w:p w14:paraId="04FF8A4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многоквартирных домов, расположенных на территории Порецкого муниципального округа Чувашской Республики, имеющих класс энергетической эффективности "В" и выше</w:t>
            </w:r>
          </w:p>
        </w:tc>
        <w:tc>
          <w:tcPr>
            <w:tcW w:w="1236" w:type="dxa"/>
            <w:tcBorders>
              <w:top w:val="nil"/>
              <w:left w:val="nil"/>
              <w:bottom w:val="single" w:sz="4" w:space="0" w:color="auto"/>
              <w:right w:val="single" w:sz="4" w:space="0" w:color="auto"/>
            </w:tcBorders>
            <w:shd w:val="clear" w:color="auto" w:fill="auto"/>
            <w:vAlign w:val="center"/>
            <w:hideMark/>
          </w:tcPr>
          <w:p w14:paraId="5A69BA1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2515B3F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6,8</w:t>
            </w:r>
          </w:p>
        </w:tc>
        <w:tc>
          <w:tcPr>
            <w:tcW w:w="937" w:type="dxa"/>
            <w:tcBorders>
              <w:top w:val="nil"/>
              <w:left w:val="nil"/>
              <w:bottom w:val="single" w:sz="4" w:space="0" w:color="auto"/>
              <w:right w:val="single" w:sz="4" w:space="0" w:color="auto"/>
            </w:tcBorders>
            <w:shd w:val="clear" w:color="auto" w:fill="auto"/>
            <w:vAlign w:val="center"/>
            <w:hideMark/>
          </w:tcPr>
          <w:p w14:paraId="4CA5E4D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6,8</w:t>
            </w:r>
          </w:p>
        </w:tc>
        <w:tc>
          <w:tcPr>
            <w:tcW w:w="938" w:type="dxa"/>
            <w:tcBorders>
              <w:top w:val="nil"/>
              <w:left w:val="nil"/>
              <w:bottom w:val="single" w:sz="4" w:space="0" w:color="auto"/>
              <w:right w:val="single" w:sz="4" w:space="0" w:color="auto"/>
            </w:tcBorders>
            <w:shd w:val="clear" w:color="auto" w:fill="auto"/>
            <w:vAlign w:val="center"/>
            <w:hideMark/>
          </w:tcPr>
          <w:p w14:paraId="134A063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6,8</w:t>
            </w:r>
          </w:p>
        </w:tc>
        <w:tc>
          <w:tcPr>
            <w:tcW w:w="938" w:type="dxa"/>
            <w:tcBorders>
              <w:top w:val="nil"/>
              <w:left w:val="nil"/>
              <w:bottom w:val="single" w:sz="4" w:space="0" w:color="auto"/>
              <w:right w:val="single" w:sz="4" w:space="0" w:color="auto"/>
            </w:tcBorders>
            <w:shd w:val="clear" w:color="auto" w:fill="auto"/>
            <w:vAlign w:val="center"/>
            <w:hideMark/>
          </w:tcPr>
          <w:p w14:paraId="19DC751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w:t>
            </w:r>
          </w:p>
        </w:tc>
        <w:tc>
          <w:tcPr>
            <w:tcW w:w="938" w:type="dxa"/>
            <w:tcBorders>
              <w:top w:val="nil"/>
              <w:left w:val="nil"/>
              <w:bottom w:val="single" w:sz="4" w:space="0" w:color="auto"/>
              <w:right w:val="single" w:sz="4" w:space="0" w:color="auto"/>
            </w:tcBorders>
            <w:shd w:val="clear" w:color="auto" w:fill="auto"/>
            <w:vAlign w:val="center"/>
            <w:hideMark/>
          </w:tcPr>
          <w:p w14:paraId="3984034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7,5</w:t>
            </w:r>
          </w:p>
        </w:tc>
        <w:tc>
          <w:tcPr>
            <w:tcW w:w="938" w:type="dxa"/>
            <w:tcBorders>
              <w:top w:val="nil"/>
              <w:left w:val="nil"/>
              <w:bottom w:val="single" w:sz="4" w:space="0" w:color="auto"/>
              <w:right w:val="single" w:sz="4" w:space="0" w:color="auto"/>
            </w:tcBorders>
            <w:shd w:val="clear" w:color="auto" w:fill="auto"/>
            <w:vAlign w:val="center"/>
            <w:hideMark/>
          </w:tcPr>
          <w:p w14:paraId="187E055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11,8</w:t>
            </w:r>
          </w:p>
        </w:tc>
        <w:tc>
          <w:tcPr>
            <w:tcW w:w="938" w:type="dxa"/>
            <w:tcBorders>
              <w:top w:val="nil"/>
              <w:left w:val="nil"/>
              <w:bottom w:val="single" w:sz="4" w:space="0" w:color="auto"/>
              <w:right w:val="single" w:sz="4" w:space="0" w:color="auto"/>
            </w:tcBorders>
            <w:shd w:val="clear" w:color="auto" w:fill="auto"/>
            <w:vAlign w:val="center"/>
            <w:hideMark/>
          </w:tcPr>
          <w:p w14:paraId="35A0D3C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16,9</w:t>
            </w:r>
          </w:p>
        </w:tc>
      </w:tr>
      <w:tr w:rsidR="00550E93" w:rsidRPr="00550E93" w14:paraId="2FBEE9A5"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C53AF1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w:t>
            </w:r>
          </w:p>
        </w:tc>
        <w:tc>
          <w:tcPr>
            <w:tcW w:w="7003" w:type="dxa"/>
            <w:tcBorders>
              <w:top w:val="nil"/>
              <w:left w:val="nil"/>
              <w:bottom w:val="single" w:sz="4" w:space="0" w:color="auto"/>
              <w:right w:val="single" w:sz="4" w:space="0" w:color="auto"/>
            </w:tcBorders>
            <w:shd w:val="clear" w:color="auto" w:fill="auto"/>
            <w:vAlign w:val="center"/>
            <w:hideMark/>
          </w:tcPr>
          <w:p w14:paraId="21704B7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6C0AD1D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762204B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14:paraId="121CD7C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778F80C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574D348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16,7</w:t>
            </w:r>
          </w:p>
        </w:tc>
        <w:tc>
          <w:tcPr>
            <w:tcW w:w="938" w:type="dxa"/>
            <w:tcBorders>
              <w:top w:val="nil"/>
              <w:left w:val="nil"/>
              <w:bottom w:val="single" w:sz="4" w:space="0" w:color="auto"/>
              <w:right w:val="single" w:sz="4" w:space="0" w:color="auto"/>
            </w:tcBorders>
            <w:shd w:val="clear" w:color="auto" w:fill="auto"/>
            <w:vAlign w:val="center"/>
            <w:hideMark/>
          </w:tcPr>
          <w:p w14:paraId="47E5FDA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25</w:t>
            </w:r>
          </w:p>
        </w:tc>
        <w:tc>
          <w:tcPr>
            <w:tcW w:w="938" w:type="dxa"/>
            <w:tcBorders>
              <w:top w:val="nil"/>
              <w:left w:val="nil"/>
              <w:bottom w:val="single" w:sz="4" w:space="0" w:color="auto"/>
              <w:right w:val="single" w:sz="4" w:space="0" w:color="auto"/>
            </w:tcBorders>
            <w:shd w:val="clear" w:color="auto" w:fill="auto"/>
            <w:vAlign w:val="center"/>
            <w:hideMark/>
          </w:tcPr>
          <w:p w14:paraId="5D4005B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45,5</w:t>
            </w:r>
          </w:p>
        </w:tc>
        <w:tc>
          <w:tcPr>
            <w:tcW w:w="938" w:type="dxa"/>
            <w:tcBorders>
              <w:top w:val="nil"/>
              <w:left w:val="nil"/>
              <w:bottom w:val="single" w:sz="4" w:space="0" w:color="auto"/>
              <w:right w:val="single" w:sz="4" w:space="0" w:color="auto"/>
            </w:tcBorders>
            <w:shd w:val="clear" w:color="auto" w:fill="auto"/>
            <w:vAlign w:val="center"/>
            <w:hideMark/>
          </w:tcPr>
          <w:p w14:paraId="7C2843D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50</w:t>
            </w:r>
          </w:p>
        </w:tc>
      </w:tr>
      <w:tr w:rsidR="00550E93" w:rsidRPr="00550E93" w14:paraId="3628664A"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A16194F"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33.</w:t>
            </w:r>
          </w:p>
        </w:tc>
        <w:tc>
          <w:tcPr>
            <w:tcW w:w="7003" w:type="dxa"/>
            <w:tcBorders>
              <w:top w:val="nil"/>
              <w:left w:val="nil"/>
              <w:bottom w:val="single" w:sz="4" w:space="0" w:color="auto"/>
              <w:right w:val="single" w:sz="4" w:space="0" w:color="auto"/>
            </w:tcBorders>
            <w:shd w:val="clear" w:color="auto" w:fill="auto"/>
            <w:vAlign w:val="center"/>
            <w:hideMark/>
          </w:tcPr>
          <w:p w14:paraId="4CD5D8A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тепловой энергии в многоквартирных домах, расположенных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42E50FD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Гкал/м2</w:t>
            </w:r>
          </w:p>
        </w:tc>
        <w:tc>
          <w:tcPr>
            <w:tcW w:w="937" w:type="dxa"/>
            <w:tcBorders>
              <w:top w:val="nil"/>
              <w:left w:val="nil"/>
              <w:bottom w:val="single" w:sz="4" w:space="0" w:color="auto"/>
              <w:right w:val="single" w:sz="4" w:space="0" w:color="auto"/>
            </w:tcBorders>
            <w:shd w:val="clear" w:color="auto" w:fill="auto"/>
            <w:vAlign w:val="center"/>
            <w:hideMark/>
          </w:tcPr>
          <w:p w14:paraId="689D025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0,183</w:t>
            </w:r>
          </w:p>
        </w:tc>
        <w:tc>
          <w:tcPr>
            <w:tcW w:w="937" w:type="dxa"/>
            <w:tcBorders>
              <w:top w:val="nil"/>
              <w:left w:val="nil"/>
              <w:bottom w:val="single" w:sz="4" w:space="0" w:color="auto"/>
              <w:right w:val="single" w:sz="4" w:space="0" w:color="auto"/>
            </w:tcBorders>
            <w:shd w:val="clear" w:color="auto" w:fill="auto"/>
            <w:vAlign w:val="center"/>
            <w:hideMark/>
          </w:tcPr>
          <w:p w14:paraId="6A6FCB0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0,183</w:t>
            </w:r>
          </w:p>
        </w:tc>
        <w:tc>
          <w:tcPr>
            <w:tcW w:w="938" w:type="dxa"/>
            <w:tcBorders>
              <w:top w:val="nil"/>
              <w:left w:val="nil"/>
              <w:bottom w:val="single" w:sz="4" w:space="0" w:color="auto"/>
              <w:right w:val="single" w:sz="4" w:space="0" w:color="auto"/>
            </w:tcBorders>
            <w:shd w:val="clear" w:color="auto" w:fill="auto"/>
            <w:vAlign w:val="center"/>
            <w:hideMark/>
          </w:tcPr>
          <w:p w14:paraId="5DCBA17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0,183</w:t>
            </w:r>
          </w:p>
        </w:tc>
        <w:tc>
          <w:tcPr>
            <w:tcW w:w="938" w:type="dxa"/>
            <w:tcBorders>
              <w:top w:val="nil"/>
              <w:left w:val="nil"/>
              <w:bottom w:val="single" w:sz="4" w:space="0" w:color="auto"/>
              <w:right w:val="single" w:sz="4" w:space="0" w:color="auto"/>
            </w:tcBorders>
            <w:shd w:val="clear" w:color="auto" w:fill="auto"/>
            <w:vAlign w:val="center"/>
            <w:hideMark/>
          </w:tcPr>
          <w:p w14:paraId="67FDD2E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0,183</w:t>
            </w:r>
          </w:p>
        </w:tc>
        <w:tc>
          <w:tcPr>
            <w:tcW w:w="938" w:type="dxa"/>
            <w:tcBorders>
              <w:top w:val="nil"/>
              <w:left w:val="nil"/>
              <w:bottom w:val="single" w:sz="4" w:space="0" w:color="auto"/>
              <w:right w:val="single" w:sz="4" w:space="0" w:color="auto"/>
            </w:tcBorders>
            <w:shd w:val="clear" w:color="auto" w:fill="auto"/>
            <w:vAlign w:val="center"/>
            <w:hideMark/>
          </w:tcPr>
          <w:p w14:paraId="0F90DA1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0,183</w:t>
            </w:r>
          </w:p>
        </w:tc>
        <w:tc>
          <w:tcPr>
            <w:tcW w:w="938" w:type="dxa"/>
            <w:tcBorders>
              <w:top w:val="nil"/>
              <w:left w:val="nil"/>
              <w:bottom w:val="single" w:sz="4" w:space="0" w:color="auto"/>
              <w:right w:val="single" w:sz="4" w:space="0" w:color="auto"/>
            </w:tcBorders>
            <w:shd w:val="clear" w:color="auto" w:fill="auto"/>
            <w:vAlign w:val="center"/>
            <w:hideMark/>
          </w:tcPr>
          <w:p w14:paraId="430C371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0,183</w:t>
            </w:r>
          </w:p>
        </w:tc>
        <w:tc>
          <w:tcPr>
            <w:tcW w:w="938" w:type="dxa"/>
            <w:tcBorders>
              <w:top w:val="nil"/>
              <w:left w:val="nil"/>
              <w:bottom w:val="single" w:sz="4" w:space="0" w:color="auto"/>
              <w:right w:val="single" w:sz="4" w:space="0" w:color="auto"/>
            </w:tcBorders>
            <w:shd w:val="clear" w:color="auto" w:fill="auto"/>
            <w:vAlign w:val="center"/>
            <w:hideMark/>
          </w:tcPr>
          <w:p w14:paraId="46AB56A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0,182</w:t>
            </w:r>
          </w:p>
        </w:tc>
      </w:tr>
      <w:tr w:rsidR="00550E93" w:rsidRPr="00550E93" w14:paraId="694BE9ED"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6E8F701"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34.</w:t>
            </w:r>
          </w:p>
        </w:tc>
        <w:tc>
          <w:tcPr>
            <w:tcW w:w="7003" w:type="dxa"/>
            <w:tcBorders>
              <w:top w:val="nil"/>
              <w:left w:val="nil"/>
              <w:bottom w:val="single" w:sz="4" w:space="0" w:color="auto"/>
              <w:right w:val="single" w:sz="4" w:space="0" w:color="auto"/>
            </w:tcBorders>
            <w:shd w:val="clear" w:color="auto" w:fill="auto"/>
            <w:vAlign w:val="center"/>
            <w:hideMark/>
          </w:tcPr>
          <w:p w14:paraId="7258BE3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электрической энергии в многоквартирных домах, расположенных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5185866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proofErr w:type="spellStart"/>
            <w:r w:rsidRPr="00550E93">
              <w:rPr>
                <w:rFonts w:ascii="Times New Roman" w:hAnsi="Times New Roman" w:cs="Times New Roman"/>
                <w:color w:val="000000"/>
                <w:sz w:val="22"/>
                <w:szCs w:val="22"/>
                <w:lang w:eastAsia="ru-RU"/>
              </w:rPr>
              <w:t>кВтч</w:t>
            </w:r>
            <w:proofErr w:type="spellEnd"/>
            <w:r w:rsidRPr="00550E93">
              <w:rPr>
                <w:rFonts w:ascii="Times New Roman" w:hAnsi="Times New Roman" w:cs="Times New Roman"/>
                <w:color w:val="000000"/>
                <w:sz w:val="22"/>
                <w:szCs w:val="22"/>
                <w:lang w:eastAsia="ru-RU"/>
              </w:rPr>
              <w:t>/м2</w:t>
            </w:r>
          </w:p>
        </w:tc>
        <w:tc>
          <w:tcPr>
            <w:tcW w:w="937" w:type="dxa"/>
            <w:tcBorders>
              <w:top w:val="nil"/>
              <w:left w:val="nil"/>
              <w:bottom w:val="single" w:sz="4" w:space="0" w:color="auto"/>
              <w:right w:val="single" w:sz="4" w:space="0" w:color="auto"/>
            </w:tcBorders>
            <w:shd w:val="clear" w:color="auto" w:fill="auto"/>
            <w:vAlign w:val="center"/>
            <w:hideMark/>
          </w:tcPr>
          <w:p w14:paraId="0A81787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32,249</w:t>
            </w:r>
          </w:p>
        </w:tc>
        <w:tc>
          <w:tcPr>
            <w:tcW w:w="937" w:type="dxa"/>
            <w:tcBorders>
              <w:top w:val="nil"/>
              <w:left w:val="nil"/>
              <w:bottom w:val="single" w:sz="4" w:space="0" w:color="auto"/>
              <w:right w:val="single" w:sz="4" w:space="0" w:color="auto"/>
            </w:tcBorders>
            <w:shd w:val="clear" w:color="auto" w:fill="auto"/>
            <w:vAlign w:val="center"/>
            <w:hideMark/>
          </w:tcPr>
          <w:p w14:paraId="23F7CB7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32,249</w:t>
            </w:r>
          </w:p>
        </w:tc>
        <w:tc>
          <w:tcPr>
            <w:tcW w:w="938" w:type="dxa"/>
            <w:tcBorders>
              <w:top w:val="nil"/>
              <w:left w:val="nil"/>
              <w:bottom w:val="single" w:sz="4" w:space="0" w:color="auto"/>
              <w:right w:val="single" w:sz="4" w:space="0" w:color="auto"/>
            </w:tcBorders>
            <w:shd w:val="clear" w:color="auto" w:fill="auto"/>
            <w:vAlign w:val="center"/>
            <w:hideMark/>
          </w:tcPr>
          <w:p w14:paraId="74458AB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32,249</w:t>
            </w:r>
          </w:p>
        </w:tc>
        <w:tc>
          <w:tcPr>
            <w:tcW w:w="938" w:type="dxa"/>
            <w:tcBorders>
              <w:top w:val="nil"/>
              <w:left w:val="nil"/>
              <w:bottom w:val="single" w:sz="4" w:space="0" w:color="auto"/>
              <w:right w:val="single" w:sz="4" w:space="0" w:color="auto"/>
            </w:tcBorders>
            <w:shd w:val="clear" w:color="auto" w:fill="auto"/>
            <w:vAlign w:val="center"/>
            <w:hideMark/>
          </w:tcPr>
          <w:p w14:paraId="2AE688C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32,249</w:t>
            </w:r>
          </w:p>
        </w:tc>
        <w:tc>
          <w:tcPr>
            <w:tcW w:w="938" w:type="dxa"/>
            <w:tcBorders>
              <w:top w:val="nil"/>
              <w:left w:val="nil"/>
              <w:bottom w:val="single" w:sz="4" w:space="0" w:color="auto"/>
              <w:right w:val="single" w:sz="4" w:space="0" w:color="auto"/>
            </w:tcBorders>
            <w:shd w:val="clear" w:color="auto" w:fill="auto"/>
            <w:vAlign w:val="center"/>
            <w:hideMark/>
          </w:tcPr>
          <w:p w14:paraId="691B453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32,248</w:t>
            </w:r>
          </w:p>
        </w:tc>
        <w:tc>
          <w:tcPr>
            <w:tcW w:w="938" w:type="dxa"/>
            <w:tcBorders>
              <w:top w:val="nil"/>
              <w:left w:val="nil"/>
              <w:bottom w:val="single" w:sz="4" w:space="0" w:color="auto"/>
              <w:right w:val="single" w:sz="4" w:space="0" w:color="auto"/>
            </w:tcBorders>
            <w:shd w:val="clear" w:color="auto" w:fill="auto"/>
            <w:vAlign w:val="center"/>
            <w:hideMark/>
          </w:tcPr>
          <w:p w14:paraId="563C1F6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32,24</w:t>
            </w:r>
          </w:p>
        </w:tc>
        <w:tc>
          <w:tcPr>
            <w:tcW w:w="938" w:type="dxa"/>
            <w:tcBorders>
              <w:top w:val="nil"/>
              <w:left w:val="nil"/>
              <w:bottom w:val="single" w:sz="4" w:space="0" w:color="auto"/>
              <w:right w:val="single" w:sz="4" w:space="0" w:color="auto"/>
            </w:tcBorders>
            <w:shd w:val="clear" w:color="auto" w:fill="auto"/>
            <w:vAlign w:val="center"/>
            <w:hideMark/>
          </w:tcPr>
          <w:p w14:paraId="5B8DC85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32,23</w:t>
            </w:r>
          </w:p>
        </w:tc>
      </w:tr>
      <w:tr w:rsidR="00550E93" w:rsidRPr="00550E93" w14:paraId="331760CF"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05A2302"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35.</w:t>
            </w:r>
          </w:p>
        </w:tc>
        <w:tc>
          <w:tcPr>
            <w:tcW w:w="7003" w:type="dxa"/>
            <w:tcBorders>
              <w:top w:val="nil"/>
              <w:left w:val="nil"/>
              <w:bottom w:val="single" w:sz="4" w:space="0" w:color="auto"/>
              <w:right w:val="single" w:sz="4" w:space="0" w:color="auto"/>
            </w:tcBorders>
            <w:shd w:val="clear" w:color="auto" w:fill="auto"/>
            <w:vAlign w:val="center"/>
            <w:hideMark/>
          </w:tcPr>
          <w:p w14:paraId="3CFDCB8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холодной воды в многоквартирных домах, расположенных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6F75148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14:paraId="79A0E11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13,754</w:t>
            </w:r>
          </w:p>
        </w:tc>
        <w:tc>
          <w:tcPr>
            <w:tcW w:w="937" w:type="dxa"/>
            <w:tcBorders>
              <w:top w:val="nil"/>
              <w:left w:val="nil"/>
              <w:bottom w:val="single" w:sz="4" w:space="0" w:color="auto"/>
              <w:right w:val="single" w:sz="4" w:space="0" w:color="auto"/>
            </w:tcBorders>
            <w:shd w:val="clear" w:color="auto" w:fill="auto"/>
            <w:vAlign w:val="center"/>
            <w:hideMark/>
          </w:tcPr>
          <w:p w14:paraId="2BE7569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13,754</w:t>
            </w:r>
          </w:p>
        </w:tc>
        <w:tc>
          <w:tcPr>
            <w:tcW w:w="938" w:type="dxa"/>
            <w:tcBorders>
              <w:top w:val="nil"/>
              <w:left w:val="nil"/>
              <w:bottom w:val="single" w:sz="4" w:space="0" w:color="auto"/>
              <w:right w:val="single" w:sz="4" w:space="0" w:color="auto"/>
            </w:tcBorders>
            <w:shd w:val="clear" w:color="auto" w:fill="auto"/>
            <w:vAlign w:val="center"/>
            <w:hideMark/>
          </w:tcPr>
          <w:p w14:paraId="64F0C93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13,754</w:t>
            </w:r>
          </w:p>
        </w:tc>
        <w:tc>
          <w:tcPr>
            <w:tcW w:w="938" w:type="dxa"/>
            <w:tcBorders>
              <w:top w:val="nil"/>
              <w:left w:val="nil"/>
              <w:bottom w:val="single" w:sz="4" w:space="0" w:color="auto"/>
              <w:right w:val="single" w:sz="4" w:space="0" w:color="auto"/>
            </w:tcBorders>
            <w:shd w:val="clear" w:color="auto" w:fill="auto"/>
            <w:vAlign w:val="center"/>
            <w:hideMark/>
          </w:tcPr>
          <w:p w14:paraId="046473A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13,754</w:t>
            </w:r>
          </w:p>
        </w:tc>
        <w:tc>
          <w:tcPr>
            <w:tcW w:w="938" w:type="dxa"/>
            <w:tcBorders>
              <w:top w:val="nil"/>
              <w:left w:val="nil"/>
              <w:bottom w:val="single" w:sz="4" w:space="0" w:color="auto"/>
              <w:right w:val="single" w:sz="4" w:space="0" w:color="auto"/>
            </w:tcBorders>
            <w:shd w:val="clear" w:color="auto" w:fill="auto"/>
            <w:vAlign w:val="center"/>
            <w:hideMark/>
          </w:tcPr>
          <w:p w14:paraId="1CB6001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13,754</w:t>
            </w:r>
          </w:p>
        </w:tc>
        <w:tc>
          <w:tcPr>
            <w:tcW w:w="938" w:type="dxa"/>
            <w:tcBorders>
              <w:top w:val="nil"/>
              <w:left w:val="nil"/>
              <w:bottom w:val="single" w:sz="4" w:space="0" w:color="auto"/>
              <w:right w:val="single" w:sz="4" w:space="0" w:color="auto"/>
            </w:tcBorders>
            <w:shd w:val="clear" w:color="auto" w:fill="auto"/>
            <w:vAlign w:val="center"/>
            <w:hideMark/>
          </w:tcPr>
          <w:p w14:paraId="0D2D9F0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13,754</w:t>
            </w:r>
          </w:p>
        </w:tc>
        <w:tc>
          <w:tcPr>
            <w:tcW w:w="938" w:type="dxa"/>
            <w:tcBorders>
              <w:top w:val="nil"/>
              <w:left w:val="nil"/>
              <w:bottom w:val="single" w:sz="4" w:space="0" w:color="auto"/>
              <w:right w:val="single" w:sz="4" w:space="0" w:color="auto"/>
            </w:tcBorders>
            <w:shd w:val="clear" w:color="auto" w:fill="auto"/>
            <w:vAlign w:val="center"/>
            <w:hideMark/>
          </w:tcPr>
          <w:p w14:paraId="2A3AF6B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13,754</w:t>
            </w:r>
          </w:p>
        </w:tc>
      </w:tr>
      <w:tr w:rsidR="00550E93" w:rsidRPr="00550E93" w14:paraId="042A836D" w14:textId="77777777" w:rsidTr="00244F1F">
        <w:trPr>
          <w:divId w:val="1871604612"/>
          <w:trHeight w:val="78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2E9C3FC"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36.</w:t>
            </w:r>
          </w:p>
        </w:tc>
        <w:tc>
          <w:tcPr>
            <w:tcW w:w="7003" w:type="dxa"/>
            <w:tcBorders>
              <w:top w:val="nil"/>
              <w:left w:val="nil"/>
              <w:bottom w:val="single" w:sz="4" w:space="0" w:color="auto"/>
              <w:right w:val="single" w:sz="4" w:space="0" w:color="auto"/>
            </w:tcBorders>
            <w:shd w:val="clear" w:color="auto" w:fill="auto"/>
            <w:vAlign w:val="center"/>
            <w:hideMark/>
          </w:tcPr>
          <w:p w14:paraId="7D106BC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природного газа используемого на цели отопления в многоквартирных домах, расположенных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7A033A8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м3/чел.</w:t>
            </w:r>
          </w:p>
        </w:tc>
        <w:tc>
          <w:tcPr>
            <w:tcW w:w="937" w:type="dxa"/>
            <w:tcBorders>
              <w:top w:val="nil"/>
              <w:left w:val="nil"/>
              <w:bottom w:val="single" w:sz="4" w:space="0" w:color="auto"/>
              <w:right w:val="single" w:sz="4" w:space="0" w:color="auto"/>
            </w:tcBorders>
            <w:shd w:val="clear" w:color="auto" w:fill="auto"/>
            <w:vAlign w:val="center"/>
            <w:hideMark/>
          </w:tcPr>
          <w:p w14:paraId="68E8744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621,817</w:t>
            </w:r>
          </w:p>
        </w:tc>
        <w:tc>
          <w:tcPr>
            <w:tcW w:w="937" w:type="dxa"/>
            <w:tcBorders>
              <w:top w:val="nil"/>
              <w:left w:val="nil"/>
              <w:bottom w:val="single" w:sz="4" w:space="0" w:color="auto"/>
              <w:right w:val="single" w:sz="4" w:space="0" w:color="auto"/>
            </w:tcBorders>
            <w:shd w:val="clear" w:color="auto" w:fill="auto"/>
            <w:vAlign w:val="center"/>
            <w:hideMark/>
          </w:tcPr>
          <w:p w14:paraId="38C0B22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621,817</w:t>
            </w:r>
          </w:p>
        </w:tc>
        <w:tc>
          <w:tcPr>
            <w:tcW w:w="938" w:type="dxa"/>
            <w:tcBorders>
              <w:top w:val="nil"/>
              <w:left w:val="nil"/>
              <w:bottom w:val="single" w:sz="4" w:space="0" w:color="auto"/>
              <w:right w:val="single" w:sz="4" w:space="0" w:color="auto"/>
            </w:tcBorders>
            <w:shd w:val="clear" w:color="auto" w:fill="auto"/>
            <w:vAlign w:val="center"/>
            <w:hideMark/>
          </w:tcPr>
          <w:p w14:paraId="537FB2D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621,817</w:t>
            </w:r>
          </w:p>
        </w:tc>
        <w:tc>
          <w:tcPr>
            <w:tcW w:w="938" w:type="dxa"/>
            <w:tcBorders>
              <w:top w:val="nil"/>
              <w:left w:val="nil"/>
              <w:bottom w:val="single" w:sz="4" w:space="0" w:color="auto"/>
              <w:right w:val="single" w:sz="4" w:space="0" w:color="auto"/>
            </w:tcBorders>
            <w:shd w:val="clear" w:color="auto" w:fill="auto"/>
            <w:vAlign w:val="center"/>
            <w:hideMark/>
          </w:tcPr>
          <w:p w14:paraId="64FD148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621,817</w:t>
            </w:r>
          </w:p>
        </w:tc>
        <w:tc>
          <w:tcPr>
            <w:tcW w:w="938" w:type="dxa"/>
            <w:tcBorders>
              <w:top w:val="nil"/>
              <w:left w:val="nil"/>
              <w:bottom w:val="single" w:sz="4" w:space="0" w:color="auto"/>
              <w:right w:val="single" w:sz="4" w:space="0" w:color="auto"/>
            </w:tcBorders>
            <w:shd w:val="clear" w:color="auto" w:fill="auto"/>
            <w:vAlign w:val="center"/>
            <w:hideMark/>
          </w:tcPr>
          <w:p w14:paraId="5C08ABB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621,817</w:t>
            </w:r>
          </w:p>
        </w:tc>
        <w:tc>
          <w:tcPr>
            <w:tcW w:w="938" w:type="dxa"/>
            <w:tcBorders>
              <w:top w:val="nil"/>
              <w:left w:val="nil"/>
              <w:bottom w:val="single" w:sz="4" w:space="0" w:color="auto"/>
              <w:right w:val="single" w:sz="4" w:space="0" w:color="auto"/>
            </w:tcBorders>
            <w:shd w:val="clear" w:color="auto" w:fill="auto"/>
            <w:vAlign w:val="center"/>
            <w:hideMark/>
          </w:tcPr>
          <w:p w14:paraId="53B0B2A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621,817</w:t>
            </w:r>
          </w:p>
        </w:tc>
        <w:tc>
          <w:tcPr>
            <w:tcW w:w="938" w:type="dxa"/>
            <w:tcBorders>
              <w:top w:val="nil"/>
              <w:left w:val="nil"/>
              <w:bottom w:val="single" w:sz="4" w:space="0" w:color="auto"/>
              <w:right w:val="single" w:sz="4" w:space="0" w:color="auto"/>
            </w:tcBorders>
            <w:shd w:val="clear" w:color="auto" w:fill="auto"/>
            <w:vAlign w:val="center"/>
            <w:hideMark/>
          </w:tcPr>
          <w:p w14:paraId="3CC246F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621,817</w:t>
            </w:r>
          </w:p>
        </w:tc>
      </w:tr>
      <w:tr w:rsidR="00550E93" w:rsidRPr="00550E93" w14:paraId="32D614C5"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E00977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37.</w:t>
            </w:r>
          </w:p>
        </w:tc>
        <w:tc>
          <w:tcPr>
            <w:tcW w:w="7003" w:type="dxa"/>
            <w:tcBorders>
              <w:top w:val="nil"/>
              <w:left w:val="nil"/>
              <w:bottom w:val="single" w:sz="4" w:space="0" w:color="auto"/>
              <w:right w:val="single" w:sz="4" w:space="0" w:color="auto"/>
            </w:tcBorders>
            <w:shd w:val="clear" w:color="auto" w:fill="auto"/>
            <w:vAlign w:val="center"/>
            <w:hideMark/>
          </w:tcPr>
          <w:p w14:paraId="27BF397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6E0BB17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51A30C8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14:paraId="77244DD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46CA1C4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52AC73A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3CDD20D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0A42804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3440BE6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3,18</w:t>
            </w:r>
          </w:p>
        </w:tc>
      </w:tr>
      <w:tr w:rsidR="00550E93" w:rsidRPr="00550E93" w14:paraId="78A84DE9"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9E793BF"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lastRenderedPageBreak/>
              <w:t>38.</w:t>
            </w:r>
          </w:p>
        </w:tc>
        <w:tc>
          <w:tcPr>
            <w:tcW w:w="7003" w:type="dxa"/>
            <w:tcBorders>
              <w:top w:val="nil"/>
              <w:left w:val="nil"/>
              <w:bottom w:val="single" w:sz="4" w:space="0" w:color="auto"/>
              <w:right w:val="single" w:sz="4" w:space="0" w:color="auto"/>
            </w:tcBorders>
            <w:shd w:val="clear" w:color="auto" w:fill="auto"/>
            <w:vAlign w:val="center"/>
            <w:hideMark/>
          </w:tcPr>
          <w:p w14:paraId="241BD97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топлива на отпуск электрической энергии тепловыми электростанциями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5B732E6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т </w:t>
            </w:r>
            <w:proofErr w:type="spellStart"/>
            <w:r w:rsidRPr="00550E93">
              <w:rPr>
                <w:rFonts w:ascii="Times New Roman" w:hAnsi="Times New Roman" w:cs="Times New Roman"/>
                <w:color w:val="000000"/>
                <w:sz w:val="22"/>
                <w:szCs w:val="22"/>
                <w:lang w:eastAsia="ru-RU"/>
              </w:rPr>
              <w:t>у.т</w:t>
            </w:r>
            <w:proofErr w:type="spellEnd"/>
            <w:r w:rsidRPr="00550E93">
              <w:rPr>
                <w:rFonts w:ascii="Times New Roman" w:hAnsi="Times New Roman" w:cs="Times New Roman"/>
                <w:color w:val="000000"/>
                <w:sz w:val="22"/>
                <w:szCs w:val="22"/>
                <w:lang w:eastAsia="ru-RU"/>
              </w:rPr>
              <w:t xml:space="preserve">./млн. </w:t>
            </w:r>
            <w:proofErr w:type="spellStart"/>
            <w:r w:rsidRPr="00550E93">
              <w:rPr>
                <w:rFonts w:ascii="Times New Roman" w:hAnsi="Times New Roman" w:cs="Times New Roman"/>
                <w:color w:val="000000"/>
                <w:sz w:val="22"/>
                <w:szCs w:val="22"/>
                <w:lang w:eastAsia="ru-RU"/>
              </w:rPr>
              <w:t>кВтч</w:t>
            </w:r>
            <w:proofErr w:type="spellEnd"/>
          </w:p>
        </w:tc>
        <w:tc>
          <w:tcPr>
            <w:tcW w:w="937" w:type="dxa"/>
            <w:tcBorders>
              <w:top w:val="nil"/>
              <w:left w:val="nil"/>
              <w:bottom w:val="single" w:sz="4" w:space="0" w:color="auto"/>
              <w:right w:val="single" w:sz="4" w:space="0" w:color="auto"/>
            </w:tcBorders>
            <w:shd w:val="clear" w:color="auto" w:fill="auto"/>
            <w:vAlign w:val="center"/>
            <w:hideMark/>
          </w:tcPr>
          <w:p w14:paraId="6CC7324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14:paraId="30DFBA7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1201FCF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71535CD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261E53C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74814D9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1F897DB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320</w:t>
            </w:r>
          </w:p>
        </w:tc>
      </w:tr>
      <w:tr w:rsidR="00550E93" w:rsidRPr="00550E93" w14:paraId="1048B127" w14:textId="77777777" w:rsidTr="00244F1F">
        <w:trPr>
          <w:divId w:val="1871604612"/>
          <w:trHeight w:val="79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BC1D695"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39.</w:t>
            </w:r>
          </w:p>
        </w:tc>
        <w:tc>
          <w:tcPr>
            <w:tcW w:w="7003" w:type="dxa"/>
            <w:tcBorders>
              <w:top w:val="nil"/>
              <w:left w:val="nil"/>
              <w:bottom w:val="single" w:sz="4" w:space="0" w:color="auto"/>
              <w:right w:val="single" w:sz="4" w:space="0" w:color="auto"/>
            </w:tcBorders>
            <w:shd w:val="clear" w:color="auto" w:fill="auto"/>
            <w:vAlign w:val="center"/>
            <w:hideMark/>
          </w:tcPr>
          <w:p w14:paraId="0652048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топлива на отпущенную тепловую энергию с коллекторов тепловых электростанций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1385306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т </w:t>
            </w:r>
            <w:proofErr w:type="spellStart"/>
            <w:r w:rsidRPr="00550E93">
              <w:rPr>
                <w:rFonts w:ascii="Times New Roman" w:hAnsi="Times New Roman" w:cs="Times New Roman"/>
                <w:color w:val="000000"/>
                <w:sz w:val="22"/>
                <w:szCs w:val="22"/>
                <w:lang w:eastAsia="ru-RU"/>
              </w:rPr>
              <w:t>у.т</w:t>
            </w:r>
            <w:proofErr w:type="spellEnd"/>
            <w:r w:rsidRPr="00550E93">
              <w:rPr>
                <w:rFonts w:ascii="Times New Roman" w:hAnsi="Times New Roman" w:cs="Times New Roman"/>
                <w:color w:val="000000"/>
                <w:sz w:val="22"/>
                <w:szCs w:val="22"/>
                <w:lang w:eastAsia="ru-RU"/>
              </w:rPr>
              <w:t>./тыс. Гкал</w:t>
            </w:r>
          </w:p>
        </w:tc>
        <w:tc>
          <w:tcPr>
            <w:tcW w:w="937" w:type="dxa"/>
            <w:tcBorders>
              <w:top w:val="nil"/>
              <w:left w:val="nil"/>
              <w:bottom w:val="single" w:sz="4" w:space="0" w:color="auto"/>
              <w:right w:val="single" w:sz="4" w:space="0" w:color="auto"/>
            </w:tcBorders>
            <w:shd w:val="clear" w:color="auto" w:fill="auto"/>
            <w:vAlign w:val="center"/>
            <w:hideMark/>
          </w:tcPr>
          <w:p w14:paraId="779F769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14:paraId="3B95C3D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7B86FD7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04B6FA2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7AA772E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04F0AFE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20985D8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120</w:t>
            </w:r>
          </w:p>
        </w:tc>
      </w:tr>
      <w:tr w:rsidR="00550E93" w:rsidRPr="00550E93" w14:paraId="770CA89A"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FC0E5FB"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40.</w:t>
            </w:r>
          </w:p>
        </w:tc>
        <w:tc>
          <w:tcPr>
            <w:tcW w:w="7003" w:type="dxa"/>
            <w:tcBorders>
              <w:top w:val="nil"/>
              <w:left w:val="nil"/>
              <w:bottom w:val="single" w:sz="4" w:space="0" w:color="auto"/>
              <w:right w:val="single" w:sz="4" w:space="0" w:color="auto"/>
            </w:tcBorders>
            <w:shd w:val="clear" w:color="auto" w:fill="auto"/>
            <w:vAlign w:val="center"/>
            <w:hideMark/>
          </w:tcPr>
          <w:p w14:paraId="3643AC9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топлива на отпущенную с коллекторов котельных в тепловую сеть тепловую энергию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5D4117F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т </w:t>
            </w:r>
            <w:proofErr w:type="spellStart"/>
            <w:r w:rsidRPr="00550E93">
              <w:rPr>
                <w:rFonts w:ascii="Times New Roman" w:hAnsi="Times New Roman" w:cs="Times New Roman"/>
                <w:color w:val="000000"/>
                <w:sz w:val="22"/>
                <w:szCs w:val="22"/>
                <w:lang w:eastAsia="ru-RU"/>
              </w:rPr>
              <w:t>у.т</w:t>
            </w:r>
            <w:proofErr w:type="spellEnd"/>
            <w:r w:rsidRPr="00550E93">
              <w:rPr>
                <w:rFonts w:ascii="Times New Roman" w:hAnsi="Times New Roman" w:cs="Times New Roman"/>
                <w:color w:val="000000"/>
                <w:sz w:val="22"/>
                <w:szCs w:val="22"/>
                <w:lang w:eastAsia="ru-RU"/>
              </w:rPr>
              <w:t>./тыс. Гкал</w:t>
            </w:r>
          </w:p>
        </w:tc>
        <w:tc>
          <w:tcPr>
            <w:tcW w:w="937" w:type="dxa"/>
            <w:tcBorders>
              <w:top w:val="nil"/>
              <w:left w:val="nil"/>
              <w:bottom w:val="single" w:sz="4" w:space="0" w:color="auto"/>
              <w:right w:val="single" w:sz="4" w:space="0" w:color="auto"/>
            </w:tcBorders>
            <w:shd w:val="clear" w:color="auto" w:fill="auto"/>
            <w:vAlign w:val="center"/>
            <w:hideMark/>
          </w:tcPr>
          <w:p w14:paraId="254122E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180,33</w:t>
            </w:r>
          </w:p>
        </w:tc>
        <w:tc>
          <w:tcPr>
            <w:tcW w:w="937" w:type="dxa"/>
            <w:tcBorders>
              <w:top w:val="nil"/>
              <w:left w:val="nil"/>
              <w:bottom w:val="single" w:sz="4" w:space="0" w:color="auto"/>
              <w:right w:val="single" w:sz="4" w:space="0" w:color="auto"/>
            </w:tcBorders>
            <w:shd w:val="clear" w:color="auto" w:fill="auto"/>
            <w:vAlign w:val="center"/>
            <w:hideMark/>
          </w:tcPr>
          <w:p w14:paraId="4EE5501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180,33</w:t>
            </w:r>
          </w:p>
        </w:tc>
        <w:tc>
          <w:tcPr>
            <w:tcW w:w="938" w:type="dxa"/>
            <w:tcBorders>
              <w:top w:val="nil"/>
              <w:left w:val="nil"/>
              <w:bottom w:val="single" w:sz="4" w:space="0" w:color="auto"/>
              <w:right w:val="single" w:sz="4" w:space="0" w:color="auto"/>
            </w:tcBorders>
            <w:shd w:val="clear" w:color="auto" w:fill="auto"/>
            <w:vAlign w:val="center"/>
            <w:hideMark/>
          </w:tcPr>
          <w:p w14:paraId="4E3E371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180,33</w:t>
            </w:r>
          </w:p>
        </w:tc>
        <w:tc>
          <w:tcPr>
            <w:tcW w:w="938" w:type="dxa"/>
            <w:tcBorders>
              <w:top w:val="nil"/>
              <w:left w:val="nil"/>
              <w:bottom w:val="single" w:sz="4" w:space="0" w:color="auto"/>
              <w:right w:val="single" w:sz="4" w:space="0" w:color="auto"/>
            </w:tcBorders>
            <w:shd w:val="clear" w:color="auto" w:fill="auto"/>
            <w:vAlign w:val="center"/>
            <w:hideMark/>
          </w:tcPr>
          <w:p w14:paraId="43D4DBD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180,22</w:t>
            </w:r>
          </w:p>
        </w:tc>
        <w:tc>
          <w:tcPr>
            <w:tcW w:w="938" w:type="dxa"/>
            <w:tcBorders>
              <w:top w:val="nil"/>
              <w:left w:val="nil"/>
              <w:bottom w:val="single" w:sz="4" w:space="0" w:color="auto"/>
              <w:right w:val="single" w:sz="4" w:space="0" w:color="auto"/>
            </w:tcBorders>
            <w:shd w:val="clear" w:color="auto" w:fill="auto"/>
            <w:vAlign w:val="center"/>
            <w:hideMark/>
          </w:tcPr>
          <w:p w14:paraId="58031A4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179,83</w:t>
            </w:r>
          </w:p>
        </w:tc>
        <w:tc>
          <w:tcPr>
            <w:tcW w:w="938" w:type="dxa"/>
            <w:tcBorders>
              <w:top w:val="nil"/>
              <w:left w:val="nil"/>
              <w:bottom w:val="single" w:sz="4" w:space="0" w:color="auto"/>
              <w:right w:val="single" w:sz="4" w:space="0" w:color="auto"/>
            </w:tcBorders>
            <w:shd w:val="clear" w:color="auto" w:fill="auto"/>
            <w:vAlign w:val="center"/>
            <w:hideMark/>
          </w:tcPr>
          <w:p w14:paraId="0A13043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178,28</w:t>
            </w:r>
          </w:p>
        </w:tc>
        <w:tc>
          <w:tcPr>
            <w:tcW w:w="938" w:type="dxa"/>
            <w:tcBorders>
              <w:top w:val="nil"/>
              <w:left w:val="nil"/>
              <w:bottom w:val="single" w:sz="4" w:space="0" w:color="auto"/>
              <w:right w:val="single" w:sz="4" w:space="0" w:color="auto"/>
            </w:tcBorders>
            <w:shd w:val="clear" w:color="auto" w:fill="auto"/>
            <w:vAlign w:val="center"/>
            <w:hideMark/>
          </w:tcPr>
          <w:p w14:paraId="169541D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176,75</w:t>
            </w:r>
          </w:p>
        </w:tc>
      </w:tr>
      <w:tr w:rsidR="00550E93" w:rsidRPr="00550E93" w14:paraId="7C9CC28E"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BAD1CAC"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41.</w:t>
            </w:r>
          </w:p>
        </w:tc>
        <w:tc>
          <w:tcPr>
            <w:tcW w:w="7003" w:type="dxa"/>
            <w:tcBorders>
              <w:top w:val="nil"/>
              <w:left w:val="nil"/>
              <w:bottom w:val="single" w:sz="4" w:space="0" w:color="auto"/>
              <w:right w:val="single" w:sz="4" w:space="0" w:color="auto"/>
            </w:tcBorders>
            <w:shd w:val="clear" w:color="auto" w:fill="auto"/>
            <w:vAlign w:val="center"/>
            <w:hideMark/>
          </w:tcPr>
          <w:p w14:paraId="7B31CEB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потерь электрической энергии при ее передаче по распределительным сетям в общем объеме переданной электрической энергии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40D459B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2D817DB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9,2</w:t>
            </w:r>
          </w:p>
        </w:tc>
        <w:tc>
          <w:tcPr>
            <w:tcW w:w="937" w:type="dxa"/>
            <w:tcBorders>
              <w:top w:val="nil"/>
              <w:left w:val="nil"/>
              <w:bottom w:val="single" w:sz="4" w:space="0" w:color="auto"/>
              <w:right w:val="single" w:sz="4" w:space="0" w:color="auto"/>
            </w:tcBorders>
            <w:shd w:val="clear" w:color="auto" w:fill="auto"/>
            <w:vAlign w:val="center"/>
            <w:hideMark/>
          </w:tcPr>
          <w:p w14:paraId="5BBFD77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9,2</w:t>
            </w:r>
          </w:p>
        </w:tc>
        <w:tc>
          <w:tcPr>
            <w:tcW w:w="938" w:type="dxa"/>
            <w:tcBorders>
              <w:top w:val="nil"/>
              <w:left w:val="nil"/>
              <w:bottom w:val="single" w:sz="4" w:space="0" w:color="auto"/>
              <w:right w:val="single" w:sz="4" w:space="0" w:color="auto"/>
            </w:tcBorders>
            <w:shd w:val="clear" w:color="auto" w:fill="auto"/>
            <w:vAlign w:val="center"/>
            <w:hideMark/>
          </w:tcPr>
          <w:p w14:paraId="69B9430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9,2</w:t>
            </w:r>
          </w:p>
        </w:tc>
        <w:tc>
          <w:tcPr>
            <w:tcW w:w="938" w:type="dxa"/>
            <w:tcBorders>
              <w:top w:val="nil"/>
              <w:left w:val="nil"/>
              <w:bottom w:val="single" w:sz="4" w:space="0" w:color="auto"/>
              <w:right w:val="single" w:sz="4" w:space="0" w:color="auto"/>
            </w:tcBorders>
            <w:shd w:val="clear" w:color="auto" w:fill="auto"/>
            <w:vAlign w:val="center"/>
            <w:hideMark/>
          </w:tcPr>
          <w:p w14:paraId="034E0F4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9,19</w:t>
            </w:r>
          </w:p>
        </w:tc>
        <w:tc>
          <w:tcPr>
            <w:tcW w:w="938" w:type="dxa"/>
            <w:tcBorders>
              <w:top w:val="nil"/>
              <w:left w:val="nil"/>
              <w:bottom w:val="single" w:sz="4" w:space="0" w:color="auto"/>
              <w:right w:val="single" w:sz="4" w:space="0" w:color="auto"/>
            </w:tcBorders>
            <w:shd w:val="clear" w:color="auto" w:fill="auto"/>
            <w:vAlign w:val="center"/>
            <w:hideMark/>
          </w:tcPr>
          <w:p w14:paraId="64AC200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9,17</w:t>
            </w:r>
          </w:p>
        </w:tc>
        <w:tc>
          <w:tcPr>
            <w:tcW w:w="938" w:type="dxa"/>
            <w:tcBorders>
              <w:top w:val="nil"/>
              <w:left w:val="nil"/>
              <w:bottom w:val="single" w:sz="4" w:space="0" w:color="auto"/>
              <w:right w:val="single" w:sz="4" w:space="0" w:color="auto"/>
            </w:tcBorders>
            <w:shd w:val="clear" w:color="auto" w:fill="auto"/>
            <w:vAlign w:val="center"/>
            <w:hideMark/>
          </w:tcPr>
          <w:p w14:paraId="3A55B09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9,1</w:t>
            </w:r>
          </w:p>
        </w:tc>
        <w:tc>
          <w:tcPr>
            <w:tcW w:w="938" w:type="dxa"/>
            <w:tcBorders>
              <w:top w:val="nil"/>
              <w:left w:val="nil"/>
              <w:bottom w:val="single" w:sz="4" w:space="0" w:color="auto"/>
              <w:right w:val="single" w:sz="4" w:space="0" w:color="auto"/>
            </w:tcBorders>
            <w:shd w:val="clear" w:color="auto" w:fill="auto"/>
            <w:vAlign w:val="center"/>
            <w:hideMark/>
          </w:tcPr>
          <w:p w14:paraId="04639D7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9,02</w:t>
            </w:r>
          </w:p>
        </w:tc>
      </w:tr>
      <w:tr w:rsidR="00550E93" w:rsidRPr="00550E93" w14:paraId="502491A0"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4E0CA1B"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42.</w:t>
            </w:r>
          </w:p>
        </w:tc>
        <w:tc>
          <w:tcPr>
            <w:tcW w:w="7003" w:type="dxa"/>
            <w:tcBorders>
              <w:top w:val="nil"/>
              <w:left w:val="nil"/>
              <w:bottom w:val="single" w:sz="4" w:space="0" w:color="auto"/>
              <w:right w:val="single" w:sz="4" w:space="0" w:color="auto"/>
            </w:tcBorders>
            <w:shd w:val="clear" w:color="auto" w:fill="auto"/>
            <w:vAlign w:val="center"/>
            <w:hideMark/>
          </w:tcPr>
          <w:p w14:paraId="5EB645D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потерь тепловой энергии при ее передаче в общем объеме переданной тепловой энергии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11A2801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22186ED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10,9</w:t>
            </w:r>
          </w:p>
        </w:tc>
        <w:tc>
          <w:tcPr>
            <w:tcW w:w="937" w:type="dxa"/>
            <w:tcBorders>
              <w:top w:val="nil"/>
              <w:left w:val="nil"/>
              <w:bottom w:val="single" w:sz="4" w:space="0" w:color="auto"/>
              <w:right w:val="single" w:sz="4" w:space="0" w:color="auto"/>
            </w:tcBorders>
            <w:shd w:val="clear" w:color="auto" w:fill="auto"/>
            <w:vAlign w:val="center"/>
            <w:hideMark/>
          </w:tcPr>
          <w:p w14:paraId="1E60CCF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10,9</w:t>
            </w:r>
          </w:p>
        </w:tc>
        <w:tc>
          <w:tcPr>
            <w:tcW w:w="938" w:type="dxa"/>
            <w:tcBorders>
              <w:top w:val="nil"/>
              <w:left w:val="nil"/>
              <w:bottom w:val="single" w:sz="4" w:space="0" w:color="auto"/>
              <w:right w:val="single" w:sz="4" w:space="0" w:color="auto"/>
            </w:tcBorders>
            <w:shd w:val="clear" w:color="auto" w:fill="auto"/>
            <w:vAlign w:val="center"/>
            <w:hideMark/>
          </w:tcPr>
          <w:p w14:paraId="02A4665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10,9</w:t>
            </w:r>
          </w:p>
        </w:tc>
        <w:tc>
          <w:tcPr>
            <w:tcW w:w="938" w:type="dxa"/>
            <w:tcBorders>
              <w:top w:val="nil"/>
              <w:left w:val="nil"/>
              <w:bottom w:val="single" w:sz="4" w:space="0" w:color="auto"/>
              <w:right w:val="single" w:sz="4" w:space="0" w:color="auto"/>
            </w:tcBorders>
            <w:shd w:val="clear" w:color="auto" w:fill="auto"/>
            <w:vAlign w:val="center"/>
            <w:hideMark/>
          </w:tcPr>
          <w:p w14:paraId="77F7EBE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10,8</w:t>
            </w:r>
          </w:p>
        </w:tc>
        <w:tc>
          <w:tcPr>
            <w:tcW w:w="938" w:type="dxa"/>
            <w:tcBorders>
              <w:top w:val="nil"/>
              <w:left w:val="nil"/>
              <w:bottom w:val="single" w:sz="4" w:space="0" w:color="auto"/>
              <w:right w:val="single" w:sz="4" w:space="0" w:color="auto"/>
            </w:tcBorders>
            <w:shd w:val="clear" w:color="auto" w:fill="auto"/>
            <w:vAlign w:val="center"/>
            <w:hideMark/>
          </w:tcPr>
          <w:p w14:paraId="7D22E3C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10,8</w:t>
            </w:r>
          </w:p>
        </w:tc>
        <w:tc>
          <w:tcPr>
            <w:tcW w:w="938" w:type="dxa"/>
            <w:tcBorders>
              <w:top w:val="nil"/>
              <w:left w:val="nil"/>
              <w:bottom w:val="single" w:sz="4" w:space="0" w:color="auto"/>
              <w:right w:val="single" w:sz="4" w:space="0" w:color="auto"/>
            </w:tcBorders>
            <w:shd w:val="clear" w:color="auto" w:fill="auto"/>
            <w:vAlign w:val="center"/>
            <w:hideMark/>
          </w:tcPr>
          <w:p w14:paraId="3E8828D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10,5</w:t>
            </w:r>
          </w:p>
        </w:tc>
        <w:tc>
          <w:tcPr>
            <w:tcW w:w="938" w:type="dxa"/>
            <w:tcBorders>
              <w:top w:val="nil"/>
              <w:left w:val="nil"/>
              <w:bottom w:val="single" w:sz="4" w:space="0" w:color="auto"/>
              <w:right w:val="single" w:sz="4" w:space="0" w:color="auto"/>
            </w:tcBorders>
            <w:shd w:val="clear" w:color="auto" w:fill="auto"/>
            <w:vAlign w:val="center"/>
            <w:hideMark/>
          </w:tcPr>
          <w:p w14:paraId="0894D10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10,2</w:t>
            </w:r>
          </w:p>
        </w:tc>
      </w:tr>
      <w:tr w:rsidR="00550E93" w:rsidRPr="00550E93" w14:paraId="7F736504"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5F37FEB"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43.</w:t>
            </w:r>
          </w:p>
        </w:tc>
        <w:tc>
          <w:tcPr>
            <w:tcW w:w="7003" w:type="dxa"/>
            <w:tcBorders>
              <w:top w:val="nil"/>
              <w:left w:val="nil"/>
              <w:bottom w:val="single" w:sz="4" w:space="0" w:color="auto"/>
              <w:right w:val="single" w:sz="4" w:space="0" w:color="auto"/>
            </w:tcBorders>
            <w:shd w:val="clear" w:color="auto" w:fill="auto"/>
            <w:vAlign w:val="center"/>
            <w:hideMark/>
          </w:tcPr>
          <w:p w14:paraId="097F173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потерь воды в централизованных системах водоснабжения при транспортировке в общем объеме воды, поданной в водопроводную сеть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6BAA5F5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0218559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22,3</w:t>
            </w:r>
          </w:p>
        </w:tc>
        <w:tc>
          <w:tcPr>
            <w:tcW w:w="937" w:type="dxa"/>
            <w:tcBorders>
              <w:top w:val="nil"/>
              <w:left w:val="nil"/>
              <w:bottom w:val="single" w:sz="4" w:space="0" w:color="auto"/>
              <w:right w:val="single" w:sz="4" w:space="0" w:color="auto"/>
            </w:tcBorders>
            <w:shd w:val="clear" w:color="auto" w:fill="auto"/>
            <w:vAlign w:val="center"/>
            <w:hideMark/>
          </w:tcPr>
          <w:p w14:paraId="7A98325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22,3</w:t>
            </w:r>
          </w:p>
        </w:tc>
        <w:tc>
          <w:tcPr>
            <w:tcW w:w="938" w:type="dxa"/>
            <w:tcBorders>
              <w:top w:val="nil"/>
              <w:left w:val="nil"/>
              <w:bottom w:val="single" w:sz="4" w:space="0" w:color="auto"/>
              <w:right w:val="single" w:sz="4" w:space="0" w:color="auto"/>
            </w:tcBorders>
            <w:shd w:val="clear" w:color="auto" w:fill="auto"/>
            <w:vAlign w:val="center"/>
            <w:hideMark/>
          </w:tcPr>
          <w:p w14:paraId="3BCFD4B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22,3</w:t>
            </w:r>
          </w:p>
        </w:tc>
        <w:tc>
          <w:tcPr>
            <w:tcW w:w="938" w:type="dxa"/>
            <w:tcBorders>
              <w:top w:val="nil"/>
              <w:left w:val="nil"/>
              <w:bottom w:val="single" w:sz="4" w:space="0" w:color="auto"/>
              <w:right w:val="single" w:sz="4" w:space="0" w:color="auto"/>
            </w:tcBorders>
            <w:shd w:val="clear" w:color="auto" w:fill="auto"/>
            <w:vAlign w:val="center"/>
            <w:hideMark/>
          </w:tcPr>
          <w:p w14:paraId="2F20B91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22,3</w:t>
            </w:r>
          </w:p>
        </w:tc>
        <w:tc>
          <w:tcPr>
            <w:tcW w:w="938" w:type="dxa"/>
            <w:tcBorders>
              <w:top w:val="nil"/>
              <w:left w:val="nil"/>
              <w:bottom w:val="single" w:sz="4" w:space="0" w:color="auto"/>
              <w:right w:val="single" w:sz="4" w:space="0" w:color="auto"/>
            </w:tcBorders>
            <w:shd w:val="clear" w:color="auto" w:fill="auto"/>
            <w:vAlign w:val="center"/>
            <w:hideMark/>
          </w:tcPr>
          <w:p w14:paraId="15687E5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22,1</w:t>
            </w:r>
          </w:p>
        </w:tc>
        <w:tc>
          <w:tcPr>
            <w:tcW w:w="938" w:type="dxa"/>
            <w:tcBorders>
              <w:top w:val="nil"/>
              <w:left w:val="nil"/>
              <w:bottom w:val="single" w:sz="4" w:space="0" w:color="auto"/>
              <w:right w:val="single" w:sz="4" w:space="0" w:color="auto"/>
            </w:tcBorders>
            <w:shd w:val="clear" w:color="auto" w:fill="auto"/>
            <w:vAlign w:val="center"/>
            <w:hideMark/>
          </w:tcPr>
          <w:p w14:paraId="64C2CBA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21,4</w:t>
            </w:r>
          </w:p>
        </w:tc>
        <w:tc>
          <w:tcPr>
            <w:tcW w:w="938" w:type="dxa"/>
            <w:tcBorders>
              <w:top w:val="nil"/>
              <w:left w:val="nil"/>
              <w:bottom w:val="single" w:sz="4" w:space="0" w:color="auto"/>
              <w:right w:val="single" w:sz="4" w:space="0" w:color="auto"/>
            </w:tcBorders>
            <w:shd w:val="clear" w:color="auto" w:fill="auto"/>
            <w:vAlign w:val="center"/>
            <w:hideMark/>
          </w:tcPr>
          <w:p w14:paraId="200BCAE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20,8</w:t>
            </w:r>
          </w:p>
        </w:tc>
      </w:tr>
      <w:tr w:rsidR="00550E93" w:rsidRPr="00550E93" w14:paraId="4F382E16"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8F742A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44.</w:t>
            </w:r>
          </w:p>
        </w:tc>
        <w:tc>
          <w:tcPr>
            <w:tcW w:w="7003" w:type="dxa"/>
            <w:tcBorders>
              <w:top w:val="nil"/>
              <w:left w:val="nil"/>
              <w:bottom w:val="single" w:sz="4" w:space="0" w:color="auto"/>
              <w:right w:val="single" w:sz="4" w:space="0" w:color="auto"/>
            </w:tcBorders>
            <w:shd w:val="clear" w:color="auto" w:fill="auto"/>
            <w:vAlign w:val="center"/>
            <w:hideMark/>
          </w:tcPr>
          <w:p w14:paraId="10C44E8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Удельное количество тепловой энергии, расходуемое на подогрев горячей воды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5605F07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Гкал/м3</w:t>
            </w:r>
          </w:p>
        </w:tc>
        <w:tc>
          <w:tcPr>
            <w:tcW w:w="937" w:type="dxa"/>
            <w:tcBorders>
              <w:top w:val="nil"/>
              <w:left w:val="nil"/>
              <w:bottom w:val="single" w:sz="4" w:space="0" w:color="auto"/>
              <w:right w:val="single" w:sz="4" w:space="0" w:color="auto"/>
            </w:tcBorders>
            <w:shd w:val="clear" w:color="auto" w:fill="auto"/>
            <w:vAlign w:val="center"/>
            <w:hideMark/>
          </w:tcPr>
          <w:p w14:paraId="3CE76B3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0,061</w:t>
            </w:r>
          </w:p>
        </w:tc>
        <w:tc>
          <w:tcPr>
            <w:tcW w:w="937" w:type="dxa"/>
            <w:tcBorders>
              <w:top w:val="nil"/>
              <w:left w:val="nil"/>
              <w:bottom w:val="single" w:sz="4" w:space="0" w:color="auto"/>
              <w:right w:val="single" w:sz="4" w:space="0" w:color="auto"/>
            </w:tcBorders>
            <w:shd w:val="clear" w:color="auto" w:fill="auto"/>
            <w:vAlign w:val="center"/>
            <w:hideMark/>
          </w:tcPr>
          <w:p w14:paraId="1507D56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0,061</w:t>
            </w:r>
          </w:p>
        </w:tc>
        <w:tc>
          <w:tcPr>
            <w:tcW w:w="938" w:type="dxa"/>
            <w:tcBorders>
              <w:top w:val="nil"/>
              <w:left w:val="nil"/>
              <w:bottom w:val="single" w:sz="4" w:space="0" w:color="auto"/>
              <w:right w:val="single" w:sz="4" w:space="0" w:color="auto"/>
            </w:tcBorders>
            <w:shd w:val="clear" w:color="auto" w:fill="auto"/>
            <w:vAlign w:val="center"/>
            <w:hideMark/>
          </w:tcPr>
          <w:p w14:paraId="68917B8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0,061</w:t>
            </w:r>
          </w:p>
        </w:tc>
        <w:tc>
          <w:tcPr>
            <w:tcW w:w="938" w:type="dxa"/>
            <w:tcBorders>
              <w:top w:val="nil"/>
              <w:left w:val="nil"/>
              <w:bottom w:val="single" w:sz="4" w:space="0" w:color="auto"/>
              <w:right w:val="single" w:sz="4" w:space="0" w:color="auto"/>
            </w:tcBorders>
            <w:shd w:val="clear" w:color="auto" w:fill="auto"/>
            <w:vAlign w:val="center"/>
            <w:hideMark/>
          </w:tcPr>
          <w:p w14:paraId="303D822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0,061</w:t>
            </w:r>
          </w:p>
        </w:tc>
        <w:tc>
          <w:tcPr>
            <w:tcW w:w="938" w:type="dxa"/>
            <w:tcBorders>
              <w:top w:val="nil"/>
              <w:left w:val="nil"/>
              <w:bottom w:val="single" w:sz="4" w:space="0" w:color="auto"/>
              <w:right w:val="single" w:sz="4" w:space="0" w:color="auto"/>
            </w:tcBorders>
            <w:shd w:val="clear" w:color="auto" w:fill="auto"/>
            <w:vAlign w:val="center"/>
            <w:hideMark/>
          </w:tcPr>
          <w:p w14:paraId="42B5DE6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0,061</w:t>
            </w:r>
          </w:p>
        </w:tc>
        <w:tc>
          <w:tcPr>
            <w:tcW w:w="938" w:type="dxa"/>
            <w:tcBorders>
              <w:top w:val="nil"/>
              <w:left w:val="nil"/>
              <w:bottom w:val="single" w:sz="4" w:space="0" w:color="auto"/>
              <w:right w:val="single" w:sz="4" w:space="0" w:color="auto"/>
            </w:tcBorders>
            <w:shd w:val="clear" w:color="auto" w:fill="auto"/>
            <w:vAlign w:val="center"/>
            <w:hideMark/>
          </w:tcPr>
          <w:p w14:paraId="56226BB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0,061</w:t>
            </w:r>
          </w:p>
        </w:tc>
        <w:tc>
          <w:tcPr>
            <w:tcW w:w="938" w:type="dxa"/>
            <w:tcBorders>
              <w:top w:val="nil"/>
              <w:left w:val="nil"/>
              <w:bottom w:val="single" w:sz="4" w:space="0" w:color="auto"/>
              <w:right w:val="single" w:sz="4" w:space="0" w:color="auto"/>
            </w:tcBorders>
            <w:shd w:val="clear" w:color="auto" w:fill="auto"/>
            <w:vAlign w:val="center"/>
            <w:hideMark/>
          </w:tcPr>
          <w:p w14:paraId="018B11D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0,061</w:t>
            </w:r>
          </w:p>
        </w:tc>
      </w:tr>
      <w:tr w:rsidR="00550E93" w:rsidRPr="00550E93" w14:paraId="1B3D3EAF"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94CD8B0"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45.</w:t>
            </w:r>
          </w:p>
        </w:tc>
        <w:tc>
          <w:tcPr>
            <w:tcW w:w="7003" w:type="dxa"/>
            <w:tcBorders>
              <w:top w:val="nil"/>
              <w:left w:val="nil"/>
              <w:bottom w:val="single" w:sz="4" w:space="0" w:color="auto"/>
              <w:right w:val="single" w:sz="4" w:space="0" w:color="auto"/>
            </w:tcBorders>
            <w:shd w:val="clear" w:color="auto" w:fill="auto"/>
            <w:vAlign w:val="center"/>
            <w:hideMark/>
          </w:tcPr>
          <w:p w14:paraId="54219CF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288ED4E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proofErr w:type="spellStart"/>
            <w:r w:rsidRPr="00550E93">
              <w:rPr>
                <w:rFonts w:ascii="Times New Roman" w:hAnsi="Times New Roman" w:cs="Times New Roman"/>
                <w:color w:val="000000"/>
                <w:sz w:val="22"/>
                <w:szCs w:val="22"/>
                <w:lang w:eastAsia="ru-RU"/>
              </w:rPr>
              <w:t>кВтч</w:t>
            </w:r>
            <w:proofErr w:type="spellEnd"/>
            <w:r w:rsidRPr="00550E93">
              <w:rPr>
                <w:rFonts w:ascii="Times New Roman" w:hAnsi="Times New Roman" w:cs="Times New Roman"/>
                <w:color w:val="000000"/>
                <w:sz w:val="22"/>
                <w:szCs w:val="22"/>
                <w:lang w:eastAsia="ru-RU"/>
              </w:rPr>
              <w:t>/м3</w:t>
            </w:r>
          </w:p>
        </w:tc>
        <w:tc>
          <w:tcPr>
            <w:tcW w:w="937" w:type="dxa"/>
            <w:tcBorders>
              <w:top w:val="nil"/>
              <w:left w:val="nil"/>
              <w:bottom w:val="single" w:sz="4" w:space="0" w:color="auto"/>
              <w:right w:val="single" w:sz="4" w:space="0" w:color="auto"/>
            </w:tcBorders>
            <w:shd w:val="clear" w:color="auto" w:fill="auto"/>
            <w:vAlign w:val="center"/>
            <w:hideMark/>
          </w:tcPr>
          <w:p w14:paraId="0A8B0F8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1,96</w:t>
            </w:r>
          </w:p>
        </w:tc>
        <w:tc>
          <w:tcPr>
            <w:tcW w:w="937" w:type="dxa"/>
            <w:tcBorders>
              <w:top w:val="nil"/>
              <w:left w:val="nil"/>
              <w:bottom w:val="single" w:sz="4" w:space="0" w:color="auto"/>
              <w:right w:val="single" w:sz="4" w:space="0" w:color="auto"/>
            </w:tcBorders>
            <w:shd w:val="clear" w:color="auto" w:fill="auto"/>
            <w:vAlign w:val="center"/>
            <w:hideMark/>
          </w:tcPr>
          <w:p w14:paraId="13DF141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1,96</w:t>
            </w:r>
          </w:p>
        </w:tc>
        <w:tc>
          <w:tcPr>
            <w:tcW w:w="938" w:type="dxa"/>
            <w:tcBorders>
              <w:top w:val="nil"/>
              <w:left w:val="nil"/>
              <w:bottom w:val="single" w:sz="4" w:space="0" w:color="auto"/>
              <w:right w:val="single" w:sz="4" w:space="0" w:color="auto"/>
            </w:tcBorders>
            <w:shd w:val="clear" w:color="auto" w:fill="auto"/>
            <w:vAlign w:val="center"/>
            <w:hideMark/>
          </w:tcPr>
          <w:p w14:paraId="7013A29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1,96</w:t>
            </w:r>
          </w:p>
        </w:tc>
        <w:tc>
          <w:tcPr>
            <w:tcW w:w="938" w:type="dxa"/>
            <w:tcBorders>
              <w:top w:val="nil"/>
              <w:left w:val="nil"/>
              <w:bottom w:val="single" w:sz="4" w:space="0" w:color="auto"/>
              <w:right w:val="single" w:sz="4" w:space="0" w:color="auto"/>
            </w:tcBorders>
            <w:shd w:val="clear" w:color="auto" w:fill="auto"/>
            <w:vAlign w:val="center"/>
            <w:hideMark/>
          </w:tcPr>
          <w:p w14:paraId="3C51063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1,96</w:t>
            </w:r>
          </w:p>
        </w:tc>
        <w:tc>
          <w:tcPr>
            <w:tcW w:w="938" w:type="dxa"/>
            <w:tcBorders>
              <w:top w:val="nil"/>
              <w:left w:val="nil"/>
              <w:bottom w:val="single" w:sz="4" w:space="0" w:color="auto"/>
              <w:right w:val="single" w:sz="4" w:space="0" w:color="auto"/>
            </w:tcBorders>
            <w:shd w:val="clear" w:color="auto" w:fill="auto"/>
            <w:vAlign w:val="center"/>
            <w:hideMark/>
          </w:tcPr>
          <w:p w14:paraId="0B6969B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1,95</w:t>
            </w:r>
          </w:p>
        </w:tc>
        <w:tc>
          <w:tcPr>
            <w:tcW w:w="938" w:type="dxa"/>
            <w:tcBorders>
              <w:top w:val="nil"/>
              <w:left w:val="nil"/>
              <w:bottom w:val="single" w:sz="4" w:space="0" w:color="auto"/>
              <w:right w:val="single" w:sz="4" w:space="0" w:color="auto"/>
            </w:tcBorders>
            <w:shd w:val="clear" w:color="auto" w:fill="auto"/>
            <w:vAlign w:val="center"/>
            <w:hideMark/>
          </w:tcPr>
          <w:p w14:paraId="660A631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1,93</w:t>
            </w:r>
          </w:p>
        </w:tc>
        <w:tc>
          <w:tcPr>
            <w:tcW w:w="938" w:type="dxa"/>
            <w:tcBorders>
              <w:top w:val="nil"/>
              <w:left w:val="nil"/>
              <w:bottom w:val="single" w:sz="4" w:space="0" w:color="auto"/>
              <w:right w:val="single" w:sz="4" w:space="0" w:color="auto"/>
            </w:tcBorders>
            <w:shd w:val="clear" w:color="auto" w:fill="auto"/>
            <w:vAlign w:val="center"/>
            <w:hideMark/>
          </w:tcPr>
          <w:p w14:paraId="3788EEC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1,9</w:t>
            </w:r>
          </w:p>
        </w:tc>
      </w:tr>
      <w:tr w:rsidR="00550E93" w:rsidRPr="00550E93" w14:paraId="628D6A93"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79A72C1"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46.</w:t>
            </w:r>
          </w:p>
        </w:tc>
        <w:tc>
          <w:tcPr>
            <w:tcW w:w="7003" w:type="dxa"/>
            <w:tcBorders>
              <w:top w:val="nil"/>
              <w:left w:val="nil"/>
              <w:bottom w:val="single" w:sz="4" w:space="0" w:color="auto"/>
              <w:right w:val="single" w:sz="4" w:space="0" w:color="auto"/>
            </w:tcBorders>
            <w:shd w:val="clear" w:color="auto" w:fill="auto"/>
            <w:vAlign w:val="center"/>
            <w:hideMark/>
          </w:tcPr>
          <w:p w14:paraId="1B310BE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43A2D38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proofErr w:type="spellStart"/>
            <w:r w:rsidRPr="00550E93">
              <w:rPr>
                <w:rFonts w:ascii="Times New Roman" w:hAnsi="Times New Roman" w:cs="Times New Roman"/>
                <w:color w:val="000000"/>
                <w:sz w:val="22"/>
                <w:szCs w:val="22"/>
                <w:lang w:eastAsia="ru-RU"/>
              </w:rPr>
              <w:t>кВтч</w:t>
            </w:r>
            <w:proofErr w:type="spellEnd"/>
            <w:r w:rsidRPr="00550E93">
              <w:rPr>
                <w:rFonts w:ascii="Times New Roman" w:hAnsi="Times New Roman" w:cs="Times New Roman"/>
                <w:color w:val="000000"/>
                <w:sz w:val="22"/>
                <w:szCs w:val="22"/>
                <w:lang w:eastAsia="ru-RU"/>
              </w:rPr>
              <w:t>/м3</w:t>
            </w:r>
          </w:p>
        </w:tc>
        <w:tc>
          <w:tcPr>
            <w:tcW w:w="937" w:type="dxa"/>
            <w:tcBorders>
              <w:top w:val="nil"/>
              <w:left w:val="nil"/>
              <w:bottom w:val="single" w:sz="4" w:space="0" w:color="auto"/>
              <w:right w:val="single" w:sz="4" w:space="0" w:color="auto"/>
            </w:tcBorders>
            <w:shd w:val="clear" w:color="auto" w:fill="auto"/>
            <w:vAlign w:val="center"/>
            <w:hideMark/>
          </w:tcPr>
          <w:p w14:paraId="5899620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0,78</w:t>
            </w:r>
          </w:p>
        </w:tc>
        <w:tc>
          <w:tcPr>
            <w:tcW w:w="937" w:type="dxa"/>
            <w:tcBorders>
              <w:top w:val="nil"/>
              <w:left w:val="nil"/>
              <w:bottom w:val="single" w:sz="4" w:space="0" w:color="auto"/>
              <w:right w:val="single" w:sz="4" w:space="0" w:color="auto"/>
            </w:tcBorders>
            <w:shd w:val="clear" w:color="auto" w:fill="auto"/>
            <w:vAlign w:val="center"/>
            <w:hideMark/>
          </w:tcPr>
          <w:p w14:paraId="0F5319D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0,78</w:t>
            </w:r>
          </w:p>
        </w:tc>
        <w:tc>
          <w:tcPr>
            <w:tcW w:w="938" w:type="dxa"/>
            <w:tcBorders>
              <w:top w:val="nil"/>
              <w:left w:val="nil"/>
              <w:bottom w:val="single" w:sz="4" w:space="0" w:color="auto"/>
              <w:right w:val="single" w:sz="4" w:space="0" w:color="auto"/>
            </w:tcBorders>
            <w:shd w:val="clear" w:color="auto" w:fill="auto"/>
            <w:vAlign w:val="center"/>
            <w:hideMark/>
          </w:tcPr>
          <w:p w14:paraId="0212F86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0,78</w:t>
            </w:r>
          </w:p>
        </w:tc>
        <w:tc>
          <w:tcPr>
            <w:tcW w:w="938" w:type="dxa"/>
            <w:tcBorders>
              <w:top w:val="nil"/>
              <w:left w:val="nil"/>
              <w:bottom w:val="single" w:sz="4" w:space="0" w:color="auto"/>
              <w:right w:val="single" w:sz="4" w:space="0" w:color="auto"/>
            </w:tcBorders>
            <w:shd w:val="clear" w:color="auto" w:fill="auto"/>
            <w:vAlign w:val="center"/>
            <w:hideMark/>
          </w:tcPr>
          <w:p w14:paraId="2CD0D3E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0,78</w:t>
            </w:r>
          </w:p>
        </w:tc>
        <w:tc>
          <w:tcPr>
            <w:tcW w:w="938" w:type="dxa"/>
            <w:tcBorders>
              <w:top w:val="nil"/>
              <w:left w:val="nil"/>
              <w:bottom w:val="single" w:sz="4" w:space="0" w:color="auto"/>
              <w:right w:val="single" w:sz="4" w:space="0" w:color="auto"/>
            </w:tcBorders>
            <w:shd w:val="clear" w:color="auto" w:fill="auto"/>
            <w:vAlign w:val="center"/>
            <w:hideMark/>
          </w:tcPr>
          <w:p w14:paraId="625DECC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0,78</w:t>
            </w:r>
          </w:p>
        </w:tc>
        <w:tc>
          <w:tcPr>
            <w:tcW w:w="938" w:type="dxa"/>
            <w:tcBorders>
              <w:top w:val="nil"/>
              <w:left w:val="nil"/>
              <w:bottom w:val="single" w:sz="4" w:space="0" w:color="auto"/>
              <w:right w:val="single" w:sz="4" w:space="0" w:color="auto"/>
            </w:tcBorders>
            <w:shd w:val="clear" w:color="auto" w:fill="auto"/>
            <w:vAlign w:val="center"/>
            <w:hideMark/>
          </w:tcPr>
          <w:p w14:paraId="4851976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0,77</w:t>
            </w:r>
          </w:p>
        </w:tc>
        <w:tc>
          <w:tcPr>
            <w:tcW w:w="938" w:type="dxa"/>
            <w:tcBorders>
              <w:top w:val="nil"/>
              <w:left w:val="nil"/>
              <w:bottom w:val="single" w:sz="4" w:space="0" w:color="auto"/>
              <w:right w:val="single" w:sz="4" w:space="0" w:color="auto"/>
            </w:tcBorders>
            <w:shd w:val="clear" w:color="auto" w:fill="auto"/>
            <w:vAlign w:val="center"/>
            <w:hideMark/>
          </w:tcPr>
          <w:p w14:paraId="7D2A806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0,76</w:t>
            </w:r>
          </w:p>
        </w:tc>
      </w:tr>
      <w:tr w:rsidR="00550E93" w:rsidRPr="00550E93" w14:paraId="75D7FE2F"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63E8435"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47.</w:t>
            </w:r>
          </w:p>
        </w:tc>
        <w:tc>
          <w:tcPr>
            <w:tcW w:w="7003" w:type="dxa"/>
            <w:tcBorders>
              <w:top w:val="nil"/>
              <w:left w:val="nil"/>
              <w:bottom w:val="single" w:sz="4" w:space="0" w:color="auto"/>
              <w:right w:val="single" w:sz="4" w:space="0" w:color="auto"/>
            </w:tcBorders>
            <w:shd w:val="clear" w:color="auto" w:fill="auto"/>
            <w:vAlign w:val="center"/>
            <w:hideMark/>
          </w:tcPr>
          <w:p w14:paraId="0762DA4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Удельный расход электрической энергии, потребляемой в технологическом процессе очистки сточных вод, на единицу объема </w:t>
            </w:r>
            <w:r w:rsidRPr="00550E93">
              <w:rPr>
                <w:rFonts w:ascii="Times New Roman" w:hAnsi="Times New Roman" w:cs="Times New Roman"/>
                <w:color w:val="000000"/>
                <w:sz w:val="22"/>
                <w:szCs w:val="22"/>
                <w:lang w:eastAsia="ru-RU"/>
              </w:rPr>
              <w:lastRenderedPageBreak/>
              <w:t>очищаемых сточных вод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765D3E7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proofErr w:type="spellStart"/>
            <w:r w:rsidRPr="00550E93">
              <w:rPr>
                <w:rFonts w:ascii="Times New Roman" w:hAnsi="Times New Roman" w:cs="Times New Roman"/>
                <w:color w:val="000000"/>
                <w:sz w:val="22"/>
                <w:szCs w:val="22"/>
                <w:lang w:eastAsia="ru-RU"/>
              </w:rPr>
              <w:lastRenderedPageBreak/>
              <w:t>кВтч</w:t>
            </w:r>
            <w:proofErr w:type="spellEnd"/>
            <w:r w:rsidRPr="00550E93">
              <w:rPr>
                <w:rFonts w:ascii="Times New Roman" w:hAnsi="Times New Roman" w:cs="Times New Roman"/>
                <w:color w:val="000000"/>
                <w:sz w:val="22"/>
                <w:szCs w:val="22"/>
                <w:lang w:eastAsia="ru-RU"/>
              </w:rPr>
              <w:t>/м3</w:t>
            </w:r>
          </w:p>
        </w:tc>
        <w:tc>
          <w:tcPr>
            <w:tcW w:w="937" w:type="dxa"/>
            <w:tcBorders>
              <w:top w:val="nil"/>
              <w:left w:val="nil"/>
              <w:bottom w:val="single" w:sz="4" w:space="0" w:color="auto"/>
              <w:right w:val="single" w:sz="4" w:space="0" w:color="auto"/>
            </w:tcBorders>
            <w:shd w:val="clear" w:color="auto" w:fill="auto"/>
            <w:vAlign w:val="center"/>
            <w:hideMark/>
          </w:tcPr>
          <w:p w14:paraId="7231750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0,6</w:t>
            </w:r>
          </w:p>
        </w:tc>
        <w:tc>
          <w:tcPr>
            <w:tcW w:w="937" w:type="dxa"/>
            <w:tcBorders>
              <w:top w:val="nil"/>
              <w:left w:val="nil"/>
              <w:bottom w:val="single" w:sz="4" w:space="0" w:color="auto"/>
              <w:right w:val="single" w:sz="4" w:space="0" w:color="auto"/>
            </w:tcBorders>
            <w:shd w:val="clear" w:color="auto" w:fill="auto"/>
            <w:vAlign w:val="center"/>
            <w:hideMark/>
          </w:tcPr>
          <w:p w14:paraId="6E6370A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0,6</w:t>
            </w:r>
          </w:p>
        </w:tc>
        <w:tc>
          <w:tcPr>
            <w:tcW w:w="938" w:type="dxa"/>
            <w:tcBorders>
              <w:top w:val="nil"/>
              <w:left w:val="nil"/>
              <w:bottom w:val="single" w:sz="4" w:space="0" w:color="auto"/>
              <w:right w:val="single" w:sz="4" w:space="0" w:color="auto"/>
            </w:tcBorders>
            <w:shd w:val="clear" w:color="auto" w:fill="auto"/>
            <w:vAlign w:val="center"/>
            <w:hideMark/>
          </w:tcPr>
          <w:p w14:paraId="77E65C4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0,6</w:t>
            </w:r>
          </w:p>
        </w:tc>
        <w:tc>
          <w:tcPr>
            <w:tcW w:w="938" w:type="dxa"/>
            <w:tcBorders>
              <w:top w:val="nil"/>
              <w:left w:val="nil"/>
              <w:bottom w:val="single" w:sz="4" w:space="0" w:color="auto"/>
              <w:right w:val="single" w:sz="4" w:space="0" w:color="auto"/>
            </w:tcBorders>
            <w:shd w:val="clear" w:color="auto" w:fill="auto"/>
            <w:vAlign w:val="center"/>
            <w:hideMark/>
          </w:tcPr>
          <w:p w14:paraId="5B703D3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0,6</w:t>
            </w:r>
          </w:p>
        </w:tc>
        <w:tc>
          <w:tcPr>
            <w:tcW w:w="938" w:type="dxa"/>
            <w:tcBorders>
              <w:top w:val="nil"/>
              <w:left w:val="nil"/>
              <w:bottom w:val="single" w:sz="4" w:space="0" w:color="auto"/>
              <w:right w:val="single" w:sz="4" w:space="0" w:color="auto"/>
            </w:tcBorders>
            <w:shd w:val="clear" w:color="auto" w:fill="auto"/>
            <w:vAlign w:val="center"/>
            <w:hideMark/>
          </w:tcPr>
          <w:p w14:paraId="7BE8F37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0,6</w:t>
            </w:r>
          </w:p>
        </w:tc>
        <w:tc>
          <w:tcPr>
            <w:tcW w:w="938" w:type="dxa"/>
            <w:tcBorders>
              <w:top w:val="nil"/>
              <w:left w:val="nil"/>
              <w:bottom w:val="single" w:sz="4" w:space="0" w:color="auto"/>
              <w:right w:val="single" w:sz="4" w:space="0" w:color="auto"/>
            </w:tcBorders>
            <w:shd w:val="clear" w:color="auto" w:fill="auto"/>
            <w:vAlign w:val="center"/>
            <w:hideMark/>
          </w:tcPr>
          <w:p w14:paraId="32D20F6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0,59</w:t>
            </w:r>
          </w:p>
        </w:tc>
        <w:tc>
          <w:tcPr>
            <w:tcW w:w="938" w:type="dxa"/>
            <w:tcBorders>
              <w:top w:val="nil"/>
              <w:left w:val="nil"/>
              <w:bottom w:val="single" w:sz="4" w:space="0" w:color="auto"/>
              <w:right w:val="single" w:sz="4" w:space="0" w:color="auto"/>
            </w:tcBorders>
            <w:shd w:val="clear" w:color="auto" w:fill="auto"/>
            <w:vAlign w:val="center"/>
            <w:hideMark/>
          </w:tcPr>
          <w:p w14:paraId="3FA69CB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0,58</w:t>
            </w:r>
          </w:p>
        </w:tc>
      </w:tr>
      <w:tr w:rsidR="00550E93" w:rsidRPr="00550E93" w14:paraId="16D783A3"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A3F571E"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48.</w:t>
            </w:r>
          </w:p>
        </w:tc>
        <w:tc>
          <w:tcPr>
            <w:tcW w:w="7003" w:type="dxa"/>
            <w:tcBorders>
              <w:top w:val="nil"/>
              <w:left w:val="nil"/>
              <w:bottom w:val="single" w:sz="4" w:space="0" w:color="auto"/>
              <w:right w:val="single" w:sz="4" w:space="0" w:color="auto"/>
            </w:tcBorders>
            <w:shd w:val="clear" w:color="auto" w:fill="auto"/>
            <w:vAlign w:val="center"/>
            <w:hideMark/>
          </w:tcPr>
          <w:p w14:paraId="6AFE187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30FCEC0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proofErr w:type="spellStart"/>
            <w:r w:rsidRPr="00550E93">
              <w:rPr>
                <w:rFonts w:ascii="Times New Roman" w:hAnsi="Times New Roman" w:cs="Times New Roman"/>
                <w:color w:val="000000"/>
                <w:sz w:val="22"/>
                <w:szCs w:val="22"/>
                <w:lang w:eastAsia="ru-RU"/>
              </w:rPr>
              <w:t>кВтч</w:t>
            </w:r>
            <w:proofErr w:type="spellEnd"/>
            <w:r w:rsidRPr="00550E93">
              <w:rPr>
                <w:rFonts w:ascii="Times New Roman" w:hAnsi="Times New Roman" w:cs="Times New Roman"/>
                <w:color w:val="000000"/>
                <w:sz w:val="22"/>
                <w:szCs w:val="22"/>
                <w:lang w:eastAsia="ru-RU"/>
              </w:rPr>
              <w:t>/м3</w:t>
            </w:r>
          </w:p>
        </w:tc>
        <w:tc>
          <w:tcPr>
            <w:tcW w:w="937" w:type="dxa"/>
            <w:tcBorders>
              <w:top w:val="nil"/>
              <w:left w:val="nil"/>
              <w:bottom w:val="single" w:sz="4" w:space="0" w:color="auto"/>
              <w:right w:val="single" w:sz="4" w:space="0" w:color="auto"/>
            </w:tcBorders>
            <w:shd w:val="clear" w:color="auto" w:fill="auto"/>
            <w:vAlign w:val="center"/>
            <w:hideMark/>
          </w:tcPr>
          <w:p w14:paraId="71F803A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0,37</w:t>
            </w:r>
          </w:p>
        </w:tc>
        <w:tc>
          <w:tcPr>
            <w:tcW w:w="937" w:type="dxa"/>
            <w:tcBorders>
              <w:top w:val="nil"/>
              <w:left w:val="nil"/>
              <w:bottom w:val="single" w:sz="4" w:space="0" w:color="auto"/>
              <w:right w:val="single" w:sz="4" w:space="0" w:color="auto"/>
            </w:tcBorders>
            <w:shd w:val="clear" w:color="auto" w:fill="auto"/>
            <w:vAlign w:val="center"/>
            <w:hideMark/>
          </w:tcPr>
          <w:p w14:paraId="52B0736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0,37</w:t>
            </w:r>
          </w:p>
        </w:tc>
        <w:tc>
          <w:tcPr>
            <w:tcW w:w="938" w:type="dxa"/>
            <w:tcBorders>
              <w:top w:val="nil"/>
              <w:left w:val="nil"/>
              <w:bottom w:val="single" w:sz="4" w:space="0" w:color="auto"/>
              <w:right w:val="single" w:sz="4" w:space="0" w:color="auto"/>
            </w:tcBorders>
            <w:shd w:val="clear" w:color="auto" w:fill="auto"/>
            <w:vAlign w:val="center"/>
            <w:hideMark/>
          </w:tcPr>
          <w:p w14:paraId="56484BE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0,37</w:t>
            </w:r>
          </w:p>
        </w:tc>
        <w:tc>
          <w:tcPr>
            <w:tcW w:w="938" w:type="dxa"/>
            <w:tcBorders>
              <w:top w:val="nil"/>
              <w:left w:val="nil"/>
              <w:bottom w:val="single" w:sz="4" w:space="0" w:color="auto"/>
              <w:right w:val="single" w:sz="4" w:space="0" w:color="auto"/>
            </w:tcBorders>
            <w:shd w:val="clear" w:color="auto" w:fill="auto"/>
            <w:vAlign w:val="center"/>
            <w:hideMark/>
          </w:tcPr>
          <w:p w14:paraId="2E949EB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0,37</w:t>
            </w:r>
          </w:p>
        </w:tc>
        <w:tc>
          <w:tcPr>
            <w:tcW w:w="938" w:type="dxa"/>
            <w:tcBorders>
              <w:top w:val="nil"/>
              <w:left w:val="nil"/>
              <w:bottom w:val="single" w:sz="4" w:space="0" w:color="auto"/>
              <w:right w:val="single" w:sz="4" w:space="0" w:color="auto"/>
            </w:tcBorders>
            <w:shd w:val="clear" w:color="auto" w:fill="auto"/>
            <w:vAlign w:val="center"/>
            <w:hideMark/>
          </w:tcPr>
          <w:p w14:paraId="16994BA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0,37</w:t>
            </w:r>
          </w:p>
        </w:tc>
        <w:tc>
          <w:tcPr>
            <w:tcW w:w="938" w:type="dxa"/>
            <w:tcBorders>
              <w:top w:val="nil"/>
              <w:left w:val="nil"/>
              <w:bottom w:val="single" w:sz="4" w:space="0" w:color="auto"/>
              <w:right w:val="single" w:sz="4" w:space="0" w:color="auto"/>
            </w:tcBorders>
            <w:shd w:val="clear" w:color="auto" w:fill="auto"/>
            <w:vAlign w:val="center"/>
            <w:hideMark/>
          </w:tcPr>
          <w:p w14:paraId="11F87E4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0,36</w:t>
            </w:r>
          </w:p>
        </w:tc>
        <w:tc>
          <w:tcPr>
            <w:tcW w:w="938" w:type="dxa"/>
            <w:tcBorders>
              <w:top w:val="nil"/>
              <w:left w:val="nil"/>
              <w:bottom w:val="single" w:sz="4" w:space="0" w:color="auto"/>
              <w:right w:val="single" w:sz="4" w:space="0" w:color="auto"/>
            </w:tcBorders>
            <w:shd w:val="clear" w:color="auto" w:fill="auto"/>
            <w:vAlign w:val="center"/>
            <w:hideMark/>
          </w:tcPr>
          <w:p w14:paraId="0511CC4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0,36</w:t>
            </w:r>
          </w:p>
        </w:tc>
      </w:tr>
      <w:tr w:rsidR="00550E93" w:rsidRPr="00550E93" w14:paraId="11E3AF99"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4E1B9A3"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49.</w:t>
            </w:r>
          </w:p>
        </w:tc>
        <w:tc>
          <w:tcPr>
            <w:tcW w:w="7003" w:type="dxa"/>
            <w:tcBorders>
              <w:top w:val="nil"/>
              <w:left w:val="nil"/>
              <w:bottom w:val="single" w:sz="4" w:space="0" w:color="auto"/>
              <w:right w:val="single" w:sz="4" w:space="0" w:color="auto"/>
            </w:tcBorders>
            <w:shd w:val="clear" w:color="auto" w:fill="auto"/>
            <w:vAlign w:val="center"/>
            <w:hideMark/>
          </w:tcPr>
          <w:p w14:paraId="429B8F9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w:t>
            </w:r>
            <w:proofErr w:type="gramStart"/>
            <w:r w:rsidRPr="00550E93">
              <w:rPr>
                <w:rFonts w:ascii="Times New Roman" w:hAnsi="Times New Roman" w:cs="Times New Roman"/>
                <w:color w:val="000000"/>
                <w:sz w:val="22"/>
                <w:szCs w:val="22"/>
                <w:lang w:eastAsia="ru-RU"/>
              </w:rPr>
              <w:t>территории  Порецкого</w:t>
            </w:r>
            <w:proofErr w:type="gramEnd"/>
            <w:r w:rsidRPr="00550E93">
              <w:rPr>
                <w:rFonts w:ascii="Times New Roman" w:hAnsi="Times New Roman" w:cs="Times New Roman"/>
                <w:color w:val="000000"/>
                <w:sz w:val="22"/>
                <w:szCs w:val="22"/>
                <w:lang w:eastAsia="ru-RU"/>
              </w:rPr>
              <w:t xml:space="preserve">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64E1350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2EBB3F5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91,5</w:t>
            </w:r>
          </w:p>
        </w:tc>
        <w:tc>
          <w:tcPr>
            <w:tcW w:w="937" w:type="dxa"/>
            <w:tcBorders>
              <w:top w:val="nil"/>
              <w:left w:val="nil"/>
              <w:bottom w:val="single" w:sz="4" w:space="0" w:color="auto"/>
              <w:right w:val="single" w:sz="4" w:space="0" w:color="auto"/>
            </w:tcBorders>
            <w:shd w:val="clear" w:color="auto" w:fill="auto"/>
            <w:vAlign w:val="center"/>
            <w:hideMark/>
          </w:tcPr>
          <w:p w14:paraId="60795CC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91,5</w:t>
            </w:r>
          </w:p>
        </w:tc>
        <w:tc>
          <w:tcPr>
            <w:tcW w:w="938" w:type="dxa"/>
            <w:tcBorders>
              <w:top w:val="nil"/>
              <w:left w:val="nil"/>
              <w:bottom w:val="single" w:sz="4" w:space="0" w:color="auto"/>
              <w:right w:val="single" w:sz="4" w:space="0" w:color="auto"/>
            </w:tcBorders>
            <w:shd w:val="clear" w:color="auto" w:fill="auto"/>
            <w:vAlign w:val="center"/>
            <w:hideMark/>
          </w:tcPr>
          <w:p w14:paraId="2AE9CB7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91,5</w:t>
            </w:r>
          </w:p>
        </w:tc>
        <w:tc>
          <w:tcPr>
            <w:tcW w:w="938" w:type="dxa"/>
            <w:tcBorders>
              <w:top w:val="nil"/>
              <w:left w:val="nil"/>
              <w:bottom w:val="single" w:sz="4" w:space="0" w:color="auto"/>
              <w:right w:val="single" w:sz="4" w:space="0" w:color="auto"/>
            </w:tcBorders>
            <w:shd w:val="clear" w:color="auto" w:fill="auto"/>
            <w:vAlign w:val="center"/>
            <w:hideMark/>
          </w:tcPr>
          <w:p w14:paraId="662E4C8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92,3</w:t>
            </w:r>
          </w:p>
        </w:tc>
        <w:tc>
          <w:tcPr>
            <w:tcW w:w="938" w:type="dxa"/>
            <w:tcBorders>
              <w:top w:val="nil"/>
              <w:left w:val="nil"/>
              <w:bottom w:val="single" w:sz="4" w:space="0" w:color="auto"/>
              <w:right w:val="single" w:sz="4" w:space="0" w:color="auto"/>
            </w:tcBorders>
            <w:shd w:val="clear" w:color="auto" w:fill="auto"/>
            <w:vAlign w:val="center"/>
            <w:hideMark/>
          </w:tcPr>
          <w:p w14:paraId="193B6DE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93,1</w:t>
            </w:r>
          </w:p>
        </w:tc>
        <w:tc>
          <w:tcPr>
            <w:tcW w:w="938" w:type="dxa"/>
            <w:tcBorders>
              <w:top w:val="nil"/>
              <w:left w:val="nil"/>
              <w:bottom w:val="single" w:sz="4" w:space="0" w:color="auto"/>
              <w:right w:val="single" w:sz="4" w:space="0" w:color="auto"/>
            </w:tcBorders>
            <w:shd w:val="clear" w:color="auto" w:fill="auto"/>
            <w:vAlign w:val="center"/>
            <w:hideMark/>
          </w:tcPr>
          <w:p w14:paraId="17F4F97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96,3</w:t>
            </w:r>
          </w:p>
        </w:tc>
        <w:tc>
          <w:tcPr>
            <w:tcW w:w="938" w:type="dxa"/>
            <w:tcBorders>
              <w:top w:val="nil"/>
              <w:left w:val="nil"/>
              <w:bottom w:val="single" w:sz="4" w:space="0" w:color="auto"/>
              <w:right w:val="single" w:sz="4" w:space="0" w:color="auto"/>
            </w:tcBorders>
            <w:shd w:val="clear" w:color="auto" w:fill="auto"/>
            <w:vAlign w:val="center"/>
            <w:hideMark/>
          </w:tcPr>
          <w:p w14:paraId="2C13E27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75CD9EE4"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6D4352E"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50.</w:t>
            </w:r>
          </w:p>
        </w:tc>
        <w:tc>
          <w:tcPr>
            <w:tcW w:w="7003" w:type="dxa"/>
            <w:tcBorders>
              <w:top w:val="nil"/>
              <w:left w:val="nil"/>
              <w:bottom w:val="single" w:sz="4" w:space="0" w:color="auto"/>
              <w:right w:val="single" w:sz="4" w:space="0" w:color="auto"/>
            </w:tcBorders>
            <w:shd w:val="clear" w:color="auto" w:fill="auto"/>
            <w:vAlign w:val="center"/>
            <w:hideMark/>
          </w:tcPr>
          <w:p w14:paraId="7609132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w:t>
            </w:r>
            <w:proofErr w:type="gramStart"/>
            <w:r w:rsidRPr="00550E93">
              <w:rPr>
                <w:rFonts w:ascii="Times New Roman" w:hAnsi="Times New Roman" w:cs="Times New Roman"/>
                <w:color w:val="000000"/>
                <w:sz w:val="22"/>
                <w:szCs w:val="22"/>
                <w:lang w:eastAsia="ru-RU"/>
              </w:rPr>
              <w:t>территории  Порецкого</w:t>
            </w:r>
            <w:proofErr w:type="gramEnd"/>
            <w:r w:rsidRPr="00550E93">
              <w:rPr>
                <w:rFonts w:ascii="Times New Roman" w:hAnsi="Times New Roman" w:cs="Times New Roman"/>
                <w:color w:val="000000"/>
                <w:sz w:val="22"/>
                <w:szCs w:val="22"/>
                <w:lang w:eastAsia="ru-RU"/>
              </w:rPr>
              <w:t xml:space="preserve">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5531B40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6ED3AAE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96,8</w:t>
            </w:r>
          </w:p>
        </w:tc>
        <w:tc>
          <w:tcPr>
            <w:tcW w:w="937" w:type="dxa"/>
            <w:tcBorders>
              <w:top w:val="nil"/>
              <w:left w:val="nil"/>
              <w:bottom w:val="single" w:sz="4" w:space="0" w:color="auto"/>
              <w:right w:val="single" w:sz="4" w:space="0" w:color="auto"/>
            </w:tcBorders>
            <w:shd w:val="clear" w:color="auto" w:fill="auto"/>
            <w:vAlign w:val="center"/>
            <w:hideMark/>
          </w:tcPr>
          <w:p w14:paraId="4951767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96,8</w:t>
            </w:r>
          </w:p>
        </w:tc>
        <w:tc>
          <w:tcPr>
            <w:tcW w:w="938" w:type="dxa"/>
            <w:tcBorders>
              <w:top w:val="nil"/>
              <w:left w:val="nil"/>
              <w:bottom w:val="single" w:sz="4" w:space="0" w:color="auto"/>
              <w:right w:val="single" w:sz="4" w:space="0" w:color="auto"/>
            </w:tcBorders>
            <w:shd w:val="clear" w:color="auto" w:fill="auto"/>
            <w:vAlign w:val="center"/>
            <w:hideMark/>
          </w:tcPr>
          <w:p w14:paraId="553B16A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96,8</w:t>
            </w:r>
          </w:p>
        </w:tc>
        <w:tc>
          <w:tcPr>
            <w:tcW w:w="938" w:type="dxa"/>
            <w:tcBorders>
              <w:top w:val="nil"/>
              <w:left w:val="nil"/>
              <w:bottom w:val="single" w:sz="4" w:space="0" w:color="auto"/>
              <w:right w:val="single" w:sz="4" w:space="0" w:color="auto"/>
            </w:tcBorders>
            <w:shd w:val="clear" w:color="auto" w:fill="auto"/>
            <w:vAlign w:val="center"/>
            <w:hideMark/>
          </w:tcPr>
          <w:p w14:paraId="56E04FC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97,1</w:t>
            </w:r>
          </w:p>
        </w:tc>
        <w:tc>
          <w:tcPr>
            <w:tcW w:w="938" w:type="dxa"/>
            <w:tcBorders>
              <w:top w:val="nil"/>
              <w:left w:val="nil"/>
              <w:bottom w:val="single" w:sz="4" w:space="0" w:color="auto"/>
              <w:right w:val="single" w:sz="4" w:space="0" w:color="auto"/>
            </w:tcBorders>
            <w:shd w:val="clear" w:color="auto" w:fill="auto"/>
            <w:vAlign w:val="center"/>
            <w:hideMark/>
          </w:tcPr>
          <w:p w14:paraId="7661094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97,4</w:t>
            </w:r>
          </w:p>
        </w:tc>
        <w:tc>
          <w:tcPr>
            <w:tcW w:w="938" w:type="dxa"/>
            <w:tcBorders>
              <w:top w:val="nil"/>
              <w:left w:val="nil"/>
              <w:bottom w:val="single" w:sz="4" w:space="0" w:color="auto"/>
              <w:right w:val="single" w:sz="4" w:space="0" w:color="auto"/>
            </w:tcBorders>
            <w:shd w:val="clear" w:color="auto" w:fill="auto"/>
            <w:vAlign w:val="center"/>
            <w:hideMark/>
          </w:tcPr>
          <w:p w14:paraId="03AD413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98,6</w:t>
            </w:r>
          </w:p>
        </w:tc>
        <w:tc>
          <w:tcPr>
            <w:tcW w:w="938" w:type="dxa"/>
            <w:tcBorders>
              <w:top w:val="nil"/>
              <w:left w:val="nil"/>
              <w:bottom w:val="single" w:sz="4" w:space="0" w:color="auto"/>
              <w:right w:val="single" w:sz="4" w:space="0" w:color="auto"/>
            </w:tcBorders>
            <w:shd w:val="clear" w:color="auto" w:fill="auto"/>
            <w:vAlign w:val="center"/>
            <w:hideMark/>
          </w:tcPr>
          <w:p w14:paraId="28AC51D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6A220ABB"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C558A96"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51.</w:t>
            </w:r>
          </w:p>
        </w:tc>
        <w:tc>
          <w:tcPr>
            <w:tcW w:w="7003" w:type="dxa"/>
            <w:tcBorders>
              <w:top w:val="nil"/>
              <w:left w:val="nil"/>
              <w:bottom w:val="single" w:sz="4" w:space="0" w:color="auto"/>
              <w:right w:val="single" w:sz="4" w:space="0" w:color="auto"/>
            </w:tcBorders>
            <w:shd w:val="clear" w:color="auto" w:fill="auto"/>
            <w:vAlign w:val="center"/>
            <w:hideMark/>
          </w:tcPr>
          <w:p w14:paraId="28B27CC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w:t>
            </w:r>
            <w:proofErr w:type="gramStart"/>
            <w:r w:rsidRPr="00550E93">
              <w:rPr>
                <w:rFonts w:ascii="Times New Roman" w:hAnsi="Times New Roman" w:cs="Times New Roman"/>
                <w:color w:val="000000"/>
                <w:sz w:val="22"/>
                <w:szCs w:val="22"/>
                <w:lang w:eastAsia="ru-RU"/>
              </w:rPr>
              <w:t>территории  Порецкого</w:t>
            </w:r>
            <w:proofErr w:type="gramEnd"/>
            <w:r w:rsidRPr="00550E93">
              <w:rPr>
                <w:rFonts w:ascii="Times New Roman" w:hAnsi="Times New Roman" w:cs="Times New Roman"/>
                <w:color w:val="000000"/>
                <w:sz w:val="22"/>
                <w:szCs w:val="22"/>
                <w:lang w:eastAsia="ru-RU"/>
              </w:rPr>
              <w:t xml:space="preserve">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6269A18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0965A91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82</w:t>
            </w:r>
          </w:p>
        </w:tc>
        <w:tc>
          <w:tcPr>
            <w:tcW w:w="937" w:type="dxa"/>
            <w:tcBorders>
              <w:top w:val="nil"/>
              <w:left w:val="nil"/>
              <w:bottom w:val="single" w:sz="4" w:space="0" w:color="auto"/>
              <w:right w:val="single" w:sz="4" w:space="0" w:color="auto"/>
            </w:tcBorders>
            <w:shd w:val="clear" w:color="auto" w:fill="auto"/>
            <w:vAlign w:val="center"/>
            <w:hideMark/>
          </w:tcPr>
          <w:p w14:paraId="1C144E9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82</w:t>
            </w:r>
          </w:p>
        </w:tc>
        <w:tc>
          <w:tcPr>
            <w:tcW w:w="938" w:type="dxa"/>
            <w:tcBorders>
              <w:top w:val="nil"/>
              <w:left w:val="nil"/>
              <w:bottom w:val="single" w:sz="4" w:space="0" w:color="auto"/>
              <w:right w:val="single" w:sz="4" w:space="0" w:color="auto"/>
            </w:tcBorders>
            <w:shd w:val="clear" w:color="auto" w:fill="auto"/>
            <w:vAlign w:val="center"/>
            <w:hideMark/>
          </w:tcPr>
          <w:p w14:paraId="5217C70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82</w:t>
            </w:r>
          </w:p>
        </w:tc>
        <w:tc>
          <w:tcPr>
            <w:tcW w:w="938" w:type="dxa"/>
            <w:tcBorders>
              <w:top w:val="nil"/>
              <w:left w:val="nil"/>
              <w:bottom w:val="single" w:sz="4" w:space="0" w:color="auto"/>
              <w:right w:val="single" w:sz="4" w:space="0" w:color="auto"/>
            </w:tcBorders>
            <w:shd w:val="clear" w:color="auto" w:fill="auto"/>
            <w:vAlign w:val="center"/>
            <w:hideMark/>
          </w:tcPr>
          <w:p w14:paraId="753B3F0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83,6</w:t>
            </w:r>
          </w:p>
        </w:tc>
        <w:tc>
          <w:tcPr>
            <w:tcW w:w="938" w:type="dxa"/>
            <w:tcBorders>
              <w:top w:val="nil"/>
              <w:left w:val="nil"/>
              <w:bottom w:val="single" w:sz="4" w:space="0" w:color="auto"/>
              <w:right w:val="single" w:sz="4" w:space="0" w:color="auto"/>
            </w:tcBorders>
            <w:shd w:val="clear" w:color="auto" w:fill="auto"/>
            <w:vAlign w:val="center"/>
            <w:hideMark/>
          </w:tcPr>
          <w:p w14:paraId="7CED76B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85,2</w:t>
            </w:r>
          </w:p>
        </w:tc>
        <w:tc>
          <w:tcPr>
            <w:tcW w:w="938" w:type="dxa"/>
            <w:tcBorders>
              <w:top w:val="nil"/>
              <w:left w:val="nil"/>
              <w:bottom w:val="single" w:sz="4" w:space="0" w:color="auto"/>
              <w:right w:val="single" w:sz="4" w:space="0" w:color="auto"/>
            </w:tcBorders>
            <w:shd w:val="clear" w:color="auto" w:fill="auto"/>
            <w:vAlign w:val="center"/>
            <w:hideMark/>
          </w:tcPr>
          <w:p w14:paraId="3CF0F4E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91,6</w:t>
            </w:r>
          </w:p>
        </w:tc>
        <w:tc>
          <w:tcPr>
            <w:tcW w:w="938" w:type="dxa"/>
            <w:tcBorders>
              <w:top w:val="nil"/>
              <w:left w:val="nil"/>
              <w:bottom w:val="single" w:sz="4" w:space="0" w:color="auto"/>
              <w:right w:val="single" w:sz="4" w:space="0" w:color="auto"/>
            </w:tcBorders>
            <w:shd w:val="clear" w:color="auto" w:fill="auto"/>
            <w:vAlign w:val="center"/>
            <w:hideMark/>
          </w:tcPr>
          <w:p w14:paraId="02F0C77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76F65E6F"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7029F99"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52.</w:t>
            </w:r>
          </w:p>
        </w:tc>
        <w:tc>
          <w:tcPr>
            <w:tcW w:w="7003" w:type="dxa"/>
            <w:tcBorders>
              <w:top w:val="nil"/>
              <w:left w:val="nil"/>
              <w:bottom w:val="single" w:sz="4" w:space="0" w:color="auto"/>
              <w:right w:val="single" w:sz="4" w:space="0" w:color="auto"/>
            </w:tcBorders>
            <w:shd w:val="clear" w:color="auto" w:fill="auto"/>
            <w:vAlign w:val="center"/>
            <w:hideMark/>
          </w:tcPr>
          <w:p w14:paraId="7AB17E2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Доля объема горячей воды, расчеты за которую осуществляются с использованием приборов учета, в общем объеме горячей воды, потребляемой (используемой) на </w:t>
            </w:r>
            <w:proofErr w:type="gramStart"/>
            <w:r w:rsidRPr="00550E93">
              <w:rPr>
                <w:rFonts w:ascii="Times New Roman" w:hAnsi="Times New Roman" w:cs="Times New Roman"/>
                <w:color w:val="000000"/>
                <w:sz w:val="22"/>
                <w:szCs w:val="22"/>
                <w:lang w:eastAsia="ru-RU"/>
              </w:rPr>
              <w:t>территории  Порецкого</w:t>
            </w:r>
            <w:proofErr w:type="gramEnd"/>
            <w:r w:rsidRPr="00550E93">
              <w:rPr>
                <w:rFonts w:ascii="Times New Roman" w:hAnsi="Times New Roman" w:cs="Times New Roman"/>
                <w:color w:val="000000"/>
                <w:sz w:val="22"/>
                <w:szCs w:val="22"/>
                <w:lang w:eastAsia="ru-RU"/>
              </w:rPr>
              <w:t xml:space="preserve">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0640B81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7BE421C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89,5</w:t>
            </w:r>
          </w:p>
        </w:tc>
        <w:tc>
          <w:tcPr>
            <w:tcW w:w="937" w:type="dxa"/>
            <w:tcBorders>
              <w:top w:val="nil"/>
              <w:left w:val="nil"/>
              <w:bottom w:val="single" w:sz="4" w:space="0" w:color="auto"/>
              <w:right w:val="single" w:sz="4" w:space="0" w:color="auto"/>
            </w:tcBorders>
            <w:shd w:val="clear" w:color="auto" w:fill="auto"/>
            <w:vAlign w:val="center"/>
            <w:hideMark/>
          </w:tcPr>
          <w:p w14:paraId="79EFAE3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89,5</w:t>
            </w:r>
          </w:p>
        </w:tc>
        <w:tc>
          <w:tcPr>
            <w:tcW w:w="938" w:type="dxa"/>
            <w:tcBorders>
              <w:top w:val="nil"/>
              <w:left w:val="nil"/>
              <w:bottom w:val="single" w:sz="4" w:space="0" w:color="auto"/>
              <w:right w:val="single" w:sz="4" w:space="0" w:color="auto"/>
            </w:tcBorders>
            <w:shd w:val="clear" w:color="auto" w:fill="auto"/>
            <w:vAlign w:val="center"/>
            <w:hideMark/>
          </w:tcPr>
          <w:p w14:paraId="7AFAA04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89,5</w:t>
            </w:r>
          </w:p>
        </w:tc>
        <w:tc>
          <w:tcPr>
            <w:tcW w:w="938" w:type="dxa"/>
            <w:tcBorders>
              <w:top w:val="nil"/>
              <w:left w:val="nil"/>
              <w:bottom w:val="single" w:sz="4" w:space="0" w:color="auto"/>
              <w:right w:val="single" w:sz="4" w:space="0" w:color="auto"/>
            </w:tcBorders>
            <w:shd w:val="clear" w:color="auto" w:fill="auto"/>
            <w:vAlign w:val="center"/>
            <w:hideMark/>
          </w:tcPr>
          <w:p w14:paraId="7BE3EE8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90,5</w:t>
            </w:r>
          </w:p>
        </w:tc>
        <w:tc>
          <w:tcPr>
            <w:tcW w:w="938" w:type="dxa"/>
            <w:tcBorders>
              <w:top w:val="nil"/>
              <w:left w:val="nil"/>
              <w:bottom w:val="single" w:sz="4" w:space="0" w:color="auto"/>
              <w:right w:val="single" w:sz="4" w:space="0" w:color="auto"/>
            </w:tcBorders>
            <w:shd w:val="clear" w:color="auto" w:fill="auto"/>
            <w:vAlign w:val="center"/>
            <w:hideMark/>
          </w:tcPr>
          <w:p w14:paraId="724395E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91,5</w:t>
            </w:r>
          </w:p>
        </w:tc>
        <w:tc>
          <w:tcPr>
            <w:tcW w:w="938" w:type="dxa"/>
            <w:tcBorders>
              <w:top w:val="nil"/>
              <w:left w:val="nil"/>
              <w:bottom w:val="single" w:sz="4" w:space="0" w:color="auto"/>
              <w:right w:val="single" w:sz="4" w:space="0" w:color="auto"/>
            </w:tcBorders>
            <w:shd w:val="clear" w:color="auto" w:fill="auto"/>
            <w:vAlign w:val="center"/>
            <w:hideMark/>
          </w:tcPr>
          <w:p w14:paraId="25DB84E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95,5</w:t>
            </w:r>
          </w:p>
        </w:tc>
        <w:tc>
          <w:tcPr>
            <w:tcW w:w="938" w:type="dxa"/>
            <w:tcBorders>
              <w:top w:val="nil"/>
              <w:left w:val="nil"/>
              <w:bottom w:val="single" w:sz="4" w:space="0" w:color="auto"/>
              <w:right w:val="single" w:sz="4" w:space="0" w:color="auto"/>
            </w:tcBorders>
            <w:shd w:val="clear" w:color="auto" w:fill="auto"/>
            <w:vAlign w:val="center"/>
            <w:hideMark/>
          </w:tcPr>
          <w:p w14:paraId="7187849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329B39B8"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491B08C"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53.</w:t>
            </w:r>
          </w:p>
        </w:tc>
        <w:tc>
          <w:tcPr>
            <w:tcW w:w="7003" w:type="dxa"/>
            <w:tcBorders>
              <w:top w:val="nil"/>
              <w:left w:val="nil"/>
              <w:bottom w:val="single" w:sz="4" w:space="0" w:color="auto"/>
              <w:right w:val="single" w:sz="4" w:space="0" w:color="auto"/>
            </w:tcBorders>
            <w:shd w:val="clear" w:color="auto" w:fill="auto"/>
            <w:vAlign w:val="center"/>
            <w:hideMark/>
          </w:tcPr>
          <w:p w14:paraId="442EDE2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w:t>
            </w:r>
            <w:proofErr w:type="gramStart"/>
            <w:r w:rsidRPr="00550E93">
              <w:rPr>
                <w:rFonts w:ascii="Times New Roman" w:hAnsi="Times New Roman" w:cs="Times New Roman"/>
                <w:color w:val="000000"/>
                <w:sz w:val="22"/>
                <w:szCs w:val="22"/>
                <w:lang w:eastAsia="ru-RU"/>
              </w:rPr>
              <w:t>территории  Порецкого</w:t>
            </w:r>
            <w:proofErr w:type="gramEnd"/>
            <w:r w:rsidRPr="00550E93">
              <w:rPr>
                <w:rFonts w:ascii="Times New Roman" w:hAnsi="Times New Roman" w:cs="Times New Roman"/>
                <w:color w:val="000000"/>
                <w:sz w:val="22"/>
                <w:szCs w:val="22"/>
                <w:lang w:eastAsia="ru-RU"/>
              </w:rPr>
              <w:t xml:space="preserve">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550E2CB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1BD6C73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98,7</w:t>
            </w:r>
          </w:p>
        </w:tc>
        <w:tc>
          <w:tcPr>
            <w:tcW w:w="937" w:type="dxa"/>
            <w:tcBorders>
              <w:top w:val="nil"/>
              <w:left w:val="nil"/>
              <w:bottom w:val="single" w:sz="4" w:space="0" w:color="auto"/>
              <w:right w:val="single" w:sz="4" w:space="0" w:color="auto"/>
            </w:tcBorders>
            <w:shd w:val="clear" w:color="auto" w:fill="auto"/>
            <w:vAlign w:val="center"/>
            <w:hideMark/>
          </w:tcPr>
          <w:p w14:paraId="19A6700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98,7</w:t>
            </w:r>
          </w:p>
        </w:tc>
        <w:tc>
          <w:tcPr>
            <w:tcW w:w="938" w:type="dxa"/>
            <w:tcBorders>
              <w:top w:val="nil"/>
              <w:left w:val="nil"/>
              <w:bottom w:val="single" w:sz="4" w:space="0" w:color="auto"/>
              <w:right w:val="single" w:sz="4" w:space="0" w:color="auto"/>
            </w:tcBorders>
            <w:shd w:val="clear" w:color="auto" w:fill="auto"/>
            <w:vAlign w:val="center"/>
            <w:hideMark/>
          </w:tcPr>
          <w:p w14:paraId="2124F34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98,7</w:t>
            </w:r>
          </w:p>
        </w:tc>
        <w:tc>
          <w:tcPr>
            <w:tcW w:w="938" w:type="dxa"/>
            <w:tcBorders>
              <w:top w:val="nil"/>
              <w:left w:val="nil"/>
              <w:bottom w:val="single" w:sz="4" w:space="0" w:color="auto"/>
              <w:right w:val="single" w:sz="4" w:space="0" w:color="auto"/>
            </w:tcBorders>
            <w:shd w:val="clear" w:color="auto" w:fill="auto"/>
            <w:vAlign w:val="center"/>
            <w:hideMark/>
          </w:tcPr>
          <w:p w14:paraId="21965EE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98,8</w:t>
            </w:r>
          </w:p>
        </w:tc>
        <w:tc>
          <w:tcPr>
            <w:tcW w:w="938" w:type="dxa"/>
            <w:tcBorders>
              <w:top w:val="nil"/>
              <w:left w:val="nil"/>
              <w:bottom w:val="single" w:sz="4" w:space="0" w:color="auto"/>
              <w:right w:val="single" w:sz="4" w:space="0" w:color="auto"/>
            </w:tcBorders>
            <w:shd w:val="clear" w:color="auto" w:fill="auto"/>
            <w:vAlign w:val="center"/>
            <w:hideMark/>
          </w:tcPr>
          <w:p w14:paraId="20C3E23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98,9</w:t>
            </w:r>
          </w:p>
        </w:tc>
        <w:tc>
          <w:tcPr>
            <w:tcW w:w="938" w:type="dxa"/>
            <w:tcBorders>
              <w:top w:val="nil"/>
              <w:left w:val="nil"/>
              <w:bottom w:val="single" w:sz="4" w:space="0" w:color="auto"/>
              <w:right w:val="single" w:sz="4" w:space="0" w:color="auto"/>
            </w:tcBorders>
            <w:shd w:val="clear" w:color="auto" w:fill="auto"/>
            <w:vAlign w:val="center"/>
            <w:hideMark/>
          </w:tcPr>
          <w:p w14:paraId="15CB36F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99,3</w:t>
            </w:r>
          </w:p>
        </w:tc>
        <w:tc>
          <w:tcPr>
            <w:tcW w:w="938" w:type="dxa"/>
            <w:tcBorders>
              <w:top w:val="nil"/>
              <w:left w:val="nil"/>
              <w:bottom w:val="single" w:sz="4" w:space="0" w:color="auto"/>
              <w:right w:val="single" w:sz="4" w:space="0" w:color="auto"/>
            </w:tcBorders>
            <w:shd w:val="clear" w:color="auto" w:fill="auto"/>
            <w:vAlign w:val="center"/>
            <w:hideMark/>
          </w:tcPr>
          <w:p w14:paraId="3007B44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22B63DC5"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8021759"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54.</w:t>
            </w:r>
          </w:p>
        </w:tc>
        <w:tc>
          <w:tcPr>
            <w:tcW w:w="7003" w:type="dxa"/>
            <w:tcBorders>
              <w:top w:val="nil"/>
              <w:left w:val="nil"/>
              <w:bottom w:val="single" w:sz="4" w:space="0" w:color="auto"/>
              <w:right w:val="single" w:sz="4" w:space="0" w:color="auto"/>
            </w:tcBorders>
            <w:shd w:val="clear" w:color="auto" w:fill="auto"/>
            <w:vAlign w:val="center"/>
            <w:hideMark/>
          </w:tcPr>
          <w:p w14:paraId="53465A1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Количество </w:t>
            </w:r>
            <w:proofErr w:type="spellStart"/>
            <w:r w:rsidRPr="00550E93">
              <w:rPr>
                <w:rFonts w:ascii="Times New Roman" w:hAnsi="Times New Roman" w:cs="Times New Roman"/>
                <w:color w:val="000000"/>
                <w:sz w:val="22"/>
                <w:szCs w:val="22"/>
                <w:lang w:eastAsia="ru-RU"/>
              </w:rPr>
              <w:t>энергосервисных</w:t>
            </w:r>
            <w:proofErr w:type="spellEnd"/>
            <w:r w:rsidRPr="00550E93">
              <w:rPr>
                <w:rFonts w:ascii="Times New Roman" w:hAnsi="Times New Roman" w:cs="Times New Roman"/>
                <w:color w:val="000000"/>
                <w:sz w:val="22"/>
                <w:szCs w:val="22"/>
                <w:lang w:eastAsia="ru-RU"/>
              </w:rPr>
              <w:t xml:space="preserve"> договоров (контрактов), заключенных муниципальными образованиями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4CFB1D5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14:paraId="58A2600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14:paraId="684B1EA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24E396E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w:t>
            </w:r>
          </w:p>
        </w:tc>
        <w:tc>
          <w:tcPr>
            <w:tcW w:w="938" w:type="dxa"/>
            <w:tcBorders>
              <w:top w:val="nil"/>
              <w:left w:val="nil"/>
              <w:bottom w:val="single" w:sz="4" w:space="0" w:color="auto"/>
              <w:right w:val="single" w:sz="4" w:space="0" w:color="auto"/>
            </w:tcBorders>
            <w:shd w:val="clear" w:color="auto" w:fill="auto"/>
            <w:vAlign w:val="center"/>
            <w:hideMark/>
          </w:tcPr>
          <w:p w14:paraId="4A21ED0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w:t>
            </w:r>
          </w:p>
        </w:tc>
        <w:tc>
          <w:tcPr>
            <w:tcW w:w="938" w:type="dxa"/>
            <w:tcBorders>
              <w:top w:val="nil"/>
              <w:left w:val="nil"/>
              <w:bottom w:val="single" w:sz="4" w:space="0" w:color="auto"/>
              <w:right w:val="single" w:sz="4" w:space="0" w:color="auto"/>
            </w:tcBorders>
            <w:shd w:val="clear" w:color="auto" w:fill="auto"/>
            <w:vAlign w:val="center"/>
            <w:hideMark/>
          </w:tcPr>
          <w:p w14:paraId="128EBA6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w:t>
            </w:r>
          </w:p>
        </w:tc>
        <w:tc>
          <w:tcPr>
            <w:tcW w:w="938" w:type="dxa"/>
            <w:tcBorders>
              <w:top w:val="nil"/>
              <w:left w:val="nil"/>
              <w:bottom w:val="single" w:sz="4" w:space="0" w:color="auto"/>
              <w:right w:val="single" w:sz="4" w:space="0" w:color="auto"/>
            </w:tcBorders>
            <w:shd w:val="clear" w:color="auto" w:fill="auto"/>
            <w:vAlign w:val="center"/>
            <w:hideMark/>
          </w:tcPr>
          <w:p w14:paraId="0890BB6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w:t>
            </w:r>
          </w:p>
        </w:tc>
        <w:tc>
          <w:tcPr>
            <w:tcW w:w="938" w:type="dxa"/>
            <w:tcBorders>
              <w:top w:val="nil"/>
              <w:left w:val="nil"/>
              <w:bottom w:val="single" w:sz="4" w:space="0" w:color="auto"/>
              <w:right w:val="single" w:sz="4" w:space="0" w:color="auto"/>
            </w:tcBorders>
            <w:shd w:val="clear" w:color="auto" w:fill="auto"/>
            <w:vAlign w:val="center"/>
            <w:hideMark/>
          </w:tcPr>
          <w:p w14:paraId="3371758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9</w:t>
            </w:r>
          </w:p>
        </w:tc>
      </w:tr>
      <w:tr w:rsidR="00550E93" w:rsidRPr="00550E93" w14:paraId="50F095FB"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46C68DC"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55.</w:t>
            </w:r>
          </w:p>
        </w:tc>
        <w:tc>
          <w:tcPr>
            <w:tcW w:w="7003" w:type="dxa"/>
            <w:tcBorders>
              <w:top w:val="nil"/>
              <w:left w:val="nil"/>
              <w:bottom w:val="single" w:sz="4" w:space="0" w:color="auto"/>
              <w:right w:val="single" w:sz="4" w:space="0" w:color="auto"/>
            </w:tcBorders>
            <w:shd w:val="clear" w:color="auto" w:fill="auto"/>
            <w:vAlign w:val="center"/>
            <w:hideMark/>
          </w:tcPr>
          <w:p w14:paraId="0DFFA5E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Доля муниципальных заказчиков в общем объеме </w:t>
            </w:r>
            <w:proofErr w:type="gramStart"/>
            <w:r w:rsidRPr="00550E93">
              <w:rPr>
                <w:rFonts w:ascii="Times New Roman" w:hAnsi="Times New Roman" w:cs="Times New Roman"/>
                <w:color w:val="000000"/>
                <w:sz w:val="22"/>
                <w:szCs w:val="22"/>
                <w:lang w:eastAsia="ru-RU"/>
              </w:rPr>
              <w:t>муниципальных заказчиков Порецкого муниципального округа Чувашской Республики</w:t>
            </w:r>
            <w:proofErr w:type="gramEnd"/>
            <w:r w:rsidRPr="00550E93">
              <w:rPr>
                <w:rFonts w:ascii="Times New Roman" w:hAnsi="Times New Roman" w:cs="Times New Roman"/>
                <w:color w:val="000000"/>
                <w:sz w:val="22"/>
                <w:szCs w:val="22"/>
                <w:lang w:eastAsia="ru-RU"/>
              </w:rPr>
              <w:t xml:space="preserve"> с которыми заключены </w:t>
            </w:r>
            <w:proofErr w:type="spellStart"/>
            <w:r w:rsidRPr="00550E93">
              <w:rPr>
                <w:rFonts w:ascii="Times New Roman" w:hAnsi="Times New Roman" w:cs="Times New Roman"/>
                <w:color w:val="000000"/>
                <w:sz w:val="22"/>
                <w:szCs w:val="22"/>
                <w:lang w:eastAsia="ru-RU"/>
              </w:rPr>
              <w:t>энергосервисные</w:t>
            </w:r>
            <w:proofErr w:type="spellEnd"/>
            <w:r w:rsidRPr="00550E93">
              <w:rPr>
                <w:rFonts w:ascii="Times New Roman" w:hAnsi="Times New Roman" w:cs="Times New Roman"/>
                <w:color w:val="000000"/>
                <w:sz w:val="22"/>
                <w:szCs w:val="22"/>
                <w:lang w:eastAsia="ru-RU"/>
              </w:rPr>
              <w:t xml:space="preserve"> договора (контракты)</w:t>
            </w:r>
          </w:p>
        </w:tc>
        <w:tc>
          <w:tcPr>
            <w:tcW w:w="1236" w:type="dxa"/>
            <w:tcBorders>
              <w:top w:val="nil"/>
              <w:left w:val="nil"/>
              <w:bottom w:val="single" w:sz="4" w:space="0" w:color="auto"/>
              <w:right w:val="single" w:sz="4" w:space="0" w:color="auto"/>
            </w:tcBorders>
            <w:shd w:val="clear" w:color="auto" w:fill="auto"/>
            <w:vAlign w:val="center"/>
            <w:hideMark/>
          </w:tcPr>
          <w:p w14:paraId="238C4A9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5815404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14:paraId="424F554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788695A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3,7</w:t>
            </w:r>
          </w:p>
        </w:tc>
        <w:tc>
          <w:tcPr>
            <w:tcW w:w="938" w:type="dxa"/>
            <w:tcBorders>
              <w:top w:val="nil"/>
              <w:left w:val="nil"/>
              <w:bottom w:val="single" w:sz="4" w:space="0" w:color="auto"/>
              <w:right w:val="single" w:sz="4" w:space="0" w:color="auto"/>
            </w:tcBorders>
            <w:shd w:val="clear" w:color="auto" w:fill="auto"/>
            <w:vAlign w:val="center"/>
            <w:hideMark/>
          </w:tcPr>
          <w:p w14:paraId="5E28D96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7,4</w:t>
            </w:r>
          </w:p>
        </w:tc>
        <w:tc>
          <w:tcPr>
            <w:tcW w:w="938" w:type="dxa"/>
            <w:tcBorders>
              <w:top w:val="nil"/>
              <w:left w:val="nil"/>
              <w:bottom w:val="single" w:sz="4" w:space="0" w:color="auto"/>
              <w:right w:val="single" w:sz="4" w:space="0" w:color="auto"/>
            </w:tcBorders>
            <w:shd w:val="clear" w:color="auto" w:fill="auto"/>
            <w:vAlign w:val="center"/>
            <w:hideMark/>
          </w:tcPr>
          <w:p w14:paraId="6028154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11,1</w:t>
            </w:r>
          </w:p>
        </w:tc>
        <w:tc>
          <w:tcPr>
            <w:tcW w:w="938" w:type="dxa"/>
            <w:tcBorders>
              <w:top w:val="nil"/>
              <w:left w:val="nil"/>
              <w:bottom w:val="single" w:sz="4" w:space="0" w:color="auto"/>
              <w:right w:val="single" w:sz="4" w:space="0" w:color="auto"/>
            </w:tcBorders>
            <w:shd w:val="clear" w:color="auto" w:fill="auto"/>
            <w:vAlign w:val="center"/>
            <w:hideMark/>
          </w:tcPr>
          <w:p w14:paraId="7CC664F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14,8</w:t>
            </w:r>
          </w:p>
        </w:tc>
        <w:tc>
          <w:tcPr>
            <w:tcW w:w="938" w:type="dxa"/>
            <w:tcBorders>
              <w:top w:val="nil"/>
              <w:left w:val="nil"/>
              <w:bottom w:val="single" w:sz="4" w:space="0" w:color="auto"/>
              <w:right w:val="single" w:sz="4" w:space="0" w:color="auto"/>
            </w:tcBorders>
            <w:shd w:val="clear" w:color="auto" w:fill="auto"/>
            <w:vAlign w:val="center"/>
            <w:hideMark/>
          </w:tcPr>
          <w:p w14:paraId="621B6B4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33,3</w:t>
            </w:r>
          </w:p>
        </w:tc>
      </w:tr>
      <w:tr w:rsidR="00550E93" w:rsidRPr="00550E93" w14:paraId="06E9A1FE"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8B6A7AF"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56.</w:t>
            </w:r>
          </w:p>
        </w:tc>
        <w:tc>
          <w:tcPr>
            <w:tcW w:w="7003" w:type="dxa"/>
            <w:tcBorders>
              <w:top w:val="nil"/>
              <w:left w:val="nil"/>
              <w:bottom w:val="single" w:sz="4" w:space="0" w:color="auto"/>
              <w:right w:val="single" w:sz="4" w:space="0" w:color="auto"/>
            </w:tcBorders>
            <w:shd w:val="clear" w:color="auto" w:fill="auto"/>
            <w:vAlign w:val="center"/>
            <w:hideMark/>
          </w:tcPr>
          <w:p w14:paraId="524BB4D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w:t>
            </w:r>
            <w:r w:rsidRPr="00550E93">
              <w:rPr>
                <w:rFonts w:ascii="Times New Roman" w:hAnsi="Times New Roman" w:cs="Times New Roman"/>
                <w:color w:val="000000"/>
                <w:sz w:val="22"/>
                <w:szCs w:val="22"/>
                <w:lang w:eastAsia="ru-RU"/>
              </w:rPr>
              <w:lastRenderedPageBreak/>
              <w:t>энергетических ресурсов на территории Порецкого муниципального округа Чувашской Республики в сфере промышленного производства (известняк, гипсовый камень)</w:t>
            </w:r>
          </w:p>
        </w:tc>
        <w:tc>
          <w:tcPr>
            <w:tcW w:w="1236" w:type="dxa"/>
            <w:tcBorders>
              <w:top w:val="nil"/>
              <w:left w:val="nil"/>
              <w:bottom w:val="single" w:sz="4" w:space="0" w:color="auto"/>
              <w:right w:val="single" w:sz="4" w:space="0" w:color="auto"/>
            </w:tcBorders>
            <w:shd w:val="clear" w:color="auto" w:fill="auto"/>
            <w:vAlign w:val="center"/>
            <w:hideMark/>
          </w:tcPr>
          <w:p w14:paraId="3D64CAB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lastRenderedPageBreak/>
              <w:t xml:space="preserve">кг </w:t>
            </w:r>
            <w:proofErr w:type="spellStart"/>
            <w:r w:rsidRPr="00550E93">
              <w:rPr>
                <w:rFonts w:ascii="Times New Roman" w:hAnsi="Times New Roman" w:cs="Times New Roman"/>
                <w:color w:val="000000"/>
                <w:sz w:val="22"/>
                <w:szCs w:val="22"/>
                <w:lang w:eastAsia="ru-RU"/>
              </w:rPr>
              <w:t>у.т</w:t>
            </w:r>
            <w:proofErr w:type="spellEnd"/>
            <w:r w:rsidRPr="00550E93">
              <w:rPr>
                <w:rFonts w:ascii="Times New Roman" w:hAnsi="Times New Roman" w:cs="Times New Roman"/>
                <w:color w:val="000000"/>
                <w:sz w:val="22"/>
                <w:szCs w:val="22"/>
                <w:lang w:eastAsia="ru-RU"/>
              </w:rPr>
              <w:t>./ед. продукции</w:t>
            </w:r>
          </w:p>
        </w:tc>
        <w:tc>
          <w:tcPr>
            <w:tcW w:w="937" w:type="dxa"/>
            <w:tcBorders>
              <w:top w:val="nil"/>
              <w:left w:val="nil"/>
              <w:bottom w:val="single" w:sz="4" w:space="0" w:color="auto"/>
              <w:right w:val="single" w:sz="4" w:space="0" w:color="auto"/>
            </w:tcBorders>
            <w:shd w:val="clear" w:color="auto" w:fill="auto"/>
            <w:vAlign w:val="center"/>
            <w:hideMark/>
          </w:tcPr>
          <w:p w14:paraId="5EC25E1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0,324</w:t>
            </w:r>
          </w:p>
        </w:tc>
        <w:tc>
          <w:tcPr>
            <w:tcW w:w="937" w:type="dxa"/>
            <w:tcBorders>
              <w:top w:val="nil"/>
              <w:left w:val="nil"/>
              <w:bottom w:val="single" w:sz="4" w:space="0" w:color="auto"/>
              <w:right w:val="single" w:sz="4" w:space="0" w:color="auto"/>
            </w:tcBorders>
            <w:shd w:val="clear" w:color="auto" w:fill="auto"/>
            <w:vAlign w:val="center"/>
            <w:hideMark/>
          </w:tcPr>
          <w:p w14:paraId="61A0A9B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0,324</w:t>
            </w:r>
          </w:p>
        </w:tc>
        <w:tc>
          <w:tcPr>
            <w:tcW w:w="938" w:type="dxa"/>
            <w:tcBorders>
              <w:top w:val="nil"/>
              <w:left w:val="nil"/>
              <w:bottom w:val="single" w:sz="4" w:space="0" w:color="auto"/>
              <w:right w:val="single" w:sz="4" w:space="0" w:color="auto"/>
            </w:tcBorders>
            <w:shd w:val="clear" w:color="auto" w:fill="auto"/>
            <w:vAlign w:val="center"/>
            <w:hideMark/>
          </w:tcPr>
          <w:p w14:paraId="6B9BBA0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0,324</w:t>
            </w:r>
          </w:p>
        </w:tc>
        <w:tc>
          <w:tcPr>
            <w:tcW w:w="938" w:type="dxa"/>
            <w:tcBorders>
              <w:top w:val="nil"/>
              <w:left w:val="nil"/>
              <w:bottom w:val="single" w:sz="4" w:space="0" w:color="auto"/>
              <w:right w:val="single" w:sz="4" w:space="0" w:color="auto"/>
            </w:tcBorders>
            <w:shd w:val="clear" w:color="auto" w:fill="auto"/>
            <w:vAlign w:val="center"/>
            <w:hideMark/>
          </w:tcPr>
          <w:p w14:paraId="503BA11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0,314</w:t>
            </w:r>
          </w:p>
        </w:tc>
        <w:tc>
          <w:tcPr>
            <w:tcW w:w="938" w:type="dxa"/>
            <w:tcBorders>
              <w:top w:val="nil"/>
              <w:left w:val="nil"/>
              <w:bottom w:val="single" w:sz="4" w:space="0" w:color="auto"/>
              <w:right w:val="single" w:sz="4" w:space="0" w:color="auto"/>
            </w:tcBorders>
            <w:shd w:val="clear" w:color="auto" w:fill="auto"/>
            <w:vAlign w:val="center"/>
            <w:hideMark/>
          </w:tcPr>
          <w:p w14:paraId="1AA0ACF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0,314</w:t>
            </w:r>
          </w:p>
        </w:tc>
        <w:tc>
          <w:tcPr>
            <w:tcW w:w="938" w:type="dxa"/>
            <w:tcBorders>
              <w:top w:val="nil"/>
              <w:left w:val="nil"/>
              <w:bottom w:val="single" w:sz="4" w:space="0" w:color="auto"/>
              <w:right w:val="single" w:sz="4" w:space="0" w:color="auto"/>
            </w:tcBorders>
            <w:shd w:val="clear" w:color="auto" w:fill="auto"/>
            <w:vAlign w:val="center"/>
            <w:hideMark/>
          </w:tcPr>
          <w:p w14:paraId="2118CBB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0,314</w:t>
            </w:r>
          </w:p>
        </w:tc>
        <w:tc>
          <w:tcPr>
            <w:tcW w:w="938" w:type="dxa"/>
            <w:tcBorders>
              <w:top w:val="nil"/>
              <w:left w:val="nil"/>
              <w:bottom w:val="single" w:sz="4" w:space="0" w:color="auto"/>
              <w:right w:val="single" w:sz="4" w:space="0" w:color="auto"/>
            </w:tcBorders>
            <w:shd w:val="clear" w:color="auto" w:fill="auto"/>
            <w:vAlign w:val="center"/>
            <w:hideMark/>
          </w:tcPr>
          <w:p w14:paraId="4F4AE2B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0,314</w:t>
            </w:r>
          </w:p>
        </w:tc>
      </w:tr>
      <w:tr w:rsidR="00550E93" w:rsidRPr="00550E93" w14:paraId="2CCB9C63" w14:textId="77777777" w:rsidTr="00244F1F">
        <w:trPr>
          <w:divId w:val="1871604612"/>
          <w:trHeight w:val="39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BF83044"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57.</w:t>
            </w:r>
          </w:p>
        </w:tc>
        <w:tc>
          <w:tcPr>
            <w:tcW w:w="7003" w:type="dxa"/>
            <w:tcBorders>
              <w:top w:val="nil"/>
              <w:left w:val="nil"/>
              <w:bottom w:val="single" w:sz="4" w:space="0" w:color="auto"/>
              <w:right w:val="single" w:sz="4" w:space="0" w:color="auto"/>
            </w:tcBorders>
            <w:shd w:val="clear" w:color="auto" w:fill="auto"/>
            <w:vAlign w:val="center"/>
            <w:hideMark/>
          </w:tcPr>
          <w:p w14:paraId="0B6073E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Порецкого муниципального округа Чувашской Республики в сфере промышленного производства (молочная продукция)</w:t>
            </w:r>
          </w:p>
        </w:tc>
        <w:tc>
          <w:tcPr>
            <w:tcW w:w="1236" w:type="dxa"/>
            <w:tcBorders>
              <w:top w:val="nil"/>
              <w:left w:val="nil"/>
              <w:bottom w:val="single" w:sz="4" w:space="0" w:color="auto"/>
              <w:right w:val="single" w:sz="4" w:space="0" w:color="auto"/>
            </w:tcBorders>
            <w:shd w:val="clear" w:color="auto" w:fill="auto"/>
            <w:vAlign w:val="center"/>
            <w:hideMark/>
          </w:tcPr>
          <w:p w14:paraId="0E4A23A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кг </w:t>
            </w:r>
            <w:proofErr w:type="spellStart"/>
            <w:r w:rsidRPr="00550E93">
              <w:rPr>
                <w:rFonts w:ascii="Times New Roman" w:hAnsi="Times New Roman" w:cs="Times New Roman"/>
                <w:color w:val="000000"/>
                <w:sz w:val="22"/>
                <w:szCs w:val="22"/>
                <w:lang w:eastAsia="ru-RU"/>
              </w:rPr>
              <w:t>у.т</w:t>
            </w:r>
            <w:proofErr w:type="spellEnd"/>
            <w:r w:rsidRPr="00550E93">
              <w:rPr>
                <w:rFonts w:ascii="Times New Roman" w:hAnsi="Times New Roman" w:cs="Times New Roman"/>
                <w:color w:val="000000"/>
                <w:sz w:val="22"/>
                <w:szCs w:val="22"/>
                <w:lang w:eastAsia="ru-RU"/>
              </w:rPr>
              <w:t>./ед. продукции</w:t>
            </w:r>
          </w:p>
        </w:tc>
        <w:tc>
          <w:tcPr>
            <w:tcW w:w="937" w:type="dxa"/>
            <w:tcBorders>
              <w:top w:val="nil"/>
              <w:left w:val="nil"/>
              <w:bottom w:val="single" w:sz="4" w:space="0" w:color="auto"/>
              <w:right w:val="single" w:sz="4" w:space="0" w:color="auto"/>
            </w:tcBorders>
            <w:shd w:val="clear" w:color="auto" w:fill="auto"/>
            <w:vAlign w:val="center"/>
            <w:hideMark/>
          </w:tcPr>
          <w:p w14:paraId="4D4792B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0,051</w:t>
            </w:r>
          </w:p>
        </w:tc>
        <w:tc>
          <w:tcPr>
            <w:tcW w:w="937" w:type="dxa"/>
            <w:tcBorders>
              <w:top w:val="nil"/>
              <w:left w:val="nil"/>
              <w:bottom w:val="single" w:sz="4" w:space="0" w:color="auto"/>
              <w:right w:val="single" w:sz="4" w:space="0" w:color="auto"/>
            </w:tcBorders>
            <w:shd w:val="clear" w:color="auto" w:fill="auto"/>
            <w:vAlign w:val="center"/>
            <w:hideMark/>
          </w:tcPr>
          <w:p w14:paraId="4DD5564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0,051</w:t>
            </w:r>
          </w:p>
        </w:tc>
        <w:tc>
          <w:tcPr>
            <w:tcW w:w="938" w:type="dxa"/>
            <w:tcBorders>
              <w:top w:val="nil"/>
              <w:left w:val="nil"/>
              <w:bottom w:val="single" w:sz="4" w:space="0" w:color="auto"/>
              <w:right w:val="single" w:sz="4" w:space="0" w:color="auto"/>
            </w:tcBorders>
            <w:shd w:val="clear" w:color="auto" w:fill="auto"/>
            <w:vAlign w:val="center"/>
            <w:hideMark/>
          </w:tcPr>
          <w:p w14:paraId="0C5B675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0,051</w:t>
            </w:r>
          </w:p>
        </w:tc>
        <w:tc>
          <w:tcPr>
            <w:tcW w:w="938" w:type="dxa"/>
            <w:tcBorders>
              <w:top w:val="nil"/>
              <w:left w:val="nil"/>
              <w:bottom w:val="single" w:sz="4" w:space="0" w:color="auto"/>
              <w:right w:val="single" w:sz="4" w:space="0" w:color="auto"/>
            </w:tcBorders>
            <w:shd w:val="clear" w:color="auto" w:fill="auto"/>
            <w:vAlign w:val="center"/>
            <w:hideMark/>
          </w:tcPr>
          <w:p w14:paraId="2998390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0,051</w:t>
            </w:r>
          </w:p>
        </w:tc>
        <w:tc>
          <w:tcPr>
            <w:tcW w:w="938" w:type="dxa"/>
            <w:tcBorders>
              <w:top w:val="nil"/>
              <w:left w:val="nil"/>
              <w:bottom w:val="single" w:sz="4" w:space="0" w:color="auto"/>
              <w:right w:val="single" w:sz="4" w:space="0" w:color="auto"/>
            </w:tcBorders>
            <w:shd w:val="clear" w:color="auto" w:fill="auto"/>
            <w:vAlign w:val="center"/>
            <w:hideMark/>
          </w:tcPr>
          <w:p w14:paraId="4FD0221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0,048</w:t>
            </w:r>
          </w:p>
        </w:tc>
        <w:tc>
          <w:tcPr>
            <w:tcW w:w="938" w:type="dxa"/>
            <w:tcBorders>
              <w:top w:val="nil"/>
              <w:left w:val="nil"/>
              <w:bottom w:val="single" w:sz="4" w:space="0" w:color="auto"/>
              <w:right w:val="single" w:sz="4" w:space="0" w:color="auto"/>
            </w:tcBorders>
            <w:shd w:val="clear" w:color="auto" w:fill="auto"/>
            <w:vAlign w:val="center"/>
            <w:hideMark/>
          </w:tcPr>
          <w:p w14:paraId="7EB801A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0,048</w:t>
            </w:r>
          </w:p>
        </w:tc>
        <w:tc>
          <w:tcPr>
            <w:tcW w:w="938" w:type="dxa"/>
            <w:tcBorders>
              <w:top w:val="nil"/>
              <w:left w:val="nil"/>
              <w:bottom w:val="single" w:sz="4" w:space="0" w:color="auto"/>
              <w:right w:val="single" w:sz="4" w:space="0" w:color="auto"/>
            </w:tcBorders>
            <w:shd w:val="clear" w:color="auto" w:fill="auto"/>
            <w:vAlign w:val="center"/>
            <w:hideMark/>
          </w:tcPr>
          <w:p w14:paraId="742439D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0,048</w:t>
            </w:r>
          </w:p>
        </w:tc>
      </w:tr>
      <w:tr w:rsidR="00550E93" w:rsidRPr="00550E93" w14:paraId="09C8A475"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A3B4D1F"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58.</w:t>
            </w:r>
          </w:p>
        </w:tc>
        <w:tc>
          <w:tcPr>
            <w:tcW w:w="7003" w:type="dxa"/>
            <w:tcBorders>
              <w:top w:val="nil"/>
              <w:left w:val="nil"/>
              <w:bottom w:val="single" w:sz="4" w:space="0" w:color="auto"/>
              <w:right w:val="single" w:sz="4" w:space="0" w:color="auto"/>
            </w:tcBorders>
            <w:shd w:val="clear" w:color="auto" w:fill="auto"/>
            <w:vAlign w:val="center"/>
            <w:hideMark/>
          </w:tcPr>
          <w:p w14:paraId="700A58D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Порецкого муниципального округа Чувашской Республики в сфере промышленного производства (молочная продукция)</w:t>
            </w:r>
          </w:p>
        </w:tc>
        <w:tc>
          <w:tcPr>
            <w:tcW w:w="1236" w:type="dxa"/>
            <w:tcBorders>
              <w:top w:val="nil"/>
              <w:left w:val="nil"/>
              <w:bottom w:val="single" w:sz="4" w:space="0" w:color="auto"/>
              <w:right w:val="single" w:sz="4" w:space="0" w:color="auto"/>
            </w:tcBorders>
            <w:shd w:val="clear" w:color="auto" w:fill="auto"/>
            <w:vAlign w:val="center"/>
            <w:hideMark/>
          </w:tcPr>
          <w:p w14:paraId="57FFA50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кг </w:t>
            </w:r>
            <w:proofErr w:type="spellStart"/>
            <w:r w:rsidRPr="00550E93">
              <w:rPr>
                <w:rFonts w:ascii="Times New Roman" w:hAnsi="Times New Roman" w:cs="Times New Roman"/>
                <w:color w:val="000000"/>
                <w:sz w:val="22"/>
                <w:szCs w:val="22"/>
                <w:lang w:eastAsia="ru-RU"/>
              </w:rPr>
              <w:t>у.т</w:t>
            </w:r>
            <w:proofErr w:type="spellEnd"/>
            <w:r w:rsidRPr="00550E93">
              <w:rPr>
                <w:rFonts w:ascii="Times New Roman" w:hAnsi="Times New Roman" w:cs="Times New Roman"/>
                <w:color w:val="000000"/>
                <w:sz w:val="22"/>
                <w:szCs w:val="22"/>
                <w:lang w:eastAsia="ru-RU"/>
              </w:rPr>
              <w:t>./ед. продукции</w:t>
            </w:r>
          </w:p>
        </w:tc>
        <w:tc>
          <w:tcPr>
            <w:tcW w:w="937" w:type="dxa"/>
            <w:tcBorders>
              <w:top w:val="nil"/>
              <w:left w:val="nil"/>
              <w:bottom w:val="single" w:sz="4" w:space="0" w:color="auto"/>
              <w:right w:val="single" w:sz="4" w:space="0" w:color="auto"/>
            </w:tcBorders>
            <w:shd w:val="clear" w:color="auto" w:fill="auto"/>
            <w:vAlign w:val="center"/>
            <w:hideMark/>
          </w:tcPr>
          <w:p w14:paraId="056B8EF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0,035</w:t>
            </w:r>
          </w:p>
        </w:tc>
        <w:tc>
          <w:tcPr>
            <w:tcW w:w="937" w:type="dxa"/>
            <w:tcBorders>
              <w:top w:val="nil"/>
              <w:left w:val="nil"/>
              <w:bottom w:val="single" w:sz="4" w:space="0" w:color="auto"/>
              <w:right w:val="single" w:sz="4" w:space="0" w:color="auto"/>
            </w:tcBorders>
            <w:shd w:val="clear" w:color="auto" w:fill="auto"/>
            <w:vAlign w:val="center"/>
            <w:hideMark/>
          </w:tcPr>
          <w:p w14:paraId="0A581F6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0,035</w:t>
            </w:r>
          </w:p>
        </w:tc>
        <w:tc>
          <w:tcPr>
            <w:tcW w:w="938" w:type="dxa"/>
            <w:tcBorders>
              <w:top w:val="nil"/>
              <w:left w:val="nil"/>
              <w:bottom w:val="single" w:sz="4" w:space="0" w:color="auto"/>
              <w:right w:val="single" w:sz="4" w:space="0" w:color="auto"/>
            </w:tcBorders>
            <w:shd w:val="clear" w:color="auto" w:fill="auto"/>
            <w:vAlign w:val="center"/>
            <w:hideMark/>
          </w:tcPr>
          <w:p w14:paraId="71BA6AF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0,035</w:t>
            </w:r>
          </w:p>
        </w:tc>
        <w:tc>
          <w:tcPr>
            <w:tcW w:w="938" w:type="dxa"/>
            <w:tcBorders>
              <w:top w:val="nil"/>
              <w:left w:val="nil"/>
              <w:bottom w:val="single" w:sz="4" w:space="0" w:color="auto"/>
              <w:right w:val="single" w:sz="4" w:space="0" w:color="auto"/>
            </w:tcBorders>
            <w:shd w:val="clear" w:color="auto" w:fill="auto"/>
            <w:vAlign w:val="center"/>
            <w:hideMark/>
          </w:tcPr>
          <w:p w14:paraId="17A5914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0,035</w:t>
            </w:r>
          </w:p>
        </w:tc>
        <w:tc>
          <w:tcPr>
            <w:tcW w:w="938" w:type="dxa"/>
            <w:tcBorders>
              <w:top w:val="nil"/>
              <w:left w:val="nil"/>
              <w:bottom w:val="single" w:sz="4" w:space="0" w:color="auto"/>
              <w:right w:val="single" w:sz="4" w:space="0" w:color="auto"/>
            </w:tcBorders>
            <w:shd w:val="clear" w:color="auto" w:fill="auto"/>
            <w:vAlign w:val="center"/>
            <w:hideMark/>
          </w:tcPr>
          <w:p w14:paraId="45C3B9E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0,035</w:t>
            </w:r>
          </w:p>
        </w:tc>
        <w:tc>
          <w:tcPr>
            <w:tcW w:w="938" w:type="dxa"/>
            <w:tcBorders>
              <w:top w:val="nil"/>
              <w:left w:val="nil"/>
              <w:bottom w:val="single" w:sz="4" w:space="0" w:color="auto"/>
              <w:right w:val="single" w:sz="4" w:space="0" w:color="auto"/>
            </w:tcBorders>
            <w:shd w:val="clear" w:color="auto" w:fill="auto"/>
            <w:vAlign w:val="center"/>
            <w:hideMark/>
          </w:tcPr>
          <w:p w14:paraId="00BF634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0,034</w:t>
            </w:r>
          </w:p>
        </w:tc>
        <w:tc>
          <w:tcPr>
            <w:tcW w:w="938" w:type="dxa"/>
            <w:tcBorders>
              <w:top w:val="nil"/>
              <w:left w:val="nil"/>
              <w:bottom w:val="single" w:sz="4" w:space="0" w:color="auto"/>
              <w:right w:val="single" w:sz="4" w:space="0" w:color="auto"/>
            </w:tcBorders>
            <w:shd w:val="clear" w:color="auto" w:fill="auto"/>
            <w:vAlign w:val="center"/>
            <w:hideMark/>
          </w:tcPr>
          <w:p w14:paraId="494F7F0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0,034</w:t>
            </w:r>
          </w:p>
        </w:tc>
      </w:tr>
      <w:tr w:rsidR="00550E93" w:rsidRPr="00550E93" w14:paraId="312C4E5A" w14:textId="77777777" w:rsidTr="00244F1F">
        <w:trPr>
          <w:divId w:val="1871604612"/>
          <w:trHeight w:val="3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159DFF0"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59.</w:t>
            </w:r>
          </w:p>
        </w:tc>
        <w:tc>
          <w:tcPr>
            <w:tcW w:w="7003" w:type="dxa"/>
            <w:tcBorders>
              <w:top w:val="nil"/>
              <w:left w:val="nil"/>
              <w:bottom w:val="single" w:sz="4" w:space="0" w:color="auto"/>
              <w:right w:val="single" w:sz="4" w:space="0" w:color="auto"/>
            </w:tcBorders>
            <w:shd w:val="clear" w:color="auto" w:fill="auto"/>
            <w:vAlign w:val="center"/>
            <w:hideMark/>
          </w:tcPr>
          <w:p w14:paraId="1FF0E65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77C042B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25CCFE9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14:paraId="444EB34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1A3F8F6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136CD3C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510675E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7FE6FB1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5B3C3E3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w:t>
            </w:r>
          </w:p>
        </w:tc>
      </w:tr>
      <w:tr w:rsidR="00550E93" w:rsidRPr="00550E93" w14:paraId="2CC37830"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BC6A246"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60.</w:t>
            </w:r>
          </w:p>
        </w:tc>
        <w:tc>
          <w:tcPr>
            <w:tcW w:w="7003" w:type="dxa"/>
            <w:tcBorders>
              <w:top w:val="nil"/>
              <w:left w:val="nil"/>
              <w:bottom w:val="single" w:sz="4" w:space="0" w:color="auto"/>
              <w:right w:val="single" w:sz="4" w:space="0" w:color="auto"/>
            </w:tcBorders>
            <w:shd w:val="clear" w:color="auto" w:fill="auto"/>
            <w:vAlign w:val="center"/>
            <w:hideMark/>
          </w:tcPr>
          <w:p w14:paraId="5E4C072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Ввод мощностей генерирующих объектов, функционирующих на основе использования возобновляемых источников энергии, на территории Порецкого муниципального округа Чувашской Республики (без учета гидроэлектростанций установленной мощностью свыше 25 МВт)</w:t>
            </w:r>
          </w:p>
        </w:tc>
        <w:tc>
          <w:tcPr>
            <w:tcW w:w="1236" w:type="dxa"/>
            <w:tcBorders>
              <w:top w:val="nil"/>
              <w:left w:val="nil"/>
              <w:bottom w:val="single" w:sz="4" w:space="0" w:color="auto"/>
              <w:right w:val="single" w:sz="4" w:space="0" w:color="auto"/>
            </w:tcBorders>
            <w:shd w:val="clear" w:color="auto" w:fill="auto"/>
            <w:vAlign w:val="center"/>
            <w:hideMark/>
          </w:tcPr>
          <w:p w14:paraId="25BB7E6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МВт</w:t>
            </w:r>
          </w:p>
        </w:tc>
        <w:tc>
          <w:tcPr>
            <w:tcW w:w="937" w:type="dxa"/>
            <w:tcBorders>
              <w:top w:val="nil"/>
              <w:left w:val="nil"/>
              <w:bottom w:val="single" w:sz="4" w:space="0" w:color="auto"/>
              <w:right w:val="single" w:sz="4" w:space="0" w:color="auto"/>
            </w:tcBorders>
            <w:shd w:val="clear" w:color="auto" w:fill="auto"/>
            <w:vAlign w:val="center"/>
            <w:hideMark/>
          </w:tcPr>
          <w:p w14:paraId="24EDB68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14:paraId="4E7F07F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7A627DA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2F7B5C7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2A97112E"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007AE44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05947E7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w:t>
            </w:r>
          </w:p>
        </w:tc>
      </w:tr>
      <w:tr w:rsidR="00550E93" w:rsidRPr="00550E93" w14:paraId="16084D09"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1E6A52E"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61.</w:t>
            </w:r>
          </w:p>
        </w:tc>
        <w:tc>
          <w:tcPr>
            <w:tcW w:w="7003" w:type="dxa"/>
            <w:tcBorders>
              <w:top w:val="nil"/>
              <w:left w:val="nil"/>
              <w:bottom w:val="single" w:sz="4" w:space="0" w:color="auto"/>
              <w:right w:val="single" w:sz="4" w:space="0" w:color="auto"/>
            </w:tcBorders>
            <w:shd w:val="clear" w:color="auto" w:fill="auto"/>
            <w:vAlign w:val="center"/>
            <w:hideMark/>
          </w:tcPr>
          <w:p w14:paraId="685BCB2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Доля энергоэффективных источников света в системах уличного освещения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248DC634"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w:t>
            </w:r>
          </w:p>
        </w:tc>
        <w:tc>
          <w:tcPr>
            <w:tcW w:w="937" w:type="dxa"/>
            <w:tcBorders>
              <w:top w:val="nil"/>
              <w:left w:val="nil"/>
              <w:bottom w:val="single" w:sz="4" w:space="0" w:color="auto"/>
              <w:right w:val="single" w:sz="4" w:space="0" w:color="auto"/>
            </w:tcBorders>
            <w:shd w:val="clear" w:color="auto" w:fill="auto"/>
            <w:vAlign w:val="center"/>
            <w:hideMark/>
          </w:tcPr>
          <w:p w14:paraId="6DF9785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56,9</w:t>
            </w:r>
          </w:p>
        </w:tc>
        <w:tc>
          <w:tcPr>
            <w:tcW w:w="937" w:type="dxa"/>
            <w:tcBorders>
              <w:top w:val="nil"/>
              <w:left w:val="nil"/>
              <w:bottom w:val="single" w:sz="4" w:space="0" w:color="auto"/>
              <w:right w:val="single" w:sz="4" w:space="0" w:color="auto"/>
            </w:tcBorders>
            <w:shd w:val="clear" w:color="auto" w:fill="auto"/>
            <w:vAlign w:val="center"/>
            <w:hideMark/>
          </w:tcPr>
          <w:p w14:paraId="168B0F2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56,9</w:t>
            </w:r>
          </w:p>
        </w:tc>
        <w:tc>
          <w:tcPr>
            <w:tcW w:w="938" w:type="dxa"/>
            <w:tcBorders>
              <w:top w:val="nil"/>
              <w:left w:val="nil"/>
              <w:bottom w:val="single" w:sz="4" w:space="0" w:color="auto"/>
              <w:right w:val="single" w:sz="4" w:space="0" w:color="auto"/>
            </w:tcBorders>
            <w:shd w:val="clear" w:color="auto" w:fill="auto"/>
            <w:vAlign w:val="center"/>
            <w:hideMark/>
          </w:tcPr>
          <w:p w14:paraId="6FD0375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56,9</w:t>
            </w:r>
          </w:p>
        </w:tc>
        <w:tc>
          <w:tcPr>
            <w:tcW w:w="938" w:type="dxa"/>
            <w:tcBorders>
              <w:top w:val="nil"/>
              <w:left w:val="nil"/>
              <w:bottom w:val="single" w:sz="4" w:space="0" w:color="auto"/>
              <w:right w:val="single" w:sz="4" w:space="0" w:color="auto"/>
            </w:tcBorders>
            <w:shd w:val="clear" w:color="auto" w:fill="auto"/>
            <w:vAlign w:val="center"/>
            <w:hideMark/>
          </w:tcPr>
          <w:p w14:paraId="21E7A99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59,1</w:t>
            </w:r>
          </w:p>
        </w:tc>
        <w:tc>
          <w:tcPr>
            <w:tcW w:w="938" w:type="dxa"/>
            <w:tcBorders>
              <w:top w:val="nil"/>
              <w:left w:val="nil"/>
              <w:bottom w:val="single" w:sz="4" w:space="0" w:color="auto"/>
              <w:right w:val="single" w:sz="4" w:space="0" w:color="auto"/>
            </w:tcBorders>
            <w:shd w:val="clear" w:color="auto" w:fill="auto"/>
            <w:vAlign w:val="center"/>
            <w:hideMark/>
          </w:tcPr>
          <w:p w14:paraId="4F63086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63,4</w:t>
            </w:r>
          </w:p>
        </w:tc>
        <w:tc>
          <w:tcPr>
            <w:tcW w:w="938" w:type="dxa"/>
            <w:tcBorders>
              <w:top w:val="nil"/>
              <w:left w:val="nil"/>
              <w:bottom w:val="single" w:sz="4" w:space="0" w:color="auto"/>
              <w:right w:val="single" w:sz="4" w:space="0" w:color="auto"/>
            </w:tcBorders>
            <w:shd w:val="clear" w:color="auto" w:fill="auto"/>
            <w:vAlign w:val="center"/>
            <w:hideMark/>
          </w:tcPr>
          <w:p w14:paraId="2546813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81,7</w:t>
            </w:r>
          </w:p>
        </w:tc>
        <w:tc>
          <w:tcPr>
            <w:tcW w:w="938" w:type="dxa"/>
            <w:tcBorders>
              <w:top w:val="nil"/>
              <w:left w:val="nil"/>
              <w:bottom w:val="single" w:sz="4" w:space="0" w:color="auto"/>
              <w:right w:val="single" w:sz="4" w:space="0" w:color="auto"/>
            </w:tcBorders>
            <w:shd w:val="clear" w:color="auto" w:fill="auto"/>
            <w:vAlign w:val="center"/>
            <w:hideMark/>
          </w:tcPr>
          <w:p w14:paraId="1CD798A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100</w:t>
            </w:r>
          </w:p>
        </w:tc>
      </w:tr>
      <w:tr w:rsidR="00550E93" w:rsidRPr="00550E93" w14:paraId="680ACF8B"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7800A3D"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62.</w:t>
            </w:r>
          </w:p>
        </w:tc>
        <w:tc>
          <w:tcPr>
            <w:tcW w:w="7003" w:type="dxa"/>
            <w:tcBorders>
              <w:top w:val="nil"/>
              <w:left w:val="nil"/>
              <w:bottom w:val="single" w:sz="4" w:space="0" w:color="auto"/>
              <w:right w:val="single" w:sz="4" w:space="0" w:color="auto"/>
            </w:tcBorders>
            <w:shd w:val="clear" w:color="auto" w:fill="auto"/>
            <w:vAlign w:val="center"/>
            <w:hideMark/>
          </w:tcPr>
          <w:p w14:paraId="6615BA4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 xml:space="preserve">Количество транспортных средств, относящихся к общественному транспорту, регулирование тарифов на услуги по перевозке на котором осуществляется в Порецком муниципальном округе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w:t>
            </w:r>
            <w:r w:rsidRPr="00550E93">
              <w:rPr>
                <w:rFonts w:ascii="Times New Roman" w:hAnsi="Times New Roman" w:cs="Times New Roman"/>
                <w:color w:val="000000"/>
                <w:sz w:val="22"/>
                <w:szCs w:val="22"/>
                <w:lang w:eastAsia="ru-RU"/>
              </w:rPr>
              <w:lastRenderedPageBreak/>
              <w:t>используемыми в качестве моторного топлива, и электрической энергией</w:t>
            </w:r>
          </w:p>
        </w:tc>
        <w:tc>
          <w:tcPr>
            <w:tcW w:w="1236" w:type="dxa"/>
            <w:tcBorders>
              <w:top w:val="nil"/>
              <w:left w:val="nil"/>
              <w:bottom w:val="single" w:sz="4" w:space="0" w:color="auto"/>
              <w:right w:val="single" w:sz="4" w:space="0" w:color="auto"/>
            </w:tcBorders>
            <w:shd w:val="clear" w:color="auto" w:fill="auto"/>
            <w:vAlign w:val="center"/>
            <w:hideMark/>
          </w:tcPr>
          <w:p w14:paraId="6A98E44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lastRenderedPageBreak/>
              <w:t>ед.</w:t>
            </w:r>
          </w:p>
        </w:tc>
        <w:tc>
          <w:tcPr>
            <w:tcW w:w="937" w:type="dxa"/>
            <w:tcBorders>
              <w:top w:val="nil"/>
              <w:left w:val="nil"/>
              <w:bottom w:val="single" w:sz="4" w:space="0" w:color="auto"/>
              <w:right w:val="single" w:sz="4" w:space="0" w:color="auto"/>
            </w:tcBorders>
            <w:shd w:val="clear" w:color="auto" w:fill="auto"/>
            <w:vAlign w:val="center"/>
            <w:hideMark/>
          </w:tcPr>
          <w:p w14:paraId="067A5C8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14:paraId="1F3B52C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41E3393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4516D12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17631E7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5094656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6803777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r>
      <w:tr w:rsidR="00550E93" w:rsidRPr="00550E93" w14:paraId="2FBA4B09"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1C8F3FF"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63.</w:t>
            </w:r>
          </w:p>
        </w:tc>
        <w:tc>
          <w:tcPr>
            <w:tcW w:w="7003" w:type="dxa"/>
            <w:tcBorders>
              <w:top w:val="nil"/>
              <w:left w:val="nil"/>
              <w:bottom w:val="single" w:sz="4" w:space="0" w:color="auto"/>
              <w:right w:val="single" w:sz="4" w:space="0" w:color="auto"/>
            </w:tcBorders>
            <w:shd w:val="clear" w:color="auto" w:fill="auto"/>
            <w:vAlign w:val="center"/>
            <w:hideMark/>
          </w:tcPr>
          <w:p w14:paraId="154531B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Порецком муниципальном округе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1A90F62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14:paraId="4640EBC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14:paraId="43A1D31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322BC9C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54E7FE5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6315AB9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5164CB7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22DDBD7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w:t>
            </w:r>
          </w:p>
        </w:tc>
      </w:tr>
      <w:tr w:rsidR="00550E93" w:rsidRPr="00550E93" w14:paraId="74821855"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8DD52B7"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64.</w:t>
            </w:r>
          </w:p>
        </w:tc>
        <w:tc>
          <w:tcPr>
            <w:tcW w:w="7003" w:type="dxa"/>
            <w:tcBorders>
              <w:top w:val="nil"/>
              <w:left w:val="nil"/>
              <w:bottom w:val="single" w:sz="4" w:space="0" w:color="auto"/>
              <w:right w:val="single" w:sz="4" w:space="0" w:color="auto"/>
            </w:tcBorders>
            <w:shd w:val="clear" w:color="auto" w:fill="auto"/>
            <w:vAlign w:val="center"/>
            <w:hideMark/>
          </w:tcPr>
          <w:p w14:paraId="7DBB0407"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Порецкого муниципального округа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
        </w:tc>
        <w:tc>
          <w:tcPr>
            <w:tcW w:w="1236" w:type="dxa"/>
            <w:tcBorders>
              <w:top w:val="nil"/>
              <w:left w:val="nil"/>
              <w:bottom w:val="single" w:sz="4" w:space="0" w:color="auto"/>
              <w:right w:val="single" w:sz="4" w:space="0" w:color="auto"/>
            </w:tcBorders>
            <w:shd w:val="clear" w:color="auto" w:fill="auto"/>
            <w:vAlign w:val="center"/>
            <w:hideMark/>
          </w:tcPr>
          <w:p w14:paraId="0A9680AD"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14:paraId="4AD3115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w:t>
            </w:r>
          </w:p>
        </w:tc>
        <w:tc>
          <w:tcPr>
            <w:tcW w:w="937" w:type="dxa"/>
            <w:tcBorders>
              <w:top w:val="nil"/>
              <w:left w:val="nil"/>
              <w:bottom w:val="single" w:sz="4" w:space="0" w:color="auto"/>
              <w:right w:val="single" w:sz="4" w:space="0" w:color="auto"/>
            </w:tcBorders>
            <w:shd w:val="clear" w:color="auto" w:fill="auto"/>
            <w:vAlign w:val="center"/>
            <w:hideMark/>
          </w:tcPr>
          <w:p w14:paraId="1E4CFBB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w:t>
            </w:r>
          </w:p>
        </w:tc>
        <w:tc>
          <w:tcPr>
            <w:tcW w:w="938" w:type="dxa"/>
            <w:tcBorders>
              <w:top w:val="nil"/>
              <w:left w:val="nil"/>
              <w:bottom w:val="single" w:sz="4" w:space="0" w:color="auto"/>
              <w:right w:val="single" w:sz="4" w:space="0" w:color="auto"/>
            </w:tcBorders>
            <w:shd w:val="clear" w:color="auto" w:fill="auto"/>
            <w:vAlign w:val="center"/>
            <w:hideMark/>
          </w:tcPr>
          <w:p w14:paraId="0A607AE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w:t>
            </w:r>
          </w:p>
        </w:tc>
        <w:tc>
          <w:tcPr>
            <w:tcW w:w="938" w:type="dxa"/>
            <w:tcBorders>
              <w:top w:val="nil"/>
              <w:left w:val="nil"/>
              <w:bottom w:val="single" w:sz="4" w:space="0" w:color="auto"/>
              <w:right w:val="single" w:sz="4" w:space="0" w:color="auto"/>
            </w:tcBorders>
            <w:shd w:val="clear" w:color="auto" w:fill="auto"/>
            <w:vAlign w:val="center"/>
            <w:hideMark/>
          </w:tcPr>
          <w:p w14:paraId="32580CA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8</w:t>
            </w:r>
          </w:p>
        </w:tc>
        <w:tc>
          <w:tcPr>
            <w:tcW w:w="938" w:type="dxa"/>
            <w:tcBorders>
              <w:top w:val="nil"/>
              <w:left w:val="nil"/>
              <w:bottom w:val="single" w:sz="4" w:space="0" w:color="auto"/>
              <w:right w:val="single" w:sz="4" w:space="0" w:color="auto"/>
            </w:tcBorders>
            <w:shd w:val="clear" w:color="auto" w:fill="auto"/>
            <w:vAlign w:val="center"/>
            <w:hideMark/>
          </w:tcPr>
          <w:p w14:paraId="76EAD5A8"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10</w:t>
            </w:r>
          </w:p>
        </w:tc>
        <w:tc>
          <w:tcPr>
            <w:tcW w:w="938" w:type="dxa"/>
            <w:tcBorders>
              <w:top w:val="nil"/>
              <w:left w:val="nil"/>
              <w:bottom w:val="single" w:sz="4" w:space="0" w:color="auto"/>
              <w:right w:val="single" w:sz="4" w:space="0" w:color="auto"/>
            </w:tcBorders>
            <w:shd w:val="clear" w:color="auto" w:fill="auto"/>
            <w:vAlign w:val="center"/>
            <w:hideMark/>
          </w:tcPr>
          <w:p w14:paraId="2A13908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16</w:t>
            </w:r>
          </w:p>
        </w:tc>
        <w:tc>
          <w:tcPr>
            <w:tcW w:w="938" w:type="dxa"/>
            <w:tcBorders>
              <w:top w:val="nil"/>
              <w:left w:val="nil"/>
              <w:bottom w:val="single" w:sz="4" w:space="0" w:color="auto"/>
              <w:right w:val="single" w:sz="4" w:space="0" w:color="auto"/>
            </w:tcBorders>
            <w:shd w:val="clear" w:color="auto" w:fill="auto"/>
            <w:vAlign w:val="center"/>
            <w:hideMark/>
          </w:tcPr>
          <w:p w14:paraId="4B9D819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18</w:t>
            </w:r>
          </w:p>
        </w:tc>
      </w:tr>
      <w:tr w:rsidR="00550E93" w:rsidRPr="00550E93" w14:paraId="0905CD54"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DEC6CD7"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65.</w:t>
            </w:r>
          </w:p>
        </w:tc>
        <w:tc>
          <w:tcPr>
            <w:tcW w:w="7003" w:type="dxa"/>
            <w:tcBorders>
              <w:top w:val="nil"/>
              <w:left w:val="nil"/>
              <w:bottom w:val="single" w:sz="4" w:space="0" w:color="auto"/>
              <w:right w:val="single" w:sz="4" w:space="0" w:color="auto"/>
            </w:tcBorders>
            <w:shd w:val="clear" w:color="auto" w:fill="auto"/>
            <w:vAlign w:val="center"/>
            <w:hideMark/>
          </w:tcPr>
          <w:p w14:paraId="3218469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68595B42"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14:paraId="470EE099"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14:paraId="20CB1D7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2B35DD1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4C703936"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084FB5B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74FC0DCA"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04AA0170"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1</w:t>
            </w:r>
          </w:p>
        </w:tc>
      </w:tr>
      <w:tr w:rsidR="00550E93" w:rsidRPr="00550E93" w14:paraId="56DD03B3" w14:textId="77777777" w:rsidTr="00244F1F">
        <w:trPr>
          <w:divId w:val="1871604612"/>
          <w:trHeight w:val="30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EA2C65D" w14:textId="77777777" w:rsidR="00550E93" w:rsidRPr="00550E93" w:rsidRDefault="00550E93" w:rsidP="00550E93">
            <w:pPr>
              <w:widowControl/>
              <w:autoSpaceDE/>
              <w:jc w:val="center"/>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66.</w:t>
            </w:r>
          </w:p>
        </w:tc>
        <w:tc>
          <w:tcPr>
            <w:tcW w:w="7003" w:type="dxa"/>
            <w:tcBorders>
              <w:top w:val="nil"/>
              <w:left w:val="nil"/>
              <w:bottom w:val="single" w:sz="4" w:space="0" w:color="auto"/>
              <w:right w:val="single" w:sz="4" w:space="0" w:color="auto"/>
            </w:tcBorders>
            <w:shd w:val="clear" w:color="auto" w:fill="auto"/>
            <w:vAlign w:val="center"/>
            <w:hideMark/>
          </w:tcPr>
          <w:p w14:paraId="05A0B62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Количество электромобилей легковых с автономным источником электрического питания, зарегистрированных на территории Порецкого муниципального округа Чувашской Республики</w:t>
            </w:r>
          </w:p>
        </w:tc>
        <w:tc>
          <w:tcPr>
            <w:tcW w:w="1236" w:type="dxa"/>
            <w:tcBorders>
              <w:top w:val="nil"/>
              <w:left w:val="nil"/>
              <w:bottom w:val="single" w:sz="4" w:space="0" w:color="auto"/>
              <w:right w:val="single" w:sz="4" w:space="0" w:color="auto"/>
            </w:tcBorders>
            <w:shd w:val="clear" w:color="auto" w:fill="auto"/>
            <w:vAlign w:val="center"/>
            <w:hideMark/>
          </w:tcPr>
          <w:p w14:paraId="0177C963"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ед.</w:t>
            </w:r>
          </w:p>
        </w:tc>
        <w:tc>
          <w:tcPr>
            <w:tcW w:w="937" w:type="dxa"/>
            <w:tcBorders>
              <w:top w:val="nil"/>
              <w:left w:val="nil"/>
              <w:bottom w:val="single" w:sz="4" w:space="0" w:color="auto"/>
              <w:right w:val="single" w:sz="4" w:space="0" w:color="auto"/>
            </w:tcBorders>
            <w:shd w:val="clear" w:color="auto" w:fill="auto"/>
            <w:vAlign w:val="center"/>
            <w:hideMark/>
          </w:tcPr>
          <w:p w14:paraId="6B7593AF"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7" w:type="dxa"/>
            <w:tcBorders>
              <w:top w:val="nil"/>
              <w:left w:val="nil"/>
              <w:bottom w:val="single" w:sz="4" w:space="0" w:color="auto"/>
              <w:right w:val="single" w:sz="4" w:space="0" w:color="auto"/>
            </w:tcBorders>
            <w:shd w:val="clear" w:color="auto" w:fill="auto"/>
            <w:vAlign w:val="center"/>
            <w:hideMark/>
          </w:tcPr>
          <w:p w14:paraId="18AF8DA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21DAD07C"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627CE615"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6C93A6F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0</w:t>
            </w:r>
          </w:p>
        </w:tc>
        <w:tc>
          <w:tcPr>
            <w:tcW w:w="938" w:type="dxa"/>
            <w:tcBorders>
              <w:top w:val="nil"/>
              <w:left w:val="nil"/>
              <w:bottom w:val="single" w:sz="4" w:space="0" w:color="auto"/>
              <w:right w:val="single" w:sz="4" w:space="0" w:color="auto"/>
            </w:tcBorders>
            <w:shd w:val="clear" w:color="auto" w:fill="auto"/>
            <w:vAlign w:val="center"/>
            <w:hideMark/>
          </w:tcPr>
          <w:p w14:paraId="77785A4B"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2</w:t>
            </w:r>
          </w:p>
        </w:tc>
        <w:tc>
          <w:tcPr>
            <w:tcW w:w="938" w:type="dxa"/>
            <w:tcBorders>
              <w:top w:val="nil"/>
              <w:left w:val="nil"/>
              <w:bottom w:val="single" w:sz="4" w:space="0" w:color="auto"/>
              <w:right w:val="single" w:sz="4" w:space="0" w:color="auto"/>
            </w:tcBorders>
            <w:shd w:val="clear" w:color="auto" w:fill="auto"/>
            <w:vAlign w:val="center"/>
            <w:hideMark/>
          </w:tcPr>
          <w:p w14:paraId="5F2CDB11" w14:textId="77777777" w:rsidR="00550E93" w:rsidRPr="00550E93" w:rsidRDefault="00550E93" w:rsidP="00550E93">
            <w:pPr>
              <w:widowControl/>
              <w:autoSpaceDE/>
              <w:jc w:val="both"/>
              <w:rPr>
                <w:rFonts w:ascii="Times New Roman" w:hAnsi="Times New Roman" w:cs="Times New Roman"/>
                <w:color w:val="000000"/>
                <w:sz w:val="22"/>
                <w:szCs w:val="22"/>
                <w:lang w:eastAsia="ru-RU"/>
              </w:rPr>
            </w:pPr>
            <w:r w:rsidRPr="00550E93">
              <w:rPr>
                <w:rFonts w:ascii="Times New Roman" w:hAnsi="Times New Roman" w:cs="Times New Roman"/>
                <w:color w:val="000000"/>
                <w:sz w:val="22"/>
                <w:szCs w:val="22"/>
                <w:lang w:eastAsia="ru-RU"/>
              </w:rPr>
              <w:t>4</w:t>
            </w:r>
          </w:p>
        </w:tc>
      </w:tr>
    </w:tbl>
    <w:p w14:paraId="77E3D2C6" w14:textId="77777777" w:rsidR="00834CBA" w:rsidRPr="00223FB1" w:rsidRDefault="00834CBA" w:rsidP="00834CBA">
      <w:pPr>
        <w:ind w:firstLine="709"/>
        <w:jc w:val="both"/>
        <w:rPr>
          <w:rFonts w:ascii="Times New Roman" w:hAnsi="Times New Roman" w:cs="Times New Roman"/>
        </w:rPr>
      </w:pPr>
    </w:p>
    <w:p w14:paraId="5AD867E4" w14:textId="77777777" w:rsidR="00834CBA" w:rsidRDefault="00834CBA" w:rsidP="00834CBA">
      <w:pPr>
        <w:ind w:firstLine="709"/>
        <w:jc w:val="both"/>
        <w:rPr>
          <w:rFonts w:ascii="Times New Roman" w:hAnsi="Times New Roman" w:cs="Times New Roman"/>
        </w:rPr>
      </w:pPr>
    </w:p>
    <w:p w14:paraId="6AFCB44B" w14:textId="77777777" w:rsidR="006B0F74" w:rsidRDefault="006B0F74" w:rsidP="00834CBA">
      <w:pPr>
        <w:ind w:firstLine="709"/>
        <w:jc w:val="both"/>
        <w:rPr>
          <w:rFonts w:ascii="Times New Roman" w:hAnsi="Times New Roman" w:cs="Times New Roman"/>
        </w:rPr>
      </w:pPr>
    </w:p>
    <w:p w14:paraId="67957DFA" w14:textId="77777777" w:rsidR="006B0F74" w:rsidRDefault="006B0F74" w:rsidP="00834CBA">
      <w:pPr>
        <w:ind w:firstLine="709"/>
        <w:jc w:val="both"/>
        <w:rPr>
          <w:rFonts w:ascii="Times New Roman" w:hAnsi="Times New Roman" w:cs="Times New Roman"/>
        </w:rPr>
      </w:pPr>
    </w:p>
    <w:p w14:paraId="7A19F395" w14:textId="7B9D9622" w:rsidR="006B0F74" w:rsidRDefault="006B0F74" w:rsidP="00834CBA">
      <w:pPr>
        <w:ind w:firstLine="709"/>
        <w:jc w:val="both"/>
        <w:rPr>
          <w:rFonts w:ascii="Times New Roman" w:hAnsi="Times New Roman" w:cs="Times New Roman"/>
        </w:rPr>
        <w:sectPr w:rsidR="006B0F74" w:rsidSect="00834CBA">
          <w:pgSz w:w="16838" w:h="11906" w:orient="landscape"/>
          <w:pgMar w:top="993" w:right="709" w:bottom="799" w:left="709" w:header="720" w:footer="720" w:gutter="0"/>
          <w:cols w:space="720"/>
          <w:docGrid w:linePitch="600" w:charSpace="28672"/>
        </w:sectPr>
      </w:pPr>
    </w:p>
    <w:tbl>
      <w:tblPr>
        <w:tblW w:w="5103" w:type="dxa"/>
        <w:tblInd w:w="10740" w:type="dxa"/>
        <w:tblLook w:val="04A0" w:firstRow="1" w:lastRow="0" w:firstColumn="1" w:lastColumn="0" w:noHBand="0" w:noVBand="1"/>
      </w:tblPr>
      <w:tblGrid>
        <w:gridCol w:w="5103"/>
      </w:tblGrid>
      <w:tr w:rsidR="00606A0F" w:rsidRPr="00867E1A" w14:paraId="75263D21" w14:textId="77777777" w:rsidTr="00867E1A">
        <w:trPr>
          <w:trHeight w:val="1408"/>
        </w:trPr>
        <w:tc>
          <w:tcPr>
            <w:tcW w:w="5103" w:type="dxa"/>
            <w:shd w:val="clear" w:color="auto" w:fill="auto"/>
          </w:tcPr>
          <w:p w14:paraId="50A28C7F" w14:textId="77777777" w:rsidR="00606A0F" w:rsidRPr="00867E1A" w:rsidRDefault="0017035C" w:rsidP="00867E1A">
            <w:pPr>
              <w:pStyle w:val="ConsPlusNormal"/>
              <w:ind w:firstLine="34"/>
              <w:jc w:val="right"/>
              <w:outlineLvl w:val="1"/>
              <w:rPr>
                <w:rFonts w:ascii="Times New Roman" w:hAnsi="Times New Roman" w:cs="Times New Roman"/>
                <w:sz w:val="22"/>
                <w:szCs w:val="22"/>
              </w:rPr>
            </w:pPr>
            <w:r w:rsidRPr="00867E1A">
              <w:rPr>
                <w:rFonts w:ascii="Times New Roman" w:hAnsi="Times New Roman" w:cs="Times New Roman"/>
              </w:rPr>
              <w:lastRenderedPageBreak/>
              <w:br w:type="page"/>
            </w:r>
            <w:r w:rsidR="00606A0F" w:rsidRPr="00867E1A">
              <w:rPr>
                <w:rFonts w:ascii="Times New Roman" w:hAnsi="Times New Roman" w:cs="Times New Roman"/>
                <w:sz w:val="22"/>
                <w:szCs w:val="22"/>
              </w:rPr>
              <w:t>Приложение № 2</w:t>
            </w:r>
          </w:p>
          <w:p w14:paraId="06F4B73C" w14:textId="77777777" w:rsidR="00606A0F" w:rsidRPr="00867E1A" w:rsidRDefault="00606A0F" w:rsidP="00867E1A">
            <w:pPr>
              <w:pStyle w:val="ConsPlusNormal"/>
              <w:ind w:firstLine="34"/>
              <w:jc w:val="right"/>
              <w:rPr>
                <w:rFonts w:ascii="Times New Roman" w:hAnsi="Times New Roman" w:cs="Times New Roman"/>
                <w:sz w:val="22"/>
                <w:szCs w:val="22"/>
              </w:rPr>
            </w:pPr>
            <w:r w:rsidRPr="00867E1A">
              <w:rPr>
                <w:rFonts w:ascii="Times New Roman" w:hAnsi="Times New Roman" w:cs="Times New Roman"/>
                <w:sz w:val="22"/>
                <w:szCs w:val="22"/>
              </w:rPr>
              <w:t xml:space="preserve">к муниципальной программе </w:t>
            </w:r>
            <w:r w:rsidR="00550E93" w:rsidRPr="00550E93">
              <w:rPr>
                <w:rFonts w:ascii="Times New Roman" w:hAnsi="Times New Roman" w:cs="Times New Roman"/>
                <w:sz w:val="22"/>
                <w:szCs w:val="22"/>
              </w:rPr>
              <w:t>Порецкого муниципального округа Чувашской Республики</w:t>
            </w:r>
            <w:r w:rsidRPr="00867E1A">
              <w:rPr>
                <w:rFonts w:ascii="Times New Roman" w:hAnsi="Times New Roman" w:cs="Times New Roman"/>
                <w:sz w:val="22"/>
                <w:szCs w:val="22"/>
              </w:rPr>
              <w:t xml:space="preserve"> «</w:t>
            </w:r>
            <w:r w:rsidR="00550E93" w:rsidRPr="00550E93">
              <w:rPr>
                <w:rFonts w:ascii="Times New Roman" w:hAnsi="Times New Roman" w:cs="Times New Roman"/>
                <w:sz w:val="22"/>
                <w:szCs w:val="22"/>
              </w:rPr>
              <w:t>Энергосбережение и повышение энергетической эффективности в Порецком муниципальном округе Чувашской Республики на 2022-2025 годы и на период до 2035 года</w:t>
            </w:r>
            <w:r w:rsidRPr="00867E1A">
              <w:rPr>
                <w:rFonts w:ascii="Times New Roman" w:hAnsi="Times New Roman" w:cs="Times New Roman"/>
                <w:sz w:val="22"/>
                <w:szCs w:val="22"/>
              </w:rPr>
              <w:t>»</w:t>
            </w:r>
          </w:p>
        </w:tc>
      </w:tr>
    </w:tbl>
    <w:p w14:paraId="57040E01" w14:textId="77777777" w:rsidR="00A37CC7" w:rsidRPr="00A03D28" w:rsidRDefault="00A37CC7" w:rsidP="00A37CC7">
      <w:pPr>
        <w:pStyle w:val="ConsPlusNormal"/>
        <w:jc w:val="right"/>
        <w:rPr>
          <w:rFonts w:ascii="Times New Roman" w:hAnsi="Times New Roman" w:cs="Times New Roman"/>
          <w:sz w:val="22"/>
          <w:szCs w:val="22"/>
        </w:rPr>
      </w:pPr>
    </w:p>
    <w:p w14:paraId="519A0F4F" w14:textId="77777777" w:rsidR="00A37CC7" w:rsidRPr="00606A0F" w:rsidRDefault="00A37CC7" w:rsidP="00606A0F">
      <w:pPr>
        <w:pStyle w:val="11"/>
        <w:rPr>
          <w:rFonts w:ascii="Times New Roman" w:hAnsi="Times New Roman" w:cs="Times New Roman"/>
          <w:caps/>
          <w:sz w:val="26"/>
          <w:szCs w:val="26"/>
        </w:rPr>
      </w:pPr>
      <w:r w:rsidRPr="00606A0F">
        <w:rPr>
          <w:rFonts w:ascii="Times New Roman" w:hAnsi="Times New Roman" w:cs="Times New Roman"/>
          <w:caps/>
          <w:sz w:val="26"/>
          <w:szCs w:val="26"/>
        </w:rPr>
        <w:t>РЕСУРСНОЕ ОБЕСПЕЧЕНИЕ</w:t>
      </w:r>
      <w:r w:rsidR="00606A0F" w:rsidRPr="00606A0F">
        <w:rPr>
          <w:rFonts w:ascii="Times New Roman" w:hAnsi="Times New Roman" w:cs="Times New Roman"/>
          <w:caps/>
          <w:sz w:val="26"/>
          <w:szCs w:val="26"/>
        </w:rPr>
        <w:t xml:space="preserve"> </w:t>
      </w:r>
      <w:r w:rsidRPr="00606A0F">
        <w:rPr>
          <w:rFonts w:ascii="Times New Roman" w:hAnsi="Times New Roman" w:cs="Times New Roman"/>
          <w:caps/>
          <w:sz w:val="26"/>
          <w:szCs w:val="26"/>
        </w:rPr>
        <w:t xml:space="preserve">реализации </w:t>
      </w:r>
      <w:r w:rsidR="00606A0F" w:rsidRPr="007B05E9">
        <w:rPr>
          <w:rFonts w:ascii="Times New Roman" w:hAnsi="Times New Roman" w:cs="Times New Roman"/>
          <w:caps/>
          <w:sz w:val="26"/>
          <w:szCs w:val="26"/>
        </w:rPr>
        <w:t xml:space="preserve">Муниципальной программы </w:t>
      </w:r>
      <w:r w:rsidR="00550E93" w:rsidRPr="00550E93">
        <w:rPr>
          <w:rFonts w:ascii="Times New Roman" w:hAnsi="Times New Roman" w:cs="Times New Roman"/>
          <w:caps/>
          <w:sz w:val="26"/>
          <w:szCs w:val="26"/>
        </w:rPr>
        <w:t>Порецкого муниципального округа Чувашской Республики</w:t>
      </w:r>
      <w:r w:rsidR="00606A0F" w:rsidRPr="007B05E9">
        <w:rPr>
          <w:rFonts w:ascii="Times New Roman" w:hAnsi="Times New Roman" w:cs="Times New Roman"/>
          <w:caps/>
          <w:sz w:val="26"/>
          <w:szCs w:val="26"/>
        </w:rPr>
        <w:t xml:space="preserve"> «</w:t>
      </w:r>
      <w:r w:rsidR="00550E93" w:rsidRPr="00550E93">
        <w:rPr>
          <w:rFonts w:ascii="Times New Roman" w:hAnsi="Times New Roman" w:cs="Times New Roman"/>
          <w:caps/>
          <w:sz w:val="26"/>
          <w:szCs w:val="26"/>
        </w:rPr>
        <w:t>Энергосбережение и повышение энергетической эффективности в Порецком муниципальном округе Чувашской Республики на 2022-2025 годы и на период до 2035 года</w:t>
      </w:r>
      <w:r w:rsidR="00606A0F" w:rsidRPr="007B05E9">
        <w:rPr>
          <w:rFonts w:ascii="Times New Roman" w:hAnsi="Times New Roman" w:cs="Times New Roman"/>
          <w:caps/>
          <w:sz w:val="26"/>
          <w:szCs w:val="26"/>
        </w:rPr>
        <w:t>»</w:t>
      </w:r>
    </w:p>
    <w:p w14:paraId="1E4A2676" w14:textId="77777777" w:rsidR="00280616" w:rsidRPr="008418D0" w:rsidRDefault="00280616" w:rsidP="00620414">
      <w:pPr>
        <w:ind w:firstLine="709"/>
        <w:jc w:val="both"/>
        <w:rPr>
          <w:rFonts w:ascii="Times New Roman" w:hAnsi="Times New Roman" w:cs="Times New Roman"/>
          <w:sz w:val="20"/>
          <w:szCs w:val="20"/>
          <w:lang w:eastAsia="ru-RU"/>
        </w:rPr>
      </w:pPr>
    </w:p>
    <w:p w14:paraId="1DB251C3" w14:textId="77777777" w:rsidR="00550E93" w:rsidRDefault="00550E93" w:rsidP="00620414">
      <w:pPr>
        <w:ind w:firstLine="709"/>
        <w:jc w:val="both"/>
        <w:rPr>
          <w:rFonts w:ascii="Times New Roman" w:hAnsi="Times New Roman" w:cs="Times New Roman"/>
          <w:sz w:val="20"/>
          <w:szCs w:val="20"/>
          <w:lang w:eastAsia="ru-RU"/>
        </w:rPr>
      </w:pPr>
    </w:p>
    <w:tbl>
      <w:tblPr>
        <w:tblW w:w="15500" w:type="dxa"/>
        <w:tblInd w:w="93" w:type="dxa"/>
        <w:tblLook w:val="04A0" w:firstRow="1" w:lastRow="0" w:firstColumn="1" w:lastColumn="0" w:noHBand="0" w:noVBand="1"/>
      </w:tblPr>
      <w:tblGrid>
        <w:gridCol w:w="1218"/>
        <w:gridCol w:w="2513"/>
        <w:gridCol w:w="1457"/>
        <w:gridCol w:w="1846"/>
        <w:gridCol w:w="1093"/>
        <w:gridCol w:w="823"/>
        <w:gridCol w:w="758"/>
        <w:gridCol w:w="935"/>
        <w:gridCol w:w="1257"/>
        <w:gridCol w:w="720"/>
        <w:gridCol w:w="720"/>
        <w:gridCol w:w="720"/>
        <w:gridCol w:w="720"/>
        <w:gridCol w:w="720"/>
      </w:tblGrid>
      <w:tr w:rsidR="00550E93" w:rsidRPr="00550E93" w14:paraId="5C55C599" w14:textId="77777777" w:rsidTr="00244F1F">
        <w:trPr>
          <w:divId w:val="349261822"/>
          <w:trHeight w:val="300"/>
          <w:tblHeader/>
        </w:trPr>
        <w:tc>
          <w:tcPr>
            <w:tcW w:w="121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CF777F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Статус</w:t>
            </w:r>
          </w:p>
        </w:tc>
        <w:tc>
          <w:tcPr>
            <w:tcW w:w="251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CC1F53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Наименование муниципальной программы, основного мероприятия, мероприятия</w:t>
            </w:r>
          </w:p>
        </w:tc>
        <w:tc>
          <w:tcPr>
            <w:tcW w:w="145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7E8A7C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Задача муниципальной программы Чувашской Республики</w:t>
            </w:r>
          </w:p>
        </w:tc>
        <w:tc>
          <w:tcPr>
            <w:tcW w:w="184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378651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соисполнители, участники</w:t>
            </w:r>
          </w:p>
        </w:tc>
        <w:tc>
          <w:tcPr>
            <w:tcW w:w="3609" w:type="dxa"/>
            <w:gridSpan w:val="4"/>
            <w:tcBorders>
              <w:top w:val="single" w:sz="4" w:space="0" w:color="auto"/>
              <w:left w:val="nil"/>
              <w:bottom w:val="single" w:sz="4" w:space="0" w:color="auto"/>
              <w:right w:val="single" w:sz="4" w:space="0" w:color="auto"/>
            </w:tcBorders>
            <w:shd w:val="clear" w:color="000000" w:fill="F2F2F2"/>
            <w:vAlign w:val="center"/>
            <w:hideMark/>
          </w:tcPr>
          <w:p w14:paraId="0CCBE6C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Код бюджетной классификации</w:t>
            </w:r>
          </w:p>
        </w:tc>
        <w:tc>
          <w:tcPr>
            <w:tcW w:w="125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056005B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Источники финансирования</w:t>
            </w:r>
          </w:p>
        </w:tc>
        <w:tc>
          <w:tcPr>
            <w:tcW w:w="3600" w:type="dxa"/>
            <w:gridSpan w:val="5"/>
            <w:tcBorders>
              <w:top w:val="single" w:sz="4" w:space="0" w:color="auto"/>
              <w:left w:val="nil"/>
              <w:bottom w:val="single" w:sz="4" w:space="0" w:color="auto"/>
              <w:right w:val="single" w:sz="4" w:space="0" w:color="000000"/>
            </w:tcBorders>
            <w:shd w:val="clear" w:color="000000" w:fill="F2F2F2"/>
            <w:vAlign w:val="center"/>
            <w:hideMark/>
          </w:tcPr>
          <w:p w14:paraId="4FC8905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Расходы по годам, тыс. рублей</w:t>
            </w:r>
          </w:p>
        </w:tc>
      </w:tr>
      <w:tr w:rsidR="00550E93" w:rsidRPr="00550E93" w14:paraId="01348A3A" w14:textId="77777777" w:rsidTr="00244F1F">
        <w:trPr>
          <w:divId w:val="349261822"/>
          <w:trHeight w:val="1470"/>
          <w:tblHeader/>
        </w:trPr>
        <w:tc>
          <w:tcPr>
            <w:tcW w:w="1218" w:type="dxa"/>
            <w:vMerge/>
            <w:tcBorders>
              <w:top w:val="single" w:sz="4" w:space="0" w:color="auto"/>
              <w:left w:val="single" w:sz="4" w:space="0" w:color="auto"/>
              <w:bottom w:val="single" w:sz="4" w:space="0" w:color="auto"/>
              <w:right w:val="single" w:sz="4" w:space="0" w:color="auto"/>
            </w:tcBorders>
            <w:vAlign w:val="center"/>
            <w:hideMark/>
          </w:tcPr>
          <w:p w14:paraId="618A6BA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single" w:sz="4" w:space="0" w:color="auto"/>
              <w:left w:val="single" w:sz="4" w:space="0" w:color="auto"/>
              <w:bottom w:val="single" w:sz="4" w:space="0" w:color="auto"/>
              <w:right w:val="single" w:sz="4" w:space="0" w:color="auto"/>
            </w:tcBorders>
            <w:vAlign w:val="center"/>
            <w:hideMark/>
          </w:tcPr>
          <w:p w14:paraId="1651B7A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5800039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14:paraId="1395D9D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nil"/>
              <w:left w:val="nil"/>
              <w:bottom w:val="single" w:sz="4" w:space="0" w:color="auto"/>
              <w:right w:val="single" w:sz="4" w:space="0" w:color="auto"/>
            </w:tcBorders>
            <w:shd w:val="clear" w:color="000000" w:fill="F2F2F2"/>
            <w:vAlign w:val="center"/>
            <w:hideMark/>
          </w:tcPr>
          <w:p w14:paraId="76D228B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главный распорядитель бюджетных средств</w:t>
            </w:r>
          </w:p>
        </w:tc>
        <w:tc>
          <w:tcPr>
            <w:tcW w:w="823" w:type="dxa"/>
            <w:tcBorders>
              <w:top w:val="nil"/>
              <w:left w:val="nil"/>
              <w:bottom w:val="single" w:sz="4" w:space="0" w:color="auto"/>
              <w:right w:val="single" w:sz="4" w:space="0" w:color="auto"/>
            </w:tcBorders>
            <w:shd w:val="clear" w:color="000000" w:fill="F2F2F2"/>
            <w:vAlign w:val="center"/>
            <w:hideMark/>
          </w:tcPr>
          <w:p w14:paraId="77704BF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раздел, подраздел</w:t>
            </w:r>
          </w:p>
        </w:tc>
        <w:tc>
          <w:tcPr>
            <w:tcW w:w="758" w:type="dxa"/>
            <w:tcBorders>
              <w:top w:val="nil"/>
              <w:left w:val="nil"/>
              <w:bottom w:val="single" w:sz="4" w:space="0" w:color="auto"/>
              <w:right w:val="single" w:sz="4" w:space="0" w:color="auto"/>
            </w:tcBorders>
            <w:shd w:val="clear" w:color="000000" w:fill="F2F2F2"/>
            <w:vAlign w:val="center"/>
            <w:hideMark/>
          </w:tcPr>
          <w:p w14:paraId="2A1E529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целевая статья расходов</w:t>
            </w:r>
          </w:p>
        </w:tc>
        <w:tc>
          <w:tcPr>
            <w:tcW w:w="935" w:type="dxa"/>
            <w:tcBorders>
              <w:top w:val="nil"/>
              <w:left w:val="nil"/>
              <w:bottom w:val="single" w:sz="4" w:space="0" w:color="auto"/>
              <w:right w:val="single" w:sz="4" w:space="0" w:color="auto"/>
            </w:tcBorders>
            <w:shd w:val="clear" w:color="000000" w:fill="F2F2F2"/>
            <w:vAlign w:val="center"/>
            <w:hideMark/>
          </w:tcPr>
          <w:p w14:paraId="68523B7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группа (подгруппа) вида расходов</w:t>
            </w: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35BF7C2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720" w:type="dxa"/>
            <w:tcBorders>
              <w:top w:val="nil"/>
              <w:left w:val="nil"/>
              <w:bottom w:val="single" w:sz="4" w:space="0" w:color="auto"/>
              <w:right w:val="single" w:sz="4" w:space="0" w:color="auto"/>
            </w:tcBorders>
            <w:shd w:val="clear" w:color="000000" w:fill="F2F2F2"/>
            <w:vAlign w:val="center"/>
            <w:hideMark/>
          </w:tcPr>
          <w:p w14:paraId="0E0AA1B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2023</w:t>
            </w:r>
          </w:p>
        </w:tc>
        <w:tc>
          <w:tcPr>
            <w:tcW w:w="720" w:type="dxa"/>
            <w:tcBorders>
              <w:top w:val="nil"/>
              <w:left w:val="nil"/>
              <w:bottom w:val="single" w:sz="4" w:space="0" w:color="auto"/>
              <w:right w:val="single" w:sz="4" w:space="0" w:color="auto"/>
            </w:tcBorders>
            <w:shd w:val="clear" w:color="000000" w:fill="F2F2F2"/>
            <w:vAlign w:val="center"/>
            <w:hideMark/>
          </w:tcPr>
          <w:p w14:paraId="48E9954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2024</w:t>
            </w:r>
          </w:p>
        </w:tc>
        <w:tc>
          <w:tcPr>
            <w:tcW w:w="720" w:type="dxa"/>
            <w:tcBorders>
              <w:top w:val="nil"/>
              <w:left w:val="nil"/>
              <w:bottom w:val="single" w:sz="4" w:space="0" w:color="auto"/>
              <w:right w:val="single" w:sz="4" w:space="0" w:color="auto"/>
            </w:tcBorders>
            <w:shd w:val="clear" w:color="000000" w:fill="F2F2F2"/>
            <w:vAlign w:val="center"/>
            <w:hideMark/>
          </w:tcPr>
          <w:p w14:paraId="4410DBC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2025</w:t>
            </w:r>
          </w:p>
        </w:tc>
        <w:tc>
          <w:tcPr>
            <w:tcW w:w="720" w:type="dxa"/>
            <w:tcBorders>
              <w:top w:val="nil"/>
              <w:left w:val="nil"/>
              <w:bottom w:val="single" w:sz="4" w:space="0" w:color="auto"/>
              <w:right w:val="single" w:sz="4" w:space="0" w:color="auto"/>
            </w:tcBorders>
            <w:shd w:val="clear" w:color="000000" w:fill="F2F2F2"/>
            <w:vAlign w:val="center"/>
            <w:hideMark/>
          </w:tcPr>
          <w:p w14:paraId="55CC14F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2026-2030</w:t>
            </w:r>
          </w:p>
        </w:tc>
        <w:tc>
          <w:tcPr>
            <w:tcW w:w="720" w:type="dxa"/>
            <w:tcBorders>
              <w:top w:val="nil"/>
              <w:left w:val="nil"/>
              <w:bottom w:val="single" w:sz="4" w:space="0" w:color="auto"/>
              <w:right w:val="single" w:sz="4" w:space="0" w:color="auto"/>
            </w:tcBorders>
            <w:shd w:val="clear" w:color="000000" w:fill="F2F2F2"/>
            <w:vAlign w:val="center"/>
            <w:hideMark/>
          </w:tcPr>
          <w:p w14:paraId="114E3AD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2031-2035</w:t>
            </w:r>
          </w:p>
        </w:tc>
      </w:tr>
      <w:tr w:rsidR="00550E93" w:rsidRPr="00550E93" w14:paraId="2B2D0741" w14:textId="77777777" w:rsidTr="00244F1F">
        <w:trPr>
          <w:divId w:val="349261822"/>
          <w:trHeight w:val="300"/>
          <w:tblHeader/>
        </w:trPr>
        <w:tc>
          <w:tcPr>
            <w:tcW w:w="1218" w:type="dxa"/>
            <w:tcBorders>
              <w:top w:val="nil"/>
              <w:left w:val="single" w:sz="4" w:space="0" w:color="auto"/>
              <w:bottom w:val="single" w:sz="4" w:space="0" w:color="auto"/>
              <w:right w:val="single" w:sz="4" w:space="0" w:color="auto"/>
            </w:tcBorders>
            <w:shd w:val="clear" w:color="000000" w:fill="F2F2F2"/>
            <w:vAlign w:val="center"/>
            <w:hideMark/>
          </w:tcPr>
          <w:p w14:paraId="57A77C0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w:t>
            </w:r>
          </w:p>
        </w:tc>
        <w:tc>
          <w:tcPr>
            <w:tcW w:w="2513" w:type="dxa"/>
            <w:tcBorders>
              <w:top w:val="nil"/>
              <w:left w:val="nil"/>
              <w:bottom w:val="single" w:sz="4" w:space="0" w:color="auto"/>
              <w:right w:val="single" w:sz="4" w:space="0" w:color="auto"/>
            </w:tcBorders>
            <w:shd w:val="clear" w:color="000000" w:fill="F2F2F2"/>
            <w:vAlign w:val="center"/>
            <w:hideMark/>
          </w:tcPr>
          <w:p w14:paraId="4F4F0CA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w:t>
            </w:r>
          </w:p>
        </w:tc>
        <w:tc>
          <w:tcPr>
            <w:tcW w:w="1457" w:type="dxa"/>
            <w:tcBorders>
              <w:top w:val="nil"/>
              <w:left w:val="nil"/>
              <w:bottom w:val="single" w:sz="4" w:space="0" w:color="auto"/>
              <w:right w:val="single" w:sz="4" w:space="0" w:color="auto"/>
            </w:tcBorders>
            <w:shd w:val="clear" w:color="000000" w:fill="F2F2F2"/>
            <w:vAlign w:val="center"/>
            <w:hideMark/>
          </w:tcPr>
          <w:p w14:paraId="26A4AF9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w:t>
            </w:r>
          </w:p>
        </w:tc>
        <w:tc>
          <w:tcPr>
            <w:tcW w:w="1846" w:type="dxa"/>
            <w:tcBorders>
              <w:top w:val="nil"/>
              <w:left w:val="nil"/>
              <w:bottom w:val="single" w:sz="4" w:space="0" w:color="auto"/>
              <w:right w:val="single" w:sz="4" w:space="0" w:color="auto"/>
            </w:tcBorders>
            <w:shd w:val="clear" w:color="000000" w:fill="F2F2F2"/>
            <w:vAlign w:val="center"/>
            <w:hideMark/>
          </w:tcPr>
          <w:p w14:paraId="16F02C2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w:t>
            </w:r>
          </w:p>
        </w:tc>
        <w:tc>
          <w:tcPr>
            <w:tcW w:w="1093" w:type="dxa"/>
            <w:tcBorders>
              <w:top w:val="nil"/>
              <w:left w:val="nil"/>
              <w:bottom w:val="single" w:sz="4" w:space="0" w:color="auto"/>
              <w:right w:val="single" w:sz="4" w:space="0" w:color="auto"/>
            </w:tcBorders>
            <w:shd w:val="clear" w:color="000000" w:fill="F2F2F2"/>
            <w:vAlign w:val="center"/>
            <w:hideMark/>
          </w:tcPr>
          <w:p w14:paraId="16DAFC9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w:t>
            </w:r>
          </w:p>
        </w:tc>
        <w:tc>
          <w:tcPr>
            <w:tcW w:w="823" w:type="dxa"/>
            <w:tcBorders>
              <w:top w:val="nil"/>
              <w:left w:val="nil"/>
              <w:bottom w:val="single" w:sz="4" w:space="0" w:color="auto"/>
              <w:right w:val="single" w:sz="4" w:space="0" w:color="auto"/>
            </w:tcBorders>
            <w:shd w:val="clear" w:color="000000" w:fill="F2F2F2"/>
            <w:vAlign w:val="center"/>
            <w:hideMark/>
          </w:tcPr>
          <w:p w14:paraId="6A19ACB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w:t>
            </w:r>
          </w:p>
        </w:tc>
        <w:tc>
          <w:tcPr>
            <w:tcW w:w="758" w:type="dxa"/>
            <w:tcBorders>
              <w:top w:val="nil"/>
              <w:left w:val="nil"/>
              <w:bottom w:val="single" w:sz="4" w:space="0" w:color="auto"/>
              <w:right w:val="single" w:sz="4" w:space="0" w:color="auto"/>
            </w:tcBorders>
            <w:shd w:val="clear" w:color="000000" w:fill="F2F2F2"/>
            <w:vAlign w:val="center"/>
            <w:hideMark/>
          </w:tcPr>
          <w:p w14:paraId="76048DB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w:t>
            </w:r>
          </w:p>
        </w:tc>
        <w:tc>
          <w:tcPr>
            <w:tcW w:w="935" w:type="dxa"/>
            <w:tcBorders>
              <w:top w:val="nil"/>
              <w:left w:val="nil"/>
              <w:bottom w:val="single" w:sz="4" w:space="0" w:color="auto"/>
              <w:right w:val="single" w:sz="4" w:space="0" w:color="auto"/>
            </w:tcBorders>
            <w:shd w:val="clear" w:color="000000" w:fill="F2F2F2"/>
            <w:vAlign w:val="center"/>
            <w:hideMark/>
          </w:tcPr>
          <w:p w14:paraId="27BED65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w:t>
            </w:r>
          </w:p>
        </w:tc>
        <w:tc>
          <w:tcPr>
            <w:tcW w:w="1257" w:type="dxa"/>
            <w:tcBorders>
              <w:top w:val="nil"/>
              <w:left w:val="nil"/>
              <w:bottom w:val="single" w:sz="4" w:space="0" w:color="auto"/>
              <w:right w:val="single" w:sz="4" w:space="0" w:color="auto"/>
            </w:tcBorders>
            <w:shd w:val="clear" w:color="000000" w:fill="F2F2F2"/>
            <w:vAlign w:val="center"/>
            <w:hideMark/>
          </w:tcPr>
          <w:p w14:paraId="5F31AE7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w:t>
            </w:r>
          </w:p>
        </w:tc>
        <w:tc>
          <w:tcPr>
            <w:tcW w:w="720" w:type="dxa"/>
            <w:tcBorders>
              <w:top w:val="nil"/>
              <w:left w:val="nil"/>
              <w:bottom w:val="single" w:sz="4" w:space="0" w:color="auto"/>
              <w:right w:val="single" w:sz="4" w:space="0" w:color="auto"/>
            </w:tcBorders>
            <w:shd w:val="clear" w:color="000000" w:fill="F2F2F2"/>
            <w:vAlign w:val="center"/>
            <w:hideMark/>
          </w:tcPr>
          <w:p w14:paraId="0FFF8D96" w14:textId="77777777" w:rsidR="00550E93" w:rsidRPr="00550E93" w:rsidRDefault="00550E93" w:rsidP="00244F1F">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w:t>
            </w:r>
            <w:r w:rsidR="00244F1F">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000000" w:fill="F2F2F2"/>
            <w:vAlign w:val="center"/>
            <w:hideMark/>
          </w:tcPr>
          <w:p w14:paraId="59E7725B" w14:textId="77777777" w:rsidR="00550E93" w:rsidRPr="00550E93" w:rsidRDefault="00244F1F" w:rsidP="00550E93">
            <w:pPr>
              <w:widowControl/>
              <w:autoSpaceDE/>
              <w:jc w:val="center"/>
              <w:rPr>
                <w:rFonts w:ascii="Times New Roman" w:hAnsi="Times New Roman" w:cs="Times New Roman"/>
                <w:color w:val="000000"/>
                <w:sz w:val="14"/>
                <w:szCs w:val="14"/>
                <w:lang w:eastAsia="ru-RU"/>
              </w:rPr>
            </w:pPr>
            <w:r>
              <w:rPr>
                <w:rFonts w:ascii="Times New Roman" w:hAnsi="Times New Roman" w:cs="Times New Roman"/>
                <w:color w:val="000000"/>
                <w:sz w:val="14"/>
                <w:szCs w:val="14"/>
                <w:lang w:eastAsia="ru-RU"/>
              </w:rPr>
              <w:t>11</w:t>
            </w:r>
          </w:p>
        </w:tc>
        <w:tc>
          <w:tcPr>
            <w:tcW w:w="720" w:type="dxa"/>
            <w:tcBorders>
              <w:top w:val="nil"/>
              <w:left w:val="nil"/>
              <w:bottom w:val="single" w:sz="4" w:space="0" w:color="auto"/>
              <w:right w:val="single" w:sz="4" w:space="0" w:color="auto"/>
            </w:tcBorders>
            <w:shd w:val="clear" w:color="000000" w:fill="F2F2F2"/>
            <w:vAlign w:val="center"/>
            <w:hideMark/>
          </w:tcPr>
          <w:p w14:paraId="1F1AF61C" w14:textId="77777777" w:rsidR="00550E93" w:rsidRPr="00550E93" w:rsidRDefault="00244F1F" w:rsidP="00550E93">
            <w:pPr>
              <w:widowControl/>
              <w:autoSpaceDE/>
              <w:jc w:val="center"/>
              <w:rPr>
                <w:rFonts w:ascii="Times New Roman" w:hAnsi="Times New Roman" w:cs="Times New Roman"/>
                <w:color w:val="000000"/>
                <w:sz w:val="14"/>
                <w:szCs w:val="14"/>
                <w:lang w:eastAsia="ru-RU"/>
              </w:rPr>
            </w:pPr>
            <w:r>
              <w:rPr>
                <w:rFonts w:ascii="Times New Roman" w:hAnsi="Times New Roman" w:cs="Times New Roman"/>
                <w:color w:val="000000"/>
                <w:sz w:val="14"/>
                <w:szCs w:val="14"/>
                <w:lang w:eastAsia="ru-RU"/>
              </w:rPr>
              <w:t>12</w:t>
            </w:r>
          </w:p>
        </w:tc>
        <w:tc>
          <w:tcPr>
            <w:tcW w:w="720" w:type="dxa"/>
            <w:tcBorders>
              <w:top w:val="nil"/>
              <w:left w:val="nil"/>
              <w:bottom w:val="single" w:sz="4" w:space="0" w:color="auto"/>
              <w:right w:val="single" w:sz="4" w:space="0" w:color="auto"/>
            </w:tcBorders>
            <w:shd w:val="clear" w:color="000000" w:fill="F2F2F2"/>
            <w:vAlign w:val="center"/>
            <w:hideMark/>
          </w:tcPr>
          <w:p w14:paraId="68605CF9" w14:textId="77777777" w:rsidR="00550E93" w:rsidRPr="00550E93" w:rsidRDefault="00244F1F" w:rsidP="00550E93">
            <w:pPr>
              <w:widowControl/>
              <w:autoSpaceDE/>
              <w:jc w:val="center"/>
              <w:rPr>
                <w:rFonts w:ascii="Times New Roman" w:hAnsi="Times New Roman" w:cs="Times New Roman"/>
                <w:color w:val="000000"/>
                <w:sz w:val="14"/>
                <w:szCs w:val="14"/>
                <w:lang w:eastAsia="ru-RU"/>
              </w:rPr>
            </w:pPr>
            <w:r>
              <w:rPr>
                <w:rFonts w:ascii="Times New Roman" w:hAnsi="Times New Roman" w:cs="Times New Roman"/>
                <w:color w:val="000000"/>
                <w:sz w:val="14"/>
                <w:szCs w:val="14"/>
                <w:lang w:eastAsia="ru-RU"/>
              </w:rPr>
              <w:t>13</w:t>
            </w:r>
          </w:p>
        </w:tc>
        <w:tc>
          <w:tcPr>
            <w:tcW w:w="720" w:type="dxa"/>
            <w:tcBorders>
              <w:top w:val="nil"/>
              <w:left w:val="nil"/>
              <w:bottom w:val="single" w:sz="4" w:space="0" w:color="auto"/>
              <w:right w:val="single" w:sz="4" w:space="0" w:color="auto"/>
            </w:tcBorders>
            <w:shd w:val="clear" w:color="000000" w:fill="F2F2F2"/>
            <w:vAlign w:val="center"/>
            <w:hideMark/>
          </w:tcPr>
          <w:p w14:paraId="53DB9D43" w14:textId="77777777" w:rsidR="00550E93" w:rsidRPr="00550E93" w:rsidRDefault="00244F1F" w:rsidP="00550E93">
            <w:pPr>
              <w:widowControl/>
              <w:autoSpaceDE/>
              <w:jc w:val="center"/>
              <w:rPr>
                <w:rFonts w:ascii="Times New Roman" w:hAnsi="Times New Roman" w:cs="Times New Roman"/>
                <w:color w:val="000000"/>
                <w:sz w:val="14"/>
                <w:szCs w:val="14"/>
                <w:lang w:eastAsia="ru-RU"/>
              </w:rPr>
            </w:pPr>
            <w:r>
              <w:rPr>
                <w:rFonts w:ascii="Times New Roman" w:hAnsi="Times New Roman" w:cs="Times New Roman"/>
                <w:color w:val="000000"/>
                <w:sz w:val="14"/>
                <w:szCs w:val="14"/>
                <w:lang w:eastAsia="ru-RU"/>
              </w:rPr>
              <w:t>14</w:t>
            </w:r>
          </w:p>
        </w:tc>
      </w:tr>
      <w:tr w:rsidR="00244F1F" w:rsidRPr="00550E93" w14:paraId="5D734FC4" w14:textId="77777777" w:rsidTr="00244F1F">
        <w:trPr>
          <w:divId w:val="349261822"/>
          <w:trHeight w:val="210"/>
        </w:trPr>
        <w:tc>
          <w:tcPr>
            <w:tcW w:w="1218" w:type="dxa"/>
            <w:vMerge w:val="restart"/>
            <w:tcBorders>
              <w:top w:val="nil"/>
              <w:left w:val="single" w:sz="4" w:space="0" w:color="auto"/>
              <w:bottom w:val="single" w:sz="4" w:space="0" w:color="auto"/>
              <w:right w:val="single" w:sz="4" w:space="0" w:color="auto"/>
            </w:tcBorders>
            <w:shd w:val="clear" w:color="auto" w:fill="auto"/>
            <w:vAlign w:val="center"/>
            <w:hideMark/>
          </w:tcPr>
          <w:p w14:paraId="797C226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Муниципальная программа Порецкого муниципального округа Чувашской Республики</w:t>
            </w:r>
          </w:p>
        </w:tc>
        <w:tc>
          <w:tcPr>
            <w:tcW w:w="2513" w:type="dxa"/>
            <w:vMerge w:val="restart"/>
            <w:tcBorders>
              <w:top w:val="nil"/>
              <w:left w:val="single" w:sz="4" w:space="0" w:color="auto"/>
              <w:bottom w:val="single" w:sz="4" w:space="0" w:color="auto"/>
              <w:right w:val="single" w:sz="4" w:space="0" w:color="auto"/>
            </w:tcBorders>
            <w:shd w:val="clear" w:color="auto" w:fill="auto"/>
            <w:vAlign w:val="center"/>
            <w:hideMark/>
          </w:tcPr>
          <w:p w14:paraId="2A3FADF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Энергосбережение и повышение энергетической эффективности в Порецком муниципальном округе Чувашской Республики на 2022-2025 годы и на период до 2035 года</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6800D42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auto"/>
              <w:right w:val="single" w:sz="4" w:space="0" w:color="auto"/>
            </w:tcBorders>
            <w:shd w:val="clear" w:color="auto" w:fill="auto"/>
            <w:vAlign w:val="center"/>
            <w:hideMark/>
          </w:tcPr>
          <w:p w14:paraId="02D7178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ответственный исполнитель - отдел строительства, дорожного хозяйства, ЖКХ и экологии УБРТ Порецкого муниципального округа Чувашской Республики, соисполнители - отдел сельского хозяйства, земельных и имущественных отношений Порецкого муниципального округа Чувашской Республики, отдел культуры, социального развития и архивного дела Порецкого муниципального округа Чувашской Республики, отдел образования, молодежной политики и спорта Порецкого муниципального округа Чувашской Республики, участники - территориальные отделы Порецкого </w:t>
            </w:r>
            <w:r w:rsidRPr="00550E93">
              <w:rPr>
                <w:rFonts w:ascii="Times New Roman" w:hAnsi="Times New Roman" w:cs="Times New Roman"/>
                <w:color w:val="000000"/>
                <w:sz w:val="14"/>
                <w:szCs w:val="14"/>
                <w:lang w:eastAsia="ru-RU"/>
              </w:rPr>
              <w:lastRenderedPageBreak/>
              <w:t>муниципального округа Чувашской Республики (по согласованию), муниципальные учреждения Порецкого муниципального округа Чувашской Республики (по согласованию), ресурсоснабжающие организации, управляющие компании, товарищества собственников жилья и недвижимости,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093" w:type="dxa"/>
            <w:tcBorders>
              <w:top w:val="nil"/>
              <w:left w:val="nil"/>
              <w:bottom w:val="single" w:sz="4" w:space="0" w:color="auto"/>
              <w:right w:val="single" w:sz="4" w:space="0" w:color="auto"/>
            </w:tcBorders>
            <w:shd w:val="clear" w:color="auto" w:fill="auto"/>
            <w:vAlign w:val="center"/>
            <w:hideMark/>
          </w:tcPr>
          <w:p w14:paraId="10AEADE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x</w:t>
            </w:r>
          </w:p>
        </w:tc>
        <w:tc>
          <w:tcPr>
            <w:tcW w:w="823" w:type="dxa"/>
            <w:tcBorders>
              <w:top w:val="nil"/>
              <w:left w:val="nil"/>
              <w:bottom w:val="single" w:sz="4" w:space="0" w:color="auto"/>
              <w:right w:val="single" w:sz="4" w:space="0" w:color="auto"/>
            </w:tcBorders>
            <w:shd w:val="clear" w:color="auto" w:fill="auto"/>
            <w:vAlign w:val="center"/>
            <w:hideMark/>
          </w:tcPr>
          <w:p w14:paraId="185317B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nil"/>
              <w:left w:val="nil"/>
              <w:bottom w:val="single" w:sz="4" w:space="0" w:color="auto"/>
              <w:right w:val="single" w:sz="4" w:space="0" w:color="auto"/>
            </w:tcBorders>
            <w:shd w:val="clear" w:color="auto" w:fill="auto"/>
            <w:vAlign w:val="center"/>
            <w:hideMark/>
          </w:tcPr>
          <w:p w14:paraId="46C0D3C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nil"/>
              <w:left w:val="nil"/>
              <w:bottom w:val="single" w:sz="4" w:space="0" w:color="auto"/>
              <w:right w:val="single" w:sz="4" w:space="0" w:color="auto"/>
            </w:tcBorders>
            <w:shd w:val="clear" w:color="auto" w:fill="auto"/>
            <w:vAlign w:val="center"/>
            <w:hideMark/>
          </w:tcPr>
          <w:p w14:paraId="6E89DB3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9AB262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75E4162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1873,3</w:t>
            </w:r>
          </w:p>
        </w:tc>
        <w:tc>
          <w:tcPr>
            <w:tcW w:w="720" w:type="dxa"/>
            <w:tcBorders>
              <w:top w:val="nil"/>
              <w:left w:val="nil"/>
              <w:bottom w:val="single" w:sz="4" w:space="0" w:color="auto"/>
              <w:right w:val="single" w:sz="4" w:space="0" w:color="auto"/>
            </w:tcBorders>
            <w:shd w:val="clear" w:color="auto" w:fill="auto"/>
            <w:vAlign w:val="center"/>
            <w:hideMark/>
          </w:tcPr>
          <w:p w14:paraId="4A331B3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3620,6</w:t>
            </w:r>
          </w:p>
        </w:tc>
        <w:tc>
          <w:tcPr>
            <w:tcW w:w="720" w:type="dxa"/>
            <w:tcBorders>
              <w:top w:val="nil"/>
              <w:left w:val="nil"/>
              <w:bottom w:val="single" w:sz="4" w:space="0" w:color="auto"/>
              <w:right w:val="single" w:sz="4" w:space="0" w:color="auto"/>
            </w:tcBorders>
            <w:shd w:val="clear" w:color="auto" w:fill="auto"/>
            <w:vAlign w:val="center"/>
            <w:hideMark/>
          </w:tcPr>
          <w:p w14:paraId="25A8757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3783,2</w:t>
            </w:r>
          </w:p>
        </w:tc>
        <w:tc>
          <w:tcPr>
            <w:tcW w:w="720" w:type="dxa"/>
            <w:tcBorders>
              <w:top w:val="nil"/>
              <w:left w:val="nil"/>
              <w:bottom w:val="single" w:sz="4" w:space="0" w:color="auto"/>
              <w:right w:val="single" w:sz="4" w:space="0" w:color="auto"/>
            </w:tcBorders>
            <w:shd w:val="clear" w:color="auto" w:fill="auto"/>
            <w:vAlign w:val="center"/>
            <w:hideMark/>
          </w:tcPr>
          <w:p w14:paraId="4AAFE1B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21355,0</w:t>
            </w:r>
          </w:p>
        </w:tc>
        <w:tc>
          <w:tcPr>
            <w:tcW w:w="720" w:type="dxa"/>
            <w:tcBorders>
              <w:top w:val="nil"/>
              <w:left w:val="nil"/>
              <w:bottom w:val="single" w:sz="4" w:space="0" w:color="auto"/>
              <w:right w:val="single" w:sz="4" w:space="0" w:color="auto"/>
            </w:tcBorders>
            <w:shd w:val="clear" w:color="auto" w:fill="auto"/>
            <w:vAlign w:val="center"/>
            <w:hideMark/>
          </w:tcPr>
          <w:p w14:paraId="5873619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39110,7</w:t>
            </w:r>
          </w:p>
        </w:tc>
      </w:tr>
      <w:tr w:rsidR="00244F1F" w:rsidRPr="00550E93" w14:paraId="79C55B4E" w14:textId="77777777" w:rsidTr="00244F1F">
        <w:trPr>
          <w:divId w:val="349261822"/>
          <w:trHeight w:val="210"/>
        </w:trPr>
        <w:tc>
          <w:tcPr>
            <w:tcW w:w="1218" w:type="dxa"/>
            <w:vMerge/>
            <w:tcBorders>
              <w:top w:val="nil"/>
              <w:left w:val="single" w:sz="4" w:space="0" w:color="auto"/>
              <w:bottom w:val="single" w:sz="4" w:space="0" w:color="auto"/>
              <w:right w:val="single" w:sz="4" w:space="0" w:color="auto"/>
            </w:tcBorders>
            <w:vAlign w:val="center"/>
            <w:hideMark/>
          </w:tcPr>
          <w:p w14:paraId="2BC80CB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auto"/>
              <w:right w:val="single" w:sz="4" w:space="0" w:color="auto"/>
            </w:tcBorders>
            <w:vAlign w:val="center"/>
            <w:hideMark/>
          </w:tcPr>
          <w:p w14:paraId="349C7B4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23258D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auto"/>
              <w:right w:val="single" w:sz="4" w:space="0" w:color="auto"/>
            </w:tcBorders>
            <w:vAlign w:val="center"/>
            <w:hideMark/>
          </w:tcPr>
          <w:p w14:paraId="1087083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nil"/>
              <w:left w:val="nil"/>
              <w:bottom w:val="single" w:sz="4" w:space="0" w:color="auto"/>
              <w:right w:val="single" w:sz="4" w:space="0" w:color="auto"/>
            </w:tcBorders>
            <w:shd w:val="clear" w:color="auto" w:fill="auto"/>
            <w:vAlign w:val="center"/>
            <w:hideMark/>
          </w:tcPr>
          <w:p w14:paraId="27533D9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nil"/>
              <w:left w:val="nil"/>
              <w:bottom w:val="single" w:sz="4" w:space="0" w:color="auto"/>
              <w:right w:val="single" w:sz="4" w:space="0" w:color="auto"/>
            </w:tcBorders>
            <w:shd w:val="clear" w:color="auto" w:fill="auto"/>
            <w:vAlign w:val="center"/>
            <w:hideMark/>
          </w:tcPr>
          <w:p w14:paraId="3F6D826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nil"/>
              <w:left w:val="nil"/>
              <w:bottom w:val="single" w:sz="4" w:space="0" w:color="auto"/>
              <w:right w:val="single" w:sz="4" w:space="0" w:color="auto"/>
            </w:tcBorders>
            <w:shd w:val="clear" w:color="auto" w:fill="auto"/>
            <w:vAlign w:val="center"/>
            <w:hideMark/>
          </w:tcPr>
          <w:p w14:paraId="673048A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nil"/>
              <w:left w:val="nil"/>
              <w:bottom w:val="single" w:sz="4" w:space="0" w:color="auto"/>
              <w:right w:val="single" w:sz="4" w:space="0" w:color="auto"/>
            </w:tcBorders>
            <w:shd w:val="clear" w:color="auto" w:fill="auto"/>
            <w:vAlign w:val="center"/>
            <w:hideMark/>
          </w:tcPr>
          <w:p w14:paraId="426071C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8F9DF3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4F45D5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w:t>
            </w:r>
          </w:p>
        </w:tc>
        <w:tc>
          <w:tcPr>
            <w:tcW w:w="720" w:type="dxa"/>
            <w:tcBorders>
              <w:top w:val="nil"/>
              <w:left w:val="nil"/>
              <w:bottom w:val="single" w:sz="4" w:space="0" w:color="auto"/>
              <w:right w:val="single" w:sz="4" w:space="0" w:color="auto"/>
            </w:tcBorders>
            <w:shd w:val="clear" w:color="auto" w:fill="auto"/>
            <w:vAlign w:val="center"/>
            <w:hideMark/>
          </w:tcPr>
          <w:p w14:paraId="5DAD230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w:t>
            </w:r>
          </w:p>
        </w:tc>
        <w:tc>
          <w:tcPr>
            <w:tcW w:w="720" w:type="dxa"/>
            <w:tcBorders>
              <w:top w:val="nil"/>
              <w:left w:val="nil"/>
              <w:bottom w:val="single" w:sz="4" w:space="0" w:color="auto"/>
              <w:right w:val="single" w:sz="4" w:space="0" w:color="auto"/>
            </w:tcBorders>
            <w:shd w:val="clear" w:color="auto" w:fill="auto"/>
            <w:vAlign w:val="center"/>
            <w:hideMark/>
          </w:tcPr>
          <w:p w14:paraId="5625905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w:t>
            </w:r>
          </w:p>
        </w:tc>
        <w:tc>
          <w:tcPr>
            <w:tcW w:w="720" w:type="dxa"/>
            <w:tcBorders>
              <w:top w:val="nil"/>
              <w:left w:val="nil"/>
              <w:bottom w:val="single" w:sz="4" w:space="0" w:color="auto"/>
              <w:right w:val="single" w:sz="4" w:space="0" w:color="auto"/>
            </w:tcBorders>
            <w:shd w:val="clear" w:color="auto" w:fill="auto"/>
            <w:vAlign w:val="center"/>
            <w:hideMark/>
          </w:tcPr>
          <w:p w14:paraId="7A1F60C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w:t>
            </w:r>
          </w:p>
        </w:tc>
        <w:tc>
          <w:tcPr>
            <w:tcW w:w="720" w:type="dxa"/>
            <w:tcBorders>
              <w:top w:val="nil"/>
              <w:left w:val="nil"/>
              <w:bottom w:val="single" w:sz="4" w:space="0" w:color="auto"/>
              <w:right w:val="single" w:sz="4" w:space="0" w:color="auto"/>
            </w:tcBorders>
            <w:shd w:val="clear" w:color="auto" w:fill="auto"/>
            <w:vAlign w:val="center"/>
            <w:hideMark/>
          </w:tcPr>
          <w:p w14:paraId="20D07FD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w:t>
            </w:r>
          </w:p>
        </w:tc>
      </w:tr>
      <w:tr w:rsidR="00244F1F" w:rsidRPr="00550E93" w14:paraId="7EB90113" w14:textId="77777777" w:rsidTr="00244F1F">
        <w:trPr>
          <w:divId w:val="349261822"/>
          <w:trHeight w:val="210"/>
        </w:trPr>
        <w:tc>
          <w:tcPr>
            <w:tcW w:w="1218" w:type="dxa"/>
            <w:vMerge/>
            <w:tcBorders>
              <w:top w:val="nil"/>
              <w:left w:val="single" w:sz="4" w:space="0" w:color="auto"/>
              <w:bottom w:val="single" w:sz="4" w:space="0" w:color="auto"/>
              <w:right w:val="single" w:sz="4" w:space="0" w:color="auto"/>
            </w:tcBorders>
            <w:vAlign w:val="center"/>
            <w:hideMark/>
          </w:tcPr>
          <w:p w14:paraId="234CB76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auto"/>
              <w:right w:val="single" w:sz="4" w:space="0" w:color="auto"/>
            </w:tcBorders>
            <w:vAlign w:val="center"/>
            <w:hideMark/>
          </w:tcPr>
          <w:p w14:paraId="5123910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C807BE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auto"/>
              <w:right w:val="single" w:sz="4" w:space="0" w:color="auto"/>
            </w:tcBorders>
            <w:vAlign w:val="center"/>
            <w:hideMark/>
          </w:tcPr>
          <w:p w14:paraId="481D76F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nil"/>
              <w:left w:val="nil"/>
              <w:bottom w:val="single" w:sz="4" w:space="0" w:color="auto"/>
              <w:right w:val="single" w:sz="4" w:space="0" w:color="auto"/>
            </w:tcBorders>
            <w:shd w:val="clear" w:color="auto" w:fill="auto"/>
            <w:vAlign w:val="center"/>
            <w:hideMark/>
          </w:tcPr>
          <w:p w14:paraId="2D6A218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nil"/>
              <w:left w:val="nil"/>
              <w:bottom w:val="single" w:sz="4" w:space="0" w:color="auto"/>
              <w:right w:val="single" w:sz="4" w:space="0" w:color="auto"/>
            </w:tcBorders>
            <w:shd w:val="clear" w:color="auto" w:fill="auto"/>
            <w:vAlign w:val="center"/>
            <w:hideMark/>
          </w:tcPr>
          <w:p w14:paraId="5B95D1B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nil"/>
              <w:left w:val="nil"/>
              <w:bottom w:val="single" w:sz="4" w:space="0" w:color="auto"/>
              <w:right w:val="single" w:sz="4" w:space="0" w:color="auto"/>
            </w:tcBorders>
            <w:shd w:val="clear" w:color="auto" w:fill="auto"/>
            <w:vAlign w:val="center"/>
            <w:hideMark/>
          </w:tcPr>
          <w:p w14:paraId="1D9A91B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nil"/>
              <w:left w:val="nil"/>
              <w:bottom w:val="single" w:sz="4" w:space="0" w:color="auto"/>
              <w:right w:val="single" w:sz="4" w:space="0" w:color="auto"/>
            </w:tcBorders>
            <w:shd w:val="clear" w:color="auto" w:fill="auto"/>
            <w:vAlign w:val="center"/>
            <w:hideMark/>
          </w:tcPr>
          <w:p w14:paraId="4DD4596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6772C1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04E386D7"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w:t>
            </w:r>
          </w:p>
        </w:tc>
        <w:tc>
          <w:tcPr>
            <w:tcW w:w="720" w:type="dxa"/>
            <w:tcBorders>
              <w:top w:val="nil"/>
              <w:left w:val="nil"/>
              <w:bottom w:val="single" w:sz="4" w:space="0" w:color="auto"/>
              <w:right w:val="single" w:sz="4" w:space="0" w:color="auto"/>
            </w:tcBorders>
            <w:shd w:val="clear" w:color="auto" w:fill="auto"/>
            <w:vAlign w:val="center"/>
            <w:hideMark/>
          </w:tcPr>
          <w:p w14:paraId="27B88BB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w:t>
            </w:r>
          </w:p>
        </w:tc>
        <w:tc>
          <w:tcPr>
            <w:tcW w:w="720" w:type="dxa"/>
            <w:tcBorders>
              <w:top w:val="nil"/>
              <w:left w:val="nil"/>
              <w:bottom w:val="single" w:sz="4" w:space="0" w:color="auto"/>
              <w:right w:val="single" w:sz="4" w:space="0" w:color="auto"/>
            </w:tcBorders>
            <w:shd w:val="clear" w:color="auto" w:fill="auto"/>
            <w:vAlign w:val="center"/>
            <w:hideMark/>
          </w:tcPr>
          <w:p w14:paraId="6DD4F2B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w:t>
            </w:r>
          </w:p>
        </w:tc>
        <w:tc>
          <w:tcPr>
            <w:tcW w:w="720" w:type="dxa"/>
            <w:tcBorders>
              <w:top w:val="nil"/>
              <w:left w:val="nil"/>
              <w:bottom w:val="single" w:sz="4" w:space="0" w:color="auto"/>
              <w:right w:val="single" w:sz="4" w:space="0" w:color="auto"/>
            </w:tcBorders>
            <w:shd w:val="clear" w:color="auto" w:fill="auto"/>
            <w:vAlign w:val="center"/>
            <w:hideMark/>
          </w:tcPr>
          <w:p w14:paraId="1D709E1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w:t>
            </w:r>
          </w:p>
        </w:tc>
        <w:tc>
          <w:tcPr>
            <w:tcW w:w="720" w:type="dxa"/>
            <w:tcBorders>
              <w:top w:val="nil"/>
              <w:left w:val="nil"/>
              <w:bottom w:val="single" w:sz="4" w:space="0" w:color="auto"/>
              <w:right w:val="single" w:sz="4" w:space="0" w:color="auto"/>
            </w:tcBorders>
            <w:shd w:val="clear" w:color="auto" w:fill="auto"/>
            <w:vAlign w:val="center"/>
            <w:hideMark/>
          </w:tcPr>
          <w:p w14:paraId="046DAE0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w:t>
            </w:r>
          </w:p>
        </w:tc>
      </w:tr>
      <w:tr w:rsidR="00244F1F" w:rsidRPr="00550E93" w14:paraId="3B88828E" w14:textId="77777777" w:rsidTr="00244F1F">
        <w:trPr>
          <w:divId w:val="349261822"/>
          <w:trHeight w:val="210"/>
        </w:trPr>
        <w:tc>
          <w:tcPr>
            <w:tcW w:w="1218" w:type="dxa"/>
            <w:vMerge/>
            <w:tcBorders>
              <w:top w:val="nil"/>
              <w:left w:val="single" w:sz="4" w:space="0" w:color="auto"/>
              <w:bottom w:val="single" w:sz="4" w:space="0" w:color="auto"/>
              <w:right w:val="single" w:sz="4" w:space="0" w:color="auto"/>
            </w:tcBorders>
            <w:vAlign w:val="center"/>
            <w:hideMark/>
          </w:tcPr>
          <w:p w14:paraId="1A6B364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auto"/>
              <w:right w:val="single" w:sz="4" w:space="0" w:color="auto"/>
            </w:tcBorders>
            <w:vAlign w:val="center"/>
            <w:hideMark/>
          </w:tcPr>
          <w:p w14:paraId="1E0D3B4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CA8AAB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auto"/>
              <w:right w:val="single" w:sz="4" w:space="0" w:color="auto"/>
            </w:tcBorders>
            <w:vAlign w:val="center"/>
            <w:hideMark/>
          </w:tcPr>
          <w:p w14:paraId="6DAA6C6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nil"/>
              <w:left w:val="nil"/>
              <w:bottom w:val="single" w:sz="4" w:space="0" w:color="auto"/>
              <w:right w:val="single" w:sz="4" w:space="0" w:color="auto"/>
            </w:tcBorders>
            <w:shd w:val="clear" w:color="auto" w:fill="auto"/>
            <w:vAlign w:val="center"/>
            <w:hideMark/>
          </w:tcPr>
          <w:p w14:paraId="3E0E56C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nil"/>
              <w:left w:val="nil"/>
              <w:bottom w:val="single" w:sz="4" w:space="0" w:color="auto"/>
              <w:right w:val="single" w:sz="4" w:space="0" w:color="auto"/>
            </w:tcBorders>
            <w:shd w:val="clear" w:color="auto" w:fill="auto"/>
            <w:vAlign w:val="center"/>
            <w:hideMark/>
          </w:tcPr>
          <w:p w14:paraId="47231D2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nil"/>
              <w:left w:val="nil"/>
              <w:bottom w:val="single" w:sz="4" w:space="0" w:color="auto"/>
              <w:right w:val="single" w:sz="4" w:space="0" w:color="auto"/>
            </w:tcBorders>
            <w:shd w:val="clear" w:color="auto" w:fill="auto"/>
            <w:vAlign w:val="center"/>
            <w:hideMark/>
          </w:tcPr>
          <w:p w14:paraId="29214DD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nil"/>
              <w:left w:val="nil"/>
              <w:bottom w:val="single" w:sz="4" w:space="0" w:color="auto"/>
              <w:right w:val="single" w:sz="4" w:space="0" w:color="auto"/>
            </w:tcBorders>
            <w:shd w:val="clear" w:color="auto" w:fill="auto"/>
            <w:vAlign w:val="center"/>
            <w:hideMark/>
          </w:tcPr>
          <w:p w14:paraId="7DB4C6B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B38337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61C60E2" w14:textId="6966B7F0" w:rsidR="00550E93" w:rsidRPr="00550E93" w:rsidRDefault="00D52245" w:rsidP="00550E93">
            <w:pPr>
              <w:widowControl/>
              <w:autoSpaceDE/>
              <w:jc w:val="center"/>
              <w:rPr>
                <w:rFonts w:ascii="Times New Roman" w:hAnsi="Times New Roman" w:cs="Times New Roman"/>
                <w:color w:val="000000"/>
                <w:sz w:val="14"/>
                <w:szCs w:val="14"/>
                <w:lang w:eastAsia="ru-RU"/>
              </w:rPr>
            </w:pPr>
            <w:r>
              <w:rPr>
                <w:rFonts w:ascii="Times New Roman" w:hAnsi="Times New Roman" w:cs="Times New Roman"/>
                <w:color w:val="000000"/>
                <w:sz w:val="14"/>
                <w:szCs w:val="14"/>
                <w:lang w:eastAsia="ru-RU"/>
              </w:rPr>
              <w:t>0,</w:t>
            </w:r>
            <w:r w:rsidR="00550E93"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9BD9E7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w:t>
            </w:r>
          </w:p>
        </w:tc>
        <w:tc>
          <w:tcPr>
            <w:tcW w:w="720" w:type="dxa"/>
            <w:tcBorders>
              <w:top w:val="nil"/>
              <w:left w:val="nil"/>
              <w:bottom w:val="single" w:sz="4" w:space="0" w:color="auto"/>
              <w:right w:val="single" w:sz="4" w:space="0" w:color="auto"/>
            </w:tcBorders>
            <w:shd w:val="clear" w:color="auto" w:fill="auto"/>
            <w:vAlign w:val="center"/>
            <w:hideMark/>
          </w:tcPr>
          <w:p w14:paraId="1A74DEF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w:t>
            </w:r>
          </w:p>
        </w:tc>
        <w:tc>
          <w:tcPr>
            <w:tcW w:w="720" w:type="dxa"/>
            <w:tcBorders>
              <w:top w:val="nil"/>
              <w:left w:val="nil"/>
              <w:bottom w:val="single" w:sz="4" w:space="0" w:color="auto"/>
              <w:right w:val="single" w:sz="4" w:space="0" w:color="auto"/>
            </w:tcBorders>
            <w:shd w:val="clear" w:color="auto" w:fill="auto"/>
            <w:vAlign w:val="center"/>
            <w:hideMark/>
          </w:tcPr>
          <w:p w14:paraId="109AC29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736,0</w:t>
            </w:r>
          </w:p>
        </w:tc>
        <w:tc>
          <w:tcPr>
            <w:tcW w:w="720" w:type="dxa"/>
            <w:tcBorders>
              <w:top w:val="nil"/>
              <w:left w:val="nil"/>
              <w:bottom w:val="single" w:sz="4" w:space="0" w:color="auto"/>
              <w:right w:val="single" w:sz="4" w:space="0" w:color="auto"/>
            </w:tcBorders>
            <w:shd w:val="clear" w:color="auto" w:fill="auto"/>
            <w:vAlign w:val="center"/>
            <w:hideMark/>
          </w:tcPr>
          <w:p w14:paraId="1C27BCF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907,0</w:t>
            </w:r>
          </w:p>
        </w:tc>
      </w:tr>
      <w:tr w:rsidR="00244F1F" w:rsidRPr="00550E93" w14:paraId="1E4D7174" w14:textId="77777777" w:rsidTr="00244F1F">
        <w:trPr>
          <w:divId w:val="349261822"/>
          <w:trHeight w:val="210"/>
        </w:trPr>
        <w:tc>
          <w:tcPr>
            <w:tcW w:w="1218" w:type="dxa"/>
            <w:vMerge/>
            <w:tcBorders>
              <w:top w:val="nil"/>
              <w:left w:val="single" w:sz="4" w:space="0" w:color="auto"/>
              <w:bottom w:val="single" w:sz="4" w:space="0" w:color="auto"/>
              <w:right w:val="single" w:sz="4" w:space="0" w:color="auto"/>
            </w:tcBorders>
            <w:vAlign w:val="center"/>
            <w:hideMark/>
          </w:tcPr>
          <w:p w14:paraId="7F0557F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auto"/>
              <w:right w:val="single" w:sz="4" w:space="0" w:color="auto"/>
            </w:tcBorders>
            <w:vAlign w:val="center"/>
            <w:hideMark/>
          </w:tcPr>
          <w:p w14:paraId="0B0CFC3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C34C77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auto"/>
              <w:right w:val="single" w:sz="4" w:space="0" w:color="auto"/>
            </w:tcBorders>
            <w:vAlign w:val="center"/>
            <w:hideMark/>
          </w:tcPr>
          <w:p w14:paraId="5FD5C36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nil"/>
              <w:left w:val="nil"/>
              <w:bottom w:val="single" w:sz="4" w:space="0" w:color="auto"/>
              <w:right w:val="single" w:sz="4" w:space="0" w:color="auto"/>
            </w:tcBorders>
            <w:shd w:val="clear" w:color="auto" w:fill="auto"/>
            <w:vAlign w:val="center"/>
            <w:hideMark/>
          </w:tcPr>
          <w:p w14:paraId="26B61AB7"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nil"/>
              <w:left w:val="nil"/>
              <w:bottom w:val="single" w:sz="4" w:space="0" w:color="auto"/>
              <w:right w:val="single" w:sz="4" w:space="0" w:color="auto"/>
            </w:tcBorders>
            <w:shd w:val="clear" w:color="auto" w:fill="auto"/>
            <w:vAlign w:val="center"/>
            <w:hideMark/>
          </w:tcPr>
          <w:p w14:paraId="332B9F3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nil"/>
              <w:left w:val="nil"/>
              <w:bottom w:val="single" w:sz="4" w:space="0" w:color="auto"/>
              <w:right w:val="single" w:sz="4" w:space="0" w:color="auto"/>
            </w:tcBorders>
            <w:shd w:val="clear" w:color="auto" w:fill="auto"/>
            <w:vAlign w:val="center"/>
            <w:hideMark/>
          </w:tcPr>
          <w:p w14:paraId="2B87FEC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nil"/>
              <w:left w:val="nil"/>
              <w:bottom w:val="single" w:sz="4" w:space="0" w:color="auto"/>
              <w:right w:val="single" w:sz="4" w:space="0" w:color="auto"/>
            </w:tcBorders>
            <w:shd w:val="clear" w:color="auto" w:fill="auto"/>
            <w:vAlign w:val="center"/>
            <w:hideMark/>
          </w:tcPr>
          <w:p w14:paraId="1B463DE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0C0F14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4F4F308" w14:textId="6048021F" w:rsidR="00550E93" w:rsidRPr="00550E93" w:rsidRDefault="00D52245" w:rsidP="00550E93">
            <w:pPr>
              <w:widowControl/>
              <w:autoSpaceDE/>
              <w:jc w:val="center"/>
              <w:rPr>
                <w:rFonts w:ascii="Times New Roman" w:hAnsi="Times New Roman" w:cs="Times New Roman"/>
                <w:color w:val="000000"/>
                <w:sz w:val="14"/>
                <w:szCs w:val="14"/>
                <w:lang w:eastAsia="ru-RU"/>
              </w:rPr>
            </w:pPr>
            <w:r>
              <w:rPr>
                <w:rFonts w:ascii="Times New Roman" w:hAnsi="Times New Roman" w:cs="Times New Roman"/>
                <w:color w:val="000000"/>
                <w:sz w:val="14"/>
                <w:szCs w:val="14"/>
                <w:lang w:eastAsia="ru-RU"/>
              </w:rPr>
              <w:t>1873,3</w:t>
            </w:r>
          </w:p>
        </w:tc>
        <w:tc>
          <w:tcPr>
            <w:tcW w:w="720" w:type="dxa"/>
            <w:tcBorders>
              <w:top w:val="nil"/>
              <w:left w:val="nil"/>
              <w:bottom w:val="single" w:sz="4" w:space="0" w:color="auto"/>
              <w:right w:val="single" w:sz="4" w:space="0" w:color="auto"/>
            </w:tcBorders>
            <w:shd w:val="clear" w:color="auto" w:fill="auto"/>
            <w:vAlign w:val="center"/>
            <w:hideMark/>
          </w:tcPr>
          <w:p w14:paraId="341C434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3620,6</w:t>
            </w:r>
          </w:p>
        </w:tc>
        <w:tc>
          <w:tcPr>
            <w:tcW w:w="720" w:type="dxa"/>
            <w:tcBorders>
              <w:top w:val="nil"/>
              <w:left w:val="nil"/>
              <w:bottom w:val="single" w:sz="4" w:space="0" w:color="auto"/>
              <w:right w:val="single" w:sz="4" w:space="0" w:color="auto"/>
            </w:tcBorders>
            <w:shd w:val="clear" w:color="auto" w:fill="auto"/>
            <w:vAlign w:val="center"/>
            <w:hideMark/>
          </w:tcPr>
          <w:p w14:paraId="3B4D348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3783,2</w:t>
            </w:r>
          </w:p>
        </w:tc>
        <w:tc>
          <w:tcPr>
            <w:tcW w:w="720" w:type="dxa"/>
            <w:tcBorders>
              <w:top w:val="nil"/>
              <w:left w:val="nil"/>
              <w:bottom w:val="single" w:sz="4" w:space="0" w:color="auto"/>
              <w:right w:val="single" w:sz="4" w:space="0" w:color="auto"/>
            </w:tcBorders>
            <w:shd w:val="clear" w:color="auto" w:fill="auto"/>
            <w:vAlign w:val="center"/>
            <w:hideMark/>
          </w:tcPr>
          <w:p w14:paraId="1BE450E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20619,0</w:t>
            </w:r>
          </w:p>
        </w:tc>
        <w:tc>
          <w:tcPr>
            <w:tcW w:w="720" w:type="dxa"/>
            <w:tcBorders>
              <w:top w:val="nil"/>
              <w:left w:val="nil"/>
              <w:bottom w:val="single" w:sz="4" w:space="0" w:color="auto"/>
              <w:right w:val="single" w:sz="4" w:space="0" w:color="auto"/>
            </w:tcBorders>
            <w:shd w:val="clear" w:color="auto" w:fill="auto"/>
            <w:vAlign w:val="center"/>
            <w:hideMark/>
          </w:tcPr>
          <w:p w14:paraId="210029B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38203,7</w:t>
            </w:r>
          </w:p>
        </w:tc>
      </w:tr>
      <w:tr w:rsidR="00550E93" w:rsidRPr="00550E93" w14:paraId="370843EB" w14:textId="77777777" w:rsidTr="00550E93">
        <w:trPr>
          <w:divId w:val="349261822"/>
          <w:trHeight w:val="210"/>
        </w:trPr>
        <w:tc>
          <w:tcPr>
            <w:tcW w:w="15500"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14:paraId="1C06416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Цель "повышение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p>
        </w:tc>
      </w:tr>
      <w:tr w:rsidR="00244F1F" w:rsidRPr="00550E93" w14:paraId="2FFF05BD"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532261F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Основное мероприятие 1</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69161C0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Энергосбережение и повышение энергоэффективности в бюджетных учреждениях</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103DE85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320773D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участники - территориальные отделы Порецкого муниципального округа Чувашской Республики, муниципальные учреждения Порецкого муниципального округа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093" w:type="dxa"/>
            <w:tcBorders>
              <w:top w:val="nil"/>
              <w:left w:val="nil"/>
              <w:bottom w:val="nil"/>
              <w:right w:val="single" w:sz="4" w:space="0" w:color="auto"/>
            </w:tcBorders>
            <w:shd w:val="clear" w:color="auto" w:fill="auto"/>
            <w:vAlign w:val="center"/>
            <w:hideMark/>
          </w:tcPr>
          <w:p w14:paraId="62F349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nil"/>
              <w:left w:val="nil"/>
              <w:bottom w:val="nil"/>
              <w:right w:val="single" w:sz="4" w:space="0" w:color="auto"/>
            </w:tcBorders>
            <w:shd w:val="clear" w:color="auto" w:fill="auto"/>
            <w:vAlign w:val="center"/>
            <w:hideMark/>
          </w:tcPr>
          <w:p w14:paraId="2A4A65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14:paraId="032EC8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14:paraId="34D6533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D435D2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3C5A129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1116,5</w:t>
            </w:r>
          </w:p>
        </w:tc>
        <w:tc>
          <w:tcPr>
            <w:tcW w:w="720" w:type="dxa"/>
            <w:tcBorders>
              <w:top w:val="nil"/>
              <w:left w:val="nil"/>
              <w:bottom w:val="single" w:sz="4" w:space="0" w:color="auto"/>
              <w:right w:val="single" w:sz="4" w:space="0" w:color="auto"/>
            </w:tcBorders>
            <w:shd w:val="clear" w:color="auto" w:fill="auto"/>
            <w:vAlign w:val="center"/>
            <w:hideMark/>
          </w:tcPr>
          <w:p w14:paraId="6687E7C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683,8</w:t>
            </w:r>
          </w:p>
        </w:tc>
        <w:tc>
          <w:tcPr>
            <w:tcW w:w="720" w:type="dxa"/>
            <w:tcBorders>
              <w:top w:val="nil"/>
              <w:left w:val="nil"/>
              <w:bottom w:val="single" w:sz="4" w:space="0" w:color="auto"/>
              <w:right w:val="single" w:sz="4" w:space="0" w:color="auto"/>
            </w:tcBorders>
            <w:shd w:val="clear" w:color="auto" w:fill="auto"/>
            <w:vAlign w:val="center"/>
            <w:hideMark/>
          </w:tcPr>
          <w:p w14:paraId="06D364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1313,6</w:t>
            </w:r>
          </w:p>
        </w:tc>
        <w:tc>
          <w:tcPr>
            <w:tcW w:w="720" w:type="dxa"/>
            <w:tcBorders>
              <w:top w:val="nil"/>
              <w:left w:val="nil"/>
              <w:bottom w:val="single" w:sz="4" w:space="0" w:color="auto"/>
              <w:right w:val="single" w:sz="4" w:space="0" w:color="auto"/>
            </w:tcBorders>
            <w:shd w:val="clear" w:color="auto" w:fill="auto"/>
            <w:vAlign w:val="center"/>
            <w:hideMark/>
          </w:tcPr>
          <w:p w14:paraId="76B9FCD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6713,6</w:t>
            </w:r>
          </w:p>
        </w:tc>
        <w:tc>
          <w:tcPr>
            <w:tcW w:w="720" w:type="dxa"/>
            <w:tcBorders>
              <w:top w:val="nil"/>
              <w:left w:val="nil"/>
              <w:bottom w:val="single" w:sz="4" w:space="0" w:color="auto"/>
              <w:right w:val="single" w:sz="4" w:space="0" w:color="auto"/>
            </w:tcBorders>
            <w:shd w:val="clear" w:color="auto" w:fill="auto"/>
            <w:vAlign w:val="center"/>
            <w:hideMark/>
          </w:tcPr>
          <w:p w14:paraId="582574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12965,5</w:t>
            </w:r>
          </w:p>
        </w:tc>
      </w:tr>
      <w:tr w:rsidR="00244F1F" w:rsidRPr="00550E93" w14:paraId="29C24A3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58BE3A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2A935C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081621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E9D192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BDA85F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95259A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7463E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CD2BE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BE8590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5BACCF2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F9371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66C373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08EC4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0103B5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092A207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DA6A56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D2456C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622F66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6529D0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A5F4C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4F8F4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DBBEF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DDE539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53A8E6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427582F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12D57F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394F86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50A2E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296AAF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2A28D08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02B974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357147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EB8463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E6A559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0616E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4CF472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EEA26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7C543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5BBC0B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1EDE3628" w14:textId="49F03B9E" w:rsidR="00550E93" w:rsidRPr="00550E93" w:rsidRDefault="00D52245" w:rsidP="00550E93">
            <w:pPr>
              <w:widowControl/>
              <w:autoSpaceDE/>
              <w:jc w:val="both"/>
              <w:rPr>
                <w:rFonts w:ascii="Times New Roman" w:hAnsi="Times New Roman" w:cs="Times New Roman"/>
                <w:color w:val="000000"/>
                <w:sz w:val="14"/>
                <w:szCs w:val="14"/>
                <w:lang w:eastAsia="ru-RU"/>
              </w:rPr>
            </w:pPr>
            <w:r>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DD05D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D8E57E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8CED16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492</w:t>
            </w:r>
          </w:p>
        </w:tc>
        <w:tc>
          <w:tcPr>
            <w:tcW w:w="720" w:type="dxa"/>
            <w:tcBorders>
              <w:top w:val="nil"/>
              <w:left w:val="nil"/>
              <w:bottom w:val="single" w:sz="4" w:space="0" w:color="auto"/>
              <w:right w:val="single" w:sz="4" w:space="0" w:color="auto"/>
            </w:tcBorders>
            <w:shd w:val="clear" w:color="auto" w:fill="auto"/>
            <w:vAlign w:val="center"/>
            <w:hideMark/>
          </w:tcPr>
          <w:p w14:paraId="6144DEE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524</w:t>
            </w:r>
          </w:p>
        </w:tc>
      </w:tr>
      <w:tr w:rsidR="00244F1F" w:rsidRPr="00550E93" w14:paraId="3DCF01D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AD4F89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751135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C5EE44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F67D66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D97FA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A68D0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224063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B0F37F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1E292E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C29E30F" w14:textId="5ECB7755" w:rsidR="00550E93" w:rsidRPr="00550E93" w:rsidRDefault="00D52245" w:rsidP="00550E93">
            <w:pPr>
              <w:widowControl/>
              <w:autoSpaceDE/>
              <w:jc w:val="both"/>
              <w:rPr>
                <w:rFonts w:ascii="Times New Roman" w:hAnsi="Times New Roman" w:cs="Times New Roman"/>
                <w:color w:val="000000"/>
                <w:sz w:val="14"/>
                <w:szCs w:val="14"/>
                <w:lang w:eastAsia="ru-RU"/>
              </w:rPr>
            </w:pPr>
            <w:r>
              <w:rPr>
                <w:rFonts w:ascii="Times New Roman" w:hAnsi="Times New Roman" w:cs="Times New Roman"/>
                <w:color w:val="000000"/>
                <w:sz w:val="14"/>
                <w:szCs w:val="14"/>
                <w:lang w:eastAsia="ru-RU"/>
              </w:rPr>
              <w:t>1116,5</w:t>
            </w:r>
          </w:p>
        </w:tc>
        <w:tc>
          <w:tcPr>
            <w:tcW w:w="720" w:type="dxa"/>
            <w:tcBorders>
              <w:top w:val="nil"/>
              <w:left w:val="nil"/>
              <w:bottom w:val="single" w:sz="4" w:space="0" w:color="auto"/>
              <w:right w:val="single" w:sz="4" w:space="0" w:color="auto"/>
            </w:tcBorders>
            <w:shd w:val="clear" w:color="auto" w:fill="auto"/>
            <w:vAlign w:val="center"/>
            <w:hideMark/>
          </w:tcPr>
          <w:p w14:paraId="2DF893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683,8</w:t>
            </w:r>
          </w:p>
        </w:tc>
        <w:tc>
          <w:tcPr>
            <w:tcW w:w="720" w:type="dxa"/>
            <w:tcBorders>
              <w:top w:val="nil"/>
              <w:left w:val="nil"/>
              <w:bottom w:val="single" w:sz="4" w:space="0" w:color="auto"/>
              <w:right w:val="single" w:sz="4" w:space="0" w:color="auto"/>
            </w:tcBorders>
            <w:shd w:val="clear" w:color="auto" w:fill="auto"/>
            <w:vAlign w:val="center"/>
            <w:hideMark/>
          </w:tcPr>
          <w:p w14:paraId="342E93C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1313,6</w:t>
            </w:r>
          </w:p>
        </w:tc>
        <w:tc>
          <w:tcPr>
            <w:tcW w:w="720" w:type="dxa"/>
            <w:tcBorders>
              <w:top w:val="nil"/>
              <w:left w:val="nil"/>
              <w:bottom w:val="single" w:sz="4" w:space="0" w:color="auto"/>
              <w:right w:val="single" w:sz="4" w:space="0" w:color="auto"/>
            </w:tcBorders>
            <w:shd w:val="clear" w:color="auto" w:fill="auto"/>
            <w:vAlign w:val="center"/>
            <w:hideMark/>
          </w:tcPr>
          <w:p w14:paraId="79E7C6E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6221,6</w:t>
            </w:r>
          </w:p>
        </w:tc>
        <w:tc>
          <w:tcPr>
            <w:tcW w:w="720" w:type="dxa"/>
            <w:tcBorders>
              <w:top w:val="nil"/>
              <w:left w:val="nil"/>
              <w:bottom w:val="single" w:sz="4" w:space="0" w:color="auto"/>
              <w:right w:val="single" w:sz="4" w:space="0" w:color="auto"/>
            </w:tcBorders>
            <w:shd w:val="clear" w:color="auto" w:fill="auto"/>
            <w:vAlign w:val="center"/>
            <w:hideMark/>
          </w:tcPr>
          <w:p w14:paraId="4BC7748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12441,5</w:t>
            </w:r>
          </w:p>
        </w:tc>
      </w:tr>
      <w:tr w:rsidR="00550E93" w:rsidRPr="00550E93" w14:paraId="67887E13"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49866CE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Целевые показатели (индикаторы) подпрограммы, увязанные с основным мероприятием 1</w:t>
            </w: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450D6F1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Доля потребления </w:t>
            </w:r>
            <w:proofErr w:type="gramStart"/>
            <w:r w:rsidRPr="00550E93">
              <w:rPr>
                <w:rFonts w:ascii="Times New Roman" w:hAnsi="Times New Roman" w:cs="Times New Roman"/>
                <w:color w:val="000000"/>
                <w:sz w:val="14"/>
                <w:szCs w:val="14"/>
                <w:lang w:eastAsia="ru-RU"/>
              </w:rPr>
              <w:t>муниципальными учреждениями тепловой энергии</w:t>
            </w:r>
            <w:proofErr w:type="gramEnd"/>
            <w:r w:rsidRPr="00550E93">
              <w:rPr>
                <w:rFonts w:ascii="Times New Roman" w:hAnsi="Times New Roman" w:cs="Times New Roman"/>
                <w:color w:val="000000"/>
                <w:sz w:val="14"/>
                <w:szCs w:val="14"/>
                <w:lang w:eastAsia="ru-RU"/>
              </w:rPr>
              <w:t xml:space="preserve"> приобретаемой по приборам учета, в общем объеме потребления тепловой энергии муниципальными учреждениями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2F6B27D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3CE400D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90,3</w:t>
            </w:r>
          </w:p>
        </w:tc>
        <w:tc>
          <w:tcPr>
            <w:tcW w:w="720" w:type="dxa"/>
            <w:tcBorders>
              <w:top w:val="nil"/>
              <w:left w:val="nil"/>
              <w:bottom w:val="single" w:sz="4" w:space="0" w:color="auto"/>
              <w:right w:val="single" w:sz="4" w:space="0" w:color="auto"/>
            </w:tcBorders>
            <w:shd w:val="clear" w:color="auto" w:fill="auto"/>
            <w:vAlign w:val="center"/>
            <w:hideMark/>
          </w:tcPr>
          <w:p w14:paraId="1201894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5FFD549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14A239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2E8CB8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3BCF910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A59A00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5B5C1EE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Доля потребления </w:t>
            </w:r>
            <w:proofErr w:type="gramStart"/>
            <w:r w:rsidRPr="00550E93">
              <w:rPr>
                <w:rFonts w:ascii="Times New Roman" w:hAnsi="Times New Roman" w:cs="Times New Roman"/>
                <w:color w:val="000000"/>
                <w:sz w:val="14"/>
                <w:szCs w:val="14"/>
                <w:lang w:eastAsia="ru-RU"/>
              </w:rPr>
              <w:t>муниципальными учреждениями электрической энергии</w:t>
            </w:r>
            <w:proofErr w:type="gramEnd"/>
            <w:r w:rsidRPr="00550E93">
              <w:rPr>
                <w:rFonts w:ascii="Times New Roman" w:hAnsi="Times New Roman" w:cs="Times New Roman"/>
                <w:color w:val="000000"/>
                <w:sz w:val="14"/>
                <w:szCs w:val="14"/>
                <w:lang w:eastAsia="ru-RU"/>
              </w:rPr>
              <w:t xml:space="preserve"> приобретаемой по приборам учета, в общем объеме потребления электрической энергии муниципальными учреждениями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781B5EE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4D14F14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94,3</w:t>
            </w:r>
          </w:p>
        </w:tc>
        <w:tc>
          <w:tcPr>
            <w:tcW w:w="720" w:type="dxa"/>
            <w:tcBorders>
              <w:top w:val="nil"/>
              <w:left w:val="nil"/>
              <w:bottom w:val="single" w:sz="4" w:space="0" w:color="auto"/>
              <w:right w:val="single" w:sz="4" w:space="0" w:color="auto"/>
            </w:tcBorders>
            <w:shd w:val="clear" w:color="auto" w:fill="auto"/>
            <w:vAlign w:val="center"/>
            <w:hideMark/>
          </w:tcPr>
          <w:p w14:paraId="3779FD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5DEF980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4BA8064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0804D0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4495955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4FB823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5FBFA5E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Доля потребления </w:t>
            </w:r>
            <w:proofErr w:type="gramStart"/>
            <w:r w:rsidRPr="00550E93">
              <w:rPr>
                <w:rFonts w:ascii="Times New Roman" w:hAnsi="Times New Roman" w:cs="Times New Roman"/>
                <w:color w:val="000000"/>
                <w:sz w:val="14"/>
                <w:szCs w:val="14"/>
                <w:lang w:eastAsia="ru-RU"/>
              </w:rPr>
              <w:t>муниципальными учреждениями холодной воды</w:t>
            </w:r>
            <w:proofErr w:type="gramEnd"/>
            <w:r w:rsidRPr="00550E93">
              <w:rPr>
                <w:rFonts w:ascii="Times New Roman" w:hAnsi="Times New Roman" w:cs="Times New Roman"/>
                <w:color w:val="000000"/>
                <w:sz w:val="14"/>
                <w:szCs w:val="14"/>
                <w:lang w:eastAsia="ru-RU"/>
              </w:rPr>
              <w:t xml:space="preserve"> приобретаемой по приборам учета, в общем объеме потребления холодной воды муниципальными учреждениями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564BE5D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38BDEE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99,7</w:t>
            </w:r>
          </w:p>
        </w:tc>
        <w:tc>
          <w:tcPr>
            <w:tcW w:w="720" w:type="dxa"/>
            <w:tcBorders>
              <w:top w:val="nil"/>
              <w:left w:val="nil"/>
              <w:bottom w:val="single" w:sz="4" w:space="0" w:color="auto"/>
              <w:right w:val="single" w:sz="4" w:space="0" w:color="auto"/>
            </w:tcBorders>
            <w:shd w:val="clear" w:color="auto" w:fill="auto"/>
            <w:vAlign w:val="center"/>
            <w:hideMark/>
          </w:tcPr>
          <w:p w14:paraId="696368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25A185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407E297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4308D3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47215C4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98F92A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53FA25A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3E8248D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273202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449D901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6BAED6F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2D79BC8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3242C8E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55816D4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5DD988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0132897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тепловой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Гкал/м2</w:t>
            </w:r>
          </w:p>
        </w:tc>
        <w:tc>
          <w:tcPr>
            <w:tcW w:w="1257" w:type="dxa"/>
            <w:tcBorders>
              <w:top w:val="nil"/>
              <w:left w:val="nil"/>
              <w:bottom w:val="single" w:sz="4" w:space="0" w:color="auto"/>
              <w:right w:val="single" w:sz="4" w:space="0" w:color="auto"/>
            </w:tcBorders>
            <w:shd w:val="clear" w:color="auto" w:fill="auto"/>
            <w:vAlign w:val="center"/>
            <w:hideMark/>
          </w:tcPr>
          <w:p w14:paraId="0AD0096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6A0460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0,108</w:t>
            </w:r>
          </w:p>
        </w:tc>
        <w:tc>
          <w:tcPr>
            <w:tcW w:w="720" w:type="dxa"/>
            <w:tcBorders>
              <w:top w:val="nil"/>
              <w:left w:val="nil"/>
              <w:bottom w:val="single" w:sz="4" w:space="0" w:color="auto"/>
              <w:right w:val="single" w:sz="4" w:space="0" w:color="auto"/>
            </w:tcBorders>
            <w:shd w:val="clear" w:color="auto" w:fill="auto"/>
            <w:vAlign w:val="center"/>
            <w:hideMark/>
          </w:tcPr>
          <w:p w14:paraId="44F200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0,108</w:t>
            </w:r>
          </w:p>
        </w:tc>
        <w:tc>
          <w:tcPr>
            <w:tcW w:w="720" w:type="dxa"/>
            <w:tcBorders>
              <w:top w:val="nil"/>
              <w:left w:val="nil"/>
              <w:bottom w:val="single" w:sz="4" w:space="0" w:color="auto"/>
              <w:right w:val="single" w:sz="4" w:space="0" w:color="auto"/>
            </w:tcBorders>
            <w:shd w:val="clear" w:color="auto" w:fill="auto"/>
            <w:vAlign w:val="center"/>
            <w:hideMark/>
          </w:tcPr>
          <w:p w14:paraId="12FEAB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0,107</w:t>
            </w:r>
          </w:p>
        </w:tc>
        <w:tc>
          <w:tcPr>
            <w:tcW w:w="720" w:type="dxa"/>
            <w:tcBorders>
              <w:top w:val="nil"/>
              <w:left w:val="nil"/>
              <w:bottom w:val="single" w:sz="4" w:space="0" w:color="auto"/>
              <w:right w:val="single" w:sz="4" w:space="0" w:color="auto"/>
            </w:tcBorders>
            <w:shd w:val="clear" w:color="auto" w:fill="auto"/>
            <w:vAlign w:val="center"/>
            <w:hideMark/>
          </w:tcPr>
          <w:p w14:paraId="4F02401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0,105</w:t>
            </w:r>
          </w:p>
        </w:tc>
        <w:tc>
          <w:tcPr>
            <w:tcW w:w="720" w:type="dxa"/>
            <w:tcBorders>
              <w:top w:val="nil"/>
              <w:left w:val="nil"/>
              <w:bottom w:val="single" w:sz="4" w:space="0" w:color="auto"/>
              <w:right w:val="single" w:sz="4" w:space="0" w:color="auto"/>
            </w:tcBorders>
            <w:shd w:val="clear" w:color="auto" w:fill="auto"/>
            <w:vAlign w:val="center"/>
            <w:hideMark/>
          </w:tcPr>
          <w:p w14:paraId="2461C2F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0,101</w:t>
            </w:r>
          </w:p>
        </w:tc>
      </w:tr>
      <w:tr w:rsidR="00550E93" w:rsidRPr="00550E93" w14:paraId="4C0868E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14AE83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11BB0CC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w:t>
            </w:r>
            <w:proofErr w:type="spellStart"/>
            <w:r w:rsidRPr="00550E93">
              <w:rPr>
                <w:rFonts w:ascii="Times New Roman" w:hAnsi="Times New Roman" w:cs="Times New Roman"/>
                <w:color w:val="000000"/>
                <w:sz w:val="14"/>
                <w:szCs w:val="14"/>
                <w:lang w:eastAsia="ru-RU"/>
              </w:rPr>
              <w:t>кВтч</w:t>
            </w:r>
            <w:proofErr w:type="spellEnd"/>
            <w:r w:rsidRPr="00550E93">
              <w:rPr>
                <w:rFonts w:ascii="Times New Roman" w:hAnsi="Times New Roman" w:cs="Times New Roman"/>
                <w:color w:val="000000"/>
                <w:sz w:val="14"/>
                <w:szCs w:val="14"/>
                <w:lang w:eastAsia="ru-RU"/>
              </w:rPr>
              <w:t>/м2</w:t>
            </w:r>
          </w:p>
        </w:tc>
        <w:tc>
          <w:tcPr>
            <w:tcW w:w="1257" w:type="dxa"/>
            <w:tcBorders>
              <w:top w:val="nil"/>
              <w:left w:val="nil"/>
              <w:bottom w:val="single" w:sz="4" w:space="0" w:color="auto"/>
              <w:right w:val="single" w:sz="4" w:space="0" w:color="auto"/>
            </w:tcBorders>
            <w:shd w:val="clear" w:color="auto" w:fill="auto"/>
            <w:vAlign w:val="center"/>
            <w:hideMark/>
          </w:tcPr>
          <w:p w14:paraId="4FE6DC4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669C83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20,514</w:t>
            </w:r>
          </w:p>
        </w:tc>
        <w:tc>
          <w:tcPr>
            <w:tcW w:w="720" w:type="dxa"/>
            <w:tcBorders>
              <w:top w:val="nil"/>
              <w:left w:val="nil"/>
              <w:bottom w:val="single" w:sz="4" w:space="0" w:color="auto"/>
              <w:right w:val="single" w:sz="4" w:space="0" w:color="auto"/>
            </w:tcBorders>
            <w:shd w:val="clear" w:color="auto" w:fill="auto"/>
            <w:vAlign w:val="center"/>
            <w:hideMark/>
          </w:tcPr>
          <w:p w14:paraId="1D7D0A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20,455</w:t>
            </w:r>
          </w:p>
        </w:tc>
        <w:tc>
          <w:tcPr>
            <w:tcW w:w="720" w:type="dxa"/>
            <w:tcBorders>
              <w:top w:val="nil"/>
              <w:left w:val="nil"/>
              <w:bottom w:val="single" w:sz="4" w:space="0" w:color="auto"/>
              <w:right w:val="single" w:sz="4" w:space="0" w:color="auto"/>
            </w:tcBorders>
            <w:shd w:val="clear" w:color="auto" w:fill="auto"/>
            <w:vAlign w:val="center"/>
            <w:hideMark/>
          </w:tcPr>
          <w:p w14:paraId="60F6E2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20,333</w:t>
            </w:r>
          </w:p>
        </w:tc>
        <w:tc>
          <w:tcPr>
            <w:tcW w:w="720" w:type="dxa"/>
            <w:tcBorders>
              <w:top w:val="nil"/>
              <w:left w:val="nil"/>
              <w:bottom w:val="single" w:sz="4" w:space="0" w:color="auto"/>
              <w:right w:val="single" w:sz="4" w:space="0" w:color="auto"/>
            </w:tcBorders>
            <w:shd w:val="clear" w:color="auto" w:fill="auto"/>
            <w:vAlign w:val="center"/>
            <w:hideMark/>
          </w:tcPr>
          <w:p w14:paraId="7A544E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19,748</w:t>
            </w:r>
          </w:p>
        </w:tc>
        <w:tc>
          <w:tcPr>
            <w:tcW w:w="720" w:type="dxa"/>
            <w:tcBorders>
              <w:top w:val="nil"/>
              <w:left w:val="nil"/>
              <w:bottom w:val="single" w:sz="4" w:space="0" w:color="auto"/>
              <w:right w:val="single" w:sz="4" w:space="0" w:color="auto"/>
            </w:tcBorders>
            <w:shd w:val="clear" w:color="auto" w:fill="auto"/>
            <w:vAlign w:val="center"/>
            <w:hideMark/>
          </w:tcPr>
          <w:p w14:paraId="0F44589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18,57</w:t>
            </w:r>
          </w:p>
        </w:tc>
      </w:tr>
      <w:tr w:rsidR="00550E93" w:rsidRPr="00550E93" w14:paraId="116B47D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9AD7F5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0FFC395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14:paraId="5A31037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255DE66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2,624</w:t>
            </w:r>
          </w:p>
        </w:tc>
        <w:tc>
          <w:tcPr>
            <w:tcW w:w="720" w:type="dxa"/>
            <w:tcBorders>
              <w:top w:val="nil"/>
              <w:left w:val="nil"/>
              <w:bottom w:val="single" w:sz="4" w:space="0" w:color="auto"/>
              <w:right w:val="single" w:sz="4" w:space="0" w:color="auto"/>
            </w:tcBorders>
            <w:shd w:val="clear" w:color="auto" w:fill="auto"/>
            <w:vAlign w:val="center"/>
            <w:hideMark/>
          </w:tcPr>
          <w:p w14:paraId="1E5D14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2,61</w:t>
            </w:r>
          </w:p>
        </w:tc>
        <w:tc>
          <w:tcPr>
            <w:tcW w:w="720" w:type="dxa"/>
            <w:tcBorders>
              <w:top w:val="nil"/>
              <w:left w:val="nil"/>
              <w:bottom w:val="single" w:sz="4" w:space="0" w:color="auto"/>
              <w:right w:val="single" w:sz="4" w:space="0" w:color="auto"/>
            </w:tcBorders>
            <w:shd w:val="clear" w:color="auto" w:fill="auto"/>
            <w:vAlign w:val="center"/>
            <w:hideMark/>
          </w:tcPr>
          <w:p w14:paraId="73DEA76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2,582</w:t>
            </w:r>
          </w:p>
        </w:tc>
        <w:tc>
          <w:tcPr>
            <w:tcW w:w="720" w:type="dxa"/>
            <w:tcBorders>
              <w:top w:val="nil"/>
              <w:left w:val="nil"/>
              <w:bottom w:val="single" w:sz="4" w:space="0" w:color="auto"/>
              <w:right w:val="single" w:sz="4" w:space="0" w:color="auto"/>
            </w:tcBorders>
            <w:shd w:val="clear" w:color="auto" w:fill="auto"/>
            <w:vAlign w:val="center"/>
            <w:hideMark/>
          </w:tcPr>
          <w:p w14:paraId="3FC7FCB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2,448</w:t>
            </w:r>
          </w:p>
        </w:tc>
        <w:tc>
          <w:tcPr>
            <w:tcW w:w="720" w:type="dxa"/>
            <w:tcBorders>
              <w:top w:val="nil"/>
              <w:left w:val="nil"/>
              <w:bottom w:val="single" w:sz="4" w:space="0" w:color="auto"/>
              <w:right w:val="single" w:sz="4" w:space="0" w:color="auto"/>
            </w:tcBorders>
            <w:shd w:val="clear" w:color="auto" w:fill="auto"/>
            <w:vAlign w:val="center"/>
            <w:hideMark/>
          </w:tcPr>
          <w:p w14:paraId="7636050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2,18</w:t>
            </w:r>
          </w:p>
        </w:tc>
      </w:tr>
      <w:tr w:rsidR="00550E93" w:rsidRPr="00550E93" w14:paraId="03EA9B2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BAEDCF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5E60BB5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14:paraId="4000B66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766167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316,785</w:t>
            </w:r>
          </w:p>
        </w:tc>
        <w:tc>
          <w:tcPr>
            <w:tcW w:w="720" w:type="dxa"/>
            <w:tcBorders>
              <w:top w:val="nil"/>
              <w:left w:val="nil"/>
              <w:bottom w:val="single" w:sz="4" w:space="0" w:color="auto"/>
              <w:right w:val="single" w:sz="4" w:space="0" w:color="auto"/>
            </w:tcBorders>
            <w:shd w:val="clear" w:color="auto" w:fill="auto"/>
            <w:vAlign w:val="center"/>
            <w:hideMark/>
          </w:tcPr>
          <w:p w14:paraId="11D339C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315,947</w:t>
            </w:r>
          </w:p>
        </w:tc>
        <w:tc>
          <w:tcPr>
            <w:tcW w:w="720" w:type="dxa"/>
            <w:tcBorders>
              <w:top w:val="nil"/>
              <w:left w:val="nil"/>
              <w:bottom w:val="single" w:sz="4" w:space="0" w:color="auto"/>
              <w:right w:val="single" w:sz="4" w:space="0" w:color="auto"/>
            </w:tcBorders>
            <w:shd w:val="clear" w:color="auto" w:fill="auto"/>
            <w:vAlign w:val="center"/>
            <w:hideMark/>
          </w:tcPr>
          <w:p w14:paraId="6F5C70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314,392</w:t>
            </w:r>
          </w:p>
        </w:tc>
        <w:tc>
          <w:tcPr>
            <w:tcW w:w="720" w:type="dxa"/>
            <w:tcBorders>
              <w:top w:val="nil"/>
              <w:left w:val="nil"/>
              <w:bottom w:val="single" w:sz="4" w:space="0" w:color="auto"/>
              <w:right w:val="single" w:sz="4" w:space="0" w:color="auto"/>
            </w:tcBorders>
            <w:shd w:val="clear" w:color="auto" w:fill="auto"/>
            <w:vAlign w:val="center"/>
            <w:hideMark/>
          </w:tcPr>
          <w:p w14:paraId="485D0C2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306,856</w:t>
            </w:r>
          </w:p>
        </w:tc>
        <w:tc>
          <w:tcPr>
            <w:tcW w:w="720" w:type="dxa"/>
            <w:tcBorders>
              <w:top w:val="nil"/>
              <w:left w:val="nil"/>
              <w:bottom w:val="single" w:sz="4" w:space="0" w:color="auto"/>
              <w:right w:val="single" w:sz="4" w:space="0" w:color="auto"/>
            </w:tcBorders>
            <w:shd w:val="clear" w:color="auto" w:fill="auto"/>
            <w:vAlign w:val="center"/>
            <w:hideMark/>
          </w:tcPr>
          <w:p w14:paraId="34A6F3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291,88</w:t>
            </w:r>
          </w:p>
        </w:tc>
      </w:tr>
      <w:tr w:rsidR="00550E93" w:rsidRPr="00550E93" w14:paraId="5B14448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A5019F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4E01D66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тепловой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Гкал/м2</w:t>
            </w:r>
          </w:p>
        </w:tc>
        <w:tc>
          <w:tcPr>
            <w:tcW w:w="1257" w:type="dxa"/>
            <w:tcBorders>
              <w:top w:val="nil"/>
              <w:left w:val="nil"/>
              <w:bottom w:val="single" w:sz="4" w:space="0" w:color="auto"/>
              <w:right w:val="single" w:sz="4" w:space="0" w:color="auto"/>
            </w:tcBorders>
            <w:shd w:val="clear" w:color="auto" w:fill="auto"/>
            <w:vAlign w:val="center"/>
            <w:hideMark/>
          </w:tcPr>
          <w:p w14:paraId="378BF36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0F06A9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0,448</w:t>
            </w:r>
          </w:p>
        </w:tc>
        <w:tc>
          <w:tcPr>
            <w:tcW w:w="720" w:type="dxa"/>
            <w:tcBorders>
              <w:top w:val="nil"/>
              <w:left w:val="nil"/>
              <w:bottom w:val="single" w:sz="4" w:space="0" w:color="auto"/>
              <w:right w:val="single" w:sz="4" w:space="0" w:color="auto"/>
            </w:tcBorders>
            <w:shd w:val="clear" w:color="auto" w:fill="auto"/>
            <w:vAlign w:val="center"/>
            <w:hideMark/>
          </w:tcPr>
          <w:p w14:paraId="0D8EC1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0,448</w:t>
            </w:r>
          </w:p>
        </w:tc>
        <w:tc>
          <w:tcPr>
            <w:tcW w:w="720" w:type="dxa"/>
            <w:tcBorders>
              <w:top w:val="nil"/>
              <w:left w:val="nil"/>
              <w:bottom w:val="single" w:sz="4" w:space="0" w:color="auto"/>
              <w:right w:val="single" w:sz="4" w:space="0" w:color="auto"/>
            </w:tcBorders>
            <w:shd w:val="clear" w:color="auto" w:fill="auto"/>
            <w:vAlign w:val="center"/>
            <w:hideMark/>
          </w:tcPr>
          <w:p w14:paraId="38916F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0,448</w:t>
            </w:r>
          </w:p>
        </w:tc>
        <w:tc>
          <w:tcPr>
            <w:tcW w:w="720" w:type="dxa"/>
            <w:tcBorders>
              <w:top w:val="nil"/>
              <w:left w:val="nil"/>
              <w:bottom w:val="single" w:sz="4" w:space="0" w:color="auto"/>
              <w:right w:val="single" w:sz="4" w:space="0" w:color="auto"/>
            </w:tcBorders>
            <w:shd w:val="clear" w:color="auto" w:fill="auto"/>
            <w:vAlign w:val="center"/>
            <w:hideMark/>
          </w:tcPr>
          <w:p w14:paraId="3E5C84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0,448</w:t>
            </w:r>
          </w:p>
        </w:tc>
        <w:tc>
          <w:tcPr>
            <w:tcW w:w="720" w:type="dxa"/>
            <w:tcBorders>
              <w:top w:val="nil"/>
              <w:left w:val="nil"/>
              <w:bottom w:val="single" w:sz="4" w:space="0" w:color="auto"/>
              <w:right w:val="single" w:sz="4" w:space="0" w:color="auto"/>
            </w:tcBorders>
            <w:shd w:val="clear" w:color="auto" w:fill="auto"/>
            <w:vAlign w:val="center"/>
            <w:hideMark/>
          </w:tcPr>
          <w:p w14:paraId="7E59EE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0,448</w:t>
            </w:r>
          </w:p>
        </w:tc>
      </w:tr>
      <w:tr w:rsidR="00550E93" w:rsidRPr="00550E93" w14:paraId="2D8C013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396418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265C479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w:t>
            </w:r>
            <w:proofErr w:type="spellStart"/>
            <w:r w:rsidRPr="00550E93">
              <w:rPr>
                <w:rFonts w:ascii="Times New Roman" w:hAnsi="Times New Roman" w:cs="Times New Roman"/>
                <w:color w:val="000000"/>
                <w:sz w:val="14"/>
                <w:szCs w:val="14"/>
                <w:lang w:eastAsia="ru-RU"/>
              </w:rPr>
              <w:t>кВтч</w:t>
            </w:r>
            <w:proofErr w:type="spellEnd"/>
            <w:r w:rsidRPr="00550E93">
              <w:rPr>
                <w:rFonts w:ascii="Times New Roman" w:hAnsi="Times New Roman" w:cs="Times New Roman"/>
                <w:color w:val="000000"/>
                <w:sz w:val="14"/>
                <w:szCs w:val="14"/>
                <w:lang w:eastAsia="ru-RU"/>
              </w:rPr>
              <w:t>/м2</w:t>
            </w:r>
          </w:p>
        </w:tc>
        <w:tc>
          <w:tcPr>
            <w:tcW w:w="1257" w:type="dxa"/>
            <w:tcBorders>
              <w:top w:val="nil"/>
              <w:left w:val="nil"/>
              <w:bottom w:val="single" w:sz="4" w:space="0" w:color="auto"/>
              <w:right w:val="single" w:sz="4" w:space="0" w:color="auto"/>
            </w:tcBorders>
            <w:shd w:val="clear" w:color="auto" w:fill="auto"/>
            <w:vAlign w:val="center"/>
            <w:hideMark/>
          </w:tcPr>
          <w:p w14:paraId="3D32144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45411E7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9,599</w:t>
            </w:r>
          </w:p>
        </w:tc>
        <w:tc>
          <w:tcPr>
            <w:tcW w:w="720" w:type="dxa"/>
            <w:tcBorders>
              <w:top w:val="nil"/>
              <w:left w:val="nil"/>
              <w:bottom w:val="single" w:sz="4" w:space="0" w:color="auto"/>
              <w:right w:val="single" w:sz="4" w:space="0" w:color="auto"/>
            </w:tcBorders>
            <w:shd w:val="clear" w:color="auto" w:fill="auto"/>
            <w:vAlign w:val="center"/>
            <w:hideMark/>
          </w:tcPr>
          <w:p w14:paraId="6E3AB5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9,585</w:t>
            </w:r>
          </w:p>
        </w:tc>
        <w:tc>
          <w:tcPr>
            <w:tcW w:w="720" w:type="dxa"/>
            <w:tcBorders>
              <w:top w:val="nil"/>
              <w:left w:val="nil"/>
              <w:bottom w:val="single" w:sz="4" w:space="0" w:color="auto"/>
              <w:right w:val="single" w:sz="4" w:space="0" w:color="auto"/>
            </w:tcBorders>
            <w:shd w:val="clear" w:color="auto" w:fill="auto"/>
            <w:vAlign w:val="center"/>
            <w:hideMark/>
          </w:tcPr>
          <w:p w14:paraId="5D49AD9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9,558</w:t>
            </w:r>
          </w:p>
        </w:tc>
        <w:tc>
          <w:tcPr>
            <w:tcW w:w="720" w:type="dxa"/>
            <w:tcBorders>
              <w:top w:val="nil"/>
              <w:left w:val="nil"/>
              <w:bottom w:val="single" w:sz="4" w:space="0" w:color="auto"/>
              <w:right w:val="single" w:sz="4" w:space="0" w:color="auto"/>
            </w:tcBorders>
            <w:shd w:val="clear" w:color="auto" w:fill="auto"/>
            <w:vAlign w:val="center"/>
            <w:hideMark/>
          </w:tcPr>
          <w:p w14:paraId="6E95BE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9,421</w:t>
            </w:r>
          </w:p>
        </w:tc>
        <w:tc>
          <w:tcPr>
            <w:tcW w:w="720" w:type="dxa"/>
            <w:tcBorders>
              <w:top w:val="nil"/>
              <w:left w:val="nil"/>
              <w:bottom w:val="single" w:sz="4" w:space="0" w:color="auto"/>
              <w:right w:val="single" w:sz="4" w:space="0" w:color="auto"/>
            </w:tcBorders>
            <w:shd w:val="clear" w:color="auto" w:fill="auto"/>
            <w:vAlign w:val="center"/>
            <w:hideMark/>
          </w:tcPr>
          <w:p w14:paraId="01CCEC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9,134</w:t>
            </w:r>
          </w:p>
        </w:tc>
      </w:tr>
      <w:tr w:rsidR="00550E93" w:rsidRPr="00550E93" w14:paraId="58A249E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F17502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6C6BE43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14:paraId="021E838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67A85D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2,052</w:t>
            </w:r>
          </w:p>
        </w:tc>
        <w:tc>
          <w:tcPr>
            <w:tcW w:w="720" w:type="dxa"/>
            <w:tcBorders>
              <w:top w:val="nil"/>
              <w:left w:val="nil"/>
              <w:bottom w:val="single" w:sz="4" w:space="0" w:color="auto"/>
              <w:right w:val="single" w:sz="4" w:space="0" w:color="auto"/>
            </w:tcBorders>
            <w:shd w:val="clear" w:color="auto" w:fill="auto"/>
            <w:vAlign w:val="center"/>
            <w:hideMark/>
          </w:tcPr>
          <w:p w14:paraId="4106D6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2,052</w:t>
            </w:r>
          </w:p>
        </w:tc>
        <w:tc>
          <w:tcPr>
            <w:tcW w:w="720" w:type="dxa"/>
            <w:tcBorders>
              <w:top w:val="nil"/>
              <w:left w:val="nil"/>
              <w:bottom w:val="single" w:sz="4" w:space="0" w:color="auto"/>
              <w:right w:val="single" w:sz="4" w:space="0" w:color="auto"/>
            </w:tcBorders>
            <w:shd w:val="clear" w:color="auto" w:fill="auto"/>
            <w:vAlign w:val="center"/>
            <w:hideMark/>
          </w:tcPr>
          <w:p w14:paraId="3E6C4D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2,052</w:t>
            </w:r>
          </w:p>
        </w:tc>
        <w:tc>
          <w:tcPr>
            <w:tcW w:w="720" w:type="dxa"/>
            <w:tcBorders>
              <w:top w:val="nil"/>
              <w:left w:val="nil"/>
              <w:bottom w:val="single" w:sz="4" w:space="0" w:color="auto"/>
              <w:right w:val="single" w:sz="4" w:space="0" w:color="auto"/>
            </w:tcBorders>
            <w:shd w:val="clear" w:color="auto" w:fill="auto"/>
            <w:vAlign w:val="center"/>
            <w:hideMark/>
          </w:tcPr>
          <w:p w14:paraId="5BE00A0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2,052</w:t>
            </w:r>
          </w:p>
        </w:tc>
        <w:tc>
          <w:tcPr>
            <w:tcW w:w="720" w:type="dxa"/>
            <w:tcBorders>
              <w:top w:val="nil"/>
              <w:left w:val="nil"/>
              <w:bottom w:val="single" w:sz="4" w:space="0" w:color="auto"/>
              <w:right w:val="single" w:sz="4" w:space="0" w:color="auto"/>
            </w:tcBorders>
            <w:shd w:val="clear" w:color="auto" w:fill="auto"/>
            <w:vAlign w:val="center"/>
            <w:hideMark/>
          </w:tcPr>
          <w:p w14:paraId="3CEC84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2,052</w:t>
            </w:r>
          </w:p>
        </w:tc>
      </w:tr>
      <w:tr w:rsidR="00550E93" w:rsidRPr="00550E93" w14:paraId="27E826B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4FA151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6908A61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14:paraId="0BD9A9A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384E8D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306,501</w:t>
            </w:r>
          </w:p>
        </w:tc>
        <w:tc>
          <w:tcPr>
            <w:tcW w:w="720" w:type="dxa"/>
            <w:tcBorders>
              <w:top w:val="nil"/>
              <w:left w:val="nil"/>
              <w:bottom w:val="single" w:sz="4" w:space="0" w:color="auto"/>
              <w:right w:val="single" w:sz="4" w:space="0" w:color="auto"/>
            </w:tcBorders>
            <w:shd w:val="clear" w:color="auto" w:fill="auto"/>
            <w:vAlign w:val="center"/>
            <w:hideMark/>
          </w:tcPr>
          <w:p w14:paraId="388F220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305,727</w:t>
            </w:r>
          </w:p>
        </w:tc>
        <w:tc>
          <w:tcPr>
            <w:tcW w:w="720" w:type="dxa"/>
            <w:tcBorders>
              <w:top w:val="nil"/>
              <w:left w:val="nil"/>
              <w:bottom w:val="single" w:sz="4" w:space="0" w:color="auto"/>
              <w:right w:val="single" w:sz="4" w:space="0" w:color="auto"/>
            </w:tcBorders>
            <w:shd w:val="clear" w:color="auto" w:fill="auto"/>
            <w:vAlign w:val="center"/>
            <w:hideMark/>
          </w:tcPr>
          <w:p w14:paraId="66185D3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303,986</w:t>
            </w:r>
          </w:p>
        </w:tc>
        <w:tc>
          <w:tcPr>
            <w:tcW w:w="720" w:type="dxa"/>
            <w:tcBorders>
              <w:top w:val="nil"/>
              <w:left w:val="nil"/>
              <w:bottom w:val="single" w:sz="4" w:space="0" w:color="auto"/>
              <w:right w:val="single" w:sz="4" w:space="0" w:color="auto"/>
            </w:tcBorders>
            <w:shd w:val="clear" w:color="auto" w:fill="auto"/>
            <w:vAlign w:val="center"/>
            <w:hideMark/>
          </w:tcPr>
          <w:p w14:paraId="4FBC49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295,863</w:t>
            </w:r>
          </w:p>
        </w:tc>
        <w:tc>
          <w:tcPr>
            <w:tcW w:w="720" w:type="dxa"/>
            <w:tcBorders>
              <w:top w:val="nil"/>
              <w:left w:val="nil"/>
              <w:bottom w:val="single" w:sz="4" w:space="0" w:color="auto"/>
              <w:right w:val="single" w:sz="4" w:space="0" w:color="auto"/>
            </w:tcBorders>
            <w:shd w:val="clear" w:color="auto" w:fill="auto"/>
            <w:vAlign w:val="center"/>
            <w:hideMark/>
          </w:tcPr>
          <w:p w14:paraId="05584F5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279,925</w:t>
            </w:r>
          </w:p>
        </w:tc>
      </w:tr>
      <w:tr w:rsidR="00550E93" w:rsidRPr="00550E93" w14:paraId="1941918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02285E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17781B6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тепловой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Гкал/м2</w:t>
            </w:r>
          </w:p>
        </w:tc>
        <w:tc>
          <w:tcPr>
            <w:tcW w:w="1257" w:type="dxa"/>
            <w:tcBorders>
              <w:top w:val="nil"/>
              <w:left w:val="nil"/>
              <w:bottom w:val="single" w:sz="4" w:space="0" w:color="auto"/>
              <w:right w:val="single" w:sz="4" w:space="0" w:color="auto"/>
            </w:tcBorders>
            <w:shd w:val="clear" w:color="auto" w:fill="auto"/>
            <w:vAlign w:val="center"/>
            <w:hideMark/>
          </w:tcPr>
          <w:p w14:paraId="75C01D8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6638A4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0,443</w:t>
            </w:r>
          </w:p>
        </w:tc>
        <w:tc>
          <w:tcPr>
            <w:tcW w:w="720" w:type="dxa"/>
            <w:tcBorders>
              <w:top w:val="nil"/>
              <w:left w:val="nil"/>
              <w:bottom w:val="single" w:sz="4" w:space="0" w:color="auto"/>
              <w:right w:val="single" w:sz="4" w:space="0" w:color="auto"/>
            </w:tcBorders>
            <w:shd w:val="clear" w:color="auto" w:fill="auto"/>
            <w:vAlign w:val="center"/>
            <w:hideMark/>
          </w:tcPr>
          <w:p w14:paraId="260F47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0,438</w:t>
            </w:r>
          </w:p>
        </w:tc>
        <w:tc>
          <w:tcPr>
            <w:tcW w:w="720" w:type="dxa"/>
            <w:tcBorders>
              <w:top w:val="nil"/>
              <w:left w:val="nil"/>
              <w:bottom w:val="single" w:sz="4" w:space="0" w:color="auto"/>
              <w:right w:val="single" w:sz="4" w:space="0" w:color="auto"/>
            </w:tcBorders>
            <w:shd w:val="clear" w:color="auto" w:fill="auto"/>
            <w:vAlign w:val="center"/>
            <w:hideMark/>
          </w:tcPr>
          <w:p w14:paraId="332533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0,428</w:t>
            </w:r>
          </w:p>
        </w:tc>
        <w:tc>
          <w:tcPr>
            <w:tcW w:w="720" w:type="dxa"/>
            <w:tcBorders>
              <w:top w:val="nil"/>
              <w:left w:val="nil"/>
              <w:bottom w:val="single" w:sz="4" w:space="0" w:color="auto"/>
              <w:right w:val="single" w:sz="4" w:space="0" w:color="auto"/>
            </w:tcBorders>
            <w:shd w:val="clear" w:color="auto" w:fill="auto"/>
            <w:vAlign w:val="center"/>
            <w:hideMark/>
          </w:tcPr>
          <w:p w14:paraId="35258E6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0,379</w:t>
            </w:r>
          </w:p>
        </w:tc>
        <w:tc>
          <w:tcPr>
            <w:tcW w:w="720" w:type="dxa"/>
            <w:tcBorders>
              <w:top w:val="nil"/>
              <w:left w:val="nil"/>
              <w:bottom w:val="single" w:sz="4" w:space="0" w:color="auto"/>
              <w:right w:val="single" w:sz="4" w:space="0" w:color="auto"/>
            </w:tcBorders>
            <w:shd w:val="clear" w:color="auto" w:fill="auto"/>
            <w:vAlign w:val="center"/>
            <w:hideMark/>
          </w:tcPr>
          <w:p w14:paraId="7CD52D8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0,281</w:t>
            </w:r>
          </w:p>
        </w:tc>
      </w:tr>
      <w:tr w:rsidR="00550E93" w:rsidRPr="00550E93" w14:paraId="7A05BC1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377D18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26AD6BA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w:t>
            </w:r>
            <w:proofErr w:type="spellStart"/>
            <w:r w:rsidRPr="00550E93">
              <w:rPr>
                <w:rFonts w:ascii="Times New Roman" w:hAnsi="Times New Roman" w:cs="Times New Roman"/>
                <w:color w:val="000000"/>
                <w:sz w:val="14"/>
                <w:szCs w:val="14"/>
                <w:lang w:eastAsia="ru-RU"/>
              </w:rPr>
              <w:t>кВтч</w:t>
            </w:r>
            <w:proofErr w:type="spellEnd"/>
            <w:r w:rsidRPr="00550E93">
              <w:rPr>
                <w:rFonts w:ascii="Times New Roman" w:hAnsi="Times New Roman" w:cs="Times New Roman"/>
                <w:color w:val="000000"/>
                <w:sz w:val="14"/>
                <w:szCs w:val="14"/>
                <w:lang w:eastAsia="ru-RU"/>
              </w:rPr>
              <w:t>/м2</w:t>
            </w:r>
          </w:p>
        </w:tc>
        <w:tc>
          <w:tcPr>
            <w:tcW w:w="1257" w:type="dxa"/>
            <w:tcBorders>
              <w:top w:val="nil"/>
              <w:left w:val="nil"/>
              <w:bottom w:val="single" w:sz="4" w:space="0" w:color="auto"/>
              <w:right w:val="single" w:sz="4" w:space="0" w:color="auto"/>
            </w:tcBorders>
            <w:shd w:val="clear" w:color="auto" w:fill="auto"/>
            <w:vAlign w:val="center"/>
            <w:hideMark/>
          </w:tcPr>
          <w:p w14:paraId="6607B01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4FFA8A8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61,225</w:t>
            </w:r>
          </w:p>
        </w:tc>
        <w:tc>
          <w:tcPr>
            <w:tcW w:w="720" w:type="dxa"/>
            <w:tcBorders>
              <w:top w:val="nil"/>
              <w:left w:val="nil"/>
              <w:bottom w:val="single" w:sz="4" w:space="0" w:color="auto"/>
              <w:right w:val="single" w:sz="4" w:space="0" w:color="auto"/>
            </w:tcBorders>
            <w:shd w:val="clear" w:color="auto" w:fill="auto"/>
            <w:vAlign w:val="center"/>
            <w:hideMark/>
          </w:tcPr>
          <w:p w14:paraId="59A1AE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60,602</w:t>
            </w:r>
          </w:p>
        </w:tc>
        <w:tc>
          <w:tcPr>
            <w:tcW w:w="720" w:type="dxa"/>
            <w:tcBorders>
              <w:top w:val="nil"/>
              <w:left w:val="nil"/>
              <w:bottom w:val="single" w:sz="4" w:space="0" w:color="auto"/>
              <w:right w:val="single" w:sz="4" w:space="0" w:color="auto"/>
            </w:tcBorders>
            <w:shd w:val="clear" w:color="auto" w:fill="auto"/>
            <w:vAlign w:val="center"/>
            <w:hideMark/>
          </w:tcPr>
          <w:p w14:paraId="2AAEFF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59,32</w:t>
            </w:r>
          </w:p>
        </w:tc>
        <w:tc>
          <w:tcPr>
            <w:tcW w:w="720" w:type="dxa"/>
            <w:tcBorders>
              <w:top w:val="nil"/>
              <w:left w:val="nil"/>
              <w:bottom w:val="single" w:sz="4" w:space="0" w:color="auto"/>
              <w:right w:val="single" w:sz="4" w:space="0" w:color="auto"/>
            </w:tcBorders>
            <w:shd w:val="clear" w:color="auto" w:fill="auto"/>
            <w:vAlign w:val="center"/>
            <w:hideMark/>
          </w:tcPr>
          <w:p w14:paraId="1687A7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53,164</w:t>
            </w:r>
          </w:p>
        </w:tc>
        <w:tc>
          <w:tcPr>
            <w:tcW w:w="720" w:type="dxa"/>
            <w:tcBorders>
              <w:top w:val="nil"/>
              <w:left w:val="nil"/>
              <w:bottom w:val="single" w:sz="4" w:space="0" w:color="auto"/>
              <w:right w:val="single" w:sz="4" w:space="0" w:color="auto"/>
            </w:tcBorders>
            <w:shd w:val="clear" w:color="auto" w:fill="auto"/>
            <w:vAlign w:val="center"/>
            <w:hideMark/>
          </w:tcPr>
          <w:p w14:paraId="6D3DE1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40,841</w:t>
            </w:r>
          </w:p>
        </w:tc>
      </w:tr>
      <w:tr w:rsidR="00550E93" w:rsidRPr="00550E93" w14:paraId="1C62211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90EDAF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59F3DAC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холодной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Порецкого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14:paraId="7B1CC6F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1A0A57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7,671</w:t>
            </w:r>
          </w:p>
        </w:tc>
        <w:tc>
          <w:tcPr>
            <w:tcW w:w="720" w:type="dxa"/>
            <w:tcBorders>
              <w:top w:val="nil"/>
              <w:left w:val="nil"/>
              <w:bottom w:val="single" w:sz="4" w:space="0" w:color="auto"/>
              <w:right w:val="single" w:sz="4" w:space="0" w:color="auto"/>
            </w:tcBorders>
            <w:shd w:val="clear" w:color="auto" w:fill="auto"/>
            <w:vAlign w:val="center"/>
            <w:hideMark/>
          </w:tcPr>
          <w:p w14:paraId="19DE3F6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7,589</w:t>
            </w:r>
          </w:p>
        </w:tc>
        <w:tc>
          <w:tcPr>
            <w:tcW w:w="720" w:type="dxa"/>
            <w:tcBorders>
              <w:top w:val="nil"/>
              <w:left w:val="nil"/>
              <w:bottom w:val="single" w:sz="4" w:space="0" w:color="auto"/>
              <w:right w:val="single" w:sz="4" w:space="0" w:color="auto"/>
            </w:tcBorders>
            <w:shd w:val="clear" w:color="auto" w:fill="auto"/>
            <w:vAlign w:val="center"/>
            <w:hideMark/>
          </w:tcPr>
          <w:p w14:paraId="7E34337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7,425</w:t>
            </w:r>
          </w:p>
        </w:tc>
        <w:tc>
          <w:tcPr>
            <w:tcW w:w="720" w:type="dxa"/>
            <w:tcBorders>
              <w:top w:val="nil"/>
              <w:left w:val="nil"/>
              <w:bottom w:val="single" w:sz="4" w:space="0" w:color="auto"/>
              <w:right w:val="single" w:sz="4" w:space="0" w:color="auto"/>
            </w:tcBorders>
            <w:shd w:val="clear" w:color="auto" w:fill="auto"/>
            <w:vAlign w:val="center"/>
            <w:hideMark/>
          </w:tcPr>
          <w:p w14:paraId="33A7CB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6,635</w:t>
            </w:r>
          </w:p>
        </w:tc>
        <w:tc>
          <w:tcPr>
            <w:tcW w:w="720" w:type="dxa"/>
            <w:tcBorders>
              <w:top w:val="nil"/>
              <w:left w:val="nil"/>
              <w:bottom w:val="single" w:sz="4" w:space="0" w:color="auto"/>
              <w:right w:val="single" w:sz="4" w:space="0" w:color="auto"/>
            </w:tcBorders>
            <w:shd w:val="clear" w:color="auto" w:fill="auto"/>
            <w:vAlign w:val="center"/>
            <w:hideMark/>
          </w:tcPr>
          <w:p w14:paraId="473020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5,053</w:t>
            </w:r>
          </w:p>
        </w:tc>
      </w:tr>
      <w:tr w:rsidR="00550E93" w:rsidRPr="00550E93" w14:paraId="7411F2F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B9BD7C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24B0D8A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тепловой энергии на снабжение органов местного самоуправления Порецкого муниципального округа Чувашской Республики, Гкал/м2</w:t>
            </w:r>
          </w:p>
        </w:tc>
        <w:tc>
          <w:tcPr>
            <w:tcW w:w="1257" w:type="dxa"/>
            <w:tcBorders>
              <w:top w:val="nil"/>
              <w:left w:val="nil"/>
              <w:bottom w:val="single" w:sz="4" w:space="0" w:color="auto"/>
              <w:right w:val="single" w:sz="4" w:space="0" w:color="auto"/>
            </w:tcBorders>
            <w:shd w:val="clear" w:color="auto" w:fill="auto"/>
            <w:vAlign w:val="center"/>
            <w:hideMark/>
          </w:tcPr>
          <w:p w14:paraId="2F73B0A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044D66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0,248</w:t>
            </w:r>
          </w:p>
        </w:tc>
        <w:tc>
          <w:tcPr>
            <w:tcW w:w="720" w:type="dxa"/>
            <w:tcBorders>
              <w:top w:val="nil"/>
              <w:left w:val="nil"/>
              <w:bottom w:val="single" w:sz="4" w:space="0" w:color="auto"/>
              <w:right w:val="single" w:sz="4" w:space="0" w:color="auto"/>
            </w:tcBorders>
            <w:shd w:val="clear" w:color="auto" w:fill="auto"/>
            <w:vAlign w:val="center"/>
            <w:hideMark/>
          </w:tcPr>
          <w:p w14:paraId="286579D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0,245</w:t>
            </w:r>
          </w:p>
        </w:tc>
        <w:tc>
          <w:tcPr>
            <w:tcW w:w="720" w:type="dxa"/>
            <w:tcBorders>
              <w:top w:val="nil"/>
              <w:left w:val="nil"/>
              <w:bottom w:val="single" w:sz="4" w:space="0" w:color="auto"/>
              <w:right w:val="single" w:sz="4" w:space="0" w:color="auto"/>
            </w:tcBorders>
            <w:shd w:val="clear" w:color="auto" w:fill="auto"/>
            <w:vAlign w:val="center"/>
            <w:hideMark/>
          </w:tcPr>
          <w:p w14:paraId="5800BFF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0,241</w:t>
            </w:r>
          </w:p>
        </w:tc>
        <w:tc>
          <w:tcPr>
            <w:tcW w:w="720" w:type="dxa"/>
            <w:tcBorders>
              <w:top w:val="nil"/>
              <w:left w:val="nil"/>
              <w:bottom w:val="single" w:sz="4" w:space="0" w:color="auto"/>
              <w:right w:val="single" w:sz="4" w:space="0" w:color="auto"/>
            </w:tcBorders>
            <w:shd w:val="clear" w:color="auto" w:fill="auto"/>
            <w:vAlign w:val="center"/>
            <w:hideMark/>
          </w:tcPr>
          <w:p w14:paraId="2FD0644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0,221</w:t>
            </w:r>
          </w:p>
        </w:tc>
        <w:tc>
          <w:tcPr>
            <w:tcW w:w="720" w:type="dxa"/>
            <w:tcBorders>
              <w:top w:val="nil"/>
              <w:left w:val="nil"/>
              <w:bottom w:val="single" w:sz="4" w:space="0" w:color="auto"/>
              <w:right w:val="single" w:sz="4" w:space="0" w:color="auto"/>
            </w:tcBorders>
            <w:shd w:val="clear" w:color="auto" w:fill="auto"/>
            <w:vAlign w:val="center"/>
            <w:hideMark/>
          </w:tcPr>
          <w:p w14:paraId="68A3EEE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0,18</w:t>
            </w:r>
          </w:p>
        </w:tc>
      </w:tr>
      <w:tr w:rsidR="00550E93" w:rsidRPr="00550E93" w14:paraId="6882BDD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FA27A5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473B630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электрической энергии на снабжение органов местного самоуправления Порецкого муниципального округа Чувашской Республики, </w:t>
            </w:r>
            <w:proofErr w:type="spellStart"/>
            <w:r w:rsidRPr="00550E93">
              <w:rPr>
                <w:rFonts w:ascii="Times New Roman" w:hAnsi="Times New Roman" w:cs="Times New Roman"/>
                <w:color w:val="000000"/>
                <w:sz w:val="14"/>
                <w:szCs w:val="14"/>
                <w:lang w:eastAsia="ru-RU"/>
              </w:rPr>
              <w:t>кВтч</w:t>
            </w:r>
            <w:proofErr w:type="spellEnd"/>
            <w:r w:rsidRPr="00550E93">
              <w:rPr>
                <w:rFonts w:ascii="Times New Roman" w:hAnsi="Times New Roman" w:cs="Times New Roman"/>
                <w:color w:val="000000"/>
                <w:sz w:val="14"/>
                <w:szCs w:val="14"/>
                <w:lang w:eastAsia="ru-RU"/>
              </w:rPr>
              <w:t>/м2</w:t>
            </w:r>
          </w:p>
        </w:tc>
        <w:tc>
          <w:tcPr>
            <w:tcW w:w="1257" w:type="dxa"/>
            <w:tcBorders>
              <w:top w:val="nil"/>
              <w:left w:val="nil"/>
              <w:bottom w:val="single" w:sz="4" w:space="0" w:color="auto"/>
              <w:right w:val="single" w:sz="4" w:space="0" w:color="auto"/>
            </w:tcBorders>
            <w:shd w:val="clear" w:color="auto" w:fill="auto"/>
            <w:vAlign w:val="center"/>
            <w:hideMark/>
          </w:tcPr>
          <w:p w14:paraId="4C53934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3D4710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22,804</w:t>
            </w:r>
          </w:p>
        </w:tc>
        <w:tc>
          <w:tcPr>
            <w:tcW w:w="720" w:type="dxa"/>
            <w:tcBorders>
              <w:top w:val="nil"/>
              <w:left w:val="nil"/>
              <w:bottom w:val="single" w:sz="4" w:space="0" w:color="auto"/>
              <w:right w:val="single" w:sz="4" w:space="0" w:color="auto"/>
            </w:tcBorders>
            <w:shd w:val="clear" w:color="auto" w:fill="auto"/>
            <w:vAlign w:val="center"/>
            <w:hideMark/>
          </w:tcPr>
          <w:p w14:paraId="6A48075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22,762</w:t>
            </w:r>
          </w:p>
        </w:tc>
        <w:tc>
          <w:tcPr>
            <w:tcW w:w="720" w:type="dxa"/>
            <w:tcBorders>
              <w:top w:val="nil"/>
              <w:left w:val="nil"/>
              <w:bottom w:val="single" w:sz="4" w:space="0" w:color="auto"/>
              <w:right w:val="single" w:sz="4" w:space="0" w:color="auto"/>
            </w:tcBorders>
            <w:shd w:val="clear" w:color="auto" w:fill="auto"/>
            <w:vAlign w:val="center"/>
            <w:hideMark/>
          </w:tcPr>
          <w:p w14:paraId="684ECA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22,68</w:t>
            </w:r>
          </w:p>
        </w:tc>
        <w:tc>
          <w:tcPr>
            <w:tcW w:w="720" w:type="dxa"/>
            <w:tcBorders>
              <w:top w:val="nil"/>
              <w:left w:val="nil"/>
              <w:bottom w:val="single" w:sz="4" w:space="0" w:color="auto"/>
              <w:right w:val="single" w:sz="4" w:space="0" w:color="auto"/>
            </w:tcBorders>
            <w:shd w:val="clear" w:color="auto" w:fill="auto"/>
            <w:vAlign w:val="center"/>
            <w:hideMark/>
          </w:tcPr>
          <w:p w14:paraId="31C81D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22,267</w:t>
            </w:r>
          </w:p>
        </w:tc>
        <w:tc>
          <w:tcPr>
            <w:tcW w:w="720" w:type="dxa"/>
            <w:tcBorders>
              <w:top w:val="nil"/>
              <w:left w:val="nil"/>
              <w:bottom w:val="single" w:sz="4" w:space="0" w:color="auto"/>
              <w:right w:val="single" w:sz="4" w:space="0" w:color="auto"/>
            </w:tcBorders>
            <w:shd w:val="clear" w:color="auto" w:fill="auto"/>
            <w:vAlign w:val="center"/>
            <w:hideMark/>
          </w:tcPr>
          <w:p w14:paraId="6525719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21,442</w:t>
            </w:r>
          </w:p>
        </w:tc>
      </w:tr>
      <w:tr w:rsidR="00550E93" w:rsidRPr="00550E93" w14:paraId="2B1A3E2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AB9A5B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3F182C2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холодной воды на снабжение органов местного самоуправления Порецкого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14:paraId="1D63EFE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1DF728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8,689</w:t>
            </w:r>
          </w:p>
        </w:tc>
        <w:tc>
          <w:tcPr>
            <w:tcW w:w="720" w:type="dxa"/>
            <w:tcBorders>
              <w:top w:val="nil"/>
              <w:left w:val="nil"/>
              <w:bottom w:val="single" w:sz="4" w:space="0" w:color="auto"/>
              <w:right w:val="single" w:sz="4" w:space="0" w:color="auto"/>
            </w:tcBorders>
            <w:shd w:val="clear" w:color="auto" w:fill="auto"/>
            <w:vAlign w:val="center"/>
            <w:hideMark/>
          </w:tcPr>
          <w:p w14:paraId="2DE5A0B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8,629</w:t>
            </w:r>
          </w:p>
        </w:tc>
        <w:tc>
          <w:tcPr>
            <w:tcW w:w="720" w:type="dxa"/>
            <w:tcBorders>
              <w:top w:val="nil"/>
              <w:left w:val="nil"/>
              <w:bottom w:val="single" w:sz="4" w:space="0" w:color="auto"/>
              <w:right w:val="single" w:sz="4" w:space="0" w:color="auto"/>
            </w:tcBorders>
            <w:shd w:val="clear" w:color="auto" w:fill="auto"/>
            <w:vAlign w:val="center"/>
            <w:hideMark/>
          </w:tcPr>
          <w:p w14:paraId="5D5418B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8,509</w:t>
            </w:r>
          </w:p>
        </w:tc>
        <w:tc>
          <w:tcPr>
            <w:tcW w:w="720" w:type="dxa"/>
            <w:tcBorders>
              <w:top w:val="nil"/>
              <w:left w:val="nil"/>
              <w:bottom w:val="single" w:sz="4" w:space="0" w:color="auto"/>
              <w:right w:val="single" w:sz="4" w:space="0" w:color="auto"/>
            </w:tcBorders>
            <w:shd w:val="clear" w:color="auto" w:fill="auto"/>
            <w:vAlign w:val="center"/>
            <w:hideMark/>
          </w:tcPr>
          <w:p w14:paraId="7E45558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7,931</w:t>
            </w:r>
          </w:p>
        </w:tc>
        <w:tc>
          <w:tcPr>
            <w:tcW w:w="720" w:type="dxa"/>
            <w:tcBorders>
              <w:top w:val="nil"/>
              <w:left w:val="nil"/>
              <w:bottom w:val="single" w:sz="4" w:space="0" w:color="auto"/>
              <w:right w:val="single" w:sz="4" w:space="0" w:color="auto"/>
            </w:tcBorders>
            <w:shd w:val="clear" w:color="auto" w:fill="auto"/>
            <w:vAlign w:val="center"/>
            <w:hideMark/>
          </w:tcPr>
          <w:p w14:paraId="44EF4AE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6,774</w:t>
            </w:r>
          </w:p>
        </w:tc>
      </w:tr>
      <w:tr w:rsidR="00550E93" w:rsidRPr="00550E93" w14:paraId="169AE17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8CEAEF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1C1B02F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природного газа на снабжение органов местного самоуправления Порецкого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14:paraId="534C766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3767E0C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406,599</w:t>
            </w:r>
          </w:p>
        </w:tc>
        <w:tc>
          <w:tcPr>
            <w:tcW w:w="720" w:type="dxa"/>
            <w:tcBorders>
              <w:top w:val="nil"/>
              <w:left w:val="nil"/>
              <w:bottom w:val="single" w:sz="4" w:space="0" w:color="auto"/>
              <w:right w:val="single" w:sz="4" w:space="0" w:color="auto"/>
            </w:tcBorders>
            <w:shd w:val="clear" w:color="auto" w:fill="auto"/>
            <w:vAlign w:val="center"/>
            <w:hideMark/>
          </w:tcPr>
          <w:p w14:paraId="272720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405,755</w:t>
            </w:r>
          </w:p>
        </w:tc>
        <w:tc>
          <w:tcPr>
            <w:tcW w:w="720" w:type="dxa"/>
            <w:tcBorders>
              <w:top w:val="nil"/>
              <w:left w:val="nil"/>
              <w:bottom w:val="single" w:sz="4" w:space="0" w:color="auto"/>
              <w:right w:val="single" w:sz="4" w:space="0" w:color="auto"/>
            </w:tcBorders>
            <w:shd w:val="clear" w:color="auto" w:fill="auto"/>
            <w:vAlign w:val="center"/>
            <w:hideMark/>
          </w:tcPr>
          <w:p w14:paraId="231442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404,068</w:t>
            </w:r>
          </w:p>
        </w:tc>
        <w:tc>
          <w:tcPr>
            <w:tcW w:w="720" w:type="dxa"/>
            <w:tcBorders>
              <w:top w:val="nil"/>
              <w:left w:val="nil"/>
              <w:bottom w:val="single" w:sz="4" w:space="0" w:color="auto"/>
              <w:right w:val="single" w:sz="4" w:space="0" w:color="auto"/>
            </w:tcBorders>
            <w:shd w:val="clear" w:color="auto" w:fill="auto"/>
            <w:vAlign w:val="center"/>
            <w:hideMark/>
          </w:tcPr>
          <w:p w14:paraId="5B5A45F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396,051</w:t>
            </w:r>
          </w:p>
        </w:tc>
        <w:tc>
          <w:tcPr>
            <w:tcW w:w="720" w:type="dxa"/>
            <w:tcBorders>
              <w:top w:val="nil"/>
              <w:left w:val="nil"/>
              <w:bottom w:val="single" w:sz="4" w:space="0" w:color="auto"/>
              <w:right w:val="single" w:sz="4" w:space="0" w:color="auto"/>
            </w:tcBorders>
            <w:shd w:val="clear" w:color="auto" w:fill="auto"/>
            <w:vAlign w:val="center"/>
            <w:hideMark/>
          </w:tcPr>
          <w:p w14:paraId="3139EF3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380,945</w:t>
            </w:r>
          </w:p>
        </w:tc>
      </w:tr>
      <w:tr w:rsidR="00550E93" w:rsidRPr="00550E93" w14:paraId="2765B5A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EC7FC2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6920416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тепловой энергии на снабжение органов местного самоуправления и муниципальных учреждений Порецкого муниципального округа Чувашской Республики, Гкал/м2</w:t>
            </w:r>
          </w:p>
        </w:tc>
        <w:tc>
          <w:tcPr>
            <w:tcW w:w="1257" w:type="dxa"/>
            <w:tcBorders>
              <w:top w:val="nil"/>
              <w:left w:val="nil"/>
              <w:bottom w:val="single" w:sz="4" w:space="0" w:color="auto"/>
              <w:right w:val="single" w:sz="4" w:space="0" w:color="auto"/>
            </w:tcBorders>
            <w:shd w:val="clear" w:color="auto" w:fill="auto"/>
            <w:vAlign w:val="center"/>
            <w:hideMark/>
          </w:tcPr>
          <w:p w14:paraId="157AB85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1FFF59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0,216</w:t>
            </w:r>
          </w:p>
        </w:tc>
        <w:tc>
          <w:tcPr>
            <w:tcW w:w="720" w:type="dxa"/>
            <w:tcBorders>
              <w:top w:val="nil"/>
              <w:left w:val="nil"/>
              <w:bottom w:val="single" w:sz="4" w:space="0" w:color="auto"/>
              <w:right w:val="single" w:sz="4" w:space="0" w:color="auto"/>
            </w:tcBorders>
            <w:shd w:val="clear" w:color="auto" w:fill="auto"/>
            <w:vAlign w:val="center"/>
            <w:hideMark/>
          </w:tcPr>
          <w:p w14:paraId="2206E6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0,215</w:t>
            </w:r>
          </w:p>
        </w:tc>
        <w:tc>
          <w:tcPr>
            <w:tcW w:w="720" w:type="dxa"/>
            <w:tcBorders>
              <w:top w:val="nil"/>
              <w:left w:val="nil"/>
              <w:bottom w:val="single" w:sz="4" w:space="0" w:color="auto"/>
              <w:right w:val="single" w:sz="4" w:space="0" w:color="auto"/>
            </w:tcBorders>
            <w:shd w:val="clear" w:color="auto" w:fill="auto"/>
            <w:vAlign w:val="center"/>
            <w:hideMark/>
          </w:tcPr>
          <w:p w14:paraId="7DB6C3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0,212</w:t>
            </w:r>
          </w:p>
        </w:tc>
        <w:tc>
          <w:tcPr>
            <w:tcW w:w="720" w:type="dxa"/>
            <w:tcBorders>
              <w:top w:val="nil"/>
              <w:left w:val="nil"/>
              <w:bottom w:val="single" w:sz="4" w:space="0" w:color="auto"/>
              <w:right w:val="single" w:sz="4" w:space="0" w:color="auto"/>
            </w:tcBorders>
            <w:shd w:val="clear" w:color="auto" w:fill="auto"/>
            <w:vAlign w:val="center"/>
            <w:hideMark/>
          </w:tcPr>
          <w:p w14:paraId="6774CF3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0,2</w:t>
            </w:r>
          </w:p>
        </w:tc>
        <w:tc>
          <w:tcPr>
            <w:tcW w:w="720" w:type="dxa"/>
            <w:tcBorders>
              <w:top w:val="nil"/>
              <w:left w:val="nil"/>
              <w:bottom w:val="single" w:sz="4" w:space="0" w:color="auto"/>
              <w:right w:val="single" w:sz="4" w:space="0" w:color="auto"/>
            </w:tcBorders>
            <w:shd w:val="clear" w:color="auto" w:fill="auto"/>
            <w:vAlign w:val="center"/>
            <w:hideMark/>
          </w:tcPr>
          <w:p w14:paraId="073F6DD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0,175</w:t>
            </w:r>
          </w:p>
        </w:tc>
      </w:tr>
      <w:tr w:rsidR="00550E93" w:rsidRPr="00550E93" w14:paraId="433C050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3F6E51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31BF953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электрической энергии на снабжение органов местного самоуправления и муниципальных учреждений Порецкого муниципального округа Чувашской Республики, </w:t>
            </w:r>
            <w:proofErr w:type="spellStart"/>
            <w:r w:rsidRPr="00550E93">
              <w:rPr>
                <w:rFonts w:ascii="Times New Roman" w:hAnsi="Times New Roman" w:cs="Times New Roman"/>
                <w:color w:val="000000"/>
                <w:sz w:val="14"/>
                <w:szCs w:val="14"/>
                <w:lang w:eastAsia="ru-RU"/>
              </w:rPr>
              <w:t>кВтч</w:t>
            </w:r>
            <w:proofErr w:type="spellEnd"/>
            <w:r w:rsidRPr="00550E93">
              <w:rPr>
                <w:rFonts w:ascii="Times New Roman" w:hAnsi="Times New Roman" w:cs="Times New Roman"/>
                <w:color w:val="000000"/>
                <w:sz w:val="14"/>
                <w:szCs w:val="14"/>
                <w:lang w:eastAsia="ru-RU"/>
              </w:rPr>
              <w:t>/м2</w:t>
            </w:r>
          </w:p>
        </w:tc>
        <w:tc>
          <w:tcPr>
            <w:tcW w:w="1257" w:type="dxa"/>
            <w:tcBorders>
              <w:top w:val="nil"/>
              <w:left w:val="nil"/>
              <w:bottom w:val="single" w:sz="4" w:space="0" w:color="auto"/>
              <w:right w:val="single" w:sz="4" w:space="0" w:color="auto"/>
            </w:tcBorders>
            <w:shd w:val="clear" w:color="auto" w:fill="auto"/>
            <w:vAlign w:val="center"/>
            <w:hideMark/>
          </w:tcPr>
          <w:p w14:paraId="1DCD6F5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6D348A0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21,716</w:t>
            </w:r>
          </w:p>
        </w:tc>
        <w:tc>
          <w:tcPr>
            <w:tcW w:w="720" w:type="dxa"/>
            <w:tcBorders>
              <w:top w:val="nil"/>
              <w:left w:val="nil"/>
              <w:bottom w:val="single" w:sz="4" w:space="0" w:color="auto"/>
              <w:right w:val="single" w:sz="4" w:space="0" w:color="auto"/>
            </w:tcBorders>
            <w:shd w:val="clear" w:color="auto" w:fill="auto"/>
            <w:vAlign w:val="center"/>
            <w:hideMark/>
          </w:tcPr>
          <w:p w14:paraId="13A04E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21,622</w:t>
            </w:r>
          </w:p>
        </w:tc>
        <w:tc>
          <w:tcPr>
            <w:tcW w:w="720" w:type="dxa"/>
            <w:tcBorders>
              <w:top w:val="nil"/>
              <w:left w:val="nil"/>
              <w:bottom w:val="single" w:sz="4" w:space="0" w:color="auto"/>
              <w:right w:val="single" w:sz="4" w:space="0" w:color="auto"/>
            </w:tcBorders>
            <w:shd w:val="clear" w:color="auto" w:fill="auto"/>
            <w:vAlign w:val="center"/>
            <w:hideMark/>
          </w:tcPr>
          <w:p w14:paraId="07F6B0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21,436</w:t>
            </w:r>
          </w:p>
        </w:tc>
        <w:tc>
          <w:tcPr>
            <w:tcW w:w="720" w:type="dxa"/>
            <w:tcBorders>
              <w:top w:val="nil"/>
              <w:left w:val="nil"/>
              <w:bottom w:val="single" w:sz="4" w:space="0" w:color="auto"/>
              <w:right w:val="single" w:sz="4" w:space="0" w:color="auto"/>
            </w:tcBorders>
            <w:shd w:val="clear" w:color="auto" w:fill="auto"/>
            <w:vAlign w:val="center"/>
            <w:hideMark/>
          </w:tcPr>
          <w:p w14:paraId="1DCC592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20,534</w:t>
            </w:r>
          </w:p>
        </w:tc>
        <w:tc>
          <w:tcPr>
            <w:tcW w:w="720" w:type="dxa"/>
            <w:tcBorders>
              <w:top w:val="nil"/>
              <w:left w:val="nil"/>
              <w:bottom w:val="single" w:sz="4" w:space="0" w:color="auto"/>
              <w:right w:val="single" w:sz="4" w:space="0" w:color="auto"/>
            </w:tcBorders>
            <w:shd w:val="clear" w:color="auto" w:fill="auto"/>
            <w:vAlign w:val="center"/>
            <w:hideMark/>
          </w:tcPr>
          <w:p w14:paraId="43843D9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18,734</w:t>
            </w:r>
          </w:p>
        </w:tc>
      </w:tr>
      <w:tr w:rsidR="00550E93" w:rsidRPr="00550E93" w14:paraId="4FE3802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099AD5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529BCD9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холодной воды на снабжение органов местного самоуправления и муниципальных учреждений Порецкого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14:paraId="3E2B757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244665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3,474</w:t>
            </w:r>
          </w:p>
        </w:tc>
        <w:tc>
          <w:tcPr>
            <w:tcW w:w="720" w:type="dxa"/>
            <w:tcBorders>
              <w:top w:val="nil"/>
              <w:left w:val="nil"/>
              <w:bottom w:val="single" w:sz="4" w:space="0" w:color="auto"/>
              <w:right w:val="single" w:sz="4" w:space="0" w:color="auto"/>
            </w:tcBorders>
            <w:shd w:val="clear" w:color="auto" w:fill="auto"/>
            <w:vAlign w:val="center"/>
            <w:hideMark/>
          </w:tcPr>
          <w:p w14:paraId="3BAAB8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3,452</w:t>
            </w:r>
          </w:p>
        </w:tc>
        <w:tc>
          <w:tcPr>
            <w:tcW w:w="720" w:type="dxa"/>
            <w:tcBorders>
              <w:top w:val="nil"/>
              <w:left w:val="nil"/>
              <w:bottom w:val="single" w:sz="4" w:space="0" w:color="auto"/>
              <w:right w:val="single" w:sz="4" w:space="0" w:color="auto"/>
            </w:tcBorders>
            <w:shd w:val="clear" w:color="auto" w:fill="auto"/>
            <w:vAlign w:val="center"/>
            <w:hideMark/>
          </w:tcPr>
          <w:p w14:paraId="1F6BAD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3,408</w:t>
            </w:r>
          </w:p>
        </w:tc>
        <w:tc>
          <w:tcPr>
            <w:tcW w:w="720" w:type="dxa"/>
            <w:tcBorders>
              <w:top w:val="nil"/>
              <w:left w:val="nil"/>
              <w:bottom w:val="single" w:sz="4" w:space="0" w:color="auto"/>
              <w:right w:val="single" w:sz="4" w:space="0" w:color="auto"/>
            </w:tcBorders>
            <w:shd w:val="clear" w:color="auto" w:fill="auto"/>
            <w:vAlign w:val="center"/>
            <w:hideMark/>
          </w:tcPr>
          <w:p w14:paraId="00E2FC1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3,197</w:t>
            </w:r>
          </w:p>
        </w:tc>
        <w:tc>
          <w:tcPr>
            <w:tcW w:w="720" w:type="dxa"/>
            <w:tcBorders>
              <w:top w:val="nil"/>
              <w:left w:val="nil"/>
              <w:bottom w:val="single" w:sz="4" w:space="0" w:color="auto"/>
              <w:right w:val="single" w:sz="4" w:space="0" w:color="auto"/>
            </w:tcBorders>
            <w:shd w:val="clear" w:color="auto" w:fill="auto"/>
            <w:vAlign w:val="center"/>
            <w:hideMark/>
          </w:tcPr>
          <w:p w14:paraId="1EEEF2C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2,775</w:t>
            </w:r>
          </w:p>
        </w:tc>
      </w:tr>
      <w:tr w:rsidR="00550E93" w:rsidRPr="00550E93" w14:paraId="13A75AE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5B8135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61CA2D5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природного газа на снабжение органов местного самоуправления и муниципальных учреждений Порецкого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14:paraId="2439784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4BC845A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326,891</w:t>
            </w:r>
          </w:p>
        </w:tc>
        <w:tc>
          <w:tcPr>
            <w:tcW w:w="720" w:type="dxa"/>
            <w:tcBorders>
              <w:top w:val="nil"/>
              <w:left w:val="nil"/>
              <w:bottom w:val="single" w:sz="4" w:space="0" w:color="auto"/>
              <w:right w:val="single" w:sz="4" w:space="0" w:color="auto"/>
            </w:tcBorders>
            <w:shd w:val="clear" w:color="auto" w:fill="auto"/>
            <w:vAlign w:val="center"/>
            <w:hideMark/>
          </w:tcPr>
          <w:p w14:paraId="5D2546A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326,074</w:t>
            </w:r>
          </w:p>
        </w:tc>
        <w:tc>
          <w:tcPr>
            <w:tcW w:w="720" w:type="dxa"/>
            <w:tcBorders>
              <w:top w:val="nil"/>
              <w:left w:val="nil"/>
              <w:bottom w:val="single" w:sz="4" w:space="0" w:color="auto"/>
              <w:right w:val="single" w:sz="4" w:space="0" w:color="auto"/>
            </w:tcBorders>
            <w:shd w:val="clear" w:color="auto" w:fill="auto"/>
            <w:vAlign w:val="center"/>
            <w:hideMark/>
          </w:tcPr>
          <w:p w14:paraId="7A1346F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324,501</w:t>
            </w:r>
          </w:p>
        </w:tc>
        <w:tc>
          <w:tcPr>
            <w:tcW w:w="720" w:type="dxa"/>
            <w:tcBorders>
              <w:top w:val="nil"/>
              <w:left w:val="nil"/>
              <w:bottom w:val="single" w:sz="4" w:space="0" w:color="auto"/>
              <w:right w:val="single" w:sz="4" w:space="0" w:color="auto"/>
            </w:tcBorders>
            <w:shd w:val="clear" w:color="auto" w:fill="auto"/>
            <w:vAlign w:val="center"/>
            <w:hideMark/>
          </w:tcPr>
          <w:p w14:paraId="509709B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316,765</w:t>
            </w:r>
          </w:p>
        </w:tc>
        <w:tc>
          <w:tcPr>
            <w:tcW w:w="720" w:type="dxa"/>
            <w:tcBorders>
              <w:top w:val="nil"/>
              <w:left w:val="nil"/>
              <w:bottom w:val="single" w:sz="4" w:space="0" w:color="auto"/>
              <w:right w:val="single" w:sz="4" w:space="0" w:color="auto"/>
            </w:tcBorders>
            <w:shd w:val="clear" w:color="auto" w:fill="auto"/>
            <w:vAlign w:val="center"/>
            <w:hideMark/>
          </w:tcPr>
          <w:p w14:paraId="4D5D698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301,269</w:t>
            </w:r>
          </w:p>
        </w:tc>
      </w:tr>
      <w:tr w:rsidR="00244F1F" w:rsidRPr="00550E93" w14:paraId="74E84364"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165651F7"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1.1</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08933D9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Обучение специалистов в области энергосбережения и энергетической 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13AF4B1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46E0546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ответственный исполнитель - отдел строительства, дорожного </w:t>
            </w:r>
            <w:r w:rsidRPr="00550E93">
              <w:rPr>
                <w:rFonts w:ascii="Times New Roman" w:hAnsi="Times New Roman" w:cs="Times New Roman"/>
                <w:color w:val="000000"/>
                <w:sz w:val="14"/>
                <w:szCs w:val="14"/>
                <w:lang w:eastAsia="ru-RU"/>
              </w:rPr>
              <w:lastRenderedPageBreak/>
              <w:t>хозяйства, ЖКХ и экологии УБРТ Порецкого муниципального округа Чувашской Республики, участники - территориальные отделы Порецкого муниципального округа Чувашской Республики, муниципальные учреждения Порецкого муниципального округа Чувашской Республики</w:t>
            </w:r>
          </w:p>
        </w:tc>
        <w:tc>
          <w:tcPr>
            <w:tcW w:w="1093" w:type="dxa"/>
            <w:tcBorders>
              <w:top w:val="nil"/>
              <w:left w:val="nil"/>
              <w:bottom w:val="nil"/>
              <w:right w:val="single" w:sz="4" w:space="0" w:color="auto"/>
            </w:tcBorders>
            <w:shd w:val="clear" w:color="auto" w:fill="auto"/>
            <w:vAlign w:val="center"/>
            <w:hideMark/>
          </w:tcPr>
          <w:p w14:paraId="27138D6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nil"/>
              <w:left w:val="nil"/>
              <w:bottom w:val="nil"/>
              <w:right w:val="single" w:sz="4" w:space="0" w:color="auto"/>
            </w:tcBorders>
            <w:shd w:val="clear" w:color="auto" w:fill="auto"/>
            <w:vAlign w:val="center"/>
            <w:hideMark/>
          </w:tcPr>
          <w:p w14:paraId="3423630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14:paraId="4C9BFF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14:paraId="17A015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73707DA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3D928F3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w:t>
            </w:r>
          </w:p>
        </w:tc>
        <w:tc>
          <w:tcPr>
            <w:tcW w:w="720" w:type="dxa"/>
            <w:tcBorders>
              <w:top w:val="nil"/>
              <w:left w:val="nil"/>
              <w:bottom w:val="single" w:sz="4" w:space="0" w:color="auto"/>
              <w:right w:val="single" w:sz="4" w:space="0" w:color="auto"/>
            </w:tcBorders>
            <w:shd w:val="clear" w:color="auto" w:fill="auto"/>
            <w:vAlign w:val="center"/>
            <w:hideMark/>
          </w:tcPr>
          <w:p w14:paraId="3A8D3FD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w:t>
            </w:r>
          </w:p>
        </w:tc>
        <w:tc>
          <w:tcPr>
            <w:tcW w:w="720" w:type="dxa"/>
            <w:tcBorders>
              <w:top w:val="nil"/>
              <w:left w:val="nil"/>
              <w:bottom w:val="single" w:sz="4" w:space="0" w:color="auto"/>
              <w:right w:val="single" w:sz="4" w:space="0" w:color="auto"/>
            </w:tcBorders>
            <w:shd w:val="clear" w:color="auto" w:fill="auto"/>
            <w:vAlign w:val="center"/>
            <w:hideMark/>
          </w:tcPr>
          <w:p w14:paraId="57D8106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w:t>
            </w:r>
          </w:p>
        </w:tc>
        <w:tc>
          <w:tcPr>
            <w:tcW w:w="720" w:type="dxa"/>
            <w:tcBorders>
              <w:top w:val="nil"/>
              <w:left w:val="nil"/>
              <w:bottom w:val="single" w:sz="4" w:space="0" w:color="auto"/>
              <w:right w:val="single" w:sz="4" w:space="0" w:color="auto"/>
            </w:tcBorders>
            <w:shd w:val="clear" w:color="auto" w:fill="auto"/>
            <w:vAlign w:val="center"/>
            <w:hideMark/>
          </w:tcPr>
          <w:p w14:paraId="16F9F05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24</w:t>
            </w:r>
          </w:p>
        </w:tc>
        <w:tc>
          <w:tcPr>
            <w:tcW w:w="720" w:type="dxa"/>
            <w:tcBorders>
              <w:top w:val="nil"/>
              <w:left w:val="nil"/>
              <w:bottom w:val="single" w:sz="4" w:space="0" w:color="auto"/>
              <w:right w:val="single" w:sz="4" w:space="0" w:color="auto"/>
            </w:tcBorders>
            <w:shd w:val="clear" w:color="auto" w:fill="auto"/>
            <w:vAlign w:val="center"/>
            <w:hideMark/>
          </w:tcPr>
          <w:p w14:paraId="0D8651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w:t>
            </w:r>
          </w:p>
        </w:tc>
      </w:tr>
      <w:tr w:rsidR="00244F1F" w:rsidRPr="00550E93" w14:paraId="69E23EE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D6E3B2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8E1244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038DBE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05A1F2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C696E3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3B5E8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494442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706F7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15FAA8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6E1D132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C753F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914B4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A4C6C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0DFEF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71A5DC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7940FD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62F8DF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966B3D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40E416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1F007C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06629D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A5FF5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E666C9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A613EB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2FAED1C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0B1E7E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41B50E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6FAA32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851D9B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A215D9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98C97B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1A66F4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907B80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82CD2F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AA54A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217DC0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85FB3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A7DFA1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DEF842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8AD3F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972BCE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1C6C1B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10164D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24</w:t>
            </w:r>
          </w:p>
        </w:tc>
        <w:tc>
          <w:tcPr>
            <w:tcW w:w="720" w:type="dxa"/>
            <w:tcBorders>
              <w:top w:val="nil"/>
              <w:left w:val="nil"/>
              <w:bottom w:val="single" w:sz="4" w:space="0" w:color="auto"/>
              <w:right w:val="single" w:sz="4" w:space="0" w:color="auto"/>
            </w:tcBorders>
            <w:shd w:val="clear" w:color="auto" w:fill="auto"/>
            <w:vAlign w:val="center"/>
            <w:hideMark/>
          </w:tcPr>
          <w:p w14:paraId="7D8749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w:t>
            </w:r>
          </w:p>
        </w:tc>
      </w:tr>
      <w:tr w:rsidR="00244F1F" w:rsidRPr="00550E93" w14:paraId="0C552FD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D0F4BA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ED7416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2F4FB8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B629EE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17789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1E8448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69AA5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5C23B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76EA0C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1A1A1C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w:t>
            </w:r>
          </w:p>
        </w:tc>
        <w:tc>
          <w:tcPr>
            <w:tcW w:w="720" w:type="dxa"/>
            <w:tcBorders>
              <w:top w:val="nil"/>
              <w:left w:val="nil"/>
              <w:bottom w:val="single" w:sz="4" w:space="0" w:color="auto"/>
              <w:right w:val="single" w:sz="4" w:space="0" w:color="auto"/>
            </w:tcBorders>
            <w:shd w:val="clear" w:color="auto" w:fill="auto"/>
            <w:vAlign w:val="center"/>
            <w:hideMark/>
          </w:tcPr>
          <w:p w14:paraId="76BE756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w:t>
            </w:r>
          </w:p>
        </w:tc>
        <w:tc>
          <w:tcPr>
            <w:tcW w:w="720" w:type="dxa"/>
            <w:tcBorders>
              <w:top w:val="nil"/>
              <w:left w:val="nil"/>
              <w:bottom w:val="single" w:sz="4" w:space="0" w:color="auto"/>
              <w:right w:val="single" w:sz="4" w:space="0" w:color="auto"/>
            </w:tcBorders>
            <w:shd w:val="clear" w:color="auto" w:fill="auto"/>
            <w:vAlign w:val="center"/>
            <w:hideMark/>
          </w:tcPr>
          <w:p w14:paraId="03AB8A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w:t>
            </w:r>
          </w:p>
        </w:tc>
        <w:tc>
          <w:tcPr>
            <w:tcW w:w="720" w:type="dxa"/>
            <w:tcBorders>
              <w:top w:val="nil"/>
              <w:left w:val="nil"/>
              <w:bottom w:val="single" w:sz="4" w:space="0" w:color="auto"/>
              <w:right w:val="single" w:sz="4" w:space="0" w:color="auto"/>
            </w:tcBorders>
            <w:shd w:val="clear" w:color="auto" w:fill="auto"/>
            <w:vAlign w:val="center"/>
            <w:hideMark/>
          </w:tcPr>
          <w:p w14:paraId="66DCCC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FA3DC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4D56D53D"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3B19FD6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1.2</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6F1B93F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Оснащение приборами учета бюджетных учреждений</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1008370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6331E4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муниципальные учреждения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121D0F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7FD6C1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6CCB62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518F08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7753046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46DDF87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24</w:t>
            </w:r>
          </w:p>
        </w:tc>
        <w:tc>
          <w:tcPr>
            <w:tcW w:w="720" w:type="dxa"/>
            <w:tcBorders>
              <w:top w:val="nil"/>
              <w:left w:val="nil"/>
              <w:bottom w:val="single" w:sz="4" w:space="0" w:color="auto"/>
              <w:right w:val="single" w:sz="4" w:space="0" w:color="auto"/>
            </w:tcBorders>
            <w:shd w:val="clear" w:color="auto" w:fill="auto"/>
            <w:vAlign w:val="center"/>
            <w:hideMark/>
          </w:tcPr>
          <w:p w14:paraId="4C925EB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24</w:t>
            </w:r>
          </w:p>
        </w:tc>
        <w:tc>
          <w:tcPr>
            <w:tcW w:w="720" w:type="dxa"/>
            <w:tcBorders>
              <w:top w:val="nil"/>
              <w:left w:val="nil"/>
              <w:bottom w:val="single" w:sz="4" w:space="0" w:color="auto"/>
              <w:right w:val="single" w:sz="4" w:space="0" w:color="auto"/>
            </w:tcBorders>
            <w:shd w:val="clear" w:color="auto" w:fill="auto"/>
            <w:vAlign w:val="center"/>
            <w:hideMark/>
          </w:tcPr>
          <w:p w14:paraId="2648C9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16556B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7BC49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42945A6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73F734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837519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D433C3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76AFD8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E8DDA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30E9B8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271232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95E16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99271C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422426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FF261B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09A92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4F3123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C0DA58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EC83C9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05CEEE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84599F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1314DB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B80026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8EA2D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AE7E9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DF758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4FFB3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0965C4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35F699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E6360A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57F147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74135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BBAF7F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F9BE8C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2C92F9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B34942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B25124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83C2EA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7D586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590A0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86E60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D67DBB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463F0A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913873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D3809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9DDB5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97F2A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94DA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E6C0E1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B3D2A2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485EAB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0892C5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976ED9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28631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12B54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65DDF2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A4699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17BEED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7A87579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24</w:t>
            </w:r>
          </w:p>
        </w:tc>
        <w:tc>
          <w:tcPr>
            <w:tcW w:w="720" w:type="dxa"/>
            <w:tcBorders>
              <w:top w:val="nil"/>
              <w:left w:val="nil"/>
              <w:bottom w:val="single" w:sz="4" w:space="0" w:color="auto"/>
              <w:right w:val="single" w:sz="4" w:space="0" w:color="auto"/>
            </w:tcBorders>
            <w:shd w:val="clear" w:color="auto" w:fill="auto"/>
            <w:vAlign w:val="center"/>
            <w:hideMark/>
          </w:tcPr>
          <w:p w14:paraId="35375A3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24</w:t>
            </w:r>
          </w:p>
        </w:tc>
        <w:tc>
          <w:tcPr>
            <w:tcW w:w="720" w:type="dxa"/>
            <w:tcBorders>
              <w:top w:val="nil"/>
              <w:left w:val="nil"/>
              <w:bottom w:val="single" w:sz="4" w:space="0" w:color="auto"/>
              <w:right w:val="single" w:sz="4" w:space="0" w:color="auto"/>
            </w:tcBorders>
            <w:shd w:val="clear" w:color="auto" w:fill="auto"/>
            <w:vAlign w:val="center"/>
            <w:hideMark/>
          </w:tcPr>
          <w:p w14:paraId="278D22F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C83F5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D5D46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7469178"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3264921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1.3</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574670F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Замена устаревших систем освещения на светодиодные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4468E5C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0743338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муниципальные учреждения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381B57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0C04CE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2F63D2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2383DA0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450F14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0045E2E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32,4</w:t>
            </w:r>
          </w:p>
        </w:tc>
        <w:tc>
          <w:tcPr>
            <w:tcW w:w="720" w:type="dxa"/>
            <w:tcBorders>
              <w:top w:val="nil"/>
              <w:left w:val="nil"/>
              <w:bottom w:val="single" w:sz="4" w:space="0" w:color="auto"/>
              <w:right w:val="single" w:sz="4" w:space="0" w:color="auto"/>
            </w:tcBorders>
            <w:shd w:val="clear" w:color="auto" w:fill="auto"/>
            <w:vAlign w:val="center"/>
            <w:hideMark/>
          </w:tcPr>
          <w:p w14:paraId="141D85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24,3</w:t>
            </w:r>
          </w:p>
        </w:tc>
        <w:tc>
          <w:tcPr>
            <w:tcW w:w="720" w:type="dxa"/>
            <w:tcBorders>
              <w:top w:val="nil"/>
              <w:left w:val="nil"/>
              <w:bottom w:val="single" w:sz="4" w:space="0" w:color="auto"/>
              <w:right w:val="single" w:sz="4" w:space="0" w:color="auto"/>
            </w:tcBorders>
            <w:shd w:val="clear" w:color="auto" w:fill="auto"/>
            <w:vAlign w:val="center"/>
            <w:hideMark/>
          </w:tcPr>
          <w:p w14:paraId="4B8F408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48,6</w:t>
            </w:r>
          </w:p>
        </w:tc>
        <w:tc>
          <w:tcPr>
            <w:tcW w:w="720" w:type="dxa"/>
            <w:tcBorders>
              <w:top w:val="nil"/>
              <w:left w:val="nil"/>
              <w:bottom w:val="single" w:sz="4" w:space="0" w:color="auto"/>
              <w:right w:val="single" w:sz="4" w:space="0" w:color="auto"/>
            </w:tcBorders>
            <w:shd w:val="clear" w:color="auto" w:fill="auto"/>
            <w:vAlign w:val="center"/>
            <w:hideMark/>
          </w:tcPr>
          <w:p w14:paraId="51AB385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234,8</w:t>
            </w:r>
          </w:p>
        </w:tc>
        <w:tc>
          <w:tcPr>
            <w:tcW w:w="720" w:type="dxa"/>
            <w:tcBorders>
              <w:top w:val="nil"/>
              <w:left w:val="nil"/>
              <w:bottom w:val="single" w:sz="4" w:space="0" w:color="auto"/>
              <w:right w:val="single" w:sz="4" w:space="0" w:color="auto"/>
            </w:tcBorders>
            <w:shd w:val="clear" w:color="auto" w:fill="auto"/>
            <w:vAlign w:val="center"/>
            <w:hideMark/>
          </w:tcPr>
          <w:p w14:paraId="309C4D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468,5</w:t>
            </w:r>
          </w:p>
        </w:tc>
      </w:tr>
      <w:tr w:rsidR="00244F1F" w:rsidRPr="00550E93" w14:paraId="0AC6D16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9479D2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B65DFD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E4893F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162584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4E28AC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1F35B2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FFC8C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6ABF5C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E0186E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2BA00B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5DA9CD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EBF9A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7971BC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B10B39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B0F1FD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85CD1B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BE6E74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4442BD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651EFA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062D3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A4EF6F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26575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94D9E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1BD326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624461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458A1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73E4E3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C4BB0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B970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50B38D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E44649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0D3387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229F7C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F13A99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05E025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18B85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09392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87AD1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AC989B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00B4666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3C957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E1F90E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C07016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23</w:t>
            </w:r>
          </w:p>
        </w:tc>
        <w:tc>
          <w:tcPr>
            <w:tcW w:w="720" w:type="dxa"/>
            <w:tcBorders>
              <w:top w:val="nil"/>
              <w:left w:val="nil"/>
              <w:bottom w:val="single" w:sz="4" w:space="0" w:color="auto"/>
              <w:right w:val="single" w:sz="4" w:space="0" w:color="auto"/>
            </w:tcBorders>
            <w:shd w:val="clear" w:color="auto" w:fill="auto"/>
            <w:vAlign w:val="center"/>
            <w:hideMark/>
          </w:tcPr>
          <w:p w14:paraId="53CE1BB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47</w:t>
            </w:r>
          </w:p>
        </w:tc>
      </w:tr>
      <w:tr w:rsidR="00244F1F" w:rsidRPr="00550E93" w14:paraId="114860C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A91654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6E648D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B84BB2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E0D257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963B6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169A00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C2C410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8C743E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F8565D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7B9FB5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32,4</w:t>
            </w:r>
          </w:p>
        </w:tc>
        <w:tc>
          <w:tcPr>
            <w:tcW w:w="720" w:type="dxa"/>
            <w:tcBorders>
              <w:top w:val="nil"/>
              <w:left w:val="nil"/>
              <w:bottom w:val="single" w:sz="4" w:space="0" w:color="auto"/>
              <w:right w:val="single" w:sz="4" w:space="0" w:color="auto"/>
            </w:tcBorders>
            <w:shd w:val="clear" w:color="auto" w:fill="auto"/>
            <w:vAlign w:val="center"/>
            <w:hideMark/>
          </w:tcPr>
          <w:p w14:paraId="390000C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24,3</w:t>
            </w:r>
          </w:p>
        </w:tc>
        <w:tc>
          <w:tcPr>
            <w:tcW w:w="720" w:type="dxa"/>
            <w:tcBorders>
              <w:top w:val="nil"/>
              <w:left w:val="nil"/>
              <w:bottom w:val="single" w:sz="4" w:space="0" w:color="auto"/>
              <w:right w:val="single" w:sz="4" w:space="0" w:color="auto"/>
            </w:tcBorders>
            <w:shd w:val="clear" w:color="auto" w:fill="auto"/>
            <w:vAlign w:val="center"/>
            <w:hideMark/>
          </w:tcPr>
          <w:p w14:paraId="502A6E3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48,6</w:t>
            </w:r>
          </w:p>
        </w:tc>
        <w:tc>
          <w:tcPr>
            <w:tcW w:w="720" w:type="dxa"/>
            <w:tcBorders>
              <w:top w:val="nil"/>
              <w:left w:val="nil"/>
              <w:bottom w:val="single" w:sz="4" w:space="0" w:color="auto"/>
              <w:right w:val="single" w:sz="4" w:space="0" w:color="auto"/>
            </w:tcBorders>
            <w:shd w:val="clear" w:color="auto" w:fill="auto"/>
            <w:vAlign w:val="center"/>
            <w:hideMark/>
          </w:tcPr>
          <w:p w14:paraId="06D410D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211,8</w:t>
            </w:r>
          </w:p>
        </w:tc>
        <w:tc>
          <w:tcPr>
            <w:tcW w:w="720" w:type="dxa"/>
            <w:tcBorders>
              <w:top w:val="nil"/>
              <w:left w:val="nil"/>
              <w:bottom w:val="single" w:sz="4" w:space="0" w:color="auto"/>
              <w:right w:val="single" w:sz="4" w:space="0" w:color="auto"/>
            </w:tcBorders>
            <w:shd w:val="clear" w:color="auto" w:fill="auto"/>
            <w:vAlign w:val="center"/>
            <w:hideMark/>
          </w:tcPr>
          <w:p w14:paraId="109723E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421,5</w:t>
            </w:r>
          </w:p>
        </w:tc>
      </w:tr>
      <w:tr w:rsidR="00244F1F" w:rsidRPr="00550E93" w14:paraId="4405AAEB"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20B59DA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1.4</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726E67C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Установка оборудования для автоматического освещения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108F77F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6AFAD7C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муниципальные учреждения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343520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75333AA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495D0BA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1194E5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835458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4EBA1B3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54B2395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4,2</w:t>
            </w:r>
          </w:p>
        </w:tc>
        <w:tc>
          <w:tcPr>
            <w:tcW w:w="720" w:type="dxa"/>
            <w:tcBorders>
              <w:top w:val="nil"/>
              <w:left w:val="nil"/>
              <w:bottom w:val="single" w:sz="4" w:space="0" w:color="auto"/>
              <w:right w:val="single" w:sz="4" w:space="0" w:color="auto"/>
            </w:tcBorders>
            <w:shd w:val="clear" w:color="auto" w:fill="auto"/>
            <w:vAlign w:val="center"/>
            <w:hideMark/>
          </w:tcPr>
          <w:p w14:paraId="544F635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8,4</w:t>
            </w:r>
          </w:p>
        </w:tc>
        <w:tc>
          <w:tcPr>
            <w:tcW w:w="720" w:type="dxa"/>
            <w:tcBorders>
              <w:top w:val="nil"/>
              <w:left w:val="nil"/>
              <w:bottom w:val="single" w:sz="4" w:space="0" w:color="auto"/>
              <w:right w:val="single" w:sz="4" w:space="0" w:color="auto"/>
            </w:tcBorders>
            <w:shd w:val="clear" w:color="auto" w:fill="auto"/>
            <w:vAlign w:val="center"/>
            <w:hideMark/>
          </w:tcPr>
          <w:p w14:paraId="04A340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40,8</w:t>
            </w:r>
          </w:p>
        </w:tc>
        <w:tc>
          <w:tcPr>
            <w:tcW w:w="720" w:type="dxa"/>
            <w:tcBorders>
              <w:top w:val="nil"/>
              <w:left w:val="nil"/>
              <w:bottom w:val="single" w:sz="4" w:space="0" w:color="auto"/>
              <w:right w:val="single" w:sz="4" w:space="0" w:color="auto"/>
            </w:tcBorders>
            <w:shd w:val="clear" w:color="auto" w:fill="auto"/>
            <w:vAlign w:val="center"/>
            <w:hideMark/>
          </w:tcPr>
          <w:p w14:paraId="05FC884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81,5</w:t>
            </w:r>
          </w:p>
        </w:tc>
      </w:tr>
      <w:tr w:rsidR="00244F1F" w:rsidRPr="00550E93" w14:paraId="22A8BC8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87AD50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B4A8D3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6172DA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23F108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869A8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8776BC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86DA33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11BD9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46BB0F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3270DF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F42CC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0A8D8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875208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06D783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97E240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E5560E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C728FC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202785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3CEB01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B4635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F6F1F1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509E6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7E8B1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4FAB39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50C843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DCCC70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3FB867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36295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8052C3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1816F4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738151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D8E5F1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9E2A45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6C74CD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6DA8B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92D23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3BB5D7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5FCFFD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5EE8BC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B753A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B51CE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C6C50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24BDC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w:t>
            </w:r>
          </w:p>
        </w:tc>
        <w:tc>
          <w:tcPr>
            <w:tcW w:w="720" w:type="dxa"/>
            <w:tcBorders>
              <w:top w:val="nil"/>
              <w:left w:val="nil"/>
              <w:bottom w:val="single" w:sz="4" w:space="0" w:color="auto"/>
              <w:right w:val="single" w:sz="4" w:space="0" w:color="auto"/>
            </w:tcBorders>
            <w:shd w:val="clear" w:color="auto" w:fill="auto"/>
            <w:vAlign w:val="center"/>
            <w:hideMark/>
          </w:tcPr>
          <w:p w14:paraId="6363AA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w:t>
            </w:r>
          </w:p>
        </w:tc>
      </w:tr>
      <w:tr w:rsidR="00244F1F" w:rsidRPr="00550E93" w14:paraId="6C3C0B6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D97BE3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169AE6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E55A4D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6A11DF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E06D15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698C25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D63E9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CFA38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65AD2B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6552EE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3991C9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4,2</w:t>
            </w:r>
          </w:p>
        </w:tc>
        <w:tc>
          <w:tcPr>
            <w:tcW w:w="720" w:type="dxa"/>
            <w:tcBorders>
              <w:top w:val="nil"/>
              <w:left w:val="nil"/>
              <w:bottom w:val="single" w:sz="4" w:space="0" w:color="auto"/>
              <w:right w:val="single" w:sz="4" w:space="0" w:color="auto"/>
            </w:tcBorders>
            <w:shd w:val="clear" w:color="auto" w:fill="auto"/>
            <w:vAlign w:val="center"/>
            <w:hideMark/>
          </w:tcPr>
          <w:p w14:paraId="28D9ED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8,4</w:t>
            </w:r>
          </w:p>
        </w:tc>
        <w:tc>
          <w:tcPr>
            <w:tcW w:w="720" w:type="dxa"/>
            <w:tcBorders>
              <w:top w:val="nil"/>
              <w:left w:val="nil"/>
              <w:bottom w:val="single" w:sz="4" w:space="0" w:color="auto"/>
              <w:right w:val="single" w:sz="4" w:space="0" w:color="auto"/>
            </w:tcBorders>
            <w:shd w:val="clear" w:color="auto" w:fill="auto"/>
            <w:vAlign w:val="center"/>
            <w:hideMark/>
          </w:tcPr>
          <w:p w14:paraId="4B899B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36,8</w:t>
            </w:r>
          </w:p>
        </w:tc>
        <w:tc>
          <w:tcPr>
            <w:tcW w:w="720" w:type="dxa"/>
            <w:tcBorders>
              <w:top w:val="nil"/>
              <w:left w:val="nil"/>
              <w:bottom w:val="single" w:sz="4" w:space="0" w:color="auto"/>
              <w:right w:val="single" w:sz="4" w:space="0" w:color="auto"/>
            </w:tcBorders>
            <w:shd w:val="clear" w:color="auto" w:fill="auto"/>
            <w:vAlign w:val="center"/>
            <w:hideMark/>
          </w:tcPr>
          <w:p w14:paraId="792DC7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73,5</w:t>
            </w:r>
          </w:p>
        </w:tc>
      </w:tr>
      <w:tr w:rsidR="00244F1F" w:rsidRPr="00550E93" w14:paraId="299FAD82"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568E826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1.5</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342D795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Автоматизация системы теплоснабжения и горячего </w:t>
            </w:r>
            <w:r w:rsidRPr="00550E93">
              <w:rPr>
                <w:rFonts w:ascii="Times New Roman" w:hAnsi="Times New Roman" w:cs="Times New Roman"/>
                <w:color w:val="000000"/>
                <w:sz w:val="14"/>
                <w:szCs w:val="14"/>
                <w:lang w:eastAsia="ru-RU"/>
              </w:rPr>
              <w:lastRenderedPageBreak/>
              <w:t>водоснабжения с регулированием подачи теплоты</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4F95DDB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4367BC2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участник - муниципальные учреждения Порецкого </w:t>
            </w:r>
            <w:r w:rsidRPr="00550E93">
              <w:rPr>
                <w:rFonts w:ascii="Times New Roman" w:hAnsi="Times New Roman" w:cs="Times New Roman"/>
                <w:color w:val="000000"/>
                <w:sz w:val="14"/>
                <w:szCs w:val="14"/>
                <w:lang w:eastAsia="ru-RU"/>
              </w:rPr>
              <w:lastRenderedPageBreak/>
              <w:t>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7DA9011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single" w:sz="4" w:space="0" w:color="auto"/>
              <w:left w:val="nil"/>
              <w:bottom w:val="nil"/>
              <w:right w:val="single" w:sz="4" w:space="0" w:color="auto"/>
            </w:tcBorders>
            <w:shd w:val="clear" w:color="auto" w:fill="auto"/>
            <w:vAlign w:val="center"/>
            <w:hideMark/>
          </w:tcPr>
          <w:p w14:paraId="579CF8D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3C04718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1184452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A5E8FD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38C1D3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68,4</w:t>
            </w:r>
          </w:p>
        </w:tc>
        <w:tc>
          <w:tcPr>
            <w:tcW w:w="720" w:type="dxa"/>
            <w:tcBorders>
              <w:top w:val="nil"/>
              <w:left w:val="nil"/>
              <w:bottom w:val="single" w:sz="4" w:space="0" w:color="auto"/>
              <w:right w:val="single" w:sz="4" w:space="0" w:color="auto"/>
            </w:tcBorders>
            <w:shd w:val="clear" w:color="auto" w:fill="auto"/>
            <w:vAlign w:val="center"/>
            <w:hideMark/>
          </w:tcPr>
          <w:p w14:paraId="7EE804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51,2</w:t>
            </w:r>
          </w:p>
        </w:tc>
        <w:tc>
          <w:tcPr>
            <w:tcW w:w="720" w:type="dxa"/>
            <w:tcBorders>
              <w:top w:val="nil"/>
              <w:left w:val="nil"/>
              <w:bottom w:val="single" w:sz="4" w:space="0" w:color="auto"/>
              <w:right w:val="single" w:sz="4" w:space="0" w:color="auto"/>
            </w:tcBorders>
            <w:shd w:val="clear" w:color="auto" w:fill="auto"/>
            <w:vAlign w:val="center"/>
            <w:hideMark/>
          </w:tcPr>
          <w:p w14:paraId="2602250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102,4</w:t>
            </w:r>
          </w:p>
        </w:tc>
        <w:tc>
          <w:tcPr>
            <w:tcW w:w="720" w:type="dxa"/>
            <w:tcBorders>
              <w:top w:val="nil"/>
              <w:left w:val="nil"/>
              <w:bottom w:val="single" w:sz="4" w:space="0" w:color="auto"/>
              <w:right w:val="single" w:sz="4" w:space="0" w:color="auto"/>
            </w:tcBorders>
            <w:shd w:val="clear" w:color="auto" w:fill="auto"/>
            <w:vAlign w:val="center"/>
            <w:hideMark/>
          </w:tcPr>
          <w:p w14:paraId="3B52645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494,6</w:t>
            </w:r>
          </w:p>
        </w:tc>
        <w:tc>
          <w:tcPr>
            <w:tcW w:w="720" w:type="dxa"/>
            <w:tcBorders>
              <w:top w:val="nil"/>
              <w:left w:val="nil"/>
              <w:bottom w:val="single" w:sz="4" w:space="0" w:color="auto"/>
              <w:right w:val="single" w:sz="4" w:space="0" w:color="auto"/>
            </w:tcBorders>
            <w:shd w:val="clear" w:color="auto" w:fill="auto"/>
            <w:vAlign w:val="center"/>
            <w:hideMark/>
          </w:tcPr>
          <w:p w14:paraId="62DF3FC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989,3</w:t>
            </w:r>
          </w:p>
        </w:tc>
      </w:tr>
      <w:tr w:rsidR="00244F1F" w:rsidRPr="00550E93" w14:paraId="30ABC2A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DD02EB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69DF2A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473FE5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0F01BA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660BD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85DC1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FC5FC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967C7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D5067A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00A46F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F5147D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C3E8D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6BADCD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9B85B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85AB12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85770F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D96581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BBEAE2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D2B8CF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ACBE3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AE49F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FBFAD4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7675D0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367AB8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1B2C54C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EBD1E0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834B95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9B658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35BEB3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5943B2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A4B3D1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374B63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F7E26C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5A37EB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C41BA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0950B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0DA39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ED8000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F85D27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BE77D2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AB88F1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5573ED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F12F9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5FD683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93EE22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2AE4F5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4258B7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F6491E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03D24F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4BF71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F787C7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C4BEF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82239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3FE320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29D1AF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68,4</w:t>
            </w:r>
          </w:p>
        </w:tc>
        <w:tc>
          <w:tcPr>
            <w:tcW w:w="720" w:type="dxa"/>
            <w:tcBorders>
              <w:top w:val="nil"/>
              <w:left w:val="nil"/>
              <w:bottom w:val="single" w:sz="4" w:space="0" w:color="auto"/>
              <w:right w:val="single" w:sz="4" w:space="0" w:color="auto"/>
            </w:tcBorders>
            <w:shd w:val="clear" w:color="auto" w:fill="auto"/>
            <w:vAlign w:val="center"/>
            <w:hideMark/>
          </w:tcPr>
          <w:p w14:paraId="6C54F7D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51,2</w:t>
            </w:r>
          </w:p>
        </w:tc>
        <w:tc>
          <w:tcPr>
            <w:tcW w:w="720" w:type="dxa"/>
            <w:tcBorders>
              <w:top w:val="nil"/>
              <w:left w:val="nil"/>
              <w:bottom w:val="single" w:sz="4" w:space="0" w:color="auto"/>
              <w:right w:val="single" w:sz="4" w:space="0" w:color="auto"/>
            </w:tcBorders>
            <w:shd w:val="clear" w:color="auto" w:fill="auto"/>
            <w:vAlign w:val="center"/>
            <w:hideMark/>
          </w:tcPr>
          <w:p w14:paraId="12B500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102,4</w:t>
            </w:r>
          </w:p>
        </w:tc>
        <w:tc>
          <w:tcPr>
            <w:tcW w:w="720" w:type="dxa"/>
            <w:tcBorders>
              <w:top w:val="nil"/>
              <w:left w:val="nil"/>
              <w:bottom w:val="single" w:sz="4" w:space="0" w:color="auto"/>
              <w:right w:val="single" w:sz="4" w:space="0" w:color="auto"/>
            </w:tcBorders>
            <w:shd w:val="clear" w:color="auto" w:fill="auto"/>
            <w:vAlign w:val="center"/>
            <w:hideMark/>
          </w:tcPr>
          <w:p w14:paraId="44E698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494,6</w:t>
            </w:r>
          </w:p>
        </w:tc>
        <w:tc>
          <w:tcPr>
            <w:tcW w:w="720" w:type="dxa"/>
            <w:tcBorders>
              <w:top w:val="nil"/>
              <w:left w:val="nil"/>
              <w:bottom w:val="single" w:sz="4" w:space="0" w:color="auto"/>
              <w:right w:val="single" w:sz="4" w:space="0" w:color="auto"/>
            </w:tcBorders>
            <w:shd w:val="clear" w:color="auto" w:fill="auto"/>
            <w:vAlign w:val="center"/>
            <w:hideMark/>
          </w:tcPr>
          <w:p w14:paraId="5D72694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989,3</w:t>
            </w:r>
          </w:p>
        </w:tc>
      </w:tr>
      <w:tr w:rsidR="00244F1F" w:rsidRPr="00550E93" w14:paraId="0602B632"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4C75CB1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1.6</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5DFC95D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Проведение гидравлической регулировки, автоматической/ручной балансировки распределительных систем отопления и стояков</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3E0DD95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3458805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муниципальные учреждения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4240E6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4EC61C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2146C2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32AC4E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742B8E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75BD477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59,8</w:t>
            </w:r>
          </w:p>
        </w:tc>
        <w:tc>
          <w:tcPr>
            <w:tcW w:w="720" w:type="dxa"/>
            <w:tcBorders>
              <w:top w:val="nil"/>
              <w:left w:val="nil"/>
              <w:bottom w:val="single" w:sz="4" w:space="0" w:color="auto"/>
              <w:right w:val="single" w:sz="4" w:space="0" w:color="auto"/>
            </w:tcBorders>
            <w:shd w:val="clear" w:color="auto" w:fill="auto"/>
            <w:vAlign w:val="center"/>
            <w:hideMark/>
          </w:tcPr>
          <w:p w14:paraId="796BAB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44,8</w:t>
            </w:r>
          </w:p>
        </w:tc>
        <w:tc>
          <w:tcPr>
            <w:tcW w:w="720" w:type="dxa"/>
            <w:tcBorders>
              <w:top w:val="nil"/>
              <w:left w:val="nil"/>
              <w:bottom w:val="single" w:sz="4" w:space="0" w:color="auto"/>
              <w:right w:val="single" w:sz="4" w:space="0" w:color="auto"/>
            </w:tcBorders>
            <w:shd w:val="clear" w:color="auto" w:fill="auto"/>
            <w:vAlign w:val="center"/>
            <w:hideMark/>
          </w:tcPr>
          <w:p w14:paraId="32A2E0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89,6</w:t>
            </w:r>
          </w:p>
        </w:tc>
        <w:tc>
          <w:tcPr>
            <w:tcW w:w="720" w:type="dxa"/>
            <w:tcBorders>
              <w:top w:val="nil"/>
              <w:left w:val="nil"/>
              <w:bottom w:val="single" w:sz="4" w:space="0" w:color="auto"/>
              <w:right w:val="single" w:sz="4" w:space="0" w:color="auto"/>
            </w:tcBorders>
            <w:shd w:val="clear" w:color="auto" w:fill="auto"/>
            <w:vAlign w:val="center"/>
            <w:hideMark/>
          </w:tcPr>
          <w:p w14:paraId="2D9418D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432,8</w:t>
            </w:r>
          </w:p>
        </w:tc>
        <w:tc>
          <w:tcPr>
            <w:tcW w:w="720" w:type="dxa"/>
            <w:tcBorders>
              <w:top w:val="nil"/>
              <w:left w:val="nil"/>
              <w:bottom w:val="single" w:sz="4" w:space="0" w:color="auto"/>
              <w:right w:val="single" w:sz="4" w:space="0" w:color="auto"/>
            </w:tcBorders>
            <w:shd w:val="clear" w:color="auto" w:fill="auto"/>
            <w:vAlign w:val="center"/>
            <w:hideMark/>
          </w:tcPr>
          <w:p w14:paraId="2588A3D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865,7</w:t>
            </w:r>
          </w:p>
        </w:tc>
      </w:tr>
      <w:tr w:rsidR="00244F1F" w:rsidRPr="00550E93" w14:paraId="4234FE4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114410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10F917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D4C7FF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AD5D26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7F6027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3C8DCC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BCB9B6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D14E28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544474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576EC1D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F0F09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EE00CC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45699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95E502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5D47AF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60C6A3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552F00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9CF440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F71108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F93614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408E6D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48DC45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DB11FF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F23CD3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B85E28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A4FF31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82D8D0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689017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1091E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4E0FE0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37D9C4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4E0840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4365B6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45D949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519A5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3F08C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E51B8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011269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D0385C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3B30830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F1F8C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84D50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9266B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1F2A64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8040DC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67E3A7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395E4F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87D834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2218FB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C9301F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EBE900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FA86B0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B1FE4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18E22B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4D5ED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59,8</w:t>
            </w:r>
          </w:p>
        </w:tc>
        <w:tc>
          <w:tcPr>
            <w:tcW w:w="720" w:type="dxa"/>
            <w:tcBorders>
              <w:top w:val="nil"/>
              <w:left w:val="nil"/>
              <w:bottom w:val="single" w:sz="4" w:space="0" w:color="auto"/>
              <w:right w:val="single" w:sz="4" w:space="0" w:color="auto"/>
            </w:tcBorders>
            <w:shd w:val="clear" w:color="auto" w:fill="auto"/>
            <w:vAlign w:val="center"/>
            <w:hideMark/>
          </w:tcPr>
          <w:p w14:paraId="0E122F8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44,8</w:t>
            </w:r>
          </w:p>
        </w:tc>
        <w:tc>
          <w:tcPr>
            <w:tcW w:w="720" w:type="dxa"/>
            <w:tcBorders>
              <w:top w:val="nil"/>
              <w:left w:val="nil"/>
              <w:bottom w:val="single" w:sz="4" w:space="0" w:color="auto"/>
              <w:right w:val="single" w:sz="4" w:space="0" w:color="auto"/>
            </w:tcBorders>
            <w:shd w:val="clear" w:color="auto" w:fill="auto"/>
            <w:vAlign w:val="center"/>
            <w:hideMark/>
          </w:tcPr>
          <w:p w14:paraId="6AB5AFB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89,6</w:t>
            </w:r>
          </w:p>
        </w:tc>
        <w:tc>
          <w:tcPr>
            <w:tcW w:w="720" w:type="dxa"/>
            <w:tcBorders>
              <w:top w:val="nil"/>
              <w:left w:val="nil"/>
              <w:bottom w:val="single" w:sz="4" w:space="0" w:color="auto"/>
              <w:right w:val="single" w:sz="4" w:space="0" w:color="auto"/>
            </w:tcBorders>
            <w:shd w:val="clear" w:color="auto" w:fill="auto"/>
            <w:vAlign w:val="center"/>
            <w:hideMark/>
          </w:tcPr>
          <w:p w14:paraId="57222A3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432,8</w:t>
            </w:r>
          </w:p>
        </w:tc>
        <w:tc>
          <w:tcPr>
            <w:tcW w:w="720" w:type="dxa"/>
            <w:tcBorders>
              <w:top w:val="nil"/>
              <w:left w:val="nil"/>
              <w:bottom w:val="single" w:sz="4" w:space="0" w:color="auto"/>
              <w:right w:val="single" w:sz="4" w:space="0" w:color="auto"/>
            </w:tcBorders>
            <w:shd w:val="clear" w:color="auto" w:fill="auto"/>
            <w:vAlign w:val="center"/>
            <w:hideMark/>
          </w:tcPr>
          <w:p w14:paraId="54BA3EB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865,7</w:t>
            </w:r>
          </w:p>
        </w:tc>
      </w:tr>
      <w:tr w:rsidR="00244F1F" w:rsidRPr="00550E93" w14:paraId="570848F7"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1E916057"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1.7</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4A29A34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Снижение тепловых потерь через оконные проемы путем их модернизации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3A6A959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5F8B84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муниципальные учреждения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51C2B5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35C6D37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27AB7E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7927BC1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04689BC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3C2BC7E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288,3</w:t>
            </w:r>
          </w:p>
        </w:tc>
        <w:tc>
          <w:tcPr>
            <w:tcW w:w="720" w:type="dxa"/>
            <w:tcBorders>
              <w:top w:val="nil"/>
              <w:left w:val="nil"/>
              <w:bottom w:val="single" w:sz="4" w:space="0" w:color="auto"/>
              <w:right w:val="single" w:sz="4" w:space="0" w:color="auto"/>
            </w:tcBorders>
            <w:shd w:val="clear" w:color="auto" w:fill="auto"/>
            <w:vAlign w:val="center"/>
            <w:hideMark/>
          </w:tcPr>
          <w:p w14:paraId="76A1AB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216</w:t>
            </w:r>
          </w:p>
        </w:tc>
        <w:tc>
          <w:tcPr>
            <w:tcW w:w="720" w:type="dxa"/>
            <w:tcBorders>
              <w:top w:val="nil"/>
              <w:left w:val="nil"/>
              <w:bottom w:val="single" w:sz="4" w:space="0" w:color="auto"/>
              <w:right w:val="single" w:sz="4" w:space="0" w:color="auto"/>
            </w:tcBorders>
            <w:shd w:val="clear" w:color="auto" w:fill="auto"/>
            <w:vAlign w:val="center"/>
            <w:hideMark/>
          </w:tcPr>
          <w:p w14:paraId="3333ECD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432</w:t>
            </w:r>
          </w:p>
        </w:tc>
        <w:tc>
          <w:tcPr>
            <w:tcW w:w="720" w:type="dxa"/>
            <w:tcBorders>
              <w:top w:val="nil"/>
              <w:left w:val="nil"/>
              <w:bottom w:val="single" w:sz="4" w:space="0" w:color="auto"/>
              <w:right w:val="single" w:sz="4" w:space="0" w:color="auto"/>
            </w:tcBorders>
            <w:shd w:val="clear" w:color="auto" w:fill="auto"/>
            <w:vAlign w:val="center"/>
            <w:hideMark/>
          </w:tcPr>
          <w:p w14:paraId="6A1233F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2086,5</w:t>
            </w:r>
          </w:p>
        </w:tc>
        <w:tc>
          <w:tcPr>
            <w:tcW w:w="720" w:type="dxa"/>
            <w:tcBorders>
              <w:top w:val="nil"/>
              <w:left w:val="nil"/>
              <w:bottom w:val="single" w:sz="4" w:space="0" w:color="auto"/>
              <w:right w:val="single" w:sz="4" w:space="0" w:color="auto"/>
            </w:tcBorders>
            <w:shd w:val="clear" w:color="auto" w:fill="auto"/>
            <w:vAlign w:val="center"/>
            <w:hideMark/>
          </w:tcPr>
          <w:p w14:paraId="57619E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4173,6</w:t>
            </w:r>
          </w:p>
        </w:tc>
      </w:tr>
      <w:tr w:rsidR="00244F1F" w:rsidRPr="00550E93" w14:paraId="05A1A84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3E4057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DB3A3D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FA14CB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A07F71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EA02B6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1AE62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A044AB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1B3465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59F4F9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3BBD9D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44CB6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E02929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3BF4E6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D2F96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56A68C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5C244E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8DAFF5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48315E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3ED3D6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F5A63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997BF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DAD694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0ACF29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5E308B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1D0F12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7C020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0A798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88BE6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A1291A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C1A3F3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E43054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C2DF38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9E40BC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CA4E90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D8C5E3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D06AE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457EAC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BD59A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C8B3C3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24915E2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7D5A7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A8E89D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949D5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07ED0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83C86D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5F8246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B99745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910D6D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60DE60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E3E1C5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FD21D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AB842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9D3F3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3283E2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29E494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288,3</w:t>
            </w:r>
          </w:p>
        </w:tc>
        <w:tc>
          <w:tcPr>
            <w:tcW w:w="720" w:type="dxa"/>
            <w:tcBorders>
              <w:top w:val="nil"/>
              <w:left w:val="nil"/>
              <w:bottom w:val="single" w:sz="4" w:space="0" w:color="auto"/>
              <w:right w:val="single" w:sz="4" w:space="0" w:color="auto"/>
            </w:tcBorders>
            <w:shd w:val="clear" w:color="auto" w:fill="auto"/>
            <w:vAlign w:val="center"/>
            <w:hideMark/>
          </w:tcPr>
          <w:p w14:paraId="412810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216</w:t>
            </w:r>
          </w:p>
        </w:tc>
        <w:tc>
          <w:tcPr>
            <w:tcW w:w="720" w:type="dxa"/>
            <w:tcBorders>
              <w:top w:val="nil"/>
              <w:left w:val="nil"/>
              <w:bottom w:val="single" w:sz="4" w:space="0" w:color="auto"/>
              <w:right w:val="single" w:sz="4" w:space="0" w:color="auto"/>
            </w:tcBorders>
            <w:shd w:val="clear" w:color="auto" w:fill="auto"/>
            <w:vAlign w:val="center"/>
            <w:hideMark/>
          </w:tcPr>
          <w:p w14:paraId="390746C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432</w:t>
            </w:r>
          </w:p>
        </w:tc>
        <w:tc>
          <w:tcPr>
            <w:tcW w:w="720" w:type="dxa"/>
            <w:tcBorders>
              <w:top w:val="nil"/>
              <w:left w:val="nil"/>
              <w:bottom w:val="single" w:sz="4" w:space="0" w:color="auto"/>
              <w:right w:val="single" w:sz="4" w:space="0" w:color="auto"/>
            </w:tcBorders>
            <w:shd w:val="clear" w:color="auto" w:fill="auto"/>
            <w:vAlign w:val="center"/>
            <w:hideMark/>
          </w:tcPr>
          <w:p w14:paraId="6733E99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2086,5</w:t>
            </w:r>
          </w:p>
        </w:tc>
        <w:tc>
          <w:tcPr>
            <w:tcW w:w="720" w:type="dxa"/>
            <w:tcBorders>
              <w:top w:val="nil"/>
              <w:left w:val="nil"/>
              <w:bottom w:val="single" w:sz="4" w:space="0" w:color="auto"/>
              <w:right w:val="single" w:sz="4" w:space="0" w:color="auto"/>
            </w:tcBorders>
            <w:shd w:val="clear" w:color="auto" w:fill="auto"/>
            <w:vAlign w:val="center"/>
            <w:hideMark/>
          </w:tcPr>
          <w:p w14:paraId="4D95D5E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4173,6</w:t>
            </w:r>
          </w:p>
        </w:tc>
      </w:tr>
      <w:tr w:rsidR="00244F1F" w:rsidRPr="00550E93" w14:paraId="0876F945"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150CCFB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1.8</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2789D73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Улучшение тепловой изоляции стен, полов и чердаков</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6E11CE6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3C28A14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муниципальные учреждения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7DBF38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2BE439B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6D87CB9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0D9B62F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D2F527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3B7AE7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403,7</w:t>
            </w:r>
          </w:p>
        </w:tc>
        <w:tc>
          <w:tcPr>
            <w:tcW w:w="720" w:type="dxa"/>
            <w:tcBorders>
              <w:top w:val="nil"/>
              <w:left w:val="nil"/>
              <w:bottom w:val="single" w:sz="4" w:space="0" w:color="auto"/>
              <w:right w:val="single" w:sz="4" w:space="0" w:color="auto"/>
            </w:tcBorders>
            <w:shd w:val="clear" w:color="auto" w:fill="auto"/>
            <w:vAlign w:val="center"/>
            <w:hideMark/>
          </w:tcPr>
          <w:p w14:paraId="7515143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302,4</w:t>
            </w:r>
          </w:p>
        </w:tc>
        <w:tc>
          <w:tcPr>
            <w:tcW w:w="720" w:type="dxa"/>
            <w:tcBorders>
              <w:top w:val="nil"/>
              <w:left w:val="nil"/>
              <w:bottom w:val="single" w:sz="4" w:space="0" w:color="auto"/>
              <w:right w:val="single" w:sz="4" w:space="0" w:color="auto"/>
            </w:tcBorders>
            <w:shd w:val="clear" w:color="auto" w:fill="auto"/>
            <w:vAlign w:val="center"/>
            <w:hideMark/>
          </w:tcPr>
          <w:p w14:paraId="44B6083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604,8</w:t>
            </w:r>
          </w:p>
        </w:tc>
        <w:tc>
          <w:tcPr>
            <w:tcW w:w="720" w:type="dxa"/>
            <w:tcBorders>
              <w:top w:val="nil"/>
              <w:left w:val="nil"/>
              <w:bottom w:val="single" w:sz="4" w:space="0" w:color="auto"/>
              <w:right w:val="single" w:sz="4" w:space="0" w:color="auto"/>
            </w:tcBorders>
            <w:shd w:val="clear" w:color="auto" w:fill="auto"/>
            <w:vAlign w:val="center"/>
            <w:hideMark/>
          </w:tcPr>
          <w:p w14:paraId="16668F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2921,2</w:t>
            </w:r>
          </w:p>
        </w:tc>
        <w:tc>
          <w:tcPr>
            <w:tcW w:w="720" w:type="dxa"/>
            <w:tcBorders>
              <w:top w:val="nil"/>
              <w:left w:val="nil"/>
              <w:bottom w:val="single" w:sz="4" w:space="0" w:color="auto"/>
              <w:right w:val="single" w:sz="4" w:space="0" w:color="auto"/>
            </w:tcBorders>
            <w:shd w:val="clear" w:color="auto" w:fill="auto"/>
            <w:vAlign w:val="center"/>
            <w:hideMark/>
          </w:tcPr>
          <w:p w14:paraId="7797752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5843,1</w:t>
            </w:r>
          </w:p>
        </w:tc>
      </w:tr>
      <w:tr w:rsidR="00244F1F" w:rsidRPr="00550E93" w14:paraId="3A6D300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7458F4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2966E0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0072D0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E581BE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53307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1BA0C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98535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66AAAC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525C94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45A7FC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89300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A75FDF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B9BCCC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30B0FE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B1F576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9D8A86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7C251A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4C3A81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114898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BED77C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01814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6D4C0B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AF0FC0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A01551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3029FD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5FBFA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EC888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E1F2D6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D1EA14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B80C3C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C69B0A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DAB28D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A4AE46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629EA0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1043D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AACB6E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EF098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F06068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536069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44A7D7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61554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B606B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D0E470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7C77FD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E462BA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5E2C31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7632C7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2AE76E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A13437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00F3E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3E1CA7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82182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8876E3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E9B012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2B8712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403,7</w:t>
            </w:r>
          </w:p>
        </w:tc>
        <w:tc>
          <w:tcPr>
            <w:tcW w:w="720" w:type="dxa"/>
            <w:tcBorders>
              <w:top w:val="nil"/>
              <w:left w:val="nil"/>
              <w:bottom w:val="single" w:sz="4" w:space="0" w:color="auto"/>
              <w:right w:val="single" w:sz="4" w:space="0" w:color="auto"/>
            </w:tcBorders>
            <w:shd w:val="clear" w:color="auto" w:fill="auto"/>
            <w:vAlign w:val="center"/>
            <w:hideMark/>
          </w:tcPr>
          <w:p w14:paraId="77E624D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302,4</w:t>
            </w:r>
          </w:p>
        </w:tc>
        <w:tc>
          <w:tcPr>
            <w:tcW w:w="720" w:type="dxa"/>
            <w:tcBorders>
              <w:top w:val="nil"/>
              <w:left w:val="nil"/>
              <w:bottom w:val="single" w:sz="4" w:space="0" w:color="auto"/>
              <w:right w:val="single" w:sz="4" w:space="0" w:color="auto"/>
            </w:tcBorders>
            <w:shd w:val="clear" w:color="auto" w:fill="auto"/>
            <w:vAlign w:val="center"/>
            <w:hideMark/>
          </w:tcPr>
          <w:p w14:paraId="532019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604,8</w:t>
            </w:r>
          </w:p>
        </w:tc>
        <w:tc>
          <w:tcPr>
            <w:tcW w:w="720" w:type="dxa"/>
            <w:tcBorders>
              <w:top w:val="nil"/>
              <w:left w:val="nil"/>
              <w:bottom w:val="single" w:sz="4" w:space="0" w:color="auto"/>
              <w:right w:val="single" w:sz="4" w:space="0" w:color="auto"/>
            </w:tcBorders>
            <w:shd w:val="clear" w:color="auto" w:fill="auto"/>
            <w:vAlign w:val="center"/>
            <w:hideMark/>
          </w:tcPr>
          <w:p w14:paraId="11823C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2921,2</w:t>
            </w:r>
          </w:p>
        </w:tc>
        <w:tc>
          <w:tcPr>
            <w:tcW w:w="720" w:type="dxa"/>
            <w:tcBorders>
              <w:top w:val="nil"/>
              <w:left w:val="nil"/>
              <w:bottom w:val="single" w:sz="4" w:space="0" w:color="auto"/>
              <w:right w:val="single" w:sz="4" w:space="0" w:color="auto"/>
            </w:tcBorders>
            <w:shd w:val="clear" w:color="auto" w:fill="auto"/>
            <w:vAlign w:val="center"/>
            <w:hideMark/>
          </w:tcPr>
          <w:p w14:paraId="4C4781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5843,1</w:t>
            </w:r>
          </w:p>
        </w:tc>
      </w:tr>
      <w:tr w:rsidR="00244F1F" w:rsidRPr="00550E93" w14:paraId="39FADAD7"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150577C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1.9</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0DD15D3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Применение экономичной водоразборной арматуры</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33F2093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6758044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муниципальные учреждения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36A80E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684D8C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0226CC0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256E2D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0EE7300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562999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6,3</w:t>
            </w:r>
          </w:p>
        </w:tc>
        <w:tc>
          <w:tcPr>
            <w:tcW w:w="720" w:type="dxa"/>
            <w:tcBorders>
              <w:top w:val="nil"/>
              <w:left w:val="nil"/>
              <w:bottom w:val="single" w:sz="4" w:space="0" w:color="auto"/>
              <w:right w:val="single" w:sz="4" w:space="0" w:color="auto"/>
            </w:tcBorders>
            <w:shd w:val="clear" w:color="auto" w:fill="auto"/>
            <w:vAlign w:val="center"/>
            <w:hideMark/>
          </w:tcPr>
          <w:p w14:paraId="14E6A5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4,9</w:t>
            </w:r>
          </w:p>
        </w:tc>
        <w:tc>
          <w:tcPr>
            <w:tcW w:w="720" w:type="dxa"/>
            <w:tcBorders>
              <w:top w:val="nil"/>
              <w:left w:val="nil"/>
              <w:bottom w:val="single" w:sz="4" w:space="0" w:color="auto"/>
              <w:right w:val="single" w:sz="4" w:space="0" w:color="auto"/>
            </w:tcBorders>
            <w:shd w:val="clear" w:color="auto" w:fill="auto"/>
            <w:vAlign w:val="center"/>
            <w:hideMark/>
          </w:tcPr>
          <w:p w14:paraId="6F744BE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9,8</w:t>
            </w:r>
          </w:p>
        </w:tc>
        <w:tc>
          <w:tcPr>
            <w:tcW w:w="720" w:type="dxa"/>
            <w:tcBorders>
              <w:top w:val="nil"/>
              <w:left w:val="nil"/>
              <w:bottom w:val="single" w:sz="4" w:space="0" w:color="auto"/>
              <w:right w:val="single" w:sz="4" w:space="0" w:color="auto"/>
            </w:tcBorders>
            <w:shd w:val="clear" w:color="auto" w:fill="auto"/>
            <w:vAlign w:val="center"/>
            <w:hideMark/>
          </w:tcPr>
          <w:p w14:paraId="5B906B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46,9</w:t>
            </w:r>
          </w:p>
        </w:tc>
        <w:tc>
          <w:tcPr>
            <w:tcW w:w="720" w:type="dxa"/>
            <w:tcBorders>
              <w:top w:val="nil"/>
              <w:left w:val="nil"/>
              <w:bottom w:val="single" w:sz="4" w:space="0" w:color="auto"/>
              <w:right w:val="single" w:sz="4" w:space="0" w:color="auto"/>
            </w:tcBorders>
            <w:shd w:val="clear" w:color="auto" w:fill="auto"/>
            <w:vAlign w:val="center"/>
            <w:hideMark/>
          </w:tcPr>
          <w:p w14:paraId="4E7A04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93,8</w:t>
            </w:r>
          </w:p>
        </w:tc>
      </w:tr>
      <w:tr w:rsidR="00244F1F" w:rsidRPr="00550E93" w14:paraId="7F22700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7AA3BB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8C13AD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7FA0FE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F41290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1CF9AD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473941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1048D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6BBC11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BECA09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4FD9DB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3C120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311644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D40B0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5AF3F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037CF4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73188E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25EBCA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777E9E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E54DC0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8897FE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DFBF9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6A5AC3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CCBF8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8003D7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5C41F1B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8E3C9C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5BFF91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0C474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BBBD7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0D7BC9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817673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4DF075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B29591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C4BA1F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C908B8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0462A0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EC7939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97670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FC1451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2484BB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318362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2E1FD9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2CA3C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w:t>
            </w:r>
          </w:p>
        </w:tc>
        <w:tc>
          <w:tcPr>
            <w:tcW w:w="720" w:type="dxa"/>
            <w:tcBorders>
              <w:top w:val="nil"/>
              <w:left w:val="nil"/>
              <w:bottom w:val="single" w:sz="4" w:space="0" w:color="auto"/>
              <w:right w:val="single" w:sz="4" w:space="0" w:color="auto"/>
            </w:tcBorders>
            <w:shd w:val="clear" w:color="auto" w:fill="auto"/>
            <w:vAlign w:val="center"/>
            <w:hideMark/>
          </w:tcPr>
          <w:p w14:paraId="3385D8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19</w:t>
            </w:r>
          </w:p>
        </w:tc>
      </w:tr>
      <w:tr w:rsidR="00244F1F" w:rsidRPr="00550E93" w14:paraId="6150F6E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F6B046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79601C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0CECE8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8D6542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1675C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543FA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BF58E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67800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4BD93C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47DB31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6,3</w:t>
            </w:r>
          </w:p>
        </w:tc>
        <w:tc>
          <w:tcPr>
            <w:tcW w:w="720" w:type="dxa"/>
            <w:tcBorders>
              <w:top w:val="nil"/>
              <w:left w:val="nil"/>
              <w:bottom w:val="single" w:sz="4" w:space="0" w:color="auto"/>
              <w:right w:val="single" w:sz="4" w:space="0" w:color="auto"/>
            </w:tcBorders>
            <w:shd w:val="clear" w:color="auto" w:fill="auto"/>
            <w:vAlign w:val="center"/>
            <w:hideMark/>
          </w:tcPr>
          <w:p w14:paraId="3F003CE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4,9</w:t>
            </w:r>
          </w:p>
        </w:tc>
        <w:tc>
          <w:tcPr>
            <w:tcW w:w="720" w:type="dxa"/>
            <w:tcBorders>
              <w:top w:val="nil"/>
              <w:left w:val="nil"/>
              <w:bottom w:val="single" w:sz="4" w:space="0" w:color="auto"/>
              <w:right w:val="single" w:sz="4" w:space="0" w:color="auto"/>
            </w:tcBorders>
            <w:shd w:val="clear" w:color="auto" w:fill="auto"/>
            <w:vAlign w:val="center"/>
            <w:hideMark/>
          </w:tcPr>
          <w:p w14:paraId="072D5E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9,8</w:t>
            </w:r>
          </w:p>
        </w:tc>
        <w:tc>
          <w:tcPr>
            <w:tcW w:w="720" w:type="dxa"/>
            <w:tcBorders>
              <w:top w:val="nil"/>
              <w:left w:val="nil"/>
              <w:bottom w:val="single" w:sz="4" w:space="0" w:color="auto"/>
              <w:right w:val="single" w:sz="4" w:space="0" w:color="auto"/>
            </w:tcBorders>
            <w:shd w:val="clear" w:color="auto" w:fill="auto"/>
            <w:vAlign w:val="center"/>
            <w:hideMark/>
          </w:tcPr>
          <w:p w14:paraId="728F6C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37,9</w:t>
            </w:r>
          </w:p>
        </w:tc>
        <w:tc>
          <w:tcPr>
            <w:tcW w:w="720" w:type="dxa"/>
            <w:tcBorders>
              <w:top w:val="nil"/>
              <w:left w:val="nil"/>
              <w:bottom w:val="single" w:sz="4" w:space="0" w:color="auto"/>
              <w:right w:val="single" w:sz="4" w:space="0" w:color="auto"/>
            </w:tcBorders>
            <w:shd w:val="clear" w:color="auto" w:fill="auto"/>
            <w:vAlign w:val="center"/>
            <w:hideMark/>
          </w:tcPr>
          <w:p w14:paraId="0354A5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74,8</w:t>
            </w:r>
          </w:p>
        </w:tc>
      </w:tr>
      <w:tr w:rsidR="00244F1F" w:rsidRPr="00550E93" w14:paraId="4B1E597B"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7A1DC48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1.10</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630A5FF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2011560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541E6B0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участники - муниципальные учреждения Порецкого муниципального округа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2DFD3B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66D986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4211F0B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454CC5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2D48108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40AE077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216</w:t>
            </w:r>
          </w:p>
        </w:tc>
        <w:tc>
          <w:tcPr>
            <w:tcW w:w="720" w:type="dxa"/>
            <w:tcBorders>
              <w:top w:val="nil"/>
              <w:left w:val="nil"/>
              <w:bottom w:val="single" w:sz="4" w:space="0" w:color="auto"/>
              <w:right w:val="single" w:sz="4" w:space="0" w:color="auto"/>
            </w:tcBorders>
            <w:shd w:val="clear" w:color="auto" w:fill="auto"/>
            <w:vAlign w:val="center"/>
            <w:hideMark/>
          </w:tcPr>
          <w:p w14:paraId="6F6161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5F6D1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8CC7C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432</w:t>
            </w:r>
          </w:p>
        </w:tc>
        <w:tc>
          <w:tcPr>
            <w:tcW w:w="720" w:type="dxa"/>
            <w:tcBorders>
              <w:top w:val="nil"/>
              <w:left w:val="nil"/>
              <w:bottom w:val="single" w:sz="4" w:space="0" w:color="auto"/>
              <w:right w:val="single" w:sz="4" w:space="0" w:color="auto"/>
            </w:tcBorders>
            <w:shd w:val="clear" w:color="auto" w:fill="auto"/>
            <w:vAlign w:val="center"/>
            <w:hideMark/>
          </w:tcPr>
          <w:p w14:paraId="07E3D9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432</w:t>
            </w:r>
          </w:p>
        </w:tc>
      </w:tr>
      <w:tr w:rsidR="00244F1F" w:rsidRPr="00550E93" w14:paraId="23D4A33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65B9A4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33B54E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6355FC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8A8867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43CA64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5C4D5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B2D4D8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40401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8C0DDD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1A0BE1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4C9001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E1630C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45B01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24C4A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BFD401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F86645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1C39AD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818306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304BFE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84299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DF627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758C7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3DA4F9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92B267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176FBDA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4CBBDB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73A97C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DDCCBB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A80D87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6282B2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D90C40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5BCAB7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20BB2A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5D26FA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511A37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0BA0C7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C7CF6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0F9A76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498C22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35D76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216</w:t>
            </w:r>
          </w:p>
        </w:tc>
        <w:tc>
          <w:tcPr>
            <w:tcW w:w="720" w:type="dxa"/>
            <w:tcBorders>
              <w:top w:val="nil"/>
              <w:left w:val="nil"/>
              <w:bottom w:val="single" w:sz="4" w:space="0" w:color="auto"/>
              <w:right w:val="single" w:sz="4" w:space="0" w:color="auto"/>
            </w:tcBorders>
            <w:shd w:val="clear" w:color="auto" w:fill="auto"/>
            <w:vAlign w:val="center"/>
            <w:hideMark/>
          </w:tcPr>
          <w:p w14:paraId="438EBA3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58B7E1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37120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432</w:t>
            </w:r>
          </w:p>
        </w:tc>
        <w:tc>
          <w:tcPr>
            <w:tcW w:w="720" w:type="dxa"/>
            <w:tcBorders>
              <w:top w:val="nil"/>
              <w:left w:val="nil"/>
              <w:bottom w:val="single" w:sz="4" w:space="0" w:color="auto"/>
              <w:right w:val="single" w:sz="4" w:space="0" w:color="auto"/>
            </w:tcBorders>
            <w:shd w:val="clear" w:color="auto" w:fill="auto"/>
            <w:vAlign w:val="center"/>
            <w:hideMark/>
          </w:tcPr>
          <w:p w14:paraId="05FBC1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432</w:t>
            </w:r>
          </w:p>
        </w:tc>
      </w:tr>
      <w:tr w:rsidR="00244F1F" w:rsidRPr="00550E93" w14:paraId="02C0562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E0BCD8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5D7CE5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314B36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C336CA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BDC34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9DC0F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A4219B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4E23B6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60EC7A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600DF93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31F22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C82235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7916D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112A1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50B550A7"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27B5404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Основное мероприятие 2</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6F709DA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Энергосбережение и повышение энергоэффективности в жилищном фонде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4E5D95D7"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энергоэффективного капитального ремонта</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774A488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участники - территориальные отделы Порецкого муниципального округа Чувашской Республики,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77CD1A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1278578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2DC344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3729423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44DD266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7316CD4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170,8</w:t>
            </w:r>
          </w:p>
        </w:tc>
        <w:tc>
          <w:tcPr>
            <w:tcW w:w="720" w:type="dxa"/>
            <w:tcBorders>
              <w:top w:val="nil"/>
              <w:left w:val="nil"/>
              <w:bottom w:val="single" w:sz="4" w:space="0" w:color="auto"/>
              <w:right w:val="single" w:sz="4" w:space="0" w:color="auto"/>
            </w:tcBorders>
            <w:shd w:val="clear" w:color="auto" w:fill="auto"/>
            <w:vAlign w:val="center"/>
            <w:hideMark/>
          </w:tcPr>
          <w:p w14:paraId="4CCEF0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468,6</w:t>
            </w:r>
          </w:p>
        </w:tc>
        <w:tc>
          <w:tcPr>
            <w:tcW w:w="720" w:type="dxa"/>
            <w:tcBorders>
              <w:top w:val="nil"/>
              <w:left w:val="nil"/>
              <w:bottom w:val="single" w:sz="4" w:space="0" w:color="auto"/>
              <w:right w:val="single" w:sz="4" w:space="0" w:color="auto"/>
            </w:tcBorders>
            <w:shd w:val="clear" w:color="auto" w:fill="auto"/>
            <w:vAlign w:val="center"/>
            <w:hideMark/>
          </w:tcPr>
          <w:p w14:paraId="39E547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810,1</w:t>
            </w:r>
          </w:p>
        </w:tc>
        <w:tc>
          <w:tcPr>
            <w:tcW w:w="720" w:type="dxa"/>
            <w:tcBorders>
              <w:top w:val="nil"/>
              <w:left w:val="nil"/>
              <w:bottom w:val="single" w:sz="4" w:space="0" w:color="auto"/>
              <w:right w:val="single" w:sz="4" w:space="0" w:color="auto"/>
            </w:tcBorders>
            <w:shd w:val="clear" w:color="auto" w:fill="auto"/>
            <w:vAlign w:val="center"/>
            <w:hideMark/>
          </w:tcPr>
          <w:p w14:paraId="2BFBE7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4403,4</w:t>
            </w:r>
          </w:p>
        </w:tc>
        <w:tc>
          <w:tcPr>
            <w:tcW w:w="720" w:type="dxa"/>
            <w:tcBorders>
              <w:top w:val="nil"/>
              <w:left w:val="nil"/>
              <w:bottom w:val="single" w:sz="4" w:space="0" w:color="auto"/>
              <w:right w:val="single" w:sz="4" w:space="0" w:color="auto"/>
            </w:tcBorders>
            <w:shd w:val="clear" w:color="auto" w:fill="auto"/>
            <w:vAlign w:val="center"/>
            <w:hideMark/>
          </w:tcPr>
          <w:p w14:paraId="79F1EA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4395,2</w:t>
            </w:r>
          </w:p>
        </w:tc>
      </w:tr>
      <w:tr w:rsidR="00244F1F" w:rsidRPr="00550E93" w14:paraId="38B17F2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6E3EC9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0F903A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C0CDAA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42C339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EC443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A522A4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D2DD0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19425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B6A776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4E7314E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FF629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1AF752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32ED3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677B0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1BCF98A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C672D2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D3CA11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9FCBA5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F862E8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9B368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2C29B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ECD6B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9A808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E4EF27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5B81DE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35F6D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F0501E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E26FB5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88545B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7C4A1C7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61F1F9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30BF28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C63AC2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6D084A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87CBEE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4B4500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46FDC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25932E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30224B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4446D8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CFF6C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DF911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73351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w:t>
            </w:r>
          </w:p>
        </w:tc>
        <w:tc>
          <w:tcPr>
            <w:tcW w:w="720" w:type="dxa"/>
            <w:tcBorders>
              <w:top w:val="nil"/>
              <w:left w:val="nil"/>
              <w:bottom w:val="single" w:sz="4" w:space="0" w:color="auto"/>
              <w:right w:val="single" w:sz="4" w:space="0" w:color="auto"/>
            </w:tcBorders>
            <w:shd w:val="clear" w:color="auto" w:fill="auto"/>
            <w:vAlign w:val="center"/>
            <w:hideMark/>
          </w:tcPr>
          <w:p w14:paraId="06C2DA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w:t>
            </w:r>
          </w:p>
        </w:tc>
      </w:tr>
      <w:tr w:rsidR="00244F1F" w:rsidRPr="00550E93" w14:paraId="79F95B1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231FF9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327AE2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4510DF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492C4D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D95E7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ACF0A5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3CB784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FD308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DFEB61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1F9D8E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170,8</w:t>
            </w:r>
          </w:p>
        </w:tc>
        <w:tc>
          <w:tcPr>
            <w:tcW w:w="720" w:type="dxa"/>
            <w:tcBorders>
              <w:top w:val="nil"/>
              <w:left w:val="nil"/>
              <w:bottom w:val="single" w:sz="4" w:space="0" w:color="auto"/>
              <w:right w:val="single" w:sz="4" w:space="0" w:color="auto"/>
            </w:tcBorders>
            <w:shd w:val="clear" w:color="auto" w:fill="auto"/>
            <w:vAlign w:val="center"/>
            <w:hideMark/>
          </w:tcPr>
          <w:p w14:paraId="7A70395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468,6</w:t>
            </w:r>
          </w:p>
        </w:tc>
        <w:tc>
          <w:tcPr>
            <w:tcW w:w="720" w:type="dxa"/>
            <w:tcBorders>
              <w:top w:val="nil"/>
              <w:left w:val="nil"/>
              <w:bottom w:val="single" w:sz="4" w:space="0" w:color="auto"/>
              <w:right w:val="single" w:sz="4" w:space="0" w:color="auto"/>
            </w:tcBorders>
            <w:shd w:val="clear" w:color="auto" w:fill="auto"/>
            <w:vAlign w:val="center"/>
            <w:hideMark/>
          </w:tcPr>
          <w:p w14:paraId="3E546F9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810,1</w:t>
            </w:r>
          </w:p>
        </w:tc>
        <w:tc>
          <w:tcPr>
            <w:tcW w:w="720" w:type="dxa"/>
            <w:tcBorders>
              <w:top w:val="nil"/>
              <w:left w:val="nil"/>
              <w:bottom w:val="single" w:sz="4" w:space="0" w:color="auto"/>
              <w:right w:val="single" w:sz="4" w:space="0" w:color="auto"/>
            </w:tcBorders>
            <w:shd w:val="clear" w:color="auto" w:fill="auto"/>
            <w:vAlign w:val="center"/>
            <w:hideMark/>
          </w:tcPr>
          <w:p w14:paraId="484A85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4399,4</w:t>
            </w:r>
          </w:p>
        </w:tc>
        <w:tc>
          <w:tcPr>
            <w:tcW w:w="720" w:type="dxa"/>
            <w:tcBorders>
              <w:top w:val="nil"/>
              <w:left w:val="nil"/>
              <w:bottom w:val="single" w:sz="4" w:space="0" w:color="auto"/>
              <w:right w:val="single" w:sz="4" w:space="0" w:color="auto"/>
            </w:tcBorders>
            <w:shd w:val="clear" w:color="auto" w:fill="auto"/>
            <w:vAlign w:val="center"/>
            <w:hideMark/>
          </w:tcPr>
          <w:p w14:paraId="6DF8B9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4389,2</w:t>
            </w:r>
          </w:p>
        </w:tc>
      </w:tr>
      <w:tr w:rsidR="00550E93" w:rsidRPr="00550E93" w14:paraId="49CCC9B0"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6E28C22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Целевые показатели (индикаторы) подпрограммы, увязанные с </w:t>
            </w:r>
            <w:r w:rsidRPr="00550E93">
              <w:rPr>
                <w:rFonts w:ascii="Times New Roman" w:hAnsi="Times New Roman" w:cs="Times New Roman"/>
                <w:color w:val="000000"/>
                <w:sz w:val="14"/>
                <w:szCs w:val="14"/>
                <w:lang w:eastAsia="ru-RU"/>
              </w:rPr>
              <w:lastRenderedPageBreak/>
              <w:t>основным мероприятием 2</w:t>
            </w: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2CACED3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011546D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284BD3F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60,6</w:t>
            </w:r>
          </w:p>
        </w:tc>
        <w:tc>
          <w:tcPr>
            <w:tcW w:w="720" w:type="dxa"/>
            <w:tcBorders>
              <w:top w:val="nil"/>
              <w:left w:val="nil"/>
              <w:bottom w:val="single" w:sz="4" w:space="0" w:color="auto"/>
              <w:right w:val="single" w:sz="4" w:space="0" w:color="auto"/>
            </w:tcBorders>
            <w:shd w:val="clear" w:color="auto" w:fill="auto"/>
            <w:vAlign w:val="center"/>
            <w:hideMark/>
          </w:tcPr>
          <w:p w14:paraId="000E879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66,7</w:t>
            </w:r>
          </w:p>
        </w:tc>
        <w:tc>
          <w:tcPr>
            <w:tcW w:w="720" w:type="dxa"/>
            <w:tcBorders>
              <w:top w:val="nil"/>
              <w:left w:val="nil"/>
              <w:bottom w:val="single" w:sz="4" w:space="0" w:color="auto"/>
              <w:right w:val="single" w:sz="4" w:space="0" w:color="auto"/>
            </w:tcBorders>
            <w:shd w:val="clear" w:color="auto" w:fill="auto"/>
            <w:vAlign w:val="center"/>
            <w:hideMark/>
          </w:tcPr>
          <w:p w14:paraId="487566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75,8</w:t>
            </w:r>
          </w:p>
        </w:tc>
        <w:tc>
          <w:tcPr>
            <w:tcW w:w="720" w:type="dxa"/>
            <w:tcBorders>
              <w:top w:val="nil"/>
              <w:left w:val="nil"/>
              <w:bottom w:val="single" w:sz="4" w:space="0" w:color="auto"/>
              <w:right w:val="single" w:sz="4" w:space="0" w:color="auto"/>
            </w:tcBorders>
            <w:shd w:val="clear" w:color="auto" w:fill="auto"/>
            <w:vAlign w:val="center"/>
            <w:hideMark/>
          </w:tcPr>
          <w:p w14:paraId="5AF63AC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3339C1C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68716D7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062343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6279DC3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78016F8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6A20C0E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0595013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405C3D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2DA86D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3188CEC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14800DC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280C7B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017AA9C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59CEDE4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703308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73,9</w:t>
            </w:r>
          </w:p>
        </w:tc>
        <w:tc>
          <w:tcPr>
            <w:tcW w:w="720" w:type="dxa"/>
            <w:tcBorders>
              <w:top w:val="nil"/>
              <w:left w:val="nil"/>
              <w:bottom w:val="single" w:sz="4" w:space="0" w:color="auto"/>
              <w:right w:val="single" w:sz="4" w:space="0" w:color="auto"/>
            </w:tcBorders>
            <w:shd w:val="clear" w:color="auto" w:fill="auto"/>
            <w:vAlign w:val="center"/>
            <w:hideMark/>
          </w:tcPr>
          <w:p w14:paraId="70DE4F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76,1</w:t>
            </w:r>
          </w:p>
        </w:tc>
        <w:tc>
          <w:tcPr>
            <w:tcW w:w="720" w:type="dxa"/>
            <w:tcBorders>
              <w:top w:val="nil"/>
              <w:left w:val="nil"/>
              <w:bottom w:val="single" w:sz="4" w:space="0" w:color="auto"/>
              <w:right w:val="single" w:sz="4" w:space="0" w:color="auto"/>
            </w:tcBorders>
            <w:shd w:val="clear" w:color="auto" w:fill="auto"/>
            <w:vAlign w:val="center"/>
            <w:hideMark/>
          </w:tcPr>
          <w:p w14:paraId="1BA6FF3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82,6</w:t>
            </w:r>
          </w:p>
        </w:tc>
        <w:tc>
          <w:tcPr>
            <w:tcW w:w="720" w:type="dxa"/>
            <w:tcBorders>
              <w:top w:val="nil"/>
              <w:left w:val="nil"/>
              <w:bottom w:val="single" w:sz="4" w:space="0" w:color="auto"/>
              <w:right w:val="single" w:sz="4" w:space="0" w:color="auto"/>
            </w:tcBorders>
            <w:shd w:val="clear" w:color="auto" w:fill="auto"/>
            <w:vAlign w:val="center"/>
            <w:hideMark/>
          </w:tcPr>
          <w:p w14:paraId="709A12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61C9C4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516D26E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F9CDF1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1027226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485F102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01FC4A8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55,4</w:t>
            </w:r>
          </w:p>
        </w:tc>
        <w:tc>
          <w:tcPr>
            <w:tcW w:w="720" w:type="dxa"/>
            <w:tcBorders>
              <w:top w:val="nil"/>
              <w:left w:val="nil"/>
              <w:bottom w:val="single" w:sz="4" w:space="0" w:color="auto"/>
              <w:right w:val="single" w:sz="4" w:space="0" w:color="auto"/>
            </w:tcBorders>
            <w:shd w:val="clear" w:color="auto" w:fill="auto"/>
            <w:vAlign w:val="center"/>
            <w:hideMark/>
          </w:tcPr>
          <w:p w14:paraId="46C37E5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56,8</w:t>
            </w:r>
          </w:p>
        </w:tc>
        <w:tc>
          <w:tcPr>
            <w:tcW w:w="720" w:type="dxa"/>
            <w:tcBorders>
              <w:top w:val="nil"/>
              <w:left w:val="nil"/>
              <w:bottom w:val="single" w:sz="4" w:space="0" w:color="auto"/>
              <w:right w:val="single" w:sz="4" w:space="0" w:color="auto"/>
            </w:tcBorders>
            <w:shd w:val="clear" w:color="auto" w:fill="auto"/>
            <w:vAlign w:val="center"/>
            <w:hideMark/>
          </w:tcPr>
          <w:p w14:paraId="54D1FDD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58,2</w:t>
            </w:r>
          </w:p>
        </w:tc>
        <w:tc>
          <w:tcPr>
            <w:tcW w:w="720" w:type="dxa"/>
            <w:tcBorders>
              <w:top w:val="nil"/>
              <w:left w:val="nil"/>
              <w:bottom w:val="single" w:sz="4" w:space="0" w:color="auto"/>
              <w:right w:val="single" w:sz="4" w:space="0" w:color="auto"/>
            </w:tcBorders>
            <w:shd w:val="clear" w:color="auto" w:fill="auto"/>
            <w:vAlign w:val="center"/>
            <w:hideMark/>
          </w:tcPr>
          <w:p w14:paraId="1704CB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61,3</w:t>
            </w:r>
          </w:p>
        </w:tc>
        <w:tc>
          <w:tcPr>
            <w:tcW w:w="720" w:type="dxa"/>
            <w:tcBorders>
              <w:top w:val="nil"/>
              <w:left w:val="nil"/>
              <w:bottom w:val="single" w:sz="4" w:space="0" w:color="auto"/>
              <w:right w:val="single" w:sz="4" w:space="0" w:color="auto"/>
            </w:tcBorders>
            <w:shd w:val="clear" w:color="auto" w:fill="auto"/>
            <w:vAlign w:val="center"/>
            <w:hideMark/>
          </w:tcPr>
          <w:p w14:paraId="2DF600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64,5</w:t>
            </w:r>
          </w:p>
        </w:tc>
      </w:tr>
      <w:tr w:rsidR="00550E93" w:rsidRPr="00550E93" w14:paraId="3D58FC5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37B260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066E521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514F8EF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742BD7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50EE47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60393C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0ED606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43C37B2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594FA82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9D52F4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2284A8C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564C24F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42334B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90,2</w:t>
            </w:r>
          </w:p>
        </w:tc>
        <w:tc>
          <w:tcPr>
            <w:tcW w:w="720" w:type="dxa"/>
            <w:tcBorders>
              <w:top w:val="nil"/>
              <w:left w:val="nil"/>
              <w:bottom w:val="single" w:sz="4" w:space="0" w:color="auto"/>
              <w:right w:val="single" w:sz="4" w:space="0" w:color="auto"/>
            </w:tcBorders>
            <w:shd w:val="clear" w:color="auto" w:fill="auto"/>
            <w:vAlign w:val="center"/>
            <w:hideMark/>
          </w:tcPr>
          <w:p w14:paraId="44DB04E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90,5</w:t>
            </w:r>
          </w:p>
        </w:tc>
        <w:tc>
          <w:tcPr>
            <w:tcW w:w="720" w:type="dxa"/>
            <w:tcBorders>
              <w:top w:val="nil"/>
              <w:left w:val="nil"/>
              <w:bottom w:val="single" w:sz="4" w:space="0" w:color="auto"/>
              <w:right w:val="single" w:sz="4" w:space="0" w:color="auto"/>
            </w:tcBorders>
            <w:shd w:val="clear" w:color="auto" w:fill="auto"/>
            <w:vAlign w:val="center"/>
            <w:hideMark/>
          </w:tcPr>
          <w:p w14:paraId="215821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90,8</w:t>
            </w:r>
          </w:p>
        </w:tc>
        <w:tc>
          <w:tcPr>
            <w:tcW w:w="720" w:type="dxa"/>
            <w:tcBorders>
              <w:top w:val="nil"/>
              <w:left w:val="nil"/>
              <w:bottom w:val="single" w:sz="4" w:space="0" w:color="auto"/>
              <w:right w:val="single" w:sz="4" w:space="0" w:color="auto"/>
            </w:tcBorders>
            <w:shd w:val="clear" w:color="auto" w:fill="auto"/>
            <w:vAlign w:val="center"/>
            <w:hideMark/>
          </w:tcPr>
          <w:p w14:paraId="4D0F06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91,5</w:t>
            </w:r>
          </w:p>
        </w:tc>
        <w:tc>
          <w:tcPr>
            <w:tcW w:w="720" w:type="dxa"/>
            <w:tcBorders>
              <w:top w:val="nil"/>
              <w:left w:val="nil"/>
              <w:bottom w:val="single" w:sz="4" w:space="0" w:color="auto"/>
              <w:right w:val="single" w:sz="4" w:space="0" w:color="auto"/>
            </w:tcBorders>
            <w:shd w:val="clear" w:color="auto" w:fill="auto"/>
            <w:vAlign w:val="center"/>
            <w:hideMark/>
          </w:tcPr>
          <w:p w14:paraId="546C49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92,2</w:t>
            </w:r>
          </w:p>
        </w:tc>
      </w:tr>
      <w:tr w:rsidR="00550E93" w:rsidRPr="00550E93" w14:paraId="082FFD9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FF3B86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23F5995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20085D3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7BEE0E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769D22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0530EC6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40E8DE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c>
          <w:tcPr>
            <w:tcW w:w="720" w:type="dxa"/>
            <w:tcBorders>
              <w:top w:val="nil"/>
              <w:left w:val="nil"/>
              <w:bottom w:val="single" w:sz="4" w:space="0" w:color="auto"/>
              <w:right w:val="single" w:sz="4" w:space="0" w:color="auto"/>
            </w:tcBorders>
            <w:shd w:val="clear" w:color="auto" w:fill="auto"/>
            <w:vAlign w:val="center"/>
            <w:hideMark/>
          </w:tcPr>
          <w:p w14:paraId="40B203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48E9E64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421089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725438B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многоквартирных домов, расположенных на территории Порецкого муниципального округа Чувашской Республики, имеющих класс энергетической эффективности "В" и выше, %</w:t>
            </w:r>
          </w:p>
        </w:tc>
        <w:tc>
          <w:tcPr>
            <w:tcW w:w="1257" w:type="dxa"/>
            <w:tcBorders>
              <w:top w:val="nil"/>
              <w:left w:val="nil"/>
              <w:bottom w:val="single" w:sz="4" w:space="0" w:color="auto"/>
              <w:right w:val="single" w:sz="4" w:space="0" w:color="auto"/>
            </w:tcBorders>
            <w:shd w:val="clear" w:color="auto" w:fill="auto"/>
            <w:vAlign w:val="center"/>
            <w:hideMark/>
          </w:tcPr>
          <w:p w14:paraId="240FA6F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0785CC8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6,8</w:t>
            </w:r>
          </w:p>
        </w:tc>
        <w:tc>
          <w:tcPr>
            <w:tcW w:w="720" w:type="dxa"/>
            <w:tcBorders>
              <w:top w:val="nil"/>
              <w:left w:val="nil"/>
              <w:bottom w:val="single" w:sz="4" w:space="0" w:color="auto"/>
              <w:right w:val="single" w:sz="4" w:space="0" w:color="auto"/>
            </w:tcBorders>
            <w:shd w:val="clear" w:color="auto" w:fill="auto"/>
            <w:vAlign w:val="center"/>
            <w:hideMark/>
          </w:tcPr>
          <w:p w14:paraId="3303BB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w:t>
            </w:r>
          </w:p>
        </w:tc>
        <w:tc>
          <w:tcPr>
            <w:tcW w:w="720" w:type="dxa"/>
            <w:tcBorders>
              <w:top w:val="nil"/>
              <w:left w:val="nil"/>
              <w:bottom w:val="single" w:sz="4" w:space="0" w:color="auto"/>
              <w:right w:val="single" w:sz="4" w:space="0" w:color="auto"/>
            </w:tcBorders>
            <w:shd w:val="clear" w:color="auto" w:fill="auto"/>
            <w:vAlign w:val="center"/>
            <w:hideMark/>
          </w:tcPr>
          <w:p w14:paraId="314D09A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7,5</w:t>
            </w:r>
          </w:p>
        </w:tc>
        <w:tc>
          <w:tcPr>
            <w:tcW w:w="720" w:type="dxa"/>
            <w:tcBorders>
              <w:top w:val="nil"/>
              <w:left w:val="nil"/>
              <w:bottom w:val="single" w:sz="4" w:space="0" w:color="auto"/>
              <w:right w:val="single" w:sz="4" w:space="0" w:color="auto"/>
            </w:tcBorders>
            <w:shd w:val="clear" w:color="auto" w:fill="auto"/>
            <w:vAlign w:val="center"/>
            <w:hideMark/>
          </w:tcPr>
          <w:p w14:paraId="737818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11,8</w:t>
            </w:r>
          </w:p>
        </w:tc>
        <w:tc>
          <w:tcPr>
            <w:tcW w:w="720" w:type="dxa"/>
            <w:tcBorders>
              <w:top w:val="nil"/>
              <w:left w:val="nil"/>
              <w:bottom w:val="single" w:sz="4" w:space="0" w:color="auto"/>
              <w:right w:val="single" w:sz="4" w:space="0" w:color="auto"/>
            </w:tcBorders>
            <w:shd w:val="clear" w:color="auto" w:fill="auto"/>
            <w:vAlign w:val="center"/>
            <w:hideMark/>
          </w:tcPr>
          <w:p w14:paraId="6163B3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16,9</w:t>
            </w:r>
          </w:p>
        </w:tc>
      </w:tr>
      <w:tr w:rsidR="00550E93" w:rsidRPr="00550E93" w14:paraId="07FEC5B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034152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791C271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4814D12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61A9CF8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A8AD3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16,7</w:t>
            </w:r>
          </w:p>
        </w:tc>
        <w:tc>
          <w:tcPr>
            <w:tcW w:w="720" w:type="dxa"/>
            <w:tcBorders>
              <w:top w:val="nil"/>
              <w:left w:val="nil"/>
              <w:bottom w:val="single" w:sz="4" w:space="0" w:color="auto"/>
              <w:right w:val="single" w:sz="4" w:space="0" w:color="auto"/>
            </w:tcBorders>
            <w:shd w:val="clear" w:color="auto" w:fill="auto"/>
            <w:vAlign w:val="center"/>
            <w:hideMark/>
          </w:tcPr>
          <w:p w14:paraId="4AECE3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25</w:t>
            </w:r>
          </w:p>
        </w:tc>
        <w:tc>
          <w:tcPr>
            <w:tcW w:w="720" w:type="dxa"/>
            <w:tcBorders>
              <w:top w:val="nil"/>
              <w:left w:val="nil"/>
              <w:bottom w:val="single" w:sz="4" w:space="0" w:color="auto"/>
              <w:right w:val="single" w:sz="4" w:space="0" w:color="auto"/>
            </w:tcBorders>
            <w:shd w:val="clear" w:color="auto" w:fill="auto"/>
            <w:vAlign w:val="center"/>
            <w:hideMark/>
          </w:tcPr>
          <w:p w14:paraId="7CD11E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45,5</w:t>
            </w:r>
          </w:p>
        </w:tc>
        <w:tc>
          <w:tcPr>
            <w:tcW w:w="720" w:type="dxa"/>
            <w:tcBorders>
              <w:top w:val="nil"/>
              <w:left w:val="nil"/>
              <w:bottom w:val="single" w:sz="4" w:space="0" w:color="auto"/>
              <w:right w:val="single" w:sz="4" w:space="0" w:color="auto"/>
            </w:tcBorders>
            <w:shd w:val="clear" w:color="auto" w:fill="auto"/>
            <w:vAlign w:val="center"/>
            <w:hideMark/>
          </w:tcPr>
          <w:p w14:paraId="7D92E8E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w:t>
            </w:r>
          </w:p>
        </w:tc>
      </w:tr>
      <w:tr w:rsidR="00550E93" w:rsidRPr="00550E93" w14:paraId="26431DE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3F3831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3FF947D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тепловой энергии в многоквартирных домах, расположенных на территории Порецкого муниципального округа Чувашской Республики, Гкал/м2</w:t>
            </w:r>
          </w:p>
        </w:tc>
        <w:tc>
          <w:tcPr>
            <w:tcW w:w="1257" w:type="dxa"/>
            <w:tcBorders>
              <w:top w:val="nil"/>
              <w:left w:val="nil"/>
              <w:bottom w:val="single" w:sz="4" w:space="0" w:color="auto"/>
              <w:right w:val="single" w:sz="4" w:space="0" w:color="auto"/>
            </w:tcBorders>
            <w:shd w:val="clear" w:color="auto" w:fill="auto"/>
            <w:vAlign w:val="center"/>
            <w:hideMark/>
          </w:tcPr>
          <w:p w14:paraId="5945392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4FAE5C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0,183</w:t>
            </w:r>
          </w:p>
        </w:tc>
        <w:tc>
          <w:tcPr>
            <w:tcW w:w="720" w:type="dxa"/>
            <w:tcBorders>
              <w:top w:val="nil"/>
              <w:left w:val="nil"/>
              <w:bottom w:val="single" w:sz="4" w:space="0" w:color="auto"/>
              <w:right w:val="single" w:sz="4" w:space="0" w:color="auto"/>
            </w:tcBorders>
            <w:shd w:val="clear" w:color="auto" w:fill="auto"/>
            <w:vAlign w:val="center"/>
            <w:hideMark/>
          </w:tcPr>
          <w:p w14:paraId="6F177BE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0,183</w:t>
            </w:r>
          </w:p>
        </w:tc>
        <w:tc>
          <w:tcPr>
            <w:tcW w:w="720" w:type="dxa"/>
            <w:tcBorders>
              <w:top w:val="nil"/>
              <w:left w:val="nil"/>
              <w:bottom w:val="single" w:sz="4" w:space="0" w:color="auto"/>
              <w:right w:val="single" w:sz="4" w:space="0" w:color="auto"/>
            </w:tcBorders>
            <w:shd w:val="clear" w:color="auto" w:fill="auto"/>
            <w:vAlign w:val="center"/>
            <w:hideMark/>
          </w:tcPr>
          <w:p w14:paraId="72F8C1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0,183</w:t>
            </w:r>
          </w:p>
        </w:tc>
        <w:tc>
          <w:tcPr>
            <w:tcW w:w="720" w:type="dxa"/>
            <w:tcBorders>
              <w:top w:val="nil"/>
              <w:left w:val="nil"/>
              <w:bottom w:val="single" w:sz="4" w:space="0" w:color="auto"/>
              <w:right w:val="single" w:sz="4" w:space="0" w:color="auto"/>
            </w:tcBorders>
            <w:shd w:val="clear" w:color="auto" w:fill="auto"/>
            <w:vAlign w:val="center"/>
            <w:hideMark/>
          </w:tcPr>
          <w:p w14:paraId="4C1401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0,183</w:t>
            </w:r>
          </w:p>
        </w:tc>
        <w:tc>
          <w:tcPr>
            <w:tcW w:w="720" w:type="dxa"/>
            <w:tcBorders>
              <w:top w:val="nil"/>
              <w:left w:val="nil"/>
              <w:bottom w:val="single" w:sz="4" w:space="0" w:color="auto"/>
              <w:right w:val="single" w:sz="4" w:space="0" w:color="auto"/>
            </w:tcBorders>
            <w:shd w:val="clear" w:color="auto" w:fill="auto"/>
            <w:vAlign w:val="center"/>
            <w:hideMark/>
          </w:tcPr>
          <w:p w14:paraId="3695A76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0,182</w:t>
            </w:r>
          </w:p>
        </w:tc>
      </w:tr>
      <w:tr w:rsidR="00550E93" w:rsidRPr="00550E93" w14:paraId="5C89ECF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7DE6BA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2AD4A58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электрической энергии в многоквартирных домах, расположенных на территории Порецкого муниципального округа Чувашской Республики, </w:t>
            </w:r>
            <w:proofErr w:type="spellStart"/>
            <w:r w:rsidRPr="00550E93">
              <w:rPr>
                <w:rFonts w:ascii="Times New Roman" w:hAnsi="Times New Roman" w:cs="Times New Roman"/>
                <w:color w:val="000000"/>
                <w:sz w:val="14"/>
                <w:szCs w:val="14"/>
                <w:lang w:eastAsia="ru-RU"/>
              </w:rPr>
              <w:t>кВтч</w:t>
            </w:r>
            <w:proofErr w:type="spellEnd"/>
            <w:r w:rsidRPr="00550E93">
              <w:rPr>
                <w:rFonts w:ascii="Times New Roman" w:hAnsi="Times New Roman" w:cs="Times New Roman"/>
                <w:color w:val="000000"/>
                <w:sz w:val="14"/>
                <w:szCs w:val="14"/>
                <w:lang w:eastAsia="ru-RU"/>
              </w:rPr>
              <w:t>/м2</w:t>
            </w:r>
          </w:p>
        </w:tc>
        <w:tc>
          <w:tcPr>
            <w:tcW w:w="1257" w:type="dxa"/>
            <w:tcBorders>
              <w:top w:val="nil"/>
              <w:left w:val="nil"/>
              <w:bottom w:val="single" w:sz="4" w:space="0" w:color="auto"/>
              <w:right w:val="single" w:sz="4" w:space="0" w:color="auto"/>
            </w:tcBorders>
            <w:shd w:val="clear" w:color="auto" w:fill="auto"/>
            <w:vAlign w:val="center"/>
            <w:hideMark/>
          </w:tcPr>
          <w:p w14:paraId="3ADE3CC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7ACE5BE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32,249</w:t>
            </w:r>
          </w:p>
        </w:tc>
        <w:tc>
          <w:tcPr>
            <w:tcW w:w="720" w:type="dxa"/>
            <w:tcBorders>
              <w:top w:val="nil"/>
              <w:left w:val="nil"/>
              <w:bottom w:val="single" w:sz="4" w:space="0" w:color="auto"/>
              <w:right w:val="single" w:sz="4" w:space="0" w:color="auto"/>
            </w:tcBorders>
            <w:shd w:val="clear" w:color="auto" w:fill="auto"/>
            <w:vAlign w:val="center"/>
            <w:hideMark/>
          </w:tcPr>
          <w:p w14:paraId="59A7D2C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32,249</w:t>
            </w:r>
          </w:p>
        </w:tc>
        <w:tc>
          <w:tcPr>
            <w:tcW w:w="720" w:type="dxa"/>
            <w:tcBorders>
              <w:top w:val="nil"/>
              <w:left w:val="nil"/>
              <w:bottom w:val="single" w:sz="4" w:space="0" w:color="auto"/>
              <w:right w:val="single" w:sz="4" w:space="0" w:color="auto"/>
            </w:tcBorders>
            <w:shd w:val="clear" w:color="auto" w:fill="auto"/>
            <w:vAlign w:val="center"/>
            <w:hideMark/>
          </w:tcPr>
          <w:p w14:paraId="164E08D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32,248</w:t>
            </w:r>
          </w:p>
        </w:tc>
        <w:tc>
          <w:tcPr>
            <w:tcW w:w="720" w:type="dxa"/>
            <w:tcBorders>
              <w:top w:val="nil"/>
              <w:left w:val="nil"/>
              <w:bottom w:val="single" w:sz="4" w:space="0" w:color="auto"/>
              <w:right w:val="single" w:sz="4" w:space="0" w:color="auto"/>
            </w:tcBorders>
            <w:shd w:val="clear" w:color="auto" w:fill="auto"/>
            <w:vAlign w:val="center"/>
            <w:hideMark/>
          </w:tcPr>
          <w:p w14:paraId="4AB6E7B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32,24</w:t>
            </w:r>
          </w:p>
        </w:tc>
        <w:tc>
          <w:tcPr>
            <w:tcW w:w="720" w:type="dxa"/>
            <w:tcBorders>
              <w:top w:val="nil"/>
              <w:left w:val="nil"/>
              <w:bottom w:val="single" w:sz="4" w:space="0" w:color="auto"/>
              <w:right w:val="single" w:sz="4" w:space="0" w:color="auto"/>
            </w:tcBorders>
            <w:shd w:val="clear" w:color="auto" w:fill="auto"/>
            <w:vAlign w:val="center"/>
            <w:hideMark/>
          </w:tcPr>
          <w:p w14:paraId="65E350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32,23</w:t>
            </w:r>
          </w:p>
        </w:tc>
      </w:tr>
      <w:tr w:rsidR="00550E93" w:rsidRPr="00550E93" w14:paraId="2A33ED0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25440B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6543211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холодной воды в многоквартирных домах, расположенных на территории Порецкого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14:paraId="5B59582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0D98BA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13,754</w:t>
            </w:r>
          </w:p>
        </w:tc>
        <w:tc>
          <w:tcPr>
            <w:tcW w:w="720" w:type="dxa"/>
            <w:tcBorders>
              <w:top w:val="nil"/>
              <w:left w:val="nil"/>
              <w:bottom w:val="single" w:sz="4" w:space="0" w:color="auto"/>
              <w:right w:val="single" w:sz="4" w:space="0" w:color="auto"/>
            </w:tcBorders>
            <w:shd w:val="clear" w:color="auto" w:fill="auto"/>
            <w:vAlign w:val="center"/>
            <w:hideMark/>
          </w:tcPr>
          <w:p w14:paraId="3749A9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13,754</w:t>
            </w:r>
          </w:p>
        </w:tc>
        <w:tc>
          <w:tcPr>
            <w:tcW w:w="720" w:type="dxa"/>
            <w:tcBorders>
              <w:top w:val="nil"/>
              <w:left w:val="nil"/>
              <w:bottom w:val="single" w:sz="4" w:space="0" w:color="auto"/>
              <w:right w:val="single" w:sz="4" w:space="0" w:color="auto"/>
            </w:tcBorders>
            <w:shd w:val="clear" w:color="auto" w:fill="auto"/>
            <w:vAlign w:val="center"/>
            <w:hideMark/>
          </w:tcPr>
          <w:p w14:paraId="1FEF622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13,754</w:t>
            </w:r>
          </w:p>
        </w:tc>
        <w:tc>
          <w:tcPr>
            <w:tcW w:w="720" w:type="dxa"/>
            <w:tcBorders>
              <w:top w:val="nil"/>
              <w:left w:val="nil"/>
              <w:bottom w:val="single" w:sz="4" w:space="0" w:color="auto"/>
              <w:right w:val="single" w:sz="4" w:space="0" w:color="auto"/>
            </w:tcBorders>
            <w:shd w:val="clear" w:color="auto" w:fill="auto"/>
            <w:vAlign w:val="center"/>
            <w:hideMark/>
          </w:tcPr>
          <w:p w14:paraId="3D94705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13,754</w:t>
            </w:r>
          </w:p>
        </w:tc>
        <w:tc>
          <w:tcPr>
            <w:tcW w:w="720" w:type="dxa"/>
            <w:tcBorders>
              <w:top w:val="nil"/>
              <w:left w:val="nil"/>
              <w:bottom w:val="single" w:sz="4" w:space="0" w:color="auto"/>
              <w:right w:val="single" w:sz="4" w:space="0" w:color="auto"/>
            </w:tcBorders>
            <w:shd w:val="clear" w:color="auto" w:fill="auto"/>
            <w:vAlign w:val="center"/>
            <w:hideMark/>
          </w:tcPr>
          <w:p w14:paraId="02A5B59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13,754</w:t>
            </w:r>
          </w:p>
        </w:tc>
      </w:tr>
      <w:tr w:rsidR="00550E93" w:rsidRPr="00550E93" w14:paraId="357EDEC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518B52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3FE99B7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Удельный расход природного газа используемого на цели отопления в многоквартирных домах, расположенных на территории Порецкого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14:paraId="7FFCF97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26FB4C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621,817</w:t>
            </w:r>
          </w:p>
        </w:tc>
        <w:tc>
          <w:tcPr>
            <w:tcW w:w="720" w:type="dxa"/>
            <w:tcBorders>
              <w:top w:val="nil"/>
              <w:left w:val="nil"/>
              <w:bottom w:val="single" w:sz="4" w:space="0" w:color="auto"/>
              <w:right w:val="single" w:sz="4" w:space="0" w:color="auto"/>
            </w:tcBorders>
            <w:shd w:val="clear" w:color="auto" w:fill="auto"/>
            <w:vAlign w:val="center"/>
            <w:hideMark/>
          </w:tcPr>
          <w:p w14:paraId="119FB3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621,817</w:t>
            </w:r>
          </w:p>
        </w:tc>
        <w:tc>
          <w:tcPr>
            <w:tcW w:w="720" w:type="dxa"/>
            <w:tcBorders>
              <w:top w:val="nil"/>
              <w:left w:val="nil"/>
              <w:bottom w:val="single" w:sz="4" w:space="0" w:color="auto"/>
              <w:right w:val="single" w:sz="4" w:space="0" w:color="auto"/>
            </w:tcBorders>
            <w:shd w:val="clear" w:color="auto" w:fill="auto"/>
            <w:vAlign w:val="center"/>
            <w:hideMark/>
          </w:tcPr>
          <w:p w14:paraId="36ADA0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621,817</w:t>
            </w:r>
          </w:p>
        </w:tc>
        <w:tc>
          <w:tcPr>
            <w:tcW w:w="720" w:type="dxa"/>
            <w:tcBorders>
              <w:top w:val="nil"/>
              <w:left w:val="nil"/>
              <w:bottom w:val="single" w:sz="4" w:space="0" w:color="auto"/>
              <w:right w:val="single" w:sz="4" w:space="0" w:color="auto"/>
            </w:tcBorders>
            <w:shd w:val="clear" w:color="auto" w:fill="auto"/>
            <w:vAlign w:val="center"/>
            <w:hideMark/>
          </w:tcPr>
          <w:p w14:paraId="3DFBFC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621,817</w:t>
            </w:r>
          </w:p>
        </w:tc>
        <w:tc>
          <w:tcPr>
            <w:tcW w:w="720" w:type="dxa"/>
            <w:tcBorders>
              <w:top w:val="nil"/>
              <w:left w:val="nil"/>
              <w:bottom w:val="single" w:sz="4" w:space="0" w:color="auto"/>
              <w:right w:val="single" w:sz="4" w:space="0" w:color="auto"/>
            </w:tcBorders>
            <w:shd w:val="clear" w:color="auto" w:fill="auto"/>
            <w:vAlign w:val="center"/>
            <w:hideMark/>
          </w:tcPr>
          <w:p w14:paraId="070067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621,817</w:t>
            </w:r>
          </w:p>
        </w:tc>
      </w:tr>
      <w:tr w:rsidR="00244F1F" w:rsidRPr="00550E93" w14:paraId="6EF96465"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5F36405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2.1</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3F4EB8E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Оснащение коллективными (общедомовыми) приборами учета многоквартирных домов в том числе интеллектуальных приборов учета, автоматизированных систем и систем диспетчеризации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4A1815F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19105AD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участники - территориальные отделы Порецкого муниципального округа Чувашской Республики, управляющие компании, товарищества собственников жилья и недвижимости</w:t>
            </w:r>
          </w:p>
        </w:tc>
        <w:tc>
          <w:tcPr>
            <w:tcW w:w="1093" w:type="dxa"/>
            <w:tcBorders>
              <w:top w:val="nil"/>
              <w:left w:val="nil"/>
              <w:bottom w:val="nil"/>
              <w:right w:val="single" w:sz="4" w:space="0" w:color="auto"/>
            </w:tcBorders>
            <w:shd w:val="clear" w:color="auto" w:fill="auto"/>
            <w:vAlign w:val="center"/>
            <w:hideMark/>
          </w:tcPr>
          <w:p w14:paraId="237A7C7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nil"/>
              <w:left w:val="nil"/>
              <w:bottom w:val="nil"/>
              <w:right w:val="single" w:sz="4" w:space="0" w:color="auto"/>
            </w:tcBorders>
            <w:shd w:val="clear" w:color="auto" w:fill="auto"/>
            <w:vAlign w:val="center"/>
            <w:hideMark/>
          </w:tcPr>
          <w:p w14:paraId="2D06CE0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14:paraId="791BD8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14:paraId="3C50C2B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014BBB2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5158AA7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120,6</w:t>
            </w:r>
          </w:p>
        </w:tc>
        <w:tc>
          <w:tcPr>
            <w:tcW w:w="720" w:type="dxa"/>
            <w:tcBorders>
              <w:top w:val="nil"/>
              <w:left w:val="nil"/>
              <w:bottom w:val="single" w:sz="4" w:space="0" w:color="auto"/>
              <w:right w:val="single" w:sz="4" w:space="0" w:color="auto"/>
            </w:tcBorders>
            <w:shd w:val="clear" w:color="auto" w:fill="auto"/>
            <w:vAlign w:val="center"/>
            <w:hideMark/>
          </w:tcPr>
          <w:p w14:paraId="5190F13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120,6</w:t>
            </w:r>
          </w:p>
        </w:tc>
        <w:tc>
          <w:tcPr>
            <w:tcW w:w="720" w:type="dxa"/>
            <w:tcBorders>
              <w:top w:val="nil"/>
              <w:left w:val="nil"/>
              <w:bottom w:val="single" w:sz="4" w:space="0" w:color="auto"/>
              <w:right w:val="single" w:sz="4" w:space="0" w:color="auto"/>
            </w:tcBorders>
            <w:shd w:val="clear" w:color="auto" w:fill="auto"/>
            <w:vAlign w:val="center"/>
            <w:hideMark/>
          </w:tcPr>
          <w:p w14:paraId="4081FF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241,2</w:t>
            </w:r>
          </w:p>
        </w:tc>
        <w:tc>
          <w:tcPr>
            <w:tcW w:w="720" w:type="dxa"/>
            <w:tcBorders>
              <w:top w:val="nil"/>
              <w:left w:val="nil"/>
              <w:bottom w:val="single" w:sz="4" w:space="0" w:color="auto"/>
              <w:right w:val="single" w:sz="4" w:space="0" w:color="auto"/>
            </w:tcBorders>
            <w:shd w:val="clear" w:color="auto" w:fill="auto"/>
            <w:vAlign w:val="center"/>
            <w:hideMark/>
          </w:tcPr>
          <w:p w14:paraId="5634BB4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723,6</w:t>
            </w:r>
          </w:p>
        </w:tc>
        <w:tc>
          <w:tcPr>
            <w:tcW w:w="720" w:type="dxa"/>
            <w:tcBorders>
              <w:top w:val="nil"/>
              <w:left w:val="nil"/>
              <w:bottom w:val="single" w:sz="4" w:space="0" w:color="auto"/>
              <w:right w:val="single" w:sz="4" w:space="0" w:color="auto"/>
            </w:tcBorders>
            <w:shd w:val="clear" w:color="auto" w:fill="auto"/>
            <w:vAlign w:val="center"/>
            <w:hideMark/>
          </w:tcPr>
          <w:p w14:paraId="400084F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0B6257B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08D7C2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EE037E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ACCCBF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DB9AE1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759008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C75EF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37D13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06D0C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2831FA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5B61D98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3E3E3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89D25D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FC245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ADE40A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993EB9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6CB477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F8281F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CC0CEB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BC781E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FD0181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D3937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7056BE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60907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37C6A7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070CEC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5D747C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E85A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2D2B1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7E14E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146648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AC2925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57414C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14CF61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089E99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5D2E46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69207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B3BAA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AFA19B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7B8582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761A49C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98E06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89D46C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4B1230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A9A6C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70FF59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48C966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0726F5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127385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8A987F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AD132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679B5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64133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E6A12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650DD3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1743AB7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120,6</w:t>
            </w:r>
          </w:p>
        </w:tc>
        <w:tc>
          <w:tcPr>
            <w:tcW w:w="720" w:type="dxa"/>
            <w:tcBorders>
              <w:top w:val="nil"/>
              <w:left w:val="nil"/>
              <w:bottom w:val="single" w:sz="4" w:space="0" w:color="auto"/>
              <w:right w:val="single" w:sz="4" w:space="0" w:color="auto"/>
            </w:tcBorders>
            <w:shd w:val="clear" w:color="auto" w:fill="auto"/>
            <w:vAlign w:val="center"/>
            <w:hideMark/>
          </w:tcPr>
          <w:p w14:paraId="1A15293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120,6</w:t>
            </w:r>
          </w:p>
        </w:tc>
        <w:tc>
          <w:tcPr>
            <w:tcW w:w="720" w:type="dxa"/>
            <w:tcBorders>
              <w:top w:val="nil"/>
              <w:left w:val="nil"/>
              <w:bottom w:val="single" w:sz="4" w:space="0" w:color="auto"/>
              <w:right w:val="single" w:sz="4" w:space="0" w:color="auto"/>
            </w:tcBorders>
            <w:shd w:val="clear" w:color="auto" w:fill="auto"/>
            <w:vAlign w:val="center"/>
            <w:hideMark/>
          </w:tcPr>
          <w:p w14:paraId="38DB76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241,2</w:t>
            </w:r>
          </w:p>
        </w:tc>
        <w:tc>
          <w:tcPr>
            <w:tcW w:w="720" w:type="dxa"/>
            <w:tcBorders>
              <w:top w:val="nil"/>
              <w:left w:val="nil"/>
              <w:bottom w:val="single" w:sz="4" w:space="0" w:color="auto"/>
              <w:right w:val="single" w:sz="4" w:space="0" w:color="auto"/>
            </w:tcBorders>
            <w:shd w:val="clear" w:color="auto" w:fill="auto"/>
            <w:vAlign w:val="center"/>
            <w:hideMark/>
          </w:tcPr>
          <w:p w14:paraId="5666A38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723,6</w:t>
            </w:r>
          </w:p>
        </w:tc>
        <w:tc>
          <w:tcPr>
            <w:tcW w:w="720" w:type="dxa"/>
            <w:tcBorders>
              <w:top w:val="nil"/>
              <w:left w:val="nil"/>
              <w:bottom w:val="single" w:sz="4" w:space="0" w:color="auto"/>
              <w:right w:val="single" w:sz="4" w:space="0" w:color="auto"/>
            </w:tcBorders>
            <w:shd w:val="clear" w:color="auto" w:fill="auto"/>
            <w:vAlign w:val="center"/>
            <w:hideMark/>
          </w:tcPr>
          <w:p w14:paraId="3A9D13D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A3622BA"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7A4DF97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2.2</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1C69743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Оснащение индивидуальными приборами учета жилых, нежилых помещений в многоквартирных домах, жилых домах (домовладениях) в том числе интеллектуальных приборов учета, автоматизированных систем и систем диспетчеризации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149B942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F8E9A6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участники - территориальные отделы Порецкого муниципального округа Чувашской Республики,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0CC5D7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1CE750E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7117D7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3AACA5C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0C61A61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192D29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50,2</w:t>
            </w:r>
          </w:p>
        </w:tc>
        <w:tc>
          <w:tcPr>
            <w:tcW w:w="720" w:type="dxa"/>
            <w:tcBorders>
              <w:top w:val="nil"/>
              <w:left w:val="nil"/>
              <w:bottom w:val="single" w:sz="4" w:space="0" w:color="auto"/>
              <w:right w:val="single" w:sz="4" w:space="0" w:color="auto"/>
            </w:tcBorders>
            <w:shd w:val="clear" w:color="auto" w:fill="auto"/>
            <w:vAlign w:val="center"/>
            <w:hideMark/>
          </w:tcPr>
          <w:p w14:paraId="74A6A3F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75,3</w:t>
            </w:r>
          </w:p>
        </w:tc>
        <w:tc>
          <w:tcPr>
            <w:tcW w:w="720" w:type="dxa"/>
            <w:tcBorders>
              <w:top w:val="nil"/>
              <w:left w:val="nil"/>
              <w:bottom w:val="single" w:sz="4" w:space="0" w:color="auto"/>
              <w:right w:val="single" w:sz="4" w:space="0" w:color="auto"/>
            </w:tcBorders>
            <w:shd w:val="clear" w:color="auto" w:fill="auto"/>
            <w:vAlign w:val="center"/>
            <w:hideMark/>
          </w:tcPr>
          <w:p w14:paraId="37ECAA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75,3</w:t>
            </w:r>
          </w:p>
        </w:tc>
        <w:tc>
          <w:tcPr>
            <w:tcW w:w="720" w:type="dxa"/>
            <w:tcBorders>
              <w:top w:val="nil"/>
              <w:left w:val="nil"/>
              <w:bottom w:val="single" w:sz="4" w:space="0" w:color="auto"/>
              <w:right w:val="single" w:sz="4" w:space="0" w:color="auto"/>
            </w:tcBorders>
            <w:shd w:val="clear" w:color="auto" w:fill="auto"/>
            <w:vAlign w:val="center"/>
            <w:hideMark/>
          </w:tcPr>
          <w:p w14:paraId="0D4C0E3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175,7</w:t>
            </w:r>
          </w:p>
        </w:tc>
        <w:tc>
          <w:tcPr>
            <w:tcW w:w="720" w:type="dxa"/>
            <w:tcBorders>
              <w:top w:val="nil"/>
              <w:left w:val="nil"/>
              <w:bottom w:val="single" w:sz="4" w:space="0" w:color="auto"/>
              <w:right w:val="single" w:sz="4" w:space="0" w:color="auto"/>
            </w:tcBorders>
            <w:shd w:val="clear" w:color="auto" w:fill="auto"/>
            <w:vAlign w:val="center"/>
            <w:hideMark/>
          </w:tcPr>
          <w:p w14:paraId="39CA8A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175,7</w:t>
            </w:r>
          </w:p>
        </w:tc>
      </w:tr>
      <w:tr w:rsidR="00244F1F" w:rsidRPr="00550E93" w14:paraId="3F1736B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9DF0F4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D5A5BE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E858F6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4DB497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B9D6AE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11A637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C661C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4631F8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9BD35A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ABFA5D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54B5F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793565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A64849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D3ED8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AD1E1A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89B6F1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E017FF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A9668E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743B88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C0B76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ED49DF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DBC11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2EE90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539C0C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53A5DB5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CDBE6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B17635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B49D52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A83BC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9F4DF1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0CA1CC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4BEF41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CA691C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D33AE4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2B0AC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EC786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7802F6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BA8285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D21415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1FD574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AF1013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AC8D7B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608C3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9374F9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58581B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21F7F0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D57F05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1AB8B6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D0EB90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8DCB1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59E267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F3796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2A3E6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4DAB8C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05F0078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50,2</w:t>
            </w:r>
          </w:p>
        </w:tc>
        <w:tc>
          <w:tcPr>
            <w:tcW w:w="720" w:type="dxa"/>
            <w:tcBorders>
              <w:top w:val="nil"/>
              <w:left w:val="nil"/>
              <w:bottom w:val="single" w:sz="4" w:space="0" w:color="auto"/>
              <w:right w:val="single" w:sz="4" w:space="0" w:color="auto"/>
            </w:tcBorders>
            <w:shd w:val="clear" w:color="auto" w:fill="auto"/>
            <w:vAlign w:val="center"/>
            <w:hideMark/>
          </w:tcPr>
          <w:p w14:paraId="645EBB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75,3</w:t>
            </w:r>
          </w:p>
        </w:tc>
        <w:tc>
          <w:tcPr>
            <w:tcW w:w="720" w:type="dxa"/>
            <w:tcBorders>
              <w:top w:val="nil"/>
              <w:left w:val="nil"/>
              <w:bottom w:val="single" w:sz="4" w:space="0" w:color="auto"/>
              <w:right w:val="single" w:sz="4" w:space="0" w:color="auto"/>
            </w:tcBorders>
            <w:shd w:val="clear" w:color="auto" w:fill="auto"/>
            <w:vAlign w:val="center"/>
            <w:hideMark/>
          </w:tcPr>
          <w:p w14:paraId="2142C9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75,3</w:t>
            </w:r>
          </w:p>
        </w:tc>
        <w:tc>
          <w:tcPr>
            <w:tcW w:w="720" w:type="dxa"/>
            <w:tcBorders>
              <w:top w:val="nil"/>
              <w:left w:val="nil"/>
              <w:bottom w:val="single" w:sz="4" w:space="0" w:color="auto"/>
              <w:right w:val="single" w:sz="4" w:space="0" w:color="auto"/>
            </w:tcBorders>
            <w:shd w:val="clear" w:color="auto" w:fill="auto"/>
            <w:vAlign w:val="center"/>
            <w:hideMark/>
          </w:tcPr>
          <w:p w14:paraId="1A3F4D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175,7</w:t>
            </w:r>
          </w:p>
        </w:tc>
        <w:tc>
          <w:tcPr>
            <w:tcW w:w="720" w:type="dxa"/>
            <w:tcBorders>
              <w:top w:val="nil"/>
              <w:left w:val="nil"/>
              <w:bottom w:val="single" w:sz="4" w:space="0" w:color="auto"/>
              <w:right w:val="single" w:sz="4" w:space="0" w:color="auto"/>
            </w:tcBorders>
            <w:shd w:val="clear" w:color="auto" w:fill="auto"/>
            <w:vAlign w:val="center"/>
            <w:hideMark/>
          </w:tcPr>
          <w:p w14:paraId="0998C9E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175,7</w:t>
            </w:r>
          </w:p>
        </w:tc>
      </w:tr>
      <w:tr w:rsidR="00244F1F" w:rsidRPr="00550E93" w14:paraId="2DA8AA47"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2DCF616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2.3</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07D80D7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Проведение энергетических обследований жилищного фонда</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0689B42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6BCFE8F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участники - территориальные отделы Порецкого </w:t>
            </w:r>
            <w:r w:rsidRPr="00550E93">
              <w:rPr>
                <w:rFonts w:ascii="Times New Roman" w:hAnsi="Times New Roman" w:cs="Times New Roman"/>
                <w:color w:val="000000"/>
                <w:sz w:val="14"/>
                <w:szCs w:val="14"/>
                <w:lang w:eastAsia="ru-RU"/>
              </w:rPr>
              <w:lastRenderedPageBreak/>
              <w:t>муниципального округа Чувашской Республики,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2228640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single" w:sz="4" w:space="0" w:color="auto"/>
              <w:left w:val="nil"/>
              <w:bottom w:val="nil"/>
              <w:right w:val="single" w:sz="4" w:space="0" w:color="auto"/>
            </w:tcBorders>
            <w:shd w:val="clear" w:color="auto" w:fill="auto"/>
            <w:vAlign w:val="center"/>
            <w:hideMark/>
          </w:tcPr>
          <w:p w14:paraId="029251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42576AE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2EADCB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5C6CC5C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53EC5A2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D4A80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E42BA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0F03BB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w:t>
            </w:r>
          </w:p>
        </w:tc>
        <w:tc>
          <w:tcPr>
            <w:tcW w:w="720" w:type="dxa"/>
            <w:tcBorders>
              <w:top w:val="nil"/>
              <w:left w:val="nil"/>
              <w:bottom w:val="single" w:sz="4" w:space="0" w:color="auto"/>
              <w:right w:val="single" w:sz="4" w:space="0" w:color="auto"/>
            </w:tcBorders>
            <w:shd w:val="clear" w:color="auto" w:fill="auto"/>
            <w:vAlign w:val="center"/>
            <w:hideMark/>
          </w:tcPr>
          <w:p w14:paraId="1B3079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105</w:t>
            </w:r>
          </w:p>
        </w:tc>
      </w:tr>
      <w:tr w:rsidR="00244F1F" w:rsidRPr="00550E93" w14:paraId="4055D9F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A9927D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09A549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BABC8D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844015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3F389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0E503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CBBF9B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2678E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9C1E43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E5BE0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5B6ED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5CD1F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943DEC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BC71A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DBA032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89706F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4F3C4D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6D451E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A56581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D7F4AE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768FE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1F816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58A715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B2BF56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4072F4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525F1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BA703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14B4C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0BE40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12C4FB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41853B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44FD40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5857D1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D1B9FF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7D46F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BC047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A8AA7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44299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9FD6A7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29EA1E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5A631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3B39CE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C972F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EF5A7A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C70796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BF9CD0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93A96C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7B809F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A63B9B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ED7E7D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BE6C8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FB8E16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2AD252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777547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67F000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D3E83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23F40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F98F0D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w:t>
            </w:r>
          </w:p>
        </w:tc>
        <w:tc>
          <w:tcPr>
            <w:tcW w:w="720" w:type="dxa"/>
            <w:tcBorders>
              <w:top w:val="nil"/>
              <w:left w:val="nil"/>
              <w:bottom w:val="single" w:sz="4" w:space="0" w:color="auto"/>
              <w:right w:val="single" w:sz="4" w:space="0" w:color="auto"/>
            </w:tcBorders>
            <w:shd w:val="clear" w:color="auto" w:fill="auto"/>
            <w:vAlign w:val="center"/>
            <w:hideMark/>
          </w:tcPr>
          <w:p w14:paraId="195D54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105</w:t>
            </w:r>
          </w:p>
        </w:tc>
      </w:tr>
      <w:tr w:rsidR="00244F1F" w:rsidRPr="00550E93" w14:paraId="515A97A8"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71ED7BD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2.4</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3EB3EB4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Автоматизация потребления тепловой энергии многоквартирными домами (автоматизация тепловых пунктов, </w:t>
            </w:r>
            <w:proofErr w:type="spellStart"/>
            <w:r w:rsidRPr="00550E93">
              <w:rPr>
                <w:rFonts w:ascii="Times New Roman" w:hAnsi="Times New Roman" w:cs="Times New Roman"/>
                <w:color w:val="000000"/>
                <w:sz w:val="14"/>
                <w:szCs w:val="14"/>
                <w:lang w:eastAsia="ru-RU"/>
              </w:rPr>
              <w:t>пофасадное</w:t>
            </w:r>
            <w:proofErr w:type="spellEnd"/>
            <w:r w:rsidRPr="00550E93">
              <w:rPr>
                <w:rFonts w:ascii="Times New Roman" w:hAnsi="Times New Roman" w:cs="Times New Roman"/>
                <w:color w:val="000000"/>
                <w:sz w:val="14"/>
                <w:szCs w:val="14"/>
                <w:lang w:eastAsia="ru-RU"/>
              </w:rPr>
              <w:t xml:space="preserve"> регулирование)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1754C68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A4FE49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участники - территориальные отделы Порецкого муниципального округа Чувашской Республики,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5600F7E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7E342A1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323FC3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53320A5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41C3D69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110C4C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FCD74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w:t>
            </w:r>
          </w:p>
        </w:tc>
        <w:tc>
          <w:tcPr>
            <w:tcW w:w="720" w:type="dxa"/>
            <w:tcBorders>
              <w:top w:val="nil"/>
              <w:left w:val="nil"/>
              <w:bottom w:val="single" w:sz="4" w:space="0" w:color="auto"/>
              <w:right w:val="single" w:sz="4" w:space="0" w:color="auto"/>
            </w:tcBorders>
            <w:shd w:val="clear" w:color="auto" w:fill="auto"/>
            <w:vAlign w:val="center"/>
            <w:hideMark/>
          </w:tcPr>
          <w:p w14:paraId="280D32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w:t>
            </w:r>
          </w:p>
        </w:tc>
        <w:tc>
          <w:tcPr>
            <w:tcW w:w="720" w:type="dxa"/>
            <w:tcBorders>
              <w:top w:val="nil"/>
              <w:left w:val="nil"/>
              <w:bottom w:val="single" w:sz="4" w:space="0" w:color="auto"/>
              <w:right w:val="single" w:sz="4" w:space="0" w:color="auto"/>
            </w:tcBorders>
            <w:shd w:val="clear" w:color="auto" w:fill="auto"/>
            <w:vAlign w:val="center"/>
            <w:hideMark/>
          </w:tcPr>
          <w:p w14:paraId="1D543B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w:t>
            </w:r>
          </w:p>
        </w:tc>
        <w:tc>
          <w:tcPr>
            <w:tcW w:w="720" w:type="dxa"/>
            <w:tcBorders>
              <w:top w:val="nil"/>
              <w:left w:val="nil"/>
              <w:bottom w:val="single" w:sz="4" w:space="0" w:color="auto"/>
              <w:right w:val="single" w:sz="4" w:space="0" w:color="auto"/>
            </w:tcBorders>
            <w:shd w:val="clear" w:color="auto" w:fill="auto"/>
            <w:vAlign w:val="center"/>
            <w:hideMark/>
          </w:tcPr>
          <w:p w14:paraId="4377433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w:t>
            </w:r>
          </w:p>
        </w:tc>
      </w:tr>
      <w:tr w:rsidR="00244F1F" w:rsidRPr="00550E93" w14:paraId="6D633DC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B78D97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63C082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812343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D69C63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DE735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9F98F0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5F015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67948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5D3C08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78D68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6F5EE8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3CC42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E1A4EF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2540C2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9AD879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34721E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AEC03C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B594B2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BA5B01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E60A19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C2506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37C65B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656266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20CBF0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5E090F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C94AAE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E6CB5E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B8A7CC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AE120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9043F3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137BA8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1FB542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1D88C8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B94C70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5A42E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68BB3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87EE38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6EB49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B7AE0D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741067C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469342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3036CE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575A97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DF41CD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84F936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2FB427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C32466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FC459A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AAF386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F1382C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A8C47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2978A3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A9D6F5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4C61C6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0F3C58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90FE8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w:t>
            </w:r>
          </w:p>
        </w:tc>
        <w:tc>
          <w:tcPr>
            <w:tcW w:w="720" w:type="dxa"/>
            <w:tcBorders>
              <w:top w:val="nil"/>
              <w:left w:val="nil"/>
              <w:bottom w:val="single" w:sz="4" w:space="0" w:color="auto"/>
              <w:right w:val="single" w:sz="4" w:space="0" w:color="auto"/>
            </w:tcBorders>
            <w:shd w:val="clear" w:color="auto" w:fill="auto"/>
            <w:vAlign w:val="center"/>
            <w:hideMark/>
          </w:tcPr>
          <w:p w14:paraId="1263DA1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w:t>
            </w:r>
          </w:p>
        </w:tc>
        <w:tc>
          <w:tcPr>
            <w:tcW w:w="720" w:type="dxa"/>
            <w:tcBorders>
              <w:top w:val="nil"/>
              <w:left w:val="nil"/>
              <w:bottom w:val="single" w:sz="4" w:space="0" w:color="auto"/>
              <w:right w:val="single" w:sz="4" w:space="0" w:color="auto"/>
            </w:tcBorders>
            <w:shd w:val="clear" w:color="auto" w:fill="auto"/>
            <w:vAlign w:val="center"/>
            <w:hideMark/>
          </w:tcPr>
          <w:p w14:paraId="1BB3873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w:t>
            </w:r>
          </w:p>
        </w:tc>
        <w:tc>
          <w:tcPr>
            <w:tcW w:w="720" w:type="dxa"/>
            <w:tcBorders>
              <w:top w:val="nil"/>
              <w:left w:val="nil"/>
              <w:bottom w:val="single" w:sz="4" w:space="0" w:color="auto"/>
              <w:right w:val="single" w:sz="4" w:space="0" w:color="auto"/>
            </w:tcBorders>
            <w:shd w:val="clear" w:color="auto" w:fill="auto"/>
            <w:vAlign w:val="center"/>
            <w:hideMark/>
          </w:tcPr>
          <w:p w14:paraId="51572C6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w:t>
            </w:r>
          </w:p>
        </w:tc>
      </w:tr>
      <w:tr w:rsidR="00244F1F" w:rsidRPr="00550E93" w14:paraId="37136F74"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3FD6DFC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2.5</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315313A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Размещение на фасадах многоквартирных домов указателей классов их энергетической 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5B25E96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5876DD7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участники - территориальные отделы Порецкого муниципального округа Чувашской Республики,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631A228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7CAB4C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52ADC09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6EC3422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53CD49A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058E64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2ACB9B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75EA1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45A8F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w:t>
            </w:r>
          </w:p>
        </w:tc>
        <w:tc>
          <w:tcPr>
            <w:tcW w:w="720" w:type="dxa"/>
            <w:tcBorders>
              <w:top w:val="nil"/>
              <w:left w:val="nil"/>
              <w:bottom w:val="single" w:sz="4" w:space="0" w:color="auto"/>
              <w:right w:val="single" w:sz="4" w:space="0" w:color="auto"/>
            </w:tcBorders>
            <w:shd w:val="clear" w:color="auto" w:fill="auto"/>
            <w:vAlign w:val="center"/>
            <w:hideMark/>
          </w:tcPr>
          <w:p w14:paraId="213631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w:t>
            </w:r>
          </w:p>
        </w:tc>
      </w:tr>
      <w:tr w:rsidR="00244F1F" w:rsidRPr="00550E93" w14:paraId="24376C7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FA77FD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7E05EF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5A8910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ED0D58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C9D16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164DC4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5634F8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DEFEA8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805254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87395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528A9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3F2AE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0280C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B61DB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A86677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D48579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B55E1B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8C15F5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D7313A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2C5A3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331154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D09FBA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3079A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5CF093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02A0F5F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4081E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688042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B1508B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0FD252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778FC8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13BF91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4D02F1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1AC4F1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A63F4B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7B0AB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F9E50D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78FF0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7F8A8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970429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62B6B82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6C467C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7CEC19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1E5BE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w:t>
            </w:r>
          </w:p>
        </w:tc>
        <w:tc>
          <w:tcPr>
            <w:tcW w:w="720" w:type="dxa"/>
            <w:tcBorders>
              <w:top w:val="nil"/>
              <w:left w:val="nil"/>
              <w:bottom w:val="single" w:sz="4" w:space="0" w:color="auto"/>
              <w:right w:val="single" w:sz="4" w:space="0" w:color="auto"/>
            </w:tcBorders>
            <w:shd w:val="clear" w:color="auto" w:fill="auto"/>
            <w:vAlign w:val="center"/>
            <w:hideMark/>
          </w:tcPr>
          <w:p w14:paraId="05D5D5D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w:t>
            </w:r>
          </w:p>
        </w:tc>
      </w:tr>
      <w:tr w:rsidR="00244F1F" w:rsidRPr="00550E93" w14:paraId="59CD5EB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77DCBE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004EBC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7D649C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2D8FCE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96B31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049EC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F0D7AF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332319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7A44A8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64CB5E5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8EE95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3DA14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061C1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13CEF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7A594961"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36B7983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2.6</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3C57CBA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Повышение энергетической эффективности системы освещения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0F2D873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60A8000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участники - территориальные отделы Порецкого муниципального округа Чувашской Республики,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2815B9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64889C1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67D916C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0E4B331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75F3198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0A26F74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3EA4C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w:t>
            </w:r>
          </w:p>
        </w:tc>
        <w:tc>
          <w:tcPr>
            <w:tcW w:w="720" w:type="dxa"/>
            <w:tcBorders>
              <w:top w:val="nil"/>
              <w:left w:val="nil"/>
              <w:bottom w:val="single" w:sz="4" w:space="0" w:color="auto"/>
              <w:right w:val="single" w:sz="4" w:space="0" w:color="auto"/>
            </w:tcBorders>
            <w:shd w:val="clear" w:color="auto" w:fill="auto"/>
            <w:vAlign w:val="center"/>
            <w:hideMark/>
          </w:tcPr>
          <w:p w14:paraId="1E75152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0,7</w:t>
            </w:r>
          </w:p>
        </w:tc>
        <w:tc>
          <w:tcPr>
            <w:tcW w:w="720" w:type="dxa"/>
            <w:tcBorders>
              <w:top w:val="nil"/>
              <w:left w:val="nil"/>
              <w:bottom w:val="single" w:sz="4" w:space="0" w:color="auto"/>
              <w:right w:val="single" w:sz="4" w:space="0" w:color="auto"/>
            </w:tcBorders>
            <w:shd w:val="clear" w:color="auto" w:fill="auto"/>
            <w:vAlign w:val="center"/>
            <w:hideMark/>
          </w:tcPr>
          <w:p w14:paraId="0CB8242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5,7</w:t>
            </w:r>
          </w:p>
        </w:tc>
        <w:tc>
          <w:tcPr>
            <w:tcW w:w="720" w:type="dxa"/>
            <w:tcBorders>
              <w:top w:val="nil"/>
              <w:left w:val="nil"/>
              <w:bottom w:val="single" w:sz="4" w:space="0" w:color="auto"/>
              <w:right w:val="single" w:sz="4" w:space="0" w:color="auto"/>
            </w:tcBorders>
            <w:shd w:val="clear" w:color="auto" w:fill="auto"/>
            <w:vAlign w:val="center"/>
            <w:hideMark/>
          </w:tcPr>
          <w:p w14:paraId="0F4F902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6,9</w:t>
            </w:r>
          </w:p>
        </w:tc>
      </w:tr>
      <w:tr w:rsidR="00244F1F" w:rsidRPr="00550E93" w14:paraId="0664266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E61170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DBE67F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CA8A1C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C52A70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9DFAF8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55DE0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D75B9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85118E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A344BE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350A0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72768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DE801C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89901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0C9BC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20BAB4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B21237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159757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FFC917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765CC1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7534F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20B43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5214AD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942107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67DD18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03DC52B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65EA13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75C31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6DDDFC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8DF85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6ED173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4B6BDF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1A2EAF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21D336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54A44F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D45BC2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7503C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C27F8C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4809B7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4D96A5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23D16F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4A907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37EF6F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8D4A19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0480B7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C179D6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09FA4C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780D79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4DC3E6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053FC1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0FB016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871C0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EFAB5F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324D42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6EC825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5A50FB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FD5EA4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w:t>
            </w:r>
          </w:p>
        </w:tc>
        <w:tc>
          <w:tcPr>
            <w:tcW w:w="720" w:type="dxa"/>
            <w:tcBorders>
              <w:top w:val="nil"/>
              <w:left w:val="nil"/>
              <w:bottom w:val="single" w:sz="4" w:space="0" w:color="auto"/>
              <w:right w:val="single" w:sz="4" w:space="0" w:color="auto"/>
            </w:tcBorders>
            <w:shd w:val="clear" w:color="auto" w:fill="auto"/>
            <w:vAlign w:val="center"/>
            <w:hideMark/>
          </w:tcPr>
          <w:p w14:paraId="7C89B2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0,7</w:t>
            </w:r>
          </w:p>
        </w:tc>
        <w:tc>
          <w:tcPr>
            <w:tcW w:w="720" w:type="dxa"/>
            <w:tcBorders>
              <w:top w:val="nil"/>
              <w:left w:val="nil"/>
              <w:bottom w:val="single" w:sz="4" w:space="0" w:color="auto"/>
              <w:right w:val="single" w:sz="4" w:space="0" w:color="auto"/>
            </w:tcBorders>
            <w:shd w:val="clear" w:color="auto" w:fill="auto"/>
            <w:vAlign w:val="center"/>
            <w:hideMark/>
          </w:tcPr>
          <w:p w14:paraId="4994E3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5,7</w:t>
            </w:r>
          </w:p>
        </w:tc>
        <w:tc>
          <w:tcPr>
            <w:tcW w:w="720" w:type="dxa"/>
            <w:tcBorders>
              <w:top w:val="nil"/>
              <w:left w:val="nil"/>
              <w:bottom w:val="single" w:sz="4" w:space="0" w:color="auto"/>
              <w:right w:val="single" w:sz="4" w:space="0" w:color="auto"/>
            </w:tcBorders>
            <w:shd w:val="clear" w:color="auto" w:fill="auto"/>
            <w:vAlign w:val="center"/>
            <w:hideMark/>
          </w:tcPr>
          <w:p w14:paraId="6FEE82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6,9</w:t>
            </w:r>
          </w:p>
        </w:tc>
      </w:tr>
      <w:tr w:rsidR="00244F1F" w:rsidRPr="00550E93" w14:paraId="10B3C51F"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20FE7D1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2.7</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5E12B5A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Внедрение циркуляционных систем горячего водоснабжения, проведение гидравлической регулировки </w:t>
            </w:r>
            <w:r w:rsidRPr="00550E93">
              <w:rPr>
                <w:rFonts w:ascii="Times New Roman" w:hAnsi="Times New Roman" w:cs="Times New Roman"/>
                <w:color w:val="000000"/>
                <w:sz w:val="14"/>
                <w:szCs w:val="14"/>
                <w:lang w:eastAsia="ru-RU"/>
              </w:rPr>
              <w:lastRenderedPageBreak/>
              <w:t>распределительных систем отопления и стояков</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0ED0762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6E519AD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участники - территориальные отделы Порецкого </w:t>
            </w:r>
            <w:r w:rsidRPr="00550E93">
              <w:rPr>
                <w:rFonts w:ascii="Times New Roman" w:hAnsi="Times New Roman" w:cs="Times New Roman"/>
                <w:color w:val="000000"/>
                <w:sz w:val="14"/>
                <w:szCs w:val="14"/>
                <w:lang w:eastAsia="ru-RU"/>
              </w:rPr>
              <w:lastRenderedPageBreak/>
              <w:t>муниципального округа Чувашской Республики,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4BAF3B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single" w:sz="4" w:space="0" w:color="auto"/>
              <w:left w:val="nil"/>
              <w:bottom w:val="nil"/>
              <w:right w:val="single" w:sz="4" w:space="0" w:color="auto"/>
            </w:tcBorders>
            <w:shd w:val="clear" w:color="auto" w:fill="auto"/>
            <w:vAlign w:val="center"/>
            <w:hideMark/>
          </w:tcPr>
          <w:p w14:paraId="1C9012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5E28E8E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627C14B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4D33F47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5D3766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158D0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45</w:t>
            </w:r>
          </w:p>
        </w:tc>
        <w:tc>
          <w:tcPr>
            <w:tcW w:w="720" w:type="dxa"/>
            <w:tcBorders>
              <w:top w:val="nil"/>
              <w:left w:val="nil"/>
              <w:bottom w:val="single" w:sz="4" w:space="0" w:color="auto"/>
              <w:right w:val="single" w:sz="4" w:space="0" w:color="auto"/>
            </w:tcBorders>
            <w:shd w:val="clear" w:color="auto" w:fill="auto"/>
            <w:vAlign w:val="center"/>
            <w:hideMark/>
          </w:tcPr>
          <w:p w14:paraId="373CEE8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45</w:t>
            </w:r>
          </w:p>
        </w:tc>
        <w:tc>
          <w:tcPr>
            <w:tcW w:w="720" w:type="dxa"/>
            <w:tcBorders>
              <w:top w:val="nil"/>
              <w:left w:val="nil"/>
              <w:bottom w:val="single" w:sz="4" w:space="0" w:color="auto"/>
              <w:right w:val="single" w:sz="4" w:space="0" w:color="auto"/>
            </w:tcBorders>
            <w:shd w:val="clear" w:color="auto" w:fill="auto"/>
            <w:vAlign w:val="center"/>
            <w:hideMark/>
          </w:tcPr>
          <w:p w14:paraId="379753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130</w:t>
            </w:r>
          </w:p>
        </w:tc>
        <w:tc>
          <w:tcPr>
            <w:tcW w:w="720" w:type="dxa"/>
            <w:tcBorders>
              <w:top w:val="nil"/>
              <w:left w:val="nil"/>
              <w:bottom w:val="single" w:sz="4" w:space="0" w:color="auto"/>
              <w:right w:val="single" w:sz="4" w:space="0" w:color="auto"/>
            </w:tcBorders>
            <w:shd w:val="clear" w:color="auto" w:fill="auto"/>
            <w:vAlign w:val="center"/>
            <w:hideMark/>
          </w:tcPr>
          <w:p w14:paraId="436B91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130</w:t>
            </w:r>
          </w:p>
        </w:tc>
      </w:tr>
      <w:tr w:rsidR="00244F1F" w:rsidRPr="00550E93" w14:paraId="6DEEAB8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B9DFC2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6DFE98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70E5C5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CFA862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1FA21C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3EE6FF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D4A11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D95D7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88C0E8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10172AE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3D617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75E76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DFD26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3C8EB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9C449A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837A81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A388E5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6B96F8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2F96D2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5DD77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C4A50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9EE5D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87514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E946C6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4F1056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0C61E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B7FFEB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85C451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6D3788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8C34EB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A499D3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521779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FF5943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B43592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1BFBA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362CD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075F4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83DE3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94981F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740CC1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8597F8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C7F34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70F76B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7490E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4E6205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7B0AC7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FD4F1C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74B262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90339A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BC777D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E4D211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FFC1D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60066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86C597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2FB1F7D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97CB3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45</w:t>
            </w:r>
          </w:p>
        </w:tc>
        <w:tc>
          <w:tcPr>
            <w:tcW w:w="720" w:type="dxa"/>
            <w:tcBorders>
              <w:top w:val="nil"/>
              <w:left w:val="nil"/>
              <w:bottom w:val="single" w:sz="4" w:space="0" w:color="auto"/>
              <w:right w:val="single" w:sz="4" w:space="0" w:color="auto"/>
            </w:tcBorders>
            <w:shd w:val="clear" w:color="auto" w:fill="auto"/>
            <w:vAlign w:val="center"/>
            <w:hideMark/>
          </w:tcPr>
          <w:p w14:paraId="1FFF97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45</w:t>
            </w:r>
          </w:p>
        </w:tc>
        <w:tc>
          <w:tcPr>
            <w:tcW w:w="720" w:type="dxa"/>
            <w:tcBorders>
              <w:top w:val="nil"/>
              <w:left w:val="nil"/>
              <w:bottom w:val="single" w:sz="4" w:space="0" w:color="auto"/>
              <w:right w:val="single" w:sz="4" w:space="0" w:color="auto"/>
            </w:tcBorders>
            <w:shd w:val="clear" w:color="auto" w:fill="auto"/>
            <w:vAlign w:val="center"/>
            <w:hideMark/>
          </w:tcPr>
          <w:p w14:paraId="2B5D838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130</w:t>
            </w:r>
          </w:p>
        </w:tc>
        <w:tc>
          <w:tcPr>
            <w:tcW w:w="720" w:type="dxa"/>
            <w:tcBorders>
              <w:top w:val="nil"/>
              <w:left w:val="nil"/>
              <w:bottom w:val="single" w:sz="4" w:space="0" w:color="auto"/>
              <w:right w:val="single" w:sz="4" w:space="0" w:color="auto"/>
            </w:tcBorders>
            <w:shd w:val="clear" w:color="auto" w:fill="auto"/>
            <w:vAlign w:val="center"/>
            <w:hideMark/>
          </w:tcPr>
          <w:p w14:paraId="3D8C92B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130</w:t>
            </w:r>
          </w:p>
        </w:tc>
      </w:tr>
      <w:tr w:rsidR="00244F1F" w:rsidRPr="00550E93" w14:paraId="77D088DD"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1B72C47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2.8</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1CE767B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Проведение энергоэффективного капитального ремонта общего имущества в многоквартирных домах</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7483901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763B47F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участники - территориальные отделы Порецкого муниципального округа Чувашской Республики,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5B450D4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031B0C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3FCD7E6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497810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E2BC30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0FE5CE1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E202D6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157,3</w:t>
            </w:r>
          </w:p>
        </w:tc>
        <w:tc>
          <w:tcPr>
            <w:tcW w:w="720" w:type="dxa"/>
            <w:tcBorders>
              <w:top w:val="nil"/>
              <w:left w:val="nil"/>
              <w:bottom w:val="single" w:sz="4" w:space="0" w:color="auto"/>
              <w:right w:val="single" w:sz="4" w:space="0" w:color="auto"/>
            </w:tcBorders>
            <w:shd w:val="clear" w:color="auto" w:fill="auto"/>
            <w:vAlign w:val="center"/>
            <w:hideMark/>
          </w:tcPr>
          <w:p w14:paraId="337BD6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377,6</w:t>
            </w:r>
          </w:p>
        </w:tc>
        <w:tc>
          <w:tcPr>
            <w:tcW w:w="720" w:type="dxa"/>
            <w:tcBorders>
              <w:top w:val="nil"/>
              <w:left w:val="nil"/>
              <w:bottom w:val="single" w:sz="4" w:space="0" w:color="auto"/>
              <w:right w:val="single" w:sz="4" w:space="0" w:color="auto"/>
            </w:tcBorders>
            <w:shd w:val="clear" w:color="auto" w:fill="auto"/>
            <w:vAlign w:val="center"/>
            <w:hideMark/>
          </w:tcPr>
          <w:p w14:paraId="30DE5B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3221,7</w:t>
            </w:r>
          </w:p>
        </w:tc>
        <w:tc>
          <w:tcPr>
            <w:tcW w:w="720" w:type="dxa"/>
            <w:tcBorders>
              <w:top w:val="nil"/>
              <w:left w:val="nil"/>
              <w:bottom w:val="single" w:sz="4" w:space="0" w:color="auto"/>
              <w:right w:val="single" w:sz="4" w:space="0" w:color="auto"/>
            </w:tcBorders>
            <w:shd w:val="clear" w:color="auto" w:fill="auto"/>
            <w:vAlign w:val="center"/>
            <w:hideMark/>
          </w:tcPr>
          <w:p w14:paraId="5D71F4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3898,3</w:t>
            </w:r>
          </w:p>
        </w:tc>
      </w:tr>
      <w:tr w:rsidR="00244F1F" w:rsidRPr="00550E93" w14:paraId="7A72AD2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61F894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2E1964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34FBBF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4EB1B8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A8C86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C0CEE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71D802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1CAC6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B3A078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5C40C54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BDE0F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0FF337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965C17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FBC6B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2CC8E2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C68DE8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E2D872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3A7DB0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989B9C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3A846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996529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6EB9A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79DFDB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31C2B0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0AAA9C0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E31A4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19391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539CF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5CADEA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43FED8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C762DB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CC453C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2CF60D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8C23C9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E9C5B8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F712E7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410DAA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5A04A4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14F307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1602D31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5690A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9BECE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813395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48BDA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4978AE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388946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9B157E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387279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307B04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902E33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ED2C6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71A398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41D7DE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A73F7E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DFA7C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D7B0F6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157,3</w:t>
            </w:r>
          </w:p>
        </w:tc>
        <w:tc>
          <w:tcPr>
            <w:tcW w:w="720" w:type="dxa"/>
            <w:tcBorders>
              <w:top w:val="nil"/>
              <w:left w:val="nil"/>
              <w:bottom w:val="single" w:sz="4" w:space="0" w:color="auto"/>
              <w:right w:val="single" w:sz="4" w:space="0" w:color="auto"/>
            </w:tcBorders>
            <w:shd w:val="clear" w:color="auto" w:fill="auto"/>
            <w:vAlign w:val="center"/>
            <w:hideMark/>
          </w:tcPr>
          <w:p w14:paraId="050AFE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377,6</w:t>
            </w:r>
          </w:p>
        </w:tc>
        <w:tc>
          <w:tcPr>
            <w:tcW w:w="720" w:type="dxa"/>
            <w:tcBorders>
              <w:top w:val="nil"/>
              <w:left w:val="nil"/>
              <w:bottom w:val="single" w:sz="4" w:space="0" w:color="auto"/>
              <w:right w:val="single" w:sz="4" w:space="0" w:color="auto"/>
            </w:tcBorders>
            <w:shd w:val="clear" w:color="auto" w:fill="auto"/>
            <w:vAlign w:val="center"/>
            <w:hideMark/>
          </w:tcPr>
          <w:p w14:paraId="11C0D0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3221,7</w:t>
            </w:r>
          </w:p>
        </w:tc>
        <w:tc>
          <w:tcPr>
            <w:tcW w:w="720" w:type="dxa"/>
            <w:tcBorders>
              <w:top w:val="nil"/>
              <w:left w:val="nil"/>
              <w:bottom w:val="single" w:sz="4" w:space="0" w:color="auto"/>
              <w:right w:val="single" w:sz="4" w:space="0" w:color="auto"/>
            </w:tcBorders>
            <w:shd w:val="clear" w:color="auto" w:fill="auto"/>
            <w:vAlign w:val="center"/>
            <w:hideMark/>
          </w:tcPr>
          <w:p w14:paraId="2CFC42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3898,3</w:t>
            </w:r>
          </w:p>
        </w:tc>
      </w:tr>
      <w:tr w:rsidR="00244F1F" w:rsidRPr="00550E93" w14:paraId="2BA0F08D"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24B9349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2.9</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70222DF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Установка оборудования для автоматического освещения в жилищном фонде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6A4A124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36AD0F6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участники - территориальные отделы Порецкого муниципального округа Чувашской Республики,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2833DC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689724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0954BB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12AA0A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206DF4A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354F86C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6F17D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14:paraId="3955F9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w:t>
            </w:r>
          </w:p>
        </w:tc>
        <w:tc>
          <w:tcPr>
            <w:tcW w:w="720" w:type="dxa"/>
            <w:tcBorders>
              <w:top w:val="nil"/>
              <w:left w:val="nil"/>
              <w:bottom w:val="single" w:sz="4" w:space="0" w:color="auto"/>
              <w:right w:val="single" w:sz="4" w:space="0" w:color="auto"/>
            </w:tcBorders>
            <w:shd w:val="clear" w:color="auto" w:fill="auto"/>
            <w:vAlign w:val="center"/>
            <w:hideMark/>
          </w:tcPr>
          <w:p w14:paraId="3257C83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2,7</w:t>
            </w:r>
          </w:p>
        </w:tc>
        <w:tc>
          <w:tcPr>
            <w:tcW w:w="720" w:type="dxa"/>
            <w:tcBorders>
              <w:top w:val="nil"/>
              <w:left w:val="nil"/>
              <w:bottom w:val="single" w:sz="4" w:space="0" w:color="auto"/>
              <w:right w:val="single" w:sz="4" w:space="0" w:color="auto"/>
            </w:tcBorders>
            <w:shd w:val="clear" w:color="auto" w:fill="auto"/>
            <w:vAlign w:val="center"/>
            <w:hideMark/>
          </w:tcPr>
          <w:p w14:paraId="6CA907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3,3</w:t>
            </w:r>
          </w:p>
        </w:tc>
      </w:tr>
      <w:tr w:rsidR="00244F1F" w:rsidRPr="00550E93" w14:paraId="138FE0F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8391D9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2306DC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6EFB81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5772E6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83C785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2E187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11E210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BE50FA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D95A5B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21047F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4A7DF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738C6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82F43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82AF89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9E5635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1B7613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318646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9CF8CF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A5FD49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96C990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6375D0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4F904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03441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FB2526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070FBF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2294DA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593B6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EC3F8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F2497E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30212F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01FA7B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9725A7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30602F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8AD89B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489EB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A25372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0C0D0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016D3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6BC30C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CA868B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3C5D1D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71079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E1E877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440BF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1F10DB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19D654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E43BB7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77CDB6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BF966A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9E471B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BEB007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17D117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61507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FC16BF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2A56DC8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15741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0,1</w:t>
            </w:r>
          </w:p>
        </w:tc>
        <w:tc>
          <w:tcPr>
            <w:tcW w:w="720" w:type="dxa"/>
            <w:tcBorders>
              <w:top w:val="nil"/>
              <w:left w:val="nil"/>
              <w:bottom w:val="single" w:sz="4" w:space="0" w:color="auto"/>
              <w:right w:val="single" w:sz="4" w:space="0" w:color="auto"/>
            </w:tcBorders>
            <w:shd w:val="clear" w:color="auto" w:fill="auto"/>
            <w:vAlign w:val="center"/>
            <w:hideMark/>
          </w:tcPr>
          <w:p w14:paraId="6B74A06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w:t>
            </w:r>
          </w:p>
        </w:tc>
        <w:tc>
          <w:tcPr>
            <w:tcW w:w="720" w:type="dxa"/>
            <w:tcBorders>
              <w:top w:val="nil"/>
              <w:left w:val="nil"/>
              <w:bottom w:val="single" w:sz="4" w:space="0" w:color="auto"/>
              <w:right w:val="single" w:sz="4" w:space="0" w:color="auto"/>
            </w:tcBorders>
            <w:shd w:val="clear" w:color="auto" w:fill="auto"/>
            <w:vAlign w:val="center"/>
            <w:hideMark/>
          </w:tcPr>
          <w:p w14:paraId="743B3C2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2,7</w:t>
            </w:r>
          </w:p>
        </w:tc>
        <w:tc>
          <w:tcPr>
            <w:tcW w:w="720" w:type="dxa"/>
            <w:tcBorders>
              <w:top w:val="nil"/>
              <w:left w:val="nil"/>
              <w:bottom w:val="single" w:sz="4" w:space="0" w:color="auto"/>
              <w:right w:val="single" w:sz="4" w:space="0" w:color="auto"/>
            </w:tcBorders>
            <w:shd w:val="clear" w:color="auto" w:fill="auto"/>
            <w:vAlign w:val="center"/>
            <w:hideMark/>
          </w:tcPr>
          <w:p w14:paraId="1F808EC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3,3</w:t>
            </w:r>
          </w:p>
        </w:tc>
      </w:tr>
      <w:tr w:rsidR="00244F1F" w:rsidRPr="00550E93" w14:paraId="73F7B9EE"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37A8785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Основное мероприятие 3</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551D0D9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Энергосбережение и повышение энергоэффективности в коммунальной инфраструктуре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569F93A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42F13FA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участники - ресурсоснабжающие организации,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w:t>
            </w:r>
            <w:r w:rsidRPr="00550E93">
              <w:rPr>
                <w:rFonts w:ascii="Times New Roman" w:hAnsi="Times New Roman" w:cs="Times New Roman"/>
                <w:color w:val="000000"/>
                <w:sz w:val="14"/>
                <w:szCs w:val="14"/>
                <w:lang w:eastAsia="ru-RU"/>
              </w:rPr>
              <w:lastRenderedPageBreak/>
              <w:t>территориальные отделы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3C246B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single" w:sz="4" w:space="0" w:color="auto"/>
              <w:left w:val="nil"/>
              <w:bottom w:val="nil"/>
              <w:right w:val="single" w:sz="4" w:space="0" w:color="auto"/>
            </w:tcBorders>
            <w:shd w:val="clear" w:color="auto" w:fill="auto"/>
            <w:vAlign w:val="center"/>
            <w:hideMark/>
          </w:tcPr>
          <w:p w14:paraId="5C3FA1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102FD0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156653F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1AF3A7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0A63A3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B845A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87,2</w:t>
            </w:r>
          </w:p>
        </w:tc>
        <w:tc>
          <w:tcPr>
            <w:tcW w:w="720" w:type="dxa"/>
            <w:tcBorders>
              <w:top w:val="nil"/>
              <w:left w:val="nil"/>
              <w:bottom w:val="single" w:sz="4" w:space="0" w:color="auto"/>
              <w:right w:val="single" w:sz="4" w:space="0" w:color="auto"/>
            </w:tcBorders>
            <w:shd w:val="clear" w:color="auto" w:fill="auto"/>
            <w:vAlign w:val="center"/>
            <w:hideMark/>
          </w:tcPr>
          <w:p w14:paraId="0F8C6F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376,8</w:t>
            </w:r>
          </w:p>
        </w:tc>
        <w:tc>
          <w:tcPr>
            <w:tcW w:w="720" w:type="dxa"/>
            <w:tcBorders>
              <w:top w:val="nil"/>
              <w:left w:val="nil"/>
              <w:bottom w:val="single" w:sz="4" w:space="0" w:color="auto"/>
              <w:right w:val="single" w:sz="4" w:space="0" w:color="auto"/>
            </w:tcBorders>
            <w:shd w:val="clear" w:color="auto" w:fill="auto"/>
            <w:vAlign w:val="center"/>
            <w:hideMark/>
          </w:tcPr>
          <w:p w14:paraId="19A1D5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1541</w:t>
            </w:r>
          </w:p>
        </w:tc>
        <w:tc>
          <w:tcPr>
            <w:tcW w:w="720" w:type="dxa"/>
            <w:tcBorders>
              <w:top w:val="nil"/>
              <w:left w:val="nil"/>
              <w:bottom w:val="single" w:sz="4" w:space="0" w:color="auto"/>
              <w:right w:val="single" w:sz="4" w:space="0" w:color="auto"/>
            </w:tcBorders>
            <w:shd w:val="clear" w:color="auto" w:fill="auto"/>
            <w:vAlign w:val="center"/>
            <w:hideMark/>
          </w:tcPr>
          <w:p w14:paraId="7090897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6541</w:t>
            </w:r>
          </w:p>
        </w:tc>
      </w:tr>
      <w:tr w:rsidR="00244F1F" w:rsidRPr="00550E93" w14:paraId="0A4CE9F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1A4D5C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BA9DF9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EF2F1A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92D848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242CE2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7EAB34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1ECD58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5C980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E63E3D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69293E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E5803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19837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79B045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1014F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2F95681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3B84EC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0B3A61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6F7090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E235C5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D9A51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44575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7C5BDC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80E2F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3478BB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6AC6AD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2F0CFE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B63F00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3FC68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53F11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2857A48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1C7498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55D37C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430D44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04CC0F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B92E83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DE474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05D0F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D1EF48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7969BB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77E033F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F37447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64A045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0961EC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A26AA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52A9E5A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5505C2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6ED624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BE0D4A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B4BCD3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60D4F3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7A4B15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434580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72112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ADE068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2AD12C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4B63C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87,2</w:t>
            </w:r>
          </w:p>
        </w:tc>
        <w:tc>
          <w:tcPr>
            <w:tcW w:w="720" w:type="dxa"/>
            <w:tcBorders>
              <w:top w:val="nil"/>
              <w:left w:val="nil"/>
              <w:bottom w:val="single" w:sz="4" w:space="0" w:color="auto"/>
              <w:right w:val="single" w:sz="4" w:space="0" w:color="auto"/>
            </w:tcBorders>
            <w:shd w:val="clear" w:color="auto" w:fill="auto"/>
            <w:vAlign w:val="center"/>
            <w:hideMark/>
          </w:tcPr>
          <w:p w14:paraId="4E4A3C6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376,8</w:t>
            </w:r>
          </w:p>
        </w:tc>
        <w:tc>
          <w:tcPr>
            <w:tcW w:w="720" w:type="dxa"/>
            <w:tcBorders>
              <w:top w:val="nil"/>
              <w:left w:val="nil"/>
              <w:bottom w:val="single" w:sz="4" w:space="0" w:color="auto"/>
              <w:right w:val="single" w:sz="4" w:space="0" w:color="auto"/>
            </w:tcBorders>
            <w:shd w:val="clear" w:color="auto" w:fill="auto"/>
            <w:vAlign w:val="center"/>
            <w:hideMark/>
          </w:tcPr>
          <w:p w14:paraId="10FB61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1541</w:t>
            </w:r>
          </w:p>
        </w:tc>
        <w:tc>
          <w:tcPr>
            <w:tcW w:w="720" w:type="dxa"/>
            <w:tcBorders>
              <w:top w:val="nil"/>
              <w:left w:val="nil"/>
              <w:bottom w:val="single" w:sz="4" w:space="0" w:color="auto"/>
              <w:right w:val="single" w:sz="4" w:space="0" w:color="auto"/>
            </w:tcBorders>
            <w:shd w:val="clear" w:color="auto" w:fill="auto"/>
            <w:vAlign w:val="center"/>
            <w:hideMark/>
          </w:tcPr>
          <w:p w14:paraId="16E10C8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6541</w:t>
            </w:r>
          </w:p>
        </w:tc>
      </w:tr>
      <w:tr w:rsidR="00550E93" w:rsidRPr="00550E93" w14:paraId="525197B7"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5ADC900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Целевые показатели (индикаторы) подпрограммы, увязанные с основным мероприятием 3</w:t>
            </w: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5A8F7F7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4E19E74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52CA499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576D6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AFF0F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5FC22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4D09E3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3,18</w:t>
            </w:r>
          </w:p>
        </w:tc>
      </w:tr>
      <w:tr w:rsidR="00550E93" w:rsidRPr="00550E93" w14:paraId="6F93390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F36201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7A7B1A8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топлива на отпуск электрической энергии тепловыми электростанциями на территории Порецкого муниципального округа Чувашской Республики, т </w:t>
            </w:r>
            <w:proofErr w:type="spellStart"/>
            <w:r w:rsidRPr="00550E93">
              <w:rPr>
                <w:rFonts w:ascii="Times New Roman" w:hAnsi="Times New Roman" w:cs="Times New Roman"/>
                <w:color w:val="000000"/>
                <w:sz w:val="14"/>
                <w:szCs w:val="14"/>
                <w:lang w:eastAsia="ru-RU"/>
              </w:rPr>
              <w:t>у.т</w:t>
            </w:r>
            <w:proofErr w:type="spellEnd"/>
            <w:r w:rsidRPr="00550E93">
              <w:rPr>
                <w:rFonts w:ascii="Times New Roman" w:hAnsi="Times New Roman" w:cs="Times New Roman"/>
                <w:color w:val="000000"/>
                <w:sz w:val="14"/>
                <w:szCs w:val="14"/>
                <w:lang w:eastAsia="ru-RU"/>
              </w:rPr>
              <w:t xml:space="preserve">./млн. </w:t>
            </w:r>
            <w:proofErr w:type="spellStart"/>
            <w:r w:rsidRPr="00550E93">
              <w:rPr>
                <w:rFonts w:ascii="Times New Roman" w:hAnsi="Times New Roman" w:cs="Times New Roman"/>
                <w:color w:val="000000"/>
                <w:sz w:val="14"/>
                <w:szCs w:val="14"/>
                <w:lang w:eastAsia="ru-RU"/>
              </w:rPr>
              <w:t>кВтч</w:t>
            </w:r>
            <w:proofErr w:type="spellEnd"/>
          </w:p>
        </w:tc>
        <w:tc>
          <w:tcPr>
            <w:tcW w:w="1257" w:type="dxa"/>
            <w:tcBorders>
              <w:top w:val="nil"/>
              <w:left w:val="nil"/>
              <w:bottom w:val="single" w:sz="4" w:space="0" w:color="auto"/>
              <w:right w:val="single" w:sz="4" w:space="0" w:color="auto"/>
            </w:tcBorders>
            <w:shd w:val="clear" w:color="auto" w:fill="auto"/>
            <w:vAlign w:val="center"/>
            <w:hideMark/>
          </w:tcPr>
          <w:p w14:paraId="5FB5A20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5614EF0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C22EA9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28F41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CC937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E521F9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320</w:t>
            </w:r>
          </w:p>
        </w:tc>
      </w:tr>
      <w:tr w:rsidR="00550E93" w:rsidRPr="00550E93" w14:paraId="61DE1B4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DFF927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50A2BFA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топлива на отпущенную тепловую энергию с коллекторов тепловых электростанций на территории Порецкого муниципального округа Чувашской Республики, т </w:t>
            </w:r>
            <w:proofErr w:type="spellStart"/>
            <w:r w:rsidRPr="00550E93">
              <w:rPr>
                <w:rFonts w:ascii="Times New Roman" w:hAnsi="Times New Roman" w:cs="Times New Roman"/>
                <w:color w:val="000000"/>
                <w:sz w:val="14"/>
                <w:szCs w:val="14"/>
                <w:lang w:eastAsia="ru-RU"/>
              </w:rPr>
              <w:t>у.т</w:t>
            </w:r>
            <w:proofErr w:type="spellEnd"/>
            <w:r w:rsidRPr="00550E93">
              <w:rPr>
                <w:rFonts w:ascii="Times New Roman" w:hAnsi="Times New Roman" w:cs="Times New Roman"/>
                <w:color w:val="000000"/>
                <w:sz w:val="14"/>
                <w:szCs w:val="14"/>
                <w:lang w:eastAsia="ru-RU"/>
              </w:rPr>
              <w:t>./тыс. Гкал</w:t>
            </w:r>
          </w:p>
        </w:tc>
        <w:tc>
          <w:tcPr>
            <w:tcW w:w="1257" w:type="dxa"/>
            <w:tcBorders>
              <w:top w:val="nil"/>
              <w:left w:val="nil"/>
              <w:bottom w:val="single" w:sz="4" w:space="0" w:color="auto"/>
              <w:right w:val="single" w:sz="4" w:space="0" w:color="auto"/>
            </w:tcBorders>
            <w:shd w:val="clear" w:color="auto" w:fill="auto"/>
            <w:vAlign w:val="center"/>
            <w:hideMark/>
          </w:tcPr>
          <w:p w14:paraId="0E9FADE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1EDF6C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C48E4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379FD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9EE59C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7F80B8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120</w:t>
            </w:r>
          </w:p>
        </w:tc>
      </w:tr>
      <w:tr w:rsidR="00550E93" w:rsidRPr="00550E93" w14:paraId="3F4308B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0C903E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5AA6921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топлива на отпущенную с коллекторов котельных в тепловую сеть тепловую энергию на территории Порецкого муниципального округа Чувашской Республики, т </w:t>
            </w:r>
            <w:proofErr w:type="spellStart"/>
            <w:r w:rsidRPr="00550E93">
              <w:rPr>
                <w:rFonts w:ascii="Times New Roman" w:hAnsi="Times New Roman" w:cs="Times New Roman"/>
                <w:color w:val="000000"/>
                <w:sz w:val="14"/>
                <w:szCs w:val="14"/>
                <w:lang w:eastAsia="ru-RU"/>
              </w:rPr>
              <w:t>у.т</w:t>
            </w:r>
            <w:proofErr w:type="spellEnd"/>
            <w:r w:rsidRPr="00550E93">
              <w:rPr>
                <w:rFonts w:ascii="Times New Roman" w:hAnsi="Times New Roman" w:cs="Times New Roman"/>
                <w:color w:val="000000"/>
                <w:sz w:val="14"/>
                <w:szCs w:val="14"/>
                <w:lang w:eastAsia="ru-RU"/>
              </w:rPr>
              <w:t>./тыс. Гкал</w:t>
            </w:r>
          </w:p>
        </w:tc>
        <w:tc>
          <w:tcPr>
            <w:tcW w:w="1257" w:type="dxa"/>
            <w:tcBorders>
              <w:top w:val="nil"/>
              <w:left w:val="nil"/>
              <w:bottom w:val="single" w:sz="4" w:space="0" w:color="auto"/>
              <w:right w:val="single" w:sz="4" w:space="0" w:color="auto"/>
            </w:tcBorders>
            <w:shd w:val="clear" w:color="auto" w:fill="auto"/>
            <w:vAlign w:val="center"/>
            <w:hideMark/>
          </w:tcPr>
          <w:p w14:paraId="433FAE3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7D0C15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180,33</w:t>
            </w:r>
          </w:p>
        </w:tc>
        <w:tc>
          <w:tcPr>
            <w:tcW w:w="720" w:type="dxa"/>
            <w:tcBorders>
              <w:top w:val="nil"/>
              <w:left w:val="nil"/>
              <w:bottom w:val="single" w:sz="4" w:space="0" w:color="auto"/>
              <w:right w:val="single" w:sz="4" w:space="0" w:color="auto"/>
            </w:tcBorders>
            <w:shd w:val="clear" w:color="auto" w:fill="auto"/>
            <w:vAlign w:val="center"/>
            <w:hideMark/>
          </w:tcPr>
          <w:p w14:paraId="53B029A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180,22</w:t>
            </w:r>
          </w:p>
        </w:tc>
        <w:tc>
          <w:tcPr>
            <w:tcW w:w="720" w:type="dxa"/>
            <w:tcBorders>
              <w:top w:val="nil"/>
              <w:left w:val="nil"/>
              <w:bottom w:val="single" w:sz="4" w:space="0" w:color="auto"/>
              <w:right w:val="single" w:sz="4" w:space="0" w:color="auto"/>
            </w:tcBorders>
            <w:shd w:val="clear" w:color="auto" w:fill="auto"/>
            <w:vAlign w:val="center"/>
            <w:hideMark/>
          </w:tcPr>
          <w:p w14:paraId="283B18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179,83</w:t>
            </w:r>
          </w:p>
        </w:tc>
        <w:tc>
          <w:tcPr>
            <w:tcW w:w="720" w:type="dxa"/>
            <w:tcBorders>
              <w:top w:val="nil"/>
              <w:left w:val="nil"/>
              <w:bottom w:val="single" w:sz="4" w:space="0" w:color="auto"/>
              <w:right w:val="single" w:sz="4" w:space="0" w:color="auto"/>
            </w:tcBorders>
            <w:shd w:val="clear" w:color="auto" w:fill="auto"/>
            <w:vAlign w:val="center"/>
            <w:hideMark/>
          </w:tcPr>
          <w:p w14:paraId="7E344E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178,28</w:t>
            </w:r>
          </w:p>
        </w:tc>
        <w:tc>
          <w:tcPr>
            <w:tcW w:w="720" w:type="dxa"/>
            <w:tcBorders>
              <w:top w:val="nil"/>
              <w:left w:val="nil"/>
              <w:bottom w:val="single" w:sz="4" w:space="0" w:color="auto"/>
              <w:right w:val="single" w:sz="4" w:space="0" w:color="auto"/>
            </w:tcBorders>
            <w:shd w:val="clear" w:color="auto" w:fill="auto"/>
            <w:vAlign w:val="center"/>
            <w:hideMark/>
          </w:tcPr>
          <w:p w14:paraId="37A4905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176,75</w:t>
            </w:r>
          </w:p>
        </w:tc>
      </w:tr>
      <w:tr w:rsidR="00550E93" w:rsidRPr="00550E93" w14:paraId="4A537AA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9B13E0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6FA5503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потерь электрической энергии при ее передаче по распределительным сетям в общем объеме переданной электрической энергии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3402EDE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6F6D79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9,2</w:t>
            </w:r>
          </w:p>
        </w:tc>
        <w:tc>
          <w:tcPr>
            <w:tcW w:w="720" w:type="dxa"/>
            <w:tcBorders>
              <w:top w:val="nil"/>
              <w:left w:val="nil"/>
              <w:bottom w:val="single" w:sz="4" w:space="0" w:color="auto"/>
              <w:right w:val="single" w:sz="4" w:space="0" w:color="auto"/>
            </w:tcBorders>
            <w:shd w:val="clear" w:color="auto" w:fill="auto"/>
            <w:vAlign w:val="center"/>
            <w:hideMark/>
          </w:tcPr>
          <w:p w14:paraId="55CADD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9,19</w:t>
            </w:r>
          </w:p>
        </w:tc>
        <w:tc>
          <w:tcPr>
            <w:tcW w:w="720" w:type="dxa"/>
            <w:tcBorders>
              <w:top w:val="nil"/>
              <w:left w:val="nil"/>
              <w:bottom w:val="single" w:sz="4" w:space="0" w:color="auto"/>
              <w:right w:val="single" w:sz="4" w:space="0" w:color="auto"/>
            </w:tcBorders>
            <w:shd w:val="clear" w:color="auto" w:fill="auto"/>
            <w:vAlign w:val="center"/>
            <w:hideMark/>
          </w:tcPr>
          <w:p w14:paraId="628DB9E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9,17</w:t>
            </w:r>
          </w:p>
        </w:tc>
        <w:tc>
          <w:tcPr>
            <w:tcW w:w="720" w:type="dxa"/>
            <w:tcBorders>
              <w:top w:val="nil"/>
              <w:left w:val="nil"/>
              <w:bottom w:val="single" w:sz="4" w:space="0" w:color="auto"/>
              <w:right w:val="single" w:sz="4" w:space="0" w:color="auto"/>
            </w:tcBorders>
            <w:shd w:val="clear" w:color="auto" w:fill="auto"/>
            <w:vAlign w:val="center"/>
            <w:hideMark/>
          </w:tcPr>
          <w:p w14:paraId="72215F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9,1</w:t>
            </w:r>
          </w:p>
        </w:tc>
        <w:tc>
          <w:tcPr>
            <w:tcW w:w="720" w:type="dxa"/>
            <w:tcBorders>
              <w:top w:val="nil"/>
              <w:left w:val="nil"/>
              <w:bottom w:val="single" w:sz="4" w:space="0" w:color="auto"/>
              <w:right w:val="single" w:sz="4" w:space="0" w:color="auto"/>
            </w:tcBorders>
            <w:shd w:val="clear" w:color="auto" w:fill="auto"/>
            <w:vAlign w:val="center"/>
            <w:hideMark/>
          </w:tcPr>
          <w:p w14:paraId="054886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9,02</w:t>
            </w:r>
          </w:p>
        </w:tc>
      </w:tr>
      <w:tr w:rsidR="00550E93" w:rsidRPr="00550E93" w14:paraId="42FA483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F9528F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1852675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потерь тепловой энергии при ее передаче в общем объеме переданной тепловой энергии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2C52A6E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79D9DE4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10,9</w:t>
            </w:r>
          </w:p>
        </w:tc>
        <w:tc>
          <w:tcPr>
            <w:tcW w:w="720" w:type="dxa"/>
            <w:tcBorders>
              <w:top w:val="nil"/>
              <w:left w:val="nil"/>
              <w:bottom w:val="single" w:sz="4" w:space="0" w:color="auto"/>
              <w:right w:val="single" w:sz="4" w:space="0" w:color="auto"/>
            </w:tcBorders>
            <w:shd w:val="clear" w:color="auto" w:fill="auto"/>
            <w:vAlign w:val="center"/>
            <w:hideMark/>
          </w:tcPr>
          <w:p w14:paraId="36306AD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10,8</w:t>
            </w:r>
          </w:p>
        </w:tc>
        <w:tc>
          <w:tcPr>
            <w:tcW w:w="720" w:type="dxa"/>
            <w:tcBorders>
              <w:top w:val="nil"/>
              <w:left w:val="nil"/>
              <w:bottom w:val="single" w:sz="4" w:space="0" w:color="auto"/>
              <w:right w:val="single" w:sz="4" w:space="0" w:color="auto"/>
            </w:tcBorders>
            <w:shd w:val="clear" w:color="auto" w:fill="auto"/>
            <w:vAlign w:val="center"/>
            <w:hideMark/>
          </w:tcPr>
          <w:p w14:paraId="7A804E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10,8</w:t>
            </w:r>
          </w:p>
        </w:tc>
        <w:tc>
          <w:tcPr>
            <w:tcW w:w="720" w:type="dxa"/>
            <w:tcBorders>
              <w:top w:val="nil"/>
              <w:left w:val="nil"/>
              <w:bottom w:val="single" w:sz="4" w:space="0" w:color="auto"/>
              <w:right w:val="single" w:sz="4" w:space="0" w:color="auto"/>
            </w:tcBorders>
            <w:shd w:val="clear" w:color="auto" w:fill="auto"/>
            <w:vAlign w:val="center"/>
            <w:hideMark/>
          </w:tcPr>
          <w:p w14:paraId="2750FA9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10,5</w:t>
            </w:r>
          </w:p>
        </w:tc>
        <w:tc>
          <w:tcPr>
            <w:tcW w:w="720" w:type="dxa"/>
            <w:tcBorders>
              <w:top w:val="nil"/>
              <w:left w:val="nil"/>
              <w:bottom w:val="single" w:sz="4" w:space="0" w:color="auto"/>
              <w:right w:val="single" w:sz="4" w:space="0" w:color="auto"/>
            </w:tcBorders>
            <w:shd w:val="clear" w:color="auto" w:fill="auto"/>
            <w:vAlign w:val="center"/>
            <w:hideMark/>
          </w:tcPr>
          <w:p w14:paraId="68A953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10,2</w:t>
            </w:r>
          </w:p>
        </w:tc>
      </w:tr>
      <w:tr w:rsidR="00550E93" w:rsidRPr="00550E93" w14:paraId="3A42056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6B1421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2940691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потерь воды в централизованных системах водоснабжения при транспортировке в общем объеме воды, поданной в водопроводную сеть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270C1B7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1686F0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22,3</w:t>
            </w:r>
          </w:p>
        </w:tc>
        <w:tc>
          <w:tcPr>
            <w:tcW w:w="720" w:type="dxa"/>
            <w:tcBorders>
              <w:top w:val="nil"/>
              <w:left w:val="nil"/>
              <w:bottom w:val="single" w:sz="4" w:space="0" w:color="auto"/>
              <w:right w:val="single" w:sz="4" w:space="0" w:color="auto"/>
            </w:tcBorders>
            <w:shd w:val="clear" w:color="auto" w:fill="auto"/>
            <w:vAlign w:val="center"/>
            <w:hideMark/>
          </w:tcPr>
          <w:p w14:paraId="51D0243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22,3</w:t>
            </w:r>
          </w:p>
        </w:tc>
        <w:tc>
          <w:tcPr>
            <w:tcW w:w="720" w:type="dxa"/>
            <w:tcBorders>
              <w:top w:val="nil"/>
              <w:left w:val="nil"/>
              <w:bottom w:val="single" w:sz="4" w:space="0" w:color="auto"/>
              <w:right w:val="single" w:sz="4" w:space="0" w:color="auto"/>
            </w:tcBorders>
            <w:shd w:val="clear" w:color="auto" w:fill="auto"/>
            <w:vAlign w:val="center"/>
            <w:hideMark/>
          </w:tcPr>
          <w:p w14:paraId="390A19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22,1</w:t>
            </w:r>
          </w:p>
        </w:tc>
        <w:tc>
          <w:tcPr>
            <w:tcW w:w="720" w:type="dxa"/>
            <w:tcBorders>
              <w:top w:val="nil"/>
              <w:left w:val="nil"/>
              <w:bottom w:val="single" w:sz="4" w:space="0" w:color="auto"/>
              <w:right w:val="single" w:sz="4" w:space="0" w:color="auto"/>
            </w:tcBorders>
            <w:shd w:val="clear" w:color="auto" w:fill="auto"/>
            <w:vAlign w:val="center"/>
            <w:hideMark/>
          </w:tcPr>
          <w:p w14:paraId="538568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21,4</w:t>
            </w:r>
          </w:p>
        </w:tc>
        <w:tc>
          <w:tcPr>
            <w:tcW w:w="720" w:type="dxa"/>
            <w:tcBorders>
              <w:top w:val="nil"/>
              <w:left w:val="nil"/>
              <w:bottom w:val="single" w:sz="4" w:space="0" w:color="auto"/>
              <w:right w:val="single" w:sz="4" w:space="0" w:color="auto"/>
            </w:tcBorders>
            <w:shd w:val="clear" w:color="auto" w:fill="auto"/>
            <w:vAlign w:val="center"/>
            <w:hideMark/>
          </w:tcPr>
          <w:p w14:paraId="40027B5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20,8</w:t>
            </w:r>
          </w:p>
        </w:tc>
      </w:tr>
      <w:tr w:rsidR="00550E93" w:rsidRPr="00550E93" w14:paraId="7A62B98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1D7247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059F3C2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Удельное количество тепловой энергии, расходуемое на подогрев горячей воды на территории Порецкого муниципального округа Чувашской Республики, Гкал/м3</w:t>
            </w:r>
          </w:p>
        </w:tc>
        <w:tc>
          <w:tcPr>
            <w:tcW w:w="1257" w:type="dxa"/>
            <w:tcBorders>
              <w:top w:val="nil"/>
              <w:left w:val="nil"/>
              <w:bottom w:val="single" w:sz="4" w:space="0" w:color="auto"/>
              <w:right w:val="single" w:sz="4" w:space="0" w:color="auto"/>
            </w:tcBorders>
            <w:shd w:val="clear" w:color="auto" w:fill="auto"/>
            <w:vAlign w:val="center"/>
            <w:hideMark/>
          </w:tcPr>
          <w:p w14:paraId="48D38A3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766A6F5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0,061</w:t>
            </w:r>
          </w:p>
        </w:tc>
        <w:tc>
          <w:tcPr>
            <w:tcW w:w="720" w:type="dxa"/>
            <w:tcBorders>
              <w:top w:val="nil"/>
              <w:left w:val="nil"/>
              <w:bottom w:val="single" w:sz="4" w:space="0" w:color="auto"/>
              <w:right w:val="single" w:sz="4" w:space="0" w:color="auto"/>
            </w:tcBorders>
            <w:shd w:val="clear" w:color="auto" w:fill="auto"/>
            <w:vAlign w:val="center"/>
            <w:hideMark/>
          </w:tcPr>
          <w:p w14:paraId="6C3D629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0,061</w:t>
            </w:r>
          </w:p>
        </w:tc>
        <w:tc>
          <w:tcPr>
            <w:tcW w:w="720" w:type="dxa"/>
            <w:tcBorders>
              <w:top w:val="nil"/>
              <w:left w:val="nil"/>
              <w:bottom w:val="single" w:sz="4" w:space="0" w:color="auto"/>
              <w:right w:val="single" w:sz="4" w:space="0" w:color="auto"/>
            </w:tcBorders>
            <w:shd w:val="clear" w:color="auto" w:fill="auto"/>
            <w:vAlign w:val="center"/>
            <w:hideMark/>
          </w:tcPr>
          <w:p w14:paraId="09FD52B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0,061</w:t>
            </w:r>
          </w:p>
        </w:tc>
        <w:tc>
          <w:tcPr>
            <w:tcW w:w="720" w:type="dxa"/>
            <w:tcBorders>
              <w:top w:val="nil"/>
              <w:left w:val="nil"/>
              <w:bottom w:val="single" w:sz="4" w:space="0" w:color="auto"/>
              <w:right w:val="single" w:sz="4" w:space="0" w:color="auto"/>
            </w:tcBorders>
            <w:shd w:val="clear" w:color="auto" w:fill="auto"/>
            <w:vAlign w:val="center"/>
            <w:hideMark/>
          </w:tcPr>
          <w:p w14:paraId="565A1D8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0,061</w:t>
            </w:r>
          </w:p>
        </w:tc>
        <w:tc>
          <w:tcPr>
            <w:tcW w:w="720" w:type="dxa"/>
            <w:tcBorders>
              <w:top w:val="nil"/>
              <w:left w:val="nil"/>
              <w:bottom w:val="single" w:sz="4" w:space="0" w:color="auto"/>
              <w:right w:val="single" w:sz="4" w:space="0" w:color="auto"/>
            </w:tcBorders>
            <w:shd w:val="clear" w:color="auto" w:fill="auto"/>
            <w:vAlign w:val="center"/>
            <w:hideMark/>
          </w:tcPr>
          <w:p w14:paraId="5A2C8E7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0,061</w:t>
            </w:r>
          </w:p>
        </w:tc>
      </w:tr>
      <w:tr w:rsidR="00550E93" w:rsidRPr="00550E93" w14:paraId="3CA1F94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8738C3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43D7DC1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Порецкого муниципального округа Чувашской Республики, </w:t>
            </w:r>
            <w:proofErr w:type="spellStart"/>
            <w:r w:rsidRPr="00550E93">
              <w:rPr>
                <w:rFonts w:ascii="Times New Roman" w:hAnsi="Times New Roman" w:cs="Times New Roman"/>
                <w:color w:val="000000"/>
                <w:sz w:val="14"/>
                <w:szCs w:val="14"/>
                <w:lang w:eastAsia="ru-RU"/>
              </w:rPr>
              <w:t>кВтч</w:t>
            </w:r>
            <w:proofErr w:type="spellEnd"/>
            <w:r w:rsidRPr="00550E93">
              <w:rPr>
                <w:rFonts w:ascii="Times New Roman" w:hAnsi="Times New Roman" w:cs="Times New Roman"/>
                <w:color w:val="000000"/>
                <w:sz w:val="14"/>
                <w:szCs w:val="14"/>
                <w:lang w:eastAsia="ru-RU"/>
              </w:rPr>
              <w:t>/м3</w:t>
            </w:r>
          </w:p>
        </w:tc>
        <w:tc>
          <w:tcPr>
            <w:tcW w:w="1257" w:type="dxa"/>
            <w:tcBorders>
              <w:top w:val="nil"/>
              <w:left w:val="nil"/>
              <w:bottom w:val="single" w:sz="4" w:space="0" w:color="auto"/>
              <w:right w:val="single" w:sz="4" w:space="0" w:color="auto"/>
            </w:tcBorders>
            <w:shd w:val="clear" w:color="auto" w:fill="auto"/>
            <w:vAlign w:val="center"/>
            <w:hideMark/>
          </w:tcPr>
          <w:p w14:paraId="4B23800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2BF44BD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1,96</w:t>
            </w:r>
          </w:p>
        </w:tc>
        <w:tc>
          <w:tcPr>
            <w:tcW w:w="720" w:type="dxa"/>
            <w:tcBorders>
              <w:top w:val="nil"/>
              <w:left w:val="nil"/>
              <w:bottom w:val="single" w:sz="4" w:space="0" w:color="auto"/>
              <w:right w:val="single" w:sz="4" w:space="0" w:color="auto"/>
            </w:tcBorders>
            <w:shd w:val="clear" w:color="auto" w:fill="auto"/>
            <w:vAlign w:val="center"/>
            <w:hideMark/>
          </w:tcPr>
          <w:p w14:paraId="560D43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1,96</w:t>
            </w:r>
          </w:p>
        </w:tc>
        <w:tc>
          <w:tcPr>
            <w:tcW w:w="720" w:type="dxa"/>
            <w:tcBorders>
              <w:top w:val="nil"/>
              <w:left w:val="nil"/>
              <w:bottom w:val="single" w:sz="4" w:space="0" w:color="auto"/>
              <w:right w:val="single" w:sz="4" w:space="0" w:color="auto"/>
            </w:tcBorders>
            <w:shd w:val="clear" w:color="auto" w:fill="auto"/>
            <w:vAlign w:val="center"/>
            <w:hideMark/>
          </w:tcPr>
          <w:p w14:paraId="55DAD7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1,95</w:t>
            </w:r>
          </w:p>
        </w:tc>
        <w:tc>
          <w:tcPr>
            <w:tcW w:w="720" w:type="dxa"/>
            <w:tcBorders>
              <w:top w:val="nil"/>
              <w:left w:val="nil"/>
              <w:bottom w:val="single" w:sz="4" w:space="0" w:color="auto"/>
              <w:right w:val="single" w:sz="4" w:space="0" w:color="auto"/>
            </w:tcBorders>
            <w:shd w:val="clear" w:color="auto" w:fill="auto"/>
            <w:vAlign w:val="center"/>
            <w:hideMark/>
          </w:tcPr>
          <w:p w14:paraId="477818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1,93</w:t>
            </w:r>
          </w:p>
        </w:tc>
        <w:tc>
          <w:tcPr>
            <w:tcW w:w="720" w:type="dxa"/>
            <w:tcBorders>
              <w:top w:val="nil"/>
              <w:left w:val="nil"/>
              <w:bottom w:val="single" w:sz="4" w:space="0" w:color="auto"/>
              <w:right w:val="single" w:sz="4" w:space="0" w:color="auto"/>
            </w:tcBorders>
            <w:shd w:val="clear" w:color="auto" w:fill="auto"/>
            <w:vAlign w:val="center"/>
            <w:hideMark/>
          </w:tcPr>
          <w:p w14:paraId="654C56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1,9</w:t>
            </w:r>
          </w:p>
        </w:tc>
      </w:tr>
      <w:tr w:rsidR="00550E93" w:rsidRPr="00550E93" w14:paraId="1BB070E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CE400C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41FE23F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Порецкого муниципального округа Чувашской Республики, </w:t>
            </w:r>
            <w:proofErr w:type="spellStart"/>
            <w:r w:rsidRPr="00550E93">
              <w:rPr>
                <w:rFonts w:ascii="Times New Roman" w:hAnsi="Times New Roman" w:cs="Times New Roman"/>
                <w:color w:val="000000"/>
                <w:sz w:val="14"/>
                <w:szCs w:val="14"/>
                <w:lang w:eastAsia="ru-RU"/>
              </w:rPr>
              <w:t>кВтч</w:t>
            </w:r>
            <w:proofErr w:type="spellEnd"/>
            <w:r w:rsidRPr="00550E93">
              <w:rPr>
                <w:rFonts w:ascii="Times New Roman" w:hAnsi="Times New Roman" w:cs="Times New Roman"/>
                <w:color w:val="000000"/>
                <w:sz w:val="14"/>
                <w:szCs w:val="14"/>
                <w:lang w:eastAsia="ru-RU"/>
              </w:rPr>
              <w:t>/м3</w:t>
            </w:r>
          </w:p>
        </w:tc>
        <w:tc>
          <w:tcPr>
            <w:tcW w:w="1257" w:type="dxa"/>
            <w:tcBorders>
              <w:top w:val="nil"/>
              <w:left w:val="nil"/>
              <w:bottom w:val="single" w:sz="4" w:space="0" w:color="auto"/>
              <w:right w:val="single" w:sz="4" w:space="0" w:color="auto"/>
            </w:tcBorders>
            <w:shd w:val="clear" w:color="auto" w:fill="auto"/>
            <w:vAlign w:val="center"/>
            <w:hideMark/>
          </w:tcPr>
          <w:p w14:paraId="4DB7710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11773A3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0,78</w:t>
            </w:r>
          </w:p>
        </w:tc>
        <w:tc>
          <w:tcPr>
            <w:tcW w:w="720" w:type="dxa"/>
            <w:tcBorders>
              <w:top w:val="nil"/>
              <w:left w:val="nil"/>
              <w:bottom w:val="single" w:sz="4" w:space="0" w:color="auto"/>
              <w:right w:val="single" w:sz="4" w:space="0" w:color="auto"/>
            </w:tcBorders>
            <w:shd w:val="clear" w:color="auto" w:fill="auto"/>
            <w:vAlign w:val="center"/>
            <w:hideMark/>
          </w:tcPr>
          <w:p w14:paraId="2601E7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0,78</w:t>
            </w:r>
          </w:p>
        </w:tc>
        <w:tc>
          <w:tcPr>
            <w:tcW w:w="720" w:type="dxa"/>
            <w:tcBorders>
              <w:top w:val="nil"/>
              <w:left w:val="nil"/>
              <w:bottom w:val="single" w:sz="4" w:space="0" w:color="auto"/>
              <w:right w:val="single" w:sz="4" w:space="0" w:color="auto"/>
            </w:tcBorders>
            <w:shd w:val="clear" w:color="auto" w:fill="auto"/>
            <w:vAlign w:val="center"/>
            <w:hideMark/>
          </w:tcPr>
          <w:p w14:paraId="3227E6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0,78</w:t>
            </w:r>
          </w:p>
        </w:tc>
        <w:tc>
          <w:tcPr>
            <w:tcW w:w="720" w:type="dxa"/>
            <w:tcBorders>
              <w:top w:val="nil"/>
              <w:left w:val="nil"/>
              <w:bottom w:val="single" w:sz="4" w:space="0" w:color="auto"/>
              <w:right w:val="single" w:sz="4" w:space="0" w:color="auto"/>
            </w:tcBorders>
            <w:shd w:val="clear" w:color="auto" w:fill="auto"/>
            <w:vAlign w:val="center"/>
            <w:hideMark/>
          </w:tcPr>
          <w:p w14:paraId="3FD5677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0,77</w:t>
            </w:r>
          </w:p>
        </w:tc>
        <w:tc>
          <w:tcPr>
            <w:tcW w:w="720" w:type="dxa"/>
            <w:tcBorders>
              <w:top w:val="nil"/>
              <w:left w:val="nil"/>
              <w:bottom w:val="single" w:sz="4" w:space="0" w:color="auto"/>
              <w:right w:val="single" w:sz="4" w:space="0" w:color="auto"/>
            </w:tcBorders>
            <w:shd w:val="clear" w:color="auto" w:fill="auto"/>
            <w:vAlign w:val="center"/>
            <w:hideMark/>
          </w:tcPr>
          <w:p w14:paraId="78EF9EE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0,76</w:t>
            </w:r>
          </w:p>
        </w:tc>
      </w:tr>
      <w:tr w:rsidR="00550E93" w:rsidRPr="00550E93" w14:paraId="5C2067E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AE8AF3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2B97255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на территории Порецкого муниципального округа Чувашской Республики, </w:t>
            </w:r>
            <w:proofErr w:type="spellStart"/>
            <w:r w:rsidRPr="00550E93">
              <w:rPr>
                <w:rFonts w:ascii="Times New Roman" w:hAnsi="Times New Roman" w:cs="Times New Roman"/>
                <w:color w:val="000000"/>
                <w:sz w:val="14"/>
                <w:szCs w:val="14"/>
                <w:lang w:eastAsia="ru-RU"/>
              </w:rPr>
              <w:t>кВтч</w:t>
            </w:r>
            <w:proofErr w:type="spellEnd"/>
            <w:r w:rsidRPr="00550E93">
              <w:rPr>
                <w:rFonts w:ascii="Times New Roman" w:hAnsi="Times New Roman" w:cs="Times New Roman"/>
                <w:color w:val="000000"/>
                <w:sz w:val="14"/>
                <w:szCs w:val="14"/>
                <w:lang w:eastAsia="ru-RU"/>
              </w:rPr>
              <w:t>/м3</w:t>
            </w:r>
          </w:p>
        </w:tc>
        <w:tc>
          <w:tcPr>
            <w:tcW w:w="1257" w:type="dxa"/>
            <w:tcBorders>
              <w:top w:val="nil"/>
              <w:left w:val="nil"/>
              <w:bottom w:val="single" w:sz="4" w:space="0" w:color="auto"/>
              <w:right w:val="single" w:sz="4" w:space="0" w:color="auto"/>
            </w:tcBorders>
            <w:shd w:val="clear" w:color="auto" w:fill="auto"/>
            <w:vAlign w:val="center"/>
            <w:hideMark/>
          </w:tcPr>
          <w:p w14:paraId="607FD88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23A200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0,6</w:t>
            </w:r>
          </w:p>
        </w:tc>
        <w:tc>
          <w:tcPr>
            <w:tcW w:w="720" w:type="dxa"/>
            <w:tcBorders>
              <w:top w:val="nil"/>
              <w:left w:val="nil"/>
              <w:bottom w:val="single" w:sz="4" w:space="0" w:color="auto"/>
              <w:right w:val="single" w:sz="4" w:space="0" w:color="auto"/>
            </w:tcBorders>
            <w:shd w:val="clear" w:color="auto" w:fill="auto"/>
            <w:vAlign w:val="center"/>
            <w:hideMark/>
          </w:tcPr>
          <w:p w14:paraId="190CDD3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0,6</w:t>
            </w:r>
          </w:p>
        </w:tc>
        <w:tc>
          <w:tcPr>
            <w:tcW w:w="720" w:type="dxa"/>
            <w:tcBorders>
              <w:top w:val="nil"/>
              <w:left w:val="nil"/>
              <w:bottom w:val="single" w:sz="4" w:space="0" w:color="auto"/>
              <w:right w:val="single" w:sz="4" w:space="0" w:color="auto"/>
            </w:tcBorders>
            <w:shd w:val="clear" w:color="auto" w:fill="auto"/>
            <w:vAlign w:val="center"/>
            <w:hideMark/>
          </w:tcPr>
          <w:p w14:paraId="1D8FC27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0,6</w:t>
            </w:r>
          </w:p>
        </w:tc>
        <w:tc>
          <w:tcPr>
            <w:tcW w:w="720" w:type="dxa"/>
            <w:tcBorders>
              <w:top w:val="nil"/>
              <w:left w:val="nil"/>
              <w:bottom w:val="single" w:sz="4" w:space="0" w:color="auto"/>
              <w:right w:val="single" w:sz="4" w:space="0" w:color="auto"/>
            </w:tcBorders>
            <w:shd w:val="clear" w:color="auto" w:fill="auto"/>
            <w:vAlign w:val="center"/>
            <w:hideMark/>
          </w:tcPr>
          <w:p w14:paraId="2F23A17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0,59</w:t>
            </w:r>
          </w:p>
        </w:tc>
        <w:tc>
          <w:tcPr>
            <w:tcW w:w="720" w:type="dxa"/>
            <w:tcBorders>
              <w:top w:val="nil"/>
              <w:left w:val="nil"/>
              <w:bottom w:val="single" w:sz="4" w:space="0" w:color="auto"/>
              <w:right w:val="single" w:sz="4" w:space="0" w:color="auto"/>
            </w:tcBorders>
            <w:shd w:val="clear" w:color="auto" w:fill="auto"/>
            <w:vAlign w:val="center"/>
            <w:hideMark/>
          </w:tcPr>
          <w:p w14:paraId="04F593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0,58</w:t>
            </w:r>
          </w:p>
        </w:tc>
      </w:tr>
      <w:tr w:rsidR="00550E93" w:rsidRPr="00550E93" w14:paraId="602688B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23F09F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276D5A8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на территории Порецкого муниципального округа Чувашской Республики, </w:t>
            </w:r>
            <w:proofErr w:type="spellStart"/>
            <w:r w:rsidRPr="00550E93">
              <w:rPr>
                <w:rFonts w:ascii="Times New Roman" w:hAnsi="Times New Roman" w:cs="Times New Roman"/>
                <w:color w:val="000000"/>
                <w:sz w:val="14"/>
                <w:szCs w:val="14"/>
                <w:lang w:eastAsia="ru-RU"/>
              </w:rPr>
              <w:t>кВтч</w:t>
            </w:r>
            <w:proofErr w:type="spellEnd"/>
            <w:r w:rsidRPr="00550E93">
              <w:rPr>
                <w:rFonts w:ascii="Times New Roman" w:hAnsi="Times New Roman" w:cs="Times New Roman"/>
                <w:color w:val="000000"/>
                <w:sz w:val="14"/>
                <w:szCs w:val="14"/>
                <w:lang w:eastAsia="ru-RU"/>
              </w:rPr>
              <w:t>/м3</w:t>
            </w:r>
          </w:p>
        </w:tc>
        <w:tc>
          <w:tcPr>
            <w:tcW w:w="1257" w:type="dxa"/>
            <w:tcBorders>
              <w:top w:val="nil"/>
              <w:left w:val="nil"/>
              <w:bottom w:val="single" w:sz="4" w:space="0" w:color="auto"/>
              <w:right w:val="single" w:sz="4" w:space="0" w:color="auto"/>
            </w:tcBorders>
            <w:shd w:val="clear" w:color="auto" w:fill="auto"/>
            <w:vAlign w:val="center"/>
            <w:hideMark/>
          </w:tcPr>
          <w:p w14:paraId="2936260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1D5D13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0,37</w:t>
            </w:r>
          </w:p>
        </w:tc>
        <w:tc>
          <w:tcPr>
            <w:tcW w:w="720" w:type="dxa"/>
            <w:tcBorders>
              <w:top w:val="nil"/>
              <w:left w:val="nil"/>
              <w:bottom w:val="single" w:sz="4" w:space="0" w:color="auto"/>
              <w:right w:val="single" w:sz="4" w:space="0" w:color="auto"/>
            </w:tcBorders>
            <w:shd w:val="clear" w:color="auto" w:fill="auto"/>
            <w:vAlign w:val="center"/>
            <w:hideMark/>
          </w:tcPr>
          <w:p w14:paraId="16BF7B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0,37</w:t>
            </w:r>
          </w:p>
        </w:tc>
        <w:tc>
          <w:tcPr>
            <w:tcW w:w="720" w:type="dxa"/>
            <w:tcBorders>
              <w:top w:val="nil"/>
              <w:left w:val="nil"/>
              <w:bottom w:val="single" w:sz="4" w:space="0" w:color="auto"/>
              <w:right w:val="single" w:sz="4" w:space="0" w:color="auto"/>
            </w:tcBorders>
            <w:shd w:val="clear" w:color="auto" w:fill="auto"/>
            <w:vAlign w:val="center"/>
            <w:hideMark/>
          </w:tcPr>
          <w:p w14:paraId="4AE10A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0,37</w:t>
            </w:r>
          </w:p>
        </w:tc>
        <w:tc>
          <w:tcPr>
            <w:tcW w:w="720" w:type="dxa"/>
            <w:tcBorders>
              <w:top w:val="nil"/>
              <w:left w:val="nil"/>
              <w:bottom w:val="single" w:sz="4" w:space="0" w:color="auto"/>
              <w:right w:val="single" w:sz="4" w:space="0" w:color="auto"/>
            </w:tcBorders>
            <w:shd w:val="clear" w:color="auto" w:fill="auto"/>
            <w:vAlign w:val="center"/>
            <w:hideMark/>
          </w:tcPr>
          <w:p w14:paraId="36635D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0,36</w:t>
            </w:r>
          </w:p>
        </w:tc>
        <w:tc>
          <w:tcPr>
            <w:tcW w:w="720" w:type="dxa"/>
            <w:tcBorders>
              <w:top w:val="nil"/>
              <w:left w:val="nil"/>
              <w:bottom w:val="single" w:sz="4" w:space="0" w:color="auto"/>
              <w:right w:val="single" w:sz="4" w:space="0" w:color="auto"/>
            </w:tcBorders>
            <w:shd w:val="clear" w:color="auto" w:fill="auto"/>
            <w:vAlign w:val="center"/>
            <w:hideMark/>
          </w:tcPr>
          <w:p w14:paraId="1D18EC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0,36</w:t>
            </w:r>
          </w:p>
        </w:tc>
      </w:tr>
      <w:tr w:rsidR="00244F1F" w:rsidRPr="00550E93" w14:paraId="2D92949C"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4156FA0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3.1</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40C3489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1EC5C05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36FEB5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участники - территориальные отделы Порецкого муниципального округа Чувашской Республики, ресурсоснабжающие организации</w:t>
            </w:r>
          </w:p>
        </w:tc>
        <w:tc>
          <w:tcPr>
            <w:tcW w:w="1093" w:type="dxa"/>
            <w:tcBorders>
              <w:top w:val="nil"/>
              <w:left w:val="nil"/>
              <w:bottom w:val="nil"/>
              <w:right w:val="single" w:sz="4" w:space="0" w:color="auto"/>
            </w:tcBorders>
            <w:shd w:val="clear" w:color="auto" w:fill="auto"/>
            <w:vAlign w:val="center"/>
            <w:hideMark/>
          </w:tcPr>
          <w:p w14:paraId="17A47BD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nil"/>
              <w:left w:val="nil"/>
              <w:bottom w:val="nil"/>
              <w:right w:val="single" w:sz="4" w:space="0" w:color="auto"/>
            </w:tcBorders>
            <w:shd w:val="clear" w:color="auto" w:fill="auto"/>
            <w:vAlign w:val="center"/>
            <w:hideMark/>
          </w:tcPr>
          <w:p w14:paraId="1C2FBE0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14:paraId="6E99BA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14:paraId="1A99932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0AED89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1EB7229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2B7EF7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56ADA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F4405F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FA6D0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53453A4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B5BEEB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0E1348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AA9D1E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FE5513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B6AB3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77BF3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931A9B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147A12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3FF05D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98F5E9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C2DD3F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529EBF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44E743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0CE3EA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D611FC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1D9411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6A3930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C4D6FA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1C1454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E8B15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8BB00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8FFED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D36762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D605D6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14EB6BE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697DEC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B49576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7ABA4C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EDC1D6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728A22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20E19C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200799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746089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4C5A96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DFFE47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CECE7E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78A2D2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AF280D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4458BE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3B13ED3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6800C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96B98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FCD4E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2544D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72CDAF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CE29DF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CD2219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45F34B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375ED0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E13074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B09F6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849D95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423ADC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7CF917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010BCBE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C9A690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ABC4B6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4A45D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09BE1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652A3EB"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6ED86BD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3.2</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7FAE604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w:t>
            </w:r>
            <w:r w:rsidRPr="00550E93">
              <w:rPr>
                <w:rFonts w:ascii="Times New Roman" w:hAnsi="Times New Roman" w:cs="Times New Roman"/>
                <w:color w:val="000000"/>
                <w:sz w:val="14"/>
                <w:szCs w:val="14"/>
                <w:lang w:eastAsia="ru-RU"/>
              </w:rPr>
              <w:lastRenderedPageBreak/>
              <w:t>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5FB0C57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1B94EE5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ответственный исполнитель - отдел строительства, дорожного хозяйства, ЖКХ и экологии УБРТ Порецкого муниципального округа Чувашской Республики, </w:t>
            </w:r>
            <w:r w:rsidRPr="00550E93">
              <w:rPr>
                <w:rFonts w:ascii="Times New Roman" w:hAnsi="Times New Roman" w:cs="Times New Roman"/>
                <w:color w:val="000000"/>
                <w:sz w:val="14"/>
                <w:szCs w:val="14"/>
                <w:lang w:eastAsia="ru-RU"/>
              </w:rPr>
              <w:lastRenderedPageBreak/>
              <w:t>участники - территориальные отделы Порецкого муниципального округа Чувашской Республики,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3B88D76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single" w:sz="4" w:space="0" w:color="auto"/>
              <w:left w:val="nil"/>
              <w:bottom w:val="nil"/>
              <w:right w:val="single" w:sz="4" w:space="0" w:color="auto"/>
            </w:tcBorders>
            <w:shd w:val="clear" w:color="auto" w:fill="auto"/>
            <w:vAlign w:val="center"/>
            <w:hideMark/>
          </w:tcPr>
          <w:p w14:paraId="0BBC42B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5057439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3EC8AF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3408660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413FD1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84C28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CA82D7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AE627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A7D5C8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0458957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B674D4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50D887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33A3DD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C63227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22D31E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ADF3C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128DF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82233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31E912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6B2D6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5E27CB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CD873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6CFB28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900876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4FF87F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56B2F3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BFFAFF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B0E862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73D3D7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36BDA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B9D78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32812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34B09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0B3558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4AE4277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DCA75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AF9E4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FC17A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C813C9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A050A2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A10C1D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FEA03A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F9B7C6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B01628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F2E85D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6D1D2B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A8E6E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5370BC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BCAA8D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68BCA6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858377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B5438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901CA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4C378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87D929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E63534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37DE3B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F94D98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C6A4DB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53328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6A5FF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94EAB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A06C5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0DB929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2944D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62985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77AE9E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16CABB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10499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C939C47"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246D1E4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3.3</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092F032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Реализация мероприятий отраженных в инвестиционных и производственных программах производителей электрической и тепловой энергии, электросетевых организаций, теплосетевых организаций, организаций, осуществляющих водоснабжение и водоотведение, разработанных ими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энергетической 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6B97B61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36319DE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288338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4D22208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3147F4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3076EC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5D552A1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273D34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218269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38DCB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1BCE51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6ACC1C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5EA6859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5DF429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10A327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F3E94A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ED9EF4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9BD9FD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AA97F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399AC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97B85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2AD8DF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072CD31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DAAEB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115A4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64C64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BB876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6C8E99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560703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FBEA15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F403D8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E85435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975AF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2D42F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128DF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81F2C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EED4B6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60727E9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36F4E5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01CE6C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FCF0A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4DB93F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A22EF7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4B50A0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04DE09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6AEEAD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F73DA9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A96FF8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DD5719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073E4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901C9E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4AA84D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4CB63C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62C03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17E6C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A0DD0F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F166B6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3456A9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9495FA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EE8599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2C11B3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53D090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19056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95D756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16D75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F4209E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383425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D95699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7FF7E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F9B14E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B7E7A0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E1B2A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345B981"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1916E937"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3.4</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1EFDABF7"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Реализация мероприятий, направленных на снижение потребления энергетических ресурсов на собственные нужды</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04BAEA1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11B23EA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7E1A7A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58DAD85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5EAB73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728752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4C67563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33646B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E82CB6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AC2BB5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w:t>
            </w:r>
          </w:p>
        </w:tc>
        <w:tc>
          <w:tcPr>
            <w:tcW w:w="720" w:type="dxa"/>
            <w:tcBorders>
              <w:top w:val="nil"/>
              <w:left w:val="nil"/>
              <w:bottom w:val="single" w:sz="4" w:space="0" w:color="auto"/>
              <w:right w:val="single" w:sz="4" w:space="0" w:color="auto"/>
            </w:tcBorders>
            <w:shd w:val="clear" w:color="auto" w:fill="auto"/>
            <w:vAlign w:val="center"/>
            <w:hideMark/>
          </w:tcPr>
          <w:p w14:paraId="4B99A88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w:t>
            </w:r>
          </w:p>
        </w:tc>
        <w:tc>
          <w:tcPr>
            <w:tcW w:w="720" w:type="dxa"/>
            <w:tcBorders>
              <w:top w:val="nil"/>
              <w:left w:val="nil"/>
              <w:bottom w:val="single" w:sz="4" w:space="0" w:color="auto"/>
              <w:right w:val="single" w:sz="4" w:space="0" w:color="auto"/>
            </w:tcBorders>
            <w:shd w:val="clear" w:color="auto" w:fill="auto"/>
            <w:vAlign w:val="center"/>
            <w:hideMark/>
          </w:tcPr>
          <w:p w14:paraId="60E459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w:t>
            </w:r>
          </w:p>
        </w:tc>
      </w:tr>
      <w:tr w:rsidR="00244F1F" w:rsidRPr="00550E93" w14:paraId="77960CC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4EA467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A9EB47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57F67D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3BF9F1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947E69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666EF2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5F258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D3B22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0A5E68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789A4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685466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1EB170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2DECB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82FA9E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FDC486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2755D4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B873F2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E8FCD3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DC144A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A7363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7C005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C9A06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BF21D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26B7EE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20EF3F7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562042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C46432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E8B1A1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974C5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96FECD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0D1D0C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C4297A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1C131E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BA3EFA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B2D2B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ED9DF6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75C3D0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89ECB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F012EE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6B70AF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D18167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023AB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383A58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C7116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229DF2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5DCFE0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A09D57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64F134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2A3EEA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6073E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EEE14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E9BD8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BC44A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47080A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0B0418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72FA90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A7535E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w:t>
            </w:r>
          </w:p>
        </w:tc>
        <w:tc>
          <w:tcPr>
            <w:tcW w:w="720" w:type="dxa"/>
            <w:tcBorders>
              <w:top w:val="nil"/>
              <w:left w:val="nil"/>
              <w:bottom w:val="single" w:sz="4" w:space="0" w:color="auto"/>
              <w:right w:val="single" w:sz="4" w:space="0" w:color="auto"/>
            </w:tcBorders>
            <w:shd w:val="clear" w:color="auto" w:fill="auto"/>
            <w:vAlign w:val="center"/>
            <w:hideMark/>
          </w:tcPr>
          <w:p w14:paraId="3DA1EB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w:t>
            </w:r>
          </w:p>
        </w:tc>
        <w:tc>
          <w:tcPr>
            <w:tcW w:w="720" w:type="dxa"/>
            <w:tcBorders>
              <w:top w:val="nil"/>
              <w:left w:val="nil"/>
              <w:bottom w:val="single" w:sz="4" w:space="0" w:color="auto"/>
              <w:right w:val="single" w:sz="4" w:space="0" w:color="auto"/>
            </w:tcBorders>
            <w:shd w:val="clear" w:color="auto" w:fill="auto"/>
            <w:vAlign w:val="center"/>
            <w:hideMark/>
          </w:tcPr>
          <w:p w14:paraId="07D3C49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w:t>
            </w:r>
          </w:p>
        </w:tc>
      </w:tr>
      <w:tr w:rsidR="00244F1F" w:rsidRPr="00550E93" w14:paraId="602B667A"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7B6380A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3.5</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334BBFE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Внедрение установок совместной выработки тепловой и электрической энергии на базе газотурбинных установок с котлом-утилизатором, газотурбинных установок, </w:t>
            </w:r>
            <w:proofErr w:type="spellStart"/>
            <w:r w:rsidRPr="00550E93">
              <w:rPr>
                <w:rFonts w:ascii="Times New Roman" w:hAnsi="Times New Roman" w:cs="Times New Roman"/>
                <w:color w:val="000000"/>
                <w:sz w:val="14"/>
                <w:szCs w:val="14"/>
                <w:lang w:eastAsia="ru-RU"/>
              </w:rPr>
              <w:t>газопоршневых</w:t>
            </w:r>
            <w:proofErr w:type="spellEnd"/>
            <w:r w:rsidRPr="00550E93">
              <w:rPr>
                <w:rFonts w:ascii="Times New Roman" w:hAnsi="Times New Roman" w:cs="Times New Roman"/>
                <w:color w:val="000000"/>
                <w:sz w:val="14"/>
                <w:szCs w:val="14"/>
                <w:lang w:eastAsia="ru-RU"/>
              </w:rPr>
              <w:t xml:space="preserve"> установок, турбодетандерных установок</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7C0D684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965DBC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43AC806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4BC71B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306F4D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38EB39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331BC7E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4BD160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A74EDA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2CE38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C66B49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B2BF38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5000</w:t>
            </w:r>
          </w:p>
        </w:tc>
      </w:tr>
      <w:tr w:rsidR="00244F1F" w:rsidRPr="00550E93" w14:paraId="534F075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C0732B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B31222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6F8B25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DDEDB4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98FB9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9D489D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9B9716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A3F29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4167B8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1D8E303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2DD0B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51C311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5940E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BEDF7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146353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9D86B9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EA37BE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0D5522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2BD074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8CCB3E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01DFE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9B157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3896F7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A85C0B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283FAEF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E28C6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D4E252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9F3A3A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2D931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AC4CF7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D734BD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B30D23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AFE604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BC04FD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BC3F9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8408F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FC1FA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FB222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FD1853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73EFB0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D588FD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9932C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1F45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0B27F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7F0855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B57C8F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1C5A98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705C5A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37BC20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DCF48C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427EA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A4948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865FD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BC62B3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2C74A7F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25D41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EAC1B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B9F3F7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751CB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5000</w:t>
            </w:r>
          </w:p>
        </w:tc>
      </w:tr>
      <w:tr w:rsidR="00244F1F" w:rsidRPr="00550E93" w14:paraId="0181B003"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4137271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3.6</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7BE2FC0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Установка регулируемого привода в системах водоснабжения и водоотведения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4DEADF7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468B090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5EE651F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44E37D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6658FC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7EDBFCE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58836AB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44A2AF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03B34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A4AAD9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26,4</w:t>
            </w:r>
          </w:p>
        </w:tc>
        <w:tc>
          <w:tcPr>
            <w:tcW w:w="720" w:type="dxa"/>
            <w:tcBorders>
              <w:top w:val="nil"/>
              <w:left w:val="nil"/>
              <w:bottom w:val="single" w:sz="4" w:space="0" w:color="auto"/>
              <w:right w:val="single" w:sz="4" w:space="0" w:color="auto"/>
            </w:tcBorders>
            <w:shd w:val="clear" w:color="auto" w:fill="auto"/>
            <w:vAlign w:val="center"/>
            <w:hideMark/>
          </w:tcPr>
          <w:p w14:paraId="4DF3A7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127,8</w:t>
            </w:r>
          </w:p>
        </w:tc>
        <w:tc>
          <w:tcPr>
            <w:tcW w:w="720" w:type="dxa"/>
            <w:tcBorders>
              <w:top w:val="nil"/>
              <w:left w:val="nil"/>
              <w:bottom w:val="single" w:sz="4" w:space="0" w:color="auto"/>
              <w:right w:val="single" w:sz="4" w:space="0" w:color="auto"/>
            </w:tcBorders>
            <w:shd w:val="clear" w:color="auto" w:fill="auto"/>
            <w:vAlign w:val="center"/>
            <w:hideMark/>
          </w:tcPr>
          <w:p w14:paraId="1767BB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127,8</w:t>
            </w:r>
          </w:p>
        </w:tc>
      </w:tr>
      <w:tr w:rsidR="00244F1F" w:rsidRPr="00550E93" w14:paraId="0FE5216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74A153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01CCCA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BE4EB2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81E1CF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64B36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E7E8FF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86541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F7E9A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6F4FCE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1F966A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87344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90EC6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6DB9E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264CB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5EBD2E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43F498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AF59DF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BB9A3E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BD0F3E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A291C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64141C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08445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D6E2F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70E3D5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0852FAE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26F7B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9D84D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A24B5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D5A8D4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C3D6DC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3070BD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05EE14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2F3FE0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5666CE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56DA2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9FC2F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AAD580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71704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904063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1A6F90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513B9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0C0755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26143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86DED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2BCB67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BA8D45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6E7DDC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83528D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A6D77E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49CEB8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304460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5FF45E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D2A3E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8A269E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29C672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D2A3E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8BCC9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26,4</w:t>
            </w:r>
          </w:p>
        </w:tc>
        <w:tc>
          <w:tcPr>
            <w:tcW w:w="720" w:type="dxa"/>
            <w:tcBorders>
              <w:top w:val="nil"/>
              <w:left w:val="nil"/>
              <w:bottom w:val="single" w:sz="4" w:space="0" w:color="auto"/>
              <w:right w:val="single" w:sz="4" w:space="0" w:color="auto"/>
            </w:tcBorders>
            <w:shd w:val="clear" w:color="auto" w:fill="auto"/>
            <w:vAlign w:val="center"/>
            <w:hideMark/>
          </w:tcPr>
          <w:p w14:paraId="1D794E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127,8</w:t>
            </w:r>
          </w:p>
        </w:tc>
        <w:tc>
          <w:tcPr>
            <w:tcW w:w="720" w:type="dxa"/>
            <w:tcBorders>
              <w:top w:val="nil"/>
              <w:left w:val="nil"/>
              <w:bottom w:val="single" w:sz="4" w:space="0" w:color="auto"/>
              <w:right w:val="single" w:sz="4" w:space="0" w:color="auto"/>
            </w:tcBorders>
            <w:shd w:val="clear" w:color="auto" w:fill="auto"/>
            <w:vAlign w:val="center"/>
            <w:hideMark/>
          </w:tcPr>
          <w:p w14:paraId="51BD359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127,8</w:t>
            </w:r>
          </w:p>
        </w:tc>
      </w:tr>
      <w:tr w:rsidR="00244F1F" w:rsidRPr="00550E93" w14:paraId="6951FA96"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7CB1F02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3.7</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515766C7"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Установка тепловых насосов и обустройство </w:t>
            </w:r>
            <w:proofErr w:type="spellStart"/>
            <w:r w:rsidRPr="00550E93">
              <w:rPr>
                <w:rFonts w:ascii="Times New Roman" w:hAnsi="Times New Roman" w:cs="Times New Roman"/>
                <w:color w:val="000000"/>
                <w:sz w:val="14"/>
                <w:szCs w:val="14"/>
                <w:lang w:eastAsia="ru-RU"/>
              </w:rPr>
              <w:t>теплонасосных</w:t>
            </w:r>
            <w:proofErr w:type="spellEnd"/>
            <w:r w:rsidRPr="00550E93">
              <w:rPr>
                <w:rFonts w:ascii="Times New Roman" w:hAnsi="Times New Roman" w:cs="Times New Roman"/>
                <w:color w:val="000000"/>
                <w:sz w:val="14"/>
                <w:szCs w:val="14"/>
                <w:lang w:eastAsia="ru-RU"/>
              </w:rPr>
              <w:t xml:space="preserve"> станций для отопления и горячего водоснабжения жилых домов и производственных объектов тепловой энергией, накапливаемой приповерхностным грунтом и атмосферным воздухом или вторично используемым</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210ED34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50CD509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6F98C6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5310B2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42989E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74030F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3465097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2328E66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31CFFB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A8C30E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w:t>
            </w:r>
          </w:p>
        </w:tc>
        <w:tc>
          <w:tcPr>
            <w:tcW w:w="720" w:type="dxa"/>
            <w:tcBorders>
              <w:top w:val="nil"/>
              <w:left w:val="nil"/>
              <w:bottom w:val="single" w:sz="4" w:space="0" w:color="auto"/>
              <w:right w:val="single" w:sz="4" w:space="0" w:color="auto"/>
            </w:tcBorders>
            <w:shd w:val="clear" w:color="auto" w:fill="auto"/>
            <w:vAlign w:val="center"/>
            <w:hideMark/>
          </w:tcPr>
          <w:p w14:paraId="2F3D0B2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87</w:t>
            </w:r>
          </w:p>
        </w:tc>
        <w:tc>
          <w:tcPr>
            <w:tcW w:w="720" w:type="dxa"/>
            <w:tcBorders>
              <w:top w:val="nil"/>
              <w:left w:val="nil"/>
              <w:bottom w:val="single" w:sz="4" w:space="0" w:color="auto"/>
              <w:right w:val="single" w:sz="4" w:space="0" w:color="auto"/>
            </w:tcBorders>
            <w:shd w:val="clear" w:color="auto" w:fill="auto"/>
            <w:vAlign w:val="center"/>
            <w:hideMark/>
          </w:tcPr>
          <w:p w14:paraId="53E092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87</w:t>
            </w:r>
          </w:p>
        </w:tc>
      </w:tr>
      <w:tr w:rsidR="00244F1F" w:rsidRPr="00550E93" w14:paraId="52C2903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907321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419A83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758577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31F933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D60A1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F2AB9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5264F3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9B949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4340BF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1BBB6B2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009A28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CAC47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82E47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27878E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D8CB74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D23F34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738244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FD4E14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4D35C0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B7F30E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9848B2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CDC151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221E1B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8DD9CA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28CE69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1BFFE8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D955B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5D3479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56EFA8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EDFDE0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A5FC9C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7CDA15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6B3D86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C81D80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C49AB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13EC2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FB6CF9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34743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FFA348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4CBF06D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77695D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B5E246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5A672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D8693C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17E7BC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D54CCB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93E682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A2EEB6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5088CB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40BA7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E1330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13595A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FB9CE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62C3C2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A0BD9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3ADFFE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53E46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w:t>
            </w:r>
          </w:p>
        </w:tc>
        <w:tc>
          <w:tcPr>
            <w:tcW w:w="720" w:type="dxa"/>
            <w:tcBorders>
              <w:top w:val="nil"/>
              <w:left w:val="nil"/>
              <w:bottom w:val="single" w:sz="4" w:space="0" w:color="auto"/>
              <w:right w:val="single" w:sz="4" w:space="0" w:color="auto"/>
            </w:tcBorders>
            <w:shd w:val="clear" w:color="auto" w:fill="auto"/>
            <w:vAlign w:val="center"/>
            <w:hideMark/>
          </w:tcPr>
          <w:p w14:paraId="711485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87</w:t>
            </w:r>
          </w:p>
        </w:tc>
        <w:tc>
          <w:tcPr>
            <w:tcW w:w="720" w:type="dxa"/>
            <w:tcBorders>
              <w:top w:val="nil"/>
              <w:left w:val="nil"/>
              <w:bottom w:val="single" w:sz="4" w:space="0" w:color="auto"/>
              <w:right w:val="single" w:sz="4" w:space="0" w:color="auto"/>
            </w:tcBorders>
            <w:shd w:val="clear" w:color="auto" w:fill="auto"/>
            <w:vAlign w:val="center"/>
            <w:hideMark/>
          </w:tcPr>
          <w:p w14:paraId="3B48C3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87</w:t>
            </w:r>
          </w:p>
        </w:tc>
      </w:tr>
      <w:tr w:rsidR="00244F1F" w:rsidRPr="00550E93" w14:paraId="04151407"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1C5F3DD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3.8</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0CD40B9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Мероприятия по модернизации оборудования, в том числе замене оборудования на оборудование с более высоким коэффициентом полезного действия, внедрение инновационных решений и энергосберегающих технологий, в том числе энергоэффективной </w:t>
            </w:r>
            <w:proofErr w:type="spellStart"/>
            <w:r w:rsidRPr="00550E93">
              <w:rPr>
                <w:rFonts w:ascii="Times New Roman" w:hAnsi="Times New Roman" w:cs="Times New Roman"/>
                <w:color w:val="000000"/>
                <w:sz w:val="14"/>
                <w:szCs w:val="14"/>
                <w:lang w:eastAsia="ru-RU"/>
              </w:rPr>
              <w:t>нанотехнологичной</w:t>
            </w:r>
            <w:proofErr w:type="spellEnd"/>
            <w:r w:rsidRPr="00550E93">
              <w:rPr>
                <w:rFonts w:ascii="Times New Roman" w:hAnsi="Times New Roman" w:cs="Times New Roman"/>
                <w:color w:val="000000"/>
                <w:sz w:val="14"/>
                <w:szCs w:val="14"/>
                <w:lang w:eastAsia="ru-RU"/>
              </w:rPr>
              <w:t xml:space="preserve"> продукции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3DCD795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0EB413F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2D6F72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277C1B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5F27122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78F108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51D6C9D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380AB6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E04006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32,4</w:t>
            </w:r>
          </w:p>
        </w:tc>
        <w:tc>
          <w:tcPr>
            <w:tcW w:w="720" w:type="dxa"/>
            <w:tcBorders>
              <w:top w:val="nil"/>
              <w:left w:val="nil"/>
              <w:bottom w:val="single" w:sz="4" w:space="0" w:color="auto"/>
              <w:right w:val="single" w:sz="4" w:space="0" w:color="auto"/>
            </w:tcBorders>
            <w:shd w:val="clear" w:color="auto" w:fill="auto"/>
            <w:vAlign w:val="center"/>
            <w:hideMark/>
          </w:tcPr>
          <w:p w14:paraId="4A8F723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86,4</w:t>
            </w:r>
          </w:p>
        </w:tc>
        <w:tc>
          <w:tcPr>
            <w:tcW w:w="720" w:type="dxa"/>
            <w:tcBorders>
              <w:top w:val="nil"/>
              <w:left w:val="nil"/>
              <w:bottom w:val="single" w:sz="4" w:space="0" w:color="auto"/>
              <w:right w:val="single" w:sz="4" w:space="0" w:color="auto"/>
            </w:tcBorders>
            <w:shd w:val="clear" w:color="auto" w:fill="auto"/>
            <w:vAlign w:val="center"/>
            <w:hideMark/>
          </w:tcPr>
          <w:p w14:paraId="7C1D6D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293,6</w:t>
            </w:r>
          </w:p>
        </w:tc>
        <w:tc>
          <w:tcPr>
            <w:tcW w:w="720" w:type="dxa"/>
            <w:tcBorders>
              <w:top w:val="nil"/>
              <w:left w:val="nil"/>
              <w:bottom w:val="single" w:sz="4" w:space="0" w:color="auto"/>
              <w:right w:val="single" w:sz="4" w:space="0" w:color="auto"/>
            </w:tcBorders>
            <w:shd w:val="clear" w:color="auto" w:fill="auto"/>
            <w:vAlign w:val="center"/>
            <w:hideMark/>
          </w:tcPr>
          <w:p w14:paraId="100AA97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293,6</w:t>
            </w:r>
          </w:p>
        </w:tc>
      </w:tr>
      <w:tr w:rsidR="00244F1F" w:rsidRPr="00550E93" w14:paraId="4C066E4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7AE0E6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B6C938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F63E49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645C3E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D788A2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4588D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4393C1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2C3415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7AE20D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3E2E8C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AC1C3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6850B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9078EE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20319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373536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DC1FAE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5C26D1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EE0060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353883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69C973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062FE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0C606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7EC152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6F3816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26B94F2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E1D43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3AA23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120CE4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295448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4B1745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A5448A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E74072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443773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B41C2E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4DF52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66C6A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83299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825FA2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3FAD57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18DBA5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D754B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7E1EC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1295C6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ACBBA2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DFC2CC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6C8DEF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31F37F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FB4124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A2EAD6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BBE05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3E41B3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0F4F24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FFFA42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D4A1B0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1EFBBC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A83F5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32,4</w:t>
            </w:r>
          </w:p>
        </w:tc>
        <w:tc>
          <w:tcPr>
            <w:tcW w:w="720" w:type="dxa"/>
            <w:tcBorders>
              <w:top w:val="nil"/>
              <w:left w:val="nil"/>
              <w:bottom w:val="single" w:sz="4" w:space="0" w:color="auto"/>
              <w:right w:val="single" w:sz="4" w:space="0" w:color="auto"/>
            </w:tcBorders>
            <w:shd w:val="clear" w:color="auto" w:fill="auto"/>
            <w:vAlign w:val="center"/>
            <w:hideMark/>
          </w:tcPr>
          <w:p w14:paraId="7374B9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86,4</w:t>
            </w:r>
          </w:p>
        </w:tc>
        <w:tc>
          <w:tcPr>
            <w:tcW w:w="720" w:type="dxa"/>
            <w:tcBorders>
              <w:top w:val="nil"/>
              <w:left w:val="nil"/>
              <w:bottom w:val="single" w:sz="4" w:space="0" w:color="auto"/>
              <w:right w:val="single" w:sz="4" w:space="0" w:color="auto"/>
            </w:tcBorders>
            <w:shd w:val="clear" w:color="auto" w:fill="auto"/>
            <w:vAlign w:val="center"/>
            <w:hideMark/>
          </w:tcPr>
          <w:p w14:paraId="600F744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293,6</w:t>
            </w:r>
          </w:p>
        </w:tc>
        <w:tc>
          <w:tcPr>
            <w:tcW w:w="720" w:type="dxa"/>
            <w:tcBorders>
              <w:top w:val="nil"/>
              <w:left w:val="nil"/>
              <w:bottom w:val="single" w:sz="4" w:space="0" w:color="auto"/>
              <w:right w:val="single" w:sz="4" w:space="0" w:color="auto"/>
            </w:tcBorders>
            <w:shd w:val="clear" w:color="auto" w:fill="auto"/>
            <w:vAlign w:val="center"/>
            <w:hideMark/>
          </w:tcPr>
          <w:p w14:paraId="4BEC94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293,6</w:t>
            </w:r>
          </w:p>
        </w:tc>
      </w:tr>
      <w:tr w:rsidR="00244F1F" w:rsidRPr="00550E93" w14:paraId="45CA9C9D"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5E4F9AC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3.9</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2EF08F4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Мероприятия по сокращению потерь электрической, тепловой энергии, холодной и горячей воды при осуществлении регулируемых видов деятельности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5DB5038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045584D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5FD555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1634D78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043D87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478BAB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5433C72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616CE8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A2650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51,2</w:t>
            </w:r>
          </w:p>
        </w:tc>
        <w:tc>
          <w:tcPr>
            <w:tcW w:w="720" w:type="dxa"/>
            <w:tcBorders>
              <w:top w:val="nil"/>
              <w:left w:val="nil"/>
              <w:bottom w:val="single" w:sz="4" w:space="0" w:color="auto"/>
              <w:right w:val="single" w:sz="4" w:space="0" w:color="auto"/>
            </w:tcBorders>
            <w:shd w:val="clear" w:color="auto" w:fill="auto"/>
            <w:vAlign w:val="center"/>
            <w:hideMark/>
          </w:tcPr>
          <w:p w14:paraId="1AF18F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179,2</w:t>
            </w:r>
          </w:p>
        </w:tc>
        <w:tc>
          <w:tcPr>
            <w:tcW w:w="720" w:type="dxa"/>
            <w:tcBorders>
              <w:top w:val="nil"/>
              <w:left w:val="nil"/>
              <w:bottom w:val="single" w:sz="4" w:space="0" w:color="auto"/>
              <w:right w:val="single" w:sz="4" w:space="0" w:color="auto"/>
            </w:tcBorders>
            <w:shd w:val="clear" w:color="auto" w:fill="auto"/>
            <w:vAlign w:val="center"/>
            <w:hideMark/>
          </w:tcPr>
          <w:p w14:paraId="401E0A5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716,8</w:t>
            </w:r>
          </w:p>
        </w:tc>
        <w:tc>
          <w:tcPr>
            <w:tcW w:w="720" w:type="dxa"/>
            <w:tcBorders>
              <w:top w:val="nil"/>
              <w:left w:val="nil"/>
              <w:bottom w:val="single" w:sz="4" w:space="0" w:color="auto"/>
              <w:right w:val="single" w:sz="4" w:space="0" w:color="auto"/>
            </w:tcBorders>
            <w:shd w:val="clear" w:color="auto" w:fill="auto"/>
            <w:vAlign w:val="center"/>
            <w:hideMark/>
          </w:tcPr>
          <w:p w14:paraId="5B7F82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716,8</w:t>
            </w:r>
          </w:p>
        </w:tc>
      </w:tr>
      <w:tr w:rsidR="00244F1F" w:rsidRPr="00550E93" w14:paraId="7E84CE8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8E7033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172EFB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163ACD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7EB11D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0176A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D6FA99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FCA35E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B840C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3E5719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2443F71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E6BE9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CD795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57DCF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691B2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3EB167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7F4783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8B3FDF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C21CFF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834AA5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776F96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A4B010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A72E8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54B35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147A78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44F3C6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70D6DB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938065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55701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5D9E9C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175208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CCAC26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98FDE9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F5A975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16D2B6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42671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1CBAB6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D7B8A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785C2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1767F7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2A054A5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8015E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798A98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6AC3B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86F50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95F4A4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56CE3E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D701C7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100CB4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6828E7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9A191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64778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EDFA3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487AB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3BF4CD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2CF2DBD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BE8D93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51,2</w:t>
            </w:r>
          </w:p>
        </w:tc>
        <w:tc>
          <w:tcPr>
            <w:tcW w:w="720" w:type="dxa"/>
            <w:tcBorders>
              <w:top w:val="nil"/>
              <w:left w:val="nil"/>
              <w:bottom w:val="single" w:sz="4" w:space="0" w:color="auto"/>
              <w:right w:val="single" w:sz="4" w:space="0" w:color="auto"/>
            </w:tcBorders>
            <w:shd w:val="clear" w:color="auto" w:fill="auto"/>
            <w:vAlign w:val="center"/>
            <w:hideMark/>
          </w:tcPr>
          <w:p w14:paraId="2EE1F4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179,2</w:t>
            </w:r>
          </w:p>
        </w:tc>
        <w:tc>
          <w:tcPr>
            <w:tcW w:w="720" w:type="dxa"/>
            <w:tcBorders>
              <w:top w:val="nil"/>
              <w:left w:val="nil"/>
              <w:bottom w:val="single" w:sz="4" w:space="0" w:color="auto"/>
              <w:right w:val="single" w:sz="4" w:space="0" w:color="auto"/>
            </w:tcBorders>
            <w:shd w:val="clear" w:color="auto" w:fill="auto"/>
            <w:vAlign w:val="center"/>
            <w:hideMark/>
          </w:tcPr>
          <w:p w14:paraId="2D6C38D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716,8</w:t>
            </w:r>
          </w:p>
        </w:tc>
        <w:tc>
          <w:tcPr>
            <w:tcW w:w="720" w:type="dxa"/>
            <w:tcBorders>
              <w:top w:val="nil"/>
              <w:left w:val="nil"/>
              <w:bottom w:val="single" w:sz="4" w:space="0" w:color="auto"/>
              <w:right w:val="single" w:sz="4" w:space="0" w:color="auto"/>
            </w:tcBorders>
            <w:shd w:val="clear" w:color="auto" w:fill="auto"/>
            <w:vAlign w:val="center"/>
            <w:hideMark/>
          </w:tcPr>
          <w:p w14:paraId="2BCD987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716,8</w:t>
            </w:r>
          </w:p>
        </w:tc>
      </w:tr>
      <w:tr w:rsidR="00244F1F" w:rsidRPr="00550E93" w14:paraId="3E96812F"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27B143F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3.10</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5689EB3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Герметизация зданий (окна, двери, швы, подвалы, выходы вентиляции, инженерных коммуникаций)</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04129B6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58E10EF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4D0720C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258205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081A061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6967C3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4CB35DE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18267B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756FF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3,6</w:t>
            </w:r>
          </w:p>
        </w:tc>
        <w:tc>
          <w:tcPr>
            <w:tcW w:w="720" w:type="dxa"/>
            <w:tcBorders>
              <w:top w:val="nil"/>
              <w:left w:val="nil"/>
              <w:bottom w:val="single" w:sz="4" w:space="0" w:color="auto"/>
              <w:right w:val="single" w:sz="4" w:space="0" w:color="auto"/>
            </w:tcBorders>
            <w:shd w:val="clear" w:color="auto" w:fill="auto"/>
            <w:vAlign w:val="center"/>
            <w:hideMark/>
          </w:tcPr>
          <w:p w14:paraId="7F8215B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21,6</w:t>
            </w:r>
          </w:p>
        </w:tc>
        <w:tc>
          <w:tcPr>
            <w:tcW w:w="720" w:type="dxa"/>
            <w:tcBorders>
              <w:top w:val="nil"/>
              <w:left w:val="nil"/>
              <w:bottom w:val="single" w:sz="4" w:space="0" w:color="auto"/>
              <w:right w:val="single" w:sz="4" w:space="0" w:color="auto"/>
            </w:tcBorders>
            <w:shd w:val="clear" w:color="auto" w:fill="auto"/>
            <w:vAlign w:val="center"/>
            <w:hideMark/>
          </w:tcPr>
          <w:p w14:paraId="3C870DF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103,4</w:t>
            </w:r>
          </w:p>
        </w:tc>
        <w:tc>
          <w:tcPr>
            <w:tcW w:w="720" w:type="dxa"/>
            <w:tcBorders>
              <w:top w:val="nil"/>
              <w:left w:val="nil"/>
              <w:bottom w:val="single" w:sz="4" w:space="0" w:color="auto"/>
              <w:right w:val="single" w:sz="4" w:space="0" w:color="auto"/>
            </w:tcBorders>
            <w:shd w:val="clear" w:color="auto" w:fill="auto"/>
            <w:vAlign w:val="center"/>
            <w:hideMark/>
          </w:tcPr>
          <w:p w14:paraId="242F1D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103,4</w:t>
            </w:r>
          </w:p>
        </w:tc>
      </w:tr>
      <w:tr w:rsidR="00244F1F" w:rsidRPr="00550E93" w14:paraId="4D18493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EE6C7C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68A359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F36D31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54C44F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9FF638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599B5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4CEA42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67BFB9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D702CF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637A00C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A7BE4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DE97F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1C6657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330AAE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5CE6A4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7BE784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1195B2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4CB418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49CFD9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5B9F3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9CFDC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6467D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93F345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8C8141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республиканский бюджет </w:t>
            </w:r>
            <w:r w:rsidRPr="00550E93">
              <w:rPr>
                <w:rFonts w:ascii="Times New Roman" w:hAnsi="Times New Roman" w:cs="Times New Roman"/>
                <w:color w:val="000000"/>
                <w:sz w:val="14"/>
                <w:szCs w:val="14"/>
                <w:lang w:eastAsia="ru-RU"/>
              </w:rPr>
              <w:lastRenderedPageBreak/>
              <w:t>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4EB7CD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w:t>
            </w:r>
          </w:p>
        </w:tc>
        <w:tc>
          <w:tcPr>
            <w:tcW w:w="720" w:type="dxa"/>
            <w:tcBorders>
              <w:top w:val="nil"/>
              <w:left w:val="nil"/>
              <w:bottom w:val="single" w:sz="4" w:space="0" w:color="auto"/>
              <w:right w:val="single" w:sz="4" w:space="0" w:color="auto"/>
            </w:tcBorders>
            <w:shd w:val="clear" w:color="auto" w:fill="auto"/>
            <w:vAlign w:val="center"/>
            <w:hideMark/>
          </w:tcPr>
          <w:p w14:paraId="7C5E75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ECFB0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0A9A3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6EB8E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AB1A6B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AD00C4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A7485A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338C4A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3DD9BE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7B2C73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09128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BC6C8D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4138B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CC9E70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8B012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5C6F78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D132F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4063E5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E92A4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0B4D95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C54CBA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C15F9C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21CD41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700323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D926D7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57E95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43BE6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9061FF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B04A5B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C5526C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9BE8C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3,6</w:t>
            </w:r>
          </w:p>
        </w:tc>
        <w:tc>
          <w:tcPr>
            <w:tcW w:w="720" w:type="dxa"/>
            <w:tcBorders>
              <w:top w:val="nil"/>
              <w:left w:val="nil"/>
              <w:bottom w:val="single" w:sz="4" w:space="0" w:color="auto"/>
              <w:right w:val="single" w:sz="4" w:space="0" w:color="auto"/>
            </w:tcBorders>
            <w:shd w:val="clear" w:color="auto" w:fill="auto"/>
            <w:vAlign w:val="center"/>
            <w:hideMark/>
          </w:tcPr>
          <w:p w14:paraId="0E2D21E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21,6</w:t>
            </w:r>
          </w:p>
        </w:tc>
        <w:tc>
          <w:tcPr>
            <w:tcW w:w="720" w:type="dxa"/>
            <w:tcBorders>
              <w:top w:val="nil"/>
              <w:left w:val="nil"/>
              <w:bottom w:val="single" w:sz="4" w:space="0" w:color="auto"/>
              <w:right w:val="single" w:sz="4" w:space="0" w:color="auto"/>
            </w:tcBorders>
            <w:shd w:val="clear" w:color="auto" w:fill="auto"/>
            <w:vAlign w:val="center"/>
            <w:hideMark/>
          </w:tcPr>
          <w:p w14:paraId="747AEEB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103,4</w:t>
            </w:r>
          </w:p>
        </w:tc>
        <w:tc>
          <w:tcPr>
            <w:tcW w:w="720" w:type="dxa"/>
            <w:tcBorders>
              <w:top w:val="nil"/>
              <w:left w:val="nil"/>
              <w:bottom w:val="single" w:sz="4" w:space="0" w:color="auto"/>
              <w:right w:val="single" w:sz="4" w:space="0" w:color="auto"/>
            </w:tcBorders>
            <w:shd w:val="clear" w:color="auto" w:fill="auto"/>
            <w:vAlign w:val="center"/>
            <w:hideMark/>
          </w:tcPr>
          <w:p w14:paraId="2B25B59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103,4</w:t>
            </w:r>
          </w:p>
        </w:tc>
      </w:tr>
      <w:tr w:rsidR="00244F1F" w:rsidRPr="00550E93" w14:paraId="747672F2"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1502DD3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3.11</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29EE1F97"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Внедрение реле-регуляторов светильников</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2F3EA0B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10A7B96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0D7FD3F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7BF2C19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2AFA373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5C25260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82FB2D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78ED41C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100DD9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942889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19,2</w:t>
            </w:r>
          </w:p>
        </w:tc>
        <w:tc>
          <w:tcPr>
            <w:tcW w:w="720" w:type="dxa"/>
            <w:tcBorders>
              <w:top w:val="nil"/>
              <w:left w:val="nil"/>
              <w:bottom w:val="single" w:sz="4" w:space="0" w:color="auto"/>
              <w:right w:val="single" w:sz="4" w:space="0" w:color="auto"/>
            </w:tcBorders>
            <w:shd w:val="clear" w:color="auto" w:fill="auto"/>
            <w:vAlign w:val="center"/>
            <w:hideMark/>
          </w:tcPr>
          <w:p w14:paraId="687F81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96,4</w:t>
            </w:r>
          </w:p>
        </w:tc>
        <w:tc>
          <w:tcPr>
            <w:tcW w:w="720" w:type="dxa"/>
            <w:tcBorders>
              <w:top w:val="nil"/>
              <w:left w:val="nil"/>
              <w:bottom w:val="single" w:sz="4" w:space="0" w:color="auto"/>
              <w:right w:val="single" w:sz="4" w:space="0" w:color="auto"/>
            </w:tcBorders>
            <w:shd w:val="clear" w:color="auto" w:fill="auto"/>
            <w:vAlign w:val="center"/>
            <w:hideMark/>
          </w:tcPr>
          <w:p w14:paraId="7E96A6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96,4</w:t>
            </w:r>
          </w:p>
        </w:tc>
      </w:tr>
      <w:tr w:rsidR="00244F1F" w:rsidRPr="00550E93" w14:paraId="3392C5E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F2496B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9B7AEF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6C13A7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DED9CA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FA0C6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5DECB8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F3353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F0DFAE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65FF17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9BE87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D69678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FB4624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62A3FC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DDD08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B10A6A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0BE5D4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20C142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46ED77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B4CD74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DEACF7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4254BC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5D861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92696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8623F3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1C1F7F3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F5F31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1F5062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FFA433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EF1532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59A901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8D7706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BFFD76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0F6E51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AC0051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3910E5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EDEF8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AF677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C4B0A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5CE83F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EA8BD3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A6FF32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3D0B30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871F2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66897F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D69B32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597508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8F9E48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5C1B8F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3E170A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AAAEAB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9FA5B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4859CE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4E14D6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263D33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7AABD56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D26AF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01C2F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19,2</w:t>
            </w:r>
          </w:p>
        </w:tc>
        <w:tc>
          <w:tcPr>
            <w:tcW w:w="720" w:type="dxa"/>
            <w:tcBorders>
              <w:top w:val="nil"/>
              <w:left w:val="nil"/>
              <w:bottom w:val="single" w:sz="4" w:space="0" w:color="auto"/>
              <w:right w:val="single" w:sz="4" w:space="0" w:color="auto"/>
            </w:tcBorders>
            <w:shd w:val="clear" w:color="auto" w:fill="auto"/>
            <w:vAlign w:val="center"/>
            <w:hideMark/>
          </w:tcPr>
          <w:p w14:paraId="144B21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96,4</w:t>
            </w:r>
          </w:p>
        </w:tc>
        <w:tc>
          <w:tcPr>
            <w:tcW w:w="720" w:type="dxa"/>
            <w:tcBorders>
              <w:top w:val="nil"/>
              <w:left w:val="nil"/>
              <w:bottom w:val="single" w:sz="4" w:space="0" w:color="auto"/>
              <w:right w:val="single" w:sz="4" w:space="0" w:color="auto"/>
            </w:tcBorders>
            <w:shd w:val="clear" w:color="auto" w:fill="auto"/>
            <w:vAlign w:val="center"/>
            <w:hideMark/>
          </w:tcPr>
          <w:p w14:paraId="214B36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96,4</w:t>
            </w:r>
          </w:p>
        </w:tc>
      </w:tr>
      <w:tr w:rsidR="00244F1F" w:rsidRPr="00550E93" w14:paraId="6B80DCFE"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3B0A234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3.12</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0EF915C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Мероприятия по установке осветительных устройств с использованием светодиодов</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04C5D7E7"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34F8738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3A7444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196484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404704D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7F915C3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068B4EA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2953FCD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61848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C98D8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w:t>
            </w:r>
          </w:p>
        </w:tc>
        <w:tc>
          <w:tcPr>
            <w:tcW w:w="720" w:type="dxa"/>
            <w:tcBorders>
              <w:top w:val="nil"/>
              <w:left w:val="nil"/>
              <w:bottom w:val="single" w:sz="4" w:space="0" w:color="auto"/>
              <w:right w:val="single" w:sz="4" w:space="0" w:color="auto"/>
            </w:tcBorders>
            <w:shd w:val="clear" w:color="auto" w:fill="auto"/>
            <w:vAlign w:val="center"/>
            <w:hideMark/>
          </w:tcPr>
          <w:p w14:paraId="4EBB6B5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87</w:t>
            </w:r>
          </w:p>
        </w:tc>
        <w:tc>
          <w:tcPr>
            <w:tcW w:w="720" w:type="dxa"/>
            <w:tcBorders>
              <w:top w:val="nil"/>
              <w:left w:val="nil"/>
              <w:bottom w:val="single" w:sz="4" w:space="0" w:color="auto"/>
              <w:right w:val="single" w:sz="4" w:space="0" w:color="auto"/>
            </w:tcBorders>
            <w:shd w:val="clear" w:color="auto" w:fill="auto"/>
            <w:vAlign w:val="center"/>
            <w:hideMark/>
          </w:tcPr>
          <w:p w14:paraId="07127E3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87</w:t>
            </w:r>
          </w:p>
        </w:tc>
      </w:tr>
      <w:tr w:rsidR="00244F1F" w:rsidRPr="00550E93" w14:paraId="0EFEBC3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9AAF46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E6E340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4CF0E5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6660DF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432F8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279E7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9B002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05855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7E337E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02E4AE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A0EE6B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8B4C9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AABC29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A558C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386570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D86870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CF61E1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8ECFAF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664F92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AB706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A89612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36060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36587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9025D4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5AC1E5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B81F4D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39BDC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D6F19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A3E4FC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C912F6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3C4D4E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12847F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15E4C8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9AA1FB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E90BA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14712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E8E674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81C13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823707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329E033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2EDE5C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B945E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5E90E6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8DB9FE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043C19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8D4C39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5600F7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13DDDA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D6D744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B12F0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0ADEC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B63459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A70F9F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B3218E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1BF120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C70AB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977AC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w:t>
            </w:r>
          </w:p>
        </w:tc>
        <w:tc>
          <w:tcPr>
            <w:tcW w:w="720" w:type="dxa"/>
            <w:tcBorders>
              <w:top w:val="nil"/>
              <w:left w:val="nil"/>
              <w:bottom w:val="single" w:sz="4" w:space="0" w:color="auto"/>
              <w:right w:val="single" w:sz="4" w:space="0" w:color="auto"/>
            </w:tcBorders>
            <w:shd w:val="clear" w:color="auto" w:fill="auto"/>
            <w:vAlign w:val="center"/>
            <w:hideMark/>
          </w:tcPr>
          <w:p w14:paraId="5F1AAB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87</w:t>
            </w:r>
          </w:p>
        </w:tc>
        <w:tc>
          <w:tcPr>
            <w:tcW w:w="720" w:type="dxa"/>
            <w:tcBorders>
              <w:top w:val="nil"/>
              <w:left w:val="nil"/>
              <w:bottom w:val="single" w:sz="4" w:space="0" w:color="auto"/>
              <w:right w:val="single" w:sz="4" w:space="0" w:color="auto"/>
            </w:tcBorders>
            <w:shd w:val="clear" w:color="auto" w:fill="auto"/>
            <w:vAlign w:val="center"/>
            <w:hideMark/>
          </w:tcPr>
          <w:p w14:paraId="1D3C603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87</w:t>
            </w:r>
          </w:p>
        </w:tc>
      </w:tr>
      <w:tr w:rsidR="00244F1F" w:rsidRPr="00550E93" w14:paraId="24E8C9FA"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3265E29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3.13</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09B2B1E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Разработка и корректировка программ энергосбережения и повышения энергетической эффективности организаций, осуществляющих регулируемую деятельность</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27604FE7"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34E607F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участники -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77CD622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1D3B6B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0BA8436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512DC9B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64A127E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1584DD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53AF8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25719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26C88F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8CF547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2CB49C7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19946C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03BFFC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8D1435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F10978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A92D23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D985C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91157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943EF9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E4A9A0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F036D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18B11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F3789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0B2D40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77D4B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B1D8A0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7E284C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80C851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35A58B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C0A0F0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8EFD3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38104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78CD34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09153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248F4F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43EA1C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75F5DA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098D29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1D2EB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38F4A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18CA2A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743D9D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108337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2AC395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41FE2D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64D58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04BC16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547DA5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08F5B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6AF495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2D9D14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3A7F2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52CEE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7BA54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23620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645C9E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B48FF8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A7F47C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FF1F7B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0BA370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2DE31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12E53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93C854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1D1FC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FD01F6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1E50892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2AAA7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7F685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75C282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57D62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0618100"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1E6000E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Основное мероприятие 4</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64108C0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Информационное и правовое обеспечение мероприятий по энергосбережению и повышению энергоэффективности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69D8625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ведение комплекса организационно - правовых мероприятий по управлению энергосбережением, в том числе </w:t>
            </w:r>
            <w:r w:rsidRPr="00550E93">
              <w:rPr>
                <w:rFonts w:ascii="Times New Roman" w:hAnsi="Times New Roman" w:cs="Times New Roman"/>
                <w:color w:val="000000"/>
                <w:sz w:val="14"/>
                <w:szCs w:val="14"/>
                <w:lang w:eastAsia="ru-RU"/>
              </w:rPr>
              <w:lastRenderedPageBreak/>
              <w:t>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муниципального округа</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D40E11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xml:space="preserve">ответственный исполнитель - отдел строительства, дорожного хозяйства, ЖКХ и экологии УБРТ Порецкого муниципального округа Чувашской Республики, </w:t>
            </w:r>
            <w:r w:rsidRPr="00550E93">
              <w:rPr>
                <w:rFonts w:ascii="Times New Roman" w:hAnsi="Times New Roman" w:cs="Times New Roman"/>
                <w:color w:val="000000"/>
                <w:sz w:val="14"/>
                <w:szCs w:val="14"/>
                <w:lang w:eastAsia="ru-RU"/>
              </w:rPr>
              <w:lastRenderedPageBreak/>
              <w:t>исполнители - отдел сельского хозяйства, земельных и имущественных отношений Порецкого муниципального округа Чувашской Республики, отдел культуры, социального развития и архивного дела Порецкого муниципального округа Чувашской Республики, отдел образования, молодежной политики и спорта Порецкого муниципального округа Чувашской Республики, участники - управляющие компании, товарищества собственников жилья и недвижимости, ресурсоснабжающие организации, муниципальные учреждения Порецкого муниципального округа Чувашской Республики, территориальные отделы Порецкого муниципального округа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2D073D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single" w:sz="4" w:space="0" w:color="auto"/>
              <w:left w:val="nil"/>
              <w:bottom w:val="nil"/>
              <w:right w:val="single" w:sz="4" w:space="0" w:color="auto"/>
            </w:tcBorders>
            <w:shd w:val="clear" w:color="auto" w:fill="auto"/>
            <w:vAlign w:val="center"/>
            <w:hideMark/>
          </w:tcPr>
          <w:p w14:paraId="09E1F3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3C49E7A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7A48D3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56ED5DC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6B3466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80</w:t>
            </w:r>
          </w:p>
        </w:tc>
        <w:tc>
          <w:tcPr>
            <w:tcW w:w="720" w:type="dxa"/>
            <w:tcBorders>
              <w:top w:val="nil"/>
              <w:left w:val="nil"/>
              <w:bottom w:val="single" w:sz="4" w:space="0" w:color="auto"/>
              <w:right w:val="single" w:sz="4" w:space="0" w:color="auto"/>
            </w:tcBorders>
            <w:shd w:val="clear" w:color="auto" w:fill="auto"/>
            <w:vAlign w:val="center"/>
            <w:hideMark/>
          </w:tcPr>
          <w:p w14:paraId="543DCB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84</w:t>
            </w:r>
          </w:p>
        </w:tc>
        <w:tc>
          <w:tcPr>
            <w:tcW w:w="720" w:type="dxa"/>
            <w:tcBorders>
              <w:top w:val="nil"/>
              <w:left w:val="nil"/>
              <w:bottom w:val="single" w:sz="4" w:space="0" w:color="auto"/>
              <w:right w:val="single" w:sz="4" w:space="0" w:color="auto"/>
            </w:tcBorders>
            <w:shd w:val="clear" w:color="auto" w:fill="auto"/>
            <w:vAlign w:val="center"/>
            <w:hideMark/>
          </w:tcPr>
          <w:p w14:paraId="61A5DF1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100,7</w:t>
            </w:r>
          </w:p>
        </w:tc>
        <w:tc>
          <w:tcPr>
            <w:tcW w:w="720" w:type="dxa"/>
            <w:tcBorders>
              <w:top w:val="nil"/>
              <w:left w:val="nil"/>
              <w:bottom w:val="single" w:sz="4" w:space="0" w:color="auto"/>
              <w:right w:val="single" w:sz="4" w:space="0" w:color="auto"/>
            </w:tcBorders>
            <w:shd w:val="clear" w:color="auto" w:fill="auto"/>
            <w:vAlign w:val="center"/>
            <w:hideMark/>
          </w:tcPr>
          <w:p w14:paraId="336C61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310</w:t>
            </w:r>
          </w:p>
        </w:tc>
        <w:tc>
          <w:tcPr>
            <w:tcW w:w="720" w:type="dxa"/>
            <w:tcBorders>
              <w:top w:val="nil"/>
              <w:left w:val="nil"/>
              <w:bottom w:val="single" w:sz="4" w:space="0" w:color="auto"/>
              <w:right w:val="single" w:sz="4" w:space="0" w:color="auto"/>
            </w:tcBorders>
            <w:shd w:val="clear" w:color="auto" w:fill="auto"/>
            <w:vAlign w:val="center"/>
            <w:hideMark/>
          </w:tcPr>
          <w:p w14:paraId="5FD603E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480</w:t>
            </w:r>
          </w:p>
        </w:tc>
      </w:tr>
      <w:tr w:rsidR="00244F1F" w:rsidRPr="00550E93" w14:paraId="777BE63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79EB80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F0725B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03E74E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718C90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CE58B2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D174C8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1E095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FDC54E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2B1664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4AAD8C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EE6B6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3F8AE4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643B7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ED75F9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441475A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73AF60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BFDAA6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D80452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CE8F6E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054D5B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19665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1B8324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26EB6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C5EEFE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12579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5BAEEF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F6E6E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A882B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500359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48ACAE5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FF1C64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94F95D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D35087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6938F0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5E213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D0A2C3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A4EEE0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10F723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89D8DB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6F5332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5C149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328A4F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94C8C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190</w:t>
            </w:r>
          </w:p>
        </w:tc>
        <w:tc>
          <w:tcPr>
            <w:tcW w:w="720" w:type="dxa"/>
            <w:tcBorders>
              <w:top w:val="nil"/>
              <w:left w:val="nil"/>
              <w:bottom w:val="single" w:sz="4" w:space="0" w:color="auto"/>
              <w:right w:val="single" w:sz="4" w:space="0" w:color="auto"/>
            </w:tcBorders>
            <w:shd w:val="clear" w:color="auto" w:fill="auto"/>
            <w:vAlign w:val="center"/>
            <w:hideMark/>
          </w:tcPr>
          <w:p w14:paraId="58C2EA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360</w:t>
            </w:r>
          </w:p>
        </w:tc>
      </w:tr>
      <w:tr w:rsidR="00244F1F" w:rsidRPr="00550E93" w14:paraId="1DCBBAC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3A8086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057535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12567C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30C27F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4655C8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F9BC3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5AD738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A3641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E6F8FE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68F147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80</w:t>
            </w:r>
          </w:p>
        </w:tc>
        <w:tc>
          <w:tcPr>
            <w:tcW w:w="720" w:type="dxa"/>
            <w:tcBorders>
              <w:top w:val="nil"/>
              <w:left w:val="nil"/>
              <w:bottom w:val="single" w:sz="4" w:space="0" w:color="auto"/>
              <w:right w:val="single" w:sz="4" w:space="0" w:color="auto"/>
            </w:tcBorders>
            <w:shd w:val="clear" w:color="auto" w:fill="auto"/>
            <w:vAlign w:val="center"/>
            <w:hideMark/>
          </w:tcPr>
          <w:p w14:paraId="0B5668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84</w:t>
            </w:r>
          </w:p>
        </w:tc>
        <w:tc>
          <w:tcPr>
            <w:tcW w:w="720" w:type="dxa"/>
            <w:tcBorders>
              <w:top w:val="nil"/>
              <w:left w:val="nil"/>
              <w:bottom w:val="single" w:sz="4" w:space="0" w:color="auto"/>
              <w:right w:val="single" w:sz="4" w:space="0" w:color="auto"/>
            </w:tcBorders>
            <w:shd w:val="clear" w:color="auto" w:fill="auto"/>
            <w:vAlign w:val="center"/>
            <w:hideMark/>
          </w:tcPr>
          <w:p w14:paraId="0D02FED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100,7</w:t>
            </w:r>
          </w:p>
        </w:tc>
        <w:tc>
          <w:tcPr>
            <w:tcW w:w="720" w:type="dxa"/>
            <w:tcBorders>
              <w:top w:val="nil"/>
              <w:left w:val="nil"/>
              <w:bottom w:val="single" w:sz="4" w:space="0" w:color="auto"/>
              <w:right w:val="single" w:sz="4" w:space="0" w:color="auto"/>
            </w:tcBorders>
            <w:shd w:val="clear" w:color="auto" w:fill="auto"/>
            <w:vAlign w:val="center"/>
            <w:hideMark/>
          </w:tcPr>
          <w:p w14:paraId="46F877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120</w:t>
            </w:r>
          </w:p>
        </w:tc>
        <w:tc>
          <w:tcPr>
            <w:tcW w:w="720" w:type="dxa"/>
            <w:tcBorders>
              <w:top w:val="nil"/>
              <w:left w:val="nil"/>
              <w:bottom w:val="single" w:sz="4" w:space="0" w:color="auto"/>
              <w:right w:val="single" w:sz="4" w:space="0" w:color="auto"/>
            </w:tcBorders>
            <w:shd w:val="clear" w:color="auto" w:fill="auto"/>
            <w:vAlign w:val="center"/>
            <w:hideMark/>
          </w:tcPr>
          <w:p w14:paraId="44FFA0E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120</w:t>
            </w:r>
          </w:p>
        </w:tc>
      </w:tr>
      <w:tr w:rsidR="00550E93" w:rsidRPr="00550E93" w14:paraId="7D4E92E4"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2BC9DC8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Целевые показатели (индикаторы) подпрограммы, увязанные с основным мероприятием 4</w:t>
            </w: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7A1E1EA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w:t>
            </w:r>
            <w:proofErr w:type="gramStart"/>
            <w:r w:rsidRPr="00550E93">
              <w:rPr>
                <w:rFonts w:ascii="Times New Roman" w:hAnsi="Times New Roman" w:cs="Times New Roman"/>
                <w:color w:val="000000"/>
                <w:sz w:val="14"/>
                <w:szCs w:val="14"/>
                <w:lang w:eastAsia="ru-RU"/>
              </w:rPr>
              <w:t>территории  Порецкого</w:t>
            </w:r>
            <w:proofErr w:type="gramEnd"/>
            <w:r w:rsidRPr="00550E93">
              <w:rPr>
                <w:rFonts w:ascii="Times New Roman" w:hAnsi="Times New Roman" w:cs="Times New Roman"/>
                <w:color w:val="000000"/>
                <w:sz w:val="14"/>
                <w:szCs w:val="14"/>
                <w:lang w:eastAsia="ru-RU"/>
              </w:rPr>
              <w:t xml:space="preserve">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7089DC6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73DA4EF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91,5</w:t>
            </w:r>
          </w:p>
        </w:tc>
        <w:tc>
          <w:tcPr>
            <w:tcW w:w="720" w:type="dxa"/>
            <w:tcBorders>
              <w:top w:val="nil"/>
              <w:left w:val="nil"/>
              <w:bottom w:val="single" w:sz="4" w:space="0" w:color="auto"/>
              <w:right w:val="single" w:sz="4" w:space="0" w:color="auto"/>
            </w:tcBorders>
            <w:shd w:val="clear" w:color="auto" w:fill="auto"/>
            <w:vAlign w:val="center"/>
            <w:hideMark/>
          </w:tcPr>
          <w:p w14:paraId="1915107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92,3</w:t>
            </w:r>
          </w:p>
        </w:tc>
        <w:tc>
          <w:tcPr>
            <w:tcW w:w="720" w:type="dxa"/>
            <w:tcBorders>
              <w:top w:val="nil"/>
              <w:left w:val="nil"/>
              <w:bottom w:val="single" w:sz="4" w:space="0" w:color="auto"/>
              <w:right w:val="single" w:sz="4" w:space="0" w:color="auto"/>
            </w:tcBorders>
            <w:shd w:val="clear" w:color="auto" w:fill="auto"/>
            <w:vAlign w:val="center"/>
            <w:hideMark/>
          </w:tcPr>
          <w:p w14:paraId="58253C8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93,1</w:t>
            </w:r>
          </w:p>
        </w:tc>
        <w:tc>
          <w:tcPr>
            <w:tcW w:w="720" w:type="dxa"/>
            <w:tcBorders>
              <w:top w:val="nil"/>
              <w:left w:val="nil"/>
              <w:bottom w:val="single" w:sz="4" w:space="0" w:color="auto"/>
              <w:right w:val="single" w:sz="4" w:space="0" w:color="auto"/>
            </w:tcBorders>
            <w:shd w:val="clear" w:color="auto" w:fill="auto"/>
            <w:vAlign w:val="center"/>
            <w:hideMark/>
          </w:tcPr>
          <w:p w14:paraId="27901A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96,3</w:t>
            </w:r>
          </w:p>
        </w:tc>
        <w:tc>
          <w:tcPr>
            <w:tcW w:w="720" w:type="dxa"/>
            <w:tcBorders>
              <w:top w:val="nil"/>
              <w:left w:val="nil"/>
              <w:bottom w:val="single" w:sz="4" w:space="0" w:color="auto"/>
              <w:right w:val="single" w:sz="4" w:space="0" w:color="auto"/>
            </w:tcBorders>
            <w:shd w:val="clear" w:color="auto" w:fill="auto"/>
            <w:vAlign w:val="center"/>
            <w:hideMark/>
          </w:tcPr>
          <w:p w14:paraId="5E444D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637CC40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A663AB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4EE7BBD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w:t>
            </w:r>
            <w:proofErr w:type="gramStart"/>
            <w:r w:rsidRPr="00550E93">
              <w:rPr>
                <w:rFonts w:ascii="Times New Roman" w:hAnsi="Times New Roman" w:cs="Times New Roman"/>
                <w:color w:val="000000"/>
                <w:sz w:val="14"/>
                <w:szCs w:val="14"/>
                <w:lang w:eastAsia="ru-RU"/>
              </w:rPr>
              <w:t>территории  Порецкого</w:t>
            </w:r>
            <w:proofErr w:type="gramEnd"/>
            <w:r w:rsidRPr="00550E93">
              <w:rPr>
                <w:rFonts w:ascii="Times New Roman" w:hAnsi="Times New Roman" w:cs="Times New Roman"/>
                <w:color w:val="000000"/>
                <w:sz w:val="14"/>
                <w:szCs w:val="14"/>
                <w:lang w:eastAsia="ru-RU"/>
              </w:rPr>
              <w:t xml:space="preserve">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2B1D67B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2220BE0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96,8</w:t>
            </w:r>
          </w:p>
        </w:tc>
        <w:tc>
          <w:tcPr>
            <w:tcW w:w="720" w:type="dxa"/>
            <w:tcBorders>
              <w:top w:val="nil"/>
              <w:left w:val="nil"/>
              <w:bottom w:val="single" w:sz="4" w:space="0" w:color="auto"/>
              <w:right w:val="single" w:sz="4" w:space="0" w:color="auto"/>
            </w:tcBorders>
            <w:shd w:val="clear" w:color="auto" w:fill="auto"/>
            <w:vAlign w:val="center"/>
            <w:hideMark/>
          </w:tcPr>
          <w:p w14:paraId="5D28127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97,1</w:t>
            </w:r>
          </w:p>
        </w:tc>
        <w:tc>
          <w:tcPr>
            <w:tcW w:w="720" w:type="dxa"/>
            <w:tcBorders>
              <w:top w:val="nil"/>
              <w:left w:val="nil"/>
              <w:bottom w:val="single" w:sz="4" w:space="0" w:color="auto"/>
              <w:right w:val="single" w:sz="4" w:space="0" w:color="auto"/>
            </w:tcBorders>
            <w:shd w:val="clear" w:color="auto" w:fill="auto"/>
            <w:vAlign w:val="center"/>
            <w:hideMark/>
          </w:tcPr>
          <w:p w14:paraId="6559A1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97,4</w:t>
            </w:r>
          </w:p>
        </w:tc>
        <w:tc>
          <w:tcPr>
            <w:tcW w:w="720" w:type="dxa"/>
            <w:tcBorders>
              <w:top w:val="nil"/>
              <w:left w:val="nil"/>
              <w:bottom w:val="single" w:sz="4" w:space="0" w:color="auto"/>
              <w:right w:val="single" w:sz="4" w:space="0" w:color="auto"/>
            </w:tcBorders>
            <w:shd w:val="clear" w:color="auto" w:fill="auto"/>
            <w:vAlign w:val="center"/>
            <w:hideMark/>
          </w:tcPr>
          <w:p w14:paraId="3A9C04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98,6</w:t>
            </w:r>
          </w:p>
        </w:tc>
        <w:tc>
          <w:tcPr>
            <w:tcW w:w="720" w:type="dxa"/>
            <w:tcBorders>
              <w:top w:val="nil"/>
              <w:left w:val="nil"/>
              <w:bottom w:val="single" w:sz="4" w:space="0" w:color="auto"/>
              <w:right w:val="single" w:sz="4" w:space="0" w:color="auto"/>
            </w:tcBorders>
            <w:shd w:val="clear" w:color="auto" w:fill="auto"/>
            <w:vAlign w:val="center"/>
            <w:hideMark/>
          </w:tcPr>
          <w:p w14:paraId="0E6C156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6CAB57E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478938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60BFDC0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w:t>
            </w:r>
            <w:proofErr w:type="gramStart"/>
            <w:r w:rsidRPr="00550E93">
              <w:rPr>
                <w:rFonts w:ascii="Times New Roman" w:hAnsi="Times New Roman" w:cs="Times New Roman"/>
                <w:color w:val="000000"/>
                <w:sz w:val="14"/>
                <w:szCs w:val="14"/>
                <w:lang w:eastAsia="ru-RU"/>
              </w:rPr>
              <w:t>территории  Порецкого</w:t>
            </w:r>
            <w:proofErr w:type="gramEnd"/>
            <w:r w:rsidRPr="00550E93">
              <w:rPr>
                <w:rFonts w:ascii="Times New Roman" w:hAnsi="Times New Roman" w:cs="Times New Roman"/>
                <w:color w:val="000000"/>
                <w:sz w:val="14"/>
                <w:szCs w:val="14"/>
                <w:lang w:eastAsia="ru-RU"/>
              </w:rPr>
              <w:t xml:space="preserve">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3B6A12A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6F59628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82</w:t>
            </w:r>
          </w:p>
        </w:tc>
        <w:tc>
          <w:tcPr>
            <w:tcW w:w="720" w:type="dxa"/>
            <w:tcBorders>
              <w:top w:val="nil"/>
              <w:left w:val="nil"/>
              <w:bottom w:val="single" w:sz="4" w:space="0" w:color="auto"/>
              <w:right w:val="single" w:sz="4" w:space="0" w:color="auto"/>
            </w:tcBorders>
            <w:shd w:val="clear" w:color="auto" w:fill="auto"/>
            <w:vAlign w:val="center"/>
            <w:hideMark/>
          </w:tcPr>
          <w:p w14:paraId="5325F6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83,6</w:t>
            </w:r>
          </w:p>
        </w:tc>
        <w:tc>
          <w:tcPr>
            <w:tcW w:w="720" w:type="dxa"/>
            <w:tcBorders>
              <w:top w:val="nil"/>
              <w:left w:val="nil"/>
              <w:bottom w:val="single" w:sz="4" w:space="0" w:color="auto"/>
              <w:right w:val="single" w:sz="4" w:space="0" w:color="auto"/>
            </w:tcBorders>
            <w:shd w:val="clear" w:color="auto" w:fill="auto"/>
            <w:vAlign w:val="center"/>
            <w:hideMark/>
          </w:tcPr>
          <w:p w14:paraId="726EEA3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85,2</w:t>
            </w:r>
          </w:p>
        </w:tc>
        <w:tc>
          <w:tcPr>
            <w:tcW w:w="720" w:type="dxa"/>
            <w:tcBorders>
              <w:top w:val="nil"/>
              <w:left w:val="nil"/>
              <w:bottom w:val="single" w:sz="4" w:space="0" w:color="auto"/>
              <w:right w:val="single" w:sz="4" w:space="0" w:color="auto"/>
            </w:tcBorders>
            <w:shd w:val="clear" w:color="auto" w:fill="auto"/>
            <w:vAlign w:val="center"/>
            <w:hideMark/>
          </w:tcPr>
          <w:p w14:paraId="241C05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91,6</w:t>
            </w:r>
          </w:p>
        </w:tc>
        <w:tc>
          <w:tcPr>
            <w:tcW w:w="720" w:type="dxa"/>
            <w:tcBorders>
              <w:top w:val="nil"/>
              <w:left w:val="nil"/>
              <w:bottom w:val="single" w:sz="4" w:space="0" w:color="auto"/>
              <w:right w:val="single" w:sz="4" w:space="0" w:color="auto"/>
            </w:tcBorders>
            <w:shd w:val="clear" w:color="auto" w:fill="auto"/>
            <w:vAlign w:val="center"/>
            <w:hideMark/>
          </w:tcPr>
          <w:p w14:paraId="621221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371951B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45859F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4C7F335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Доля объема горячей воды, расчеты за которую осуществляются с использованием приборов учета, в общем объеме горячей воды, потребляемой (используемой) на </w:t>
            </w:r>
            <w:proofErr w:type="gramStart"/>
            <w:r w:rsidRPr="00550E93">
              <w:rPr>
                <w:rFonts w:ascii="Times New Roman" w:hAnsi="Times New Roman" w:cs="Times New Roman"/>
                <w:color w:val="000000"/>
                <w:sz w:val="14"/>
                <w:szCs w:val="14"/>
                <w:lang w:eastAsia="ru-RU"/>
              </w:rPr>
              <w:t>территории  Порецкого</w:t>
            </w:r>
            <w:proofErr w:type="gramEnd"/>
            <w:r w:rsidRPr="00550E93">
              <w:rPr>
                <w:rFonts w:ascii="Times New Roman" w:hAnsi="Times New Roman" w:cs="Times New Roman"/>
                <w:color w:val="000000"/>
                <w:sz w:val="14"/>
                <w:szCs w:val="14"/>
                <w:lang w:eastAsia="ru-RU"/>
              </w:rPr>
              <w:t xml:space="preserve">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46E2553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73EB33E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89,5</w:t>
            </w:r>
          </w:p>
        </w:tc>
        <w:tc>
          <w:tcPr>
            <w:tcW w:w="720" w:type="dxa"/>
            <w:tcBorders>
              <w:top w:val="nil"/>
              <w:left w:val="nil"/>
              <w:bottom w:val="single" w:sz="4" w:space="0" w:color="auto"/>
              <w:right w:val="single" w:sz="4" w:space="0" w:color="auto"/>
            </w:tcBorders>
            <w:shd w:val="clear" w:color="auto" w:fill="auto"/>
            <w:vAlign w:val="center"/>
            <w:hideMark/>
          </w:tcPr>
          <w:p w14:paraId="213335D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90,5</w:t>
            </w:r>
          </w:p>
        </w:tc>
        <w:tc>
          <w:tcPr>
            <w:tcW w:w="720" w:type="dxa"/>
            <w:tcBorders>
              <w:top w:val="nil"/>
              <w:left w:val="nil"/>
              <w:bottom w:val="single" w:sz="4" w:space="0" w:color="auto"/>
              <w:right w:val="single" w:sz="4" w:space="0" w:color="auto"/>
            </w:tcBorders>
            <w:shd w:val="clear" w:color="auto" w:fill="auto"/>
            <w:vAlign w:val="center"/>
            <w:hideMark/>
          </w:tcPr>
          <w:p w14:paraId="44A4EB3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91,5</w:t>
            </w:r>
          </w:p>
        </w:tc>
        <w:tc>
          <w:tcPr>
            <w:tcW w:w="720" w:type="dxa"/>
            <w:tcBorders>
              <w:top w:val="nil"/>
              <w:left w:val="nil"/>
              <w:bottom w:val="single" w:sz="4" w:space="0" w:color="auto"/>
              <w:right w:val="single" w:sz="4" w:space="0" w:color="auto"/>
            </w:tcBorders>
            <w:shd w:val="clear" w:color="auto" w:fill="auto"/>
            <w:vAlign w:val="center"/>
            <w:hideMark/>
          </w:tcPr>
          <w:p w14:paraId="05E192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95,5</w:t>
            </w:r>
          </w:p>
        </w:tc>
        <w:tc>
          <w:tcPr>
            <w:tcW w:w="720" w:type="dxa"/>
            <w:tcBorders>
              <w:top w:val="nil"/>
              <w:left w:val="nil"/>
              <w:bottom w:val="single" w:sz="4" w:space="0" w:color="auto"/>
              <w:right w:val="single" w:sz="4" w:space="0" w:color="auto"/>
            </w:tcBorders>
            <w:shd w:val="clear" w:color="auto" w:fill="auto"/>
            <w:vAlign w:val="center"/>
            <w:hideMark/>
          </w:tcPr>
          <w:p w14:paraId="39C0DE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0945726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1600D9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3CF5C08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w:t>
            </w:r>
            <w:proofErr w:type="gramStart"/>
            <w:r w:rsidRPr="00550E93">
              <w:rPr>
                <w:rFonts w:ascii="Times New Roman" w:hAnsi="Times New Roman" w:cs="Times New Roman"/>
                <w:color w:val="000000"/>
                <w:sz w:val="14"/>
                <w:szCs w:val="14"/>
                <w:lang w:eastAsia="ru-RU"/>
              </w:rPr>
              <w:t>территории  Порецкого</w:t>
            </w:r>
            <w:proofErr w:type="gramEnd"/>
            <w:r w:rsidRPr="00550E93">
              <w:rPr>
                <w:rFonts w:ascii="Times New Roman" w:hAnsi="Times New Roman" w:cs="Times New Roman"/>
                <w:color w:val="000000"/>
                <w:sz w:val="14"/>
                <w:szCs w:val="14"/>
                <w:lang w:eastAsia="ru-RU"/>
              </w:rPr>
              <w:t xml:space="preserve">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3AE7EC1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6E59CB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98,7</w:t>
            </w:r>
          </w:p>
        </w:tc>
        <w:tc>
          <w:tcPr>
            <w:tcW w:w="720" w:type="dxa"/>
            <w:tcBorders>
              <w:top w:val="nil"/>
              <w:left w:val="nil"/>
              <w:bottom w:val="single" w:sz="4" w:space="0" w:color="auto"/>
              <w:right w:val="single" w:sz="4" w:space="0" w:color="auto"/>
            </w:tcBorders>
            <w:shd w:val="clear" w:color="auto" w:fill="auto"/>
            <w:vAlign w:val="center"/>
            <w:hideMark/>
          </w:tcPr>
          <w:p w14:paraId="05E7C66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98,8</w:t>
            </w:r>
          </w:p>
        </w:tc>
        <w:tc>
          <w:tcPr>
            <w:tcW w:w="720" w:type="dxa"/>
            <w:tcBorders>
              <w:top w:val="nil"/>
              <w:left w:val="nil"/>
              <w:bottom w:val="single" w:sz="4" w:space="0" w:color="auto"/>
              <w:right w:val="single" w:sz="4" w:space="0" w:color="auto"/>
            </w:tcBorders>
            <w:shd w:val="clear" w:color="auto" w:fill="auto"/>
            <w:vAlign w:val="center"/>
            <w:hideMark/>
          </w:tcPr>
          <w:p w14:paraId="27B412F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98,9</w:t>
            </w:r>
          </w:p>
        </w:tc>
        <w:tc>
          <w:tcPr>
            <w:tcW w:w="720" w:type="dxa"/>
            <w:tcBorders>
              <w:top w:val="nil"/>
              <w:left w:val="nil"/>
              <w:bottom w:val="single" w:sz="4" w:space="0" w:color="auto"/>
              <w:right w:val="single" w:sz="4" w:space="0" w:color="auto"/>
            </w:tcBorders>
            <w:shd w:val="clear" w:color="auto" w:fill="auto"/>
            <w:vAlign w:val="center"/>
            <w:hideMark/>
          </w:tcPr>
          <w:p w14:paraId="4247B5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99,3</w:t>
            </w:r>
          </w:p>
        </w:tc>
        <w:tc>
          <w:tcPr>
            <w:tcW w:w="720" w:type="dxa"/>
            <w:tcBorders>
              <w:top w:val="nil"/>
              <w:left w:val="nil"/>
              <w:bottom w:val="single" w:sz="4" w:space="0" w:color="auto"/>
              <w:right w:val="single" w:sz="4" w:space="0" w:color="auto"/>
            </w:tcBorders>
            <w:shd w:val="clear" w:color="auto" w:fill="auto"/>
            <w:vAlign w:val="center"/>
            <w:hideMark/>
          </w:tcPr>
          <w:p w14:paraId="540971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550E93" w:rsidRPr="00550E93" w14:paraId="5762364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8429F7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3EECDEC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Количество </w:t>
            </w:r>
            <w:proofErr w:type="spellStart"/>
            <w:r w:rsidRPr="00550E93">
              <w:rPr>
                <w:rFonts w:ascii="Times New Roman" w:hAnsi="Times New Roman" w:cs="Times New Roman"/>
                <w:color w:val="000000"/>
                <w:sz w:val="14"/>
                <w:szCs w:val="14"/>
                <w:lang w:eastAsia="ru-RU"/>
              </w:rPr>
              <w:t>энергосервисных</w:t>
            </w:r>
            <w:proofErr w:type="spellEnd"/>
            <w:r w:rsidRPr="00550E93">
              <w:rPr>
                <w:rFonts w:ascii="Times New Roman" w:hAnsi="Times New Roman" w:cs="Times New Roman"/>
                <w:color w:val="000000"/>
                <w:sz w:val="14"/>
                <w:szCs w:val="14"/>
                <w:lang w:eastAsia="ru-RU"/>
              </w:rPr>
              <w:t xml:space="preserve"> договоров (контрактов), заключенных муниципальными образованиями Порецкого муниципального округа Чувашской Республики, ед.</w:t>
            </w:r>
          </w:p>
        </w:tc>
        <w:tc>
          <w:tcPr>
            <w:tcW w:w="1257" w:type="dxa"/>
            <w:tcBorders>
              <w:top w:val="nil"/>
              <w:left w:val="nil"/>
              <w:bottom w:val="single" w:sz="4" w:space="0" w:color="auto"/>
              <w:right w:val="single" w:sz="4" w:space="0" w:color="auto"/>
            </w:tcBorders>
            <w:shd w:val="clear" w:color="auto" w:fill="auto"/>
            <w:vAlign w:val="center"/>
            <w:hideMark/>
          </w:tcPr>
          <w:p w14:paraId="202BD29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4C39965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w:t>
            </w:r>
          </w:p>
        </w:tc>
        <w:tc>
          <w:tcPr>
            <w:tcW w:w="720" w:type="dxa"/>
            <w:tcBorders>
              <w:top w:val="nil"/>
              <w:left w:val="nil"/>
              <w:bottom w:val="single" w:sz="4" w:space="0" w:color="auto"/>
              <w:right w:val="single" w:sz="4" w:space="0" w:color="auto"/>
            </w:tcBorders>
            <w:shd w:val="clear" w:color="auto" w:fill="auto"/>
            <w:vAlign w:val="center"/>
            <w:hideMark/>
          </w:tcPr>
          <w:p w14:paraId="584A1C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w:t>
            </w:r>
          </w:p>
        </w:tc>
        <w:tc>
          <w:tcPr>
            <w:tcW w:w="720" w:type="dxa"/>
            <w:tcBorders>
              <w:top w:val="nil"/>
              <w:left w:val="nil"/>
              <w:bottom w:val="single" w:sz="4" w:space="0" w:color="auto"/>
              <w:right w:val="single" w:sz="4" w:space="0" w:color="auto"/>
            </w:tcBorders>
            <w:shd w:val="clear" w:color="auto" w:fill="auto"/>
            <w:vAlign w:val="center"/>
            <w:hideMark/>
          </w:tcPr>
          <w:p w14:paraId="2E2761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w:t>
            </w:r>
          </w:p>
        </w:tc>
        <w:tc>
          <w:tcPr>
            <w:tcW w:w="720" w:type="dxa"/>
            <w:tcBorders>
              <w:top w:val="nil"/>
              <w:left w:val="nil"/>
              <w:bottom w:val="single" w:sz="4" w:space="0" w:color="auto"/>
              <w:right w:val="single" w:sz="4" w:space="0" w:color="auto"/>
            </w:tcBorders>
            <w:shd w:val="clear" w:color="auto" w:fill="auto"/>
            <w:vAlign w:val="center"/>
            <w:hideMark/>
          </w:tcPr>
          <w:p w14:paraId="37E000E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w:t>
            </w:r>
          </w:p>
        </w:tc>
        <w:tc>
          <w:tcPr>
            <w:tcW w:w="720" w:type="dxa"/>
            <w:tcBorders>
              <w:top w:val="nil"/>
              <w:left w:val="nil"/>
              <w:bottom w:val="single" w:sz="4" w:space="0" w:color="auto"/>
              <w:right w:val="single" w:sz="4" w:space="0" w:color="auto"/>
            </w:tcBorders>
            <w:shd w:val="clear" w:color="auto" w:fill="auto"/>
            <w:vAlign w:val="center"/>
            <w:hideMark/>
          </w:tcPr>
          <w:p w14:paraId="278FEC1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w:t>
            </w:r>
          </w:p>
        </w:tc>
      </w:tr>
      <w:tr w:rsidR="00550E93" w:rsidRPr="00550E93" w14:paraId="5247051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DCA2E6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0062AD4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Доля муниципальных заказчиков в общем объеме </w:t>
            </w:r>
            <w:proofErr w:type="gramStart"/>
            <w:r w:rsidRPr="00550E93">
              <w:rPr>
                <w:rFonts w:ascii="Times New Roman" w:hAnsi="Times New Roman" w:cs="Times New Roman"/>
                <w:color w:val="000000"/>
                <w:sz w:val="14"/>
                <w:szCs w:val="14"/>
                <w:lang w:eastAsia="ru-RU"/>
              </w:rPr>
              <w:t>муниципальных заказчиков Порецкого муниципального округа Чувашской Республики</w:t>
            </w:r>
            <w:proofErr w:type="gramEnd"/>
            <w:r w:rsidRPr="00550E93">
              <w:rPr>
                <w:rFonts w:ascii="Times New Roman" w:hAnsi="Times New Roman" w:cs="Times New Roman"/>
                <w:color w:val="000000"/>
                <w:sz w:val="14"/>
                <w:szCs w:val="14"/>
                <w:lang w:eastAsia="ru-RU"/>
              </w:rPr>
              <w:t xml:space="preserve"> с которыми заключены </w:t>
            </w:r>
            <w:proofErr w:type="spellStart"/>
            <w:r w:rsidRPr="00550E93">
              <w:rPr>
                <w:rFonts w:ascii="Times New Roman" w:hAnsi="Times New Roman" w:cs="Times New Roman"/>
                <w:color w:val="000000"/>
                <w:sz w:val="14"/>
                <w:szCs w:val="14"/>
                <w:lang w:eastAsia="ru-RU"/>
              </w:rPr>
              <w:t>энергосервисные</w:t>
            </w:r>
            <w:proofErr w:type="spellEnd"/>
            <w:r w:rsidRPr="00550E93">
              <w:rPr>
                <w:rFonts w:ascii="Times New Roman" w:hAnsi="Times New Roman" w:cs="Times New Roman"/>
                <w:color w:val="000000"/>
                <w:sz w:val="14"/>
                <w:szCs w:val="14"/>
                <w:lang w:eastAsia="ru-RU"/>
              </w:rPr>
              <w:t xml:space="preserve"> договора (контракты), %</w:t>
            </w:r>
          </w:p>
        </w:tc>
        <w:tc>
          <w:tcPr>
            <w:tcW w:w="1257" w:type="dxa"/>
            <w:tcBorders>
              <w:top w:val="nil"/>
              <w:left w:val="nil"/>
              <w:bottom w:val="single" w:sz="4" w:space="0" w:color="auto"/>
              <w:right w:val="single" w:sz="4" w:space="0" w:color="auto"/>
            </w:tcBorders>
            <w:shd w:val="clear" w:color="auto" w:fill="auto"/>
            <w:vAlign w:val="center"/>
            <w:hideMark/>
          </w:tcPr>
          <w:p w14:paraId="649EA63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355B0D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3,7</w:t>
            </w:r>
          </w:p>
        </w:tc>
        <w:tc>
          <w:tcPr>
            <w:tcW w:w="720" w:type="dxa"/>
            <w:tcBorders>
              <w:top w:val="nil"/>
              <w:left w:val="nil"/>
              <w:bottom w:val="single" w:sz="4" w:space="0" w:color="auto"/>
              <w:right w:val="single" w:sz="4" w:space="0" w:color="auto"/>
            </w:tcBorders>
            <w:shd w:val="clear" w:color="auto" w:fill="auto"/>
            <w:vAlign w:val="center"/>
            <w:hideMark/>
          </w:tcPr>
          <w:p w14:paraId="011582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7,4</w:t>
            </w:r>
          </w:p>
        </w:tc>
        <w:tc>
          <w:tcPr>
            <w:tcW w:w="720" w:type="dxa"/>
            <w:tcBorders>
              <w:top w:val="nil"/>
              <w:left w:val="nil"/>
              <w:bottom w:val="single" w:sz="4" w:space="0" w:color="auto"/>
              <w:right w:val="single" w:sz="4" w:space="0" w:color="auto"/>
            </w:tcBorders>
            <w:shd w:val="clear" w:color="auto" w:fill="auto"/>
            <w:vAlign w:val="center"/>
            <w:hideMark/>
          </w:tcPr>
          <w:p w14:paraId="31361B4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11,1</w:t>
            </w:r>
          </w:p>
        </w:tc>
        <w:tc>
          <w:tcPr>
            <w:tcW w:w="720" w:type="dxa"/>
            <w:tcBorders>
              <w:top w:val="nil"/>
              <w:left w:val="nil"/>
              <w:bottom w:val="single" w:sz="4" w:space="0" w:color="auto"/>
              <w:right w:val="single" w:sz="4" w:space="0" w:color="auto"/>
            </w:tcBorders>
            <w:shd w:val="clear" w:color="auto" w:fill="auto"/>
            <w:vAlign w:val="center"/>
            <w:hideMark/>
          </w:tcPr>
          <w:p w14:paraId="03C113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14,8</w:t>
            </w:r>
          </w:p>
        </w:tc>
        <w:tc>
          <w:tcPr>
            <w:tcW w:w="720" w:type="dxa"/>
            <w:tcBorders>
              <w:top w:val="nil"/>
              <w:left w:val="nil"/>
              <w:bottom w:val="single" w:sz="4" w:space="0" w:color="auto"/>
              <w:right w:val="single" w:sz="4" w:space="0" w:color="auto"/>
            </w:tcBorders>
            <w:shd w:val="clear" w:color="auto" w:fill="auto"/>
            <w:vAlign w:val="center"/>
            <w:hideMark/>
          </w:tcPr>
          <w:p w14:paraId="2122E2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33,3</w:t>
            </w:r>
          </w:p>
        </w:tc>
      </w:tr>
      <w:tr w:rsidR="00244F1F" w:rsidRPr="00550E93" w14:paraId="1D96587E"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099B4F4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4.1</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263D725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Разработка и корректировка муниципальной программы энергосбережения и повышения энергетической 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1E58771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42DE182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ответственный исполнитель - отдел строительства, дорожного хозяйства, ЖКХ и экологии УБРТ Порецкого муниципального округа Чувашской Республики, исполнители - отдел сельского хозяйства, земельных и имущественных отношений Порецкого муниципального округа Чувашской Республики, отдел культуры, социального развития и архивного дела Порецкого муниципального округа Чувашской Республики, отдел образования, молодежной политики и спорта Порецкого муниципального округа Чувашской Республики, участники - территориальные отделы Порецкого муниципального округа Чувашской Республики, муниципальные учреждения Порецкого муниципального округа Чувашской Республики, ресурсоснабжающие организации, управляющие компании, товарищества собственников жилья и недвижимости, автономное учреждение Чувашской Республики «Центр энергосбережения и повышения энергетической эффективности» Министерства промышленности и </w:t>
            </w:r>
            <w:r w:rsidRPr="00550E93">
              <w:rPr>
                <w:rFonts w:ascii="Times New Roman" w:hAnsi="Times New Roman" w:cs="Times New Roman"/>
                <w:color w:val="000000"/>
                <w:sz w:val="14"/>
                <w:szCs w:val="14"/>
                <w:lang w:eastAsia="ru-RU"/>
              </w:rPr>
              <w:lastRenderedPageBreak/>
              <w:t>энергетики Чувашской Республики</w:t>
            </w:r>
          </w:p>
        </w:tc>
        <w:tc>
          <w:tcPr>
            <w:tcW w:w="1093" w:type="dxa"/>
            <w:tcBorders>
              <w:top w:val="nil"/>
              <w:left w:val="nil"/>
              <w:bottom w:val="nil"/>
              <w:right w:val="single" w:sz="4" w:space="0" w:color="auto"/>
            </w:tcBorders>
            <w:shd w:val="clear" w:color="auto" w:fill="auto"/>
            <w:vAlign w:val="center"/>
            <w:hideMark/>
          </w:tcPr>
          <w:p w14:paraId="5D52809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nil"/>
              <w:left w:val="nil"/>
              <w:bottom w:val="nil"/>
              <w:right w:val="single" w:sz="4" w:space="0" w:color="auto"/>
            </w:tcBorders>
            <w:shd w:val="clear" w:color="auto" w:fill="auto"/>
            <w:vAlign w:val="center"/>
            <w:hideMark/>
          </w:tcPr>
          <w:p w14:paraId="411BFF9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14:paraId="6A2827E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14:paraId="2190AF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46AA8E4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1820470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950C0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9FDED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D9394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1A1F73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150</w:t>
            </w:r>
          </w:p>
        </w:tc>
      </w:tr>
      <w:tr w:rsidR="00244F1F" w:rsidRPr="00550E93" w14:paraId="406581E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BCDAD3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C7C0AB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DB3537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394C46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D409A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27452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38655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38BD1B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5F84F3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3204AC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84F26F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F960C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A78A3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12CD7F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6A7AC1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134979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9A74EB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282E54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2A2636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ACC505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B33F9D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404A9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1DE48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78A9CC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BAE6B3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D5327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A164E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4C57C9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74895C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33580B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982E22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D2AB12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9DC28C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E14FF7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69908F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7F8CC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ECA71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77489F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CDCC57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C8FEA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81E58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F28F2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0DC23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85D6D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150</w:t>
            </w:r>
          </w:p>
        </w:tc>
      </w:tr>
      <w:tr w:rsidR="00244F1F" w:rsidRPr="00550E93" w14:paraId="54C7E92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697394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27E3CD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FF1570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8A48DA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BDBC92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9C032C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D681DD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E4C66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3F83C8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537477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4BD3E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B1C3C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54F159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5FC8D5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5B8C3178"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144831C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4.2</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30AA19A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Содействие заключению </w:t>
            </w:r>
            <w:proofErr w:type="spellStart"/>
            <w:r w:rsidRPr="00550E93">
              <w:rPr>
                <w:rFonts w:ascii="Times New Roman" w:hAnsi="Times New Roman" w:cs="Times New Roman"/>
                <w:color w:val="000000"/>
                <w:sz w:val="14"/>
                <w:szCs w:val="14"/>
                <w:lang w:eastAsia="ru-RU"/>
              </w:rPr>
              <w:t>энергосервисных</w:t>
            </w:r>
            <w:proofErr w:type="spellEnd"/>
            <w:r w:rsidRPr="00550E93">
              <w:rPr>
                <w:rFonts w:ascii="Times New Roman" w:hAnsi="Times New Roman" w:cs="Times New Roman"/>
                <w:color w:val="000000"/>
                <w:sz w:val="14"/>
                <w:szCs w:val="14"/>
                <w:lang w:eastAsia="ru-RU"/>
              </w:rPr>
              <w:t xml:space="preserve"> договоров (контрактов) </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08A7C3C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70EC9D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7D6306F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5B0E15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46561AC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704D17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5891750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5F4458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C09CBD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EDDFAC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4E99D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14913D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27394CE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C52B22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B89F2D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635E61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CC7EA6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C791FC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DC405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4226FC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82682C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872E3B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0A9656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470B6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31CBEE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0D546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109922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49CEF5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C48B04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B9F9CF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5565FC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DA5A61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6E2AF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17982F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DA1394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D1E6D6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35896F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8A517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08B9C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711E0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3CCA2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C8490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0FBC13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39684E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075FA9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91A8CA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A92C5C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BBB08D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14FD3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E6D53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323B4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BCEC3A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63474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55E5BE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FF894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535B4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EE0CBE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AD00D4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530932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38A2B4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6AB93D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F5396C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4CBBA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6AFCD5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166590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E723F2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FECA9D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053B40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D326A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23A916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BE9E7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752B3F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6A04F43"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7A9A869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4.3</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1529CC8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Организационно и нормативно-правовое обеспечение осуществление деятельности подведомственных организаций для возможности организации учета потребляемых топливно-энергетических ресурсов и реализации мероприятий по энергосбережению и повышению энергетической 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7F98657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147A04F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281E279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27E0AE5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718DBA3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652EA68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49B85AB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407E1DF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15058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26518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B73EFD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9C506B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3208400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F0D859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4CA0FC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6CC01B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B697FD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95A89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15B47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5D5C7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55109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0DCB5D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4E39C2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8E442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7CED17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445B2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0D8A3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533FB5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18D2F8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064FF7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DAA807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10FCFC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6A1F1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DC7669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5B7DC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99FF5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88ACDD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4007CA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5FB49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43BB9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250EF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5F0E2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B237EA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63DBD7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99AC3B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154225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3B761F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D36173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F24CA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17A966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6E9B75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F2AE24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2B38038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EEC39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761B7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AC94F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8010B8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249B4B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BBD986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38C0D1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EE01B1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67CA12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63FB79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57365A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70EFE2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537D8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A71270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21F2644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AFE99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4410D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EAB6E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1AF6F3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E513066"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00A7C63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4.4</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3F6C537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Проведение энергетического мониторинга использования тепловой, электрической энергии, природного газа и воды в муниципальных учреждениях и жилищном фонде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39CA14F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1893BAF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 -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7677C6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6C1968B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25D2428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0E4E91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77291E8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7F84D59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602024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61D44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BE1F6C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6C5D38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4B8A40F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BBA75A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B411F4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C5AA25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C11D2F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2D844B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DD2318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3C1B4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93175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969494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372D85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857515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8D95B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5A049C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13B507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8B1209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1EB20D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458B60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A4BC1B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752A86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912352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A8D0D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03A92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20B60F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9950C5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260799F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CAA2D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7AE334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0F2FD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4FE3E8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96CB7A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E3C74D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05AF4C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C6C871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A87B50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337C8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E23CC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E64FD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351BA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1643D9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3D9A9C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F68FC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99A26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9B2F53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1767B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78B4FC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ACDD5C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58E6E3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426D55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0D2A47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BFC8F3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30E57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84BCC6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EEE25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1128B8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0F7EE4D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21E44E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E4542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21DD5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D8EBA3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4BD932E"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2680B08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4.5</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3200209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Стимулирование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энергетической эффективности и сокращению потерь энергетических ресурсов</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49EE8DD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5FC3E37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 - ресурсоснабжающие организации</w:t>
            </w:r>
          </w:p>
        </w:tc>
        <w:tc>
          <w:tcPr>
            <w:tcW w:w="1093" w:type="dxa"/>
            <w:tcBorders>
              <w:top w:val="single" w:sz="4" w:space="0" w:color="auto"/>
              <w:left w:val="nil"/>
              <w:bottom w:val="nil"/>
              <w:right w:val="single" w:sz="4" w:space="0" w:color="auto"/>
            </w:tcBorders>
            <w:shd w:val="clear" w:color="auto" w:fill="auto"/>
            <w:vAlign w:val="center"/>
            <w:hideMark/>
          </w:tcPr>
          <w:p w14:paraId="78FA4A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34FCD3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62591A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0F530BB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7FF4213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53AC64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79B2A7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6B86F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CA690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CFA989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3F4C304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7C424F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ACA64E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18ED27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F2C9DC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DAED6C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77377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3AAFB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18D853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D3D25D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0DE26B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24F3D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4FC9B0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9D590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1164B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379895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8E451E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A27FE4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B52324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B5F6A6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6824D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FD7D47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5FEFB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2156D6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B11E7A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48EFA0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BE3676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E035C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210968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16BE6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CE0F5B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895C23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447A80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C051A8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AD754F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1E3F3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113B3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BCA10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1F0C98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D70EFB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00A993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4933D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FA26F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5A470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088D85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20E8D4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D3F8BC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9E33BC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D78628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E67F7A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595C22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D451F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FD20A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7D7B2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8E480B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512B087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AF137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2E20A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4C1CE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A12107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929355F"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434FCEA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4.6</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67B7333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Введение социальной нормы потребления энергетических ресурсов 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7A354D7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69EA228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563A78F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1C3F8E3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4D3FE9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27E0BC8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73ADAA2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6865D1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51B01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811165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2921C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A4C38B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69DC562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CF17CB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74B48F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E3BBBB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49D695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5DE42B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AB2046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A5EC2F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06B8E9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94A54E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23A718A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C697B2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5A5B7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1811FC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1ADF6A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035148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4E32A0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9D0506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7A9043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A137D7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8BFE1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445F3B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AA4DFD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22C4C3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875BA2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3772EC3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EDBE9F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5ABA49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4D5F20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EB1A5D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44EDE6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F60976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79DB5B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8502EA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7199C7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C949A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BF665C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6AC47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A401E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8DEA09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3FC2978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73B8F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303A8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E70A3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24536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B0E33B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0B76D5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7EB4EF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94247A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EC4C8A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E524F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6CBB6C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03095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2EC4C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E45347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FFBF5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FF9C81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C7E072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9E533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8E6D88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60A63E3"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2AE40BC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4.7</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09A42ED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Мероприятия по обучению в области энергосбережения и повышения энергетической 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7AA53F9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3084CBF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7191630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7190C20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597099A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4FC27E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737D782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2F7772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w:t>
            </w:r>
          </w:p>
        </w:tc>
        <w:tc>
          <w:tcPr>
            <w:tcW w:w="720" w:type="dxa"/>
            <w:tcBorders>
              <w:top w:val="nil"/>
              <w:left w:val="nil"/>
              <w:bottom w:val="single" w:sz="4" w:space="0" w:color="auto"/>
              <w:right w:val="single" w:sz="4" w:space="0" w:color="auto"/>
            </w:tcBorders>
            <w:shd w:val="clear" w:color="auto" w:fill="auto"/>
            <w:vAlign w:val="center"/>
            <w:hideMark/>
          </w:tcPr>
          <w:p w14:paraId="14697A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D9C8B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9A0349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60</w:t>
            </w:r>
          </w:p>
        </w:tc>
        <w:tc>
          <w:tcPr>
            <w:tcW w:w="720" w:type="dxa"/>
            <w:tcBorders>
              <w:top w:val="nil"/>
              <w:left w:val="nil"/>
              <w:bottom w:val="single" w:sz="4" w:space="0" w:color="auto"/>
              <w:right w:val="single" w:sz="4" w:space="0" w:color="auto"/>
            </w:tcBorders>
            <w:shd w:val="clear" w:color="auto" w:fill="auto"/>
            <w:vAlign w:val="center"/>
            <w:hideMark/>
          </w:tcPr>
          <w:p w14:paraId="420F75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80</w:t>
            </w:r>
          </w:p>
        </w:tc>
      </w:tr>
      <w:tr w:rsidR="00244F1F" w:rsidRPr="00550E93" w14:paraId="3B918AB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7A6F87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B96065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57E9BD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52D453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4C5656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3D149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EF745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F2D6B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C86238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210EB6E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C8CB9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DA50E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023931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FCECCB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0BBC05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98435E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015809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3F3033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CD0019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2D9F42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E78E8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F735FF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83510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6B75DA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391CAC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B1E1E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D87A9D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88C99E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4F89D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47A27D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DCE21A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7EE7E1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367A0E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9949D6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566557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1E8F4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0E821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458C4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C7CD5D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4C257D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539D45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69448A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1B30A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60</w:t>
            </w:r>
          </w:p>
        </w:tc>
        <w:tc>
          <w:tcPr>
            <w:tcW w:w="720" w:type="dxa"/>
            <w:tcBorders>
              <w:top w:val="nil"/>
              <w:left w:val="nil"/>
              <w:bottom w:val="single" w:sz="4" w:space="0" w:color="auto"/>
              <w:right w:val="single" w:sz="4" w:space="0" w:color="auto"/>
            </w:tcBorders>
            <w:shd w:val="clear" w:color="auto" w:fill="auto"/>
            <w:vAlign w:val="center"/>
            <w:hideMark/>
          </w:tcPr>
          <w:p w14:paraId="6CA0EB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80</w:t>
            </w:r>
          </w:p>
        </w:tc>
      </w:tr>
      <w:tr w:rsidR="00244F1F" w:rsidRPr="00550E93" w14:paraId="5D8BEA9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D56466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1D8CB2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4F6147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F7C2B1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98EEA7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AC6163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C4F629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C87466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CA4B2B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7567D8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w:t>
            </w:r>
          </w:p>
        </w:tc>
        <w:tc>
          <w:tcPr>
            <w:tcW w:w="720" w:type="dxa"/>
            <w:tcBorders>
              <w:top w:val="nil"/>
              <w:left w:val="nil"/>
              <w:bottom w:val="single" w:sz="4" w:space="0" w:color="auto"/>
              <w:right w:val="single" w:sz="4" w:space="0" w:color="auto"/>
            </w:tcBorders>
            <w:shd w:val="clear" w:color="auto" w:fill="auto"/>
            <w:vAlign w:val="center"/>
            <w:hideMark/>
          </w:tcPr>
          <w:p w14:paraId="2BF0AE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B54177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414883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2BAA65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7994520A"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5BB26E6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4.8</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67433CD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1980E30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0091AFB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700E36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6C3C6A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64C5741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06046C6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72BF8C8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397EDA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w:t>
            </w:r>
          </w:p>
        </w:tc>
        <w:tc>
          <w:tcPr>
            <w:tcW w:w="720" w:type="dxa"/>
            <w:tcBorders>
              <w:top w:val="nil"/>
              <w:left w:val="nil"/>
              <w:bottom w:val="single" w:sz="4" w:space="0" w:color="auto"/>
              <w:right w:val="single" w:sz="4" w:space="0" w:color="auto"/>
            </w:tcBorders>
            <w:shd w:val="clear" w:color="auto" w:fill="auto"/>
            <w:vAlign w:val="center"/>
            <w:hideMark/>
          </w:tcPr>
          <w:p w14:paraId="528207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35</w:t>
            </w:r>
          </w:p>
        </w:tc>
        <w:tc>
          <w:tcPr>
            <w:tcW w:w="720" w:type="dxa"/>
            <w:tcBorders>
              <w:top w:val="nil"/>
              <w:left w:val="nil"/>
              <w:bottom w:val="single" w:sz="4" w:space="0" w:color="auto"/>
              <w:right w:val="single" w:sz="4" w:space="0" w:color="auto"/>
            </w:tcBorders>
            <w:shd w:val="clear" w:color="auto" w:fill="auto"/>
            <w:vAlign w:val="center"/>
            <w:hideMark/>
          </w:tcPr>
          <w:p w14:paraId="6159A9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40</w:t>
            </w:r>
          </w:p>
        </w:tc>
        <w:tc>
          <w:tcPr>
            <w:tcW w:w="720" w:type="dxa"/>
            <w:tcBorders>
              <w:top w:val="nil"/>
              <w:left w:val="nil"/>
              <w:bottom w:val="single" w:sz="4" w:space="0" w:color="auto"/>
              <w:right w:val="single" w:sz="4" w:space="0" w:color="auto"/>
            </w:tcBorders>
            <w:shd w:val="clear" w:color="auto" w:fill="auto"/>
            <w:vAlign w:val="center"/>
            <w:hideMark/>
          </w:tcPr>
          <w:p w14:paraId="47C5AC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200</w:t>
            </w:r>
          </w:p>
        </w:tc>
        <w:tc>
          <w:tcPr>
            <w:tcW w:w="720" w:type="dxa"/>
            <w:tcBorders>
              <w:top w:val="nil"/>
              <w:left w:val="nil"/>
              <w:bottom w:val="single" w:sz="4" w:space="0" w:color="auto"/>
              <w:right w:val="single" w:sz="4" w:space="0" w:color="auto"/>
            </w:tcBorders>
            <w:shd w:val="clear" w:color="auto" w:fill="auto"/>
            <w:vAlign w:val="center"/>
            <w:hideMark/>
          </w:tcPr>
          <w:p w14:paraId="056E753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200</w:t>
            </w:r>
          </w:p>
        </w:tc>
      </w:tr>
      <w:tr w:rsidR="00244F1F" w:rsidRPr="00550E93" w14:paraId="0BB6FF3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A1C424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92715A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B757CA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53D0C1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205588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222C14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A5ED4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3058D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700744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677991B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DD931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03A3E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56DF2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60367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2C1AB7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668933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4E4FA2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F5D7B1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04801C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57973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F4F17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845C56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7B388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D9B3A1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670F3D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EBFA7B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992ED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49DF5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AF060E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BEC985A"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ADD087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C9ABB9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71A403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51EE4C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D3AD1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48B971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A3050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A7DF43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D0F157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66B61E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3B4C3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8CFA93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19B507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80</w:t>
            </w:r>
          </w:p>
        </w:tc>
        <w:tc>
          <w:tcPr>
            <w:tcW w:w="720" w:type="dxa"/>
            <w:tcBorders>
              <w:top w:val="nil"/>
              <w:left w:val="nil"/>
              <w:bottom w:val="single" w:sz="4" w:space="0" w:color="auto"/>
              <w:right w:val="single" w:sz="4" w:space="0" w:color="auto"/>
            </w:tcBorders>
            <w:shd w:val="clear" w:color="auto" w:fill="auto"/>
            <w:vAlign w:val="center"/>
            <w:hideMark/>
          </w:tcPr>
          <w:p w14:paraId="4E6AA29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80</w:t>
            </w:r>
          </w:p>
        </w:tc>
      </w:tr>
      <w:tr w:rsidR="00244F1F" w:rsidRPr="00550E93" w14:paraId="64F08CD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E9DAD8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217F9F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CDDBA1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13A09F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A9DD0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350E0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0C81DD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82DCED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0660DF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2632851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20</w:t>
            </w:r>
          </w:p>
        </w:tc>
        <w:tc>
          <w:tcPr>
            <w:tcW w:w="720" w:type="dxa"/>
            <w:tcBorders>
              <w:top w:val="nil"/>
              <w:left w:val="nil"/>
              <w:bottom w:val="single" w:sz="4" w:space="0" w:color="auto"/>
              <w:right w:val="single" w:sz="4" w:space="0" w:color="auto"/>
            </w:tcBorders>
            <w:shd w:val="clear" w:color="auto" w:fill="auto"/>
            <w:vAlign w:val="center"/>
            <w:hideMark/>
          </w:tcPr>
          <w:p w14:paraId="7B296E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35</w:t>
            </w:r>
          </w:p>
        </w:tc>
        <w:tc>
          <w:tcPr>
            <w:tcW w:w="720" w:type="dxa"/>
            <w:tcBorders>
              <w:top w:val="nil"/>
              <w:left w:val="nil"/>
              <w:bottom w:val="single" w:sz="4" w:space="0" w:color="auto"/>
              <w:right w:val="single" w:sz="4" w:space="0" w:color="auto"/>
            </w:tcBorders>
            <w:shd w:val="clear" w:color="auto" w:fill="auto"/>
            <w:vAlign w:val="center"/>
            <w:hideMark/>
          </w:tcPr>
          <w:p w14:paraId="7F8E2EF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40</w:t>
            </w:r>
          </w:p>
        </w:tc>
        <w:tc>
          <w:tcPr>
            <w:tcW w:w="720" w:type="dxa"/>
            <w:tcBorders>
              <w:top w:val="nil"/>
              <w:left w:val="nil"/>
              <w:bottom w:val="single" w:sz="4" w:space="0" w:color="auto"/>
              <w:right w:val="single" w:sz="4" w:space="0" w:color="auto"/>
            </w:tcBorders>
            <w:shd w:val="clear" w:color="auto" w:fill="auto"/>
            <w:vAlign w:val="center"/>
            <w:hideMark/>
          </w:tcPr>
          <w:p w14:paraId="0CAD3D3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120</w:t>
            </w:r>
          </w:p>
        </w:tc>
        <w:tc>
          <w:tcPr>
            <w:tcW w:w="720" w:type="dxa"/>
            <w:tcBorders>
              <w:top w:val="nil"/>
              <w:left w:val="nil"/>
              <w:bottom w:val="single" w:sz="4" w:space="0" w:color="auto"/>
              <w:right w:val="single" w:sz="4" w:space="0" w:color="auto"/>
            </w:tcBorders>
            <w:shd w:val="clear" w:color="auto" w:fill="auto"/>
            <w:vAlign w:val="center"/>
            <w:hideMark/>
          </w:tcPr>
          <w:p w14:paraId="6D11F4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120</w:t>
            </w:r>
          </w:p>
        </w:tc>
      </w:tr>
      <w:tr w:rsidR="00244F1F" w:rsidRPr="00550E93" w14:paraId="50122EDD"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7B57E28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4.9</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759B423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Установление целевых показателей повышения эффективности использования энергетических ресурсов и воды в жилищном фонде, в том числе мероприятия, направленные на сбор и анализ информации об энергопотреблении жилых домов</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60492AA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71F6125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 -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0829C2D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452446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1BB98C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383FE4E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063D8BF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022F94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659BE7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BEDC42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B8B485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96202C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49F52A1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49CBD8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C20F8A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7F0197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10E2C1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7BD84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C98E9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138F9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1C7336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20CDDB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62A1F49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A31398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D78760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15525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A8C0D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68DCC6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D5DA84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D0E5EE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B5C727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4A09E2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0DFB38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0F723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42631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83523B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9A88C8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2232D5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A8E715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59DF1B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74DCEC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F03242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C48E58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8E81B2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B67ACA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357163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EFC723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5B62B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8AFBC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8CCE2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71D550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B52F05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67DAFF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78650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6CF8A9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30406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C816D3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6BF7EBD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39A253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B92792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D3EECF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216909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6B67D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1F2AC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5BE37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D7624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864E79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0214CE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34834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401EC0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8C9C64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FC9636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EA475EB"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211F8D9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4.10</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5286D44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Определение целевого уровня снижения потребления муниципальными учреждениями суммарного объема потребляемых ими энергетических ресурсов и воды</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1989C6F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55A397A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ответственный исполнитель - отдел строительства, дорожного хозяйства, ЖКХ и экологии УБРТ Порецкого </w:t>
            </w:r>
            <w:r w:rsidRPr="00550E93">
              <w:rPr>
                <w:rFonts w:ascii="Times New Roman" w:hAnsi="Times New Roman" w:cs="Times New Roman"/>
                <w:color w:val="000000"/>
                <w:sz w:val="14"/>
                <w:szCs w:val="14"/>
                <w:lang w:eastAsia="ru-RU"/>
              </w:rPr>
              <w:lastRenderedPageBreak/>
              <w:t>муниципального округа Чувашской Республики, участник - муниципальные учреждения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7FFE916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single" w:sz="4" w:space="0" w:color="auto"/>
              <w:left w:val="nil"/>
              <w:bottom w:val="nil"/>
              <w:right w:val="single" w:sz="4" w:space="0" w:color="auto"/>
            </w:tcBorders>
            <w:shd w:val="clear" w:color="auto" w:fill="auto"/>
            <w:vAlign w:val="center"/>
            <w:hideMark/>
          </w:tcPr>
          <w:p w14:paraId="641DEA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6AC0ADD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7CDAC7E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7033FA3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15127E8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18CA8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C1EB9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1B3A4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3B0547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5BA18DD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64C61B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B4CB70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916631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AE4DB4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8BDE0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752E7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27B973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A6417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CE96E5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323C08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425D0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9C46CE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F926F6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FC9612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85CE63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FCBDF3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B3F97A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1A9A48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418C39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514C38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89D46E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4B56B8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EEBC8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667889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республиканский бюджет </w:t>
            </w:r>
            <w:r w:rsidRPr="00550E93">
              <w:rPr>
                <w:rFonts w:ascii="Times New Roman" w:hAnsi="Times New Roman" w:cs="Times New Roman"/>
                <w:color w:val="000000"/>
                <w:sz w:val="14"/>
                <w:szCs w:val="14"/>
                <w:lang w:eastAsia="ru-RU"/>
              </w:rPr>
              <w:lastRenderedPageBreak/>
              <w:t>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2CF02DA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w:t>
            </w:r>
          </w:p>
        </w:tc>
        <w:tc>
          <w:tcPr>
            <w:tcW w:w="720" w:type="dxa"/>
            <w:tcBorders>
              <w:top w:val="nil"/>
              <w:left w:val="nil"/>
              <w:bottom w:val="single" w:sz="4" w:space="0" w:color="auto"/>
              <w:right w:val="single" w:sz="4" w:space="0" w:color="auto"/>
            </w:tcBorders>
            <w:shd w:val="clear" w:color="auto" w:fill="auto"/>
            <w:vAlign w:val="center"/>
            <w:hideMark/>
          </w:tcPr>
          <w:p w14:paraId="1513170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86697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2C703D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7EB49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2D8882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EF9661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0CE2F1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0F22C3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596710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779E9F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B12525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8EDE61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9A0DE5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B7D9AB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CA588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563C9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03ED4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5770D2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3403F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4C63A1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7EBF6A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261CD7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D13360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50D6DE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F3F593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C4F7D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0824F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23E985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6663CC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4B35B6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6A4F07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0AA79F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7151B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FDBF8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2CC8EF4"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03AE9A1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4.11</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5C5AE84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Ранжирование многоквартирных домов по уровню энергоэффективности, выявление многоквартирных домов, требующих реализации первоочередных мер по повышению энергоэффективности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268DF04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E473FF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 -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7E6CAED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2A7CEB2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155586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0D28799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64CE76D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5FB20B2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C6259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415C23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1C7B4E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574F4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371CBA4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C950FD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D8D85D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954880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AF38F9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CD7A6C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8254EB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A48E3F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95F85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098281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384710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948AC1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3FFCE7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79FB33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4AA5F7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63BAAB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4225D0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556BFD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C0A51B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2EE365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7A8A0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B1955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5E29EB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1EF84E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CCA9B9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3BEB0A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58B486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B66C7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10CF37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8E437C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ACF760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A1068B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28E56E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9A9942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9A5254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F9527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820323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632AF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17A63F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F5B127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3E131F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1474B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72BBE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4432A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FC3EF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AAD53E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3F0AA4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2C0A88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40D206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69FCF9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BEC20C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CB290B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965AF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D17A7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F78C59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57408B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2343A9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8B96A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C3F7B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A6408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E180518"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5677845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4.12</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421D519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Распространение информации об установленных законодательством об энергосбережении и повышении энергетической эффективности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пропаганду реализации мер, направленных на снижение пикового потребления электрической энергии населением</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79CF6F4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5ED192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13EB2B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3FED3C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0B278CF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07567E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C39E7C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747DE0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w:t>
            </w:r>
          </w:p>
        </w:tc>
        <w:tc>
          <w:tcPr>
            <w:tcW w:w="720" w:type="dxa"/>
            <w:tcBorders>
              <w:top w:val="nil"/>
              <w:left w:val="nil"/>
              <w:bottom w:val="single" w:sz="4" w:space="0" w:color="auto"/>
              <w:right w:val="single" w:sz="4" w:space="0" w:color="auto"/>
            </w:tcBorders>
            <w:shd w:val="clear" w:color="auto" w:fill="auto"/>
            <w:vAlign w:val="center"/>
            <w:hideMark/>
          </w:tcPr>
          <w:p w14:paraId="1C19E6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w:t>
            </w:r>
          </w:p>
        </w:tc>
        <w:tc>
          <w:tcPr>
            <w:tcW w:w="720" w:type="dxa"/>
            <w:tcBorders>
              <w:top w:val="nil"/>
              <w:left w:val="nil"/>
              <w:bottom w:val="single" w:sz="4" w:space="0" w:color="auto"/>
              <w:right w:val="single" w:sz="4" w:space="0" w:color="auto"/>
            </w:tcBorders>
            <w:shd w:val="clear" w:color="auto" w:fill="auto"/>
            <w:vAlign w:val="center"/>
            <w:hideMark/>
          </w:tcPr>
          <w:p w14:paraId="28A9439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w:t>
            </w:r>
          </w:p>
        </w:tc>
        <w:tc>
          <w:tcPr>
            <w:tcW w:w="720" w:type="dxa"/>
            <w:tcBorders>
              <w:top w:val="nil"/>
              <w:left w:val="nil"/>
              <w:bottom w:val="single" w:sz="4" w:space="0" w:color="auto"/>
              <w:right w:val="single" w:sz="4" w:space="0" w:color="auto"/>
            </w:tcBorders>
            <w:shd w:val="clear" w:color="auto" w:fill="auto"/>
            <w:vAlign w:val="center"/>
            <w:hideMark/>
          </w:tcPr>
          <w:p w14:paraId="009355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w:t>
            </w:r>
          </w:p>
        </w:tc>
        <w:tc>
          <w:tcPr>
            <w:tcW w:w="720" w:type="dxa"/>
            <w:tcBorders>
              <w:top w:val="nil"/>
              <w:left w:val="nil"/>
              <w:bottom w:val="single" w:sz="4" w:space="0" w:color="auto"/>
              <w:right w:val="single" w:sz="4" w:space="0" w:color="auto"/>
            </w:tcBorders>
            <w:shd w:val="clear" w:color="auto" w:fill="auto"/>
            <w:vAlign w:val="center"/>
            <w:hideMark/>
          </w:tcPr>
          <w:p w14:paraId="2F4967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w:t>
            </w:r>
          </w:p>
        </w:tc>
      </w:tr>
      <w:tr w:rsidR="00244F1F" w:rsidRPr="00550E93" w14:paraId="5BC609F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A8824A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3F2DBF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6ED8B3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20299D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8D3C2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EE48D6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110C5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B8194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53A41A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16F6747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7DF0B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2CE699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3B4DB7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C53F4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EF71DD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779E70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AA0F99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C9508D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C806C2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5C2FF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4C7DCB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26C6DC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4BBE4F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74D00F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002A3CD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F6D311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B020F0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907AAE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63449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A338E2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941672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D1E072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40606F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6450AD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1BEACC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AF74F1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CA22EC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4E940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36A3D7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7DC40C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5119C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FA3929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13CBC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w:t>
            </w:r>
          </w:p>
        </w:tc>
        <w:tc>
          <w:tcPr>
            <w:tcW w:w="720" w:type="dxa"/>
            <w:tcBorders>
              <w:top w:val="nil"/>
              <w:left w:val="nil"/>
              <w:bottom w:val="single" w:sz="4" w:space="0" w:color="auto"/>
              <w:right w:val="single" w:sz="4" w:space="0" w:color="auto"/>
            </w:tcBorders>
            <w:shd w:val="clear" w:color="auto" w:fill="auto"/>
            <w:vAlign w:val="center"/>
            <w:hideMark/>
          </w:tcPr>
          <w:p w14:paraId="4205F92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w:t>
            </w:r>
          </w:p>
        </w:tc>
      </w:tr>
      <w:tr w:rsidR="00244F1F" w:rsidRPr="00550E93" w14:paraId="74FA21E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6E1513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CF5D6A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E3830B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CB2905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959013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68FCB0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56CD3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AE803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1DBA83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2D1D20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w:t>
            </w:r>
          </w:p>
        </w:tc>
        <w:tc>
          <w:tcPr>
            <w:tcW w:w="720" w:type="dxa"/>
            <w:tcBorders>
              <w:top w:val="nil"/>
              <w:left w:val="nil"/>
              <w:bottom w:val="single" w:sz="4" w:space="0" w:color="auto"/>
              <w:right w:val="single" w:sz="4" w:space="0" w:color="auto"/>
            </w:tcBorders>
            <w:shd w:val="clear" w:color="auto" w:fill="auto"/>
            <w:vAlign w:val="center"/>
            <w:hideMark/>
          </w:tcPr>
          <w:p w14:paraId="367219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w:t>
            </w:r>
          </w:p>
        </w:tc>
        <w:tc>
          <w:tcPr>
            <w:tcW w:w="720" w:type="dxa"/>
            <w:tcBorders>
              <w:top w:val="nil"/>
              <w:left w:val="nil"/>
              <w:bottom w:val="single" w:sz="4" w:space="0" w:color="auto"/>
              <w:right w:val="single" w:sz="4" w:space="0" w:color="auto"/>
            </w:tcBorders>
            <w:shd w:val="clear" w:color="auto" w:fill="auto"/>
            <w:vAlign w:val="center"/>
            <w:hideMark/>
          </w:tcPr>
          <w:p w14:paraId="524632C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w:t>
            </w:r>
          </w:p>
        </w:tc>
        <w:tc>
          <w:tcPr>
            <w:tcW w:w="720" w:type="dxa"/>
            <w:tcBorders>
              <w:top w:val="nil"/>
              <w:left w:val="nil"/>
              <w:bottom w:val="single" w:sz="4" w:space="0" w:color="auto"/>
              <w:right w:val="single" w:sz="4" w:space="0" w:color="auto"/>
            </w:tcBorders>
            <w:shd w:val="clear" w:color="auto" w:fill="auto"/>
            <w:vAlign w:val="center"/>
            <w:hideMark/>
          </w:tcPr>
          <w:p w14:paraId="6A15ECE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62D5A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52ABD09B"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3AF4B30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4.13</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5885E2D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Разработка технико-экономических обоснований на внедрение энергосберегающих технологий в целях привлечения внебюджетного финансирования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235C729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CA55AA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5E92C6C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3FE0968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25FBE2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4B22D0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1B1C48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6BCD70B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30</w:t>
            </w:r>
          </w:p>
        </w:tc>
        <w:tc>
          <w:tcPr>
            <w:tcW w:w="720" w:type="dxa"/>
            <w:tcBorders>
              <w:top w:val="nil"/>
              <w:left w:val="nil"/>
              <w:bottom w:val="single" w:sz="4" w:space="0" w:color="auto"/>
              <w:right w:val="single" w:sz="4" w:space="0" w:color="auto"/>
            </w:tcBorders>
            <w:shd w:val="clear" w:color="auto" w:fill="auto"/>
            <w:vAlign w:val="center"/>
            <w:hideMark/>
          </w:tcPr>
          <w:p w14:paraId="436B12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39</w:t>
            </w:r>
          </w:p>
        </w:tc>
        <w:tc>
          <w:tcPr>
            <w:tcW w:w="720" w:type="dxa"/>
            <w:tcBorders>
              <w:top w:val="nil"/>
              <w:left w:val="nil"/>
              <w:bottom w:val="single" w:sz="4" w:space="0" w:color="auto"/>
              <w:right w:val="single" w:sz="4" w:space="0" w:color="auto"/>
            </w:tcBorders>
            <w:shd w:val="clear" w:color="auto" w:fill="auto"/>
            <w:vAlign w:val="center"/>
            <w:hideMark/>
          </w:tcPr>
          <w:p w14:paraId="7DC3AE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50,7</w:t>
            </w:r>
          </w:p>
        </w:tc>
        <w:tc>
          <w:tcPr>
            <w:tcW w:w="720" w:type="dxa"/>
            <w:tcBorders>
              <w:top w:val="nil"/>
              <w:left w:val="nil"/>
              <w:bottom w:val="single" w:sz="4" w:space="0" w:color="auto"/>
              <w:right w:val="single" w:sz="4" w:space="0" w:color="auto"/>
            </w:tcBorders>
            <w:shd w:val="clear" w:color="auto" w:fill="auto"/>
            <w:vAlign w:val="center"/>
            <w:hideMark/>
          </w:tcPr>
          <w:p w14:paraId="5702A3A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B4C217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3114E95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46E9B0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23D674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8AF060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D87E79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1CCF8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F6DF1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7DD3C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D795F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45CDD3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399E709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E5288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F4E7E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14FC5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C5DAF2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E7C82F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A49AD9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794552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093FCA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8508F0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58CAD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0E068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C1757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68EC7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E8F310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5657E88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581465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B7508C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3DF37A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565D3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D5007E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9BA4AB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AD09B9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FEE566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575D08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3CE02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13602C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014D6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A6CF0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04CA97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280F44F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CD519F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652AE1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CEE79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3AADF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34861C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24C32A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03F6B8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C0C415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D330AF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A3831F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8E0DB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55BD9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FB9A14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F6CF0E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41623B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30</w:t>
            </w:r>
          </w:p>
        </w:tc>
        <w:tc>
          <w:tcPr>
            <w:tcW w:w="720" w:type="dxa"/>
            <w:tcBorders>
              <w:top w:val="nil"/>
              <w:left w:val="nil"/>
              <w:bottom w:val="single" w:sz="4" w:space="0" w:color="auto"/>
              <w:right w:val="single" w:sz="4" w:space="0" w:color="auto"/>
            </w:tcBorders>
            <w:shd w:val="clear" w:color="auto" w:fill="auto"/>
            <w:vAlign w:val="center"/>
            <w:hideMark/>
          </w:tcPr>
          <w:p w14:paraId="708B2A4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39</w:t>
            </w:r>
          </w:p>
        </w:tc>
        <w:tc>
          <w:tcPr>
            <w:tcW w:w="720" w:type="dxa"/>
            <w:tcBorders>
              <w:top w:val="nil"/>
              <w:left w:val="nil"/>
              <w:bottom w:val="single" w:sz="4" w:space="0" w:color="auto"/>
              <w:right w:val="single" w:sz="4" w:space="0" w:color="auto"/>
            </w:tcBorders>
            <w:shd w:val="clear" w:color="auto" w:fill="auto"/>
            <w:vAlign w:val="center"/>
            <w:hideMark/>
          </w:tcPr>
          <w:p w14:paraId="25E1F66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50,7</w:t>
            </w:r>
          </w:p>
        </w:tc>
        <w:tc>
          <w:tcPr>
            <w:tcW w:w="720" w:type="dxa"/>
            <w:tcBorders>
              <w:top w:val="nil"/>
              <w:left w:val="nil"/>
              <w:bottom w:val="single" w:sz="4" w:space="0" w:color="auto"/>
              <w:right w:val="single" w:sz="4" w:space="0" w:color="auto"/>
            </w:tcBorders>
            <w:shd w:val="clear" w:color="auto" w:fill="auto"/>
            <w:vAlign w:val="center"/>
            <w:hideMark/>
          </w:tcPr>
          <w:p w14:paraId="68B6BD2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582BAE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0CF472B"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4ADB8B1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4.14</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6374115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Анализ договоров электро-, тепло-, газо- и водоснабжения жилых многоквартирных домов и </w:t>
            </w:r>
            <w:r w:rsidRPr="00550E93">
              <w:rPr>
                <w:rFonts w:ascii="Times New Roman" w:hAnsi="Times New Roman" w:cs="Times New Roman"/>
                <w:color w:val="000000"/>
                <w:sz w:val="14"/>
                <w:szCs w:val="14"/>
                <w:lang w:eastAsia="ru-RU"/>
              </w:rPr>
              <w:lastRenderedPageBreak/>
              <w:t>муниципальных учреждениях на предмет выявления положений договоров, препятствующих реализации мер по повышению энергетической 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76C995C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E842AC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ответственный исполнитель - отдел строительства, дорожного </w:t>
            </w:r>
            <w:r w:rsidRPr="00550E93">
              <w:rPr>
                <w:rFonts w:ascii="Times New Roman" w:hAnsi="Times New Roman" w:cs="Times New Roman"/>
                <w:color w:val="000000"/>
                <w:sz w:val="14"/>
                <w:szCs w:val="14"/>
                <w:lang w:eastAsia="ru-RU"/>
              </w:rPr>
              <w:lastRenderedPageBreak/>
              <w:t>хозяйства, ЖКХ и экологии УБРТ Порецкого муниципального округа Чувашской Республики, участник - управляющие компании, товарищества собственников жилья и недвижимости</w:t>
            </w:r>
          </w:p>
        </w:tc>
        <w:tc>
          <w:tcPr>
            <w:tcW w:w="1093" w:type="dxa"/>
            <w:tcBorders>
              <w:top w:val="single" w:sz="4" w:space="0" w:color="auto"/>
              <w:left w:val="nil"/>
              <w:bottom w:val="nil"/>
              <w:right w:val="single" w:sz="4" w:space="0" w:color="auto"/>
            </w:tcBorders>
            <w:shd w:val="clear" w:color="auto" w:fill="auto"/>
            <w:vAlign w:val="center"/>
            <w:hideMark/>
          </w:tcPr>
          <w:p w14:paraId="1F6A81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single" w:sz="4" w:space="0" w:color="auto"/>
              <w:left w:val="nil"/>
              <w:bottom w:val="nil"/>
              <w:right w:val="single" w:sz="4" w:space="0" w:color="auto"/>
            </w:tcBorders>
            <w:shd w:val="clear" w:color="auto" w:fill="auto"/>
            <w:vAlign w:val="center"/>
            <w:hideMark/>
          </w:tcPr>
          <w:p w14:paraId="53F4A1C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6AEED49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675F60E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51155E0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3BC5F4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4396D0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A17D3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F16AD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3FA9FB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54AEFA4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AE9FBD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D700C7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E9A81D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873E01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06965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65ECC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DD458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6437D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62EFAF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435DA2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A2476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3E82B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CDC70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FDAB7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2ADF2F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7C502A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C02F69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8B9D9D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CE7CE2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3DD547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CFF057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E81A0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DE66C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BF0045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1E2928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C1C560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61D36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9C6F5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0CD652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EB6891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64FB6B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B2260F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0EF3B6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4C5A29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CFAACE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7C903E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5A755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F857D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F1C6ED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0D4EA4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32C53C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697A7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2F5630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AE503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09383B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BB631B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79E04C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42A5B8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807037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01CE4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F84DD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7215C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5D5ED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AFD060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17DDF63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93B7F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A969A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EA974A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5ED02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E7892AB"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6631F75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Основное мероприятие 5</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25EAFDC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Энергосбережение и повышение энергоэффективности в промышленном секторе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4315A89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определение потенциала энергосбережения в промышленном секторе с последующим снижением энергоемкости производимой продукции</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30F1434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32AFE5B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210DA52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2384CD8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38CDE5D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4DF790F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2D8068F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450</w:t>
            </w:r>
          </w:p>
        </w:tc>
        <w:tc>
          <w:tcPr>
            <w:tcW w:w="720" w:type="dxa"/>
            <w:tcBorders>
              <w:top w:val="nil"/>
              <w:left w:val="nil"/>
              <w:bottom w:val="single" w:sz="4" w:space="0" w:color="auto"/>
              <w:right w:val="single" w:sz="4" w:space="0" w:color="auto"/>
            </w:tcBorders>
            <w:shd w:val="clear" w:color="auto" w:fill="auto"/>
            <w:vAlign w:val="center"/>
            <w:hideMark/>
          </w:tcPr>
          <w:p w14:paraId="32475F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1890</w:t>
            </w:r>
          </w:p>
        </w:tc>
        <w:tc>
          <w:tcPr>
            <w:tcW w:w="720" w:type="dxa"/>
            <w:tcBorders>
              <w:top w:val="nil"/>
              <w:left w:val="nil"/>
              <w:bottom w:val="single" w:sz="4" w:space="0" w:color="auto"/>
              <w:right w:val="single" w:sz="4" w:space="0" w:color="auto"/>
            </w:tcBorders>
            <w:shd w:val="clear" w:color="auto" w:fill="auto"/>
            <w:vAlign w:val="center"/>
            <w:hideMark/>
          </w:tcPr>
          <w:p w14:paraId="7716BD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424</w:t>
            </w:r>
          </w:p>
        </w:tc>
        <w:tc>
          <w:tcPr>
            <w:tcW w:w="720" w:type="dxa"/>
            <w:tcBorders>
              <w:top w:val="nil"/>
              <w:left w:val="nil"/>
              <w:bottom w:val="single" w:sz="4" w:space="0" w:color="auto"/>
              <w:right w:val="single" w:sz="4" w:space="0" w:color="auto"/>
            </w:tcBorders>
            <w:shd w:val="clear" w:color="auto" w:fill="auto"/>
            <w:vAlign w:val="center"/>
            <w:hideMark/>
          </w:tcPr>
          <w:p w14:paraId="3E6D1B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231</w:t>
            </w:r>
          </w:p>
        </w:tc>
        <w:tc>
          <w:tcPr>
            <w:tcW w:w="720" w:type="dxa"/>
            <w:tcBorders>
              <w:top w:val="nil"/>
              <w:left w:val="nil"/>
              <w:bottom w:val="single" w:sz="4" w:space="0" w:color="auto"/>
              <w:right w:val="single" w:sz="4" w:space="0" w:color="auto"/>
            </w:tcBorders>
            <w:shd w:val="clear" w:color="auto" w:fill="auto"/>
            <w:vAlign w:val="center"/>
            <w:hideMark/>
          </w:tcPr>
          <w:p w14:paraId="7AC0B8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694</w:t>
            </w:r>
          </w:p>
        </w:tc>
      </w:tr>
      <w:tr w:rsidR="00244F1F" w:rsidRPr="00550E93" w14:paraId="58BCF7E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29F865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CF241E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4D7038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7AF1CE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3F468A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25F21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688FE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096CE6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479480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2BCCB2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6E0E1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C40125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10C887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8DD31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3BFE02F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47F882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B97FAB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07A2C8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A0BF08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717DDB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9A25BF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4AE4D4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DD741B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60191D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554445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721ED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BA5647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30B3D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13151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28C4C5C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AC56A0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282027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0A43F6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8204B0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9EAF67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5FE83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FFD51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423679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D499CB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6C0DED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D556E2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16EA2A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C62E99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9A70D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499CFBB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FE46BA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90322B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85784A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0898B2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7AD559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FB9D2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6C8C08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E90084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69BC12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504DB1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450</w:t>
            </w:r>
          </w:p>
        </w:tc>
        <w:tc>
          <w:tcPr>
            <w:tcW w:w="720" w:type="dxa"/>
            <w:tcBorders>
              <w:top w:val="nil"/>
              <w:left w:val="nil"/>
              <w:bottom w:val="single" w:sz="4" w:space="0" w:color="auto"/>
              <w:right w:val="single" w:sz="4" w:space="0" w:color="auto"/>
            </w:tcBorders>
            <w:shd w:val="clear" w:color="auto" w:fill="auto"/>
            <w:vAlign w:val="center"/>
            <w:hideMark/>
          </w:tcPr>
          <w:p w14:paraId="4FAA43E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1890</w:t>
            </w:r>
          </w:p>
        </w:tc>
        <w:tc>
          <w:tcPr>
            <w:tcW w:w="720" w:type="dxa"/>
            <w:tcBorders>
              <w:top w:val="nil"/>
              <w:left w:val="nil"/>
              <w:bottom w:val="single" w:sz="4" w:space="0" w:color="auto"/>
              <w:right w:val="single" w:sz="4" w:space="0" w:color="auto"/>
            </w:tcBorders>
            <w:shd w:val="clear" w:color="auto" w:fill="auto"/>
            <w:vAlign w:val="center"/>
            <w:hideMark/>
          </w:tcPr>
          <w:p w14:paraId="51FC1DF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424</w:t>
            </w:r>
          </w:p>
        </w:tc>
        <w:tc>
          <w:tcPr>
            <w:tcW w:w="720" w:type="dxa"/>
            <w:tcBorders>
              <w:top w:val="nil"/>
              <w:left w:val="nil"/>
              <w:bottom w:val="single" w:sz="4" w:space="0" w:color="auto"/>
              <w:right w:val="single" w:sz="4" w:space="0" w:color="auto"/>
            </w:tcBorders>
            <w:shd w:val="clear" w:color="auto" w:fill="auto"/>
            <w:vAlign w:val="center"/>
            <w:hideMark/>
          </w:tcPr>
          <w:p w14:paraId="5016117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231</w:t>
            </w:r>
          </w:p>
        </w:tc>
        <w:tc>
          <w:tcPr>
            <w:tcW w:w="720" w:type="dxa"/>
            <w:tcBorders>
              <w:top w:val="nil"/>
              <w:left w:val="nil"/>
              <w:bottom w:val="single" w:sz="4" w:space="0" w:color="auto"/>
              <w:right w:val="single" w:sz="4" w:space="0" w:color="auto"/>
            </w:tcBorders>
            <w:shd w:val="clear" w:color="auto" w:fill="auto"/>
            <w:vAlign w:val="center"/>
            <w:hideMark/>
          </w:tcPr>
          <w:p w14:paraId="79A8539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694</w:t>
            </w:r>
          </w:p>
        </w:tc>
      </w:tr>
      <w:tr w:rsidR="00550E93" w:rsidRPr="00550E93" w14:paraId="549769D5"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2671663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Целевые показатели (индикаторы) подпрограммы, увязанные с основным мероприятием 5</w:t>
            </w: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6769F69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Порецкого муниципального округа Чувашской Республики в сфере промышленного производства (известняк, гипсовый камень), кг </w:t>
            </w:r>
            <w:proofErr w:type="spellStart"/>
            <w:r w:rsidRPr="00550E93">
              <w:rPr>
                <w:rFonts w:ascii="Times New Roman" w:hAnsi="Times New Roman" w:cs="Times New Roman"/>
                <w:color w:val="000000"/>
                <w:sz w:val="14"/>
                <w:szCs w:val="14"/>
                <w:lang w:eastAsia="ru-RU"/>
              </w:rPr>
              <w:t>у.т</w:t>
            </w:r>
            <w:proofErr w:type="spellEnd"/>
            <w:r w:rsidRPr="00550E93">
              <w:rPr>
                <w:rFonts w:ascii="Times New Roman" w:hAnsi="Times New Roman" w:cs="Times New Roman"/>
                <w:color w:val="000000"/>
                <w:sz w:val="14"/>
                <w:szCs w:val="14"/>
                <w:lang w:eastAsia="ru-RU"/>
              </w:rPr>
              <w:t>./ед. продукции</w:t>
            </w:r>
          </w:p>
        </w:tc>
        <w:tc>
          <w:tcPr>
            <w:tcW w:w="1257" w:type="dxa"/>
            <w:tcBorders>
              <w:top w:val="nil"/>
              <w:left w:val="nil"/>
              <w:bottom w:val="single" w:sz="4" w:space="0" w:color="auto"/>
              <w:right w:val="single" w:sz="4" w:space="0" w:color="auto"/>
            </w:tcBorders>
            <w:shd w:val="clear" w:color="auto" w:fill="auto"/>
            <w:vAlign w:val="center"/>
            <w:hideMark/>
          </w:tcPr>
          <w:p w14:paraId="6725A65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2A6B4D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0,324</w:t>
            </w:r>
          </w:p>
        </w:tc>
        <w:tc>
          <w:tcPr>
            <w:tcW w:w="720" w:type="dxa"/>
            <w:tcBorders>
              <w:top w:val="nil"/>
              <w:left w:val="nil"/>
              <w:bottom w:val="single" w:sz="4" w:space="0" w:color="auto"/>
              <w:right w:val="single" w:sz="4" w:space="0" w:color="auto"/>
            </w:tcBorders>
            <w:shd w:val="clear" w:color="auto" w:fill="auto"/>
            <w:vAlign w:val="center"/>
            <w:hideMark/>
          </w:tcPr>
          <w:p w14:paraId="717F24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0,314</w:t>
            </w:r>
          </w:p>
        </w:tc>
        <w:tc>
          <w:tcPr>
            <w:tcW w:w="720" w:type="dxa"/>
            <w:tcBorders>
              <w:top w:val="nil"/>
              <w:left w:val="nil"/>
              <w:bottom w:val="single" w:sz="4" w:space="0" w:color="auto"/>
              <w:right w:val="single" w:sz="4" w:space="0" w:color="auto"/>
            </w:tcBorders>
            <w:shd w:val="clear" w:color="auto" w:fill="auto"/>
            <w:vAlign w:val="center"/>
            <w:hideMark/>
          </w:tcPr>
          <w:p w14:paraId="3598FE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0,314</w:t>
            </w:r>
          </w:p>
        </w:tc>
        <w:tc>
          <w:tcPr>
            <w:tcW w:w="720" w:type="dxa"/>
            <w:tcBorders>
              <w:top w:val="nil"/>
              <w:left w:val="nil"/>
              <w:bottom w:val="single" w:sz="4" w:space="0" w:color="auto"/>
              <w:right w:val="single" w:sz="4" w:space="0" w:color="auto"/>
            </w:tcBorders>
            <w:shd w:val="clear" w:color="auto" w:fill="auto"/>
            <w:vAlign w:val="center"/>
            <w:hideMark/>
          </w:tcPr>
          <w:p w14:paraId="49747E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0,314</w:t>
            </w:r>
          </w:p>
        </w:tc>
        <w:tc>
          <w:tcPr>
            <w:tcW w:w="720" w:type="dxa"/>
            <w:tcBorders>
              <w:top w:val="nil"/>
              <w:left w:val="nil"/>
              <w:bottom w:val="single" w:sz="4" w:space="0" w:color="auto"/>
              <w:right w:val="single" w:sz="4" w:space="0" w:color="auto"/>
            </w:tcBorders>
            <w:shd w:val="clear" w:color="auto" w:fill="auto"/>
            <w:vAlign w:val="center"/>
            <w:hideMark/>
          </w:tcPr>
          <w:p w14:paraId="1514A8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0,314</w:t>
            </w:r>
          </w:p>
        </w:tc>
      </w:tr>
      <w:tr w:rsidR="00550E93" w:rsidRPr="00550E93" w14:paraId="2ADDA8B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FC3F5A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2BB5043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Порецкого муниципального округа Чувашской Республики в сфере промышленного производства (молочная продукция), кг </w:t>
            </w:r>
            <w:proofErr w:type="spellStart"/>
            <w:r w:rsidRPr="00550E93">
              <w:rPr>
                <w:rFonts w:ascii="Times New Roman" w:hAnsi="Times New Roman" w:cs="Times New Roman"/>
                <w:color w:val="000000"/>
                <w:sz w:val="14"/>
                <w:szCs w:val="14"/>
                <w:lang w:eastAsia="ru-RU"/>
              </w:rPr>
              <w:t>у.т</w:t>
            </w:r>
            <w:proofErr w:type="spellEnd"/>
            <w:r w:rsidRPr="00550E93">
              <w:rPr>
                <w:rFonts w:ascii="Times New Roman" w:hAnsi="Times New Roman" w:cs="Times New Roman"/>
                <w:color w:val="000000"/>
                <w:sz w:val="14"/>
                <w:szCs w:val="14"/>
                <w:lang w:eastAsia="ru-RU"/>
              </w:rPr>
              <w:t>./ед. продукции</w:t>
            </w:r>
          </w:p>
        </w:tc>
        <w:tc>
          <w:tcPr>
            <w:tcW w:w="1257" w:type="dxa"/>
            <w:tcBorders>
              <w:top w:val="nil"/>
              <w:left w:val="nil"/>
              <w:bottom w:val="single" w:sz="4" w:space="0" w:color="auto"/>
              <w:right w:val="single" w:sz="4" w:space="0" w:color="auto"/>
            </w:tcBorders>
            <w:shd w:val="clear" w:color="auto" w:fill="auto"/>
            <w:vAlign w:val="center"/>
            <w:hideMark/>
          </w:tcPr>
          <w:p w14:paraId="5A70141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18C07D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0,051</w:t>
            </w:r>
          </w:p>
        </w:tc>
        <w:tc>
          <w:tcPr>
            <w:tcW w:w="720" w:type="dxa"/>
            <w:tcBorders>
              <w:top w:val="nil"/>
              <w:left w:val="nil"/>
              <w:bottom w:val="single" w:sz="4" w:space="0" w:color="auto"/>
              <w:right w:val="single" w:sz="4" w:space="0" w:color="auto"/>
            </w:tcBorders>
            <w:shd w:val="clear" w:color="auto" w:fill="auto"/>
            <w:vAlign w:val="center"/>
            <w:hideMark/>
          </w:tcPr>
          <w:p w14:paraId="2BA3C5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0,051</w:t>
            </w:r>
          </w:p>
        </w:tc>
        <w:tc>
          <w:tcPr>
            <w:tcW w:w="720" w:type="dxa"/>
            <w:tcBorders>
              <w:top w:val="nil"/>
              <w:left w:val="nil"/>
              <w:bottom w:val="single" w:sz="4" w:space="0" w:color="auto"/>
              <w:right w:val="single" w:sz="4" w:space="0" w:color="auto"/>
            </w:tcBorders>
            <w:shd w:val="clear" w:color="auto" w:fill="auto"/>
            <w:vAlign w:val="center"/>
            <w:hideMark/>
          </w:tcPr>
          <w:p w14:paraId="44EAE78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0,048</w:t>
            </w:r>
          </w:p>
        </w:tc>
        <w:tc>
          <w:tcPr>
            <w:tcW w:w="720" w:type="dxa"/>
            <w:tcBorders>
              <w:top w:val="nil"/>
              <w:left w:val="nil"/>
              <w:bottom w:val="single" w:sz="4" w:space="0" w:color="auto"/>
              <w:right w:val="single" w:sz="4" w:space="0" w:color="auto"/>
            </w:tcBorders>
            <w:shd w:val="clear" w:color="auto" w:fill="auto"/>
            <w:vAlign w:val="center"/>
            <w:hideMark/>
          </w:tcPr>
          <w:p w14:paraId="02C13F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0,048</w:t>
            </w:r>
          </w:p>
        </w:tc>
        <w:tc>
          <w:tcPr>
            <w:tcW w:w="720" w:type="dxa"/>
            <w:tcBorders>
              <w:top w:val="nil"/>
              <w:left w:val="nil"/>
              <w:bottom w:val="single" w:sz="4" w:space="0" w:color="auto"/>
              <w:right w:val="single" w:sz="4" w:space="0" w:color="auto"/>
            </w:tcBorders>
            <w:shd w:val="clear" w:color="auto" w:fill="auto"/>
            <w:vAlign w:val="center"/>
            <w:hideMark/>
          </w:tcPr>
          <w:p w14:paraId="4AA805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0,048</w:t>
            </w:r>
          </w:p>
        </w:tc>
      </w:tr>
      <w:tr w:rsidR="00550E93" w:rsidRPr="00550E93" w14:paraId="1E97751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49E3DC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15B42E0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Порецкого муниципального округа Чувашской Республики в сфере промышленного производства (молочная продукция), кг </w:t>
            </w:r>
            <w:proofErr w:type="spellStart"/>
            <w:r w:rsidRPr="00550E93">
              <w:rPr>
                <w:rFonts w:ascii="Times New Roman" w:hAnsi="Times New Roman" w:cs="Times New Roman"/>
                <w:color w:val="000000"/>
                <w:sz w:val="14"/>
                <w:szCs w:val="14"/>
                <w:lang w:eastAsia="ru-RU"/>
              </w:rPr>
              <w:t>у.т</w:t>
            </w:r>
            <w:proofErr w:type="spellEnd"/>
            <w:r w:rsidRPr="00550E93">
              <w:rPr>
                <w:rFonts w:ascii="Times New Roman" w:hAnsi="Times New Roman" w:cs="Times New Roman"/>
                <w:color w:val="000000"/>
                <w:sz w:val="14"/>
                <w:szCs w:val="14"/>
                <w:lang w:eastAsia="ru-RU"/>
              </w:rPr>
              <w:t>./ед. продукции</w:t>
            </w:r>
          </w:p>
        </w:tc>
        <w:tc>
          <w:tcPr>
            <w:tcW w:w="1257" w:type="dxa"/>
            <w:tcBorders>
              <w:top w:val="nil"/>
              <w:left w:val="nil"/>
              <w:bottom w:val="single" w:sz="4" w:space="0" w:color="auto"/>
              <w:right w:val="single" w:sz="4" w:space="0" w:color="auto"/>
            </w:tcBorders>
            <w:shd w:val="clear" w:color="auto" w:fill="auto"/>
            <w:vAlign w:val="center"/>
            <w:hideMark/>
          </w:tcPr>
          <w:p w14:paraId="3C572B6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772996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0,035</w:t>
            </w:r>
          </w:p>
        </w:tc>
        <w:tc>
          <w:tcPr>
            <w:tcW w:w="720" w:type="dxa"/>
            <w:tcBorders>
              <w:top w:val="nil"/>
              <w:left w:val="nil"/>
              <w:bottom w:val="single" w:sz="4" w:space="0" w:color="auto"/>
              <w:right w:val="single" w:sz="4" w:space="0" w:color="auto"/>
            </w:tcBorders>
            <w:shd w:val="clear" w:color="auto" w:fill="auto"/>
            <w:vAlign w:val="center"/>
            <w:hideMark/>
          </w:tcPr>
          <w:p w14:paraId="117B51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0,035</w:t>
            </w:r>
          </w:p>
        </w:tc>
        <w:tc>
          <w:tcPr>
            <w:tcW w:w="720" w:type="dxa"/>
            <w:tcBorders>
              <w:top w:val="nil"/>
              <w:left w:val="nil"/>
              <w:bottom w:val="single" w:sz="4" w:space="0" w:color="auto"/>
              <w:right w:val="single" w:sz="4" w:space="0" w:color="auto"/>
            </w:tcBorders>
            <w:shd w:val="clear" w:color="auto" w:fill="auto"/>
            <w:vAlign w:val="center"/>
            <w:hideMark/>
          </w:tcPr>
          <w:p w14:paraId="42E2ECB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0,035</w:t>
            </w:r>
          </w:p>
        </w:tc>
        <w:tc>
          <w:tcPr>
            <w:tcW w:w="720" w:type="dxa"/>
            <w:tcBorders>
              <w:top w:val="nil"/>
              <w:left w:val="nil"/>
              <w:bottom w:val="single" w:sz="4" w:space="0" w:color="auto"/>
              <w:right w:val="single" w:sz="4" w:space="0" w:color="auto"/>
            </w:tcBorders>
            <w:shd w:val="clear" w:color="auto" w:fill="auto"/>
            <w:vAlign w:val="center"/>
            <w:hideMark/>
          </w:tcPr>
          <w:p w14:paraId="16A12B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0,034</w:t>
            </w:r>
          </w:p>
        </w:tc>
        <w:tc>
          <w:tcPr>
            <w:tcW w:w="720" w:type="dxa"/>
            <w:tcBorders>
              <w:top w:val="nil"/>
              <w:left w:val="nil"/>
              <w:bottom w:val="single" w:sz="4" w:space="0" w:color="auto"/>
              <w:right w:val="single" w:sz="4" w:space="0" w:color="auto"/>
            </w:tcBorders>
            <w:shd w:val="clear" w:color="auto" w:fill="auto"/>
            <w:vAlign w:val="center"/>
            <w:hideMark/>
          </w:tcPr>
          <w:p w14:paraId="401C73E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0,034</w:t>
            </w:r>
          </w:p>
        </w:tc>
      </w:tr>
      <w:tr w:rsidR="00244F1F" w:rsidRPr="00550E93" w14:paraId="0C156A56"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33736C6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5.1</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6E11EFE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Проведение энергетических обследований</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412E286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2D087A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nil"/>
              <w:left w:val="nil"/>
              <w:bottom w:val="nil"/>
              <w:right w:val="single" w:sz="4" w:space="0" w:color="auto"/>
            </w:tcBorders>
            <w:shd w:val="clear" w:color="auto" w:fill="auto"/>
            <w:vAlign w:val="center"/>
            <w:hideMark/>
          </w:tcPr>
          <w:p w14:paraId="34F1E1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nil"/>
              <w:left w:val="nil"/>
              <w:bottom w:val="nil"/>
              <w:right w:val="single" w:sz="4" w:space="0" w:color="auto"/>
            </w:tcBorders>
            <w:shd w:val="clear" w:color="auto" w:fill="auto"/>
            <w:vAlign w:val="center"/>
            <w:hideMark/>
          </w:tcPr>
          <w:p w14:paraId="3E6A63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14:paraId="12673AC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14:paraId="1D468F3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36F180F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69EE000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450</w:t>
            </w:r>
          </w:p>
        </w:tc>
        <w:tc>
          <w:tcPr>
            <w:tcW w:w="720" w:type="dxa"/>
            <w:tcBorders>
              <w:top w:val="nil"/>
              <w:left w:val="nil"/>
              <w:bottom w:val="single" w:sz="4" w:space="0" w:color="auto"/>
              <w:right w:val="single" w:sz="4" w:space="0" w:color="auto"/>
            </w:tcBorders>
            <w:shd w:val="clear" w:color="auto" w:fill="auto"/>
            <w:vAlign w:val="center"/>
            <w:hideMark/>
          </w:tcPr>
          <w:p w14:paraId="6A83635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90</w:t>
            </w:r>
          </w:p>
        </w:tc>
        <w:tc>
          <w:tcPr>
            <w:tcW w:w="720" w:type="dxa"/>
            <w:tcBorders>
              <w:top w:val="nil"/>
              <w:left w:val="nil"/>
              <w:bottom w:val="single" w:sz="4" w:space="0" w:color="auto"/>
              <w:right w:val="single" w:sz="4" w:space="0" w:color="auto"/>
            </w:tcBorders>
            <w:shd w:val="clear" w:color="auto" w:fill="auto"/>
            <w:vAlign w:val="center"/>
            <w:hideMark/>
          </w:tcPr>
          <w:p w14:paraId="4D8691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154</w:t>
            </w:r>
          </w:p>
        </w:tc>
        <w:tc>
          <w:tcPr>
            <w:tcW w:w="720" w:type="dxa"/>
            <w:tcBorders>
              <w:top w:val="nil"/>
              <w:left w:val="nil"/>
              <w:bottom w:val="single" w:sz="4" w:space="0" w:color="auto"/>
              <w:right w:val="single" w:sz="4" w:space="0" w:color="auto"/>
            </w:tcBorders>
            <w:shd w:val="clear" w:color="auto" w:fill="auto"/>
            <w:vAlign w:val="center"/>
            <w:hideMark/>
          </w:tcPr>
          <w:p w14:paraId="3E87570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92358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694</w:t>
            </w:r>
          </w:p>
        </w:tc>
      </w:tr>
      <w:tr w:rsidR="00244F1F" w:rsidRPr="00550E93" w14:paraId="06A6081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C9D1A5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20959A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BC1E6F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8C55BA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65A07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6CCB7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6A075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4CCD8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1A64FB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644C38F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B32BC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47416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48BBDE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0018D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77B6A8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A91EC3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B1FF63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435559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D21C29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3323BC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92BE18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3773C7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057DEA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605675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385A30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70B10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8217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FD773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7703A5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456A0B5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4B3BDF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E8AF07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338C3C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3BA7C9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44A46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0733B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FC594D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9EC0E5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FEFF53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039EA98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8DB62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34BD42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F158A9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872C1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3C9908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0426F6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FB7EDD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E2B8EB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80F053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34880D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F83EB9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2F0A7E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56683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8C0D7D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2925009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450</w:t>
            </w:r>
          </w:p>
        </w:tc>
        <w:tc>
          <w:tcPr>
            <w:tcW w:w="720" w:type="dxa"/>
            <w:tcBorders>
              <w:top w:val="nil"/>
              <w:left w:val="nil"/>
              <w:bottom w:val="single" w:sz="4" w:space="0" w:color="auto"/>
              <w:right w:val="single" w:sz="4" w:space="0" w:color="auto"/>
            </w:tcBorders>
            <w:shd w:val="clear" w:color="auto" w:fill="auto"/>
            <w:vAlign w:val="center"/>
            <w:hideMark/>
          </w:tcPr>
          <w:p w14:paraId="0B945E2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90</w:t>
            </w:r>
          </w:p>
        </w:tc>
        <w:tc>
          <w:tcPr>
            <w:tcW w:w="720" w:type="dxa"/>
            <w:tcBorders>
              <w:top w:val="nil"/>
              <w:left w:val="nil"/>
              <w:bottom w:val="single" w:sz="4" w:space="0" w:color="auto"/>
              <w:right w:val="single" w:sz="4" w:space="0" w:color="auto"/>
            </w:tcBorders>
            <w:shd w:val="clear" w:color="auto" w:fill="auto"/>
            <w:vAlign w:val="center"/>
            <w:hideMark/>
          </w:tcPr>
          <w:p w14:paraId="55ECA19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154</w:t>
            </w:r>
          </w:p>
        </w:tc>
        <w:tc>
          <w:tcPr>
            <w:tcW w:w="720" w:type="dxa"/>
            <w:tcBorders>
              <w:top w:val="nil"/>
              <w:left w:val="nil"/>
              <w:bottom w:val="single" w:sz="4" w:space="0" w:color="auto"/>
              <w:right w:val="single" w:sz="4" w:space="0" w:color="auto"/>
            </w:tcBorders>
            <w:shd w:val="clear" w:color="auto" w:fill="auto"/>
            <w:vAlign w:val="center"/>
            <w:hideMark/>
          </w:tcPr>
          <w:p w14:paraId="7200B4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01153D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694</w:t>
            </w:r>
          </w:p>
        </w:tc>
      </w:tr>
      <w:tr w:rsidR="00244F1F" w:rsidRPr="00550E93" w14:paraId="73FED1E7"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76B9904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5.2</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47E212A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Мероприятия по энергосбережению и повышению энергетической эффективности разработанные на основании проведенных энергетических обследований</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46F3209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7835D4A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442B494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4BA62CF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4116C35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215187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4FD7567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131D4A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5C2FB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1800</w:t>
            </w:r>
          </w:p>
        </w:tc>
        <w:tc>
          <w:tcPr>
            <w:tcW w:w="720" w:type="dxa"/>
            <w:tcBorders>
              <w:top w:val="nil"/>
              <w:left w:val="nil"/>
              <w:bottom w:val="single" w:sz="4" w:space="0" w:color="auto"/>
              <w:right w:val="single" w:sz="4" w:space="0" w:color="auto"/>
            </w:tcBorders>
            <w:shd w:val="clear" w:color="auto" w:fill="auto"/>
            <w:vAlign w:val="center"/>
            <w:hideMark/>
          </w:tcPr>
          <w:p w14:paraId="0443318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270</w:t>
            </w:r>
          </w:p>
        </w:tc>
        <w:tc>
          <w:tcPr>
            <w:tcW w:w="720" w:type="dxa"/>
            <w:tcBorders>
              <w:top w:val="nil"/>
              <w:left w:val="nil"/>
              <w:bottom w:val="single" w:sz="4" w:space="0" w:color="auto"/>
              <w:right w:val="single" w:sz="4" w:space="0" w:color="auto"/>
            </w:tcBorders>
            <w:shd w:val="clear" w:color="auto" w:fill="auto"/>
            <w:vAlign w:val="center"/>
            <w:hideMark/>
          </w:tcPr>
          <w:p w14:paraId="20D0EA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231</w:t>
            </w:r>
          </w:p>
        </w:tc>
        <w:tc>
          <w:tcPr>
            <w:tcW w:w="720" w:type="dxa"/>
            <w:tcBorders>
              <w:top w:val="nil"/>
              <w:left w:val="nil"/>
              <w:bottom w:val="single" w:sz="4" w:space="0" w:color="auto"/>
              <w:right w:val="single" w:sz="4" w:space="0" w:color="auto"/>
            </w:tcBorders>
            <w:shd w:val="clear" w:color="auto" w:fill="auto"/>
            <w:vAlign w:val="center"/>
            <w:hideMark/>
          </w:tcPr>
          <w:p w14:paraId="09AE04E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6890DF8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1C78FC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FE32DF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968304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D1201A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6D6D5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AB9906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BE65A8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F2A9D1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0DA5FB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6496C4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709A83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88756D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B1A6E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FFC2E8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BD1612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8DC47F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5C277B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078B52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1C9653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63BD7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0B7D32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72CE07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FAC899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926C3C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2F30F73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489D27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65C5A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01070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1C05D8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38780F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A89163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8254DC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A25044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92150B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E213B5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BED61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CD290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4F68D3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194A6D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2ED145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D66C6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ACAF25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6C0E3F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0F5DF6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9BEE7C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06BD08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32AF55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21252C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3FEB68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DABF8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979B7A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D8738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78D18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AEECB1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45F2F6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4DD99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1800</w:t>
            </w:r>
          </w:p>
        </w:tc>
        <w:tc>
          <w:tcPr>
            <w:tcW w:w="720" w:type="dxa"/>
            <w:tcBorders>
              <w:top w:val="nil"/>
              <w:left w:val="nil"/>
              <w:bottom w:val="single" w:sz="4" w:space="0" w:color="auto"/>
              <w:right w:val="single" w:sz="4" w:space="0" w:color="auto"/>
            </w:tcBorders>
            <w:shd w:val="clear" w:color="auto" w:fill="auto"/>
            <w:vAlign w:val="center"/>
            <w:hideMark/>
          </w:tcPr>
          <w:p w14:paraId="1448D4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270</w:t>
            </w:r>
          </w:p>
        </w:tc>
        <w:tc>
          <w:tcPr>
            <w:tcW w:w="720" w:type="dxa"/>
            <w:tcBorders>
              <w:top w:val="nil"/>
              <w:left w:val="nil"/>
              <w:bottom w:val="single" w:sz="4" w:space="0" w:color="auto"/>
              <w:right w:val="single" w:sz="4" w:space="0" w:color="auto"/>
            </w:tcBorders>
            <w:shd w:val="clear" w:color="auto" w:fill="auto"/>
            <w:vAlign w:val="center"/>
            <w:hideMark/>
          </w:tcPr>
          <w:p w14:paraId="48FF4F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231</w:t>
            </w:r>
          </w:p>
        </w:tc>
        <w:tc>
          <w:tcPr>
            <w:tcW w:w="720" w:type="dxa"/>
            <w:tcBorders>
              <w:top w:val="nil"/>
              <w:left w:val="nil"/>
              <w:bottom w:val="single" w:sz="4" w:space="0" w:color="auto"/>
              <w:right w:val="single" w:sz="4" w:space="0" w:color="auto"/>
            </w:tcBorders>
            <w:shd w:val="clear" w:color="auto" w:fill="auto"/>
            <w:vAlign w:val="center"/>
            <w:hideMark/>
          </w:tcPr>
          <w:p w14:paraId="059FAD1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DFD821B"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0BCF64A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Основное мероприятие 6</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2E55824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Внедрение технологий, использующих возобновляемые источники энергии и вторичные энергетические ресурсы</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2173EAA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увеличение использования в качестве источников энергии вторичных энергетических ресурсов и (или) возобновляемых источников энергии</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76FE1B7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0D7004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1D6DBC0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15D211F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3708BD0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654960A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4B0DEB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FFFC3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1F99E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04F81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52380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11000</w:t>
            </w:r>
          </w:p>
        </w:tc>
      </w:tr>
      <w:tr w:rsidR="00244F1F" w:rsidRPr="00550E93" w14:paraId="00F3FBB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1751CE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4E199C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DD4A64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1FAF25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32FCE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C147E2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93839B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D0C01D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0B0854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2EF6CB2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CDBFAB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E2D579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C86A01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3B8507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676D3F6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B0B5E9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E387D8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835867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875602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9F74E0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F7843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3D27A1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CA3B2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EFF192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4B7455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8F22E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DDD6D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2BEE4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04A24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53E6E21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527869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8629BE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A03D95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0B5B21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57D6A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75B5F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772449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5BE3F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E93377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70C4DE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B8F12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ABDA7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8CB0FC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12A03F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50BF48E1"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B7B56A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5B8328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676B05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258EBC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8590A4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AEC24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03B736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3C60C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FCE268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42A9503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476AD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7DB08C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8ED51D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369E6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11000</w:t>
            </w:r>
          </w:p>
        </w:tc>
      </w:tr>
      <w:tr w:rsidR="00550E93" w:rsidRPr="00550E93" w14:paraId="18D659E9"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555BB169"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Целевые показатели (индикаторы) подпрограммы, увязанные с основным мероприятием 6</w:t>
            </w: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39B1E28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784C6FF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277155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1E5A9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29FD61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8E500C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45AC22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w:t>
            </w:r>
          </w:p>
        </w:tc>
      </w:tr>
      <w:tr w:rsidR="00550E93" w:rsidRPr="00550E93" w14:paraId="207F1CC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244050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3681BF0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Ввод мощностей генерирующих объектов, функционирующих на основе использования возобновляемых источников энергии, на территории Порецкого муниципального округа Чувашской Республики (без учета гидроэлектростанций установленной мощностью свыше 25 МВт), МВт</w:t>
            </w:r>
          </w:p>
        </w:tc>
        <w:tc>
          <w:tcPr>
            <w:tcW w:w="1257" w:type="dxa"/>
            <w:tcBorders>
              <w:top w:val="nil"/>
              <w:left w:val="nil"/>
              <w:bottom w:val="single" w:sz="4" w:space="0" w:color="auto"/>
              <w:right w:val="single" w:sz="4" w:space="0" w:color="auto"/>
            </w:tcBorders>
            <w:shd w:val="clear" w:color="auto" w:fill="auto"/>
            <w:vAlign w:val="center"/>
            <w:hideMark/>
          </w:tcPr>
          <w:p w14:paraId="2A8A2F2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123FF38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A6EBF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5A5938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C1A328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412637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w:t>
            </w:r>
          </w:p>
        </w:tc>
      </w:tr>
      <w:tr w:rsidR="00244F1F" w:rsidRPr="00550E93" w14:paraId="325BEB98"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477F055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6.1</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6EFD6DD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Внедрение/</w:t>
            </w:r>
            <w:proofErr w:type="spellStart"/>
            <w:r w:rsidRPr="00550E93">
              <w:rPr>
                <w:rFonts w:ascii="Times New Roman" w:hAnsi="Times New Roman" w:cs="Times New Roman"/>
                <w:color w:val="000000"/>
                <w:sz w:val="14"/>
                <w:szCs w:val="14"/>
                <w:lang w:eastAsia="ru-RU"/>
              </w:rPr>
              <w:t>реконсервация</w:t>
            </w:r>
            <w:proofErr w:type="spellEnd"/>
            <w:r w:rsidRPr="00550E93">
              <w:rPr>
                <w:rFonts w:ascii="Times New Roman" w:hAnsi="Times New Roman" w:cs="Times New Roman"/>
                <w:color w:val="000000"/>
                <w:sz w:val="14"/>
                <w:szCs w:val="14"/>
                <w:lang w:eastAsia="ru-RU"/>
              </w:rPr>
              <w:t xml:space="preserve"> возобновляемых источников энергии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0B6ACB2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1AFFB9E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nil"/>
              <w:left w:val="nil"/>
              <w:bottom w:val="nil"/>
              <w:right w:val="single" w:sz="4" w:space="0" w:color="auto"/>
            </w:tcBorders>
            <w:shd w:val="clear" w:color="auto" w:fill="auto"/>
            <w:vAlign w:val="center"/>
            <w:hideMark/>
          </w:tcPr>
          <w:p w14:paraId="5F8AE77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nil"/>
              <w:left w:val="nil"/>
              <w:bottom w:val="nil"/>
              <w:right w:val="single" w:sz="4" w:space="0" w:color="auto"/>
            </w:tcBorders>
            <w:shd w:val="clear" w:color="auto" w:fill="auto"/>
            <w:vAlign w:val="center"/>
            <w:hideMark/>
          </w:tcPr>
          <w:p w14:paraId="6EDED4A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14:paraId="7591511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14:paraId="62E045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50D74C9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6EA217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B789A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CC7FD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F444F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ABD7C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7000</w:t>
            </w:r>
          </w:p>
        </w:tc>
      </w:tr>
      <w:tr w:rsidR="00244F1F" w:rsidRPr="00550E93" w14:paraId="5F5425D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B69F95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B8E5CC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F89717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6D3C1B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4BB8C9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A0DEB5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30ABBC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DD1AF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04E8F5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00DED0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E2762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0DC52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F456B0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528F53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1F2F43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A3D2B7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7B90CB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12A4AF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E8B725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6AEA13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46B8F9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D6FD7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6987B6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2C3458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184E685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304A7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4ACBCF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1D9604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B50B3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EF9E3C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08E9AE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9D92BA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B6C145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C55E8D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6D2244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6C747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602AC2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F93BC2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1A5BF1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4E9FD10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42302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E1BA2C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5409A9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A7754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4C58C9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3A4D17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505941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20EC42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B87831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8BD57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2C39EC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5AEBD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BBB65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F28605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B05528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63D071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4536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04A801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52197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7000</w:t>
            </w:r>
          </w:p>
        </w:tc>
      </w:tr>
      <w:tr w:rsidR="00244F1F" w:rsidRPr="00550E93" w14:paraId="10CAB10F"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59AF392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6.2</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32312F5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Использования биомассы, отходов лесопромышленного и агропромышленного комплексов, бытовых отходов, шахтного метана, биогаза для производства электрической и тепловой энергии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23F2EF9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39DDF714"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135C8CD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6093CE0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2153A5A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2107D47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446E7AF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5D6F8C1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B5D9FE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1CC23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F6A9F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86333E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4000</w:t>
            </w:r>
          </w:p>
        </w:tc>
      </w:tr>
      <w:tr w:rsidR="00244F1F" w:rsidRPr="00550E93" w14:paraId="77EBE65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AF7506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CD49C5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37DB6E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8DE8FD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D40EF5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F2BAED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9DEF85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9EB29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DB46C0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5D9FFB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D92F7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A29B9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DBA8AD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86D65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5F72CD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FEFE4F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212F469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DB3386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F8716A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C7C61E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AC4A9F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5B95AC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2DC22F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2353631"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0E6CC9F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8C221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10438F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A099A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D77BF6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71CECA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67FD3B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0EA531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881C4D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56923C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3D8E618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A4183B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E67CC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F2B270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58440B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7DB336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F3C93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1EC9DD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D6EF30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46F26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B3EC33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BAFA19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BD7701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2F489A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A51E7A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3316B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9FDB7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571AA3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49A96A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9926CB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31629A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ECA320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DEE948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4C5ED2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8276AF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4000</w:t>
            </w:r>
          </w:p>
        </w:tc>
      </w:tr>
      <w:tr w:rsidR="00244F1F" w:rsidRPr="00550E93" w14:paraId="378FF556"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71D3239C"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Основное мероприятие 7</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4C0A1EB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Увеличение использования энергоэффективных источников наружного освещения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3B48526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снижение затрат электрической энергии на уличное освещение путем внедрения энергоэффективных </w:t>
            </w:r>
            <w:r w:rsidRPr="00550E93">
              <w:rPr>
                <w:rFonts w:ascii="Times New Roman" w:hAnsi="Times New Roman" w:cs="Times New Roman"/>
                <w:color w:val="000000"/>
                <w:sz w:val="14"/>
                <w:szCs w:val="14"/>
                <w:lang w:eastAsia="ru-RU"/>
              </w:rPr>
              <w:lastRenderedPageBreak/>
              <w:t>источников освещения</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608F0F8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 xml:space="preserve">ответственный исполнитель - отдел строительства, дорожного хозяйства, ЖКХ и экологии УБРТ Порецкого муниципального округа Чувашской Республики, </w:t>
            </w:r>
            <w:r w:rsidRPr="00550E93">
              <w:rPr>
                <w:rFonts w:ascii="Times New Roman" w:hAnsi="Times New Roman" w:cs="Times New Roman"/>
                <w:color w:val="000000"/>
                <w:sz w:val="14"/>
                <w:szCs w:val="14"/>
                <w:lang w:eastAsia="ru-RU"/>
              </w:rPr>
              <w:lastRenderedPageBreak/>
              <w:t>участник - территориальные отделы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6B54093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х</w:t>
            </w:r>
          </w:p>
        </w:tc>
        <w:tc>
          <w:tcPr>
            <w:tcW w:w="823" w:type="dxa"/>
            <w:tcBorders>
              <w:top w:val="single" w:sz="4" w:space="0" w:color="auto"/>
              <w:left w:val="nil"/>
              <w:bottom w:val="nil"/>
              <w:right w:val="single" w:sz="4" w:space="0" w:color="auto"/>
            </w:tcBorders>
            <w:shd w:val="clear" w:color="auto" w:fill="auto"/>
            <w:vAlign w:val="center"/>
            <w:hideMark/>
          </w:tcPr>
          <w:p w14:paraId="11F21B8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1018069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04C230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28DE3B1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708DD1B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BB477E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351</w:t>
            </w:r>
          </w:p>
        </w:tc>
        <w:tc>
          <w:tcPr>
            <w:tcW w:w="720" w:type="dxa"/>
            <w:tcBorders>
              <w:top w:val="nil"/>
              <w:left w:val="nil"/>
              <w:bottom w:val="single" w:sz="4" w:space="0" w:color="auto"/>
              <w:right w:val="single" w:sz="4" w:space="0" w:color="auto"/>
            </w:tcBorders>
            <w:shd w:val="clear" w:color="auto" w:fill="auto"/>
            <w:vAlign w:val="center"/>
            <w:hideMark/>
          </w:tcPr>
          <w:p w14:paraId="2568F24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702</w:t>
            </w:r>
          </w:p>
        </w:tc>
        <w:tc>
          <w:tcPr>
            <w:tcW w:w="720" w:type="dxa"/>
            <w:tcBorders>
              <w:top w:val="nil"/>
              <w:left w:val="nil"/>
              <w:bottom w:val="single" w:sz="4" w:space="0" w:color="auto"/>
              <w:right w:val="single" w:sz="4" w:space="0" w:color="auto"/>
            </w:tcBorders>
            <w:shd w:val="clear" w:color="auto" w:fill="auto"/>
            <w:vAlign w:val="center"/>
            <w:hideMark/>
          </w:tcPr>
          <w:p w14:paraId="4624207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2988</w:t>
            </w:r>
          </w:p>
        </w:tc>
        <w:tc>
          <w:tcPr>
            <w:tcW w:w="720" w:type="dxa"/>
            <w:tcBorders>
              <w:top w:val="nil"/>
              <w:left w:val="nil"/>
              <w:bottom w:val="single" w:sz="4" w:space="0" w:color="auto"/>
              <w:right w:val="single" w:sz="4" w:space="0" w:color="auto"/>
            </w:tcBorders>
            <w:shd w:val="clear" w:color="auto" w:fill="auto"/>
            <w:vAlign w:val="center"/>
            <w:hideMark/>
          </w:tcPr>
          <w:p w14:paraId="72FEE47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2979</w:t>
            </w:r>
          </w:p>
        </w:tc>
      </w:tr>
      <w:tr w:rsidR="00244F1F" w:rsidRPr="00550E93" w14:paraId="1899886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8C3B5F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7298B4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FD0A02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19D843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2E4F4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4928A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4D5E7D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D2B23C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B09585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109019B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33850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27D22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5B1722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37633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726F6DA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512A30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704DB3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05ADC7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8C8BB5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7C8BB7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ACCDEE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08F5A5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689BE6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D5B615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5B25B1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65CD1D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1EB6C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F9C9F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697A3B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50E50D5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7CD996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582A4B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FF5BEF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1AC1CA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2D4872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E52353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2CF780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C3CC5F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2826BC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606D27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68D75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BD46F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FB6FD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A2ECFC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0FA23A5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E3D572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244AAB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F55EF9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ED56E2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CEF1F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2C9212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AD4780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40D618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5063993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17F9A1A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EBB793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351</w:t>
            </w:r>
          </w:p>
        </w:tc>
        <w:tc>
          <w:tcPr>
            <w:tcW w:w="720" w:type="dxa"/>
            <w:tcBorders>
              <w:top w:val="nil"/>
              <w:left w:val="nil"/>
              <w:bottom w:val="single" w:sz="4" w:space="0" w:color="auto"/>
              <w:right w:val="single" w:sz="4" w:space="0" w:color="auto"/>
            </w:tcBorders>
            <w:shd w:val="clear" w:color="auto" w:fill="auto"/>
            <w:vAlign w:val="center"/>
            <w:hideMark/>
          </w:tcPr>
          <w:p w14:paraId="5926A60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702</w:t>
            </w:r>
          </w:p>
        </w:tc>
        <w:tc>
          <w:tcPr>
            <w:tcW w:w="720" w:type="dxa"/>
            <w:tcBorders>
              <w:top w:val="nil"/>
              <w:left w:val="nil"/>
              <w:bottom w:val="single" w:sz="4" w:space="0" w:color="auto"/>
              <w:right w:val="single" w:sz="4" w:space="0" w:color="auto"/>
            </w:tcBorders>
            <w:shd w:val="clear" w:color="auto" w:fill="auto"/>
            <w:vAlign w:val="center"/>
            <w:hideMark/>
          </w:tcPr>
          <w:p w14:paraId="3ABCFD7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2988</w:t>
            </w:r>
          </w:p>
        </w:tc>
        <w:tc>
          <w:tcPr>
            <w:tcW w:w="720" w:type="dxa"/>
            <w:tcBorders>
              <w:top w:val="nil"/>
              <w:left w:val="nil"/>
              <w:bottom w:val="single" w:sz="4" w:space="0" w:color="auto"/>
              <w:right w:val="single" w:sz="4" w:space="0" w:color="auto"/>
            </w:tcBorders>
            <w:shd w:val="clear" w:color="auto" w:fill="auto"/>
            <w:vAlign w:val="center"/>
            <w:hideMark/>
          </w:tcPr>
          <w:p w14:paraId="7F558A2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2979</w:t>
            </w:r>
          </w:p>
        </w:tc>
      </w:tr>
      <w:tr w:rsidR="00550E93" w:rsidRPr="00550E93" w14:paraId="72108F78" w14:textId="77777777" w:rsidTr="00244F1F">
        <w:trPr>
          <w:divId w:val="349261822"/>
          <w:trHeight w:val="210"/>
        </w:trPr>
        <w:tc>
          <w:tcPr>
            <w:tcW w:w="1218" w:type="dxa"/>
            <w:tcBorders>
              <w:top w:val="nil"/>
              <w:left w:val="single" w:sz="4" w:space="0" w:color="auto"/>
              <w:bottom w:val="nil"/>
              <w:right w:val="single" w:sz="4" w:space="0" w:color="auto"/>
            </w:tcBorders>
            <w:shd w:val="clear" w:color="auto" w:fill="auto"/>
            <w:vAlign w:val="center"/>
            <w:hideMark/>
          </w:tcPr>
          <w:p w14:paraId="5DA5B1D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Целевые показатели (индикаторы) подпрограммы, увязанные с основным мероприятием 7</w:t>
            </w: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38A362F6"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Доля энергоэффективных источников света в системах уличного освещения на территории Порецкого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14:paraId="6F184E8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1288B49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56,9</w:t>
            </w:r>
          </w:p>
        </w:tc>
        <w:tc>
          <w:tcPr>
            <w:tcW w:w="720" w:type="dxa"/>
            <w:tcBorders>
              <w:top w:val="nil"/>
              <w:left w:val="nil"/>
              <w:bottom w:val="single" w:sz="4" w:space="0" w:color="auto"/>
              <w:right w:val="single" w:sz="4" w:space="0" w:color="auto"/>
            </w:tcBorders>
            <w:shd w:val="clear" w:color="auto" w:fill="auto"/>
            <w:vAlign w:val="center"/>
            <w:hideMark/>
          </w:tcPr>
          <w:p w14:paraId="21848C9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59,1</w:t>
            </w:r>
          </w:p>
        </w:tc>
        <w:tc>
          <w:tcPr>
            <w:tcW w:w="720" w:type="dxa"/>
            <w:tcBorders>
              <w:top w:val="nil"/>
              <w:left w:val="nil"/>
              <w:bottom w:val="single" w:sz="4" w:space="0" w:color="auto"/>
              <w:right w:val="single" w:sz="4" w:space="0" w:color="auto"/>
            </w:tcBorders>
            <w:shd w:val="clear" w:color="auto" w:fill="auto"/>
            <w:vAlign w:val="center"/>
            <w:hideMark/>
          </w:tcPr>
          <w:p w14:paraId="7511B21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63,4</w:t>
            </w:r>
          </w:p>
        </w:tc>
        <w:tc>
          <w:tcPr>
            <w:tcW w:w="720" w:type="dxa"/>
            <w:tcBorders>
              <w:top w:val="nil"/>
              <w:left w:val="nil"/>
              <w:bottom w:val="single" w:sz="4" w:space="0" w:color="auto"/>
              <w:right w:val="single" w:sz="4" w:space="0" w:color="auto"/>
            </w:tcBorders>
            <w:shd w:val="clear" w:color="auto" w:fill="auto"/>
            <w:vAlign w:val="center"/>
            <w:hideMark/>
          </w:tcPr>
          <w:p w14:paraId="42E9787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81,7</w:t>
            </w:r>
          </w:p>
        </w:tc>
        <w:tc>
          <w:tcPr>
            <w:tcW w:w="720" w:type="dxa"/>
            <w:tcBorders>
              <w:top w:val="nil"/>
              <w:left w:val="nil"/>
              <w:bottom w:val="single" w:sz="4" w:space="0" w:color="auto"/>
              <w:right w:val="single" w:sz="4" w:space="0" w:color="auto"/>
            </w:tcBorders>
            <w:shd w:val="clear" w:color="auto" w:fill="auto"/>
            <w:vAlign w:val="center"/>
            <w:hideMark/>
          </w:tcPr>
          <w:p w14:paraId="11BF46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100</w:t>
            </w:r>
          </w:p>
        </w:tc>
      </w:tr>
      <w:tr w:rsidR="00244F1F" w:rsidRPr="00550E93" w14:paraId="35FD0DB7" w14:textId="77777777" w:rsidTr="00244F1F">
        <w:trPr>
          <w:divId w:val="349261822"/>
          <w:trHeight w:val="210"/>
        </w:trPr>
        <w:tc>
          <w:tcPr>
            <w:tcW w:w="12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5CD03B"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7.1</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03AD0EA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Внедрение энергоэффективных источников освещения в системах уличного освещения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2116C38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0157EB1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 - территориальные отделы Порецкого муниципального округа Чувашской Республики</w:t>
            </w:r>
          </w:p>
        </w:tc>
        <w:tc>
          <w:tcPr>
            <w:tcW w:w="1093" w:type="dxa"/>
            <w:tcBorders>
              <w:top w:val="nil"/>
              <w:left w:val="nil"/>
              <w:bottom w:val="nil"/>
              <w:right w:val="single" w:sz="4" w:space="0" w:color="auto"/>
            </w:tcBorders>
            <w:shd w:val="clear" w:color="auto" w:fill="auto"/>
            <w:vAlign w:val="center"/>
            <w:hideMark/>
          </w:tcPr>
          <w:p w14:paraId="24E3C61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nil"/>
              <w:left w:val="nil"/>
              <w:bottom w:val="nil"/>
              <w:right w:val="single" w:sz="4" w:space="0" w:color="auto"/>
            </w:tcBorders>
            <w:shd w:val="clear" w:color="auto" w:fill="auto"/>
            <w:vAlign w:val="center"/>
            <w:hideMark/>
          </w:tcPr>
          <w:p w14:paraId="5133169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14:paraId="2FF59AD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14:paraId="7C41B54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7FD3F46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0152FEB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8016A7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351</w:t>
            </w:r>
          </w:p>
        </w:tc>
        <w:tc>
          <w:tcPr>
            <w:tcW w:w="720" w:type="dxa"/>
            <w:tcBorders>
              <w:top w:val="nil"/>
              <w:left w:val="nil"/>
              <w:bottom w:val="single" w:sz="4" w:space="0" w:color="auto"/>
              <w:right w:val="single" w:sz="4" w:space="0" w:color="auto"/>
            </w:tcBorders>
            <w:shd w:val="clear" w:color="auto" w:fill="auto"/>
            <w:vAlign w:val="center"/>
            <w:hideMark/>
          </w:tcPr>
          <w:p w14:paraId="195F6BB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702</w:t>
            </w:r>
          </w:p>
        </w:tc>
        <w:tc>
          <w:tcPr>
            <w:tcW w:w="720" w:type="dxa"/>
            <w:tcBorders>
              <w:top w:val="nil"/>
              <w:left w:val="nil"/>
              <w:bottom w:val="single" w:sz="4" w:space="0" w:color="auto"/>
              <w:right w:val="single" w:sz="4" w:space="0" w:color="auto"/>
            </w:tcBorders>
            <w:shd w:val="clear" w:color="auto" w:fill="auto"/>
            <w:vAlign w:val="center"/>
            <w:hideMark/>
          </w:tcPr>
          <w:p w14:paraId="7CB35D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2988</w:t>
            </w:r>
          </w:p>
        </w:tc>
        <w:tc>
          <w:tcPr>
            <w:tcW w:w="720" w:type="dxa"/>
            <w:tcBorders>
              <w:top w:val="nil"/>
              <w:left w:val="nil"/>
              <w:bottom w:val="single" w:sz="4" w:space="0" w:color="auto"/>
              <w:right w:val="single" w:sz="4" w:space="0" w:color="auto"/>
            </w:tcBorders>
            <w:shd w:val="clear" w:color="auto" w:fill="auto"/>
            <w:vAlign w:val="center"/>
            <w:hideMark/>
          </w:tcPr>
          <w:p w14:paraId="081C05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2979</w:t>
            </w:r>
          </w:p>
        </w:tc>
      </w:tr>
      <w:tr w:rsidR="00244F1F" w:rsidRPr="00550E93" w14:paraId="5293CC86" w14:textId="77777777" w:rsidTr="00244F1F">
        <w:trPr>
          <w:divId w:val="349261822"/>
          <w:trHeight w:val="210"/>
        </w:trPr>
        <w:tc>
          <w:tcPr>
            <w:tcW w:w="1218" w:type="dxa"/>
            <w:vMerge/>
            <w:tcBorders>
              <w:top w:val="single" w:sz="4" w:space="0" w:color="auto"/>
              <w:left w:val="single" w:sz="4" w:space="0" w:color="auto"/>
              <w:bottom w:val="single" w:sz="4" w:space="0" w:color="000000"/>
              <w:right w:val="single" w:sz="4" w:space="0" w:color="auto"/>
            </w:tcBorders>
            <w:vAlign w:val="center"/>
            <w:hideMark/>
          </w:tcPr>
          <w:p w14:paraId="4803F9B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B8F282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1E04887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EF3C8F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972A5F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E55F1F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22F4BA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B76C3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2646342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6E4BC8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C46C6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2271D8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1A5C0E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EE6428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D64889D" w14:textId="77777777" w:rsidTr="00244F1F">
        <w:trPr>
          <w:divId w:val="349261822"/>
          <w:trHeight w:val="210"/>
        </w:trPr>
        <w:tc>
          <w:tcPr>
            <w:tcW w:w="1218" w:type="dxa"/>
            <w:vMerge/>
            <w:tcBorders>
              <w:top w:val="single" w:sz="4" w:space="0" w:color="auto"/>
              <w:left w:val="single" w:sz="4" w:space="0" w:color="auto"/>
              <w:bottom w:val="single" w:sz="4" w:space="0" w:color="000000"/>
              <w:right w:val="single" w:sz="4" w:space="0" w:color="auto"/>
            </w:tcBorders>
            <w:vAlign w:val="center"/>
            <w:hideMark/>
          </w:tcPr>
          <w:p w14:paraId="0B1A1E7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40EFF9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E70073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AD1AE2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912306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9D8E33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092C8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A1BC2D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60F604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46EDE61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FA0560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510E5F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453210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425E8E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5749CB75" w14:textId="77777777" w:rsidTr="00244F1F">
        <w:trPr>
          <w:divId w:val="349261822"/>
          <w:trHeight w:val="210"/>
        </w:trPr>
        <w:tc>
          <w:tcPr>
            <w:tcW w:w="1218" w:type="dxa"/>
            <w:vMerge/>
            <w:tcBorders>
              <w:top w:val="single" w:sz="4" w:space="0" w:color="auto"/>
              <w:left w:val="single" w:sz="4" w:space="0" w:color="auto"/>
              <w:bottom w:val="single" w:sz="4" w:space="0" w:color="000000"/>
              <w:right w:val="single" w:sz="4" w:space="0" w:color="auto"/>
            </w:tcBorders>
            <w:vAlign w:val="center"/>
            <w:hideMark/>
          </w:tcPr>
          <w:p w14:paraId="34D9A65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CCEE6A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4873F52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390BA8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24F987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298F08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04F9E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0990793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687C0C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20FC3D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7D7C05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AF9B08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7F6015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39F09D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0DA04CBA" w14:textId="77777777" w:rsidTr="00244F1F">
        <w:trPr>
          <w:divId w:val="349261822"/>
          <w:trHeight w:val="210"/>
        </w:trPr>
        <w:tc>
          <w:tcPr>
            <w:tcW w:w="1218" w:type="dxa"/>
            <w:vMerge/>
            <w:tcBorders>
              <w:top w:val="single" w:sz="4" w:space="0" w:color="auto"/>
              <w:left w:val="single" w:sz="4" w:space="0" w:color="auto"/>
              <w:bottom w:val="single" w:sz="4" w:space="0" w:color="000000"/>
              <w:right w:val="single" w:sz="4" w:space="0" w:color="auto"/>
            </w:tcBorders>
            <w:vAlign w:val="center"/>
            <w:hideMark/>
          </w:tcPr>
          <w:p w14:paraId="450F2A7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1DDAED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08A29A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F6BDB2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7C2726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9ACBFF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34CACE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F91519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4F4C30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7CEA0EC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A46979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351</w:t>
            </w:r>
          </w:p>
        </w:tc>
        <w:tc>
          <w:tcPr>
            <w:tcW w:w="720" w:type="dxa"/>
            <w:tcBorders>
              <w:top w:val="nil"/>
              <w:left w:val="nil"/>
              <w:bottom w:val="single" w:sz="4" w:space="0" w:color="auto"/>
              <w:right w:val="single" w:sz="4" w:space="0" w:color="auto"/>
            </w:tcBorders>
            <w:shd w:val="clear" w:color="auto" w:fill="auto"/>
            <w:vAlign w:val="center"/>
            <w:hideMark/>
          </w:tcPr>
          <w:p w14:paraId="4132D39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702</w:t>
            </w:r>
          </w:p>
        </w:tc>
        <w:tc>
          <w:tcPr>
            <w:tcW w:w="720" w:type="dxa"/>
            <w:tcBorders>
              <w:top w:val="nil"/>
              <w:left w:val="nil"/>
              <w:bottom w:val="single" w:sz="4" w:space="0" w:color="auto"/>
              <w:right w:val="single" w:sz="4" w:space="0" w:color="auto"/>
            </w:tcBorders>
            <w:shd w:val="clear" w:color="auto" w:fill="auto"/>
            <w:vAlign w:val="center"/>
            <w:hideMark/>
          </w:tcPr>
          <w:p w14:paraId="55EB861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2988</w:t>
            </w:r>
          </w:p>
        </w:tc>
        <w:tc>
          <w:tcPr>
            <w:tcW w:w="720" w:type="dxa"/>
            <w:tcBorders>
              <w:top w:val="nil"/>
              <w:left w:val="nil"/>
              <w:bottom w:val="single" w:sz="4" w:space="0" w:color="auto"/>
              <w:right w:val="single" w:sz="4" w:space="0" w:color="auto"/>
            </w:tcBorders>
            <w:shd w:val="clear" w:color="auto" w:fill="auto"/>
            <w:vAlign w:val="center"/>
            <w:hideMark/>
          </w:tcPr>
          <w:p w14:paraId="478327F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2979</w:t>
            </w:r>
          </w:p>
        </w:tc>
      </w:tr>
      <w:tr w:rsidR="00244F1F" w:rsidRPr="00550E93" w14:paraId="7765FDD1"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59AC3EEE"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Основное мероприятие 8</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3FF7159D"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Энергосбережение и повышение энергоэффективности в транспортном комплексе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05050A1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2D61F1D3"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участники - территориальные отделы Порецкого муниципального округа Чувашской Республики, муниципальные учреждения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2186E5B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4F27BB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4248812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728FF1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720C81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5FA9C2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0E938FE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4E0585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44D53E9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5168</w:t>
            </w:r>
          </w:p>
        </w:tc>
        <w:tc>
          <w:tcPr>
            <w:tcW w:w="720" w:type="dxa"/>
            <w:tcBorders>
              <w:top w:val="nil"/>
              <w:left w:val="nil"/>
              <w:bottom w:val="single" w:sz="4" w:space="0" w:color="auto"/>
              <w:right w:val="single" w:sz="4" w:space="0" w:color="auto"/>
            </w:tcBorders>
            <w:shd w:val="clear" w:color="auto" w:fill="auto"/>
            <w:vAlign w:val="center"/>
            <w:hideMark/>
          </w:tcPr>
          <w:p w14:paraId="43CF00F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r>
      <w:tr w:rsidR="00244F1F" w:rsidRPr="00550E93" w14:paraId="244BA0CC"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EC72A3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9AA8FF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F61BB5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35DC74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FB40A8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90494F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FD2A85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F919DD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061722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565711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FB1B7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FD8E86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F57FDB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DAD81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29443FE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464764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D1B005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FE84B4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D9C44B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F0633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BF071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231F6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1BD223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FD66EF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306C1B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3E763CE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90B9CF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D92C11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2079DF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3D7779D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A53A6A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362C4D0C"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5C94A80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4DFF69F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A90020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1AA278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7BB11E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3EA9A2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0CBF967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2CFBAE8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E62D7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0F798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5A9067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w:t>
            </w:r>
          </w:p>
        </w:tc>
        <w:tc>
          <w:tcPr>
            <w:tcW w:w="720" w:type="dxa"/>
            <w:tcBorders>
              <w:top w:val="nil"/>
              <w:left w:val="nil"/>
              <w:bottom w:val="single" w:sz="4" w:space="0" w:color="auto"/>
              <w:right w:val="single" w:sz="4" w:space="0" w:color="auto"/>
            </w:tcBorders>
            <w:shd w:val="clear" w:color="auto" w:fill="auto"/>
            <w:vAlign w:val="center"/>
            <w:hideMark/>
          </w:tcPr>
          <w:p w14:paraId="706A6A2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w:t>
            </w:r>
          </w:p>
        </w:tc>
      </w:tr>
      <w:tr w:rsidR="00244F1F" w:rsidRPr="00550E93" w14:paraId="390E5FE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B8A09F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9AC3E6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FE3368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AAEF67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530FF0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03B48F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40EA5C0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9DA722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C5B3A8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62E15B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7A90A23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19ABC8E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6E475DA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5118</w:t>
            </w:r>
          </w:p>
        </w:tc>
        <w:tc>
          <w:tcPr>
            <w:tcW w:w="720" w:type="dxa"/>
            <w:tcBorders>
              <w:top w:val="nil"/>
              <w:left w:val="nil"/>
              <w:bottom w:val="single" w:sz="4" w:space="0" w:color="auto"/>
              <w:right w:val="single" w:sz="4" w:space="0" w:color="auto"/>
            </w:tcBorders>
            <w:shd w:val="clear" w:color="auto" w:fill="auto"/>
            <w:vAlign w:val="center"/>
            <w:hideMark/>
          </w:tcPr>
          <w:p w14:paraId="42E07C5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39</w:t>
            </w:r>
          </w:p>
        </w:tc>
      </w:tr>
      <w:tr w:rsidR="00550E93" w:rsidRPr="00550E93" w14:paraId="4753608D"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778131D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Целевые показатели (индикаторы) подпрограммы, увязанные с основным мероприятием 8</w:t>
            </w: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326330DF"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Количество транспортных средств, относящихся к общественному транспорту, регулирование тарифов на услуги по перевозке на котором осуществляется в Порецком муниципальном округе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 ед.</w:t>
            </w:r>
          </w:p>
        </w:tc>
        <w:tc>
          <w:tcPr>
            <w:tcW w:w="1257" w:type="dxa"/>
            <w:tcBorders>
              <w:top w:val="nil"/>
              <w:left w:val="nil"/>
              <w:bottom w:val="single" w:sz="4" w:space="0" w:color="auto"/>
              <w:right w:val="single" w:sz="4" w:space="0" w:color="auto"/>
            </w:tcBorders>
            <w:shd w:val="clear" w:color="auto" w:fill="auto"/>
            <w:vAlign w:val="center"/>
            <w:hideMark/>
          </w:tcPr>
          <w:p w14:paraId="2256B46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7353A1A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A6D02B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30D32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C5F7E5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67E536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550E93" w:rsidRPr="00550E93" w14:paraId="60DADD8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64ABE6E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31C5F20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Порецком муниципальном округе Чувашской Республики, ед.</w:t>
            </w:r>
          </w:p>
        </w:tc>
        <w:tc>
          <w:tcPr>
            <w:tcW w:w="1257" w:type="dxa"/>
            <w:tcBorders>
              <w:top w:val="nil"/>
              <w:left w:val="nil"/>
              <w:bottom w:val="single" w:sz="4" w:space="0" w:color="auto"/>
              <w:right w:val="single" w:sz="4" w:space="0" w:color="auto"/>
            </w:tcBorders>
            <w:shd w:val="clear" w:color="auto" w:fill="auto"/>
            <w:vAlign w:val="center"/>
            <w:hideMark/>
          </w:tcPr>
          <w:p w14:paraId="11E3B72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67F682F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770A830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952CE0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8B7053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04FCF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w:t>
            </w:r>
          </w:p>
        </w:tc>
      </w:tr>
      <w:tr w:rsidR="00550E93" w:rsidRPr="00550E93" w14:paraId="2696C38D"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4771FE9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7B41435E"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xml:space="preserve">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Порецкого муниципального округа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w:t>
            </w:r>
            <w:r w:rsidRPr="00550E93">
              <w:rPr>
                <w:rFonts w:ascii="Times New Roman" w:hAnsi="Times New Roman" w:cs="Times New Roman"/>
                <w:color w:val="000000"/>
                <w:sz w:val="14"/>
                <w:szCs w:val="14"/>
                <w:lang w:eastAsia="ru-RU"/>
              </w:rPr>
              <w:lastRenderedPageBreak/>
              <w:t>качестве моторного топлива, природным газом, газовыми смесями и сжиженным углеводородным газом, используемыми в качестве моторного топлива, ед.</w:t>
            </w:r>
          </w:p>
        </w:tc>
        <w:tc>
          <w:tcPr>
            <w:tcW w:w="1257" w:type="dxa"/>
            <w:tcBorders>
              <w:top w:val="nil"/>
              <w:left w:val="nil"/>
              <w:bottom w:val="single" w:sz="4" w:space="0" w:color="auto"/>
              <w:right w:val="single" w:sz="4" w:space="0" w:color="auto"/>
            </w:tcBorders>
            <w:shd w:val="clear" w:color="auto" w:fill="auto"/>
            <w:vAlign w:val="center"/>
            <w:hideMark/>
          </w:tcPr>
          <w:p w14:paraId="11C25CC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lastRenderedPageBreak/>
              <w:t>x</w:t>
            </w:r>
          </w:p>
        </w:tc>
        <w:tc>
          <w:tcPr>
            <w:tcW w:w="720" w:type="dxa"/>
            <w:tcBorders>
              <w:top w:val="nil"/>
              <w:left w:val="nil"/>
              <w:bottom w:val="single" w:sz="4" w:space="0" w:color="auto"/>
              <w:right w:val="single" w:sz="4" w:space="0" w:color="auto"/>
            </w:tcBorders>
            <w:shd w:val="clear" w:color="auto" w:fill="auto"/>
            <w:vAlign w:val="center"/>
            <w:hideMark/>
          </w:tcPr>
          <w:p w14:paraId="686EA4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6</w:t>
            </w:r>
          </w:p>
        </w:tc>
        <w:tc>
          <w:tcPr>
            <w:tcW w:w="720" w:type="dxa"/>
            <w:tcBorders>
              <w:top w:val="nil"/>
              <w:left w:val="nil"/>
              <w:bottom w:val="single" w:sz="4" w:space="0" w:color="auto"/>
              <w:right w:val="single" w:sz="4" w:space="0" w:color="auto"/>
            </w:tcBorders>
            <w:shd w:val="clear" w:color="auto" w:fill="auto"/>
            <w:vAlign w:val="center"/>
            <w:hideMark/>
          </w:tcPr>
          <w:p w14:paraId="779A30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8</w:t>
            </w:r>
          </w:p>
        </w:tc>
        <w:tc>
          <w:tcPr>
            <w:tcW w:w="720" w:type="dxa"/>
            <w:tcBorders>
              <w:top w:val="nil"/>
              <w:left w:val="nil"/>
              <w:bottom w:val="single" w:sz="4" w:space="0" w:color="auto"/>
              <w:right w:val="single" w:sz="4" w:space="0" w:color="auto"/>
            </w:tcBorders>
            <w:shd w:val="clear" w:color="auto" w:fill="auto"/>
            <w:vAlign w:val="center"/>
            <w:hideMark/>
          </w:tcPr>
          <w:p w14:paraId="7141455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10</w:t>
            </w:r>
          </w:p>
        </w:tc>
        <w:tc>
          <w:tcPr>
            <w:tcW w:w="720" w:type="dxa"/>
            <w:tcBorders>
              <w:top w:val="nil"/>
              <w:left w:val="nil"/>
              <w:bottom w:val="single" w:sz="4" w:space="0" w:color="auto"/>
              <w:right w:val="single" w:sz="4" w:space="0" w:color="auto"/>
            </w:tcBorders>
            <w:shd w:val="clear" w:color="auto" w:fill="auto"/>
            <w:vAlign w:val="center"/>
            <w:hideMark/>
          </w:tcPr>
          <w:p w14:paraId="700D7F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16</w:t>
            </w:r>
          </w:p>
        </w:tc>
        <w:tc>
          <w:tcPr>
            <w:tcW w:w="720" w:type="dxa"/>
            <w:tcBorders>
              <w:top w:val="nil"/>
              <w:left w:val="nil"/>
              <w:bottom w:val="single" w:sz="4" w:space="0" w:color="auto"/>
              <w:right w:val="single" w:sz="4" w:space="0" w:color="auto"/>
            </w:tcBorders>
            <w:shd w:val="clear" w:color="auto" w:fill="auto"/>
            <w:vAlign w:val="center"/>
            <w:hideMark/>
          </w:tcPr>
          <w:p w14:paraId="50D215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18</w:t>
            </w:r>
          </w:p>
        </w:tc>
      </w:tr>
      <w:tr w:rsidR="00550E93" w:rsidRPr="00550E93" w14:paraId="050B717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0D8BE0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1600040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Порецкого муниципального округа Чувашской Республики, ед.</w:t>
            </w:r>
          </w:p>
        </w:tc>
        <w:tc>
          <w:tcPr>
            <w:tcW w:w="1257" w:type="dxa"/>
            <w:tcBorders>
              <w:top w:val="nil"/>
              <w:left w:val="nil"/>
              <w:bottom w:val="single" w:sz="4" w:space="0" w:color="auto"/>
              <w:right w:val="single" w:sz="4" w:space="0" w:color="auto"/>
            </w:tcBorders>
            <w:shd w:val="clear" w:color="auto" w:fill="auto"/>
            <w:vAlign w:val="center"/>
            <w:hideMark/>
          </w:tcPr>
          <w:p w14:paraId="19A6DAA2"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311E3B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FD4DA6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3CAE40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99A39C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CA8713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w:t>
            </w:r>
          </w:p>
        </w:tc>
      </w:tr>
      <w:tr w:rsidR="00550E93" w:rsidRPr="00550E93" w14:paraId="79F8E09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30BD39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9425" w:type="dxa"/>
            <w:gridSpan w:val="7"/>
            <w:tcBorders>
              <w:top w:val="single" w:sz="4" w:space="0" w:color="auto"/>
              <w:left w:val="nil"/>
              <w:bottom w:val="single" w:sz="4" w:space="0" w:color="auto"/>
              <w:right w:val="single" w:sz="4" w:space="0" w:color="000000"/>
            </w:tcBorders>
            <w:shd w:val="clear" w:color="auto" w:fill="auto"/>
            <w:vAlign w:val="center"/>
            <w:hideMark/>
          </w:tcPr>
          <w:p w14:paraId="17C04183"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Количество электромобилей легковых с автономным источником электрического питания, зарегистрированных на территории Порецкого муниципального округа Чувашской Республики, ед.</w:t>
            </w:r>
          </w:p>
        </w:tc>
        <w:tc>
          <w:tcPr>
            <w:tcW w:w="1257" w:type="dxa"/>
            <w:tcBorders>
              <w:top w:val="nil"/>
              <w:left w:val="nil"/>
              <w:bottom w:val="single" w:sz="4" w:space="0" w:color="auto"/>
              <w:right w:val="single" w:sz="4" w:space="0" w:color="auto"/>
            </w:tcBorders>
            <w:shd w:val="clear" w:color="auto" w:fill="auto"/>
            <w:vAlign w:val="center"/>
            <w:hideMark/>
          </w:tcPr>
          <w:p w14:paraId="459DFE4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20" w:type="dxa"/>
            <w:tcBorders>
              <w:top w:val="nil"/>
              <w:left w:val="nil"/>
              <w:bottom w:val="single" w:sz="4" w:space="0" w:color="auto"/>
              <w:right w:val="single" w:sz="4" w:space="0" w:color="auto"/>
            </w:tcBorders>
            <w:shd w:val="clear" w:color="auto" w:fill="auto"/>
            <w:vAlign w:val="center"/>
            <w:hideMark/>
          </w:tcPr>
          <w:p w14:paraId="5930D2C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112956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00FA4E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DB4E6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2</w:t>
            </w:r>
          </w:p>
        </w:tc>
        <w:tc>
          <w:tcPr>
            <w:tcW w:w="720" w:type="dxa"/>
            <w:tcBorders>
              <w:top w:val="nil"/>
              <w:left w:val="nil"/>
              <w:bottom w:val="single" w:sz="4" w:space="0" w:color="auto"/>
              <w:right w:val="single" w:sz="4" w:space="0" w:color="auto"/>
            </w:tcBorders>
            <w:shd w:val="clear" w:color="auto" w:fill="auto"/>
            <w:vAlign w:val="center"/>
            <w:hideMark/>
          </w:tcPr>
          <w:p w14:paraId="4004247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4</w:t>
            </w:r>
          </w:p>
        </w:tc>
      </w:tr>
      <w:tr w:rsidR="00244F1F" w:rsidRPr="00550E93" w14:paraId="6F417B03"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5BCC9E6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8.1</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53E4B898"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Мероприятия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088A726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425331A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 участники - территориальные отделы Порецкого муниципального округа Чувашской Республики, муниципальные учреждения Порецкого муниципального округа Чувашской Республики</w:t>
            </w:r>
          </w:p>
        </w:tc>
        <w:tc>
          <w:tcPr>
            <w:tcW w:w="1093" w:type="dxa"/>
            <w:tcBorders>
              <w:top w:val="nil"/>
              <w:left w:val="nil"/>
              <w:bottom w:val="nil"/>
              <w:right w:val="single" w:sz="4" w:space="0" w:color="auto"/>
            </w:tcBorders>
            <w:shd w:val="clear" w:color="auto" w:fill="auto"/>
            <w:vAlign w:val="center"/>
            <w:hideMark/>
          </w:tcPr>
          <w:p w14:paraId="0CA3DC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nil"/>
              <w:left w:val="nil"/>
              <w:bottom w:val="nil"/>
              <w:right w:val="single" w:sz="4" w:space="0" w:color="auto"/>
            </w:tcBorders>
            <w:shd w:val="clear" w:color="auto" w:fill="auto"/>
            <w:vAlign w:val="center"/>
            <w:hideMark/>
          </w:tcPr>
          <w:p w14:paraId="054A6ED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nil"/>
              <w:left w:val="nil"/>
              <w:bottom w:val="nil"/>
              <w:right w:val="single" w:sz="4" w:space="0" w:color="auto"/>
            </w:tcBorders>
            <w:shd w:val="clear" w:color="auto" w:fill="auto"/>
            <w:vAlign w:val="center"/>
            <w:hideMark/>
          </w:tcPr>
          <w:p w14:paraId="138B4D1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nil"/>
              <w:left w:val="nil"/>
              <w:bottom w:val="nil"/>
              <w:right w:val="single" w:sz="4" w:space="0" w:color="auto"/>
            </w:tcBorders>
            <w:shd w:val="clear" w:color="auto" w:fill="auto"/>
            <w:vAlign w:val="center"/>
            <w:hideMark/>
          </w:tcPr>
          <w:p w14:paraId="6219C93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12493CF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1EB49E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1230AAD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701742B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47663D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168</w:t>
            </w:r>
          </w:p>
        </w:tc>
        <w:tc>
          <w:tcPr>
            <w:tcW w:w="720" w:type="dxa"/>
            <w:tcBorders>
              <w:top w:val="nil"/>
              <w:left w:val="nil"/>
              <w:bottom w:val="single" w:sz="4" w:space="0" w:color="auto"/>
              <w:right w:val="single" w:sz="4" w:space="0" w:color="auto"/>
            </w:tcBorders>
            <w:shd w:val="clear" w:color="auto" w:fill="auto"/>
            <w:vAlign w:val="center"/>
            <w:hideMark/>
          </w:tcPr>
          <w:p w14:paraId="384FFA4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r>
      <w:tr w:rsidR="00244F1F" w:rsidRPr="00550E93" w14:paraId="12CB769F"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E1920A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5062BD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8CC9F0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CFE047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57FF490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7A0DFD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1B9111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3D106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4EF8B0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54B5CE8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DC01C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E1ED56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FEE52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4F2D46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4A1CB00"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292674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590435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A743DD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874534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71AB377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07B88F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E41BF7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B5A6B3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6CF8E3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238FDC8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10AF2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C01C2A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A94DF0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C3CD4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82C41F3"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DF5AC0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4D520B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0F560CA4"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732FAD7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071EAFC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F4A67B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247AC6E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152E695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08AD52A"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5920817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4F1306C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7F7A64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2B2F58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w:t>
            </w:r>
          </w:p>
        </w:tc>
        <w:tc>
          <w:tcPr>
            <w:tcW w:w="720" w:type="dxa"/>
            <w:tcBorders>
              <w:top w:val="nil"/>
              <w:left w:val="nil"/>
              <w:bottom w:val="single" w:sz="4" w:space="0" w:color="auto"/>
              <w:right w:val="single" w:sz="4" w:space="0" w:color="auto"/>
            </w:tcBorders>
            <w:shd w:val="clear" w:color="auto" w:fill="auto"/>
            <w:vAlign w:val="center"/>
            <w:hideMark/>
          </w:tcPr>
          <w:p w14:paraId="0681AF3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17</w:t>
            </w:r>
          </w:p>
        </w:tc>
      </w:tr>
      <w:tr w:rsidR="00244F1F" w:rsidRPr="00550E93" w14:paraId="5B9DE6E2"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14EAE71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2B1033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BD58AAF"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A36216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9AC77B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78794E4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0BD708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E92F0C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462C57FD"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2E3860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43D13AD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4CCAF77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56</w:t>
            </w:r>
          </w:p>
        </w:tc>
        <w:tc>
          <w:tcPr>
            <w:tcW w:w="720" w:type="dxa"/>
            <w:tcBorders>
              <w:top w:val="nil"/>
              <w:left w:val="nil"/>
              <w:bottom w:val="single" w:sz="4" w:space="0" w:color="auto"/>
              <w:right w:val="single" w:sz="4" w:space="0" w:color="auto"/>
            </w:tcBorders>
            <w:shd w:val="clear" w:color="auto" w:fill="auto"/>
            <w:vAlign w:val="center"/>
            <w:hideMark/>
          </w:tcPr>
          <w:p w14:paraId="2183596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118</w:t>
            </w:r>
          </w:p>
        </w:tc>
        <w:tc>
          <w:tcPr>
            <w:tcW w:w="720" w:type="dxa"/>
            <w:tcBorders>
              <w:top w:val="nil"/>
              <w:left w:val="nil"/>
              <w:bottom w:val="single" w:sz="4" w:space="0" w:color="auto"/>
              <w:right w:val="single" w:sz="4" w:space="0" w:color="auto"/>
            </w:tcBorders>
            <w:shd w:val="clear" w:color="auto" w:fill="auto"/>
            <w:vAlign w:val="center"/>
            <w:hideMark/>
          </w:tcPr>
          <w:p w14:paraId="4709BC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39</w:t>
            </w:r>
          </w:p>
        </w:tc>
      </w:tr>
      <w:tr w:rsidR="00244F1F" w:rsidRPr="00550E93" w14:paraId="47557AB5"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53AF4C15"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8.2</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0706B59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Строительство автомобильных газовых наполнительных компрессорных станций</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27724F22"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675291EF"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65B55BB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798C1F7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0F9F397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6A6BACF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3FD69449"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26037C3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EC1906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12CD25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32712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6CF9D46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5A314446"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35515A2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0CFB7EC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73C5E0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1EF3CE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6200636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43F1449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19E0880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5D053F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3431B3CC"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71CB721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4E6076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7B5A7F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F8BFF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7EA14E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90943D5"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F15278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5999D6F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DD947D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3A5786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E086F3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49F77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64B7961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72065D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93553F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0DE32F9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FA51C8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5C453A9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6E6A0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8B0FD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A938AA7"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37C361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7F33156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5C8C13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61A87E9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80D68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56E19A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BDB669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AFAEAB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70C770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343F38F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879F5A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9D3281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4B6F65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A145F2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7DE17E4"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93AEB9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646C6E7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ED6EC6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0637FA19"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C8239E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1AF4C5F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3B5C37A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5BD0CD9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746C5A0B"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7BC754A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908544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F96032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902F2E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12EB4E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1CE9CF4A" w14:textId="77777777" w:rsidTr="00244F1F">
        <w:trPr>
          <w:divId w:val="349261822"/>
          <w:trHeight w:val="21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14:paraId="1E478536"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Мероприятие 8.3</w:t>
            </w:r>
          </w:p>
        </w:tc>
        <w:tc>
          <w:tcPr>
            <w:tcW w:w="2513" w:type="dxa"/>
            <w:vMerge w:val="restart"/>
            <w:tcBorders>
              <w:top w:val="nil"/>
              <w:left w:val="single" w:sz="4" w:space="0" w:color="auto"/>
              <w:bottom w:val="single" w:sz="4" w:space="0" w:color="000000"/>
              <w:right w:val="single" w:sz="4" w:space="0" w:color="auto"/>
            </w:tcBorders>
            <w:shd w:val="clear" w:color="auto" w:fill="auto"/>
            <w:vAlign w:val="center"/>
            <w:hideMark/>
          </w:tcPr>
          <w:p w14:paraId="38CE1F8A"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Строительство автомобильных станций для зарядки автотранспортных средств с автономным источником электрического питания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14:paraId="569CD071"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1846" w:type="dxa"/>
            <w:vMerge w:val="restart"/>
            <w:tcBorders>
              <w:top w:val="nil"/>
              <w:left w:val="single" w:sz="4" w:space="0" w:color="auto"/>
              <w:bottom w:val="single" w:sz="4" w:space="0" w:color="000000"/>
              <w:right w:val="single" w:sz="4" w:space="0" w:color="auto"/>
            </w:tcBorders>
            <w:shd w:val="clear" w:color="auto" w:fill="auto"/>
            <w:vAlign w:val="center"/>
            <w:hideMark/>
          </w:tcPr>
          <w:p w14:paraId="58F55AB0" w14:textId="77777777" w:rsidR="00550E93" w:rsidRPr="00550E93" w:rsidRDefault="00550E93" w:rsidP="00550E93">
            <w:pPr>
              <w:widowControl/>
              <w:autoSpaceDE/>
              <w:jc w:val="center"/>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ответственный исполнитель - отдел строительства, дорожного хозяйства, ЖКХ и экологии УБРТ Порецкого муниципального округа Чувашской Республики</w:t>
            </w:r>
          </w:p>
        </w:tc>
        <w:tc>
          <w:tcPr>
            <w:tcW w:w="1093" w:type="dxa"/>
            <w:tcBorders>
              <w:top w:val="single" w:sz="4" w:space="0" w:color="auto"/>
              <w:left w:val="nil"/>
              <w:bottom w:val="nil"/>
              <w:right w:val="single" w:sz="4" w:space="0" w:color="auto"/>
            </w:tcBorders>
            <w:shd w:val="clear" w:color="auto" w:fill="auto"/>
            <w:vAlign w:val="center"/>
            <w:hideMark/>
          </w:tcPr>
          <w:p w14:paraId="57A4F1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823" w:type="dxa"/>
            <w:tcBorders>
              <w:top w:val="single" w:sz="4" w:space="0" w:color="auto"/>
              <w:left w:val="nil"/>
              <w:bottom w:val="nil"/>
              <w:right w:val="single" w:sz="4" w:space="0" w:color="auto"/>
            </w:tcBorders>
            <w:shd w:val="clear" w:color="auto" w:fill="auto"/>
            <w:vAlign w:val="center"/>
            <w:hideMark/>
          </w:tcPr>
          <w:p w14:paraId="6DCD994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758" w:type="dxa"/>
            <w:tcBorders>
              <w:top w:val="single" w:sz="4" w:space="0" w:color="auto"/>
              <w:left w:val="nil"/>
              <w:bottom w:val="nil"/>
              <w:right w:val="single" w:sz="4" w:space="0" w:color="auto"/>
            </w:tcBorders>
            <w:shd w:val="clear" w:color="auto" w:fill="auto"/>
            <w:vAlign w:val="center"/>
            <w:hideMark/>
          </w:tcPr>
          <w:p w14:paraId="037D9CE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935" w:type="dxa"/>
            <w:tcBorders>
              <w:top w:val="single" w:sz="4" w:space="0" w:color="auto"/>
              <w:left w:val="nil"/>
              <w:bottom w:val="nil"/>
              <w:right w:val="single" w:sz="4" w:space="0" w:color="auto"/>
            </w:tcBorders>
            <w:shd w:val="clear" w:color="auto" w:fill="auto"/>
            <w:vAlign w:val="center"/>
            <w:hideMark/>
          </w:tcPr>
          <w:p w14:paraId="04F9CDB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х</w:t>
            </w:r>
          </w:p>
        </w:tc>
        <w:tc>
          <w:tcPr>
            <w:tcW w:w="1257" w:type="dxa"/>
            <w:tcBorders>
              <w:top w:val="nil"/>
              <w:left w:val="nil"/>
              <w:bottom w:val="single" w:sz="4" w:space="0" w:color="auto"/>
              <w:right w:val="single" w:sz="4" w:space="0" w:color="auto"/>
            </w:tcBorders>
            <w:shd w:val="clear" w:color="auto" w:fill="auto"/>
            <w:vAlign w:val="center"/>
            <w:hideMark/>
          </w:tcPr>
          <w:p w14:paraId="7E54F5D5"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всего</w:t>
            </w:r>
          </w:p>
        </w:tc>
        <w:tc>
          <w:tcPr>
            <w:tcW w:w="720" w:type="dxa"/>
            <w:tcBorders>
              <w:top w:val="nil"/>
              <w:left w:val="nil"/>
              <w:bottom w:val="single" w:sz="4" w:space="0" w:color="auto"/>
              <w:right w:val="single" w:sz="4" w:space="0" w:color="auto"/>
            </w:tcBorders>
            <w:shd w:val="clear" w:color="auto" w:fill="auto"/>
            <w:vAlign w:val="center"/>
            <w:hideMark/>
          </w:tcPr>
          <w:p w14:paraId="1C67FA3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BF70A5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2F5476D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c>
          <w:tcPr>
            <w:tcW w:w="720" w:type="dxa"/>
            <w:tcBorders>
              <w:top w:val="nil"/>
              <w:left w:val="nil"/>
              <w:bottom w:val="single" w:sz="4" w:space="0" w:color="auto"/>
              <w:right w:val="single" w:sz="4" w:space="0" w:color="auto"/>
            </w:tcBorders>
            <w:shd w:val="clear" w:color="auto" w:fill="auto"/>
            <w:vAlign w:val="center"/>
            <w:hideMark/>
          </w:tcPr>
          <w:p w14:paraId="565FB1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5000</w:t>
            </w:r>
          </w:p>
        </w:tc>
        <w:tc>
          <w:tcPr>
            <w:tcW w:w="720" w:type="dxa"/>
            <w:tcBorders>
              <w:top w:val="nil"/>
              <w:left w:val="nil"/>
              <w:bottom w:val="single" w:sz="4" w:space="0" w:color="auto"/>
              <w:right w:val="single" w:sz="4" w:space="0" w:color="auto"/>
            </w:tcBorders>
            <w:shd w:val="clear" w:color="auto" w:fill="auto"/>
            <w:vAlign w:val="center"/>
            <w:hideMark/>
          </w:tcPr>
          <w:p w14:paraId="3021D4B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0</w:t>
            </w:r>
          </w:p>
        </w:tc>
      </w:tr>
      <w:tr w:rsidR="00244F1F" w:rsidRPr="00550E93" w14:paraId="09181CFB"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50C211D0"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03240C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62EC524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1F1C95C1"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6A9D68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C986CA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E8C706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4CC0C1F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9DDCA18"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федеральный бюджет</w:t>
            </w:r>
          </w:p>
        </w:tc>
        <w:tc>
          <w:tcPr>
            <w:tcW w:w="720" w:type="dxa"/>
            <w:tcBorders>
              <w:top w:val="nil"/>
              <w:left w:val="nil"/>
              <w:bottom w:val="single" w:sz="4" w:space="0" w:color="auto"/>
              <w:right w:val="single" w:sz="4" w:space="0" w:color="auto"/>
            </w:tcBorders>
            <w:shd w:val="clear" w:color="auto" w:fill="auto"/>
            <w:vAlign w:val="center"/>
            <w:hideMark/>
          </w:tcPr>
          <w:p w14:paraId="6C9EB86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0147440"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BBC7D6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9240DE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735E1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70BC972E"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7D1C6EDE"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6D648DD"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25B616D6"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5596CD55"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15501B8F"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3D3E0315"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0F09171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AC6CA3B"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7491837"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республиканский бюджет Чувашской Республики</w:t>
            </w:r>
          </w:p>
        </w:tc>
        <w:tc>
          <w:tcPr>
            <w:tcW w:w="720" w:type="dxa"/>
            <w:tcBorders>
              <w:top w:val="nil"/>
              <w:left w:val="nil"/>
              <w:bottom w:val="single" w:sz="4" w:space="0" w:color="auto"/>
              <w:right w:val="single" w:sz="4" w:space="0" w:color="auto"/>
            </w:tcBorders>
            <w:shd w:val="clear" w:color="auto" w:fill="auto"/>
            <w:vAlign w:val="center"/>
            <w:hideMark/>
          </w:tcPr>
          <w:p w14:paraId="7A32EDA3"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ED3897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644E633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E420B6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36BC4C01"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3B4D57B9"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0E00B13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4B9BDF1A"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35CACAE7"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3FD6CD52"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2E8F8E9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545F1658"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5EE90ABA"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2D4D7CD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10BAA324"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местные бюджеты</w:t>
            </w:r>
          </w:p>
        </w:tc>
        <w:tc>
          <w:tcPr>
            <w:tcW w:w="720" w:type="dxa"/>
            <w:tcBorders>
              <w:top w:val="nil"/>
              <w:left w:val="nil"/>
              <w:bottom w:val="single" w:sz="4" w:space="0" w:color="auto"/>
              <w:right w:val="single" w:sz="4" w:space="0" w:color="auto"/>
            </w:tcBorders>
            <w:shd w:val="clear" w:color="auto" w:fill="auto"/>
            <w:vAlign w:val="center"/>
            <w:hideMark/>
          </w:tcPr>
          <w:p w14:paraId="6311528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2A98C71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21A64F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9A1417D"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0A5A0A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r w:rsidR="00244F1F" w:rsidRPr="00550E93" w14:paraId="2AF363C8" w14:textId="77777777" w:rsidTr="00244F1F">
        <w:trPr>
          <w:divId w:val="349261822"/>
          <w:trHeight w:val="210"/>
        </w:trPr>
        <w:tc>
          <w:tcPr>
            <w:tcW w:w="1218" w:type="dxa"/>
            <w:vMerge/>
            <w:tcBorders>
              <w:top w:val="nil"/>
              <w:left w:val="single" w:sz="4" w:space="0" w:color="auto"/>
              <w:bottom w:val="single" w:sz="4" w:space="0" w:color="000000"/>
              <w:right w:val="single" w:sz="4" w:space="0" w:color="auto"/>
            </w:tcBorders>
            <w:vAlign w:val="center"/>
            <w:hideMark/>
          </w:tcPr>
          <w:p w14:paraId="212B334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2513" w:type="dxa"/>
            <w:vMerge/>
            <w:tcBorders>
              <w:top w:val="nil"/>
              <w:left w:val="single" w:sz="4" w:space="0" w:color="auto"/>
              <w:bottom w:val="single" w:sz="4" w:space="0" w:color="000000"/>
              <w:right w:val="single" w:sz="4" w:space="0" w:color="auto"/>
            </w:tcBorders>
            <w:vAlign w:val="center"/>
            <w:hideMark/>
          </w:tcPr>
          <w:p w14:paraId="115B8AFB"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457" w:type="dxa"/>
            <w:vMerge/>
            <w:tcBorders>
              <w:top w:val="nil"/>
              <w:left w:val="single" w:sz="4" w:space="0" w:color="auto"/>
              <w:bottom w:val="single" w:sz="4" w:space="0" w:color="000000"/>
              <w:right w:val="single" w:sz="4" w:space="0" w:color="auto"/>
            </w:tcBorders>
            <w:vAlign w:val="center"/>
            <w:hideMark/>
          </w:tcPr>
          <w:p w14:paraId="7FEF84A3"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846" w:type="dxa"/>
            <w:vMerge/>
            <w:tcBorders>
              <w:top w:val="nil"/>
              <w:left w:val="single" w:sz="4" w:space="0" w:color="auto"/>
              <w:bottom w:val="single" w:sz="4" w:space="0" w:color="000000"/>
              <w:right w:val="single" w:sz="4" w:space="0" w:color="auto"/>
            </w:tcBorders>
            <w:vAlign w:val="center"/>
            <w:hideMark/>
          </w:tcPr>
          <w:p w14:paraId="22C07008" w14:textId="77777777" w:rsidR="00550E93" w:rsidRPr="00550E93" w:rsidRDefault="00550E93" w:rsidP="00550E93">
            <w:pPr>
              <w:widowControl/>
              <w:autoSpaceDE/>
              <w:rPr>
                <w:rFonts w:ascii="Times New Roman" w:hAnsi="Times New Roman" w:cs="Times New Roman"/>
                <w:color w:val="000000"/>
                <w:sz w:val="14"/>
                <w:szCs w:val="14"/>
                <w:lang w:eastAsia="ru-RU"/>
              </w:rPr>
            </w:pPr>
          </w:p>
        </w:tc>
        <w:tc>
          <w:tcPr>
            <w:tcW w:w="1093" w:type="dxa"/>
            <w:tcBorders>
              <w:top w:val="single" w:sz="4" w:space="0" w:color="auto"/>
              <w:left w:val="nil"/>
              <w:bottom w:val="nil"/>
              <w:right w:val="single" w:sz="4" w:space="0" w:color="auto"/>
            </w:tcBorders>
            <w:shd w:val="clear" w:color="auto" w:fill="auto"/>
            <w:vAlign w:val="center"/>
            <w:hideMark/>
          </w:tcPr>
          <w:p w14:paraId="4B969E7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823" w:type="dxa"/>
            <w:tcBorders>
              <w:top w:val="single" w:sz="4" w:space="0" w:color="auto"/>
              <w:left w:val="nil"/>
              <w:bottom w:val="nil"/>
              <w:right w:val="single" w:sz="4" w:space="0" w:color="auto"/>
            </w:tcBorders>
            <w:shd w:val="clear" w:color="auto" w:fill="auto"/>
            <w:vAlign w:val="center"/>
            <w:hideMark/>
          </w:tcPr>
          <w:p w14:paraId="6C4A714E"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758" w:type="dxa"/>
            <w:tcBorders>
              <w:top w:val="single" w:sz="4" w:space="0" w:color="auto"/>
              <w:left w:val="nil"/>
              <w:bottom w:val="nil"/>
              <w:right w:val="single" w:sz="4" w:space="0" w:color="auto"/>
            </w:tcBorders>
            <w:shd w:val="clear" w:color="auto" w:fill="auto"/>
            <w:vAlign w:val="center"/>
            <w:hideMark/>
          </w:tcPr>
          <w:p w14:paraId="7EE9A60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935" w:type="dxa"/>
            <w:tcBorders>
              <w:top w:val="single" w:sz="4" w:space="0" w:color="auto"/>
              <w:left w:val="nil"/>
              <w:bottom w:val="nil"/>
              <w:right w:val="single" w:sz="4" w:space="0" w:color="auto"/>
            </w:tcBorders>
            <w:shd w:val="clear" w:color="auto" w:fill="auto"/>
            <w:vAlign w:val="center"/>
            <w:hideMark/>
          </w:tcPr>
          <w:p w14:paraId="6492917C"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x</w:t>
            </w:r>
          </w:p>
        </w:tc>
        <w:tc>
          <w:tcPr>
            <w:tcW w:w="1257" w:type="dxa"/>
            <w:tcBorders>
              <w:top w:val="nil"/>
              <w:left w:val="nil"/>
              <w:bottom w:val="single" w:sz="4" w:space="0" w:color="auto"/>
              <w:right w:val="single" w:sz="4" w:space="0" w:color="auto"/>
            </w:tcBorders>
            <w:shd w:val="clear" w:color="auto" w:fill="auto"/>
            <w:vAlign w:val="center"/>
            <w:hideMark/>
          </w:tcPr>
          <w:p w14:paraId="65E43E80" w14:textId="77777777" w:rsidR="00550E93" w:rsidRPr="00550E93" w:rsidRDefault="00550E93" w:rsidP="00550E93">
            <w:pPr>
              <w:widowControl/>
              <w:autoSpaceDE/>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внебюджетные источники</w:t>
            </w:r>
          </w:p>
        </w:tc>
        <w:tc>
          <w:tcPr>
            <w:tcW w:w="720" w:type="dxa"/>
            <w:tcBorders>
              <w:top w:val="nil"/>
              <w:left w:val="nil"/>
              <w:bottom w:val="single" w:sz="4" w:space="0" w:color="auto"/>
              <w:right w:val="single" w:sz="4" w:space="0" w:color="auto"/>
            </w:tcBorders>
            <w:shd w:val="clear" w:color="auto" w:fill="auto"/>
            <w:vAlign w:val="center"/>
            <w:hideMark/>
          </w:tcPr>
          <w:p w14:paraId="003EA964"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7EF52296"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1D3CDCB7"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c>
          <w:tcPr>
            <w:tcW w:w="720" w:type="dxa"/>
            <w:tcBorders>
              <w:top w:val="nil"/>
              <w:left w:val="nil"/>
              <w:bottom w:val="single" w:sz="4" w:space="0" w:color="auto"/>
              <w:right w:val="single" w:sz="4" w:space="0" w:color="auto"/>
            </w:tcBorders>
            <w:shd w:val="clear" w:color="auto" w:fill="auto"/>
            <w:vAlign w:val="center"/>
            <w:hideMark/>
          </w:tcPr>
          <w:p w14:paraId="42EC22E2"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5000</w:t>
            </w:r>
          </w:p>
        </w:tc>
        <w:tc>
          <w:tcPr>
            <w:tcW w:w="720" w:type="dxa"/>
            <w:tcBorders>
              <w:top w:val="nil"/>
              <w:left w:val="nil"/>
              <w:bottom w:val="single" w:sz="4" w:space="0" w:color="auto"/>
              <w:right w:val="single" w:sz="4" w:space="0" w:color="auto"/>
            </w:tcBorders>
            <w:shd w:val="clear" w:color="auto" w:fill="auto"/>
            <w:vAlign w:val="center"/>
            <w:hideMark/>
          </w:tcPr>
          <w:p w14:paraId="78032019" w14:textId="77777777" w:rsidR="00550E93" w:rsidRPr="00550E93" w:rsidRDefault="00550E93" w:rsidP="00550E93">
            <w:pPr>
              <w:widowControl/>
              <w:autoSpaceDE/>
              <w:jc w:val="both"/>
              <w:rPr>
                <w:rFonts w:ascii="Times New Roman" w:hAnsi="Times New Roman" w:cs="Times New Roman"/>
                <w:color w:val="000000"/>
                <w:sz w:val="14"/>
                <w:szCs w:val="14"/>
                <w:lang w:eastAsia="ru-RU"/>
              </w:rPr>
            </w:pPr>
            <w:r w:rsidRPr="00550E93">
              <w:rPr>
                <w:rFonts w:ascii="Times New Roman" w:hAnsi="Times New Roman" w:cs="Times New Roman"/>
                <w:color w:val="000000"/>
                <w:sz w:val="14"/>
                <w:szCs w:val="14"/>
                <w:lang w:eastAsia="ru-RU"/>
              </w:rPr>
              <w:t> </w:t>
            </w:r>
          </w:p>
        </w:tc>
      </w:tr>
    </w:tbl>
    <w:p w14:paraId="5647BD81" w14:textId="77777777" w:rsidR="00620414" w:rsidRPr="00620414" w:rsidRDefault="00620414" w:rsidP="00244F1F">
      <w:pPr>
        <w:ind w:firstLine="709"/>
        <w:jc w:val="both"/>
        <w:rPr>
          <w:rFonts w:ascii="Times New Roman" w:hAnsi="Times New Roman" w:cs="Times New Roman"/>
          <w:sz w:val="20"/>
          <w:szCs w:val="20"/>
          <w:lang w:val="en-US" w:eastAsia="ru-RU"/>
        </w:rPr>
      </w:pPr>
    </w:p>
    <w:sectPr w:rsidR="00620414" w:rsidRPr="00620414" w:rsidSect="00A37CC7">
      <w:type w:val="continuous"/>
      <w:pgSz w:w="16838" w:h="11906" w:orient="landscape"/>
      <w:pgMar w:top="709" w:right="709" w:bottom="799" w:left="709" w:header="720" w:footer="720" w:gutter="0"/>
      <w:cols w:space="720"/>
      <w:docGrid w:linePitch="600" w:charSpace="286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ET">
    <w:altName w:val="Arial"/>
    <w:charset w:val="00"/>
    <w:family w:val="auto"/>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sburgCT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CBA98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bullet"/>
      <w:pStyle w:val="Default"/>
      <w:lvlText w:val=""/>
      <w:lvlJc w:val="left"/>
      <w:pPr>
        <w:tabs>
          <w:tab w:val="num" w:pos="1070"/>
        </w:tabs>
        <w:ind w:left="1070" w:hanging="360"/>
      </w:pPr>
      <w:rPr>
        <w:rFonts w:ascii="Wingdings" w:hAnsi="Wingdings" w:cs="Symbol" w:hint="default"/>
      </w:rPr>
    </w:lvl>
    <w:lvl w:ilvl="1">
      <w:start w:val="1"/>
      <w:numFmt w:val="decimal"/>
      <w:lvlText w:val="%1.%2"/>
      <w:lvlJc w:val="left"/>
      <w:pPr>
        <w:tabs>
          <w:tab w:val="num" w:pos="0"/>
        </w:tabs>
        <w:ind w:left="1199" w:hanging="576"/>
      </w:pPr>
      <w:rPr>
        <w:rFonts w:ascii="Courier New" w:hAnsi="Courier New" w:cs="Courier New" w:hint="default"/>
      </w:rPr>
    </w:lvl>
    <w:lvl w:ilvl="2">
      <w:start w:val="1"/>
      <w:numFmt w:val="decimal"/>
      <w:lvlText w:val="%1.%2.%3"/>
      <w:lvlJc w:val="left"/>
      <w:pPr>
        <w:tabs>
          <w:tab w:val="num" w:pos="0"/>
        </w:tabs>
        <w:ind w:left="1343" w:hanging="720"/>
      </w:pPr>
      <w:rPr>
        <w:rFonts w:ascii="Courier New" w:hAnsi="Courier New" w:cs="Courier New" w:hint="default"/>
      </w:rPr>
    </w:lvl>
    <w:lvl w:ilvl="3">
      <w:start w:val="1"/>
      <w:numFmt w:val="decimal"/>
      <w:lvlText w:val="%1.%2.%3.%4"/>
      <w:lvlJc w:val="left"/>
      <w:pPr>
        <w:tabs>
          <w:tab w:val="num" w:pos="0"/>
        </w:tabs>
        <w:ind w:left="1487" w:hanging="864"/>
      </w:pPr>
      <w:rPr>
        <w:rFonts w:ascii="Courier New" w:hAnsi="Courier New" w:cs="Courier New" w:hint="default"/>
      </w:rPr>
    </w:lvl>
    <w:lvl w:ilvl="4">
      <w:start w:val="1"/>
      <w:numFmt w:val="decimal"/>
      <w:lvlText w:val="%1.%2.%3.%4.%5"/>
      <w:lvlJc w:val="left"/>
      <w:pPr>
        <w:tabs>
          <w:tab w:val="num" w:pos="0"/>
        </w:tabs>
        <w:ind w:left="1631" w:hanging="1008"/>
      </w:pPr>
      <w:rPr>
        <w:rFonts w:ascii="Courier New" w:hAnsi="Courier New" w:cs="Courier New" w:hint="default"/>
      </w:rPr>
    </w:lvl>
    <w:lvl w:ilvl="5">
      <w:start w:val="1"/>
      <w:numFmt w:val="decimal"/>
      <w:lvlText w:val="%1.%2.%3.%4.%5.%6"/>
      <w:lvlJc w:val="left"/>
      <w:pPr>
        <w:tabs>
          <w:tab w:val="num" w:pos="0"/>
        </w:tabs>
        <w:ind w:left="1775" w:hanging="1152"/>
      </w:pPr>
      <w:rPr>
        <w:rFonts w:ascii="Courier New" w:hAnsi="Courier New" w:cs="Courier New" w:hint="default"/>
      </w:rPr>
    </w:lvl>
    <w:lvl w:ilvl="6">
      <w:start w:val="1"/>
      <w:numFmt w:val="decimal"/>
      <w:lvlText w:val="%1.%2.%3.%4.%5.%6.%7"/>
      <w:lvlJc w:val="left"/>
      <w:pPr>
        <w:tabs>
          <w:tab w:val="num" w:pos="0"/>
        </w:tabs>
        <w:ind w:left="2912" w:hanging="1296"/>
      </w:pPr>
      <w:rPr>
        <w:rFonts w:ascii="Courier New" w:hAnsi="Courier New" w:cs="Courier New" w:hint="default"/>
      </w:rPr>
    </w:lvl>
    <w:lvl w:ilvl="7">
      <w:start w:val="1"/>
      <w:numFmt w:val="decimal"/>
      <w:lvlText w:val="%1.%2.%3.%4.%5.%6.%7.%8"/>
      <w:lvlJc w:val="left"/>
      <w:pPr>
        <w:tabs>
          <w:tab w:val="num" w:pos="0"/>
        </w:tabs>
        <w:ind w:left="2063" w:hanging="1440"/>
      </w:pPr>
      <w:rPr>
        <w:rFonts w:ascii="Courier New" w:hAnsi="Courier New" w:cs="Courier New" w:hint="default"/>
      </w:rPr>
    </w:lvl>
    <w:lvl w:ilvl="8">
      <w:start w:val="1"/>
      <w:numFmt w:val="decimal"/>
      <w:lvlText w:val="%1.%2.%3.%4.%5.%6.%7.%8.%9"/>
      <w:lvlJc w:val="left"/>
      <w:pPr>
        <w:tabs>
          <w:tab w:val="num" w:pos="0"/>
        </w:tabs>
        <w:ind w:left="2207" w:hanging="1584"/>
      </w:pPr>
      <w:rPr>
        <w:rFonts w:ascii="Courier New" w:hAnsi="Courier New" w:cs="Courier New" w:hint="default"/>
      </w:rPr>
    </w:lvl>
  </w:abstractNum>
  <w:abstractNum w:abstractNumId="4" w15:restartNumberingAfterBreak="0">
    <w:nsid w:val="00000004"/>
    <w:multiLevelType w:val="multilevel"/>
    <w:tmpl w:val="00000004"/>
    <w:name w:val="WW8Num4"/>
    <w:lvl w:ilvl="0">
      <w:start w:val="1"/>
      <w:numFmt w:val="decimal"/>
      <w:pStyle w:val="10"/>
      <w:lvlText w:val="%1.   "/>
      <w:lvlJc w:val="left"/>
      <w:pPr>
        <w:tabs>
          <w:tab w:val="num" w:pos="1571"/>
        </w:tabs>
        <w:ind w:left="0" w:firstLine="851"/>
      </w:pPr>
      <w:rPr>
        <w:rFonts w:hint="default"/>
      </w:r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cs="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05"/>
    <w:multiLevelType w:val="singleLevel"/>
    <w:tmpl w:val="00000005"/>
    <w:name w:val="WW8Num5"/>
    <w:lvl w:ilvl="0">
      <w:start w:val="1"/>
      <w:numFmt w:val="decimal"/>
      <w:pStyle w:val="a"/>
      <w:lvlText w:val="%1)"/>
      <w:lvlJc w:val="left"/>
      <w:pPr>
        <w:tabs>
          <w:tab w:val="num" w:pos="0"/>
        </w:tabs>
        <w:ind w:left="1069" w:hanging="360"/>
      </w:pPr>
      <w:rPr>
        <w:rFonts w:hint="default"/>
      </w:rPr>
    </w:lvl>
  </w:abstractNum>
  <w:abstractNum w:abstractNumId="6" w15:restartNumberingAfterBreak="0">
    <w:nsid w:val="080E23D2"/>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82B0E19"/>
    <w:multiLevelType w:val="hybridMultilevel"/>
    <w:tmpl w:val="F0D493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BD35059"/>
    <w:multiLevelType w:val="hybridMultilevel"/>
    <w:tmpl w:val="F6A4B4C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3D668B"/>
    <w:multiLevelType w:val="hybridMultilevel"/>
    <w:tmpl w:val="EEF4B1F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2CC60BF"/>
    <w:multiLevelType w:val="hybridMultilevel"/>
    <w:tmpl w:val="45BCC1D6"/>
    <w:lvl w:ilvl="0" w:tplc="ABB6E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17F41A6"/>
    <w:multiLevelType w:val="hybridMultilevel"/>
    <w:tmpl w:val="A0B84654"/>
    <w:lvl w:ilvl="0" w:tplc="02E8FE88">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B297860"/>
    <w:multiLevelType w:val="multilevel"/>
    <w:tmpl w:val="7A80E5B4"/>
    <w:lvl w:ilvl="0">
      <w:start w:val="1"/>
      <w:numFmt w:val="decimalZero"/>
      <w:lvlText w:val="%1"/>
      <w:lvlJc w:val="left"/>
      <w:pPr>
        <w:tabs>
          <w:tab w:val="num" w:pos="1094"/>
        </w:tabs>
        <w:ind w:left="1094" w:hanging="1094"/>
      </w:pPr>
      <w:rPr>
        <w:rFonts w:ascii="TimesET" w:hAnsi="TimesET" w:hint="default"/>
        <w:b/>
        <w:sz w:val="22"/>
      </w:rPr>
    </w:lvl>
    <w:lvl w:ilvl="1">
      <w:start w:val="1"/>
      <w:numFmt w:val="decimalZero"/>
      <w:lvlText w:val="%1.%2"/>
      <w:lvlJc w:val="left"/>
      <w:pPr>
        <w:tabs>
          <w:tab w:val="num" w:pos="1094"/>
        </w:tabs>
        <w:ind w:left="1094" w:hanging="1094"/>
      </w:pPr>
      <w:rPr>
        <w:rFonts w:ascii="TimesET" w:hAnsi="TimesET" w:hint="default"/>
        <w:b/>
        <w:sz w:val="22"/>
      </w:rPr>
    </w:lvl>
    <w:lvl w:ilvl="2">
      <w:start w:val="2002"/>
      <w:numFmt w:val="decimal"/>
      <w:lvlText w:val="%1.%2.%3"/>
      <w:lvlJc w:val="left"/>
      <w:pPr>
        <w:tabs>
          <w:tab w:val="num" w:pos="1094"/>
        </w:tabs>
        <w:ind w:left="1094" w:hanging="1094"/>
      </w:pPr>
      <w:rPr>
        <w:rFonts w:ascii="TimesET" w:hAnsi="TimesET" w:hint="default"/>
        <w:b/>
        <w:sz w:val="22"/>
      </w:rPr>
    </w:lvl>
    <w:lvl w:ilvl="3">
      <w:start w:val="1"/>
      <w:numFmt w:val="decimal"/>
      <w:lvlText w:val="%1.%2.%3.%4"/>
      <w:lvlJc w:val="left"/>
      <w:pPr>
        <w:tabs>
          <w:tab w:val="num" w:pos="1094"/>
        </w:tabs>
        <w:ind w:left="1094" w:hanging="1094"/>
      </w:pPr>
      <w:rPr>
        <w:rFonts w:ascii="TimesET" w:hAnsi="TimesET" w:hint="default"/>
        <w:b/>
        <w:sz w:val="22"/>
      </w:rPr>
    </w:lvl>
    <w:lvl w:ilvl="4">
      <w:start w:val="1"/>
      <w:numFmt w:val="decimal"/>
      <w:lvlText w:val="%1.%2.%3.%4.%5"/>
      <w:lvlJc w:val="left"/>
      <w:pPr>
        <w:tabs>
          <w:tab w:val="num" w:pos="1440"/>
        </w:tabs>
        <w:ind w:left="1440" w:hanging="1440"/>
      </w:pPr>
      <w:rPr>
        <w:rFonts w:ascii="TimesET" w:hAnsi="TimesET" w:hint="default"/>
        <w:b/>
        <w:sz w:val="22"/>
      </w:rPr>
    </w:lvl>
    <w:lvl w:ilvl="5">
      <w:start w:val="1"/>
      <w:numFmt w:val="decimal"/>
      <w:lvlText w:val="%1.%2.%3.%4.%5.%6"/>
      <w:lvlJc w:val="left"/>
      <w:pPr>
        <w:tabs>
          <w:tab w:val="num" w:pos="1800"/>
        </w:tabs>
        <w:ind w:left="1800" w:hanging="1800"/>
      </w:pPr>
      <w:rPr>
        <w:rFonts w:ascii="TimesET" w:hAnsi="TimesET" w:hint="default"/>
        <w:b/>
        <w:sz w:val="22"/>
      </w:rPr>
    </w:lvl>
    <w:lvl w:ilvl="6">
      <w:start w:val="1"/>
      <w:numFmt w:val="decimal"/>
      <w:lvlText w:val="%1.%2.%3.%4.%5.%6.%7"/>
      <w:lvlJc w:val="left"/>
      <w:pPr>
        <w:tabs>
          <w:tab w:val="num" w:pos="1800"/>
        </w:tabs>
        <w:ind w:left="1800" w:hanging="1800"/>
      </w:pPr>
      <w:rPr>
        <w:rFonts w:ascii="TimesET" w:hAnsi="TimesET" w:hint="default"/>
        <w:b/>
        <w:sz w:val="22"/>
      </w:rPr>
    </w:lvl>
    <w:lvl w:ilvl="7">
      <w:start w:val="1"/>
      <w:numFmt w:val="decimal"/>
      <w:lvlText w:val="%1.%2.%3.%4.%5.%6.%7.%8"/>
      <w:lvlJc w:val="left"/>
      <w:pPr>
        <w:tabs>
          <w:tab w:val="num" w:pos="2160"/>
        </w:tabs>
        <w:ind w:left="2160" w:hanging="2160"/>
      </w:pPr>
      <w:rPr>
        <w:rFonts w:ascii="TimesET" w:hAnsi="TimesET" w:hint="default"/>
        <w:b/>
        <w:sz w:val="22"/>
      </w:rPr>
    </w:lvl>
    <w:lvl w:ilvl="8">
      <w:start w:val="1"/>
      <w:numFmt w:val="decimal"/>
      <w:lvlText w:val="%1.%2.%3.%4.%5.%6.%7.%8.%9"/>
      <w:lvlJc w:val="left"/>
      <w:pPr>
        <w:tabs>
          <w:tab w:val="num" w:pos="2520"/>
        </w:tabs>
        <w:ind w:left="2520" w:hanging="2520"/>
      </w:pPr>
      <w:rPr>
        <w:rFonts w:ascii="TimesET" w:hAnsi="TimesET" w:hint="default"/>
        <w:b/>
        <w:sz w:val="22"/>
      </w:rPr>
    </w:lvl>
  </w:abstractNum>
  <w:abstractNum w:abstractNumId="13" w15:restartNumberingAfterBreak="0">
    <w:nsid w:val="3A005B1E"/>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F2D656B"/>
    <w:multiLevelType w:val="hybridMultilevel"/>
    <w:tmpl w:val="FFE0D402"/>
    <w:lvl w:ilvl="0" w:tplc="FE943F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BF0104"/>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6846FBB"/>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9251682"/>
    <w:multiLevelType w:val="hybridMultilevel"/>
    <w:tmpl w:val="29EA4C1E"/>
    <w:lvl w:ilvl="0" w:tplc="283AC4D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8" w15:restartNumberingAfterBreak="0">
    <w:nsid w:val="64084DC9"/>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BE74CAF"/>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03E3F95"/>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79E44D1"/>
    <w:multiLevelType w:val="hybridMultilevel"/>
    <w:tmpl w:val="EEF4B1F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20"/>
  </w:num>
  <w:num w:numId="8">
    <w:abstractNumId w:val="0"/>
  </w:num>
  <w:num w:numId="9">
    <w:abstractNumId w:val="12"/>
  </w:num>
  <w:num w:numId="10">
    <w:abstractNumId w:val="10"/>
  </w:num>
  <w:num w:numId="11">
    <w:abstractNumId w:val="7"/>
  </w:num>
  <w:num w:numId="12">
    <w:abstractNumId w:val="15"/>
  </w:num>
  <w:num w:numId="13">
    <w:abstractNumId w:val="6"/>
  </w:num>
  <w:num w:numId="14">
    <w:abstractNumId w:val="16"/>
  </w:num>
  <w:num w:numId="15">
    <w:abstractNumId w:val="13"/>
  </w:num>
  <w:num w:numId="16">
    <w:abstractNumId w:val="19"/>
  </w:num>
  <w:num w:numId="17">
    <w:abstractNumId w:val="21"/>
  </w:num>
  <w:num w:numId="18">
    <w:abstractNumId w:val="18"/>
  </w:num>
  <w:num w:numId="19">
    <w:abstractNumId w:val="22"/>
  </w:num>
  <w:num w:numId="20">
    <w:abstractNumId w:val="9"/>
  </w:num>
  <w:num w:numId="21">
    <w:abstractNumId w:val="14"/>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B62"/>
    <w:rsid w:val="00002530"/>
    <w:rsid w:val="00003530"/>
    <w:rsid w:val="00011998"/>
    <w:rsid w:val="000155B4"/>
    <w:rsid w:val="0002663E"/>
    <w:rsid w:val="000308D1"/>
    <w:rsid w:val="000401A9"/>
    <w:rsid w:val="000424E9"/>
    <w:rsid w:val="0005297D"/>
    <w:rsid w:val="00057C5E"/>
    <w:rsid w:val="00064415"/>
    <w:rsid w:val="00065509"/>
    <w:rsid w:val="00075F89"/>
    <w:rsid w:val="00082FE2"/>
    <w:rsid w:val="00093857"/>
    <w:rsid w:val="000A0CCF"/>
    <w:rsid w:val="000A0DA5"/>
    <w:rsid w:val="000A15BF"/>
    <w:rsid w:val="000A1951"/>
    <w:rsid w:val="000D4E54"/>
    <w:rsid w:val="001020AA"/>
    <w:rsid w:val="00102A1B"/>
    <w:rsid w:val="00111789"/>
    <w:rsid w:val="00115DD9"/>
    <w:rsid w:val="001263CD"/>
    <w:rsid w:val="001304F8"/>
    <w:rsid w:val="00132538"/>
    <w:rsid w:val="00135BF0"/>
    <w:rsid w:val="0013657B"/>
    <w:rsid w:val="001448CB"/>
    <w:rsid w:val="001449DF"/>
    <w:rsid w:val="00144C4B"/>
    <w:rsid w:val="00153D9E"/>
    <w:rsid w:val="00160AC9"/>
    <w:rsid w:val="00162003"/>
    <w:rsid w:val="001625A1"/>
    <w:rsid w:val="0017035C"/>
    <w:rsid w:val="001A4147"/>
    <w:rsid w:val="001C1E25"/>
    <w:rsid w:val="001E3074"/>
    <w:rsid w:val="001E691A"/>
    <w:rsid w:val="001F11A8"/>
    <w:rsid w:val="001F5ACB"/>
    <w:rsid w:val="00202D29"/>
    <w:rsid w:val="00211362"/>
    <w:rsid w:val="0021143B"/>
    <w:rsid w:val="00216B66"/>
    <w:rsid w:val="00223FB1"/>
    <w:rsid w:val="00244F1F"/>
    <w:rsid w:val="00247C57"/>
    <w:rsid w:val="002508A4"/>
    <w:rsid w:val="00257733"/>
    <w:rsid w:val="002610A8"/>
    <w:rsid w:val="00272800"/>
    <w:rsid w:val="002750EC"/>
    <w:rsid w:val="00277D7E"/>
    <w:rsid w:val="00280616"/>
    <w:rsid w:val="00290C65"/>
    <w:rsid w:val="00292BFE"/>
    <w:rsid w:val="0029389A"/>
    <w:rsid w:val="002B2974"/>
    <w:rsid w:val="002B6603"/>
    <w:rsid w:val="002C6FA0"/>
    <w:rsid w:val="002D17C7"/>
    <w:rsid w:val="002E0C72"/>
    <w:rsid w:val="002F0B82"/>
    <w:rsid w:val="002F2373"/>
    <w:rsid w:val="002F285F"/>
    <w:rsid w:val="00301DF7"/>
    <w:rsid w:val="00313711"/>
    <w:rsid w:val="003271C0"/>
    <w:rsid w:val="00330564"/>
    <w:rsid w:val="003433F0"/>
    <w:rsid w:val="00353406"/>
    <w:rsid w:val="003542AD"/>
    <w:rsid w:val="003555BB"/>
    <w:rsid w:val="0036156F"/>
    <w:rsid w:val="00363C52"/>
    <w:rsid w:val="00371E4C"/>
    <w:rsid w:val="00373D11"/>
    <w:rsid w:val="00376166"/>
    <w:rsid w:val="00386B34"/>
    <w:rsid w:val="00387CC0"/>
    <w:rsid w:val="003A07E4"/>
    <w:rsid w:val="003A22CE"/>
    <w:rsid w:val="003B34B5"/>
    <w:rsid w:val="003B409D"/>
    <w:rsid w:val="003C29D7"/>
    <w:rsid w:val="003C2B46"/>
    <w:rsid w:val="003C6137"/>
    <w:rsid w:val="003E396F"/>
    <w:rsid w:val="003F7A7A"/>
    <w:rsid w:val="004036EC"/>
    <w:rsid w:val="0041305F"/>
    <w:rsid w:val="0041780F"/>
    <w:rsid w:val="00431404"/>
    <w:rsid w:val="00436B20"/>
    <w:rsid w:val="00447ADB"/>
    <w:rsid w:val="00456CBE"/>
    <w:rsid w:val="004636B9"/>
    <w:rsid w:val="00463A1A"/>
    <w:rsid w:val="00465D01"/>
    <w:rsid w:val="00472C4A"/>
    <w:rsid w:val="00474E19"/>
    <w:rsid w:val="00480E03"/>
    <w:rsid w:val="00483B33"/>
    <w:rsid w:val="00484CA9"/>
    <w:rsid w:val="00486EEB"/>
    <w:rsid w:val="00495BC9"/>
    <w:rsid w:val="004A58AF"/>
    <w:rsid w:val="004A728A"/>
    <w:rsid w:val="004B6CD1"/>
    <w:rsid w:val="004D2C57"/>
    <w:rsid w:val="004D3B42"/>
    <w:rsid w:val="004D4A34"/>
    <w:rsid w:val="004D5F5E"/>
    <w:rsid w:val="004E622A"/>
    <w:rsid w:val="004E65BD"/>
    <w:rsid w:val="004F3102"/>
    <w:rsid w:val="00510528"/>
    <w:rsid w:val="00516826"/>
    <w:rsid w:val="005175DC"/>
    <w:rsid w:val="00532D51"/>
    <w:rsid w:val="0053700F"/>
    <w:rsid w:val="00537FF1"/>
    <w:rsid w:val="00540364"/>
    <w:rsid w:val="0054697C"/>
    <w:rsid w:val="00550E93"/>
    <w:rsid w:val="00562EDF"/>
    <w:rsid w:val="005722D7"/>
    <w:rsid w:val="00584C52"/>
    <w:rsid w:val="005B2965"/>
    <w:rsid w:val="005B2A10"/>
    <w:rsid w:val="005B2E5A"/>
    <w:rsid w:val="005C46AD"/>
    <w:rsid w:val="005D4D09"/>
    <w:rsid w:val="005D59B6"/>
    <w:rsid w:val="005E009C"/>
    <w:rsid w:val="005F4B64"/>
    <w:rsid w:val="00606A0F"/>
    <w:rsid w:val="0061269A"/>
    <w:rsid w:val="006142C2"/>
    <w:rsid w:val="00620414"/>
    <w:rsid w:val="00641C48"/>
    <w:rsid w:val="00642B62"/>
    <w:rsid w:val="00657E71"/>
    <w:rsid w:val="00667273"/>
    <w:rsid w:val="00675075"/>
    <w:rsid w:val="00685ECC"/>
    <w:rsid w:val="006969C4"/>
    <w:rsid w:val="006A4742"/>
    <w:rsid w:val="006A60C9"/>
    <w:rsid w:val="006B0F74"/>
    <w:rsid w:val="006C4293"/>
    <w:rsid w:val="006D3EDE"/>
    <w:rsid w:val="006E1F9C"/>
    <w:rsid w:val="006E2D5D"/>
    <w:rsid w:val="006E6176"/>
    <w:rsid w:val="00713C30"/>
    <w:rsid w:val="00720086"/>
    <w:rsid w:val="00722919"/>
    <w:rsid w:val="00726688"/>
    <w:rsid w:val="007269A7"/>
    <w:rsid w:val="0073089D"/>
    <w:rsid w:val="007329DF"/>
    <w:rsid w:val="0074245E"/>
    <w:rsid w:val="00746DBD"/>
    <w:rsid w:val="00753F3A"/>
    <w:rsid w:val="00764066"/>
    <w:rsid w:val="00764BA2"/>
    <w:rsid w:val="00767942"/>
    <w:rsid w:val="0077093F"/>
    <w:rsid w:val="007723E2"/>
    <w:rsid w:val="007734D8"/>
    <w:rsid w:val="0079157C"/>
    <w:rsid w:val="0079308D"/>
    <w:rsid w:val="00795A10"/>
    <w:rsid w:val="007970C3"/>
    <w:rsid w:val="007A5A90"/>
    <w:rsid w:val="007B05E9"/>
    <w:rsid w:val="007B3734"/>
    <w:rsid w:val="007B4F3E"/>
    <w:rsid w:val="007B5F94"/>
    <w:rsid w:val="007C0600"/>
    <w:rsid w:val="007C657D"/>
    <w:rsid w:val="007F2547"/>
    <w:rsid w:val="007F322D"/>
    <w:rsid w:val="007F453B"/>
    <w:rsid w:val="0080424E"/>
    <w:rsid w:val="00810B46"/>
    <w:rsid w:val="00810F3D"/>
    <w:rsid w:val="008204E4"/>
    <w:rsid w:val="008210F1"/>
    <w:rsid w:val="00834CBA"/>
    <w:rsid w:val="00835C44"/>
    <w:rsid w:val="00836FF7"/>
    <w:rsid w:val="00837825"/>
    <w:rsid w:val="008418D0"/>
    <w:rsid w:val="008539FA"/>
    <w:rsid w:val="00856F9F"/>
    <w:rsid w:val="0085751E"/>
    <w:rsid w:val="00867E1A"/>
    <w:rsid w:val="00883D2D"/>
    <w:rsid w:val="008A29A9"/>
    <w:rsid w:val="008A3242"/>
    <w:rsid w:val="008A4D65"/>
    <w:rsid w:val="008A75A5"/>
    <w:rsid w:val="008B5D8A"/>
    <w:rsid w:val="008B717A"/>
    <w:rsid w:val="008E7ACC"/>
    <w:rsid w:val="008F2238"/>
    <w:rsid w:val="008F2635"/>
    <w:rsid w:val="00901779"/>
    <w:rsid w:val="00910656"/>
    <w:rsid w:val="009121EE"/>
    <w:rsid w:val="0092123E"/>
    <w:rsid w:val="00921410"/>
    <w:rsid w:val="009320F2"/>
    <w:rsid w:val="00935BA6"/>
    <w:rsid w:val="00950226"/>
    <w:rsid w:val="00966EDA"/>
    <w:rsid w:val="00966FAF"/>
    <w:rsid w:val="00976731"/>
    <w:rsid w:val="0097697D"/>
    <w:rsid w:val="00976DC6"/>
    <w:rsid w:val="00983A13"/>
    <w:rsid w:val="0098476C"/>
    <w:rsid w:val="00993EA5"/>
    <w:rsid w:val="0099459C"/>
    <w:rsid w:val="009A2FD6"/>
    <w:rsid w:val="009B4B02"/>
    <w:rsid w:val="009B7889"/>
    <w:rsid w:val="009C0701"/>
    <w:rsid w:val="009C351D"/>
    <w:rsid w:val="009C6CFE"/>
    <w:rsid w:val="009D4F59"/>
    <w:rsid w:val="009F1D56"/>
    <w:rsid w:val="009F3F2A"/>
    <w:rsid w:val="00A01301"/>
    <w:rsid w:val="00A03D28"/>
    <w:rsid w:val="00A05827"/>
    <w:rsid w:val="00A058E1"/>
    <w:rsid w:val="00A13038"/>
    <w:rsid w:val="00A14B69"/>
    <w:rsid w:val="00A156ED"/>
    <w:rsid w:val="00A232D4"/>
    <w:rsid w:val="00A258C7"/>
    <w:rsid w:val="00A3305A"/>
    <w:rsid w:val="00A37CC7"/>
    <w:rsid w:val="00A407A4"/>
    <w:rsid w:val="00A41097"/>
    <w:rsid w:val="00A43FFB"/>
    <w:rsid w:val="00A4416D"/>
    <w:rsid w:val="00A46A8F"/>
    <w:rsid w:val="00A573D2"/>
    <w:rsid w:val="00A606D0"/>
    <w:rsid w:val="00A644E0"/>
    <w:rsid w:val="00A919B1"/>
    <w:rsid w:val="00A928DA"/>
    <w:rsid w:val="00A97987"/>
    <w:rsid w:val="00AA1189"/>
    <w:rsid w:val="00AA2C1E"/>
    <w:rsid w:val="00AA3DFD"/>
    <w:rsid w:val="00AA3FBB"/>
    <w:rsid w:val="00AA7726"/>
    <w:rsid w:val="00AC147C"/>
    <w:rsid w:val="00AC2279"/>
    <w:rsid w:val="00AD2131"/>
    <w:rsid w:val="00AD79EB"/>
    <w:rsid w:val="00AF500E"/>
    <w:rsid w:val="00B06737"/>
    <w:rsid w:val="00B11B6A"/>
    <w:rsid w:val="00B1249E"/>
    <w:rsid w:val="00B14CAC"/>
    <w:rsid w:val="00B16F26"/>
    <w:rsid w:val="00B205DB"/>
    <w:rsid w:val="00B2422D"/>
    <w:rsid w:val="00B266C9"/>
    <w:rsid w:val="00B41F2D"/>
    <w:rsid w:val="00B45DBC"/>
    <w:rsid w:val="00B45E78"/>
    <w:rsid w:val="00BB22CE"/>
    <w:rsid w:val="00BC1A9D"/>
    <w:rsid w:val="00BD029A"/>
    <w:rsid w:val="00BD7849"/>
    <w:rsid w:val="00BF6946"/>
    <w:rsid w:val="00C07F6F"/>
    <w:rsid w:val="00C110D2"/>
    <w:rsid w:val="00C24F27"/>
    <w:rsid w:val="00C31457"/>
    <w:rsid w:val="00C42B84"/>
    <w:rsid w:val="00C43B2A"/>
    <w:rsid w:val="00C47C21"/>
    <w:rsid w:val="00C5047E"/>
    <w:rsid w:val="00C53AE9"/>
    <w:rsid w:val="00C55792"/>
    <w:rsid w:val="00C57CE6"/>
    <w:rsid w:val="00C65939"/>
    <w:rsid w:val="00C74267"/>
    <w:rsid w:val="00C87C48"/>
    <w:rsid w:val="00C9721E"/>
    <w:rsid w:val="00CC0942"/>
    <w:rsid w:val="00CE745F"/>
    <w:rsid w:val="00CE77E9"/>
    <w:rsid w:val="00CF77C0"/>
    <w:rsid w:val="00D00FF6"/>
    <w:rsid w:val="00D0137D"/>
    <w:rsid w:val="00D02A45"/>
    <w:rsid w:val="00D04E10"/>
    <w:rsid w:val="00D17D32"/>
    <w:rsid w:val="00D22DBE"/>
    <w:rsid w:val="00D25B3B"/>
    <w:rsid w:val="00D31F82"/>
    <w:rsid w:val="00D32ED0"/>
    <w:rsid w:val="00D43DCE"/>
    <w:rsid w:val="00D52245"/>
    <w:rsid w:val="00D6589B"/>
    <w:rsid w:val="00D67005"/>
    <w:rsid w:val="00D817DF"/>
    <w:rsid w:val="00D9180C"/>
    <w:rsid w:val="00D921EA"/>
    <w:rsid w:val="00DA1A7D"/>
    <w:rsid w:val="00DA561B"/>
    <w:rsid w:val="00DB12AD"/>
    <w:rsid w:val="00DC1AA6"/>
    <w:rsid w:val="00DC5449"/>
    <w:rsid w:val="00DC6D00"/>
    <w:rsid w:val="00DD1059"/>
    <w:rsid w:val="00DD1679"/>
    <w:rsid w:val="00DD220D"/>
    <w:rsid w:val="00DE2470"/>
    <w:rsid w:val="00DE5473"/>
    <w:rsid w:val="00E03259"/>
    <w:rsid w:val="00E07932"/>
    <w:rsid w:val="00E16713"/>
    <w:rsid w:val="00E16D21"/>
    <w:rsid w:val="00E30295"/>
    <w:rsid w:val="00E302FC"/>
    <w:rsid w:val="00E373E9"/>
    <w:rsid w:val="00E40B4A"/>
    <w:rsid w:val="00E57C56"/>
    <w:rsid w:val="00E62C5B"/>
    <w:rsid w:val="00E637B8"/>
    <w:rsid w:val="00E7240C"/>
    <w:rsid w:val="00E72F1E"/>
    <w:rsid w:val="00E76170"/>
    <w:rsid w:val="00E77B4A"/>
    <w:rsid w:val="00E829DD"/>
    <w:rsid w:val="00E83DD0"/>
    <w:rsid w:val="00E84FD1"/>
    <w:rsid w:val="00E8622E"/>
    <w:rsid w:val="00E93F85"/>
    <w:rsid w:val="00E94FE2"/>
    <w:rsid w:val="00EA5036"/>
    <w:rsid w:val="00EB1055"/>
    <w:rsid w:val="00EC5FA5"/>
    <w:rsid w:val="00EE237D"/>
    <w:rsid w:val="00EE3A0D"/>
    <w:rsid w:val="00F10577"/>
    <w:rsid w:val="00F13590"/>
    <w:rsid w:val="00F1589F"/>
    <w:rsid w:val="00F23111"/>
    <w:rsid w:val="00F2777F"/>
    <w:rsid w:val="00F319FE"/>
    <w:rsid w:val="00F367FB"/>
    <w:rsid w:val="00F44868"/>
    <w:rsid w:val="00F464F1"/>
    <w:rsid w:val="00F52421"/>
    <w:rsid w:val="00F57192"/>
    <w:rsid w:val="00F57E9D"/>
    <w:rsid w:val="00F60833"/>
    <w:rsid w:val="00F64DD3"/>
    <w:rsid w:val="00F67C27"/>
    <w:rsid w:val="00F736C4"/>
    <w:rsid w:val="00F76C50"/>
    <w:rsid w:val="00F8476F"/>
    <w:rsid w:val="00F94EB4"/>
    <w:rsid w:val="00FA3954"/>
    <w:rsid w:val="00FB616D"/>
    <w:rsid w:val="00FF1037"/>
    <w:rsid w:val="00FF6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5DB4D58"/>
  <w15:docId w15:val="{3F785823-B71C-44BE-AF27-7C24F65F6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autoSpaceDE w:val="0"/>
    </w:pPr>
    <w:rPr>
      <w:rFonts w:ascii="Arial" w:hAnsi="Arial" w:cs="Arial"/>
      <w:sz w:val="26"/>
      <w:szCs w:val="26"/>
      <w:lang w:eastAsia="ar-SA"/>
    </w:rPr>
  </w:style>
  <w:style w:type="paragraph" w:styleId="11">
    <w:name w:val="heading 1"/>
    <w:basedOn w:val="a0"/>
    <w:next w:val="a0"/>
    <w:uiPriority w:val="9"/>
    <w:qFormat/>
    <w:pPr>
      <w:spacing w:before="108" w:after="108"/>
      <w:jc w:val="center"/>
      <w:outlineLvl w:val="0"/>
    </w:pPr>
    <w:rPr>
      <w:b/>
      <w:bCs/>
      <w:color w:val="26282F"/>
      <w:sz w:val="24"/>
      <w:szCs w:val="24"/>
    </w:rPr>
  </w:style>
  <w:style w:type="paragraph" w:styleId="2">
    <w:name w:val="heading 2"/>
    <w:basedOn w:val="11"/>
    <w:next w:val="a0"/>
    <w:qFormat/>
    <w:pPr>
      <w:spacing w:before="0" w:after="0"/>
      <w:jc w:val="both"/>
      <w:outlineLvl w:val="1"/>
    </w:pPr>
    <w:rPr>
      <w:b w:val="0"/>
      <w:bCs w:val="0"/>
      <w:color w:val="auto"/>
    </w:rPr>
  </w:style>
  <w:style w:type="paragraph" w:styleId="3">
    <w:name w:val="heading 3"/>
    <w:basedOn w:val="2"/>
    <w:next w:val="a0"/>
    <w:qFormat/>
    <w:pPr>
      <w:numPr>
        <w:ilvl w:val="2"/>
        <w:numId w:val="1"/>
      </w:numPr>
      <w:outlineLvl w:val="2"/>
    </w:pPr>
  </w:style>
  <w:style w:type="paragraph" w:styleId="4">
    <w:name w:val="heading 4"/>
    <w:basedOn w:val="3"/>
    <w:next w:val="a0"/>
    <w:qFormat/>
    <w:pPr>
      <w:numPr>
        <w:ilvl w:val="3"/>
      </w:numPr>
      <w:outlineLvl w:val="3"/>
    </w:pPr>
  </w:style>
  <w:style w:type="paragraph" w:styleId="5">
    <w:name w:val="heading 5"/>
    <w:basedOn w:val="a0"/>
    <w:next w:val="a0"/>
    <w:qFormat/>
    <w:pPr>
      <w:keepNext/>
      <w:widowControl/>
      <w:autoSpaceDE/>
      <w:jc w:val="center"/>
      <w:outlineLvl w:val="4"/>
    </w:pPr>
    <w:rPr>
      <w:rFonts w:ascii="Times New Roman" w:hAnsi="Times New Roman" w:cs="Times New Roman"/>
      <w:b/>
      <w:bCs/>
      <w:color w:val="000000"/>
      <w:sz w:val="20"/>
      <w:szCs w:val="20"/>
      <w:lang w:val="x-none"/>
    </w:rPr>
  </w:style>
  <w:style w:type="paragraph" w:styleId="6">
    <w:name w:val="heading 6"/>
    <w:basedOn w:val="a0"/>
    <w:next w:val="a0"/>
    <w:qFormat/>
    <w:pPr>
      <w:numPr>
        <w:ilvl w:val="5"/>
        <w:numId w:val="1"/>
      </w:numPr>
      <w:spacing w:before="240" w:after="60"/>
      <w:outlineLvl w:val="5"/>
    </w:pPr>
    <w:rPr>
      <w:rFonts w:ascii="Calibri" w:hAnsi="Calibri" w:cs="Times New Roman"/>
      <w:b/>
      <w:bCs/>
      <w:sz w:val="22"/>
      <w:szCs w:val="22"/>
    </w:rPr>
  </w:style>
  <w:style w:type="paragraph" w:styleId="7">
    <w:name w:val="heading 7"/>
    <w:basedOn w:val="a0"/>
    <w:next w:val="a0"/>
    <w:qFormat/>
    <w:pPr>
      <w:widowControl/>
      <w:tabs>
        <w:tab w:val="left" w:pos="0"/>
      </w:tabs>
      <w:autoSpaceDE/>
      <w:spacing w:before="240" w:after="60"/>
      <w:ind w:left="5040" w:hanging="720"/>
      <w:jc w:val="both"/>
      <w:outlineLvl w:val="6"/>
    </w:pPr>
    <w:rPr>
      <w:rFonts w:ascii="PetersburgCTT" w:hAnsi="PetersburgCTT" w:cs="Times New Roman"/>
      <w:sz w:val="22"/>
      <w:szCs w:val="24"/>
      <w:lang w:val="x-none"/>
    </w:rPr>
  </w:style>
  <w:style w:type="paragraph" w:styleId="8">
    <w:name w:val="heading 8"/>
    <w:basedOn w:val="a0"/>
    <w:next w:val="a0"/>
    <w:qFormat/>
    <w:pPr>
      <w:widowControl/>
      <w:tabs>
        <w:tab w:val="left" w:pos="0"/>
      </w:tabs>
      <w:autoSpaceDE/>
      <w:spacing w:before="240" w:after="60"/>
      <w:ind w:left="5760" w:hanging="720"/>
      <w:jc w:val="both"/>
      <w:outlineLvl w:val="7"/>
    </w:pPr>
    <w:rPr>
      <w:rFonts w:ascii="PetersburgCTT" w:hAnsi="PetersburgCTT" w:cs="Times New Roman"/>
      <w:i/>
      <w:sz w:val="22"/>
      <w:szCs w:val="24"/>
      <w:lang w:val="x-none"/>
    </w:rPr>
  </w:style>
  <w:style w:type="paragraph" w:styleId="9">
    <w:name w:val="heading 9"/>
    <w:basedOn w:val="a0"/>
    <w:next w:val="a0"/>
    <w:qFormat/>
    <w:pPr>
      <w:widowControl/>
      <w:tabs>
        <w:tab w:val="left" w:pos="0"/>
      </w:tabs>
      <w:autoSpaceDE/>
      <w:spacing w:before="240" w:after="60"/>
      <w:ind w:left="6480" w:hanging="720"/>
      <w:jc w:val="both"/>
      <w:outlineLvl w:val="8"/>
    </w:pPr>
    <w:rPr>
      <w:rFonts w:ascii="PetersburgCTT" w:hAnsi="PetersburgCTT" w:cs="Times New Roman"/>
      <w:i/>
      <w:sz w:val="18"/>
      <w:szCs w:val="24"/>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rPr>
      <w:rFonts w:ascii="Symbol" w:hAnsi="Symbol" w:cs="Symbol" w:hint="default"/>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3z2">
    <w:name w:val="WW8Num3z2"/>
    <w:rPr>
      <w:rFonts w:ascii="Wingdings" w:hAnsi="Wingdings" w:cs="Wingdings" w:hint="default"/>
    </w:rPr>
  </w:style>
  <w:style w:type="character" w:customStyle="1" w:styleId="WW8Num6z0">
    <w:name w:val="WW8Num6z0"/>
    <w:rPr>
      <w:rFonts w:ascii="Wingdings" w:hAnsi="Wingdings" w:cs="Wingdings" w:hint="default"/>
    </w:rPr>
  </w:style>
  <w:style w:type="character" w:customStyle="1" w:styleId="WW8Num6z1">
    <w:name w:val="WW8Num6z1"/>
    <w:rPr>
      <w:rFonts w:cs="Times New Roman"/>
    </w:rPr>
  </w:style>
  <w:style w:type="character" w:customStyle="1" w:styleId="WW8Num7z0">
    <w:name w:val="WW8Num7z0"/>
  </w:style>
  <w:style w:type="character" w:customStyle="1" w:styleId="WW8Num7z1">
    <w:name w:val="WW8Num7z1"/>
  </w:style>
  <w:style w:type="character" w:customStyle="1" w:styleId="WW8Num7z2">
    <w:name w:val="WW8Num7z2"/>
    <w:rPr>
      <w:rFonts w:ascii="Symbol" w:hAnsi="Symbol" w:cs="Symbol"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sz w:val="20"/>
    </w:rPr>
  </w:style>
  <w:style w:type="character" w:customStyle="1" w:styleId="WW8Num10z0">
    <w:name w:val="WW8Num10z0"/>
    <w:rPr>
      <w:rFonts w:hint="default"/>
      <w:sz w:val="20"/>
    </w:rPr>
  </w:style>
  <w:style w:type="character" w:customStyle="1" w:styleId="WW8Num10z1">
    <w:name w:val="WW8Num10z1"/>
    <w:rPr>
      <w:rFonts w:hint="default"/>
      <w:sz w:val="24"/>
      <w:szCs w:val="24"/>
    </w:rPr>
  </w:style>
  <w:style w:type="character" w:customStyle="1" w:styleId="WW8Num11z0">
    <w:name w:val="WW8Num11z0"/>
    <w:rPr>
      <w:rFonts w:hint="default"/>
    </w:rPr>
  </w:style>
  <w:style w:type="character" w:customStyle="1" w:styleId="WW8Num12z0">
    <w:name w:val="WW8Num12z0"/>
    <w:rPr>
      <w:rFonts w:hint="default"/>
      <w:b/>
    </w:rPr>
  </w:style>
  <w:style w:type="character" w:customStyle="1" w:styleId="WW8Num12z3">
    <w:name w:val="WW8Num12z3"/>
    <w:rPr>
      <w:rFonts w:hint="default"/>
    </w:rPr>
  </w:style>
  <w:style w:type="character" w:customStyle="1" w:styleId="WW8Num13z0">
    <w:name w:val="WW8Num13z0"/>
    <w:rPr>
      <w:rFonts w:cs="Times New Roman"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eastAsia="Times New Roman" w:hint="default"/>
      <w:color w:val="000000"/>
      <w:sz w:val="22"/>
    </w:rPr>
  </w:style>
  <w:style w:type="character" w:customStyle="1" w:styleId="20">
    <w:name w:val="Основной шрифт абзаца2"/>
  </w:style>
  <w:style w:type="character" w:customStyle="1" w:styleId="12">
    <w:name w:val="Основной шрифт абзаца1"/>
  </w:style>
  <w:style w:type="character" w:customStyle="1" w:styleId="13">
    <w:name w:val="Заголовок 1 Знак"/>
    <w:uiPriority w:val="9"/>
    <w:rPr>
      <w:rFonts w:ascii="Cambria" w:hAnsi="Cambria" w:cs="Times New Roman"/>
      <w:b/>
      <w:kern w:val="1"/>
      <w:sz w:val="32"/>
    </w:rPr>
  </w:style>
  <w:style w:type="character" w:customStyle="1" w:styleId="21">
    <w:name w:val="Заголовок 2 Знак"/>
    <w:rPr>
      <w:rFonts w:ascii="Cambria" w:hAnsi="Cambria" w:cs="Times New Roman"/>
      <w:b/>
      <w:i/>
      <w:sz w:val="28"/>
    </w:rPr>
  </w:style>
  <w:style w:type="character" w:customStyle="1" w:styleId="30">
    <w:name w:val="Заголовок 3 Знак"/>
    <w:rPr>
      <w:rFonts w:ascii="Cambria" w:hAnsi="Cambria" w:cs="Times New Roman"/>
      <w:b/>
      <w:sz w:val="26"/>
    </w:rPr>
  </w:style>
  <w:style w:type="character" w:customStyle="1" w:styleId="40">
    <w:name w:val="Заголовок 4 Знак"/>
    <w:rPr>
      <w:rFonts w:cs="Times New Roman"/>
      <w:b/>
      <w:sz w:val="28"/>
    </w:rPr>
  </w:style>
  <w:style w:type="character" w:customStyle="1" w:styleId="60">
    <w:name w:val="Заголовок 6 Знак"/>
    <w:rPr>
      <w:rFonts w:cs="Times New Roman"/>
      <w:b/>
    </w:rPr>
  </w:style>
  <w:style w:type="character" w:customStyle="1" w:styleId="a4">
    <w:name w:val="Цветовое выделение"/>
    <w:rPr>
      <w:b/>
      <w:color w:val="26282F"/>
      <w:sz w:val="26"/>
    </w:rPr>
  </w:style>
  <w:style w:type="character" w:customStyle="1" w:styleId="a5">
    <w:name w:val="Гипертекстовая ссылка"/>
    <w:rPr>
      <w:color w:val="106BBE"/>
      <w:sz w:val="26"/>
    </w:rPr>
  </w:style>
  <w:style w:type="character" w:customStyle="1" w:styleId="a6">
    <w:name w:val="Активная гипертекстовая ссылка"/>
    <w:rPr>
      <w:color w:val="106BBE"/>
      <w:sz w:val="26"/>
      <w:u w:val="single"/>
    </w:rPr>
  </w:style>
  <w:style w:type="character" w:customStyle="1" w:styleId="a7">
    <w:name w:val="Выделение для Базового Поиска"/>
    <w:rPr>
      <w:color w:val="0058A9"/>
      <w:sz w:val="26"/>
    </w:rPr>
  </w:style>
  <w:style w:type="character" w:customStyle="1" w:styleId="a8">
    <w:name w:val="Выделение для Базового Поиска (курсив)"/>
    <w:rPr>
      <w:i/>
      <w:color w:val="0058A9"/>
      <w:sz w:val="26"/>
    </w:rPr>
  </w:style>
  <w:style w:type="character" w:customStyle="1" w:styleId="a9">
    <w:name w:val="Заголовок своего сообщения"/>
    <w:rPr>
      <w:color w:val="26282F"/>
      <w:sz w:val="26"/>
    </w:rPr>
  </w:style>
  <w:style w:type="character" w:customStyle="1" w:styleId="aa">
    <w:name w:val="Заголовок чужого сообщения"/>
    <w:rPr>
      <w:color w:val="FF0000"/>
      <w:sz w:val="26"/>
    </w:rPr>
  </w:style>
  <w:style w:type="character" w:customStyle="1" w:styleId="ab">
    <w:name w:val="Найденные слова"/>
    <w:rPr>
      <w:color w:val="26282F"/>
      <w:sz w:val="26"/>
      <w:shd w:val="clear" w:color="auto" w:fill="FFF580"/>
    </w:rPr>
  </w:style>
  <w:style w:type="character" w:customStyle="1" w:styleId="ac">
    <w:name w:val="Не вступил в силу"/>
    <w:rPr>
      <w:color w:val="000000"/>
      <w:sz w:val="26"/>
      <w:shd w:val="clear" w:color="auto" w:fill="D8EDE8"/>
    </w:rPr>
  </w:style>
  <w:style w:type="character" w:customStyle="1" w:styleId="ad">
    <w:name w:val="Опечатки"/>
    <w:rPr>
      <w:color w:val="FF0000"/>
      <w:sz w:val="26"/>
    </w:rPr>
  </w:style>
  <w:style w:type="character" w:customStyle="1" w:styleId="ae">
    <w:name w:val="Продолжение ссылки"/>
    <w:rPr>
      <w:color w:val="106BBE"/>
      <w:sz w:val="26"/>
    </w:rPr>
  </w:style>
  <w:style w:type="character" w:customStyle="1" w:styleId="af">
    <w:name w:val="Сравнение редакций"/>
    <w:rPr>
      <w:color w:val="26282F"/>
      <w:sz w:val="26"/>
    </w:rPr>
  </w:style>
  <w:style w:type="character" w:customStyle="1" w:styleId="af0">
    <w:name w:val="Сравнение редакций. Добавленный фрагмент"/>
    <w:rPr>
      <w:color w:val="000000"/>
      <w:shd w:val="clear" w:color="auto" w:fill="C1D7FF"/>
    </w:rPr>
  </w:style>
  <w:style w:type="character" w:customStyle="1" w:styleId="af1">
    <w:name w:val="Сравнение редакций. Удаленный фрагмент"/>
    <w:rPr>
      <w:color w:val="000000"/>
      <w:shd w:val="clear" w:color="auto" w:fill="C4C413"/>
    </w:rPr>
  </w:style>
  <w:style w:type="character" w:customStyle="1" w:styleId="af2">
    <w:name w:val="Утратил силу"/>
    <w:rPr>
      <w:strike/>
      <w:color w:val="666600"/>
      <w:sz w:val="26"/>
    </w:rPr>
  </w:style>
  <w:style w:type="character" w:styleId="af3">
    <w:name w:val="Hyperlink"/>
    <w:uiPriority w:val="99"/>
    <w:rPr>
      <w:rFonts w:cs="Times New Roman"/>
      <w:color w:val="0000FF"/>
      <w:u w:val="single"/>
    </w:rPr>
  </w:style>
  <w:style w:type="character" w:styleId="af4">
    <w:name w:val="FollowedHyperlink"/>
    <w:uiPriority w:val="99"/>
    <w:rPr>
      <w:rFonts w:cs="Times New Roman"/>
      <w:color w:val="800080"/>
      <w:u w:val="single"/>
    </w:rPr>
  </w:style>
  <w:style w:type="character" w:customStyle="1" w:styleId="af5">
    <w:name w:val="Текст выноски Знак"/>
    <w:rPr>
      <w:rFonts w:ascii="Tahoma" w:hAnsi="Tahoma" w:cs="Times New Roman"/>
      <w:sz w:val="16"/>
    </w:rPr>
  </w:style>
  <w:style w:type="character" w:customStyle="1" w:styleId="Absatz-Standardschriftart">
    <w:name w:val="Absatz-Standardschriftart"/>
  </w:style>
  <w:style w:type="character" w:customStyle="1" w:styleId="210">
    <w:name w:val="Знак Знак21"/>
    <w:rPr>
      <w:rFonts w:ascii="Arial" w:hAnsi="Arial" w:cs="Arial"/>
      <w:sz w:val="24"/>
      <w:szCs w:val="24"/>
    </w:rPr>
  </w:style>
  <w:style w:type="character" w:customStyle="1" w:styleId="200">
    <w:name w:val="Знак Знак20"/>
    <w:rPr>
      <w:rFonts w:ascii="Arial" w:hAnsi="Arial" w:cs="Arial"/>
      <w:sz w:val="24"/>
      <w:szCs w:val="24"/>
    </w:rPr>
  </w:style>
  <w:style w:type="character" w:styleId="af6">
    <w:name w:val="page number"/>
    <w:basedOn w:val="20"/>
  </w:style>
  <w:style w:type="character" w:customStyle="1" w:styleId="25">
    <w:name w:val="Знак Знак25"/>
    <w:rPr>
      <w:b/>
      <w:bCs/>
      <w:color w:val="000000"/>
    </w:rPr>
  </w:style>
  <w:style w:type="character" w:customStyle="1" w:styleId="24">
    <w:name w:val="Знак Знак24"/>
    <w:rPr>
      <w:rFonts w:ascii="PetersburgCTT" w:hAnsi="PetersburgCTT" w:cs="PetersburgCTT"/>
      <w:sz w:val="22"/>
      <w:szCs w:val="24"/>
    </w:rPr>
  </w:style>
  <w:style w:type="character" w:customStyle="1" w:styleId="23">
    <w:name w:val="Знак Знак23"/>
    <w:rPr>
      <w:rFonts w:ascii="PetersburgCTT" w:hAnsi="PetersburgCTT" w:cs="PetersburgCTT"/>
      <w:i/>
      <w:sz w:val="22"/>
      <w:szCs w:val="24"/>
    </w:rPr>
  </w:style>
  <w:style w:type="character" w:customStyle="1" w:styleId="22">
    <w:name w:val="Знак Знак22"/>
    <w:rPr>
      <w:rFonts w:ascii="PetersburgCTT" w:hAnsi="PetersburgCTT" w:cs="PetersburgCTT"/>
      <w:i/>
      <w:sz w:val="18"/>
      <w:szCs w:val="24"/>
    </w:rPr>
  </w:style>
  <w:style w:type="character" w:customStyle="1" w:styleId="19">
    <w:name w:val="Знак Знак19"/>
    <w:rPr>
      <w:rFonts w:ascii="TimesET" w:hAnsi="TimesET" w:cs="TimesET"/>
      <w:sz w:val="24"/>
    </w:rPr>
  </w:style>
  <w:style w:type="character" w:customStyle="1" w:styleId="14">
    <w:name w:val="Основной текст 1 Знак Знак"/>
    <w:rPr>
      <w:sz w:val="26"/>
      <w:szCs w:val="26"/>
    </w:rPr>
  </w:style>
  <w:style w:type="character" w:customStyle="1" w:styleId="18">
    <w:name w:val="Знак Знак18"/>
    <w:rPr>
      <w:sz w:val="24"/>
      <w:szCs w:val="26"/>
    </w:rPr>
  </w:style>
  <w:style w:type="character" w:customStyle="1" w:styleId="17">
    <w:name w:val="Знак Знак17"/>
    <w:rPr>
      <w:color w:val="000000"/>
      <w:sz w:val="26"/>
      <w:szCs w:val="26"/>
    </w:rPr>
  </w:style>
  <w:style w:type="character" w:customStyle="1" w:styleId="16">
    <w:name w:val="Знак Знак16"/>
    <w:rPr>
      <w:sz w:val="16"/>
      <w:szCs w:val="16"/>
    </w:rPr>
  </w:style>
  <w:style w:type="character" w:customStyle="1" w:styleId="140">
    <w:name w:val="Знак Знак14"/>
    <w:rPr>
      <w:color w:val="000000"/>
      <w:sz w:val="26"/>
      <w:szCs w:val="26"/>
      <w:lang w:val="x-none"/>
    </w:rPr>
  </w:style>
  <w:style w:type="character" w:customStyle="1" w:styleId="af7">
    <w:name w:val="Основной шрифт"/>
  </w:style>
  <w:style w:type="character" w:customStyle="1" w:styleId="130">
    <w:name w:val="Знак Знак13"/>
    <w:rPr>
      <w:b/>
      <w:bCs/>
    </w:rPr>
  </w:style>
  <w:style w:type="character" w:customStyle="1" w:styleId="50">
    <w:name w:val="Знак Знак5"/>
    <w:rPr>
      <w:b/>
      <w:bCs/>
      <w:sz w:val="36"/>
      <w:szCs w:val="36"/>
      <w:lang w:val="ru-RU" w:eastAsia="ar-SA" w:bidi="ar-SA"/>
    </w:rPr>
  </w:style>
  <w:style w:type="character" w:customStyle="1" w:styleId="PointChar">
    <w:name w:val="Point Char"/>
    <w:rPr>
      <w:sz w:val="24"/>
      <w:szCs w:val="24"/>
      <w:lang w:val="ru-RU" w:eastAsia="ar-SA" w:bidi="ar-SA"/>
    </w:rPr>
  </w:style>
  <w:style w:type="character" w:customStyle="1" w:styleId="41">
    <w:name w:val="Знак Знак4"/>
    <w:rPr>
      <w:sz w:val="24"/>
      <w:szCs w:val="24"/>
      <w:lang w:val="ru-RU" w:eastAsia="ar-SA" w:bidi="ar-SA"/>
    </w:rPr>
  </w:style>
  <w:style w:type="character" w:customStyle="1" w:styleId="apple-style-span">
    <w:name w:val="apple-style-span"/>
    <w:basedOn w:val="20"/>
  </w:style>
  <w:style w:type="character" w:customStyle="1" w:styleId="apple-converted-space">
    <w:name w:val="apple-converted-space"/>
    <w:basedOn w:val="20"/>
  </w:style>
  <w:style w:type="character" w:customStyle="1" w:styleId="singlespace">
    <w:name w:val="single space Знак"/>
    <w:basedOn w:val="20"/>
  </w:style>
  <w:style w:type="character" w:customStyle="1" w:styleId="af8">
    <w:name w:val="Символ сноски"/>
    <w:rPr>
      <w:vertAlign w:val="superscript"/>
    </w:rPr>
  </w:style>
  <w:style w:type="character" w:customStyle="1" w:styleId="120">
    <w:name w:val="Знак Знак12"/>
    <w:rPr>
      <w:b/>
      <w:bCs/>
      <w:sz w:val="28"/>
      <w:szCs w:val="17"/>
    </w:rPr>
  </w:style>
  <w:style w:type="character" w:customStyle="1" w:styleId="31">
    <w:name w:val="Знак Знак3"/>
    <w:rPr>
      <w:sz w:val="24"/>
      <w:szCs w:val="24"/>
      <w:lang w:val="ru-RU" w:eastAsia="ar-SA" w:bidi="ar-SA"/>
    </w:rPr>
  </w:style>
  <w:style w:type="character" w:customStyle="1" w:styleId="110">
    <w:name w:val="Знак Знак11"/>
    <w:rPr>
      <w:rFonts w:ascii="Courier New" w:hAnsi="Courier New" w:cs="Courier New"/>
      <w:szCs w:val="24"/>
    </w:rPr>
  </w:style>
  <w:style w:type="character" w:customStyle="1" w:styleId="100">
    <w:name w:val="Знак Знак10"/>
    <w:basedOn w:val="20"/>
  </w:style>
  <w:style w:type="character" w:customStyle="1" w:styleId="af9">
    <w:name w:val="Символы концевой сноски"/>
    <w:rPr>
      <w:vertAlign w:val="superscript"/>
    </w:rPr>
  </w:style>
  <w:style w:type="character" w:customStyle="1" w:styleId="90">
    <w:name w:val="Знак Знак9"/>
    <w:rPr>
      <w:rFonts w:ascii="Tahoma" w:hAnsi="Tahoma" w:cs="Tahoma"/>
      <w:sz w:val="16"/>
      <w:szCs w:val="16"/>
    </w:rPr>
  </w:style>
  <w:style w:type="character" w:customStyle="1" w:styleId="26">
    <w:name w:val="Знак Знак2"/>
    <w:rPr>
      <w:rFonts w:ascii="Tahoma" w:hAnsi="Tahoma" w:cs="Tahoma"/>
      <w:sz w:val="16"/>
      <w:szCs w:val="16"/>
    </w:rPr>
  </w:style>
  <w:style w:type="character" w:customStyle="1" w:styleId="15">
    <w:name w:val="Знак примечания1"/>
    <w:rPr>
      <w:sz w:val="16"/>
      <w:szCs w:val="16"/>
    </w:rPr>
  </w:style>
  <w:style w:type="character" w:customStyle="1" w:styleId="80">
    <w:name w:val="Знак Знак8"/>
    <w:basedOn w:val="20"/>
  </w:style>
  <w:style w:type="character" w:customStyle="1" w:styleId="32">
    <w:name w:val="Основной текст с отступом 3 Знак"/>
    <w:basedOn w:val="20"/>
    <w:link w:val="33"/>
  </w:style>
  <w:style w:type="character" w:customStyle="1" w:styleId="70">
    <w:name w:val="Знак Знак7"/>
    <w:rPr>
      <w:b/>
      <w:bCs/>
    </w:rPr>
  </w:style>
  <w:style w:type="character" w:customStyle="1" w:styleId="afa">
    <w:name w:val="Знак Знак"/>
    <w:rPr>
      <w:b/>
      <w:bCs/>
    </w:rPr>
  </w:style>
  <w:style w:type="character" w:styleId="afb">
    <w:name w:val="line number"/>
    <w:basedOn w:val="20"/>
  </w:style>
  <w:style w:type="character" w:customStyle="1" w:styleId="61">
    <w:name w:val="Знак Знак6"/>
    <w:rPr>
      <w:rFonts w:ascii="Courier New" w:eastAsia="Calibri" w:hAnsi="Courier New" w:cs="Courier New"/>
    </w:rPr>
  </w:style>
  <w:style w:type="character" w:styleId="afc">
    <w:name w:val="Strong"/>
    <w:qFormat/>
    <w:rPr>
      <w:b/>
      <w:bCs/>
    </w:rPr>
  </w:style>
  <w:style w:type="character" w:customStyle="1" w:styleId="121">
    <w:name w:val="Знак Знак12"/>
    <w:rPr>
      <w:rFonts w:ascii="Arial" w:eastAsia="Arial Unicode MS" w:hAnsi="Arial" w:cs="Arial"/>
      <w:b/>
      <w:bCs/>
      <w:sz w:val="26"/>
      <w:szCs w:val="26"/>
      <w:lang w:val="ru-RU" w:eastAsia="ar-SA" w:bidi="ar-SA"/>
    </w:rPr>
  </w:style>
  <w:style w:type="character" w:customStyle="1" w:styleId="afd">
    <w:name w:val="Кластер_обычный текст Знак"/>
    <w:rPr>
      <w:sz w:val="28"/>
      <w:szCs w:val="28"/>
    </w:rPr>
  </w:style>
  <w:style w:type="character" w:customStyle="1" w:styleId="150">
    <w:name w:val="Знак Знак15"/>
    <w:rPr>
      <w:sz w:val="24"/>
      <w:szCs w:val="24"/>
    </w:rPr>
  </w:style>
  <w:style w:type="character" w:customStyle="1" w:styleId="hl1">
    <w:name w:val="hl1"/>
    <w:rPr>
      <w:color w:val="4682B4"/>
    </w:rPr>
  </w:style>
  <w:style w:type="character" w:customStyle="1" w:styleId="1a">
    <w:name w:val="Основной текст с отступом Знак1"/>
    <w:rPr>
      <w:rFonts w:ascii="Arial" w:hAnsi="Arial" w:cs="Arial"/>
      <w:sz w:val="26"/>
      <w:szCs w:val="26"/>
    </w:rPr>
  </w:style>
  <w:style w:type="paragraph" w:customStyle="1" w:styleId="1b">
    <w:name w:val="Заголовок1"/>
    <w:basedOn w:val="afe"/>
    <w:next w:val="a0"/>
    <w:rPr>
      <w:rFonts w:ascii="Arial" w:hAnsi="Arial" w:cs="Arial"/>
      <w:b/>
      <w:bCs/>
      <w:color w:val="0058A9"/>
      <w:shd w:val="clear" w:color="auto" w:fill="F0F0F0"/>
    </w:rPr>
  </w:style>
  <w:style w:type="paragraph" w:styleId="aff">
    <w:name w:val="Body Text"/>
    <w:aliases w:val="Основной текст1,Основной текст Знак Знак,bt"/>
    <w:basedOn w:val="a0"/>
    <w:link w:val="aff0"/>
    <w:uiPriority w:val="99"/>
    <w:pPr>
      <w:spacing w:after="120"/>
    </w:pPr>
  </w:style>
  <w:style w:type="paragraph" w:styleId="aff1">
    <w:name w:val="List"/>
    <w:basedOn w:val="aff"/>
    <w:rPr>
      <w:rFonts w:cs="Mangal"/>
    </w:rPr>
  </w:style>
  <w:style w:type="paragraph" w:customStyle="1" w:styleId="27">
    <w:name w:val="Название2"/>
    <w:basedOn w:val="a0"/>
    <w:pPr>
      <w:suppressLineNumbers/>
      <w:spacing w:before="120" w:after="120"/>
    </w:pPr>
    <w:rPr>
      <w:rFonts w:cs="Mangal"/>
      <w:i/>
      <w:iCs/>
      <w:sz w:val="24"/>
      <w:szCs w:val="24"/>
    </w:rPr>
  </w:style>
  <w:style w:type="paragraph" w:customStyle="1" w:styleId="28">
    <w:name w:val="Указатель2"/>
    <w:basedOn w:val="a0"/>
    <w:pPr>
      <w:suppressLineNumbers/>
    </w:pPr>
    <w:rPr>
      <w:rFonts w:cs="Mangal"/>
    </w:rPr>
  </w:style>
  <w:style w:type="paragraph" w:customStyle="1" w:styleId="afe">
    <w:name w:val="Основное меню (преемственное)"/>
    <w:basedOn w:val="a0"/>
    <w:next w:val="a0"/>
    <w:pPr>
      <w:jc w:val="both"/>
    </w:pPr>
    <w:rPr>
      <w:rFonts w:ascii="Verdana" w:hAnsi="Verdana" w:cs="Verdana"/>
      <w:sz w:val="24"/>
      <w:szCs w:val="24"/>
    </w:rPr>
  </w:style>
  <w:style w:type="paragraph" w:customStyle="1" w:styleId="1c">
    <w:name w:val="Название1"/>
    <w:basedOn w:val="a0"/>
    <w:pPr>
      <w:suppressLineNumbers/>
      <w:spacing w:before="120" w:after="120"/>
    </w:pPr>
    <w:rPr>
      <w:rFonts w:cs="Mangal"/>
      <w:i/>
      <w:iCs/>
      <w:sz w:val="20"/>
      <w:szCs w:val="24"/>
    </w:rPr>
  </w:style>
  <w:style w:type="paragraph" w:customStyle="1" w:styleId="1d">
    <w:name w:val="Указатель1"/>
    <w:basedOn w:val="a0"/>
    <w:pPr>
      <w:suppressLineNumbers/>
    </w:pPr>
    <w:rPr>
      <w:rFonts w:cs="Mangal"/>
    </w:rPr>
  </w:style>
  <w:style w:type="paragraph" w:customStyle="1" w:styleId="aff2">
    <w:name w:val="Внимание"/>
    <w:basedOn w:val="a0"/>
    <w:next w:val="a0"/>
    <w:pPr>
      <w:spacing w:before="240" w:after="240"/>
      <w:ind w:left="420" w:right="420" w:firstLine="300"/>
      <w:jc w:val="both"/>
    </w:pPr>
    <w:rPr>
      <w:sz w:val="24"/>
      <w:szCs w:val="24"/>
      <w:shd w:val="clear" w:color="auto" w:fill="FAF3E9"/>
    </w:rPr>
  </w:style>
  <w:style w:type="paragraph" w:customStyle="1" w:styleId="aff3">
    <w:name w:val="Внимание: криминал!!"/>
    <w:basedOn w:val="aff2"/>
    <w:next w:val="a0"/>
    <w:pPr>
      <w:spacing w:before="0" w:after="0"/>
      <w:ind w:left="0" w:right="0" w:firstLine="0"/>
    </w:pPr>
    <w:rPr>
      <w:shd w:val="clear" w:color="auto" w:fill="auto"/>
    </w:rPr>
  </w:style>
  <w:style w:type="paragraph" w:customStyle="1" w:styleId="aff4">
    <w:name w:val="Внимание: недобросовестность!"/>
    <w:basedOn w:val="aff2"/>
    <w:next w:val="a0"/>
    <w:pPr>
      <w:spacing w:before="0" w:after="0"/>
      <w:ind w:left="0" w:right="0" w:firstLine="0"/>
    </w:pPr>
    <w:rPr>
      <w:shd w:val="clear" w:color="auto" w:fill="auto"/>
    </w:rPr>
  </w:style>
  <w:style w:type="paragraph" w:customStyle="1" w:styleId="aff5">
    <w:name w:val="Заголовок группы контролов"/>
    <w:basedOn w:val="a0"/>
    <w:next w:val="a0"/>
    <w:pPr>
      <w:jc w:val="both"/>
    </w:pPr>
    <w:rPr>
      <w:b/>
      <w:bCs/>
      <w:color w:val="000000"/>
      <w:sz w:val="24"/>
      <w:szCs w:val="24"/>
    </w:rPr>
  </w:style>
  <w:style w:type="paragraph" w:customStyle="1" w:styleId="aff6">
    <w:name w:val="Заголовок для информации об изменениях"/>
    <w:basedOn w:val="11"/>
    <w:next w:val="a0"/>
    <w:pPr>
      <w:spacing w:before="0" w:after="0"/>
      <w:jc w:val="both"/>
    </w:pPr>
    <w:rPr>
      <w:b w:val="0"/>
      <w:bCs w:val="0"/>
      <w:color w:val="auto"/>
      <w:sz w:val="20"/>
      <w:szCs w:val="20"/>
      <w:shd w:val="clear" w:color="auto" w:fill="FFFFFF"/>
    </w:rPr>
  </w:style>
  <w:style w:type="paragraph" w:customStyle="1" w:styleId="aff7">
    <w:name w:val="Заголовок приложения"/>
    <w:basedOn w:val="a0"/>
    <w:next w:val="a0"/>
    <w:pPr>
      <w:jc w:val="right"/>
    </w:pPr>
    <w:rPr>
      <w:sz w:val="24"/>
      <w:szCs w:val="24"/>
    </w:rPr>
  </w:style>
  <w:style w:type="paragraph" w:customStyle="1" w:styleId="aff8">
    <w:name w:val="Заголовок распахивающейся части диалога"/>
    <w:basedOn w:val="a0"/>
    <w:next w:val="a0"/>
    <w:pPr>
      <w:jc w:val="both"/>
    </w:pPr>
    <w:rPr>
      <w:i/>
      <w:iCs/>
      <w:color w:val="000080"/>
      <w:sz w:val="24"/>
      <w:szCs w:val="24"/>
    </w:rPr>
  </w:style>
  <w:style w:type="paragraph" w:customStyle="1" w:styleId="aff9">
    <w:name w:val="Заголовок статьи"/>
    <w:basedOn w:val="a0"/>
    <w:next w:val="a0"/>
    <w:pPr>
      <w:ind w:left="1612" w:hanging="892"/>
      <w:jc w:val="both"/>
    </w:pPr>
    <w:rPr>
      <w:sz w:val="24"/>
      <w:szCs w:val="24"/>
    </w:rPr>
  </w:style>
  <w:style w:type="paragraph" w:customStyle="1" w:styleId="affa">
    <w:name w:val="Заголовок ЭР (левое окно)"/>
    <w:basedOn w:val="a0"/>
    <w:next w:val="a0"/>
    <w:pPr>
      <w:spacing w:before="300" w:after="250"/>
      <w:jc w:val="center"/>
    </w:pPr>
    <w:rPr>
      <w:b/>
      <w:bCs/>
      <w:color w:val="26282F"/>
      <w:sz w:val="28"/>
      <w:szCs w:val="28"/>
    </w:rPr>
  </w:style>
  <w:style w:type="paragraph" w:customStyle="1" w:styleId="affb">
    <w:name w:val="Заголовок ЭР (правое окно)"/>
    <w:basedOn w:val="affa"/>
    <w:next w:val="a0"/>
    <w:pPr>
      <w:spacing w:before="0" w:after="0"/>
      <w:jc w:val="left"/>
    </w:pPr>
    <w:rPr>
      <w:b w:val="0"/>
      <w:bCs w:val="0"/>
      <w:color w:val="auto"/>
      <w:sz w:val="24"/>
      <w:szCs w:val="24"/>
    </w:rPr>
  </w:style>
  <w:style w:type="paragraph" w:customStyle="1" w:styleId="affc">
    <w:name w:val="Интерактивный заголовок"/>
    <w:basedOn w:val="1b"/>
    <w:next w:val="a0"/>
    <w:rPr>
      <w:b w:val="0"/>
      <w:bCs w:val="0"/>
      <w:color w:val="auto"/>
      <w:u w:val="single"/>
      <w:shd w:val="clear" w:color="auto" w:fill="auto"/>
    </w:rPr>
  </w:style>
  <w:style w:type="paragraph" w:customStyle="1" w:styleId="affd">
    <w:name w:val="Текст информации об изменениях"/>
    <w:basedOn w:val="a0"/>
    <w:next w:val="a0"/>
    <w:pPr>
      <w:jc w:val="both"/>
    </w:pPr>
    <w:rPr>
      <w:color w:val="353842"/>
      <w:sz w:val="20"/>
      <w:szCs w:val="20"/>
    </w:rPr>
  </w:style>
  <w:style w:type="paragraph" w:customStyle="1" w:styleId="affe">
    <w:name w:val="Информация об изменениях"/>
    <w:basedOn w:val="affd"/>
    <w:next w:val="a0"/>
    <w:pPr>
      <w:spacing w:before="180"/>
      <w:ind w:left="360" w:right="360"/>
    </w:pPr>
    <w:rPr>
      <w:color w:val="auto"/>
      <w:sz w:val="24"/>
      <w:szCs w:val="24"/>
      <w:shd w:val="clear" w:color="auto" w:fill="EAEFED"/>
    </w:rPr>
  </w:style>
  <w:style w:type="paragraph" w:customStyle="1" w:styleId="afff">
    <w:name w:val="Текст (справка)"/>
    <w:basedOn w:val="a0"/>
    <w:next w:val="a0"/>
    <w:pPr>
      <w:ind w:left="170" w:right="170"/>
    </w:pPr>
    <w:rPr>
      <w:sz w:val="24"/>
      <w:szCs w:val="24"/>
    </w:rPr>
  </w:style>
  <w:style w:type="paragraph" w:customStyle="1" w:styleId="afff0">
    <w:name w:val="Комментарий"/>
    <w:basedOn w:val="afff"/>
    <w:next w:val="a0"/>
    <w:pPr>
      <w:spacing w:before="75"/>
      <w:ind w:left="0" w:right="0"/>
      <w:jc w:val="both"/>
    </w:pPr>
    <w:rPr>
      <w:color w:val="353842"/>
      <w:shd w:val="clear" w:color="auto" w:fill="F0F0F0"/>
    </w:rPr>
  </w:style>
  <w:style w:type="paragraph" w:customStyle="1" w:styleId="afff1">
    <w:name w:val="Информация об изменениях документа"/>
    <w:basedOn w:val="afff0"/>
    <w:next w:val="a0"/>
    <w:pPr>
      <w:spacing w:before="0"/>
    </w:pPr>
    <w:rPr>
      <w:i/>
      <w:iCs/>
    </w:rPr>
  </w:style>
  <w:style w:type="paragraph" w:customStyle="1" w:styleId="afff2">
    <w:name w:val="Текст (лев. подпись)"/>
    <w:basedOn w:val="a0"/>
    <w:next w:val="a0"/>
    <w:rPr>
      <w:sz w:val="24"/>
      <w:szCs w:val="24"/>
    </w:rPr>
  </w:style>
  <w:style w:type="paragraph" w:customStyle="1" w:styleId="afff3">
    <w:name w:val="Колонтитул (левый)"/>
    <w:basedOn w:val="afff2"/>
    <w:next w:val="a0"/>
    <w:pPr>
      <w:jc w:val="both"/>
    </w:pPr>
    <w:rPr>
      <w:sz w:val="16"/>
      <w:szCs w:val="16"/>
    </w:rPr>
  </w:style>
  <w:style w:type="paragraph" w:customStyle="1" w:styleId="afff4">
    <w:name w:val="Текст (прав. подпись)"/>
    <w:basedOn w:val="a0"/>
    <w:next w:val="a0"/>
    <w:pPr>
      <w:jc w:val="right"/>
    </w:pPr>
    <w:rPr>
      <w:sz w:val="24"/>
      <w:szCs w:val="24"/>
    </w:rPr>
  </w:style>
  <w:style w:type="paragraph" w:customStyle="1" w:styleId="afff5">
    <w:name w:val="Колонтитул (правый)"/>
    <w:basedOn w:val="afff4"/>
    <w:next w:val="a0"/>
    <w:pPr>
      <w:jc w:val="both"/>
    </w:pPr>
    <w:rPr>
      <w:sz w:val="16"/>
      <w:szCs w:val="16"/>
    </w:rPr>
  </w:style>
  <w:style w:type="paragraph" w:customStyle="1" w:styleId="afff6">
    <w:name w:val="Комментарий пользователя"/>
    <w:basedOn w:val="afff0"/>
    <w:next w:val="a0"/>
    <w:pPr>
      <w:spacing w:before="0"/>
      <w:jc w:val="left"/>
    </w:pPr>
    <w:rPr>
      <w:shd w:val="clear" w:color="auto" w:fill="FFDFE0"/>
    </w:rPr>
  </w:style>
  <w:style w:type="paragraph" w:customStyle="1" w:styleId="afff7">
    <w:name w:val="Куда обратиться?"/>
    <w:basedOn w:val="aff2"/>
    <w:next w:val="a0"/>
    <w:pPr>
      <w:spacing w:before="0" w:after="0"/>
      <w:ind w:left="0" w:right="0" w:firstLine="0"/>
    </w:pPr>
    <w:rPr>
      <w:shd w:val="clear" w:color="auto" w:fill="auto"/>
    </w:rPr>
  </w:style>
  <w:style w:type="paragraph" w:customStyle="1" w:styleId="afff8">
    <w:name w:val="Моноширинный"/>
    <w:basedOn w:val="a0"/>
    <w:next w:val="a0"/>
    <w:pPr>
      <w:jc w:val="both"/>
    </w:pPr>
    <w:rPr>
      <w:rFonts w:ascii="Courier New" w:hAnsi="Courier New" w:cs="Courier New"/>
      <w:sz w:val="22"/>
      <w:szCs w:val="22"/>
    </w:rPr>
  </w:style>
  <w:style w:type="paragraph" w:customStyle="1" w:styleId="afff9">
    <w:name w:val="Необходимые документы"/>
    <w:basedOn w:val="aff2"/>
    <w:next w:val="a0"/>
    <w:pPr>
      <w:spacing w:before="0" w:after="0"/>
      <w:ind w:left="0" w:right="0" w:firstLine="118"/>
    </w:pPr>
    <w:rPr>
      <w:shd w:val="clear" w:color="auto" w:fill="auto"/>
    </w:rPr>
  </w:style>
  <w:style w:type="paragraph" w:customStyle="1" w:styleId="afffa">
    <w:name w:val="Нормальный (таблица)"/>
    <w:basedOn w:val="a0"/>
    <w:next w:val="a0"/>
    <w:pPr>
      <w:jc w:val="both"/>
    </w:pPr>
    <w:rPr>
      <w:sz w:val="24"/>
      <w:szCs w:val="24"/>
    </w:rPr>
  </w:style>
  <w:style w:type="paragraph" w:customStyle="1" w:styleId="afffb">
    <w:name w:val="Объект"/>
    <w:basedOn w:val="a0"/>
    <w:next w:val="a0"/>
    <w:pPr>
      <w:jc w:val="both"/>
    </w:pPr>
    <w:rPr>
      <w:rFonts w:ascii="Times New Roman" w:hAnsi="Times New Roman" w:cs="Times New Roman"/>
    </w:rPr>
  </w:style>
  <w:style w:type="paragraph" w:customStyle="1" w:styleId="afffc">
    <w:name w:val="Таблицы (моноширинный)"/>
    <w:basedOn w:val="a0"/>
    <w:next w:val="a0"/>
    <w:pPr>
      <w:jc w:val="both"/>
    </w:pPr>
    <w:rPr>
      <w:rFonts w:ascii="Courier New" w:hAnsi="Courier New" w:cs="Courier New"/>
      <w:sz w:val="22"/>
      <w:szCs w:val="22"/>
    </w:rPr>
  </w:style>
  <w:style w:type="paragraph" w:customStyle="1" w:styleId="afffd">
    <w:name w:val="Оглавление"/>
    <w:basedOn w:val="afffc"/>
    <w:next w:val="a0"/>
    <w:pPr>
      <w:ind w:left="140"/>
    </w:pPr>
    <w:rPr>
      <w:rFonts w:ascii="Arial" w:hAnsi="Arial" w:cs="Arial"/>
      <w:sz w:val="24"/>
      <w:szCs w:val="24"/>
    </w:rPr>
  </w:style>
  <w:style w:type="paragraph" w:customStyle="1" w:styleId="afffe">
    <w:name w:val="Переменная часть"/>
    <w:basedOn w:val="afe"/>
    <w:next w:val="a0"/>
    <w:rPr>
      <w:rFonts w:ascii="Arial" w:hAnsi="Arial" w:cs="Arial"/>
      <w:sz w:val="20"/>
      <w:szCs w:val="20"/>
    </w:rPr>
  </w:style>
  <w:style w:type="paragraph" w:customStyle="1" w:styleId="affff">
    <w:name w:val="Подвал для информации об изменениях"/>
    <w:basedOn w:val="11"/>
    <w:next w:val="a0"/>
    <w:pPr>
      <w:spacing w:before="0" w:after="0"/>
      <w:jc w:val="both"/>
    </w:pPr>
    <w:rPr>
      <w:b w:val="0"/>
      <w:bCs w:val="0"/>
      <w:color w:val="auto"/>
      <w:sz w:val="20"/>
      <w:szCs w:val="20"/>
    </w:rPr>
  </w:style>
  <w:style w:type="paragraph" w:customStyle="1" w:styleId="affff0">
    <w:name w:val="Подзаголовок для информации об изменениях"/>
    <w:basedOn w:val="affd"/>
    <w:next w:val="a0"/>
    <w:rPr>
      <w:b/>
      <w:bCs/>
      <w:sz w:val="24"/>
      <w:szCs w:val="24"/>
    </w:rPr>
  </w:style>
  <w:style w:type="paragraph" w:customStyle="1" w:styleId="affff1">
    <w:name w:val="Подчёркнуный текст"/>
    <w:basedOn w:val="a0"/>
    <w:next w:val="a0"/>
    <w:pPr>
      <w:jc w:val="both"/>
    </w:pPr>
    <w:rPr>
      <w:sz w:val="24"/>
      <w:szCs w:val="24"/>
    </w:rPr>
  </w:style>
  <w:style w:type="paragraph" w:customStyle="1" w:styleId="affff2">
    <w:name w:val="Постоянная часть"/>
    <w:basedOn w:val="afe"/>
    <w:next w:val="a0"/>
    <w:rPr>
      <w:rFonts w:ascii="Arial" w:hAnsi="Arial" w:cs="Arial"/>
      <w:sz w:val="22"/>
      <w:szCs w:val="22"/>
    </w:rPr>
  </w:style>
  <w:style w:type="paragraph" w:customStyle="1" w:styleId="affff3">
    <w:name w:val="Прижатый влево"/>
    <w:basedOn w:val="a0"/>
    <w:next w:val="a0"/>
    <w:rPr>
      <w:sz w:val="24"/>
      <w:szCs w:val="24"/>
    </w:rPr>
  </w:style>
  <w:style w:type="paragraph" w:customStyle="1" w:styleId="affff4">
    <w:name w:val="Пример."/>
    <w:basedOn w:val="aff2"/>
    <w:next w:val="a0"/>
    <w:pPr>
      <w:spacing w:before="0" w:after="0"/>
      <w:ind w:left="0" w:right="0" w:firstLine="0"/>
    </w:pPr>
    <w:rPr>
      <w:shd w:val="clear" w:color="auto" w:fill="auto"/>
    </w:rPr>
  </w:style>
  <w:style w:type="paragraph" w:customStyle="1" w:styleId="affff5">
    <w:name w:val="Примечание."/>
    <w:basedOn w:val="aff2"/>
    <w:next w:val="a0"/>
    <w:pPr>
      <w:spacing w:before="0" w:after="0"/>
      <w:ind w:left="0" w:right="0" w:firstLine="0"/>
    </w:pPr>
    <w:rPr>
      <w:shd w:val="clear" w:color="auto" w:fill="auto"/>
    </w:rPr>
  </w:style>
  <w:style w:type="paragraph" w:customStyle="1" w:styleId="affff6">
    <w:name w:val="Словарная статья"/>
    <w:basedOn w:val="a0"/>
    <w:next w:val="a0"/>
    <w:pPr>
      <w:ind w:right="118"/>
      <w:jc w:val="both"/>
    </w:pPr>
    <w:rPr>
      <w:sz w:val="24"/>
      <w:szCs w:val="24"/>
    </w:rPr>
  </w:style>
  <w:style w:type="paragraph" w:customStyle="1" w:styleId="affff7">
    <w:name w:val="Ссылка на официальную публикацию"/>
    <w:basedOn w:val="a0"/>
    <w:next w:val="a0"/>
    <w:pPr>
      <w:jc w:val="both"/>
    </w:pPr>
    <w:rPr>
      <w:sz w:val="24"/>
      <w:szCs w:val="24"/>
    </w:rPr>
  </w:style>
  <w:style w:type="paragraph" w:customStyle="1" w:styleId="affff8">
    <w:name w:val="Текст в таблице"/>
    <w:basedOn w:val="afffa"/>
    <w:next w:val="a0"/>
    <w:pPr>
      <w:ind w:firstLine="500"/>
    </w:pPr>
  </w:style>
  <w:style w:type="paragraph" w:customStyle="1" w:styleId="affff9">
    <w:name w:val="Текст ЭР (см. также)"/>
    <w:basedOn w:val="a0"/>
    <w:next w:val="a0"/>
    <w:pPr>
      <w:spacing w:before="200"/>
    </w:pPr>
    <w:rPr>
      <w:sz w:val="22"/>
      <w:szCs w:val="22"/>
    </w:rPr>
  </w:style>
  <w:style w:type="paragraph" w:customStyle="1" w:styleId="affffa">
    <w:name w:val="Технический комментарий"/>
    <w:basedOn w:val="a0"/>
    <w:next w:val="a0"/>
    <w:rPr>
      <w:color w:val="463F31"/>
      <w:sz w:val="24"/>
      <w:szCs w:val="24"/>
      <w:shd w:val="clear" w:color="auto" w:fill="FFFFA6"/>
    </w:rPr>
  </w:style>
  <w:style w:type="paragraph" w:customStyle="1" w:styleId="affffb">
    <w:name w:val="Формула"/>
    <w:basedOn w:val="a0"/>
    <w:next w:val="a0"/>
    <w:pPr>
      <w:spacing w:before="240" w:after="240"/>
      <w:ind w:left="420" w:right="420" w:firstLine="300"/>
      <w:jc w:val="both"/>
    </w:pPr>
    <w:rPr>
      <w:sz w:val="24"/>
      <w:szCs w:val="24"/>
      <w:shd w:val="clear" w:color="auto" w:fill="FAF3E9"/>
    </w:rPr>
  </w:style>
  <w:style w:type="paragraph" w:customStyle="1" w:styleId="affffc">
    <w:name w:val="Центрированный (таблица)"/>
    <w:basedOn w:val="afffa"/>
    <w:next w:val="a0"/>
    <w:pPr>
      <w:jc w:val="center"/>
    </w:pPr>
  </w:style>
  <w:style w:type="paragraph" w:customStyle="1" w:styleId="-">
    <w:name w:val="ЭР-содержание (правое окно)"/>
    <w:basedOn w:val="a0"/>
    <w:next w:val="a0"/>
    <w:pPr>
      <w:spacing w:before="300"/>
    </w:pPr>
  </w:style>
  <w:style w:type="paragraph" w:styleId="affffd">
    <w:name w:val="TOC Heading"/>
    <w:basedOn w:val="11"/>
    <w:next w:val="a0"/>
    <w:qFormat/>
    <w:pPr>
      <w:keepNext/>
      <w:keepLines/>
      <w:widowControl/>
      <w:autoSpaceDE/>
      <w:spacing w:before="480" w:after="0" w:line="276" w:lineRule="auto"/>
      <w:jc w:val="left"/>
    </w:pPr>
    <w:rPr>
      <w:rFonts w:ascii="Cambria" w:hAnsi="Cambria" w:cs="Times New Roman"/>
      <w:color w:val="365F91"/>
      <w:sz w:val="28"/>
      <w:szCs w:val="28"/>
    </w:rPr>
  </w:style>
  <w:style w:type="paragraph" w:styleId="29">
    <w:name w:val="toc 2"/>
    <w:basedOn w:val="a0"/>
    <w:next w:val="a0"/>
    <w:pPr>
      <w:ind w:left="260"/>
    </w:pPr>
  </w:style>
  <w:style w:type="paragraph" w:styleId="1e">
    <w:name w:val="toc 1"/>
    <w:basedOn w:val="a0"/>
    <w:next w:val="a0"/>
  </w:style>
  <w:style w:type="paragraph" w:styleId="34">
    <w:name w:val="toc 3"/>
    <w:basedOn w:val="a0"/>
    <w:next w:val="a0"/>
    <w:pPr>
      <w:widowControl/>
      <w:autoSpaceDE/>
      <w:spacing w:after="100" w:line="276" w:lineRule="auto"/>
      <w:ind w:left="440"/>
    </w:pPr>
    <w:rPr>
      <w:rFonts w:ascii="Calibri" w:hAnsi="Calibri" w:cs="Times New Roman"/>
      <w:sz w:val="22"/>
      <w:szCs w:val="22"/>
    </w:rPr>
  </w:style>
  <w:style w:type="paragraph" w:styleId="affffe">
    <w:name w:val="Balloon Text"/>
    <w:basedOn w:val="a0"/>
    <w:rPr>
      <w:rFonts w:ascii="Tahoma" w:hAnsi="Tahoma" w:cs="Tahoma"/>
      <w:sz w:val="16"/>
      <w:szCs w:val="16"/>
    </w:rPr>
  </w:style>
  <w:style w:type="paragraph" w:styleId="afffff">
    <w:name w:val="No Spacing"/>
    <w:link w:val="afffff0"/>
    <w:qFormat/>
    <w:pPr>
      <w:widowControl w:val="0"/>
      <w:suppressAutoHyphens/>
      <w:autoSpaceDE w:val="0"/>
    </w:pPr>
    <w:rPr>
      <w:rFonts w:ascii="Arial" w:eastAsia="Arial" w:hAnsi="Arial" w:cs="Arial"/>
      <w:sz w:val="26"/>
      <w:szCs w:val="26"/>
      <w:lang w:eastAsia="ar-SA"/>
    </w:rPr>
  </w:style>
  <w:style w:type="paragraph" w:customStyle="1" w:styleId="xl65">
    <w:name w:val="xl65"/>
    <w:basedOn w:val="a0"/>
    <w:pPr>
      <w:widowControl/>
      <w:autoSpaceDE/>
      <w:spacing w:before="100" w:after="100"/>
      <w:textAlignment w:val="center"/>
    </w:pPr>
    <w:rPr>
      <w:rFonts w:ascii="Times New Roman" w:hAnsi="Times New Roman" w:cs="Times New Roman"/>
      <w:b/>
      <w:bCs/>
      <w:sz w:val="20"/>
      <w:szCs w:val="20"/>
    </w:rPr>
  </w:style>
  <w:style w:type="paragraph" w:customStyle="1" w:styleId="xl66">
    <w:name w:val="xl66"/>
    <w:basedOn w:val="a0"/>
    <w:pPr>
      <w:widowControl/>
      <w:autoSpaceDE/>
      <w:spacing w:before="100" w:after="100"/>
    </w:pPr>
    <w:rPr>
      <w:rFonts w:ascii="Times New Roman" w:hAnsi="Times New Roman" w:cs="Times New Roman"/>
      <w:b/>
      <w:bCs/>
      <w:sz w:val="16"/>
      <w:szCs w:val="16"/>
    </w:rPr>
  </w:style>
  <w:style w:type="paragraph" w:customStyle="1" w:styleId="xl67">
    <w:name w:val="xl67"/>
    <w:basedOn w:val="a0"/>
    <w:pPr>
      <w:widowControl/>
      <w:autoSpaceDE/>
      <w:spacing w:before="100" w:after="100"/>
    </w:pPr>
    <w:rPr>
      <w:rFonts w:ascii="Times New Roman" w:hAnsi="Times New Roman" w:cs="Times New Roman"/>
      <w:sz w:val="16"/>
      <w:szCs w:val="16"/>
    </w:rPr>
  </w:style>
  <w:style w:type="paragraph" w:customStyle="1" w:styleId="xl68">
    <w:name w:val="xl68"/>
    <w:basedOn w:val="a0"/>
    <w:pPr>
      <w:widowControl/>
      <w:autoSpaceDE/>
      <w:spacing w:before="100" w:after="100"/>
    </w:pPr>
    <w:rPr>
      <w:rFonts w:ascii="Times New Roman" w:hAnsi="Times New Roman" w:cs="Times New Roman"/>
      <w:sz w:val="24"/>
      <w:szCs w:val="24"/>
    </w:rPr>
  </w:style>
  <w:style w:type="paragraph" w:customStyle="1" w:styleId="xl69">
    <w:name w:val="xl69"/>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sz w:val="16"/>
      <w:szCs w:val="16"/>
    </w:rPr>
  </w:style>
  <w:style w:type="paragraph" w:customStyle="1" w:styleId="xl70">
    <w:name w:val="xl70"/>
    <w:basedOn w:val="a0"/>
    <w:pPr>
      <w:widowControl/>
      <w:autoSpaceDE/>
      <w:spacing w:before="100" w:after="100"/>
      <w:jc w:val="both"/>
      <w:textAlignment w:val="top"/>
    </w:pPr>
    <w:rPr>
      <w:rFonts w:ascii="Times New Roman" w:hAnsi="Times New Roman" w:cs="Times New Roman"/>
      <w:sz w:val="16"/>
      <w:szCs w:val="16"/>
    </w:rPr>
  </w:style>
  <w:style w:type="paragraph" w:customStyle="1" w:styleId="xl71">
    <w:name w:val="xl71"/>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top"/>
    </w:pPr>
    <w:rPr>
      <w:rFonts w:ascii="Times New Roman" w:hAnsi="Times New Roman" w:cs="Times New Roman"/>
      <w:b/>
      <w:bCs/>
      <w:sz w:val="16"/>
      <w:szCs w:val="16"/>
    </w:rPr>
  </w:style>
  <w:style w:type="paragraph" w:customStyle="1" w:styleId="xl72">
    <w:name w:val="xl72"/>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73">
    <w:name w:val="xl73"/>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74">
    <w:name w:val="xl74"/>
    <w:basedOn w:val="a0"/>
    <w:pPr>
      <w:widowControl/>
      <w:autoSpaceDE/>
      <w:spacing w:before="100" w:after="100"/>
      <w:jc w:val="both"/>
      <w:textAlignment w:val="top"/>
    </w:pPr>
    <w:rPr>
      <w:rFonts w:ascii="Times New Roman" w:hAnsi="Times New Roman" w:cs="Times New Roman"/>
      <w:sz w:val="16"/>
      <w:szCs w:val="16"/>
    </w:rPr>
  </w:style>
  <w:style w:type="paragraph" w:customStyle="1" w:styleId="xl75">
    <w:name w:val="xl75"/>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76">
    <w:name w:val="xl76"/>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7">
    <w:name w:val="xl77"/>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8">
    <w:name w:val="xl78"/>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79">
    <w:name w:val="xl79"/>
    <w:basedOn w:val="a0"/>
    <w:pPr>
      <w:widowControl/>
      <w:autoSpaceDE/>
      <w:spacing w:before="100" w:after="100"/>
      <w:jc w:val="center"/>
      <w:textAlignment w:val="top"/>
    </w:pPr>
    <w:rPr>
      <w:rFonts w:ascii="Times New Roman" w:hAnsi="Times New Roman" w:cs="Times New Roman"/>
      <w:sz w:val="24"/>
      <w:szCs w:val="24"/>
    </w:rPr>
  </w:style>
  <w:style w:type="paragraph" w:customStyle="1" w:styleId="xl80">
    <w:name w:val="xl80"/>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81">
    <w:name w:val="xl81"/>
    <w:basedOn w:val="a0"/>
    <w:pPr>
      <w:widowControl/>
      <w:autoSpaceDE/>
      <w:spacing w:before="100" w:after="100"/>
      <w:jc w:val="center"/>
      <w:textAlignment w:val="top"/>
    </w:pPr>
    <w:rPr>
      <w:rFonts w:ascii="Times New Roman" w:hAnsi="Times New Roman" w:cs="Times New Roman"/>
      <w:b/>
      <w:bCs/>
      <w:sz w:val="16"/>
      <w:szCs w:val="16"/>
    </w:rPr>
  </w:style>
  <w:style w:type="paragraph" w:customStyle="1" w:styleId="xl82">
    <w:name w:val="xl82"/>
    <w:basedOn w:val="a0"/>
    <w:pPr>
      <w:widowControl/>
      <w:autoSpaceDE/>
      <w:spacing w:before="100" w:after="100"/>
      <w:textAlignment w:val="top"/>
    </w:pPr>
    <w:rPr>
      <w:rFonts w:ascii="Times New Roman" w:hAnsi="Times New Roman" w:cs="Times New Roman"/>
      <w:b/>
      <w:bCs/>
      <w:sz w:val="16"/>
      <w:szCs w:val="16"/>
    </w:rPr>
  </w:style>
  <w:style w:type="paragraph" w:customStyle="1" w:styleId="xl83">
    <w:name w:val="xl83"/>
    <w:basedOn w:val="a0"/>
    <w:pPr>
      <w:widowControl/>
      <w:autoSpaceDE/>
      <w:spacing w:before="100" w:after="100"/>
      <w:textAlignment w:val="top"/>
    </w:pPr>
    <w:rPr>
      <w:rFonts w:ascii="Times New Roman" w:hAnsi="Times New Roman" w:cs="Times New Roman"/>
      <w:b/>
      <w:bCs/>
      <w:sz w:val="16"/>
      <w:szCs w:val="16"/>
    </w:rPr>
  </w:style>
  <w:style w:type="paragraph" w:customStyle="1" w:styleId="xl84">
    <w:name w:val="xl84"/>
    <w:basedOn w:val="a0"/>
    <w:pPr>
      <w:widowControl/>
      <w:autoSpaceDE/>
      <w:spacing w:before="100" w:after="100"/>
      <w:textAlignment w:val="top"/>
    </w:pPr>
    <w:rPr>
      <w:rFonts w:ascii="Times New Roman" w:hAnsi="Times New Roman" w:cs="Times New Roman"/>
      <w:b/>
      <w:bCs/>
      <w:sz w:val="16"/>
      <w:szCs w:val="16"/>
    </w:rPr>
  </w:style>
  <w:style w:type="paragraph" w:customStyle="1" w:styleId="xl85">
    <w:name w:val="xl85"/>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86">
    <w:name w:val="xl86"/>
    <w:basedOn w:val="a0"/>
    <w:pPr>
      <w:widowControl/>
      <w:autoSpaceDE/>
      <w:spacing w:before="100" w:after="100"/>
      <w:textAlignment w:val="top"/>
    </w:pPr>
    <w:rPr>
      <w:rFonts w:ascii="Times New Roman" w:hAnsi="Times New Roman" w:cs="Times New Roman"/>
      <w:sz w:val="16"/>
      <w:szCs w:val="16"/>
    </w:rPr>
  </w:style>
  <w:style w:type="paragraph" w:customStyle="1" w:styleId="xl87">
    <w:name w:val="xl87"/>
    <w:basedOn w:val="a0"/>
    <w:pPr>
      <w:widowControl/>
      <w:autoSpaceDE/>
      <w:spacing w:before="100" w:after="100"/>
      <w:textAlignment w:val="top"/>
    </w:pPr>
    <w:rPr>
      <w:rFonts w:ascii="Times New Roman" w:hAnsi="Times New Roman" w:cs="Times New Roman"/>
      <w:sz w:val="16"/>
      <w:szCs w:val="16"/>
    </w:rPr>
  </w:style>
  <w:style w:type="paragraph" w:customStyle="1" w:styleId="xl88">
    <w:name w:val="xl88"/>
    <w:basedOn w:val="a0"/>
    <w:pPr>
      <w:widowControl/>
      <w:autoSpaceDE/>
      <w:spacing w:before="100" w:after="100"/>
      <w:jc w:val="center"/>
      <w:textAlignment w:val="top"/>
    </w:pPr>
    <w:rPr>
      <w:rFonts w:ascii="Times New Roman" w:hAnsi="Times New Roman" w:cs="Times New Roman"/>
      <w:sz w:val="16"/>
      <w:szCs w:val="16"/>
    </w:rPr>
  </w:style>
  <w:style w:type="paragraph" w:customStyle="1" w:styleId="xl89">
    <w:name w:val="xl89"/>
    <w:basedOn w:val="a0"/>
    <w:pPr>
      <w:widowControl/>
      <w:autoSpaceDE/>
      <w:spacing w:before="100" w:after="100"/>
      <w:jc w:val="right"/>
      <w:textAlignment w:val="top"/>
    </w:pPr>
    <w:rPr>
      <w:rFonts w:ascii="Times New Roman" w:hAnsi="Times New Roman" w:cs="Times New Roman"/>
      <w:sz w:val="16"/>
      <w:szCs w:val="16"/>
    </w:rPr>
  </w:style>
  <w:style w:type="paragraph" w:customStyle="1" w:styleId="xl90">
    <w:name w:val="xl90"/>
    <w:basedOn w:val="a0"/>
    <w:pPr>
      <w:widowControl/>
      <w:autoSpaceDE/>
      <w:spacing w:before="100" w:after="100"/>
      <w:jc w:val="right"/>
      <w:textAlignment w:val="top"/>
    </w:pPr>
    <w:rPr>
      <w:rFonts w:ascii="Times New Roman" w:hAnsi="Times New Roman" w:cs="Times New Roman"/>
      <w:b/>
      <w:bCs/>
      <w:sz w:val="16"/>
      <w:szCs w:val="16"/>
    </w:rPr>
  </w:style>
  <w:style w:type="paragraph" w:customStyle="1" w:styleId="xl91">
    <w:name w:val="xl91"/>
    <w:basedOn w:val="a0"/>
    <w:pPr>
      <w:widowControl/>
      <w:autoSpaceDE/>
      <w:spacing w:before="100" w:after="100"/>
      <w:textAlignment w:val="top"/>
    </w:pPr>
    <w:rPr>
      <w:rFonts w:ascii="Times New Roman" w:hAnsi="Times New Roman" w:cs="Times New Roman"/>
      <w:sz w:val="24"/>
      <w:szCs w:val="24"/>
    </w:rPr>
  </w:style>
  <w:style w:type="paragraph" w:customStyle="1" w:styleId="xl92">
    <w:name w:val="xl92"/>
    <w:basedOn w:val="a0"/>
    <w:pPr>
      <w:widowControl/>
      <w:autoSpaceDE/>
      <w:spacing w:before="100" w:after="100"/>
      <w:jc w:val="both"/>
      <w:textAlignment w:val="top"/>
    </w:pPr>
    <w:rPr>
      <w:rFonts w:ascii="Times New Roman" w:hAnsi="Times New Roman" w:cs="Times New Roman"/>
      <w:b/>
      <w:bCs/>
      <w:sz w:val="16"/>
      <w:szCs w:val="16"/>
    </w:rPr>
  </w:style>
  <w:style w:type="paragraph" w:customStyle="1" w:styleId="xl93">
    <w:name w:val="xl93"/>
    <w:basedOn w:val="a0"/>
    <w:pPr>
      <w:widowControl/>
      <w:autoSpaceDE/>
      <w:spacing w:before="100" w:after="100"/>
      <w:jc w:val="center"/>
      <w:textAlignment w:val="top"/>
    </w:pPr>
    <w:rPr>
      <w:rFonts w:ascii="Times New Roman" w:hAnsi="Times New Roman" w:cs="Times New Roman"/>
      <w:b/>
      <w:bCs/>
      <w:sz w:val="16"/>
      <w:szCs w:val="16"/>
    </w:rPr>
  </w:style>
  <w:style w:type="paragraph" w:customStyle="1" w:styleId="xl94">
    <w:name w:val="xl94"/>
    <w:basedOn w:val="a0"/>
    <w:pPr>
      <w:widowControl/>
      <w:autoSpaceDE/>
      <w:spacing w:before="100" w:after="100"/>
      <w:jc w:val="center"/>
      <w:textAlignment w:val="center"/>
    </w:pPr>
    <w:rPr>
      <w:rFonts w:ascii="Times New Roman" w:hAnsi="Times New Roman" w:cs="Times New Roman"/>
      <w:b/>
      <w:bCs/>
      <w:sz w:val="28"/>
      <w:szCs w:val="28"/>
    </w:rPr>
  </w:style>
  <w:style w:type="paragraph" w:customStyle="1" w:styleId="xl95">
    <w:name w:val="xl95"/>
    <w:basedOn w:val="a0"/>
    <w:pPr>
      <w:widowControl/>
      <w:autoSpaceDE/>
      <w:spacing w:before="100" w:after="100"/>
      <w:jc w:val="center"/>
      <w:textAlignment w:val="center"/>
    </w:pPr>
    <w:rPr>
      <w:rFonts w:ascii="Times New Roman" w:hAnsi="Times New Roman" w:cs="Times New Roman"/>
      <w:b/>
      <w:bCs/>
      <w:sz w:val="28"/>
      <w:szCs w:val="28"/>
    </w:rPr>
  </w:style>
  <w:style w:type="paragraph" w:customStyle="1" w:styleId="xl96">
    <w:name w:val="xl96"/>
    <w:basedOn w:val="a0"/>
    <w:pPr>
      <w:widowControl/>
      <w:autoSpaceDE/>
      <w:spacing w:before="100" w:after="100"/>
      <w:textAlignment w:val="top"/>
    </w:pPr>
    <w:rPr>
      <w:rFonts w:ascii="Times New Roman" w:hAnsi="Times New Roman" w:cs="Times New Roman"/>
      <w:b/>
      <w:bCs/>
      <w:sz w:val="16"/>
      <w:szCs w:val="16"/>
    </w:rPr>
  </w:style>
  <w:style w:type="paragraph" w:customStyle="1" w:styleId="afffff1">
    <w:name w:val="Содержимое таблицы"/>
    <w:basedOn w:val="a0"/>
    <w:pPr>
      <w:suppressLineNumbers/>
    </w:pPr>
  </w:style>
  <w:style w:type="paragraph" w:customStyle="1" w:styleId="afffff2">
    <w:name w:val="Заголовок таблицы"/>
    <w:basedOn w:val="afffff1"/>
    <w:pPr>
      <w:jc w:val="center"/>
    </w:pPr>
    <w:rPr>
      <w:b/>
      <w:bCs/>
    </w:rPr>
  </w:style>
  <w:style w:type="paragraph" w:customStyle="1" w:styleId="afffff3">
    <w:name w:val="Содержимое врезки"/>
    <w:basedOn w:val="aff"/>
  </w:style>
  <w:style w:type="paragraph" w:customStyle="1" w:styleId="afffff4">
    <w:name w:val="Внимание: Криминал!!"/>
    <w:basedOn w:val="a0"/>
    <w:next w:val="a0"/>
    <w:pPr>
      <w:suppressAutoHyphens/>
      <w:jc w:val="both"/>
    </w:pPr>
    <w:rPr>
      <w:rFonts w:cs="Times New Roman"/>
      <w:sz w:val="24"/>
      <w:szCs w:val="24"/>
    </w:rPr>
  </w:style>
  <w:style w:type="paragraph" w:styleId="afffff5">
    <w:name w:val="header"/>
    <w:basedOn w:val="a0"/>
    <w:pPr>
      <w:tabs>
        <w:tab w:val="center" w:pos="4677"/>
        <w:tab w:val="right" w:pos="9355"/>
      </w:tabs>
      <w:suppressAutoHyphens/>
    </w:pPr>
    <w:rPr>
      <w:rFonts w:cs="Times New Roman"/>
      <w:sz w:val="24"/>
      <w:szCs w:val="24"/>
      <w:lang w:val="x-none"/>
    </w:rPr>
  </w:style>
  <w:style w:type="paragraph" w:styleId="afffff6">
    <w:name w:val="footer"/>
    <w:basedOn w:val="a0"/>
    <w:pPr>
      <w:tabs>
        <w:tab w:val="center" w:pos="4677"/>
        <w:tab w:val="right" w:pos="9355"/>
      </w:tabs>
      <w:suppressAutoHyphens/>
    </w:pPr>
    <w:rPr>
      <w:rFonts w:cs="Times New Roman"/>
      <w:sz w:val="24"/>
      <w:szCs w:val="24"/>
      <w:lang w:val="x-none"/>
    </w:rPr>
  </w:style>
  <w:style w:type="paragraph" w:styleId="afffff7">
    <w:name w:val="Signature"/>
    <w:basedOn w:val="a0"/>
    <w:pPr>
      <w:widowControl/>
      <w:autoSpaceDE/>
    </w:pPr>
    <w:rPr>
      <w:rFonts w:ascii="TimesET" w:hAnsi="TimesET" w:cs="Times New Roman"/>
      <w:sz w:val="24"/>
      <w:szCs w:val="20"/>
      <w:lang w:val="x-none"/>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styleId="afffff8">
    <w:name w:val="Body Text Indent"/>
    <w:basedOn w:val="a0"/>
    <w:pPr>
      <w:widowControl/>
      <w:ind w:firstLine="720"/>
      <w:jc w:val="both"/>
    </w:pPr>
    <w:rPr>
      <w:rFonts w:ascii="Times New Roman" w:hAnsi="Times New Roman" w:cs="Times New Roman"/>
      <w:lang w:val="x-none"/>
    </w:rPr>
  </w:style>
  <w:style w:type="paragraph" w:customStyle="1" w:styleId="211">
    <w:name w:val="Основной текст 21"/>
    <w:basedOn w:val="a0"/>
    <w:pPr>
      <w:widowControl/>
      <w:jc w:val="center"/>
    </w:pPr>
    <w:rPr>
      <w:rFonts w:ascii="Times New Roman" w:hAnsi="Times New Roman" w:cs="Times New Roman"/>
      <w:sz w:val="24"/>
      <w:lang w:val="x-none"/>
    </w:rPr>
  </w:style>
  <w:style w:type="paragraph" w:customStyle="1" w:styleId="212">
    <w:name w:val="Основной текст с отступом 21"/>
    <w:basedOn w:val="a0"/>
    <w:pPr>
      <w:widowControl/>
      <w:autoSpaceDE/>
      <w:ind w:firstLine="660"/>
      <w:jc w:val="both"/>
    </w:pPr>
    <w:rPr>
      <w:rFonts w:ascii="Times New Roman" w:hAnsi="Times New Roman" w:cs="Times New Roman"/>
      <w:color w:val="000000"/>
      <w:lang w:val="x-none"/>
    </w:rPr>
  </w:style>
  <w:style w:type="paragraph" w:customStyle="1" w:styleId="310">
    <w:name w:val="Основной текст 31"/>
    <w:basedOn w:val="a0"/>
    <w:pPr>
      <w:widowControl/>
      <w:autoSpaceDE/>
      <w:spacing w:after="120"/>
    </w:pPr>
    <w:rPr>
      <w:rFonts w:ascii="Times New Roman" w:hAnsi="Times New Roman" w:cs="Times New Roman"/>
      <w:sz w:val="16"/>
      <w:szCs w:val="16"/>
      <w:lang w:val="x-none"/>
    </w:rPr>
  </w:style>
  <w:style w:type="paragraph" w:styleId="afffff9">
    <w:name w:val="Normal (Web)"/>
    <w:basedOn w:val="a0"/>
    <w:pPr>
      <w:widowControl/>
      <w:autoSpaceDE/>
    </w:pPr>
    <w:rPr>
      <w:rFonts w:ascii="Times New Roman" w:hAnsi="Times New Roman" w:cs="Times New Roman"/>
      <w:sz w:val="24"/>
      <w:szCs w:val="24"/>
      <w:lang w:val="x-none"/>
    </w:rPr>
  </w:style>
  <w:style w:type="paragraph" w:customStyle="1" w:styleId="ConsPlusCell">
    <w:name w:val="ConsPlusCell"/>
    <w:pPr>
      <w:widowControl w:val="0"/>
      <w:suppressAutoHyphens/>
      <w:autoSpaceDE w:val="0"/>
    </w:pPr>
    <w:rPr>
      <w:rFonts w:ascii="Arial" w:hAnsi="Arial" w:cs="Arial"/>
      <w:lang w:eastAsia="ar-SA"/>
    </w:rPr>
  </w:style>
  <w:style w:type="paragraph" w:customStyle="1" w:styleId="ConsNormal">
    <w:name w:val="ConsNormal"/>
    <w:pPr>
      <w:suppressAutoHyphens/>
      <w:autoSpaceDE w:val="0"/>
      <w:ind w:firstLine="720"/>
    </w:pPr>
    <w:rPr>
      <w:rFonts w:ascii="Arial" w:hAnsi="Arial" w:cs="Arial"/>
      <w:sz w:val="24"/>
      <w:szCs w:val="24"/>
      <w:lang w:eastAsia="ar-SA"/>
    </w:rPr>
  </w:style>
  <w:style w:type="paragraph" w:customStyle="1" w:styleId="311">
    <w:name w:val="Основной текст с отступом 31"/>
    <w:basedOn w:val="a0"/>
    <w:pPr>
      <w:widowControl/>
      <w:autoSpaceDE/>
      <w:ind w:firstLine="720"/>
      <w:jc w:val="both"/>
    </w:pPr>
    <w:rPr>
      <w:rFonts w:ascii="Times New Roman" w:hAnsi="Times New Roman" w:cs="Times New Roman"/>
      <w:color w:val="000000"/>
      <w:lang w:val="x-none"/>
    </w:rPr>
  </w:style>
  <w:style w:type="paragraph" w:customStyle="1" w:styleId="1f">
    <w:name w:val="Цитата1"/>
    <w:basedOn w:val="a0"/>
    <w:pPr>
      <w:widowControl/>
      <w:ind w:left="-57" w:right="-57"/>
      <w:jc w:val="both"/>
    </w:pPr>
    <w:rPr>
      <w:rFonts w:ascii="Times New Roman" w:hAnsi="Times New Roman" w:cs="Times New Roman"/>
      <w:sz w:val="24"/>
      <w:szCs w:val="24"/>
    </w:rPr>
  </w:style>
  <w:style w:type="paragraph" w:styleId="afffffa">
    <w:name w:val="Title"/>
    <w:basedOn w:val="a0"/>
    <w:next w:val="afffffb"/>
    <w:qFormat/>
    <w:pPr>
      <w:jc w:val="center"/>
    </w:pPr>
    <w:rPr>
      <w:rFonts w:ascii="Times New Roman" w:hAnsi="Times New Roman" w:cs="Times New Roman"/>
      <w:b/>
      <w:bCs/>
      <w:sz w:val="20"/>
      <w:szCs w:val="20"/>
      <w:lang w:val="x-none"/>
    </w:rPr>
  </w:style>
  <w:style w:type="paragraph" w:styleId="afffffb">
    <w:name w:val="Subtitle"/>
    <w:basedOn w:val="a0"/>
    <w:next w:val="aff"/>
    <w:qFormat/>
    <w:pPr>
      <w:widowControl/>
      <w:autoSpaceDE/>
      <w:jc w:val="center"/>
    </w:pPr>
    <w:rPr>
      <w:rFonts w:ascii="Times New Roman" w:hAnsi="Times New Roman" w:cs="Times New Roman"/>
      <w:b/>
      <w:bCs/>
      <w:sz w:val="28"/>
      <w:szCs w:val="17"/>
      <w:lang w:val="x-none"/>
    </w:rPr>
  </w:style>
  <w:style w:type="paragraph" w:customStyle="1" w:styleId="ConsPlusTitle">
    <w:name w:val="ConsPlusTitle"/>
    <w:pPr>
      <w:widowControl w:val="0"/>
      <w:suppressAutoHyphens/>
      <w:autoSpaceDE w:val="0"/>
    </w:pPr>
    <w:rPr>
      <w:b/>
      <w:bCs/>
      <w:sz w:val="24"/>
      <w:szCs w:val="24"/>
      <w:lang w:eastAsia="ar-SA"/>
    </w:rPr>
  </w:style>
  <w:style w:type="paragraph" w:customStyle="1" w:styleId="ConsCell">
    <w:name w:val="ConsCell"/>
    <w:pPr>
      <w:widowControl w:val="0"/>
      <w:suppressAutoHyphens/>
      <w:autoSpaceDE w:val="0"/>
    </w:pPr>
    <w:rPr>
      <w:rFonts w:ascii="Arial" w:hAnsi="Arial" w:cs="Arial"/>
      <w:lang w:eastAsia="ar-SA"/>
    </w:rPr>
  </w:style>
  <w:style w:type="paragraph" w:customStyle="1" w:styleId="ConsPlusNormal">
    <w:name w:val="ConsPlusNormal"/>
    <w:link w:val="ConsPlusNormal0"/>
    <w:qFormat/>
    <w:pPr>
      <w:widowControl w:val="0"/>
      <w:suppressAutoHyphens/>
      <w:autoSpaceDE w:val="0"/>
      <w:ind w:firstLine="720"/>
    </w:pPr>
    <w:rPr>
      <w:rFonts w:ascii="Arial" w:hAnsi="Arial" w:cs="Arial"/>
      <w:lang w:eastAsia="ar-SA"/>
    </w:rPr>
  </w:style>
  <w:style w:type="paragraph" w:customStyle="1" w:styleId="ConsNonformat">
    <w:name w:val="ConsNonformat"/>
    <w:pPr>
      <w:widowControl w:val="0"/>
      <w:suppressAutoHyphens/>
      <w:autoSpaceDE w:val="0"/>
    </w:pPr>
    <w:rPr>
      <w:rFonts w:ascii="Courier New" w:hAnsi="Courier New" w:cs="Courier New"/>
      <w:lang w:eastAsia="ar-SA"/>
    </w:rPr>
  </w:style>
  <w:style w:type="paragraph" w:customStyle="1" w:styleId="62">
    <w:name w:val="Основной текст (6)"/>
    <w:basedOn w:val="a0"/>
    <w:pPr>
      <w:widowControl/>
      <w:shd w:val="clear" w:color="auto" w:fill="FFFFFF"/>
      <w:autoSpaceDE/>
      <w:spacing w:after="300" w:line="322" w:lineRule="exact"/>
      <w:ind w:hanging="360"/>
      <w:jc w:val="center"/>
    </w:pPr>
    <w:rPr>
      <w:rFonts w:ascii="Times New Roman" w:hAnsi="Times New Roman" w:cs="Times New Roman"/>
      <w:sz w:val="28"/>
      <w:szCs w:val="28"/>
      <w:shd w:val="clear" w:color="auto" w:fill="FFFFFF"/>
    </w:rPr>
  </w:style>
  <w:style w:type="paragraph" w:customStyle="1" w:styleId="Point">
    <w:name w:val="Point"/>
    <w:basedOn w:val="a0"/>
    <w:pPr>
      <w:widowControl/>
      <w:autoSpaceDE/>
      <w:spacing w:before="120" w:line="288" w:lineRule="auto"/>
      <w:ind w:firstLine="720"/>
      <w:jc w:val="both"/>
    </w:pPr>
    <w:rPr>
      <w:rFonts w:ascii="Times New Roman" w:hAnsi="Times New Roman" w:cs="Times New Roman"/>
      <w:sz w:val="24"/>
      <w:szCs w:val="24"/>
    </w:rPr>
  </w:style>
  <w:style w:type="paragraph" w:styleId="afffffc">
    <w:name w:val="footnote text"/>
    <w:basedOn w:val="a0"/>
    <w:pPr>
      <w:widowControl/>
      <w:autoSpaceDE/>
    </w:pPr>
    <w:rPr>
      <w:rFonts w:ascii="Times New Roman" w:hAnsi="Times New Roman" w:cs="Times New Roman"/>
      <w:sz w:val="20"/>
      <w:szCs w:val="20"/>
    </w:rPr>
  </w:style>
  <w:style w:type="paragraph" w:customStyle="1" w:styleId="BodyText22">
    <w:name w:val="Body Text 22"/>
    <w:basedOn w:val="a0"/>
    <w:pPr>
      <w:widowControl/>
      <w:autoSpaceDE/>
      <w:ind w:firstLine="709"/>
      <w:jc w:val="both"/>
    </w:pPr>
    <w:rPr>
      <w:rFonts w:ascii="Times New Roman" w:hAnsi="Times New Roman" w:cs="Times New Roman"/>
      <w:sz w:val="24"/>
      <w:szCs w:val="20"/>
    </w:rPr>
  </w:style>
  <w:style w:type="paragraph" w:customStyle="1" w:styleId="BodyText21">
    <w:name w:val="Body Text 2.Основной текст 1"/>
    <w:basedOn w:val="a0"/>
    <w:pPr>
      <w:widowControl/>
      <w:autoSpaceDE/>
      <w:ind w:firstLine="720"/>
      <w:jc w:val="both"/>
    </w:pPr>
    <w:rPr>
      <w:rFonts w:ascii="Times New Roman" w:hAnsi="Times New Roman" w:cs="Times New Roman"/>
      <w:sz w:val="28"/>
      <w:szCs w:val="20"/>
    </w:rPr>
  </w:style>
  <w:style w:type="paragraph" w:customStyle="1" w:styleId="afffffd">
    <w:name w:val="Скобки буквы"/>
    <w:basedOn w:val="a0"/>
    <w:pPr>
      <w:widowControl/>
      <w:tabs>
        <w:tab w:val="left" w:pos="360"/>
      </w:tabs>
      <w:autoSpaceDE/>
      <w:ind w:left="360" w:hanging="360"/>
    </w:pPr>
    <w:rPr>
      <w:rFonts w:ascii="Times New Roman" w:hAnsi="Times New Roman" w:cs="Times New Roman"/>
      <w:sz w:val="20"/>
      <w:szCs w:val="20"/>
    </w:rPr>
  </w:style>
  <w:style w:type="paragraph" w:customStyle="1" w:styleId="afffffe">
    <w:name w:val="Заголовок текста"/>
    <w:pPr>
      <w:suppressAutoHyphens/>
      <w:spacing w:after="240"/>
      <w:jc w:val="center"/>
    </w:pPr>
    <w:rPr>
      <w:b/>
      <w:sz w:val="27"/>
      <w:lang w:eastAsia="ar-SA"/>
    </w:rPr>
  </w:style>
  <w:style w:type="paragraph" w:customStyle="1" w:styleId="a">
    <w:name w:val="Нумерованный абзац"/>
    <w:pPr>
      <w:numPr>
        <w:numId w:val="5"/>
      </w:numPr>
      <w:tabs>
        <w:tab w:val="left" w:pos="1134"/>
      </w:tabs>
      <w:suppressAutoHyphens/>
      <w:spacing w:before="240"/>
      <w:jc w:val="both"/>
    </w:pPr>
    <w:rPr>
      <w:sz w:val="28"/>
      <w:lang w:eastAsia="ar-SA"/>
    </w:rPr>
  </w:style>
  <w:style w:type="paragraph" w:customStyle="1" w:styleId="1f0">
    <w:name w:val="Текст1"/>
    <w:basedOn w:val="a0"/>
    <w:pPr>
      <w:widowControl/>
      <w:tabs>
        <w:tab w:val="left" w:pos="-1701"/>
      </w:tabs>
      <w:autoSpaceDE/>
      <w:ind w:left="-1701" w:firstLine="720"/>
      <w:jc w:val="both"/>
    </w:pPr>
    <w:rPr>
      <w:rFonts w:ascii="Courier New" w:hAnsi="Courier New" w:cs="Times New Roman"/>
      <w:sz w:val="20"/>
      <w:szCs w:val="24"/>
      <w:lang w:val="x-none"/>
    </w:rPr>
  </w:style>
  <w:style w:type="paragraph" w:customStyle="1" w:styleId="10">
    <w:name w:val="Маркированный список1"/>
    <w:basedOn w:val="aff"/>
    <w:pPr>
      <w:widowControl/>
      <w:numPr>
        <w:numId w:val="4"/>
      </w:numPr>
      <w:tabs>
        <w:tab w:val="left" w:pos="360"/>
      </w:tabs>
      <w:suppressAutoHyphens/>
      <w:autoSpaceDE/>
      <w:spacing w:after="0"/>
      <w:ind w:left="1080" w:hanging="180"/>
      <w:jc w:val="both"/>
    </w:pPr>
    <w:rPr>
      <w:rFonts w:ascii="Times New Roman" w:hAnsi="Times New Roman" w:cs="Times New Roman"/>
      <w:sz w:val="24"/>
      <w:szCs w:val="24"/>
    </w:rPr>
  </w:style>
  <w:style w:type="paragraph" w:styleId="affffff">
    <w:name w:val="endnote text"/>
    <w:basedOn w:val="a0"/>
    <w:pPr>
      <w:widowControl/>
      <w:autoSpaceDE/>
    </w:pPr>
    <w:rPr>
      <w:rFonts w:ascii="Times New Roman" w:hAnsi="Times New Roman" w:cs="Times New Roman"/>
      <w:sz w:val="20"/>
      <w:szCs w:val="20"/>
    </w:rPr>
  </w:style>
  <w:style w:type="paragraph" w:customStyle="1" w:styleId="1f1">
    <w:name w:val="Схема документа1"/>
    <w:basedOn w:val="a0"/>
    <w:pPr>
      <w:widowControl/>
      <w:autoSpaceDE/>
    </w:pPr>
    <w:rPr>
      <w:rFonts w:ascii="Tahoma" w:hAnsi="Tahoma" w:cs="Times New Roman"/>
      <w:sz w:val="16"/>
      <w:szCs w:val="16"/>
      <w:lang w:val="x-none"/>
    </w:rPr>
  </w:style>
  <w:style w:type="paragraph" w:customStyle="1" w:styleId="1f2">
    <w:name w:val="Текст примечания1"/>
    <w:basedOn w:val="a0"/>
    <w:pPr>
      <w:widowControl/>
      <w:autoSpaceDE/>
    </w:pPr>
    <w:rPr>
      <w:rFonts w:ascii="Times New Roman" w:hAnsi="Times New Roman" w:cs="Times New Roman"/>
      <w:sz w:val="20"/>
      <w:szCs w:val="20"/>
    </w:rPr>
  </w:style>
  <w:style w:type="paragraph" w:styleId="affffff0">
    <w:name w:val="annotation subject"/>
    <w:basedOn w:val="1f2"/>
    <w:next w:val="1f2"/>
    <w:rPr>
      <w:b/>
      <w:bCs/>
      <w:lang w:val="x-none"/>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eastAsia="Calibri" w:hAnsi="Courier New" w:cs="Times New Roman"/>
      <w:sz w:val="20"/>
      <w:szCs w:val="20"/>
      <w:lang w:val="x-none"/>
    </w:rPr>
  </w:style>
  <w:style w:type="paragraph" w:customStyle="1" w:styleId="1f3">
    <w:name w:val="Основной текст с отступом1"/>
    <w:basedOn w:val="a0"/>
    <w:pPr>
      <w:widowControl/>
      <w:autoSpaceDE/>
      <w:ind w:firstLine="709"/>
      <w:jc w:val="both"/>
    </w:pPr>
    <w:rPr>
      <w:rFonts w:ascii="Times New Roman" w:hAnsi="Times New Roman" w:cs="Times New Roman"/>
      <w:sz w:val="28"/>
      <w:szCs w:val="24"/>
    </w:rPr>
  </w:style>
  <w:style w:type="paragraph" w:customStyle="1" w:styleId="xl97">
    <w:name w:val="xl97"/>
    <w:basedOn w:val="a0"/>
    <w:pPr>
      <w:widowControl/>
      <w:pBdr>
        <w:left w:val="single" w:sz="4" w:space="0" w:color="000000"/>
        <w:bottom w:val="single" w:sz="4" w:space="0" w:color="000000"/>
        <w:right w:val="single" w:sz="4" w:space="0" w:color="000000"/>
      </w:pBdr>
      <w:autoSpaceDE/>
      <w:spacing w:before="100" w:after="100"/>
      <w:jc w:val="both"/>
      <w:textAlignment w:val="top"/>
    </w:pPr>
    <w:rPr>
      <w:rFonts w:ascii="Times New Roman" w:hAnsi="Times New Roman" w:cs="Times New Roman"/>
      <w:sz w:val="16"/>
      <w:szCs w:val="16"/>
    </w:rPr>
  </w:style>
  <w:style w:type="paragraph" w:customStyle="1" w:styleId="xl98">
    <w:name w:val="xl98"/>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99">
    <w:name w:val="xl99"/>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color w:val="000000"/>
      <w:sz w:val="16"/>
      <w:szCs w:val="16"/>
    </w:rPr>
  </w:style>
  <w:style w:type="paragraph" w:customStyle="1" w:styleId="xl100">
    <w:name w:val="xl100"/>
    <w:basedOn w:val="a0"/>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1">
    <w:name w:val="xl101"/>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2">
    <w:name w:val="xl102"/>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3">
    <w:name w:val="xl103"/>
    <w:basedOn w:val="a0"/>
    <w:pPr>
      <w:widowControl/>
      <w:pBdr>
        <w:top w:val="single" w:sz="4" w:space="0" w:color="000000"/>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4">
    <w:name w:val="xl104"/>
    <w:basedOn w:val="a0"/>
    <w:pPr>
      <w:widowControl/>
      <w:pBdr>
        <w:left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customStyle="1" w:styleId="xl105">
    <w:name w:val="xl105"/>
    <w:basedOn w:val="a0"/>
    <w:pPr>
      <w:widowControl/>
      <w:pBdr>
        <w:left w:val="single" w:sz="4" w:space="0" w:color="000000"/>
        <w:bottom w:val="single" w:sz="4" w:space="0" w:color="000000"/>
        <w:right w:val="single" w:sz="4" w:space="0" w:color="000000"/>
      </w:pBdr>
      <w:autoSpaceDE/>
      <w:spacing w:before="100" w:after="100"/>
      <w:textAlignment w:val="top"/>
    </w:pPr>
    <w:rPr>
      <w:rFonts w:ascii="Times New Roman" w:hAnsi="Times New Roman" w:cs="Times New Roman"/>
      <w:sz w:val="16"/>
      <w:szCs w:val="16"/>
    </w:rPr>
  </w:style>
  <w:style w:type="paragraph" w:styleId="affffff1">
    <w:name w:val="List Paragraph"/>
    <w:basedOn w:val="a0"/>
    <w:qFormat/>
    <w:pPr>
      <w:widowControl/>
      <w:autoSpaceDE/>
      <w:ind w:left="720"/>
    </w:pPr>
    <w:rPr>
      <w:rFonts w:ascii="Calibri" w:eastAsia="Calibri" w:hAnsi="Calibri" w:cs="Times New Roman"/>
      <w:sz w:val="22"/>
      <w:szCs w:val="22"/>
    </w:rPr>
  </w:style>
  <w:style w:type="paragraph" w:customStyle="1" w:styleId="1f4">
    <w:name w:val="Название объекта1"/>
    <w:basedOn w:val="a0"/>
    <w:next w:val="a0"/>
    <w:pPr>
      <w:widowControl/>
      <w:autoSpaceDE/>
      <w:spacing w:after="200"/>
    </w:pPr>
    <w:rPr>
      <w:rFonts w:ascii="Calibri" w:eastAsia="Calibri" w:hAnsi="Calibri" w:cs="Times New Roman"/>
      <w:b/>
      <w:bCs/>
      <w:color w:val="4F81BD"/>
      <w:sz w:val="18"/>
      <w:szCs w:val="18"/>
    </w:rPr>
  </w:style>
  <w:style w:type="paragraph" w:customStyle="1" w:styleId="1f5">
    <w:name w:val="Обычный1"/>
    <w:pPr>
      <w:widowControl w:val="0"/>
      <w:suppressAutoHyphens/>
    </w:pPr>
    <w:rPr>
      <w:lang w:eastAsia="ar-SA"/>
    </w:rPr>
  </w:style>
  <w:style w:type="paragraph" w:customStyle="1" w:styleId="1f6">
    <w:name w:val="Абзац списка1"/>
    <w:basedOn w:val="a0"/>
    <w:pPr>
      <w:widowControl/>
      <w:suppressAutoHyphens/>
      <w:autoSpaceDE/>
    </w:pPr>
    <w:rPr>
      <w:rFonts w:ascii="Times New Roman" w:eastAsia="PMingLiU" w:hAnsi="Times New Roman" w:cs="Times New Roman"/>
      <w:kern w:val="1"/>
      <w:sz w:val="20"/>
      <w:szCs w:val="20"/>
    </w:rPr>
  </w:style>
  <w:style w:type="paragraph" w:customStyle="1" w:styleId="1f7">
    <w:name w:val="Абзац списка1"/>
    <w:basedOn w:val="a0"/>
    <w:pPr>
      <w:widowControl/>
      <w:autoSpaceDE/>
      <w:ind w:left="720"/>
      <w:jc w:val="center"/>
    </w:pPr>
    <w:rPr>
      <w:rFonts w:ascii="Calibri" w:hAnsi="Calibri" w:cs="Times New Roman"/>
      <w:sz w:val="22"/>
      <w:szCs w:val="22"/>
    </w:rPr>
  </w:style>
  <w:style w:type="paragraph" w:customStyle="1" w:styleId="Default">
    <w:name w:val="Default"/>
    <w:pPr>
      <w:numPr>
        <w:numId w:val="3"/>
      </w:numPr>
      <w:suppressAutoHyphens/>
      <w:autoSpaceDE w:val="0"/>
      <w:ind w:left="0" w:firstLine="0"/>
    </w:pPr>
    <w:rPr>
      <w:color w:val="000000"/>
      <w:sz w:val="24"/>
      <w:szCs w:val="24"/>
      <w:lang w:eastAsia="ar-SA"/>
    </w:rPr>
  </w:style>
  <w:style w:type="paragraph" w:customStyle="1" w:styleId="1">
    <w:name w:val="Кластер_марк список 1 ур"/>
    <w:basedOn w:val="a0"/>
    <w:pPr>
      <w:widowControl/>
      <w:numPr>
        <w:numId w:val="2"/>
      </w:numPr>
      <w:autoSpaceDE/>
      <w:spacing w:line="276" w:lineRule="auto"/>
    </w:pPr>
    <w:rPr>
      <w:rFonts w:ascii="Times New Roman" w:hAnsi="Times New Roman" w:cs="Times New Roman"/>
      <w:sz w:val="28"/>
      <w:szCs w:val="28"/>
    </w:rPr>
  </w:style>
  <w:style w:type="paragraph" w:customStyle="1" w:styleId="affffff2">
    <w:name w:val="Кластер_обычный текст"/>
    <w:basedOn w:val="a0"/>
    <w:pPr>
      <w:widowControl/>
      <w:autoSpaceDE/>
      <w:spacing w:before="240" w:after="240"/>
    </w:pPr>
    <w:rPr>
      <w:rFonts w:ascii="Times New Roman" w:hAnsi="Times New Roman" w:cs="Times New Roman"/>
      <w:sz w:val="28"/>
      <w:szCs w:val="28"/>
      <w:lang w:val="x-none"/>
    </w:rPr>
  </w:style>
  <w:style w:type="paragraph" w:customStyle="1" w:styleId="rt">
    <w:name w:val="rt"/>
    <w:basedOn w:val="a0"/>
    <w:pPr>
      <w:widowControl/>
      <w:autoSpaceDE/>
      <w:spacing w:before="100" w:after="100"/>
    </w:pPr>
    <w:rPr>
      <w:rFonts w:ascii="Times New Roman" w:hAnsi="Times New Roman" w:cs="Times New Roman"/>
      <w:sz w:val="24"/>
      <w:szCs w:val="24"/>
    </w:rPr>
  </w:style>
  <w:style w:type="paragraph" w:customStyle="1" w:styleId="affffff3">
    <w:name w:val="рисунок"/>
    <w:basedOn w:val="a0"/>
    <w:pPr>
      <w:jc w:val="both"/>
    </w:pPr>
    <w:rPr>
      <w:rFonts w:ascii="Times New Roman" w:hAnsi="Times New Roman" w:cs="Times New Roman"/>
      <w:sz w:val="24"/>
      <w:szCs w:val="16"/>
    </w:rPr>
  </w:style>
  <w:style w:type="paragraph" w:customStyle="1" w:styleId="mt">
    <w:name w:val="mt"/>
    <w:basedOn w:val="a0"/>
    <w:pPr>
      <w:widowControl/>
      <w:autoSpaceDE/>
      <w:spacing w:after="75" w:line="336" w:lineRule="auto"/>
      <w:ind w:firstLine="450"/>
    </w:pPr>
    <w:rPr>
      <w:rFonts w:ascii="Verdana" w:hAnsi="Verdana" w:cs="Times New Roman"/>
      <w:color w:val="666666"/>
      <w:sz w:val="18"/>
      <w:szCs w:val="18"/>
    </w:rPr>
  </w:style>
  <w:style w:type="paragraph" w:customStyle="1" w:styleId="affffff4">
    <w:name w:val="Таблица Шапка"/>
    <w:basedOn w:val="a0"/>
    <w:pPr>
      <w:widowControl/>
      <w:autoSpaceDE/>
      <w:spacing w:before="80" w:after="80" w:line="192" w:lineRule="auto"/>
      <w:jc w:val="center"/>
    </w:pPr>
    <w:rPr>
      <w:rFonts w:ascii="Times New Roman" w:hAnsi="Times New Roman" w:cs="Times New Roman"/>
      <w:i/>
      <w:sz w:val="22"/>
      <w:szCs w:val="24"/>
    </w:rPr>
  </w:style>
  <w:style w:type="paragraph" w:customStyle="1" w:styleId="text">
    <w:name w:val="text"/>
    <w:basedOn w:val="a0"/>
    <w:pPr>
      <w:widowControl/>
      <w:autoSpaceDE/>
      <w:spacing w:before="180" w:after="240"/>
      <w:ind w:left="240" w:right="240" w:firstLine="240"/>
      <w:jc w:val="both"/>
    </w:pPr>
    <w:rPr>
      <w:rFonts w:ascii="Times New Roman" w:hAnsi="Times New Roman" w:cs="Times New Roman"/>
      <w:color w:val="606060"/>
      <w:sz w:val="21"/>
      <w:szCs w:val="21"/>
    </w:rPr>
  </w:style>
  <w:style w:type="paragraph" w:customStyle="1" w:styleId="Normal1">
    <w:name w:val="Normal1"/>
    <w:pPr>
      <w:suppressAutoHyphens/>
      <w:autoSpaceDE w:val="0"/>
      <w:spacing w:before="100" w:after="100"/>
    </w:pPr>
    <w:rPr>
      <w:sz w:val="24"/>
      <w:lang w:eastAsia="ar-SA"/>
    </w:rPr>
  </w:style>
  <w:style w:type="paragraph" w:customStyle="1" w:styleId="CharChar">
    <w:name w:val="Знак Знак Char Char Знак"/>
    <w:basedOn w:val="a0"/>
    <w:pPr>
      <w:widowControl/>
      <w:autoSpaceDE/>
      <w:spacing w:after="160" w:line="240" w:lineRule="exact"/>
    </w:pPr>
    <w:rPr>
      <w:rFonts w:eastAsia="Batang"/>
      <w:sz w:val="20"/>
      <w:szCs w:val="20"/>
      <w:lang w:val="ro-MD"/>
    </w:rPr>
  </w:style>
  <w:style w:type="paragraph" w:customStyle="1" w:styleId="a50">
    <w:name w:val="a5"/>
    <w:basedOn w:val="a0"/>
    <w:pPr>
      <w:widowControl/>
      <w:autoSpaceDE/>
      <w:spacing w:before="100" w:after="100"/>
    </w:pPr>
    <w:rPr>
      <w:rFonts w:ascii="Times New Roman" w:hAnsi="Times New Roman" w:cs="Times New Roman"/>
      <w:sz w:val="24"/>
      <w:szCs w:val="24"/>
    </w:rPr>
  </w:style>
  <w:style w:type="paragraph" w:customStyle="1" w:styleId="font5">
    <w:name w:val="font5"/>
    <w:basedOn w:val="a0"/>
    <w:pPr>
      <w:widowControl/>
      <w:autoSpaceDE/>
      <w:spacing w:before="100" w:after="100"/>
    </w:pPr>
    <w:rPr>
      <w:rFonts w:ascii="Times New Roman" w:hAnsi="Times New Roman" w:cs="Times New Roman"/>
      <w:color w:val="000000"/>
      <w:sz w:val="16"/>
      <w:szCs w:val="16"/>
    </w:rPr>
  </w:style>
  <w:style w:type="paragraph" w:customStyle="1" w:styleId="font6">
    <w:name w:val="font6"/>
    <w:basedOn w:val="a0"/>
    <w:pPr>
      <w:widowControl/>
      <w:autoSpaceDE/>
      <w:spacing w:before="100" w:after="100"/>
    </w:pPr>
    <w:rPr>
      <w:rFonts w:ascii="Times New Roman" w:hAnsi="Times New Roman" w:cs="Times New Roman"/>
      <w:color w:val="000000"/>
      <w:sz w:val="16"/>
      <w:szCs w:val="16"/>
    </w:rPr>
  </w:style>
  <w:style w:type="paragraph" w:customStyle="1" w:styleId="font7">
    <w:name w:val="font7"/>
    <w:basedOn w:val="a0"/>
    <w:pPr>
      <w:widowControl/>
      <w:autoSpaceDE/>
      <w:spacing w:before="100" w:after="100"/>
    </w:pPr>
    <w:rPr>
      <w:color w:val="000000"/>
    </w:rPr>
  </w:style>
  <w:style w:type="paragraph" w:customStyle="1" w:styleId="xl63">
    <w:name w:val="xl63"/>
    <w:basedOn w:val="a0"/>
    <w:pPr>
      <w:widowControl/>
      <w:shd w:val="clear" w:color="auto" w:fill="FDE9D9"/>
      <w:autoSpaceDE/>
      <w:spacing w:before="100" w:after="100"/>
    </w:pPr>
    <w:rPr>
      <w:rFonts w:ascii="Times New Roman" w:hAnsi="Times New Roman" w:cs="Times New Roman"/>
      <w:sz w:val="24"/>
      <w:szCs w:val="24"/>
    </w:rPr>
  </w:style>
  <w:style w:type="paragraph" w:customStyle="1" w:styleId="xl64">
    <w:name w:val="xl64"/>
    <w:basedOn w:val="a0"/>
    <w:pPr>
      <w:widowControl/>
      <w:shd w:val="clear" w:color="auto" w:fill="C5D9F1"/>
      <w:autoSpaceDE/>
      <w:spacing w:before="100" w:after="100"/>
    </w:pPr>
    <w:rPr>
      <w:rFonts w:ascii="Times New Roman" w:hAnsi="Times New Roman" w:cs="Times New Roman"/>
      <w:sz w:val="24"/>
      <w:szCs w:val="24"/>
    </w:rPr>
  </w:style>
  <w:style w:type="paragraph" w:customStyle="1" w:styleId="xl106">
    <w:name w:val="xl106"/>
    <w:basedOn w:val="a0"/>
    <w:pPr>
      <w:widowControl/>
      <w:pBdr>
        <w:top w:val="single" w:sz="4" w:space="0" w:color="000000"/>
        <w:left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b/>
      <w:bCs/>
      <w:color w:val="000000"/>
      <w:sz w:val="16"/>
      <w:szCs w:val="16"/>
    </w:rPr>
  </w:style>
  <w:style w:type="paragraph" w:customStyle="1" w:styleId="xl107">
    <w:name w:val="xl107"/>
    <w:basedOn w:val="a0"/>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08">
    <w:name w:val="xl108"/>
    <w:basedOn w:val="a0"/>
    <w:pPr>
      <w:widowControl/>
      <w:pBdr>
        <w:top w:val="single" w:sz="4" w:space="0" w:color="000000"/>
        <w:left w:val="single" w:sz="4" w:space="0" w:color="000000"/>
        <w:bottom w:val="single" w:sz="4" w:space="0" w:color="000000"/>
        <w:right w:val="single" w:sz="4" w:space="0" w:color="000000"/>
      </w:pBdr>
      <w:autoSpaceDE/>
      <w:spacing w:before="100" w:after="100"/>
      <w:jc w:val="both"/>
      <w:textAlignment w:val="center"/>
    </w:pPr>
    <w:rPr>
      <w:rFonts w:ascii="Times New Roman" w:hAnsi="Times New Roman" w:cs="Times New Roman"/>
      <w:color w:val="000000"/>
      <w:sz w:val="16"/>
      <w:szCs w:val="16"/>
    </w:rPr>
  </w:style>
  <w:style w:type="paragraph" w:customStyle="1" w:styleId="xl109">
    <w:name w:val="xl109"/>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top"/>
    </w:pPr>
    <w:rPr>
      <w:rFonts w:ascii="Times New Roman" w:hAnsi="Times New Roman" w:cs="Times New Roman"/>
      <w:sz w:val="20"/>
      <w:szCs w:val="20"/>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center"/>
      <w:textAlignment w:val="center"/>
    </w:pPr>
    <w:rPr>
      <w:rFonts w:ascii="Times New Roman" w:hAnsi="Times New Roman" w:cs="Times New Roman"/>
      <w:color w:val="000000"/>
      <w:sz w:val="16"/>
      <w:szCs w:val="16"/>
    </w:rPr>
  </w:style>
  <w:style w:type="paragraph" w:customStyle="1" w:styleId="xl111">
    <w:name w:val="xl111"/>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textAlignment w:val="center"/>
    </w:pPr>
    <w:rPr>
      <w:rFonts w:ascii="Times New Roman" w:hAnsi="Times New Roman" w:cs="Times New Roman"/>
      <w:color w:val="000000"/>
      <w:sz w:val="16"/>
      <w:szCs w:val="16"/>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3">
    <w:name w:val="xl113"/>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color w:val="000000"/>
      <w:sz w:val="16"/>
      <w:szCs w:val="16"/>
    </w:rPr>
  </w:style>
  <w:style w:type="paragraph" w:customStyle="1" w:styleId="xl114">
    <w:name w:val="xl114"/>
    <w:basedOn w:val="a0"/>
    <w:pPr>
      <w:widowControl/>
      <w:pBdr>
        <w:top w:val="single" w:sz="4" w:space="0" w:color="000000"/>
        <w:left w:val="single" w:sz="4" w:space="0" w:color="000000"/>
        <w:bottom w:val="single" w:sz="4" w:space="0" w:color="000000"/>
        <w:right w:val="single" w:sz="4" w:space="0" w:color="000000"/>
      </w:pBdr>
      <w:shd w:val="clear" w:color="auto" w:fill="8DB4E2"/>
      <w:autoSpaceDE/>
      <w:spacing w:before="100" w:after="100"/>
      <w:textAlignment w:val="top"/>
    </w:pPr>
    <w:rPr>
      <w:rFonts w:ascii="Times New Roman" w:hAnsi="Times New Roman" w:cs="Times New Roman"/>
      <w:sz w:val="20"/>
      <w:szCs w:val="20"/>
    </w:rPr>
  </w:style>
  <w:style w:type="paragraph" w:customStyle="1" w:styleId="xl115">
    <w:name w:val="xl115"/>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textAlignment w:val="top"/>
    </w:pPr>
    <w:rPr>
      <w:rFonts w:ascii="Times New Roman" w:hAnsi="Times New Roman" w:cs="Times New Roman"/>
      <w:sz w:val="20"/>
      <w:szCs w:val="20"/>
    </w:rPr>
  </w:style>
  <w:style w:type="paragraph" w:customStyle="1" w:styleId="xl116">
    <w:name w:val="xl116"/>
    <w:basedOn w:val="a0"/>
    <w:pPr>
      <w:widowControl/>
      <w:pBdr>
        <w:top w:val="single" w:sz="4" w:space="0" w:color="000000"/>
        <w:bottom w:val="single" w:sz="4" w:space="0" w:color="000000"/>
        <w:right w:val="single" w:sz="4" w:space="0" w:color="000000"/>
      </w:pBdr>
      <w:autoSpaceDE/>
      <w:spacing w:before="100" w:after="100"/>
      <w:jc w:val="center"/>
      <w:textAlignment w:val="center"/>
    </w:pPr>
    <w:rPr>
      <w:rFonts w:ascii="Times New Roman" w:hAnsi="Times New Roman" w:cs="Times New Roman"/>
      <w:color w:val="000000"/>
      <w:sz w:val="16"/>
      <w:szCs w:val="16"/>
    </w:rPr>
  </w:style>
  <w:style w:type="paragraph" w:customStyle="1" w:styleId="xl117">
    <w:name w:val="xl117"/>
    <w:basedOn w:val="a0"/>
    <w:pPr>
      <w:widowControl/>
      <w:pBdr>
        <w:top w:val="single" w:sz="4" w:space="0" w:color="000000"/>
        <w:bottom w:val="single" w:sz="4" w:space="0" w:color="000000"/>
        <w:right w:val="single" w:sz="4" w:space="0" w:color="000000"/>
      </w:pBdr>
      <w:shd w:val="clear" w:color="auto" w:fill="FDE9D9"/>
      <w:autoSpaceDE/>
      <w:spacing w:before="100" w:after="100"/>
      <w:jc w:val="center"/>
      <w:textAlignment w:val="center"/>
    </w:pPr>
    <w:rPr>
      <w:rFonts w:ascii="Times New Roman" w:hAnsi="Times New Roman" w:cs="Times New Roman"/>
      <w:color w:val="000000"/>
      <w:sz w:val="16"/>
      <w:szCs w:val="16"/>
    </w:rPr>
  </w:style>
  <w:style w:type="paragraph" w:customStyle="1" w:styleId="xl118">
    <w:name w:val="xl118"/>
    <w:basedOn w:val="a0"/>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b/>
      <w:bCs/>
      <w:color w:val="000000"/>
      <w:sz w:val="16"/>
      <w:szCs w:val="16"/>
    </w:rPr>
  </w:style>
  <w:style w:type="paragraph" w:customStyle="1" w:styleId="xl119">
    <w:name w:val="xl119"/>
    <w:basedOn w:val="a0"/>
    <w:pPr>
      <w:widowControl/>
      <w:pBdr>
        <w:top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color w:val="000000"/>
      <w:sz w:val="16"/>
      <w:szCs w:val="16"/>
    </w:rPr>
  </w:style>
  <w:style w:type="paragraph" w:customStyle="1" w:styleId="xl120">
    <w:name w:val="xl120"/>
    <w:basedOn w:val="a0"/>
    <w:pPr>
      <w:widowControl/>
      <w:pBdr>
        <w:top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color w:val="000000"/>
      <w:sz w:val="16"/>
      <w:szCs w:val="16"/>
    </w:rPr>
  </w:style>
  <w:style w:type="paragraph" w:customStyle="1" w:styleId="xl121">
    <w:name w:val="xl121"/>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textAlignment w:val="center"/>
    </w:pPr>
    <w:rPr>
      <w:rFonts w:ascii="Times New Roman" w:hAnsi="Times New Roman" w:cs="Times New Roman"/>
      <w:b/>
      <w:bCs/>
      <w:color w:val="000000"/>
      <w:sz w:val="16"/>
      <w:szCs w:val="16"/>
    </w:rPr>
  </w:style>
  <w:style w:type="paragraph" w:customStyle="1" w:styleId="xl122">
    <w:name w:val="xl122"/>
    <w:basedOn w:val="a0"/>
    <w:pPr>
      <w:widowControl/>
      <w:pBdr>
        <w:top w:val="single" w:sz="4" w:space="0" w:color="000000"/>
        <w:left w:val="single" w:sz="4" w:space="0" w:color="000000"/>
        <w:bottom w:val="single" w:sz="4" w:space="0" w:color="000000"/>
      </w:pBdr>
      <w:autoSpaceDE/>
      <w:spacing w:before="100" w:after="100"/>
      <w:textAlignment w:val="center"/>
    </w:pPr>
    <w:rPr>
      <w:rFonts w:ascii="Times New Roman" w:hAnsi="Times New Roman" w:cs="Times New Roman"/>
      <w:color w:val="000000"/>
      <w:sz w:val="16"/>
      <w:szCs w:val="16"/>
    </w:rPr>
  </w:style>
  <w:style w:type="paragraph" w:customStyle="1" w:styleId="xl123">
    <w:name w:val="xl123"/>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both"/>
      <w:textAlignment w:val="center"/>
    </w:pPr>
    <w:rPr>
      <w:rFonts w:ascii="Times New Roman" w:hAnsi="Times New Roman" w:cs="Times New Roman"/>
      <w:color w:val="000000"/>
      <w:sz w:val="16"/>
      <w:szCs w:val="16"/>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center"/>
      <w:textAlignment w:val="center"/>
    </w:pPr>
    <w:rPr>
      <w:rFonts w:ascii="Times New Roman" w:hAnsi="Times New Roman" w:cs="Times New Roman"/>
      <w:b/>
      <w:bCs/>
      <w:color w:val="000000"/>
      <w:sz w:val="16"/>
      <w:szCs w:val="16"/>
    </w:rPr>
  </w:style>
  <w:style w:type="paragraph" w:customStyle="1" w:styleId="xl125">
    <w:name w:val="xl125"/>
    <w:basedOn w:val="a0"/>
    <w:pPr>
      <w:widowControl/>
      <w:pBdr>
        <w:top w:val="single" w:sz="4" w:space="0" w:color="000000"/>
        <w:left w:val="single" w:sz="4" w:space="0" w:color="000000"/>
        <w:bottom w:val="single" w:sz="4" w:space="0" w:color="000000"/>
        <w:right w:val="single" w:sz="4" w:space="0" w:color="000000"/>
      </w:pBdr>
      <w:shd w:val="clear" w:color="auto" w:fill="FF7C80"/>
      <w:autoSpaceDE/>
      <w:spacing w:before="100" w:after="100"/>
      <w:jc w:val="right"/>
      <w:textAlignment w:val="center"/>
    </w:pPr>
    <w:rPr>
      <w:rFonts w:ascii="Times New Roman" w:hAnsi="Times New Roman" w:cs="Times New Roman"/>
      <w:b/>
      <w:bCs/>
      <w:color w:val="000000"/>
      <w:sz w:val="16"/>
      <w:szCs w:val="16"/>
    </w:rPr>
  </w:style>
  <w:style w:type="paragraph" w:customStyle="1" w:styleId="xl126">
    <w:name w:val="xl126"/>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both"/>
      <w:textAlignment w:val="center"/>
    </w:pPr>
    <w:rPr>
      <w:rFonts w:ascii="Times New Roman" w:hAnsi="Times New Roman" w:cs="Times New Roman"/>
      <w:color w:val="000000"/>
      <w:sz w:val="16"/>
      <w:szCs w:val="16"/>
    </w:rPr>
  </w:style>
  <w:style w:type="paragraph" w:customStyle="1" w:styleId="xl127">
    <w:name w:val="xl127"/>
    <w:basedOn w:val="a0"/>
    <w:pPr>
      <w:widowControl/>
      <w:pBdr>
        <w:top w:val="single" w:sz="4" w:space="0" w:color="000000"/>
        <w:left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8">
    <w:name w:val="xl128"/>
    <w:basedOn w:val="a0"/>
    <w:pPr>
      <w:widowControl/>
      <w:pBdr>
        <w:top w:val="single" w:sz="4" w:space="0" w:color="000000"/>
        <w:bottom w:val="single" w:sz="4" w:space="0" w:color="000000"/>
        <w:right w:val="single" w:sz="4" w:space="0" w:color="000000"/>
      </w:pBdr>
      <w:shd w:val="clear" w:color="auto" w:fill="FFFFFF"/>
      <w:autoSpaceDE/>
      <w:spacing w:before="100" w:after="100"/>
      <w:jc w:val="right"/>
      <w:textAlignment w:val="center"/>
    </w:pPr>
    <w:rPr>
      <w:rFonts w:ascii="Times New Roman" w:hAnsi="Times New Roman" w:cs="Times New Roman"/>
      <w:b/>
      <w:bCs/>
      <w:color w:val="000000"/>
      <w:sz w:val="16"/>
      <w:szCs w:val="16"/>
    </w:rPr>
  </w:style>
  <w:style w:type="paragraph" w:customStyle="1" w:styleId="xl129">
    <w:name w:val="xl129"/>
    <w:basedOn w:val="a0"/>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top"/>
    </w:pPr>
    <w:rPr>
      <w:rFonts w:ascii="Times New Roman" w:hAnsi="Times New Roman" w:cs="Times New Roman"/>
      <w:sz w:val="20"/>
      <w:szCs w:val="20"/>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E6B8B7"/>
      <w:autoSpaceDE/>
      <w:spacing w:before="100" w:after="100"/>
      <w:textAlignment w:val="center"/>
    </w:pPr>
    <w:rPr>
      <w:rFonts w:ascii="Times New Roman" w:hAnsi="Times New Roman" w:cs="Times New Roman"/>
      <w:b/>
      <w:bCs/>
      <w:color w:val="000000"/>
      <w:sz w:val="16"/>
      <w:szCs w:val="16"/>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DE9D9"/>
      <w:autoSpaceDE/>
      <w:spacing w:before="100" w:after="100"/>
      <w:jc w:val="right"/>
      <w:textAlignment w:val="center"/>
    </w:pPr>
    <w:rPr>
      <w:rFonts w:ascii="Times New Roman" w:hAnsi="Times New Roman" w:cs="Times New Roman"/>
      <w:sz w:val="16"/>
      <w:szCs w:val="16"/>
    </w:rPr>
  </w:style>
  <w:style w:type="paragraph" w:customStyle="1" w:styleId="xl132">
    <w:name w:val="xl132"/>
    <w:basedOn w:val="a0"/>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3">
    <w:name w:val="xl133"/>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autoSpaceDE/>
      <w:spacing w:before="100" w:after="100"/>
      <w:jc w:val="right"/>
      <w:textAlignment w:val="center"/>
    </w:pPr>
    <w:rPr>
      <w:rFonts w:ascii="Times New Roman" w:hAnsi="Times New Roman" w:cs="Times New Roman"/>
      <w:sz w:val="16"/>
      <w:szCs w:val="16"/>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C5D9F1"/>
      <w:autoSpaceDE/>
      <w:spacing w:before="100" w:after="100"/>
      <w:jc w:val="right"/>
      <w:textAlignment w:val="center"/>
    </w:pPr>
    <w:rPr>
      <w:rFonts w:ascii="Times New Roman" w:hAnsi="Times New Roman" w:cs="Times New Roman"/>
      <w:sz w:val="16"/>
      <w:szCs w:val="16"/>
    </w:rPr>
  </w:style>
  <w:style w:type="paragraph" w:styleId="33">
    <w:name w:val="Body Text Indent 3"/>
    <w:basedOn w:val="a0"/>
    <w:link w:val="32"/>
    <w:rsid w:val="00E16713"/>
    <w:pPr>
      <w:widowControl/>
      <w:autoSpaceDE/>
      <w:spacing w:after="120"/>
      <w:ind w:left="283"/>
    </w:pPr>
    <w:rPr>
      <w:rFonts w:ascii="Calibri" w:hAnsi="Calibri" w:cs="Times New Roman"/>
      <w:sz w:val="16"/>
      <w:szCs w:val="16"/>
      <w:lang w:val="en-US" w:eastAsia="en-US" w:bidi="en-US"/>
    </w:rPr>
  </w:style>
  <w:style w:type="character" w:customStyle="1" w:styleId="affffff5">
    <w:name w:val="Цветовое выделение для Текст"/>
    <w:rsid w:val="00C24F27"/>
  </w:style>
  <w:style w:type="character" w:customStyle="1" w:styleId="ConsPlusNormal0">
    <w:name w:val="ConsPlusNormal Знак"/>
    <w:link w:val="ConsPlusNormal"/>
    <w:locked/>
    <w:rsid w:val="001F5ACB"/>
    <w:rPr>
      <w:rFonts w:ascii="Arial" w:hAnsi="Arial" w:cs="Arial"/>
      <w:lang w:eastAsia="ar-SA" w:bidi="ar-SA"/>
    </w:rPr>
  </w:style>
  <w:style w:type="table" w:styleId="affffff6">
    <w:name w:val="Table Grid"/>
    <w:basedOn w:val="a2"/>
    <w:rsid w:val="002F2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Основной текст Знак"/>
    <w:aliases w:val="Основной текст1 Знак,Основной текст Знак Знак Знак,bt Знак"/>
    <w:link w:val="aff"/>
    <w:uiPriority w:val="99"/>
    <w:rsid w:val="00E07932"/>
    <w:rPr>
      <w:rFonts w:ascii="Arial" w:hAnsi="Arial" w:cs="Arial"/>
      <w:sz w:val="26"/>
      <w:szCs w:val="26"/>
      <w:lang w:eastAsia="ar-SA"/>
    </w:rPr>
  </w:style>
  <w:style w:type="paragraph" w:styleId="2a">
    <w:name w:val="Body Text 2"/>
    <w:basedOn w:val="a0"/>
    <w:link w:val="2b"/>
    <w:rsid w:val="00B11B6A"/>
    <w:pPr>
      <w:spacing w:after="120" w:line="480" w:lineRule="auto"/>
    </w:pPr>
  </w:style>
  <w:style w:type="character" w:customStyle="1" w:styleId="2b">
    <w:name w:val="Основной текст 2 Знак"/>
    <w:link w:val="2a"/>
    <w:rsid w:val="00B11B6A"/>
    <w:rPr>
      <w:rFonts w:ascii="Arial" w:hAnsi="Arial" w:cs="Arial"/>
      <w:sz w:val="26"/>
      <w:szCs w:val="26"/>
      <w:lang w:eastAsia="ar-SA"/>
    </w:rPr>
  </w:style>
  <w:style w:type="character" w:customStyle="1" w:styleId="afffff0">
    <w:name w:val="Без интервала Знак"/>
    <w:link w:val="afffff"/>
    <w:locked/>
    <w:rsid w:val="00C65939"/>
    <w:rPr>
      <w:rFonts w:ascii="Arial" w:eastAsia="Arial" w:hAnsi="Arial" w:cs="Arial"/>
      <w:sz w:val="26"/>
      <w:szCs w:val="26"/>
      <w:lang w:eastAsia="ar-SA"/>
    </w:rPr>
  </w:style>
  <w:style w:type="paragraph" w:styleId="affffff7">
    <w:name w:val="List Bullet"/>
    <w:basedOn w:val="a0"/>
    <w:autoRedefine/>
    <w:unhideWhenUsed/>
    <w:rsid w:val="00C65939"/>
    <w:pPr>
      <w:widowControl/>
      <w:tabs>
        <w:tab w:val="num" w:pos="360"/>
      </w:tabs>
      <w:autoSpaceDE/>
      <w:spacing w:line="360" w:lineRule="auto"/>
      <w:ind w:left="360" w:hanging="360"/>
      <w:jc w:val="both"/>
    </w:pPr>
    <w:rPr>
      <w:rFonts w:ascii="Times New Roman" w:hAnsi="Times New Roman" w:cs="Times New Roman"/>
      <w:sz w:val="24"/>
      <w:szCs w:val="22"/>
      <w:lang w:val="en-US" w:eastAsia="en-US"/>
    </w:rPr>
  </w:style>
  <w:style w:type="paragraph" w:customStyle="1" w:styleId="2c">
    <w:name w:val="Обычный2"/>
    <w:rsid w:val="00B12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3976">
      <w:bodyDiv w:val="1"/>
      <w:marLeft w:val="0"/>
      <w:marRight w:val="0"/>
      <w:marTop w:val="0"/>
      <w:marBottom w:val="0"/>
      <w:divBdr>
        <w:top w:val="none" w:sz="0" w:space="0" w:color="auto"/>
        <w:left w:val="none" w:sz="0" w:space="0" w:color="auto"/>
        <w:bottom w:val="none" w:sz="0" w:space="0" w:color="auto"/>
        <w:right w:val="none" w:sz="0" w:space="0" w:color="auto"/>
      </w:divBdr>
    </w:div>
    <w:div w:id="23680612">
      <w:bodyDiv w:val="1"/>
      <w:marLeft w:val="0"/>
      <w:marRight w:val="0"/>
      <w:marTop w:val="0"/>
      <w:marBottom w:val="0"/>
      <w:divBdr>
        <w:top w:val="none" w:sz="0" w:space="0" w:color="auto"/>
        <w:left w:val="none" w:sz="0" w:space="0" w:color="auto"/>
        <w:bottom w:val="none" w:sz="0" w:space="0" w:color="auto"/>
        <w:right w:val="none" w:sz="0" w:space="0" w:color="auto"/>
      </w:divBdr>
    </w:div>
    <w:div w:id="28848439">
      <w:bodyDiv w:val="1"/>
      <w:marLeft w:val="0"/>
      <w:marRight w:val="0"/>
      <w:marTop w:val="0"/>
      <w:marBottom w:val="0"/>
      <w:divBdr>
        <w:top w:val="none" w:sz="0" w:space="0" w:color="auto"/>
        <w:left w:val="none" w:sz="0" w:space="0" w:color="auto"/>
        <w:bottom w:val="none" w:sz="0" w:space="0" w:color="auto"/>
        <w:right w:val="none" w:sz="0" w:space="0" w:color="auto"/>
      </w:divBdr>
    </w:div>
    <w:div w:id="61219949">
      <w:bodyDiv w:val="1"/>
      <w:marLeft w:val="0"/>
      <w:marRight w:val="0"/>
      <w:marTop w:val="0"/>
      <w:marBottom w:val="0"/>
      <w:divBdr>
        <w:top w:val="none" w:sz="0" w:space="0" w:color="auto"/>
        <w:left w:val="none" w:sz="0" w:space="0" w:color="auto"/>
        <w:bottom w:val="none" w:sz="0" w:space="0" w:color="auto"/>
        <w:right w:val="none" w:sz="0" w:space="0" w:color="auto"/>
      </w:divBdr>
    </w:div>
    <w:div w:id="72631126">
      <w:bodyDiv w:val="1"/>
      <w:marLeft w:val="0"/>
      <w:marRight w:val="0"/>
      <w:marTop w:val="0"/>
      <w:marBottom w:val="0"/>
      <w:divBdr>
        <w:top w:val="none" w:sz="0" w:space="0" w:color="auto"/>
        <w:left w:val="none" w:sz="0" w:space="0" w:color="auto"/>
        <w:bottom w:val="none" w:sz="0" w:space="0" w:color="auto"/>
        <w:right w:val="none" w:sz="0" w:space="0" w:color="auto"/>
      </w:divBdr>
    </w:div>
    <w:div w:id="87310785">
      <w:bodyDiv w:val="1"/>
      <w:marLeft w:val="0"/>
      <w:marRight w:val="0"/>
      <w:marTop w:val="0"/>
      <w:marBottom w:val="0"/>
      <w:divBdr>
        <w:top w:val="none" w:sz="0" w:space="0" w:color="auto"/>
        <w:left w:val="none" w:sz="0" w:space="0" w:color="auto"/>
        <w:bottom w:val="none" w:sz="0" w:space="0" w:color="auto"/>
        <w:right w:val="none" w:sz="0" w:space="0" w:color="auto"/>
      </w:divBdr>
    </w:div>
    <w:div w:id="104811898">
      <w:bodyDiv w:val="1"/>
      <w:marLeft w:val="0"/>
      <w:marRight w:val="0"/>
      <w:marTop w:val="0"/>
      <w:marBottom w:val="0"/>
      <w:divBdr>
        <w:top w:val="none" w:sz="0" w:space="0" w:color="auto"/>
        <w:left w:val="none" w:sz="0" w:space="0" w:color="auto"/>
        <w:bottom w:val="none" w:sz="0" w:space="0" w:color="auto"/>
        <w:right w:val="none" w:sz="0" w:space="0" w:color="auto"/>
      </w:divBdr>
    </w:div>
    <w:div w:id="110054106">
      <w:bodyDiv w:val="1"/>
      <w:marLeft w:val="0"/>
      <w:marRight w:val="0"/>
      <w:marTop w:val="0"/>
      <w:marBottom w:val="0"/>
      <w:divBdr>
        <w:top w:val="none" w:sz="0" w:space="0" w:color="auto"/>
        <w:left w:val="none" w:sz="0" w:space="0" w:color="auto"/>
        <w:bottom w:val="none" w:sz="0" w:space="0" w:color="auto"/>
        <w:right w:val="none" w:sz="0" w:space="0" w:color="auto"/>
      </w:divBdr>
    </w:div>
    <w:div w:id="121775095">
      <w:bodyDiv w:val="1"/>
      <w:marLeft w:val="0"/>
      <w:marRight w:val="0"/>
      <w:marTop w:val="0"/>
      <w:marBottom w:val="0"/>
      <w:divBdr>
        <w:top w:val="none" w:sz="0" w:space="0" w:color="auto"/>
        <w:left w:val="none" w:sz="0" w:space="0" w:color="auto"/>
        <w:bottom w:val="none" w:sz="0" w:space="0" w:color="auto"/>
        <w:right w:val="none" w:sz="0" w:space="0" w:color="auto"/>
      </w:divBdr>
    </w:div>
    <w:div w:id="122693770">
      <w:bodyDiv w:val="1"/>
      <w:marLeft w:val="0"/>
      <w:marRight w:val="0"/>
      <w:marTop w:val="0"/>
      <w:marBottom w:val="0"/>
      <w:divBdr>
        <w:top w:val="none" w:sz="0" w:space="0" w:color="auto"/>
        <w:left w:val="none" w:sz="0" w:space="0" w:color="auto"/>
        <w:bottom w:val="none" w:sz="0" w:space="0" w:color="auto"/>
        <w:right w:val="none" w:sz="0" w:space="0" w:color="auto"/>
      </w:divBdr>
    </w:div>
    <w:div w:id="136993935">
      <w:bodyDiv w:val="1"/>
      <w:marLeft w:val="0"/>
      <w:marRight w:val="0"/>
      <w:marTop w:val="0"/>
      <w:marBottom w:val="0"/>
      <w:divBdr>
        <w:top w:val="none" w:sz="0" w:space="0" w:color="auto"/>
        <w:left w:val="none" w:sz="0" w:space="0" w:color="auto"/>
        <w:bottom w:val="none" w:sz="0" w:space="0" w:color="auto"/>
        <w:right w:val="none" w:sz="0" w:space="0" w:color="auto"/>
      </w:divBdr>
    </w:div>
    <w:div w:id="149055920">
      <w:bodyDiv w:val="1"/>
      <w:marLeft w:val="0"/>
      <w:marRight w:val="0"/>
      <w:marTop w:val="0"/>
      <w:marBottom w:val="0"/>
      <w:divBdr>
        <w:top w:val="none" w:sz="0" w:space="0" w:color="auto"/>
        <w:left w:val="none" w:sz="0" w:space="0" w:color="auto"/>
        <w:bottom w:val="none" w:sz="0" w:space="0" w:color="auto"/>
        <w:right w:val="none" w:sz="0" w:space="0" w:color="auto"/>
      </w:divBdr>
    </w:div>
    <w:div w:id="151802952">
      <w:bodyDiv w:val="1"/>
      <w:marLeft w:val="0"/>
      <w:marRight w:val="0"/>
      <w:marTop w:val="0"/>
      <w:marBottom w:val="0"/>
      <w:divBdr>
        <w:top w:val="none" w:sz="0" w:space="0" w:color="auto"/>
        <w:left w:val="none" w:sz="0" w:space="0" w:color="auto"/>
        <w:bottom w:val="none" w:sz="0" w:space="0" w:color="auto"/>
        <w:right w:val="none" w:sz="0" w:space="0" w:color="auto"/>
      </w:divBdr>
    </w:div>
    <w:div w:id="159854616">
      <w:bodyDiv w:val="1"/>
      <w:marLeft w:val="0"/>
      <w:marRight w:val="0"/>
      <w:marTop w:val="0"/>
      <w:marBottom w:val="0"/>
      <w:divBdr>
        <w:top w:val="none" w:sz="0" w:space="0" w:color="auto"/>
        <w:left w:val="none" w:sz="0" w:space="0" w:color="auto"/>
        <w:bottom w:val="none" w:sz="0" w:space="0" w:color="auto"/>
        <w:right w:val="none" w:sz="0" w:space="0" w:color="auto"/>
      </w:divBdr>
    </w:div>
    <w:div w:id="161896281">
      <w:bodyDiv w:val="1"/>
      <w:marLeft w:val="0"/>
      <w:marRight w:val="0"/>
      <w:marTop w:val="0"/>
      <w:marBottom w:val="0"/>
      <w:divBdr>
        <w:top w:val="none" w:sz="0" w:space="0" w:color="auto"/>
        <w:left w:val="none" w:sz="0" w:space="0" w:color="auto"/>
        <w:bottom w:val="none" w:sz="0" w:space="0" w:color="auto"/>
        <w:right w:val="none" w:sz="0" w:space="0" w:color="auto"/>
      </w:divBdr>
    </w:div>
    <w:div w:id="187448692">
      <w:bodyDiv w:val="1"/>
      <w:marLeft w:val="0"/>
      <w:marRight w:val="0"/>
      <w:marTop w:val="0"/>
      <w:marBottom w:val="0"/>
      <w:divBdr>
        <w:top w:val="none" w:sz="0" w:space="0" w:color="auto"/>
        <w:left w:val="none" w:sz="0" w:space="0" w:color="auto"/>
        <w:bottom w:val="none" w:sz="0" w:space="0" w:color="auto"/>
        <w:right w:val="none" w:sz="0" w:space="0" w:color="auto"/>
      </w:divBdr>
    </w:div>
    <w:div w:id="187530051">
      <w:bodyDiv w:val="1"/>
      <w:marLeft w:val="0"/>
      <w:marRight w:val="0"/>
      <w:marTop w:val="0"/>
      <w:marBottom w:val="0"/>
      <w:divBdr>
        <w:top w:val="none" w:sz="0" w:space="0" w:color="auto"/>
        <w:left w:val="none" w:sz="0" w:space="0" w:color="auto"/>
        <w:bottom w:val="none" w:sz="0" w:space="0" w:color="auto"/>
        <w:right w:val="none" w:sz="0" w:space="0" w:color="auto"/>
      </w:divBdr>
    </w:div>
    <w:div w:id="238944355">
      <w:bodyDiv w:val="1"/>
      <w:marLeft w:val="0"/>
      <w:marRight w:val="0"/>
      <w:marTop w:val="0"/>
      <w:marBottom w:val="0"/>
      <w:divBdr>
        <w:top w:val="none" w:sz="0" w:space="0" w:color="auto"/>
        <w:left w:val="none" w:sz="0" w:space="0" w:color="auto"/>
        <w:bottom w:val="none" w:sz="0" w:space="0" w:color="auto"/>
        <w:right w:val="none" w:sz="0" w:space="0" w:color="auto"/>
      </w:divBdr>
    </w:div>
    <w:div w:id="253635405">
      <w:bodyDiv w:val="1"/>
      <w:marLeft w:val="0"/>
      <w:marRight w:val="0"/>
      <w:marTop w:val="0"/>
      <w:marBottom w:val="0"/>
      <w:divBdr>
        <w:top w:val="none" w:sz="0" w:space="0" w:color="auto"/>
        <w:left w:val="none" w:sz="0" w:space="0" w:color="auto"/>
        <w:bottom w:val="none" w:sz="0" w:space="0" w:color="auto"/>
        <w:right w:val="none" w:sz="0" w:space="0" w:color="auto"/>
      </w:divBdr>
    </w:div>
    <w:div w:id="270284444">
      <w:bodyDiv w:val="1"/>
      <w:marLeft w:val="0"/>
      <w:marRight w:val="0"/>
      <w:marTop w:val="0"/>
      <w:marBottom w:val="0"/>
      <w:divBdr>
        <w:top w:val="none" w:sz="0" w:space="0" w:color="auto"/>
        <w:left w:val="none" w:sz="0" w:space="0" w:color="auto"/>
        <w:bottom w:val="none" w:sz="0" w:space="0" w:color="auto"/>
        <w:right w:val="none" w:sz="0" w:space="0" w:color="auto"/>
      </w:divBdr>
    </w:div>
    <w:div w:id="285702971">
      <w:bodyDiv w:val="1"/>
      <w:marLeft w:val="0"/>
      <w:marRight w:val="0"/>
      <w:marTop w:val="0"/>
      <w:marBottom w:val="0"/>
      <w:divBdr>
        <w:top w:val="none" w:sz="0" w:space="0" w:color="auto"/>
        <w:left w:val="none" w:sz="0" w:space="0" w:color="auto"/>
        <w:bottom w:val="none" w:sz="0" w:space="0" w:color="auto"/>
        <w:right w:val="none" w:sz="0" w:space="0" w:color="auto"/>
      </w:divBdr>
    </w:div>
    <w:div w:id="349261822">
      <w:bodyDiv w:val="1"/>
      <w:marLeft w:val="0"/>
      <w:marRight w:val="0"/>
      <w:marTop w:val="0"/>
      <w:marBottom w:val="0"/>
      <w:divBdr>
        <w:top w:val="none" w:sz="0" w:space="0" w:color="auto"/>
        <w:left w:val="none" w:sz="0" w:space="0" w:color="auto"/>
        <w:bottom w:val="none" w:sz="0" w:space="0" w:color="auto"/>
        <w:right w:val="none" w:sz="0" w:space="0" w:color="auto"/>
      </w:divBdr>
    </w:div>
    <w:div w:id="361441397">
      <w:bodyDiv w:val="1"/>
      <w:marLeft w:val="0"/>
      <w:marRight w:val="0"/>
      <w:marTop w:val="0"/>
      <w:marBottom w:val="0"/>
      <w:divBdr>
        <w:top w:val="none" w:sz="0" w:space="0" w:color="auto"/>
        <w:left w:val="none" w:sz="0" w:space="0" w:color="auto"/>
        <w:bottom w:val="none" w:sz="0" w:space="0" w:color="auto"/>
        <w:right w:val="none" w:sz="0" w:space="0" w:color="auto"/>
      </w:divBdr>
    </w:div>
    <w:div w:id="368183636">
      <w:bodyDiv w:val="1"/>
      <w:marLeft w:val="0"/>
      <w:marRight w:val="0"/>
      <w:marTop w:val="0"/>
      <w:marBottom w:val="0"/>
      <w:divBdr>
        <w:top w:val="none" w:sz="0" w:space="0" w:color="auto"/>
        <w:left w:val="none" w:sz="0" w:space="0" w:color="auto"/>
        <w:bottom w:val="none" w:sz="0" w:space="0" w:color="auto"/>
        <w:right w:val="none" w:sz="0" w:space="0" w:color="auto"/>
      </w:divBdr>
    </w:div>
    <w:div w:id="375348734">
      <w:bodyDiv w:val="1"/>
      <w:marLeft w:val="0"/>
      <w:marRight w:val="0"/>
      <w:marTop w:val="0"/>
      <w:marBottom w:val="0"/>
      <w:divBdr>
        <w:top w:val="none" w:sz="0" w:space="0" w:color="auto"/>
        <w:left w:val="none" w:sz="0" w:space="0" w:color="auto"/>
        <w:bottom w:val="none" w:sz="0" w:space="0" w:color="auto"/>
        <w:right w:val="none" w:sz="0" w:space="0" w:color="auto"/>
      </w:divBdr>
    </w:div>
    <w:div w:id="377163524">
      <w:bodyDiv w:val="1"/>
      <w:marLeft w:val="0"/>
      <w:marRight w:val="0"/>
      <w:marTop w:val="0"/>
      <w:marBottom w:val="0"/>
      <w:divBdr>
        <w:top w:val="none" w:sz="0" w:space="0" w:color="auto"/>
        <w:left w:val="none" w:sz="0" w:space="0" w:color="auto"/>
        <w:bottom w:val="none" w:sz="0" w:space="0" w:color="auto"/>
        <w:right w:val="none" w:sz="0" w:space="0" w:color="auto"/>
      </w:divBdr>
    </w:div>
    <w:div w:id="395469234">
      <w:bodyDiv w:val="1"/>
      <w:marLeft w:val="0"/>
      <w:marRight w:val="0"/>
      <w:marTop w:val="0"/>
      <w:marBottom w:val="0"/>
      <w:divBdr>
        <w:top w:val="none" w:sz="0" w:space="0" w:color="auto"/>
        <w:left w:val="none" w:sz="0" w:space="0" w:color="auto"/>
        <w:bottom w:val="none" w:sz="0" w:space="0" w:color="auto"/>
        <w:right w:val="none" w:sz="0" w:space="0" w:color="auto"/>
      </w:divBdr>
    </w:div>
    <w:div w:id="409741034">
      <w:bodyDiv w:val="1"/>
      <w:marLeft w:val="0"/>
      <w:marRight w:val="0"/>
      <w:marTop w:val="0"/>
      <w:marBottom w:val="0"/>
      <w:divBdr>
        <w:top w:val="none" w:sz="0" w:space="0" w:color="auto"/>
        <w:left w:val="none" w:sz="0" w:space="0" w:color="auto"/>
        <w:bottom w:val="none" w:sz="0" w:space="0" w:color="auto"/>
        <w:right w:val="none" w:sz="0" w:space="0" w:color="auto"/>
      </w:divBdr>
    </w:div>
    <w:div w:id="416441063">
      <w:bodyDiv w:val="1"/>
      <w:marLeft w:val="0"/>
      <w:marRight w:val="0"/>
      <w:marTop w:val="0"/>
      <w:marBottom w:val="0"/>
      <w:divBdr>
        <w:top w:val="none" w:sz="0" w:space="0" w:color="auto"/>
        <w:left w:val="none" w:sz="0" w:space="0" w:color="auto"/>
        <w:bottom w:val="none" w:sz="0" w:space="0" w:color="auto"/>
        <w:right w:val="none" w:sz="0" w:space="0" w:color="auto"/>
      </w:divBdr>
    </w:div>
    <w:div w:id="423840422">
      <w:bodyDiv w:val="1"/>
      <w:marLeft w:val="0"/>
      <w:marRight w:val="0"/>
      <w:marTop w:val="0"/>
      <w:marBottom w:val="0"/>
      <w:divBdr>
        <w:top w:val="none" w:sz="0" w:space="0" w:color="auto"/>
        <w:left w:val="none" w:sz="0" w:space="0" w:color="auto"/>
        <w:bottom w:val="none" w:sz="0" w:space="0" w:color="auto"/>
        <w:right w:val="none" w:sz="0" w:space="0" w:color="auto"/>
      </w:divBdr>
    </w:div>
    <w:div w:id="433281328">
      <w:bodyDiv w:val="1"/>
      <w:marLeft w:val="0"/>
      <w:marRight w:val="0"/>
      <w:marTop w:val="0"/>
      <w:marBottom w:val="0"/>
      <w:divBdr>
        <w:top w:val="none" w:sz="0" w:space="0" w:color="auto"/>
        <w:left w:val="none" w:sz="0" w:space="0" w:color="auto"/>
        <w:bottom w:val="none" w:sz="0" w:space="0" w:color="auto"/>
        <w:right w:val="none" w:sz="0" w:space="0" w:color="auto"/>
      </w:divBdr>
    </w:div>
    <w:div w:id="436632328">
      <w:bodyDiv w:val="1"/>
      <w:marLeft w:val="0"/>
      <w:marRight w:val="0"/>
      <w:marTop w:val="0"/>
      <w:marBottom w:val="0"/>
      <w:divBdr>
        <w:top w:val="none" w:sz="0" w:space="0" w:color="auto"/>
        <w:left w:val="none" w:sz="0" w:space="0" w:color="auto"/>
        <w:bottom w:val="none" w:sz="0" w:space="0" w:color="auto"/>
        <w:right w:val="none" w:sz="0" w:space="0" w:color="auto"/>
      </w:divBdr>
    </w:div>
    <w:div w:id="444690061">
      <w:bodyDiv w:val="1"/>
      <w:marLeft w:val="0"/>
      <w:marRight w:val="0"/>
      <w:marTop w:val="0"/>
      <w:marBottom w:val="0"/>
      <w:divBdr>
        <w:top w:val="none" w:sz="0" w:space="0" w:color="auto"/>
        <w:left w:val="none" w:sz="0" w:space="0" w:color="auto"/>
        <w:bottom w:val="none" w:sz="0" w:space="0" w:color="auto"/>
        <w:right w:val="none" w:sz="0" w:space="0" w:color="auto"/>
      </w:divBdr>
    </w:div>
    <w:div w:id="447284601">
      <w:bodyDiv w:val="1"/>
      <w:marLeft w:val="0"/>
      <w:marRight w:val="0"/>
      <w:marTop w:val="0"/>
      <w:marBottom w:val="0"/>
      <w:divBdr>
        <w:top w:val="none" w:sz="0" w:space="0" w:color="auto"/>
        <w:left w:val="none" w:sz="0" w:space="0" w:color="auto"/>
        <w:bottom w:val="none" w:sz="0" w:space="0" w:color="auto"/>
        <w:right w:val="none" w:sz="0" w:space="0" w:color="auto"/>
      </w:divBdr>
    </w:div>
    <w:div w:id="469979391">
      <w:bodyDiv w:val="1"/>
      <w:marLeft w:val="0"/>
      <w:marRight w:val="0"/>
      <w:marTop w:val="0"/>
      <w:marBottom w:val="0"/>
      <w:divBdr>
        <w:top w:val="none" w:sz="0" w:space="0" w:color="auto"/>
        <w:left w:val="none" w:sz="0" w:space="0" w:color="auto"/>
        <w:bottom w:val="none" w:sz="0" w:space="0" w:color="auto"/>
        <w:right w:val="none" w:sz="0" w:space="0" w:color="auto"/>
      </w:divBdr>
    </w:div>
    <w:div w:id="470947065">
      <w:bodyDiv w:val="1"/>
      <w:marLeft w:val="0"/>
      <w:marRight w:val="0"/>
      <w:marTop w:val="0"/>
      <w:marBottom w:val="0"/>
      <w:divBdr>
        <w:top w:val="none" w:sz="0" w:space="0" w:color="auto"/>
        <w:left w:val="none" w:sz="0" w:space="0" w:color="auto"/>
        <w:bottom w:val="none" w:sz="0" w:space="0" w:color="auto"/>
        <w:right w:val="none" w:sz="0" w:space="0" w:color="auto"/>
      </w:divBdr>
    </w:div>
    <w:div w:id="493835016">
      <w:bodyDiv w:val="1"/>
      <w:marLeft w:val="0"/>
      <w:marRight w:val="0"/>
      <w:marTop w:val="0"/>
      <w:marBottom w:val="0"/>
      <w:divBdr>
        <w:top w:val="none" w:sz="0" w:space="0" w:color="auto"/>
        <w:left w:val="none" w:sz="0" w:space="0" w:color="auto"/>
        <w:bottom w:val="none" w:sz="0" w:space="0" w:color="auto"/>
        <w:right w:val="none" w:sz="0" w:space="0" w:color="auto"/>
      </w:divBdr>
    </w:div>
    <w:div w:id="518668399">
      <w:bodyDiv w:val="1"/>
      <w:marLeft w:val="0"/>
      <w:marRight w:val="0"/>
      <w:marTop w:val="0"/>
      <w:marBottom w:val="0"/>
      <w:divBdr>
        <w:top w:val="none" w:sz="0" w:space="0" w:color="auto"/>
        <w:left w:val="none" w:sz="0" w:space="0" w:color="auto"/>
        <w:bottom w:val="none" w:sz="0" w:space="0" w:color="auto"/>
        <w:right w:val="none" w:sz="0" w:space="0" w:color="auto"/>
      </w:divBdr>
    </w:div>
    <w:div w:id="520820281">
      <w:bodyDiv w:val="1"/>
      <w:marLeft w:val="0"/>
      <w:marRight w:val="0"/>
      <w:marTop w:val="0"/>
      <w:marBottom w:val="0"/>
      <w:divBdr>
        <w:top w:val="none" w:sz="0" w:space="0" w:color="auto"/>
        <w:left w:val="none" w:sz="0" w:space="0" w:color="auto"/>
        <w:bottom w:val="none" w:sz="0" w:space="0" w:color="auto"/>
        <w:right w:val="none" w:sz="0" w:space="0" w:color="auto"/>
      </w:divBdr>
    </w:div>
    <w:div w:id="527986070">
      <w:bodyDiv w:val="1"/>
      <w:marLeft w:val="0"/>
      <w:marRight w:val="0"/>
      <w:marTop w:val="0"/>
      <w:marBottom w:val="0"/>
      <w:divBdr>
        <w:top w:val="none" w:sz="0" w:space="0" w:color="auto"/>
        <w:left w:val="none" w:sz="0" w:space="0" w:color="auto"/>
        <w:bottom w:val="none" w:sz="0" w:space="0" w:color="auto"/>
        <w:right w:val="none" w:sz="0" w:space="0" w:color="auto"/>
      </w:divBdr>
    </w:div>
    <w:div w:id="533998992">
      <w:bodyDiv w:val="1"/>
      <w:marLeft w:val="0"/>
      <w:marRight w:val="0"/>
      <w:marTop w:val="0"/>
      <w:marBottom w:val="0"/>
      <w:divBdr>
        <w:top w:val="none" w:sz="0" w:space="0" w:color="auto"/>
        <w:left w:val="none" w:sz="0" w:space="0" w:color="auto"/>
        <w:bottom w:val="none" w:sz="0" w:space="0" w:color="auto"/>
        <w:right w:val="none" w:sz="0" w:space="0" w:color="auto"/>
      </w:divBdr>
    </w:div>
    <w:div w:id="539435966">
      <w:bodyDiv w:val="1"/>
      <w:marLeft w:val="0"/>
      <w:marRight w:val="0"/>
      <w:marTop w:val="0"/>
      <w:marBottom w:val="0"/>
      <w:divBdr>
        <w:top w:val="none" w:sz="0" w:space="0" w:color="auto"/>
        <w:left w:val="none" w:sz="0" w:space="0" w:color="auto"/>
        <w:bottom w:val="none" w:sz="0" w:space="0" w:color="auto"/>
        <w:right w:val="none" w:sz="0" w:space="0" w:color="auto"/>
      </w:divBdr>
    </w:div>
    <w:div w:id="554588935">
      <w:bodyDiv w:val="1"/>
      <w:marLeft w:val="0"/>
      <w:marRight w:val="0"/>
      <w:marTop w:val="0"/>
      <w:marBottom w:val="0"/>
      <w:divBdr>
        <w:top w:val="none" w:sz="0" w:space="0" w:color="auto"/>
        <w:left w:val="none" w:sz="0" w:space="0" w:color="auto"/>
        <w:bottom w:val="none" w:sz="0" w:space="0" w:color="auto"/>
        <w:right w:val="none" w:sz="0" w:space="0" w:color="auto"/>
      </w:divBdr>
    </w:div>
    <w:div w:id="563953599">
      <w:bodyDiv w:val="1"/>
      <w:marLeft w:val="0"/>
      <w:marRight w:val="0"/>
      <w:marTop w:val="0"/>
      <w:marBottom w:val="0"/>
      <w:divBdr>
        <w:top w:val="none" w:sz="0" w:space="0" w:color="auto"/>
        <w:left w:val="none" w:sz="0" w:space="0" w:color="auto"/>
        <w:bottom w:val="none" w:sz="0" w:space="0" w:color="auto"/>
        <w:right w:val="none" w:sz="0" w:space="0" w:color="auto"/>
      </w:divBdr>
    </w:div>
    <w:div w:id="581721257">
      <w:bodyDiv w:val="1"/>
      <w:marLeft w:val="0"/>
      <w:marRight w:val="0"/>
      <w:marTop w:val="0"/>
      <w:marBottom w:val="0"/>
      <w:divBdr>
        <w:top w:val="none" w:sz="0" w:space="0" w:color="auto"/>
        <w:left w:val="none" w:sz="0" w:space="0" w:color="auto"/>
        <w:bottom w:val="none" w:sz="0" w:space="0" w:color="auto"/>
        <w:right w:val="none" w:sz="0" w:space="0" w:color="auto"/>
      </w:divBdr>
    </w:div>
    <w:div w:id="583152842">
      <w:bodyDiv w:val="1"/>
      <w:marLeft w:val="0"/>
      <w:marRight w:val="0"/>
      <w:marTop w:val="0"/>
      <w:marBottom w:val="0"/>
      <w:divBdr>
        <w:top w:val="none" w:sz="0" w:space="0" w:color="auto"/>
        <w:left w:val="none" w:sz="0" w:space="0" w:color="auto"/>
        <w:bottom w:val="none" w:sz="0" w:space="0" w:color="auto"/>
        <w:right w:val="none" w:sz="0" w:space="0" w:color="auto"/>
      </w:divBdr>
    </w:div>
    <w:div w:id="586500848">
      <w:bodyDiv w:val="1"/>
      <w:marLeft w:val="0"/>
      <w:marRight w:val="0"/>
      <w:marTop w:val="0"/>
      <w:marBottom w:val="0"/>
      <w:divBdr>
        <w:top w:val="none" w:sz="0" w:space="0" w:color="auto"/>
        <w:left w:val="none" w:sz="0" w:space="0" w:color="auto"/>
        <w:bottom w:val="none" w:sz="0" w:space="0" w:color="auto"/>
        <w:right w:val="none" w:sz="0" w:space="0" w:color="auto"/>
      </w:divBdr>
    </w:div>
    <w:div w:id="591936246">
      <w:bodyDiv w:val="1"/>
      <w:marLeft w:val="0"/>
      <w:marRight w:val="0"/>
      <w:marTop w:val="0"/>
      <w:marBottom w:val="0"/>
      <w:divBdr>
        <w:top w:val="none" w:sz="0" w:space="0" w:color="auto"/>
        <w:left w:val="none" w:sz="0" w:space="0" w:color="auto"/>
        <w:bottom w:val="none" w:sz="0" w:space="0" w:color="auto"/>
        <w:right w:val="none" w:sz="0" w:space="0" w:color="auto"/>
      </w:divBdr>
    </w:div>
    <w:div w:id="602305305">
      <w:bodyDiv w:val="1"/>
      <w:marLeft w:val="0"/>
      <w:marRight w:val="0"/>
      <w:marTop w:val="0"/>
      <w:marBottom w:val="0"/>
      <w:divBdr>
        <w:top w:val="none" w:sz="0" w:space="0" w:color="auto"/>
        <w:left w:val="none" w:sz="0" w:space="0" w:color="auto"/>
        <w:bottom w:val="none" w:sz="0" w:space="0" w:color="auto"/>
        <w:right w:val="none" w:sz="0" w:space="0" w:color="auto"/>
      </w:divBdr>
    </w:div>
    <w:div w:id="605579379">
      <w:bodyDiv w:val="1"/>
      <w:marLeft w:val="0"/>
      <w:marRight w:val="0"/>
      <w:marTop w:val="0"/>
      <w:marBottom w:val="0"/>
      <w:divBdr>
        <w:top w:val="none" w:sz="0" w:space="0" w:color="auto"/>
        <w:left w:val="none" w:sz="0" w:space="0" w:color="auto"/>
        <w:bottom w:val="none" w:sz="0" w:space="0" w:color="auto"/>
        <w:right w:val="none" w:sz="0" w:space="0" w:color="auto"/>
      </w:divBdr>
    </w:div>
    <w:div w:id="607860623">
      <w:bodyDiv w:val="1"/>
      <w:marLeft w:val="0"/>
      <w:marRight w:val="0"/>
      <w:marTop w:val="0"/>
      <w:marBottom w:val="0"/>
      <w:divBdr>
        <w:top w:val="none" w:sz="0" w:space="0" w:color="auto"/>
        <w:left w:val="none" w:sz="0" w:space="0" w:color="auto"/>
        <w:bottom w:val="none" w:sz="0" w:space="0" w:color="auto"/>
        <w:right w:val="none" w:sz="0" w:space="0" w:color="auto"/>
      </w:divBdr>
    </w:div>
    <w:div w:id="613757937">
      <w:bodyDiv w:val="1"/>
      <w:marLeft w:val="0"/>
      <w:marRight w:val="0"/>
      <w:marTop w:val="0"/>
      <w:marBottom w:val="0"/>
      <w:divBdr>
        <w:top w:val="none" w:sz="0" w:space="0" w:color="auto"/>
        <w:left w:val="none" w:sz="0" w:space="0" w:color="auto"/>
        <w:bottom w:val="none" w:sz="0" w:space="0" w:color="auto"/>
        <w:right w:val="none" w:sz="0" w:space="0" w:color="auto"/>
      </w:divBdr>
    </w:div>
    <w:div w:id="615646845">
      <w:bodyDiv w:val="1"/>
      <w:marLeft w:val="0"/>
      <w:marRight w:val="0"/>
      <w:marTop w:val="0"/>
      <w:marBottom w:val="0"/>
      <w:divBdr>
        <w:top w:val="none" w:sz="0" w:space="0" w:color="auto"/>
        <w:left w:val="none" w:sz="0" w:space="0" w:color="auto"/>
        <w:bottom w:val="none" w:sz="0" w:space="0" w:color="auto"/>
        <w:right w:val="none" w:sz="0" w:space="0" w:color="auto"/>
      </w:divBdr>
    </w:div>
    <w:div w:id="627975117">
      <w:bodyDiv w:val="1"/>
      <w:marLeft w:val="0"/>
      <w:marRight w:val="0"/>
      <w:marTop w:val="0"/>
      <w:marBottom w:val="0"/>
      <w:divBdr>
        <w:top w:val="none" w:sz="0" w:space="0" w:color="auto"/>
        <w:left w:val="none" w:sz="0" w:space="0" w:color="auto"/>
        <w:bottom w:val="none" w:sz="0" w:space="0" w:color="auto"/>
        <w:right w:val="none" w:sz="0" w:space="0" w:color="auto"/>
      </w:divBdr>
    </w:div>
    <w:div w:id="637496207">
      <w:bodyDiv w:val="1"/>
      <w:marLeft w:val="0"/>
      <w:marRight w:val="0"/>
      <w:marTop w:val="0"/>
      <w:marBottom w:val="0"/>
      <w:divBdr>
        <w:top w:val="none" w:sz="0" w:space="0" w:color="auto"/>
        <w:left w:val="none" w:sz="0" w:space="0" w:color="auto"/>
        <w:bottom w:val="none" w:sz="0" w:space="0" w:color="auto"/>
        <w:right w:val="none" w:sz="0" w:space="0" w:color="auto"/>
      </w:divBdr>
    </w:div>
    <w:div w:id="673069075">
      <w:bodyDiv w:val="1"/>
      <w:marLeft w:val="0"/>
      <w:marRight w:val="0"/>
      <w:marTop w:val="0"/>
      <w:marBottom w:val="0"/>
      <w:divBdr>
        <w:top w:val="none" w:sz="0" w:space="0" w:color="auto"/>
        <w:left w:val="none" w:sz="0" w:space="0" w:color="auto"/>
        <w:bottom w:val="none" w:sz="0" w:space="0" w:color="auto"/>
        <w:right w:val="none" w:sz="0" w:space="0" w:color="auto"/>
      </w:divBdr>
    </w:div>
    <w:div w:id="711029884">
      <w:bodyDiv w:val="1"/>
      <w:marLeft w:val="0"/>
      <w:marRight w:val="0"/>
      <w:marTop w:val="0"/>
      <w:marBottom w:val="0"/>
      <w:divBdr>
        <w:top w:val="none" w:sz="0" w:space="0" w:color="auto"/>
        <w:left w:val="none" w:sz="0" w:space="0" w:color="auto"/>
        <w:bottom w:val="none" w:sz="0" w:space="0" w:color="auto"/>
        <w:right w:val="none" w:sz="0" w:space="0" w:color="auto"/>
      </w:divBdr>
    </w:div>
    <w:div w:id="715659271">
      <w:bodyDiv w:val="1"/>
      <w:marLeft w:val="0"/>
      <w:marRight w:val="0"/>
      <w:marTop w:val="0"/>
      <w:marBottom w:val="0"/>
      <w:divBdr>
        <w:top w:val="none" w:sz="0" w:space="0" w:color="auto"/>
        <w:left w:val="none" w:sz="0" w:space="0" w:color="auto"/>
        <w:bottom w:val="none" w:sz="0" w:space="0" w:color="auto"/>
        <w:right w:val="none" w:sz="0" w:space="0" w:color="auto"/>
      </w:divBdr>
    </w:div>
    <w:div w:id="735515654">
      <w:bodyDiv w:val="1"/>
      <w:marLeft w:val="0"/>
      <w:marRight w:val="0"/>
      <w:marTop w:val="0"/>
      <w:marBottom w:val="0"/>
      <w:divBdr>
        <w:top w:val="none" w:sz="0" w:space="0" w:color="auto"/>
        <w:left w:val="none" w:sz="0" w:space="0" w:color="auto"/>
        <w:bottom w:val="none" w:sz="0" w:space="0" w:color="auto"/>
        <w:right w:val="none" w:sz="0" w:space="0" w:color="auto"/>
      </w:divBdr>
    </w:div>
    <w:div w:id="787243326">
      <w:bodyDiv w:val="1"/>
      <w:marLeft w:val="0"/>
      <w:marRight w:val="0"/>
      <w:marTop w:val="0"/>
      <w:marBottom w:val="0"/>
      <w:divBdr>
        <w:top w:val="none" w:sz="0" w:space="0" w:color="auto"/>
        <w:left w:val="none" w:sz="0" w:space="0" w:color="auto"/>
        <w:bottom w:val="none" w:sz="0" w:space="0" w:color="auto"/>
        <w:right w:val="none" w:sz="0" w:space="0" w:color="auto"/>
      </w:divBdr>
    </w:div>
    <w:div w:id="801924239">
      <w:bodyDiv w:val="1"/>
      <w:marLeft w:val="0"/>
      <w:marRight w:val="0"/>
      <w:marTop w:val="0"/>
      <w:marBottom w:val="0"/>
      <w:divBdr>
        <w:top w:val="none" w:sz="0" w:space="0" w:color="auto"/>
        <w:left w:val="none" w:sz="0" w:space="0" w:color="auto"/>
        <w:bottom w:val="none" w:sz="0" w:space="0" w:color="auto"/>
        <w:right w:val="none" w:sz="0" w:space="0" w:color="auto"/>
      </w:divBdr>
    </w:div>
    <w:div w:id="818497502">
      <w:bodyDiv w:val="1"/>
      <w:marLeft w:val="0"/>
      <w:marRight w:val="0"/>
      <w:marTop w:val="0"/>
      <w:marBottom w:val="0"/>
      <w:divBdr>
        <w:top w:val="none" w:sz="0" w:space="0" w:color="auto"/>
        <w:left w:val="none" w:sz="0" w:space="0" w:color="auto"/>
        <w:bottom w:val="none" w:sz="0" w:space="0" w:color="auto"/>
        <w:right w:val="none" w:sz="0" w:space="0" w:color="auto"/>
      </w:divBdr>
    </w:div>
    <w:div w:id="828516751">
      <w:bodyDiv w:val="1"/>
      <w:marLeft w:val="0"/>
      <w:marRight w:val="0"/>
      <w:marTop w:val="0"/>
      <w:marBottom w:val="0"/>
      <w:divBdr>
        <w:top w:val="none" w:sz="0" w:space="0" w:color="auto"/>
        <w:left w:val="none" w:sz="0" w:space="0" w:color="auto"/>
        <w:bottom w:val="none" w:sz="0" w:space="0" w:color="auto"/>
        <w:right w:val="none" w:sz="0" w:space="0" w:color="auto"/>
      </w:divBdr>
    </w:div>
    <w:div w:id="832066954">
      <w:bodyDiv w:val="1"/>
      <w:marLeft w:val="0"/>
      <w:marRight w:val="0"/>
      <w:marTop w:val="0"/>
      <w:marBottom w:val="0"/>
      <w:divBdr>
        <w:top w:val="none" w:sz="0" w:space="0" w:color="auto"/>
        <w:left w:val="none" w:sz="0" w:space="0" w:color="auto"/>
        <w:bottom w:val="none" w:sz="0" w:space="0" w:color="auto"/>
        <w:right w:val="none" w:sz="0" w:space="0" w:color="auto"/>
      </w:divBdr>
    </w:div>
    <w:div w:id="838158247">
      <w:bodyDiv w:val="1"/>
      <w:marLeft w:val="0"/>
      <w:marRight w:val="0"/>
      <w:marTop w:val="0"/>
      <w:marBottom w:val="0"/>
      <w:divBdr>
        <w:top w:val="none" w:sz="0" w:space="0" w:color="auto"/>
        <w:left w:val="none" w:sz="0" w:space="0" w:color="auto"/>
        <w:bottom w:val="none" w:sz="0" w:space="0" w:color="auto"/>
        <w:right w:val="none" w:sz="0" w:space="0" w:color="auto"/>
      </w:divBdr>
    </w:div>
    <w:div w:id="845481926">
      <w:bodyDiv w:val="1"/>
      <w:marLeft w:val="0"/>
      <w:marRight w:val="0"/>
      <w:marTop w:val="0"/>
      <w:marBottom w:val="0"/>
      <w:divBdr>
        <w:top w:val="none" w:sz="0" w:space="0" w:color="auto"/>
        <w:left w:val="none" w:sz="0" w:space="0" w:color="auto"/>
        <w:bottom w:val="none" w:sz="0" w:space="0" w:color="auto"/>
        <w:right w:val="none" w:sz="0" w:space="0" w:color="auto"/>
      </w:divBdr>
    </w:div>
    <w:div w:id="846602732">
      <w:bodyDiv w:val="1"/>
      <w:marLeft w:val="0"/>
      <w:marRight w:val="0"/>
      <w:marTop w:val="0"/>
      <w:marBottom w:val="0"/>
      <w:divBdr>
        <w:top w:val="none" w:sz="0" w:space="0" w:color="auto"/>
        <w:left w:val="none" w:sz="0" w:space="0" w:color="auto"/>
        <w:bottom w:val="none" w:sz="0" w:space="0" w:color="auto"/>
        <w:right w:val="none" w:sz="0" w:space="0" w:color="auto"/>
      </w:divBdr>
    </w:div>
    <w:div w:id="851189888">
      <w:bodyDiv w:val="1"/>
      <w:marLeft w:val="0"/>
      <w:marRight w:val="0"/>
      <w:marTop w:val="0"/>
      <w:marBottom w:val="0"/>
      <w:divBdr>
        <w:top w:val="none" w:sz="0" w:space="0" w:color="auto"/>
        <w:left w:val="none" w:sz="0" w:space="0" w:color="auto"/>
        <w:bottom w:val="none" w:sz="0" w:space="0" w:color="auto"/>
        <w:right w:val="none" w:sz="0" w:space="0" w:color="auto"/>
      </w:divBdr>
    </w:div>
    <w:div w:id="852693288">
      <w:bodyDiv w:val="1"/>
      <w:marLeft w:val="0"/>
      <w:marRight w:val="0"/>
      <w:marTop w:val="0"/>
      <w:marBottom w:val="0"/>
      <w:divBdr>
        <w:top w:val="none" w:sz="0" w:space="0" w:color="auto"/>
        <w:left w:val="none" w:sz="0" w:space="0" w:color="auto"/>
        <w:bottom w:val="none" w:sz="0" w:space="0" w:color="auto"/>
        <w:right w:val="none" w:sz="0" w:space="0" w:color="auto"/>
      </w:divBdr>
    </w:div>
    <w:div w:id="852694194">
      <w:bodyDiv w:val="1"/>
      <w:marLeft w:val="0"/>
      <w:marRight w:val="0"/>
      <w:marTop w:val="0"/>
      <w:marBottom w:val="0"/>
      <w:divBdr>
        <w:top w:val="none" w:sz="0" w:space="0" w:color="auto"/>
        <w:left w:val="none" w:sz="0" w:space="0" w:color="auto"/>
        <w:bottom w:val="none" w:sz="0" w:space="0" w:color="auto"/>
        <w:right w:val="none" w:sz="0" w:space="0" w:color="auto"/>
      </w:divBdr>
    </w:div>
    <w:div w:id="856507056">
      <w:bodyDiv w:val="1"/>
      <w:marLeft w:val="0"/>
      <w:marRight w:val="0"/>
      <w:marTop w:val="0"/>
      <w:marBottom w:val="0"/>
      <w:divBdr>
        <w:top w:val="none" w:sz="0" w:space="0" w:color="auto"/>
        <w:left w:val="none" w:sz="0" w:space="0" w:color="auto"/>
        <w:bottom w:val="none" w:sz="0" w:space="0" w:color="auto"/>
        <w:right w:val="none" w:sz="0" w:space="0" w:color="auto"/>
      </w:divBdr>
    </w:div>
    <w:div w:id="863589410">
      <w:bodyDiv w:val="1"/>
      <w:marLeft w:val="0"/>
      <w:marRight w:val="0"/>
      <w:marTop w:val="0"/>
      <w:marBottom w:val="0"/>
      <w:divBdr>
        <w:top w:val="none" w:sz="0" w:space="0" w:color="auto"/>
        <w:left w:val="none" w:sz="0" w:space="0" w:color="auto"/>
        <w:bottom w:val="none" w:sz="0" w:space="0" w:color="auto"/>
        <w:right w:val="none" w:sz="0" w:space="0" w:color="auto"/>
      </w:divBdr>
    </w:div>
    <w:div w:id="870071546">
      <w:bodyDiv w:val="1"/>
      <w:marLeft w:val="0"/>
      <w:marRight w:val="0"/>
      <w:marTop w:val="0"/>
      <w:marBottom w:val="0"/>
      <w:divBdr>
        <w:top w:val="none" w:sz="0" w:space="0" w:color="auto"/>
        <w:left w:val="none" w:sz="0" w:space="0" w:color="auto"/>
        <w:bottom w:val="none" w:sz="0" w:space="0" w:color="auto"/>
        <w:right w:val="none" w:sz="0" w:space="0" w:color="auto"/>
      </w:divBdr>
    </w:div>
    <w:div w:id="876816082">
      <w:bodyDiv w:val="1"/>
      <w:marLeft w:val="0"/>
      <w:marRight w:val="0"/>
      <w:marTop w:val="0"/>
      <w:marBottom w:val="0"/>
      <w:divBdr>
        <w:top w:val="none" w:sz="0" w:space="0" w:color="auto"/>
        <w:left w:val="none" w:sz="0" w:space="0" w:color="auto"/>
        <w:bottom w:val="none" w:sz="0" w:space="0" w:color="auto"/>
        <w:right w:val="none" w:sz="0" w:space="0" w:color="auto"/>
      </w:divBdr>
    </w:div>
    <w:div w:id="881527176">
      <w:bodyDiv w:val="1"/>
      <w:marLeft w:val="0"/>
      <w:marRight w:val="0"/>
      <w:marTop w:val="0"/>
      <w:marBottom w:val="0"/>
      <w:divBdr>
        <w:top w:val="none" w:sz="0" w:space="0" w:color="auto"/>
        <w:left w:val="none" w:sz="0" w:space="0" w:color="auto"/>
        <w:bottom w:val="none" w:sz="0" w:space="0" w:color="auto"/>
        <w:right w:val="none" w:sz="0" w:space="0" w:color="auto"/>
      </w:divBdr>
    </w:div>
    <w:div w:id="885608756">
      <w:bodyDiv w:val="1"/>
      <w:marLeft w:val="0"/>
      <w:marRight w:val="0"/>
      <w:marTop w:val="0"/>
      <w:marBottom w:val="0"/>
      <w:divBdr>
        <w:top w:val="none" w:sz="0" w:space="0" w:color="auto"/>
        <w:left w:val="none" w:sz="0" w:space="0" w:color="auto"/>
        <w:bottom w:val="none" w:sz="0" w:space="0" w:color="auto"/>
        <w:right w:val="none" w:sz="0" w:space="0" w:color="auto"/>
      </w:divBdr>
    </w:div>
    <w:div w:id="924918440">
      <w:bodyDiv w:val="1"/>
      <w:marLeft w:val="0"/>
      <w:marRight w:val="0"/>
      <w:marTop w:val="0"/>
      <w:marBottom w:val="0"/>
      <w:divBdr>
        <w:top w:val="none" w:sz="0" w:space="0" w:color="auto"/>
        <w:left w:val="none" w:sz="0" w:space="0" w:color="auto"/>
        <w:bottom w:val="none" w:sz="0" w:space="0" w:color="auto"/>
        <w:right w:val="none" w:sz="0" w:space="0" w:color="auto"/>
      </w:divBdr>
    </w:div>
    <w:div w:id="934702831">
      <w:bodyDiv w:val="1"/>
      <w:marLeft w:val="0"/>
      <w:marRight w:val="0"/>
      <w:marTop w:val="0"/>
      <w:marBottom w:val="0"/>
      <w:divBdr>
        <w:top w:val="none" w:sz="0" w:space="0" w:color="auto"/>
        <w:left w:val="none" w:sz="0" w:space="0" w:color="auto"/>
        <w:bottom w:val="none" w:sz="0" w:space="0" w:color="auto"/>
        <w:right w:val="none" w:sz="0" w:space="0" w:color="auto"/>
      </w:divBdr>
    </w:div>
    <w:div w:id="962927137">
      <w:bodyDiv w:val="1"/>
      <w:marLeft w:val="0"/>
      <w:marRight w:val="0"/>
      <w:marTop w:val="0"/>
      <w:marBottom w:val="0"/>
      <w:divBdr>
        <w:top w:val="none" w:sz="0" w:space="0" w:color="auto"/>
        <w:left w:val="none" w:sz="0" w:space="0" w:color="auto"/>
        <w:bottom w:val="none" w:sz="0" w:space="0" w:color="auto"/>
        <w:right w:val="none" w:sz="0" w:space="0" w:color="auto"/>
      </w:divBdr>
    </w:div>
    <w:div w:id="979843655">
      <w:bodyDiv w:val="1"/>
      <w:marLeft w:val="0"/>
      <w:marRight w:val="0"/>
      <w:marTop w:val="0"/>
      <w:marBottom w:val="0"/>
      <w:divBdr>
        <w:top w:val="none" w:sz="0" w:space="0" w:color="auto"/>
        <w:left w:val="none" w:sz="0" w:space="0" w:color="auto"/>
        <w:bottom w:val="none" w:sz="0" w:space="0" w:color="auto"/>
        <w:right w:val="none" w:sz="0" w:space="0" w:color="auto"/>
      </w:divBdr>
    </w:div>
    <w:div w:id="1031228704">
      <w:bodyDiv w:val="1"/>
      <w:marLeft w:val="0"/>
      <w:marRight w:val="0"/>
      <w:marTop w:val="0"/>
      <w:marBottom w:val="0"/>
      <w:divBdr>
        <w:top w:val="none" w:sz="0" w:space="0" w:color="auto"/>
        <w:left w:val="none" w:sz="0" w:space="0" w:color="auto"/>
        <w:bottom w:val="none" w:sz="0" w:space="0" w:color="auto"/>
        <w:right w:val="none" w:sz="0" w:space="0" w:color="auto"/>
      </w:divBdr>
    </w:div>
    <w:div w:id="1033921206">
      <w:bodyDiv w:val="1"/>
      <w:marLeft w:val="0"/>
      <w:marRight w:val="0"/>
      <w:marTop w:val="0"/>
      <w:marBottom w:val="0"/>
      <w:divBdr>
        <w:top w:val="none" w:sz="0" w:space="0" w:color="auto"/>
        <w:left w:val="none" w:sz="0" w:space="0" w:color="auto"/>
        <w:bottom w:val="none" w:sz="0" w:space="0" w:color="auto"/>
        <w:right w:val="none" w:sz="0" w:space="0" w:color="auto"/>
      </w:divBdr>
    </w:div>
    <w:div w:id="1035615953">
      <w:bodyDiv w:val="1"/>
      <w:marLeft w:val="0"/>
      <w:marRight w:val="0"/>
      <w:marTop w:val="0"/>
      <w:marBottom w:val="0"/>
      <w:divBdr>
        <w:top w:val="none" w:sz="0" w:space="0" w:color="auto"/>
        <w:left w:val="none" w:sz="0" w:space="0" w:color="auto"/>
        <w:bottom w:val="none" w:sz="0" w:space="0" w:color="auto"/>
        <w:right w:val="none" w:sz="0" w:space="0" w:color="auto"/>
      </w:divBdr>
    </w:div>
    <w:div w:id="1048844222">
      <w:bodyDiv w:val="1"/>
      <w:marLeft w:val="0"/>
      <w:marRight w:val="0"/>
      <w:marTop w:val="0"/>
      <w:marBottom w:val="0"/>
      <w:divBdr>
        <w:top w:val="none" w:sz="0" w:space="0" w:color="auto"/>
        <w:left w:val="none" w:sz="0" w:space="0" w:color="auto"/>
        <w:bottom w:val="none" w:sz="0" w:space="0" w:color="auto"/>
        <w:right w:val="none" w:sz="0" w:space="0" w:color="auto"/>
      </w:divBdr>
    </w:div>
    <w:div w:id="1060440821">
      <w:bodyDiv w:val="1"/>
      <w:marLeft w:val="0"/>
      <w:marRight w:val="0"/>
      <w:marTop w:val="0"/>
      <w:marBottom w:val="0"/>
      <w:divBdr>
        <w:top w:val="none" w:sz="0" w:space="0" w:color="auto"/>
        <w:left w:val="none" w:sz="0" w:space="0" w:color="auto"/>
        <w:bottom w:val="none" w:sz="0" w:space="0" w:color="auto"/>
        <w:right w:val="none" w:sz="0" w:space="0" w:color="auto"/>
      </w:divBdr>
    </w:div>
    <w:div w:id="1076780184">
      <w:bodyDiv w:val="1"/>
      <w:marLeft w:val="0"/>
      <w:marRight w:val="0"/>
      <w:marTop w:val="0"/>
      <w:marBottom w:val="0"/>
      <w:divBdr>
        <w:top w:val="none" w:sz="0" w:space="0" w:color="auto"/>
        <w:left w:val="none" w:sz="0" w:space="0" w:color="auto"/>
        <w:bottom w:val="none" w:sz="0" w:space="0" w:color="auto"/>
        <w:right w:val="none" w:sz="0" w:space="0" w:color="auto"/>
      </w:divBdr>
    </w:div>
    <w:div w:id="1080562908">
      <w:bodyDiv w:val="1"/>
      <w:marLeft w:val="0"/>
      <w:marRight w:val="0"/>
      <w:marTop w:val="0"/>
      <w:marBottom w:val="0"/>
      <w:divBdr>
        <w:top w:val="none" w:sz="0" w:space="0" w:color="auto"/>
        <w:left w:val="none" w:sz="0" w:space="0" w:color="auto"/>
        <w:bottom w:val="none" w:sz="0" w:space="0" w:color="auto"/>
        <w:right w:val="none" w:sz="0" w:space="0" w:color="auto"/>
      </w:divBdr>
    </w:div>
    <w:div w:id="1101293081">
      <w:bodyDiv w:val="1"/>
      <w:marLeft w:val="0"/>
      <w:marRight w:val="0"/>
      <w:marTop w:val="0"/>
      <w:marBottom w:val="0"/>
      <w:divBdr>
        <w:top w:val="none" w:sz="0" w:space="0" w:color="auto"/>
        <w:left w:val="none" w:sz="0" w:space="0" w:color="auto"/>
        <w:bottom w:val="none" w:sz="0" w:space="0" w:color="auto"/>
        <w:right w:val="none" w:sz="0" w:space="0" w:color="auto"/>
      </w:divBdr>
    </w:div>
    <w:div w:id="1102340774">
      <w:bodyDiv w:val="1"/>
      <w:marLeft w:val="0"/>
      <w:marRight w:val="0"/>
      <w:marTop w:val="0"/>
      <w:marBottom w:val="0"/>
      <w:divBdr>
        <w:top w:val="none" w:sz="0" w:space="0" w:color="auto"/>
        <w:left w:val="none" w:sz="0" w:space="0" w:color="auto"/>
        <w:bottom w:val="none" w:sz="0" w:space="0" w:color="auto"/>
        <w:right w:val="none" w:sz="0" w:space="0" w:color="auto"/>
      </w:divBdr>
    </w:div>
    <w:div w:id="1107234164">
      <w:bodyDiv w:val="1"/>
      <w:marLeft w:val="0"/>
      <w:marRight w:val="0"/>
      <w:marTop w:val="0"/>
      <w:marBottom w:val="0"/>
      <w:divBdr>
        <w:top w:val="none" w:sz="0" w:space="0" w:color="auto"/>
        <w:left w:val="none" w:sz="0" w:space="0" w:color="auto"/>
        <w:bottom w:val="none" w:sz="0" w:space="0" w:color="auto"/>
        <w:right w:val="none" w:sz="0" w:space="0" w:color="auto"/>
      </w:divBdr>
    </w:div>
    <w:div w:id="1136484013">
      <w:bodyDiv w:val="1"/>
      <w:marLeft w:val="0"/>
      <w:marRight w:val="0"/>
      <w:marTop w:val="0"/>
      <w:marBottom w:val="0"/>
      <w:divBdr>
        <w:top w:val="none" w:sz="0" w:space="0" w:color="auto"/>
        <w:left w:val="none" w:sz="0" w:space="0" w:color="auto"/>
        <w:bottom w:val="none" w:sz="0" w:space="0" w:color="auto"/>
        <w:right w:val="none" w:sz="0" w:space="0" w:color="auto"/>
      </w:divBdr>
    </w:div>
    <w:div w:id="1142766843">
      <w:bodyDiv w:val="1"/>
      <w:marLeft w:val="0"/>
      <w:marRight w:val="0"/>
      <w:marTop w:val="0"/>
      <w:marBottom w:val="0"/>
      <w:divBdr>
        <w:top w:val="none" w:sz="0" w:space="0" w:color="auto"/>
        <w:left w:val="none" w:sz="0" w:space="0" w:color="auto"/>
        <w:bottom w:val="none" w:sz="0" w:space="0" w:color="auto"/>
        <w:right w:val="none" w:sz="0" w:space="0" w:color="auto"/>
      </w:divBdr>
    </w:div>
    <w:div w:id="1146818014">
      <w:bodyDiv w:val="1"/>
      <w:marLeft w:val="0"/>
      <w:marRight w:val="0"/>
      <w:marTop w:val="0"/>
      <w:marBottom w:val="0"/>
      <w:divBdr>
        <w:top w:val="none" w:sz="0" w:space="0" w:color="auto"/>
        <w:left w:val="none" w:sz="0" w:space="0" w:color="auto"/>
        <w:bottom w:val="none" w:sz="0" w:space="0" w:color="auto"/>
        <w:right w:val="none" w:sz="0" w:space="0" w:color="auto"/>
      </w:divBdr>
    </w:div>
    <w:div w:id="1157382960">
      <w:bodyDiv w:val="1"/>
      <w:marLeft w:val="0"/>
      <w:marRight w:val="0"/>
      <w:marTop w:val="0"/>
      <w:marBottom w:val="0"/>
      <w:divBdr>
        <w:top w:val="none" w:sz="0" w:space="0" w:color="auto"/>
        <w:left w:val="none" w:sz="0" w:space="0" w:color="auto"/>
        <w:bottom w:val="none" w:sz="0" w:space="0" w:color="auto"/>
        <w:right w:val="none" w:sz="0" w:space="0" w:color="auto"/>
      </w:divBdr>
    </w:div>
    <w:div w:id="1161655909">
      <w:bodyDiv w:val="1"/>
      <w:marLeft w:val="0"/>
      <w:marRight w:val="0"/>
      <w:marTop w:val="0"/>
      <w:marBottom w:val="0"/>
      <w:divBdr>
        <w:top w:val="none" w:sz="0" w:space="0" w:color="auto"/>
        <w:left w:val="none" w:sz="0" w:space="0" w:color="auto"/>
        <w:bottom w:val="none" w:sz="0" w:space="0" w:color="auto"/>
        <w:right w:val="none" w:sz="0" w:space="0" w:color="auto"/>
      </w:divBdr>
    </w:div>
    <w:div w:id="1168981233">
      <w:bodyDiv w:val="1"/>
      <w:marLeft w:val="0"/>
      <w:marRight w:val="0"/>
      <w:marTop w:val="0"/>
      <w:marBottom w:val="0"/>
      <w:divBdr>
        <w:top w:val="none" w:sz="0" w:space="0" w:color="auto"/>
        <w:left w:val="none" w:sz="0" w:space="0" w:color="auto"/>
        <w:bottom w:val="none" w:sz="0" w:space="0" w:color="auto"/>
        <w:right w:val="none" w:sz="0" w:space="0" w:color="auto"/>
      </w:divBdr>
    </w:div>
    <w:div w:id="1198010494">
      <w:bodyDiv w:val="1"/>
      <w:marLeft w:val="0"/>
      <w:marRight w:val="0"/>
      <w:marTop w:val="0"/>
      <w:marBottom w:val="0"/>
      <w:divBdr>
        <w:top w:val="none" w:sz="0" w:space="0" w:color="auto"/>
        <w:left w:val="none" w:sz="0" w:space="0" w:color="auto"/>
        <w:bottom w:val="none" w:sz="0" w:space="0" w:color="auto"/>
        <w:right w:val="none" w:sz="0" w:space="0" w:color="auto"/>
      </w:divBdr>
    </w:div>
    <w:div w:id="1206867752">
      <w:bodyDiv w:val="1"/>
      <w:marLeft w:val="0"/>
      <w:marRight w:val="0"/>
      <w:marTop w:val="0"/>
      <w:marBottom w:val="0"/>
      <w:divBdr>
        <w:top w:val="none" w:sz="0" w:space="0" w:color="auto"/>
        <w:left w:val="none" w:sz="0" w:space="0" w:color="auto"/>
        <w:bottom w:val="none" w:sz="0" w:space="0" w:color="auto"/>
        <w:right w:val="none" w:sz="0" w:space="0" w:color="auto"/>
      </w:divBdr>
    </w:div>
    <w:div w:id="1227372735">
      <w:bodyDiv w:val="1"/>
      <w:marLeft w:val="0"/>
      <w:marRight w:val="0"/>
      <w:marTop w:val="0"/>
      <w:marBottom w:val="0"/>
      <w:divBdr>
        <w:top w:val="none" w:sz="0" w:space="0" w:color="auto"/>
        <w:left w:val="none" w:sz="0" w:space="0" w:color="auto"/>
        <w:bottom w:val="none" w:sz="0" w:space="0" w:color="auto"/>
        <w:right w:val="none" w:sz="0" w:space="0" w:color="auto"/>
      </w:divBdr>
    </w:div>
    <w:div w:id="1228151925">
      <w:bodyDiv w:val="1"/>
      <w:marLeft w:val="0"/>
      <w:marRight w:val="0"/>
      <w:marTop w:val="0"/>
      <w:marBottom w:val="0"/>
      <w:divBdr>
        <w:top w:val="none" w:sz="0" w:space="0" w:color="auto"/>
        <w:left w:val="none" w:sz="0" w:space="0" w:color="auto"/>
        <w:bottom w:val="none" w:sz="0" w:space="0" w:color="auto"/>
        <w:right w:val="none" w:sz="0" w:space="0" w:color="auto"/>
      </w:divBdr>
    </w:div>
    <w:div w:id="1237742723">
      <w:bodyDiv w:val="1"/>
      <w:marLeft w:val="0"/>
      <w:marRight w:val="0"/>
      <w:marTop w:val="0"/>
      <w:marBottom w:val="0"/>
      <w:divBdr>
        <w:top w:val="none" w:sz="0" w:space="0" w:color="auto"/>
        <w:left w:val="none" w:sz="0" w:space="0" w:color="auto"/>
        <w:bottom w:val="none" w:sz="0" w:space="0" w:color="auto"/>
        <w:right w:val="none" w:sz="0" w:space="0" w:color="auto"/>
      </w:divBdr>
    </w:div>
    <w:div w:id="1262950500">
      <w:bodyDiv w:val="1"/>
      <w:marLeft w:val="0"/>
      <w:marRight w:val="0"/>
      <w:marTop w:val="0"/>
      <w:marBottom w:val="0"/>
      <w:divBdr>
        <w:top w:val="none" w:sz="0" w:space="0" w:color="auto"/>
        <w:left w:val="none" w:sz="0" w:space="0" w:color="auto"/>
        <w:bottom w:val="none" w:sz="0" w:space="0" w:color="auto"/>
        <w:right w:val="none" w:sz="0" w:space="0" w:color="auto"/>
      </w:divBdr>
    </w:div>
    <w:div w:id="1266305326">
      <w:bodyDiv w:val="1"/>
      <w:marLeft w:val="0"/>
      <w:marRight w:val="0"/>
      <w:marTop w:val="0"/>
      <w:marBottom w:val="0"/>
      <w:divBdr>
        <w:top w:val="none" w:sz="0" w:space="0" w:color="auto"/>
        <w:left w:val="none" w:sz="0" w:space="0" w:color="auto"/>
        <w:bottom w:val="none" w:sz="0" w:space="0" w:color="auto"/>
        <w:right w:val="none" w:sz="0" w:space="0" w:color="auto"/>
      </w:divBdr>
    </w:div>
    <w:div w:id="1284118613">
      <w:bodyDiv w:val="1"/>
      <w:marLeft w:val="0"/>
      <w:marRight w:val="0"/>
      <w:marTop w:val="0"/>
      <w:marBottom w:val="0"/>
      <w:divBdr>
        <w:top w:val="none" w:sz="0" w:space="0" w:color="auto"/>
        <w:left w:val="none" w:sz="0" w:space="0" w:color="auto"/>
        <w:bottom w:val="none" w:sz="0" w:space="0" w:color="auto"/>
        <w:right w:val="none" w:sz="0" w:space="0" w:color="auto"/>
      </w:divBdr>
    </w:div>
    <w:div w:id="1294629009">
      <w:bodyDiv w:val="1"/>
      <w:marLeft w:val="0"/>
      <w:marRight w:val="0"/>
      <w:marTop w:val="0"/>
      <w:marBottom w:val="0"/>
      <w:divBdr>
        <w:top w:val="none" w:sz="0" w:space="0" w:color="auto"/>
        <w:left w:val="none" w:sz="0" w:space="0" w:color="auto"/>
        <w:bottom w:val="none" w:sz="0" w:space="0" w:color="auto"/>
        <w:right w:val="none" w:sz="0" w:space="0" w:color="auto"/>
      </w:divBdr>
    </w:div>
    <w:div w:id="1313366744">
      <w:bodyDiv w:val="1"/>
      <w:marLeft w:val="0"/>
      <w:marRight w:val="0"/>
      <w:marTop w:val="0"/>
      <w:marBottom w:val="0"/>
      <w:divBdr>
        <w:top w:val="none" w:sz="0" w:space="0" w:color="auto"/>
        <w:left w:val="none" w:sz="0" w:space="0" w:color="auto"/>
        <w:bottom w:val="none" w:sz="0" w:space="0" w:color="auto"/>
        <w:right w:val="none" w:sz="0" w:space="0" w:color="auto"/>
      </w:divBdr>
    </w:div>
    <w:div w:id="1358235193">
      <w:bodyDiv w:val="1"/>
      <w:marLeft w:val="0"/>
      <w:marRight w:val="0"/>
      <w:marTop w:val="0"/>
      <w:marBottom w:val="0"/>
      <w:divBdr>
        <w:top w:val="none" w:sz="0" w:space="0" w:color="auto"/>
        <w:left w:val="none" w:sz="0" w:space="0" w:color="auto"/>
        <w:bottom w:val="none" w:sz="0" w:space="0" w:color="auto"/>
        <w:right w:val="none" w:sz="0" w:space="0" w:color="auto"/>
      </w:divBdr>
    </w:div>
    <w:div w:id="1380203892">
      <w:bodyDiv w:val="1"/>
      <w:marLeft w:val="0"/>
      <w:marRight w:val="0"/>
      <w:marTop w:val="0"/>
      <w:marBottom w:val="0"/>
      <w:divBdr>
        <w:top w:val="none" w:sz="0" w:space="0" w:color="auto"/>
        <w:left w:val="none" w:sz="0" w:space="0" w:color="auto"/>
        <w:bottom w:val="none" w:sz="0" w:space="0" w:color="auto"/>
        <w:right w:val="none" w:sz="0" w:space="0" w:color="auto"/>
      </w:divBdr>
    </w:div>
    <w:div w:id="1384476665">
      <w:bodyDiv w:val="1"/>
      <w:marLeft w:val="0"/>
      <w:marRight w:val="0"/>
      <w:marTop w:val="0"/>
      <w:marBottom w:val="0"/>
      <w:divBdr>
        <w:top w:val="none" w:sz="0" w:space="0" w:color="auto"/>
        <w:left w:val="none" w:sz="0" w:space="0" w:color="auto"/>
        <w:bottom w:val="none" w:sz="0" w:space="0" w:color="auto"/>
        <w:right w:val="none" w:sz="0" w:space="0" w:color="auto"/>
      </w:divBdr>
    </w:div>
    <w:div w:id="1402677916">
      <w:bodyDiv w:val="1"/>
      <w:marLeft w:val="0"/>
      <w:marRight w:val="0"/>
      <w:marTop w:val="0"/>
      <w:marBottom w:val="0"/>
      <w:divBdr>
        <w:top w:val="none" w:sz="0" w:space="0" w:color="auto"/>
        <w:left w:val="none" w:sz="0" w:space="0" w:color="auto"/>
        <w:bottom w:val="none" w:sz="0" w:space="0" w:color="auto"/>
        <w:right w:val="none" w:sz="0" w:space="0" w:color="auto"/>
      </w:divBdr>
    </w:div>
    <w:div w:id="1412661107">
      <w:bodyDiv w:val="1"/>
      <w:marLeft w:val="0"/>
      <w:marRight w:val="0"/>
      <w:marTop w:val="0"/>
      <w:marBottom w:val="0"/>
      <w:divBdr>
        <w:top w:val="none" w:sz="0" w:space="0" w:color="auto"/>
        <w:left w:val="none" w:sz="0" w:space="0" w:color="auto"/>
        <w:bottom w:val="none" w:sz="0" w:space="0" w:color="auto"/>
        <w:right w:val="none" w:sz="0" w:space="0" w:color="auto"/>
      </w:divBdr>
    </w:div>
    <w:div w:id="1416244833">
      <w:bodyDiv w:val="1"/>
      <w:marLeft w:val="0"/>
      <w:marRight w:val="0"/>
      <w:marTop w:val="0"/>
      <w:marBottom w:val="0"/>
      <w:divBdr>
        <w:top w:val="none" w:sz="0" w:space="0" w:color="auto"/>
        <w:left w:val="none" w:sz="0" w:space="0" w:color="auto"/>
        <w:bottom w:val="none" w:sz="0" w:space="0" w:color="auto"/>
        <w:right w:val="none" w:sz="0" w:space="0" w:color="auto"/>
      </w:divBdr>
    </w:div>
    <w:div w:id="1462960814">
      <w:bodyDiv w:val="1"/>
      <w:marLeft w:val="0"/>
      <w:marRight w:val="0"/>
      <w:marTop w:val="0"/>
      <w:marBottom w:val="0"/>
      <w:divBdr>
        <w:top w:val="none" w:sz="0" w:space="0" w:color="auto"/>
        <w:left w:val="none" w:sz="0" w:space="0" w:color="auto"/>
        <w:bottom w:val="none" w:sz="0" w:space="0" w:color="auto"/>
        <w:right w:val="none" w:sz="0" w:space="0" w:color="auto"/>
      </w:divBdr>
    </w:div>
    <w:div w:id="1463421935">
      <w:bodyDiv w:val="1"/>
      <w:marLeft w:val="0"/>
      <w:marRight w:val="0"/>
      <w:marTop w:val="0"/>
      <w:marBottom w:val="0"/>
      <w:divBdr>
        <w:top w:val="none" w:sz="0" w:space="0" w:color="auto"/>
        <w:left w:val="none" w:sz="0" w:space="0" w:color="auto"/>
        <w:bottom w:val="none" w:sz="0" w:space="0" w:color="auto"/>
        <w:right w:val="none" w:sz="0" w:space="0" w:color="auto"/>
      </w:divBdr>
    </w:div>
    <w:div w:id="1496459719">
      <w:bodyDiv w:val="1"/>
      <w:marLeft w:val="0"/>
      <w:marRight w:val="0"/>
      <w:marTop w:val="0"/>
      <w:marBottom w:val="0"/>
      <w:divBdr>
        <w:top w:val="none" w:sz="0" w:space="0" w:color="auto"/>
        <w:left w:val="none" w:sz="0" w:space="0" w:color="auto"/>
        <w:bottom w:val="none" w:sz="0" w:space="0" w:color="auto"/>
        <w:right w:val="none" w:sz="0" w:space="0" w:color="auto"/>
      </w:divBdr>
    </w:div>
    <w:div w:id="1496610027">
      <w:bodyDiv w:val="1"/>
      <w:marLeft w:val="0"/>
      <w:marRight w:val="0"/>
      <w:marTop w:val="0"/>
      <w:marBottom w:val="0"/>
      <w:divBdr>
        <w:top w:val="none" w:sz="0" w:space="0" w:color="auto"/>
        <w:left w:val="none" w:sz="0" w:space="0" w:color="auto"/>
        <w:bottom w:val="none" w:sz="0" w:space="0" w:color="auto"/>
        <w:right w:val="none" w:sz="0" w:space="0" w:color="auto"/>
      </w:divBdr>
    </w:div>
    <w:div w:id="1497838385">
      <w:bodyDiv w:val="1"/>
      <w:marLeft w:val="0"/>
      <w:marRight w:val="0"/>
      <w:marTop w:val="0"/>
      <w:marBottom w:val="0"/>
      <w:divBdr>
        <w:top w:val="none" w:sz="0" w:space="0" w:color="auto"/>
        <w:left w:val="none" w:sz="0" w:space="0" w:color="auto"/>
        <w:bottom w:val="none" w:sz="0" w:space="0" w:color="auto"/>
        <w:right w:val="none" w:sz="0" w:space="0" w:color="auto"/>
      </w:divBdr>
    </w:div>
    <w:div w:id="1511217446">
      <w:bodyDiv w:val="1"/>
      <w:marLeft w:val="0"/>
      <w:marRight w:val="0"/>
      <w:marTop w:val="0"/>
      <w:marBottom w:val="0"/>
      <w:divBdr>
        <w:top w:val="none" w:sz="0" w:space="0" w:color="auto"/>
        <w:left w:val="none" w:sz="0" w:space="0" w:color="auto"/>
        <w:bottom w:val="none" w:sz="0" w:space="0" w:color="auto"/>
        <w:right w:val="none" w:sz="0" w:space="0" w:color="auto"/>
      </w:divBdr>
    </w:div>
    <w:div w:id="1522355709">
      <w:bodyDiv w:val="1"/>
      <w:marLeft w:val="0"/>
      <w:marRight w:val="0"/>
      <w:marTop w:val="0"/>
      <w:marBottom w:val="0"/>
      <w:divBdr>
        <w:top w:val="none" w:sz="0" w:space="0" w:color="auto"/>
        <w:left w:val="none" w:sz="0" w:space="0" w:color="auto"/>
        <w:bottom w:val="none" w:sz="0" w:space="0" w:color="auto"/>
        <w:right w:val="none" w:sz="0" w:space="0" w:color="auto"/>
      </w:divBdr>
    </w:div>
    <w:div w:id="1528175380">
      <w:bodyDiv w:val="1"/>
      <w:marLeft w:val="0"/>
      <w:marRight w:val="0"/>
      <w:marTop w:val="0"/>
      <w:marBottom w:val="0"/>
      <w:divBdr>
        <w:top w:val="none" w:sz="0" w:space="0" w:color="auto"/>
        <w:left w:val="none" w:sz="0" w:space="0" w:color="auto"/>
        <w:bottom w:val="none" w:sz="0" w:space="0" w:color="auto"/>
        <w:right w:val="none" w:sz="0" w:space="0" w:color="auto"/>
      </w:divBdr>
    </w:div>
    <w:div w:id="1531527701">
      <w:bodyDiv w:val="1"/>
      <w:marLeft w:val="0"/>
      <w:marRight w:val="0"/>
      <w:marTop w:val="0"/>
      <w:marBottom w:val="0"/>
      <w:divBdr>
        <w:top w:val="none" w:sz="0" w:space="0" w:color="auto"/>
        <w:left w:val="none" w:sz="0" w:space="0" w:color="auto"/>
        <w:bottom w:val="none" w:sz="0" w:space="0" w:color="auto"/>
        <w:right w:val="none" w:sz="0" w:space="0" w:color="auto"/>
      </w:divBdr>
    </w:div>
    <w:div w:id="1573151184">
      <w:bodyDiv w:val="1"/>
      <w:marLeft w:val="0"/>
      <w:marRight w:val="0"/>
      <w:marTop w:val="0"/>
      <w:marBottom w:val="0"/>
      <w:divBdr>
        <w:top w:val="none" w:sz="0" w:space="0" w:color="auto"/>
        <w:left w:val="none" w:sz="0" w:space="0" w:color="auto"/>
        <w:bottom w:val="none" w:sz="0" w:space="0" w:color="auto"/>
        <w:right w:val="none" w:sz="0" w:space="0" w:color="auto"/>
      </w:divBdr>
    </w:div>
    <w:div w:id="1574506733">
      <w:bodyDiv w:val="1"/>
      <w:marLeft w:val="0"/>
      <w:marRight w:val="0"/>
      <w:marTop w:val="0"/>
      <w:marBottom w:val="0"/>
      <w:divBdr>
        <w:top w:val="none" w:sz="0" w:space="0" w:color="auto"/>
        <w:left w:val="none" w:sz="0" w:space="0" w:color="auto"/>
        <w:bottom w:val="none" w:sz="0" w:space="0" w:color="auto"/>
        <w:right w:val="none" w:sz="0" w:space="0" w:color="auto"/>
      </w:divBdr>
    </w:div>
    <w:div w:id="1602301180">
      <w:bodyDiv w:val="1"/>
      <w:marLeft w:val="0"/>
      <w:marRight w:val="0"/>
      <w:marTop w:val="0"/>
      <w:marBottom w:val="0"/>
      <w:divBdr>
        <w:top w:val="none" w:sz="0" w:space="0" w:color="auto"/>
        <w:left w:val="none" w:sz="0" w:space="0" w:color="auto"/>
        <w:bottom w:val="none" w:sz="0" w:space="0" w:color="auto"/>
        <w:right w:val="none" w:sz="0" w:space="0" w:color="auto"/>
      </w:divBdr>
    </w:div>
    <w:div w:id="1610043580">
      <w:bodyDiv w:val="1"/>
      <w:marLeft w:val="0"/>
      <w:marRight w:val="0"/>
      <w:marTop w:val="0"/>
      <w:marBottom w:val="0"/>
      <w:divBdr>
        <w:top w:val="none" w:sz="0" w:space="0" w:color="auto"/>
        <w:left w:val="none" w:sz="0" w:space="0" w:color="auto"/>
        <w:bottom w:val="none" w:sz="0" w:space="0" w:color="auto"/>
        <w:right w:val="none" w:sz="0" w:space="0" w:color="auto"/>
      </w:divBdr>
    </w:div>
    <w:div w:id="1645428467">
      <w:bodyDiv w:val="1"/>
      <w:marLeft w:val="0"/>
      <w:marRight w:val="0"/>
      <w:marTop w:val="0"/>
      <w:marBottom w:val="0"/>
      <w:divBdr>
        <w:top w:val="none" w:sz="0" w:space="0" w:color="auto"/>
        <w:left w:val="none" w:sz="0" w:space="0" w:color="auto"/>
        <w:bottom w:val="none" w:sz="0" w:space="0" w:color="auto"/>
        <w:right w:val="none" w:sz="0" w:space="0" w:color="auto"/>
      </w:divBdr>
    </w:div>
    <w:div w:id="1646735838">
      <w:bodyDiv w:val="1"/>
      <w:marLeft w:val="0"/>
      <w:marRight w:val="0"/>
      <w:marTop w:val="0"/>
      <w:marBottom w:val="0"/>
      <w:divBdr>
        <w:top w:val="none" w:sz="0" w:space="0" w:color="auto"/>
        <w:left w:val="none" w:sz="0" w:space="0" w:color="auto"/>
        <w:bottom w:val="none" w:sz="0" w:space="0" w:color="auto"/>
        <w:right w:val="none" w:sz="0" w:space="0" w:color="auto"/>
      </w:divBdr>
    </w:div>
    <w:div w:id="1662732106">
      <w:bodyDiv w:val="1"/>
      <w:marLeft w:val="0"/>
      <w:marRight w:val="0"/>
      <w:marTop w:val="0"/>
      <w:marBottom w:val="0"/>
      <w:divBdr>
        <w:top w:val="none" w:sz="0" w:space="0" w:color="auto"/>
        <w:left w:val="none" w:sz="0" w:space="0" w:color="auto"/>
        <w:bottom w:val="none" w:sz="0" w:space="0" w:color="auto"/>
        <w:right w:val="none" w:sz="0" w:space="0" w:color="auto"/>
      </w:divBdr>
    </w:div>
    <w:div w:id="1670251679">
      <w:bodyDiv w:val="1"/>
      <w:marLeft w:val="0"/>
      <w:marRight w:val="0"/>
      <w:marTop w:val="0"/>
      <w:marBottom w:val="0"/>
      <w:divBdr>
        <w:top w:val="none" w:sz="0" w:space="0" w:color="auto"/>
        <w:left w:val="none" w:sz="0" w:space="0" w:color="auto"/>
        <w:bottom w:val="none" w:sz="0" w:space="0" w:color="auto"/>
        <w:right w:val="none" w:sz="0" w:space="0" w:color="auto"/>
      </w:divBdr>
    </w:div>
    <w:div w:id="1693067107">
      <w:bodyDiv w:val="1"/>
      <w:marLeft w:val="0"/>
      <w:marRight w:val="0"/>
      <w:marTop w:val="0"/>
      <w:marBottom w:val="0"/>
      <w:divBdr>
        <w:top w:val="none" w:sz="0" w:space="0" w:color="auto"/>
        <w:left w:val="none" w:sz="0" w:space="0" w:color="auto"/>
        <w:bottom w:val="none" w:sz="0" w:space="0" w:color="auto"/>
        <w:right w:val="none" w:sz="0" w:space="0" w:color="auto"/>
      </w:divBdr>
    </w:div>
    <w:div w:id="1723670829">
      <w:bodyDiv w:val="1"/>
      <w:marLeft w:val="0"/>
      <w:marRight w:val="0"/>
      <w:marTop w:val="0"/>
      <w:marBottom w:val="0"/>
      <w:divBdr>
        <w:top w:val="none" w:sz="0" w:space="0" w:color="auto"/>
        <w:left w:val="none" w:sz="0" w:space="0" w:color="auto"/>
        <w:bottom w:val="none" w:sz="0" w:space="0" w:color="auto"/>
        <w:right w:val="none" w:sz="0" w:space="0" w:color="auto"/>
      </w:divBdr>
    </w:div>
    <w:div w:id="1740250469">
      <w:bodyDiv w:val="1"/>
      <w:marLeft w:val="0"/>
      <w:marRight w:val="0"/>
      <w:marTop w:val="0"/>
      <w:marBottom w:val="0"/>
      <w:divBdr>
        <w:top w:val="none" w:sz="0" w:space="0" w:color="auto"/>
        <w:left w:val="none" w:sz="0" w:space="0" w:color="auto"/>
        <w:bottom w:val="none" w:sz="0" w:space="0" w:color="auto"/>
        <w:right w:val="none" w:sz="0" w:space="0" w:color="auto"/>
      </w:divBdr>
    </w:div>
    <w:div w:id="1757818702">
      <w:bodyDiv w:val="1"/>
      <w:marLeft w:val="0"/>
      <w:marRight w:val="0"/>
      <w:marTop w:val="0"/>
      <w:marBottom w:val="0"/>
      <w:divBdr>
        <w:top w:val="none" w:sz="0" w:space="0" w:color="auto"/>
        <w:left w:val="none" w:sz="0" w:space="0" w:color="auto"/>
        <w:bottom w:val="none" w:sz="0" w:space="0" w:color="auto"/>
        <w:right w:val="none" w:sz="0" w:space="0" w:color="auto"/>
      </w:divBdr>
    </w:div>
    <w:div w:id="1764522140">
      <w:bodyDiv w:val="1"/>
      <w:marLeft w:val="0"/>
      <w:marRight w:val="0"/>
      <w:marTop w:val="0"/>
      <w:marBottom w:val="0"/>
      <w:divBdr>
        <w:top w:val="none" w:sz="0" w:space="0" w:color="auto"/>
        <w:left w:val="none" w:sz="0" w:space="0" w:color="auto"/>
        <w:bottom w:val="none" w:sz="0" w:space="0" w:color="auto"/>
        <w:right w:val="none" w:sz="0" w:space="0" w:color="auto"/>
      </w:divBdr>
    </w:div>
    <w:div w:id="1778333566">
      <w:bodyDiv w:val="1"/>
      <w:marLeft w:val="0"/>
      <w:marRight w:val="0"/>
      <w:marTop w:val="0"/>
      <w:marBottom w:val="0"/>
      <w:divBdr>
        <w:top w:val="none" w:sz="0" w:space="0" w:color="auto"/>
        <w:left w:val="none" w:sz="0" w:space="0" w:color="auto"/>
        <w:bottom w:val="none" w:sz="0" w:space="0" w:color="auto"/>
        <w:right w:val="none" w:sz="0" w:space="0" w:color="auto"/>
      </w:divBdr>
    </w:div>
    <w:div w:id="1794590961">
      <w:bodyDiv w:val="1"/>
      <w:marLeft w:val="0"/>
      <w:marRight w:val="0"/>
      <w:marTop w:val="0"/>
      <w:marBottom w:val="0"/>
      <w:divBdr>
        <w:top w:val="none" w:sz="0" w:space="0" w:color="auto"/>
        <w:left w:val="none" w:sz="0" w:space="0" w:color="auto"/>
        <w:bottom w:val="none" w:sz="0" w:space="0" w:color="auto"/>
        <w:right w:val="none" w:sz="0" w:space="0" w:color="auto"/>
      </w:divBdr>
    </w:div>
    <w:div w:id="1806269933">
      <w:bodyDiv w:val="1"/>
      <w:marLeft w:val="0"/>
      <w:marRight w:val="0"/>
      <w:marTop w:val="0"/>
      <w:marBottom w:val="0"/>
      <w:divBdr>
        <w:top w:val="none" w:sz="0" w:space="0" w:color="auto"/>
        <w:left w:val="none" w:sz="0" w:space="0" w:color="auto"/>
        <w:bottom w:val="none" w:sz="0" w:space="0" w:color="auto"/>
        <w:right w:val="none" w:sz="0" w:space="0" w:color="auto"/>
      </w:divBdr>
    </w:div>
    <w:div w:id="1806387242">
      <w:bodyDiv w:val="1"/>
      <w:marLeft w:val="0"/>
      <w:marRight w:val="0"/>
      <w:marTop w:val="0"/>
      <w:marBottom w:val="0"/>
      <w:divBdr>
        <w:top w:val="none" w:sz="0" w:space="0" w:color="auto"/>
        <w:left w:val="none" w:sz="0" w:space="0" w:color="auto"/>
        <w:bottom w:val="none" w:sz="0" w:space="0" w:color="auto"/>
        <w:right w:val="none" w:sz="0" w:space="0" w:color="auto"/>
      </w:divBdr>
    </w:div>
    <w:div w:id="1825005214">
      <w:bodyDiv w:val="1"/>
      <w:marLeft w:val="0"/>
      <w:marRight w:val="0"/>
      <w:marTop w:val="0"/>
      <w:marBottom w:val="0"/>
      <w:divBdr>
        <w:top w:val="none" w:sz="0" w:space="0" w:color="auto"/>
        <w:left w:val="none" w:sz="0" w:space="0" w:color="auto"/>
        <w:bottom w:val="none" w:sz="0" w:space="0" w:color="auto"/>
        <w:right w:val="none" w:sz="0" w:space="0" w:color="auto"/>
      </w:divBdr>
    </w:div>
    <w:div w:id="1834763034">
      <w:bodyDiv w:val="1"/>
      <w:marLeft w:val="0"/>
      <w:marRight w:val="0"/>
      <w:marTop w:val="0"/>
      <w:marBottom w:val="0"/>
      <w:divBdr>
        <w:top w:val="none" w:sz="0" w:space="0" w:color="auto"/>
        <w:left w:val="none" w:sz="0" w:space="0" w:color="auto"/>
        <w:bottom w:val="none" w:sz="0" w:space="0" w:color="auto"/>
        <w:right w:val="none" w:sz="0" w:space="0" w:color="auto"/>
      </w:divBdr>
    </w:div>
    <w:div w:id="1841113412">
      <w:bodyDiv w:val="1"/>
      <w:marLeft w:val="0"/>
      <w:marRight w:val="0"/>
      <w:marTop w:val="0"/>
      <w:marBottom w:val="0"/>
      <w:divBdr>
        <w:top w:val="none" w:sz="0" w:space="0" w:color="auto"/>
        <w:left w:val="none" w:sz="0" w:space="0" w:color="auto"/>
        <w:bottom w:val="none" w:sz="0" w:space="0" w:color="auto"/>
        <w:right w:val="none" w:sz="0" w:space="0" w:color="auto"/>
      </w:divBdr>
    </w:div>
    <w:div w:id="1854487108">
      <w:bodyDiv w:val="1"/>
      <w:marLeft w:val="0"/>
      <w:marRight w:val="0"/>
      <w:marTop w:val="0"/>
      <w:marBottom w:val="0"/>
      <w:divBdr>
        <w:top w:val="none" w:sz="0" w:space="0" w:color="auto"/>
        <w:left w:val="none" w:sz="0" w:space="0" w:color="auto"/>
        <w:bottom w:val="none" w:sz="0" w:space="0" w:color="auto"/>
        <w:right w:val="none" w:sz="0" w:space="0" w:color="auto"/>
      </w:divBdr>
    </w:div>
    <w:div w:id="1871604612">
      <w:bodyDiv w:val="1"/>
      <w:marLeft w:val="0"/>
      <w:marRight w:val="0"/>
      <w:marTop w:val="0"/>
      <w:marBottom w:val="0"/>
      <w:divBdr>
        <w:top w:val="none" w:sz="0" w:space="0" w:color="auto"/>
        <w:left w:val="none" w:sz="0" w:space="0" w:color="auto"/>
        <w:bottom w:val="none" w:sz="0" w:space="0" w:color="auto"/>
        <w:right w:val="none" w:sz="0" w:space="0" w:color="auto"/>
      </w:divBdr>
    </w:div>
    <w:div w:id="1876774363">
      <w:bodyDiv w:val="1"/>
      <w:marLeft w:val="0"/>
      <w:marRight w:val="0"/>
      <w:marTop w:val="0"/>
      <w:marBottom w:val="0"/>
      <w:divBdr>
        <w:top w:val="none" w:sz="0" w:space="0" w:color="auto"/>
        <w:left w:val="none" w:sz="0" w:space="0" w:color="auto"/>
        <w:bottom w:val="none" w:sz="0" w:space="0" w:color="auto"/>
        <w:right w:val="none" w:sz="0" w:space="0" w:color="auto"/>
      </w:divBdr>
    </w:div>
    <w:div w:id="1877621831">
      <w:bodyDiv w:val="1"/>
      <w:marLeft w:val="0"/>
      <w:marRight w:val="0"/>
      <w:marTop w:val="0"/>
      <w:marBottom w:val="0"/>
      <w:divBdr>
        <w:top w:val="none" w:sz="0" w:space="0" w:color="auto"/>
        <w:left w:val="none" w:sz="0" w:space="0" w:color="auto"/>
        <w:bottom w:val="none" w:sz="0" w:space="0" w:color="auto"/>
        <w:right w:val="none" w:sz="0" w:space="0" w:color="auto"/>
      </w:divBdr>
    </w:div>
    <w:div w:id="1906186271">
      <w:bodyDiv w:val="1"/>
      <w:marLeft w:val="0"/>
      <w:marRight w:val="0"/>
      <w:marTop w:val="0"/>
      <w:marBottom w:val="0"/>
      <w:divBdr>
        <w:top w:val="none" w:sz="0" w:space="0" w:color="auto"/>
        <w:left w:val="none" w:sz="0" w:space="0" w:color="auto"/>
        <w:bottom w:val="none" w:sz="0" w:space="0" w:color="auto"/>
        <w:right w:val="none" w:sz="0" w:space="0" w:color="auto"/>
      </w:divBdr>
    </w:div>
    <w:div w:id="1912229093">
      <w:bodyDiv w:val="1"/>
      <w:marLeft w:val="0"/>
      <w:marRight w:val="0"/>
      <w:marTop w:val="0"/>
      <w:marBottom w:val="0"/>
      <w:divBdr>
        <w:top w:val="none" w:sz="0" w:space="0" w:color="auto"/>
        <w:left w:val="none" w:sz="0" w:space="0" w:color="auto"/>
        <w:bottom w:val="none" w:sz="0" w:space="0" w:color="auto"/>
        <w:right w:val="none" w:sz="0" w:space="0" w:color="auto"/>
      </w:divBdr>
    </w:div>
    <w:div w:id="1927375155">
      <w:bodyDiv w:val="1"/>
      <w:marLeft w:val="0"/>
      <w:marRight w:val="0"/>
      <w:marTop w:val="0"/>
      <w:marBottom w:val="0"/>
      <w:divBdr>
        <w:top w:val="none" w:sz="0" w:space="0" w:color="auto"/>
        <w:left w:val="none" w:sz="0" w:space="0" w:color="auto"/>
        <w:bottom w:val="none" w:sz="0" w:space="0" w:color="auto"/>
        <w:right w:val="none" w:sz="0" w:space="0" w:color="auto"/>
      </w:divBdr>
    </w:div>
    <w:div w:id="1927692048">
      <w:bodyDiv w:val="1"/>
      <w:marLeft w:val="0"/>
      <w:marRight w:val="0"/>
      <w:marTop w:val="0"/>
      <w:marBottom w:val="0"/>
      <w:divBdr>
        <w:top w:val="none" w:sz="0" w:space="0" w:color="auto"/>
        <w:left w:val="none" w:sz="0" w:space="0" w:color="auto"/>
        <w:bottom w:val="none" w:sz="0" w:space="0" w:color="auto"/>
        <w:right w:val="none" w:sz="0" w:space="0" w:color="auto"/>
      </w:divBdr>
    </w:div>
    <w:div w:id="1932472769">
      <w:bodyDiv w:val="1"/>
      <w:marLeft w:val="0"/>
      <w:marRight w:val="0"/>
      <w:marTop w:val="0"/>
      <w:marBottom w:val="0"/>
      <w:divBdr>
        <w:top w:val="none" w:sz="0" w:space="0" w:color="auto"/>
        <w:left w:val="none" w:sz="0" w:space="0" w:color="auto"/>
        <w:bottom w:val="none" w:sz="0" w:space="0" w:color="auto"/>
        <w:right w:val="none" w:sz="0" w:space="0" w:color="auto"/>
      </w:divBdr>
    </w:div>
    <w:div w:id="1944535315">
      <w:bodyDiv w:val="1"/>
      <w:marLeft w:val="0"/>
      <w:marRight w:val="0"/>
      <w:marTop w:val="0"/>
      <w:marBottom w:val="0"/>
      <w:divBdr>
        <w:top w:val="none" w:sz="0" w:space="0" w:color="auto"/>
        <w:left w:val="none" w:sz="0" w:space="0" w:color="auto"/>
        <w:bottom w:val="none" w:sz="0" w:space="0" w:color="auto"/>
        <w:right w:val="none" w:sz="0" w:space="0" w:color="auto"/>
      </w:divBdr>
    </w:div>
    <w:div w:id="1953053689">
      <w:bodyDiv w:val="1"/>
      <w:marLeft w:val="0"/>
      <w:marRight w:val="0"/>
      <w:marTop w:val="0"/>
      <w:marBottom w:val="0"/>
      <w:divBdr>
        <w:top w:val="none" w:sz="0" w:space="0" w:color="auto"/>
        <w:left w:val="none" w:sz="0" w:space="0" w:color="auto"/>
        <w:bottom w:val="none" w:sz="0" w:space="0" w:color="auto"/>
        <w:right w:val="none" w:sz="0" w:space="0" w:color="auto"/>
      </w:divBdr>
    </w:div>
    <w:div w:id="1978991591">
      <w:bodyDiv w:val="1"/>
      <w:marLeft w:val="0"/>
      <w:marRight w:val="0"/>
      <w:marTop w:val="0"/>
      <w:marBottom w:val="0"/>
      <w:divBdr>
        <w:top w:val="none" w:sz="0" w:space="0" w:color="auto"/>
        <w:left w:val="none" w:sz="0" w:space="0" w:color="auto"/>
        <w:bottom w:val="none" w:sz="0" w:space="0" w:color="auto"/>
        <w:right w:val="none" w:sz="0" w:space="0" w:color="auto"/>
      </w:divBdr>
    </w:div>
    <w:div w:id="1988315562">
      <w:bodyDiv w:val="1"/>
      <w:marLeft w:val="0"/>
      <w:marRight w:val="0"/>
      <w:marTop w:val="0"/>
      <w:marBottom w:val="0"/>
      <w:divBdr>
        <w:top w:val="none" w:sz="0" w:space="0" w:color="auto"/>
        <w:left w:val="none" w:sz="0" w:space="0" w:color="auto"/>
        <w:bottom w:val="none" w:sz="0" w:space="0" w:color="auto"/>
        <w:right w:val="none" w:sz="0" w:space="0" w:color="auto"/>
      </w:divBdr>
    </w:div>
    <w:div w:id="2014650423">
      <w:bodyDiv w:val="1"/>
      <w:marLeft w:val="0"/>
      <w:marRight w:val="0"/>
      <w:marTop w:val="0"/>
      <w:marBottom w:val="0"/>
      <w:divBdr>
        <w:top w:val="none" w:sz="0" w:space="0" w:color="auto"/>
        <w:left w:val="none" w:sz="0" w:space="0" w:color="auto"/>
        <w:bottom w:val="none" w:sz="0" w:space="0" w:color="auto"/>
        <w:right w:val="none" w:sz="0" w:space="0" w:color="auto"/>
      </w:divBdr>
    </w:div>
    <w:div w:id="2025133472">
      <w:bodyDiv w:val="1"/>
      <w:marLeft w:val="0"/>
      <w:marRight w:val="0"/>
      <w:marTop w:val="0"/>
      <w:marBottom w:val="0"/>
      <w:divBdr>
        <w:top w:val="none" w:sz="0" w:space="0" w:color="auto"/>
        <w:left w:val="none" w:sz="0" w:space="0" w:color="auto"/>
        <w:bottom w:val="none" w:sz="0" w:space="0" w:color="auto"/>
        <w:right w:val="none" w:sz="0" w:space="0" w:color="auto"/>
      </w:divBdr>
    </w:div>
    <w:div w:id="2060668554">
      <w:bodyDiv w:val="1"/>
      <w:marLeft w:val="0"/>
      <w:marRight w:val="0"/>
      <w:marTop w:val="0"/>
      <w:marBottom w:val="0"/>
      <w:divBdr>
        <w:top w:val="none" w:sz="0" w:space="0" w:color="auto"/>
        <w:left w:val="none" w:sz="0" w:space="0" w:color="auto"/>
        <w:bottom w:val="none" w:sz="0" w:space="0" w:color="auto"/>
        <w:right w:val="none" w:sz="0" w:space="0" w:color="auto"/>
      </w:divBdr>
    </w:div>
    <w:div w:id="2074694349">
      <w:bodyDiv w:val="1"/>
      <w:marLeft w:val="0"/>
      <w:marRight w:val="0"/>
      <w:marTop w:val="0"/>
      <w:marBottom w:val="0"/>
      <w:divBdr>
        <w:top w:val="none" w:sz="0" w:space="0" w:color="auto"/>
        <w:left w:val="none" w:sz="0" w:space="0" w:color="auto"/>
        <w:bottom w:val="none" w:sz="0" w:space="0" w:color="auto"/>
        <w:right w:val="none" w:sz="0" w:space="0" w:color="auto"/>
      </w:divBdr>
    </w:div>
    <w:div w:id="2090616132">
      <w:bodyDiv w:val="1"/>
      <w:marLeft w:val="0"/>
      <w:marRight w:val="0"/>
      <w:marTop w:val="0"/>
      <w:marBottom w:val="0"/>
      <w:divBdr>
        <w:top w:val="none" w:sz="0" w:space="0" w:color="auto"/>
        <w:left w:val="none" w:sz="0" w:space="0" w:color="auto"/>
        <w:bottom w:val="none" w:sz="0" w:space="0" w:color="auto"/>
        <w:right w:val="none" w:sz="0" w:space="0" w:color="auto"/>
      </w:divBdr>
    </w:div>
    <w:div w:id="2106881719">
      <w:bodyDiv w:val="1"/>
      <w:marLeft w:val="0"/>
      <w:marRight w:val="0"/>
      <w:marTop w:val="0"/>
      <w:marBottom w:val="0"/>
      <w:divBdr>
        <w:top w:val="none" w:sz="0" w:space="0" w:color="auto"/>
        <w:left w:val="none" w:sz="0" w:space="0" w:color="auto"/>
        <w:bottom w:val="none" w:sz="0" w:space="0" w:color="auto"/>
        <w:right w:val="none" w:sz="0" w:space="0" w:color="auto"/>
      </w:divBdr>
    </w:div>
    <w:div w:id="2132088480">
      <w:bodyDiv w:val="1"/>
      <w:marLeft w:val="0"/>
      <w:marRight w:val="0"/>
      <w:marTop w:val="0"/>
      <w:marBottom w:val="0"/>
      <w:divBdr>
        <w:top w:val="none" w:sz="0" w:space="0" w:color="auto"/>
        <w:left w:val="none" w:sz="0" w:space="0" w:color="auto"/>
        <w:bottom w:val="none" w:sz="0" w:space="0" w:color="auto"/>
        <w:right w:val="none" w:sz="0" w:space="0" w:color="auto"/>
      </w:divBdr>
    </w:div>
    <w:div w:id="214677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0AF3D-55E5-4F38-BA28-63112B088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68</Pages>
  <Words>22886</Words>
  <Characters>130452</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Приложение № 10</vt:lpstr>
    </vt:vector>
  </TitlesOfParts>
  <Company>Alviallo</Company>
  <LinksUpToDate>false</LinksUpToDate>
  <CharactersWithSpaces>153032</CharactersWithSpaces>
  <SharedDoc>false</SharedDoc>
  <HLinks>
    <vt:vector size="12" baseType="variant">
      <vt:variant>
        <vt:i4>2818071</vt:i4>
      </vt:variant>
      <vt:variant>
        <vt:i4>60</vt:i4>
      </vt:variant>
      <vt:variant>
        <vt:i4>0</vt:i4>
      </vt:variant>
      <vt:variant>
        <vt:i4>5</vt:i4>
      </vt:variant>
      <vt:variant>
        <vt:lpwstr/>
      </vt:variant>
      <vt:variant>
        <vt:lpwstr>sub_6100</vt:lpwstr>
      </vt:variant>
      <vt:variant>
        <vt:i4>5374040</vt:i4>
      </vt:variant>
      <vt:variant>
        <vt:i4>7676</vt:i4>
      </vt:variant>
      <vt:variant>
        <vt:i4>1025</vt:i4>
      </vt:variant>
      <vt:variant>
        <vt:i4>1</vt:i4>
      </vt:variant>
      <vt:variant>
        <vt:lpwstr>https://fs01.cap.ru/www19/shumer/sitemap/gerb.jpg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10</dc:title>
  <dc:creator>Виталий</dc:creator>
  <dc:description>Документ экспортирован из системы ГАРАНТ</dc:description>
  <cp:lastModifiedBy>Овсянкина Людмила Александровна</cp:lastModifiedBy>
  <cp:revision>7</cp:revision>
  <cp:lastPrinted>2023-06-27T07:51:00Z</cp:lastPrinted>
  <dcterms:created xsi:type="dcterms:W3CDTF">2023-04-13T10:50:00Z</dcterms:created>
  <dcterms:modified xsi:type="dcterms:W3CDTF">2023-06-27T07:51:00Z</dcterms:modified>
</cp:coreProperties>
</file>