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D2" w:rsidRPr="009D28D2" w:rsidRDefault="009D28D2" w:rsidP="009D28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85C78" w:rsidRDefault="00885C78" w:rsidP="00885C7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885C78" w:rsidRDefault="00885C78" w:rsidP="00885C7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Состав </w:t>
      </w:r>
    </w:p>
    <w:p w:rsidR="002C6D07" w:rsidRDefault="002C6D07" w:rsidP="00885C7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</w:rPr>
        <w:t>Общественной палаты</w:t>
      </w:r>
      <w:r w:rsidR="009D28D2" w:rsidRPr="009D28D2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</w:t>
      </w:r>
      <w:r w:rsidR="009D28D2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Янтиковского </w:t>
      </w:r>
      <w:r>
        <w:rPr>
          <w:rFonts w:ascii="Times New Roman CYR" w:eastAsiaTheme="minorEastAsia" w:hAnsi="Times New Roman CYR" w:cs="Times New Roman CYR"/>
          <w:b/>
          <w:bCs/>
          <w:color w:val="26282F"/>
        </w:rPr>
        <w:t>муниципального округа</w:t>
      </w:r>
    </w:p>
    <w:p w:rsidR="009D28D2" w:rsidRPr="009D28D2" w:rsidRDefault="009D28D2" w:rsidP="00885C7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9D28D2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Чувашской Республики</w:t>
      </w:r>
    </w:p>
    <w:p w:rsidR="009D28D2" w:rsidRDefault="009D28D2" w:rsidP="009D28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06FE" w:rsidRDefault="005706FE" w:rsidP="009D28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255"/>
        <w:gridCol w:w="2340"/>
        <w:gridCol w:w="4961"/>
      </w:tblGrid>
      <w:tr w:rsidR="008329A5" w:rsidRPr="00153F64" w:rsidTr="008329A5">
        <w:trPr>
          <w:trHeight w:val="695"/>
        </w:trPr>
        <w:tc>
          <w:tcPr>
            <w:tcW w:w="475" w:type="dxa"/>
          </w:tcPr>
          <w:p w:rsidR="006B74F7" w:rsidRPr="00153F64" w:rsidRDefault="006B74F7" w:rsidP="00AA35FD">
            <w:pPr>
              <w:rPr>
                <w:b/>
                <w:i/>
              </w:rPr>
            </w:pPr>
            <w:r w:rsidRPr="00153F64">
              <w:rPr>
                <w:b/>
                <w:i/>
              </w:rPr>
              <w:t>№</w:t>
            </w:r>
          </w:p>
        </w:tc>
        <w:tc>
          <w:tcPr>
            <w:tcW w:w="2255" w:type="dxa"/>
          </w:tcPr>
          <w:p w:rsidR="006B74F7" w:rsidRPr="00153F64" w:rsidRDefault="006B74F7" w:rsidP="00AA35FD">
            <w:pPr>
              <w:jc w:val="center"/>
              <w:rPr>
                <w:b/>
                <w:i/>
              </w:rPr>
            </w:pPr>
            <w:r w:rsidRPr="00153F64">
              <w:rPr>
                <w:b/>
                <w:i/>
              </w:rPr>
              <w:t>Фамилия Имя Отчество</w:t>
            </w:r>
          </w:p>
        </w:tc>
        <w:tc>
          <w:tcPr>
            <w:tcW w:w="2340" w:type="dxa"/>
          </w:tcPr>
          <w:p w:rsidR="006B74F7" w:rsidRDefault="008329A5" w:rsidP="00AA35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Кем выдвинут</w:t>
            </w:r>
          </w:p>
        </w:tc>
        <w:tc>
          <w:tcPr>
            <w:tcW w:w="4961" w:type="dxa"/>
          </w:tcPr>
          <w:p w:rsidR="006B74F7" w:rsidRPr="00153F64" w:rsidRDefault="006B74F7" w:rsidP="00AA35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Место работы, должность</w:t>
            </w:r>
          </w:p>
        </w:tc>
      </w:tr>
      <w:tr w:rsidR="008329A5" w:rsidRPr="00153F64" w:rsidTr="008329A5">
        <w:trPr>
          <w:trHeight w:val="695"/>
        </w:trPr>
        <w:tc>
          <w:tcPr>
            <w:tcW w:w="475" w:type="dxa"/>
          </w:tcPr>
          <w:p w:rsidR="008329A5" w:rsidRPr="008329A5" w:rsidRDefault="008329A5" w:rsidP="00AA35FD">
            <w:r w:rsidRPr="008329A5">
              <w:t>1.</w:t>
            </w:r>
          </w:p>
        </w:tc>
        <w:tc>
          <w:tcPr>
            <w:tcW w:w="2255" w:type="dxa"/>
          </w:tcPr>
          <w:p w:rsidR="008329A5" w:rsidRPr="008329A5" w:rsidRDefault="008329A5" w:rsidP="00AA35FD">
            <w:pPr>
              <w:jc w:val="center"/>
            </w:pPr>
            <w:r>
              <w:t>Алексеева Арина Юрьевна</w:t>
            </w:r>
          </w:p>
        </w:tc>
        <w:tc>
          <w:tcPr>
            <w:tcW w:w="2340" w:type="dxa"/>
          </w:tcPr>
          <w:p w:rsidR="008329A5" w:rsidRPr="008329A5" w:rsidRDefault="008329A5" w:rsidP="00AA35FD">
            <w:pPr>
              <w:jc w:val="center"/>
            </w:pPr>
            <w:r>
              <w:t>По конкурсу</w:t>
            </w:r>
          </w:p>
        </w:tc>
        <w:tc>
          <w:tcPr>
            <w:tcW w:w="4961" w:type="dxa"/>
          </w:tcPr>
          <w:p w:rsidR="008329A5" w:rsidRPr="008329A5" w:rsidRDefault="008329A5" w:rsidP="008329A5">
            <w:pPr>
              <w:jc w:val="both"/>
            </w:pPr>
            <w:r w:rsidRPr="008329A5">
              <w:t>Директо</w:t>
            </w:r>
            <w:bookmarkStart w:id="0" w:name="_GoBack"/>
            <w:bookmarkEnd w:id="0"/>
            <w:r w:rsidRPr="008329A5">
              <w:t>р</w:t>
            </w:r>
            <w:r>
              <w:t xml:space="preserve"> МБУК «Централизованная клубная система» Янтиковского муниципального округа ЧР</w:t>
            </w:r>
          </w:p>
        </w:tc>
      </w:tr>
      <w:tr w:rsidR="008329A5" w:rsidRPr="00153F64" w:rsidTr="008329A5">
        <w:trPr>
          <w:trHeight w:val="695"/>
        </w:trPr>
        <w:tc>
          <w:tcPr>
            <w:tcW w:w="475" w:type="dxa"/>
          </w:tcPr>
          <w:p w:rsidR="006B74F7" w:rsidRPr="00DE3206" w:rsidRDefault="008329A5" w:rsidP="00AA35FD">
            <w:r>
              <w:t>2</w:t>
            </w:r>
            <w:r w:rsidR="006B74F7" w:rsidRPr="00DE3206">
              <w:t>.</w:t>
            </w:r>
          </w:p>
        </w:tc>
        <w:tc>
          <w:tcPr>
            <w:tcW w:w="2255" w:type="dxa"/>
          </w:tcPr>
          <w:p w:rsidR="006B74F7" w:rsidRPr="00AD7AA2" w:rsidRDefault="006B74F7" w:rsidP="008E2607">
            <w:r>
              <w:t xml:space="preserve">Гурина Римма Антоновна </w:t>
            </w:r>
            <w:r w:rsidRPr="00AD7AA2">
              <w:t xml:space="preserve"> </w:t>
            </w:r>
          </w:p>
        </w:tc>
        <w:tc>
          <w:tcPr>
            <w:tcW w:w="2340" w:type="dxa"/>
          </w:tcPr>
          <w:p w:rsidR="006B74F7" w:rsidRDefault="008329A5" w:rsidP="008329A5">
            <w:pPr>
              <w:jc w:val="center"/>
            </w:pPr>
            <w:r>
              <w:t>Утверждена главой Янтиковского МО</w:t>
            </w:r>
          </w:p>
        </w:tc>
        <w:tc>
          <w:tcPr>
            <w:tcW w:w="4961" w:type="dxa"/>
          </w:tcPr>
          <w:p w:rsidR="006B74F7" w:rsidRDefault="006B74F7" w:rsidP="008E2607">
            <w:pPr>
              <w:jc w:val="both"/>
            </w:pPr>
            <w:r>
              <w:t>председатель</w:t>
            </w:r>
            <w:r w:rsidR="008329A5">
              <w:t xml:space="preserve"> С</w:t>
            </w:r>
            <w:r w:rsidRPr="00AD7AA2">
              <w:t>овета ветеранов войны, труд</w:t>
            </w:r>
            <w:r>
              <w:t>а и правоохранитель</w:t>
            </w:r>
            <w:r w:rsidR="008329A5">
              <w:t>ных органов Янтиковского муниципального округа</w:t>
            </w:r>
          </w:p>
          <w:p w:rsidR="006B74F7" w:rsidRPr="00AD7AA2" w:rsidRDefault="006B74F7" w:rsidP="008E2607">
            <w:pPr>
              <w:jc w:val="both"/>
            </w:pPr>
          </w:p>
        </w:tc>
      </w:tr>
      <w:tr w:rsidR="008329A5" w:rsidRPr="00153F64" w:rsidTr="008329A5">
        <w:trPr>
          <w:trHeight w:val="695"/>
        </w:trPr>
        <w:tc>
          <w:tcPr>
            <w:tcW w:w="475" w:type="dxa"/>
          </w:tcPr>
          <w:p w:rsidR="006B74F7" w:rsidRPr="00DE3206" w:rsidRDefault="008329A5" w:rsidP="00AA35FD">
            <w:r>
              <w:t>3</w:t>
            </w:r>
            <w:r w:rsidR="006B74F7">
              <w:t>.</w:t>
            </w:r>
          </w:p>
        </w:tc>
        <w:tc>
          <w:tcPr>
            <w:tcW w:w="2255" w:type="dxa"/>
          </w:tcPr>
          <w:p w:rsidR="006B74F7" w:rsidRPr="00AD7AA2" w:rsidRDefault="006B74F7" w:rsidP="00EE3484">
            <w:r w:rsidRPr="00AD7AA2">
              <w:t>Иванова Татьяна Валерьевна</w:t>
            </w:r>
          </w:p>
        </w:tc>
        <w:tc>
          <w:tcPr>
            <w:tcW w:w="2340" w:type="dxa"/>
          </w:tcPr>
          <w:p w:rsidR="006B74F7" w:rsidRDefault="008329A5" w:rsidP="006B74F7">
            <w:pPr>
              <w:jc w:val="center"/>
            </w:pPr>
            <w:r>
              <w:t>Утверждена Решением Собрания Депутатов Янтиковского МО</w:t>
            </w:r>
          </w:p>
        </w:tc>
        <w:tc>
          <w:tcPr>
            <w:tcW w:w="4961" w:type="dxa"/>
          </w:tcPr>
          <w:p w:rsidR="006B74F7" w:rsidRDefault="006B74F7" w:rsidP="00EE3484">
            <w:pPr>
              <w:jc w:val="both"/>
            </w:pPr>
            <w:r>
              <w:t>п</w:t>
            </w:r>
            <w:r w:rsidRPr="00AD7AA2">
              <w:t>редседатель Янтиковского районного отделения общественной организации «Чувашский республиканский совет женщин»</w:t>
            </w:r>
          </w:p>
          <w:p w:rsidR="006B74F7" w:rsidRPr="00AD7AA2" w:rsidRDefault="006B74F7" w:rsidP="00EE3484">
            <w:pPr>
              <w:jc w:val="both"/>
            </w:pPr>
          </w:p>
        </w:tc>
      </w:tr>
      <w:tr w:rsidR="008329A5" w:rsidRPr="00153F64" w:rsidTr="008329A5">
        <w:trPr>
          <w:trHeight w:val="695"/>
        </w:trPr>
        <w:tc>
          <w:tcPr>
            <w:tcW w:w="475" w:type="dxa"/>
          </w:tcPr>
          <w:p w:rsidR="002C6D07" w:rsidRPr="008329A5" w:rsidRDefault="008329A5" w:rsidP="00AA35FD">
            <w:pPr>
              <w:rPr>
                <w:lang w:val="en-US"/>
              </w:rPr>
            </w:pPr>
            <w:r>
              <w:t>4</w:t>
            </w:r>
            <w:r w:rsidR="002C6D07">
              <w:t>.</w:t>
            </w:r>
          </w:p>
        </w:tc>
        <w:tc>
          <w:tcPr>
            <w:tcW w:w="2255" w:type="dxa"/>
          </w:tcPr>
          <w:p w:rsidR="002C6D07" w:rsidRPr="00AD7AA2" w:rsidRDefault="002C6D07" w:rsidP="00EE3484">
            <w:r>
              <w:t>Иванов Николай Ильич</w:t>
            </w:r>
          </w:p>
        </w:tc>
        <w:tc>
          <w:tcPr>
            <w:tcW w:w="2340" w:type="dxa"/>
          </w:tcPr>
          <w:p w:rsidR="002C6D07" w:rsidRDefault="008329A5" w:rsidP="006B74F7">
            <w:pPr>
              <w:jc w:val="center"/>
            </w:pPr>
            <w:r>
              <w:t>По конкурсу</w:t>
            </w:r>
          </w:p>
        </w:tc>
        <w:tc>
          <w:tcPr>
            <w:tcW w:w="4961" w:type="dxa"/>
          </w:tcPr>
          <w:p w:rsidR="002C6D07" w:rsidRDefault="002C6D07" w:rsidP="00EE3484">
            <w:pPr>
              <w:jc w:val="both"/>
            </w:pPr>
            <w:r>
              <w:t>Председатель Янтиковского районного отделения ОО «Союз ветеранов агропромышленного комплекса ЧР»</w:t>
            </w:r>
          </w:p>
        </w:tc>
      </w:tr>
      <w:tr w:rsidR="008329A5" w:rsidRPr="00153F64" w:rsidTr="008329A5">
        <w:trPr>
          <w:trHeight w:val="695"/>
        </w:trPr>
        <w:tc>
          <w:tcPr>
            <w:tcW w:w="475" w:type="dxa"/>
          </w:tcPr>
          <w:p w:rsidR="006B74F7" w:rsidRPr="00DE3206" w:rsidRDefault="008329A5" w:rsidP="00AA35FD">
            <w:r>
              <w:t>5</w:t>
            </w:r>
            <w:r w:rsidR="006B74F7">
              <w:t>.</w:t>
            </w:r>
          </w:p>
        </w:tc>
        <w:tc>
          <w:tcPr>
            <w:tcW w:w="2255" w:type="dxa"/>
          </w:tcPr>
          <w:p w:rsidR="006B74F7" w:rsidRPr="00AD7AA2" w:rsidRDefault="006B74F7" w:rsidP="006D20B3">
            <w:pPr>
              <w:rPr>
                <w:highlight w:val="yellow"/>
              </w:rPr>
            </w:pPr>
            <w:r w:rsidRPr="00AD7AA2">
              <w:t>Игнатьева Татьяна Дмитриевна</w:t>
            </w:r>
          </w:p>
        </w:tc>
        <w:tc>
          <w:tcPr>
            <w:tcW w:w="2340" w:type="dxa"/>
          </w:tcPr>
          <w:p w:rsidR="006B74F7" w:rsidRDefault="008329A5" w:rsidP="006B74F7">
            <w:pPr>
              <w:jc w:val="center"/>
            </w:pPr>
            <w:r>
              <w:t>Утверждена Решением Собрания Депутатов Янтиковского МО</w:t>
            </w:r>
          </w:p>
        </w:tc>
        <w:tc>
          <w:tcPr>
            <w:tcW w:w="4961" w:type="dxa"/>
          </w:tcPr>
          <w:p w:rsidR="006B74F7" w:rsidRPr="00AD7AA2" w:rsidRDefault="006B74F7" w:rsidP="006D20B3">
            <w:pPr>
              <w:jc w:val="both"/>
            </w:pPr>
            <w:r>
              <w:t>заместитель главного</w:t>
            </w:r>
            <w:r w:rsidRPr="00AD7AA2">
              <w:t xml:space="preserve"> врач</w:t>
            </w:r>
            <w:r>
              <w:t>а</w:t>
            </w:r>
            <w:r w:rsidRPr="00AD7AA2">
              <w:t xml:space="preserve"> БУ «Янтиковская ЦРБ» Ми</w:t>
            </w:r>
            <w:r w:rsidR="00D340C1">
              <w:t>нздрава Чувашии</w:t>
            </w:r>
          </w:p>
          <w:p w:rsidR="006B74F7" w:rsidRPr="00AD7AA2" w:rsidRDefault="006B74F7" w:rsidP="006D20B3">
            <w:pPr>
              <w:jc w:val="both"/>
              <w:rPr>
                <w:highlight w:val="yellow"/>
              </w:rPr>
            </w:pPr>
          </w:p>
        </w:tc>
      </w:tr>
      <w:tr w:rsidR="008329A5" w:rsidRPr="00153F64" w:rsidTr="008329A5">
        <w:trPr>
          <w:trHeight w:val="695"/>
        </w:trPr>
        <w:tc>
          <w:tcPr>
            <w:tcW w:w="475" w:type="dxa"/>
          </w:tcPr>
          <w:p w:rsidR="006B74F7" w:rsidRPr="00DE3206" w:rsidRDefault="006B74F7" w:rsidP="00AA35FD">
            <w:r>
              <w:t>6.</w:t>
            </w:r>
          </w:p>
        </w:tc>
        <w:tc>
          <w:tcPr>
            <w:tcW w:w="2255" w:type="dxa"/>
          </w:tcPr>
          <w:p w:rsidR="006B74F7" w:rsidRDefault="006B74F7" w:rsidP="00B248FF">
            <w:r>
              <w:t>Перцев Николай Юрьевич</w:t>
            </w:r>
          </w:p>
        </w:tc>
        <w:tc>
          <w:tcPr>
            <w:tcW w:w="2340" w:type="dxa"/>
          </w:tcPr>
          <w:p w:rsidR="006B74F7" w:rsidRDefault="008329A5" w:rsidP="008329A5">
            <w:pPr>
              <w:jc w:val="center"/>
            </w:pPr>
            <w:r>
              <w:t>Утвержден главой Янтиковского МО</w:t>
            </w:r>
          </w:p>
        </w:tc>
        <w:tc>
          <w:tcPr>
            <w:tcW w:w="4961" w:type="dxa"/>
          </w:tcPr>
          <w:p w:rsidR="006B74F7" w:rsidRDefault="008329A5" w:rsidP="008329A5">
            <w:pPr>
              <w:jc w:val="both"/>
            </w:pPr>
            <w:r>
              <w:t>Начальник отдела межрайонного Козловского ОП АУ «МФЦ» Минэкономразвития Чувашии</w:t>
            </w:r>
          </w:p>
        </w:tc>
      </w:tr>
      <w:tr w:rsidR="008329A5" w:rsidRPr="00153F64" w:rsidTr="008329A5">
        <w:trPr>
          <w:trHeight w:val="695"/>
        </w:trPr>
        <w:tc>
          <w:tcPr>
            <w:tcW w:w="475" w:type="dxa"/>
          </w:tcPr>
          <w:p w:rsidR="006B74F7" w:rsidRPr="00DE3206" w:rsidRDefault="006B74F7" w:rsidP="00AA35FD">
            <w:r>
              <w:t>7.</w:t>
            </w:r>
          </w:p>
        </w:tc>
        <w:tc>
          <w:tcPr>
            <w:tcW w:w="2255" w:type="dxa"/>
          </w:tcPr>
          <w:p w:rsidR="006B74F7" w:rsidRPr="00AD7AA2" w:rsidRDefault="006B74F7" w:rsidP="00D31590">
            <w:r>
              <w:t>Петрова Марина Алексеевна</w:t>
            </w:r>
          </w:p>
        </w:tc>
        <w:tc>
          <w:tcPr>
            <w:tcW w:w="2340" w:type="dxa"/>
          </w:tcPr>
          <w:p w:rsidR="006B74F7" w:rsidRDefault="00D340C1" w:rsidP="006B74F7">
            <w:pPr>
              <w:jc w:val="center"/>
            </w:pPr>
            <w:r>
              <w:t>По конкурсу</w:t>
            </w:r>
          </w:p>
        </w:tc>
        <w:tc>
          <w:tcPr>
            <w:tcW w:w="4961" w:type="dxa"/>
          </w:tcPr>
          <w:p w:rsidR="006B74F7" w:rsidRPr="00AD7AA2" w:rsidRDefault="006B74F7" w:rsidP="00D31590">
            <w:pPr>
              <w:jc w:val="both"/>
            </w:pPr>
            <w:r>
              <w:t xml:space="preserve">директор </w:t>
            </w:r>
            <w:r w:rsidRPr="00AD7AA2">
              <w:t>БУ «Янтиковский ЦСОН» Минтруда Чувашии</w:t>
            </w:r>
          </w:p>
          <w:p w:rsidR="006B74F7" w:rsidRDefault="006B74F7" w:rsidP="00D31590">
            <w:pPr>
              <w:jc w:val="both"/>
            </w:pPr>
          </w:p>
        </w:tc>
      </w:tr>
      <w:tr w:rsidR="008329A5" w:rsidRPr="00153F64" w:rsidTr="008329A5">
        <w:trPr>
          <w:trHeight w:val="695"/>
        </w:trPr>
        <w:tc>
          <w:tcPr>
            <w:tcW w:w="475" w:type="dxa"/>
          </w:tcPr>
          <w:p w:rsidR="006B74F7" w:rsidRPr="00DE3206" w:rsidRDefault="006B74F7" w:rsidP="00AA35FD">
            <w:r>
              <w:t xml:space="preserve">8. </w:t>
            </w:r>
          </w:p>
        </w:tc>
        <w:tc>
          <w:tcPr>
            <w:tcW w:w="2255" w:type="dxa"/>
          </w:tcPr>
          <w:p w:rsidR="006B74F7" w:rsidRDefault="006B74F7" w:rsidP="00AA35FD">
            <w:pPr>
              <w:jc w:val="both"/>
            </w:pPr>
            <w:r>
              <w:t>Порфирьева Светлана Николаевна</w:t>
            </w:r>
          </w:p>
        </w:tc>
        <w:tc>
          <w:tcPr>
            <w:tcW w:w="2340" w:type="dxa"/>
          </w:tcPr>
          <w:p w:rsidR="006B74F7" w:rsidRDefault="008329A5" w:rsidP="006B74F7">
            <w:pPr>
              <w:jc w:val="center"/>
            </w:pPr>
            <w:r>
              <w:t>Утверждена Решением Собрания Депутатов Янтиковского МО</w:t>
            </w:r>
          </w:p>
        </w:tc>
        <w:tc>
          <w:tcPr>
            <w:tcW w:w="4961" w:type="dxa"/>
          </w:tcPr>
          <w:p w:rsidR="006B74F7" w:rsidRDefault="006B74F7" w:rsidP="005706FE">
            <w:pPr>
              <w:jc w:val="both"/>
            </w:pPr>
            <w:r>
              <w:t>начальник отдела социальной защиты населения Янтиковского района КУ «Центр предоставления мер социальной поддер</w:t>
            </w:r>
            <w:r w:rsidR="008329A5">
              <w:t>жки» Минтруда Чувашии</w:t>
            </w:r>
          </w:p>
        </w:tc>
      </w:tr>
      <w:tr w:rsidR="008329A5" w:rsidRPr="00153F64" w:rsidTr="008329A5">
        <w:tc>
          <w:tcPr>
            <w:tcW w:w="475" w:type="dxa"/>
          </w:tcPr>
          <w:p w:rsidR="006B74F7" w:rsidRPr="00AD7AA2" w:rsidRDefault="006B74F7" w:rsidP="00AA35FD">
            <w:r>
              <w:t>9.</w:t>
            </w:r>
          </w:p>
        </w:tc>
        <w:tc>
          <w:tcPr>
            <w:tcW w:w="2255" w:type="dxa"/>
          </w:tcPr>
          <w:p w:rsidR="006B74F7" w:rsidRPr="00DE3206" w:rsidRDefault="006B74F7" w:rsidP="004E568E">
            <w:pPr>
              <w:jc w:val="both"/>
            </w:pPr>
            <w:r>
              <w:t>Шакров Владимир Яковлевич</w:t>
            </w:r>
          </w:p>
        </w:tc>
        <w:tc>
          <w:tcPr>
            <w:tcW w:w="2340" w:type="dxa"/>
          </w:tcPr>
          <w:p w:rsidR="006B74F7" w:rsidRPr="008329A5" w:rsidRDefault="008329A5" w:rsidP="008329A5">
            <w:pPr>
              <w:jc w:val="center"/>
            </w:pPr>
            <w:r>
              <w:t>Утвержден главой Янтиковского МО</w:t>
            </w:r>
          </w:p>
        </w:tc>
        <w:tc>
          <w:tcPr>
            <w:tcW w:w="4961" w:type="dxa"/>
          </w:tcPr>
          <w:p w:rsidR="006B74F7" w:rsidRPr="00DE3206" w:rsidRDefault="008329A5" w:rsidP="004E568E">
            <w:pPr>
              <w:jc w:val="both"/>
            </w:pPr>
            <w:r>
              <w:t>ветеран муниципальной службы</w:t>
            </w:r>
          </w:p>
        </w:tc>
      </w:tr>
    </w:tbl>
    <w:p w:rsidR="005706FE" w:rsidRPr="009D28D2" w:rsidRDefault="005706FE" w:rsidP="00832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sectPr w:rsidR="005706FE" w:rsidRPr="009D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12" w:rsidRDefault="009F7B12" w:rsidP="009D28D2">
      <w:r>
        <w:separator/>
      </w:r>
    </w:p>
  </w:endnote>
  <w:endnote w:type="continuationSeparator" w:id="0">
    <w:p w:rsidR="009F7B12" w:rsidRDefault="009F7B12" w:rsidP="009D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12" w:rsidRDefault="009F7B12" w:rsidP="009D28D2">
      <w:r>
        <w:separator/>
      </w:r>
    </w:p>
  </w:footnote>
  <w:footnote w:type="continuationSeparator" w:id="0">
    <w:p w:rsidR="009F7B12" w:rsidRDefault="009F7B12" w:rsidP="009D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907D8"/>
    <w:multiLevelType w:val="hybridMultilevel"/>
    <w:tmpl w:val="558C5228"/>
    <w:lvl w:ilvl="0" w:tplc="3C90E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11182"/>
    <w:multiLevelType w:val="hybridMultilevel"/>
    <w:tmpl w:val="A6C08180"/>
    <w:lvl w:ilvl="0" w:tplc="908A957E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43"/>
    <w:rsid w:val="00011645"/>
    <w:rsid w:val="00020669"/>
    <w:rsid w:val="00044723"/>
    <w:rsid w:val="00061E1A"/>
    <w:rsid w:val="00063077"/>
    <w:rsid w:val="00066926"/>
    <w:rsid w:val="0007017D"/>
    <w:rsid w:val="0008015D"/>
    <w:rsid w:val="00081E46"/>
    <w:rsid w:val="0008440D"/>
    <w:rsid w:val="00096878"/>
    <w:rsid w:val="000A1920"/>
    <w:rsid w:val="000A462D"/>
    <w:rsid w:val="000C6D76"/>
    <w:rsid w:val="000E5786"/>
    <w:rsid w:val="000F607C"/>
    <w:rsid w:val="00121D72"/>
    <w:rsid w:val="001311D0"/>
    <w:rsid w:val="00136258"/>
    <w:rsid w:val="0015364C"/>
    <w:rsid w:val="001539AD"/>
    <w:rsid w:val="0015452F"/>
    <w:rsid w:val="001810C3"/>
    <w:rsid w:val="00181F21"/>
    <w:rsid w:val="001910F8"/>
    <w:rsid w:val="001917C9"/>
    <w:rsid w:val="001950B0"/>
    <w:rsid w:val="001B10B0"/>
    <w:rsid w:val="001B1426"/>
    <w:rsid w:val="001B4499"/>
    <w:rsid w:val="001C4F4C"/>
    <w:rsid w:val="001E071D"/>
    <w:rsid w:val="001F6BDC"/>
    <w:rsid w:val="00200366"/>
    <w:rsid w:val="00202DA0"/>
    <w:rsid w:val="0020354B"/>
    <w:rsid w:val="00207554"/>
    <w:rsid w:val="00224A91"/>
    <w:rsid w:val="00227ABF"/>
    <w:rsid w:val="00230FB9"/>
    <w:rsid w:val="002332D5"/>
    <w:rsid w:val="00234CD9"/>
    <w:rsid w:val="00250840"/>
    <w:rsid w:val="0025723F"/>
    <w:rsid w:val="00265F78"/>
    <w:rsid w:val="00273361"/>
    <w:rsid w:val="002A77A5"/>
    <w:rsid w:val="002C67EB"/>
    <w:rsid w:val="002C6D07"/>
    <w:rsid w:val="002D5C15"/>
    <w:rsid w:val="002D6725"/>
    <w:rsid w:val="002E1938"/>
    <w:rsid w:val="002E35D6"/>
    <w:rsid w:val="002E71C2"/>
    <w:rsid w:val="002F553D"/>
    <w:rsid w:val="002F6D6A"/>
    <w:rsid w:val="002F7174"/>
    <w:rsid w:val="00305D80"/>
    <w:rsid w:val="003504B5"/>
    <w:rsid w:val="00362CB0"/>
    <w:rsid w:val="00365C3B"/>
    <w:rsid w:val="00375351"/>
    <w:rsid w:val="00380853"/>
    <w:rsid w:val="0038433C"/>
    <w:rsid w:val="003A1982"/>
    <w:rsid w:val="003B1A93"/>
    <w:rsid w:val="003C5881"/>
    <w:rsid w:val="003D0C25"/>
    <w:rsid w:val="003E55BB"/>
    <w:rsid w:val="003E6987"/>
    <w:rsid w:val="0044333F"/>
    <w:rsid w:val="00443734"/>
    <w:rsid w:val="0044756D"/>
    <w:rsid w:val="0049564D"/>
    <w:rsid w:val="004A7003"/>
    <w:rsid w:val="004C2008"/>
    <w:rsid w:val="004F6BFE"/>
    <w:rsid w:val="00516C24"/>
    <w:rsid w:val="00523001"/>
    <w:rsid w:val="00532079"/>
    <w:rsid w:val="00533D68"/>
    <w:rsid w:val="00537AAE"/>
    <w:rsid w:val="00560181"/>
    <w:rsid w:val="005706FE"/>
    <w:rsid w:val="0058360E"/>
    <w:rsid w:val="00591EBC"/>
    <w:rsid w:val="00593197"/>
    <w:rsid w:val="005A5962"/>
    <w:rsid w:val="005A7F37"/>
    <w:rsid w:val="005C061E"/>
    <w:rsid w:val="005C18CF"/>
    <w:rsid w:val="005E2E32"/>
    <w:rsid w:val="005F2444"/>
    <w:rsid w:val="00607993"/>
    <w:rsid w:val="006143BE"/>
    <w:rsid w:val="00654E09"/>
    <w:rsid w:val="00657C10"/>
    <w:rsid w:val="006679F5"/>
    <w:rsid w:val="00672B62"/>
    <w:rsid w:val="0068153E"/>
    <w:rsid w:val="006856C1"/>
    <w:rsid w:val="0069012A"/>
    <w:rsid w:val="006A0E4E"/>
    <w:rsid w:val="006A3DCE"/>
    <w:rsid w:val="006A5AEC"/>
    <w:rsid w:val="006B25F3"/>
    <w:rsid w:val="006B74F7"/>
    <w:rsid w:val="006B7EDC"/>
    <w:rsid w:val="006C50B1"/>
    <w:rsid w:val="006C5CE9"/>
    <w:rsid w:val="006E5F6F"/>
    <w:rsid w:val="006F17FE"/>
    <w:rsid w:val="00700CDF"/>
    <w:rsid w:val="0071745A"/>
    <w:rsid w:val="00725107"/>
    <w:rsid w:val="00743A21"/>
    <w:rsid w:val="007441F4"/>
    <w:rsid w:val="00755CDB"/>
    <w:rsid w:val="00757CD9"/>
    <w:rsid w:val="007623CC"/>
    <w:rsid w:val="00784541"/>
    <w:rsid w:val="00786504"/>
    <w:rsid w:val="00787A70"/>
    <w:rsid w:val="007A3849"/>
    <w:rsid w:val="007B56F3"/>
    <w:rsid w:val="007D47EE"/>
    <w:rsid w:val="007D6306"/>
    <w:rsid w:val="007E6454"/>
    <w:rsid w:val="007F6C48"/>
    <w:rsid w:val="0080128C"/>
    <w:rsid w:val="00825877"/>
    <w:rsid w:val="00831F99"/>
    <w:rsid w:val="008329A5"/>
    <w:rsid w:val="00840447"/>
    <w:rsid w:val="00840A7E"/>
    <w:rsid w:val="008535B5"/>
    <w:rsid w:val="00853996"/>
    <w:rsid w:val="008747D2"/>
    <w:rsid w:val="00885C78"/>
    <w:rsid w:val="008907F2"/>
    <w:rsid w:val="008E6074"/>
    <w:rsid w:val="008F03AF"/>
    <w:rsid w:val="008F4217"/>
    <w:rsid w:val="008F7EAD"/>
    <w:rsid w:val="00910733"/>
    <w:rsid w:val="00927195"/>
    <w:rsid w:val="009277EA"/>
    <w:rsid w:val="00930069"/>
    <w:rsid w:val="009320A1"/>
    <w:rsid w:val="00957B5C"/>
    <w:rsid w:val="0096346B"/>
    <w:rsid w:val="009853BC"/>
    <w:rsid w:val="0099432A"/>
    <w:rsid w:val="009B3D9D"/>
    <w:rsid w:val="009C20F1"/>
    <w:rsid w:val="009C2B0B"/>
    <w:rsid w:val="009D28D2"/>
    <w:rsid w:val="009E179F"/>
    <w:rsid w:val="009E750B"/>
    <w:rsid w:val="009F7B12"/>
    <w:rsid w:val="00A53319"/>
    <w:rsid w:val="00A63811"/>
    <w:rsid w:val="00A70282"/>
    <w:rsid w:val="00A925A4"/>
    <w:rsid w:val="00AA592F"/>
    <w:rsid w:val="00AA77CB"/>
    <w:rsid w:val="00AB6B6E"/>
    <w:rsid w:val="00AB6BEB"/>
    <w:rsid w:val="00AF3D21"/>
    <w:rsid w:val="00B064DD"/>
    <w:rsid w:val="00B0754D"/>
    <w:rsid w:val="00B345C3"/>
    <w:rsid w:val="00B67492"/>
    <w:rsid w:val="00B82D92"/>
    <w:rsid w:val="00BB10A9"/>
    <w:rsid w:val="00BC79AB"/>
    <w:rsid w:val="00C02CEC"/>
    <w:rsid w:val="00C03DD9"/>
    <w:rsid w:val="00C07010"/>
    <w:rsid w:val="00C410EA"/>
    <w:rsid w:val="00C568B4"/>
    <w:rsid w:val="00C57757"/>
    <w:rsid w:val="00C60D4B"/>
    <w:rsid w:val="00C64A43"/>
    <w:rsid w:val="00C71BE3"/>
    <w:rsid w:val="00C86CDB"/>
    <w:rsid w:val="00C9317C"/>
    <w:rsid w:val="00C93C7B"/>
    <w:rsid w:val="00CA17D4"/>
    <w:rsid w:val="00CB55AD"/>
    <w:rsid w:val="00CE3844"/>
    <w:rsid w:val="00CE3A4F"/>
    <w:rsid w:val="00CF0E39"/>
    <w:rsid w:val="00CF44E3"/>
    <w:rsid w:val="00D07189"/>
    <w:rsid w:val="00D12390"/>
    <w:rsid w:val="00D1589A"/>
    <w:rsid w:val="00D340C1"/>
    <w:rsid w:val="00D369C3"/>
    <w:rsid w:val="00D53238"/>
    <w:rsid w:val="00D615B6"/>
    <w:rsid w:val="00D74894"/>
    <w:rsid w:val="00D80F52"/>
    <w:rsid w:val="00DA3988"/>
    <w:rsid w:val="00DA456A"/>
    <w:rsid w:val="00DC296B"/>
    <w:rsid w:val="00DD1FE0"/>
    <w:rsid w:val="00DE305F"/>
    <w:rsid w:val="00DF7E24"/>
    <w:rsid w:val="00E13A7F"/>
    <w:rsid w:val="00E33238"/>
    <w:rsid w:val="00E55A87"/>
    <w:rsid w:val="00E62092"/>
    <w:rsid w:val="00E7144E"/>
    <w:rsid w:val="00E742BE"/>
    <w:rsid w:val="00E86B38"/>
    <w:rsid w:val="00E928CB"/>
    <w:rsid w:val="00EB22C8"/>
    <w:rsid w:val="00ED2E6E"/>
    <w:rsid w:val="00EE6EF7"/>
    <w:rsid w:val="00EF2964"/>
    <w:rsid w:val="00F16852"/>
    <w:rsid w:val="00F216DC"/>
    <w:rsid w:val="00F247AC"/>
    <w:rsid w:val="00F34819"/>
    <w:rsid w:val="00F4360D"/>
    <w:rsid w:val="00F50D99"/>
    <w:rsid w:val="00F641E2"/>
    <w:rsid w:val="00F85740"/>
    <w:rsid w:val="00FB3A15"/>
    <w:rsid w:val="00FC6227"/>
    <w:rsid w:val="00FD7E6F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78F72-B4BB-4765-999C-07AC3E99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80"/>
    <w:pPr>
      <w:ind w:left="720"/>
      <w:contextualSpacing/>
    </w:pPr>
  </w:style>
  <w:style w:type="table" w:styleId="a4">
    <w:name w:val="Table Grid"/>
    <w:basedOn w:val="a1"/>
    <w:rsid w:val="0030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Орг. отдел администрации Янтиковского района</cp:lastModifiedBy>
  <cp:revision>2</cp:revision>
  <cp:lastPrinted>2021-04-02T12:00:00Z</cp:lastPrinted>
  <dcterms:created xsi:type="dcterms:W3CDTF">2023-03-28T13:50:00Z</dcterms:created>
  <dcterms:modified xsi:type="dcterms:W3CDTF">2023-03-28T13:50:00Z</dcterms:modified>
</cp:coreProperties>
</file>