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A" w:rsidRPr="00995047" w:rsidRDefault="00762ADA" w:rsidP="00762ADA">
      <w:pPr>
        <w:ind w:left="6237" w:firstLine="0"/>
        <w:jc w:val="left"/>
        <w:rPr>
          <w:rStyle w:val="a3"/>
          <w:rFonts w:ascii="Times New Roman" w:hAnsi="Times New Roman" w:cs="Times New Roman"/>
          <w:bCs/>
          <w:color w:val="auto"/>
        </w:rPr>
      </w:pPr>
      <w:r w:rsidRPr="00995047">
        <w:rPr>
          <w:rStyle w:val="a3"/>
          <w:rFonts w:ascii="Times New Roman" w:hAnsi="Times New Roman" w:cs="Times New Roman"/>
          <w:bCs/>
          <w:color w:val="auto"/>
        </w:rPr>
        <w:t>Приложение №</w:t>
      </w:r>
      <w:r w:rsidR="00B53960">
        <w:rPr>
          <w:rStyle w:val="a3"/>
          <w:rFonts w:ascii="Times New Roman" w:hAnsi="Times New Roman" w:cs="Times New Roman"/>
          <w:bCs/>
          <w:color w:val="auto"/>
        </w:rPr>
        <w:t>4</w:t>
      </w:r>
      <w:r w:rsidRPr="00995047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DF23B2" w:rsidRPr="00995047" w:rsidRDefault="00DF23B2" w:rsidP="00762ADA">
      <w:pPr>
        <w:ind w:left="6237" w:firstLine="0"/>
        <w:jc w:val="left"/>
        <w:rPr>
          <w:rFonts w:ascii="Times New Roman" w:hAnsi="Times New Roman" w:cs="Times New Roman"/>
        </w:rPr>
      </w:pPr>
      <w:r w:rsidRPr="00995047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r:id="rId7" w:history="1">
        <w:r w:rsidR="00BD6FA2" w:rsidRPr="00995047">
          <w:rPr>
            <w:rStyle w:val="a4"/>
            <w:rFonts w:ascii="Times New Roman" w:hAnsi="Times New Roman"/>
            <w:color w:val="auto"/>
          </w:rPr>
          <w:t>муниципальной</w:t>
        </w:r>
      </w:hyperlink>
      <w:r w:rsidR="00BD6FA2" w:rsidRPr="00995047">
        <w:rPr>
          <w:rStyle w:val="a3"/>
          <w:rFonts w:ascii="Times New Roman" w:hAnsi="Times New Roman" w:cs="Times New Roman"/>
          <w:bCs/>
          <w:color w:val="auto"/>
        </w:rPr>
        <w:t xml:space="preserve"> программе</w:t>
      </w:r>
      <w:r w:rsidR="00762ADA" w:rsidRPr="0099504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BD6FA2" w:rsidRPr="00995047">
        <w:rPr>
          <w:rFonts w:ascii="Times New Roman" w:eastAsiaTheme="minorHAnsi" w:hAnsi="Times New Roman" w:cs="Times New Roman"/>
          <w:lang w:eastAsia="en-US"/>
        </w:rPr>
        <w:t>Янтиковского муниципального округа Чувашской Республики «Развитие культуры»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401"/>
      <w:r w:rsidRPr="00762ADA">
        <w:rPr>
          <w:rFonts w:ascii="Times New Roman" w:hAnsi="Times New Roman" w:cs="Times New Roman"/>
          <w:color w:val="auto"/>
        </w:rPr>
        <w:t>Подпрограмма</w:t>
      </w:r>
      <w:r w:rsidRPr="00762ADA">
        <w:rPr>
          <w:rFonts w:ascii="Times New Roman" w:hAnsi="Times New Roman" w:cs="Times New Roman"/>
          <w:color w:val="auto"/>
        </w:rPr>
        <w:br/>
        <w:t xml:space="preserve">"Укрепление единства российской нации и этнокультурное развитие народов Чувашской Республики" </w:t>
      </w:r>
      <w:r w:rsidR="002664C3" w:rsidRPr="00762ADA">
        <w:rPr>
          <w:rFonts w:ascii="Times New Roman" w:hAnsi="Times New Roman" w:cs="Times New Roman"/>
          <w:color w:val="auto"/>
        </w:rPr>
        <w:t>муниципальной</w:t>
      </w:r>
      <w:r w:rsidRPr="00762ADA">
        <w:rPr>
          <w:rFonts w:ascii="Times New Roman" w:hAnsi="Times New Roman" w:cs="Times New Roman"/>
          <w:color w:val="auto"/>
        </w:rPr>
        <w:t xml:space="preserve"> программы </w:t>
      </w:r>
      <w:r w:rsidR="00BD6FA2" w:rsidRPr="00762ADA">
        <w:rPr>
          <w:rFonts w:ascii="Times New Roman" w:eastAsiaTheme="minorHAnsi" w:hAnsi="Times New Roman" w:cs="Times New Roman"/>
          <w:color w:val="auto"/>
          <w:lang w:eastAsia="en-US"/>
        </w:rPr>
        <w:t>Янтиковского муниципального округа Чувашской Республики «Развитие культуры»</w:t>
      </w:r>
    </w:p>
    <w:bookmarkEnd w:id="0"/>
    <w:p w:rsidR="00762ADA" w:rsidRDefault="00762ADA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Паспорт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888"/>
      </w:tblGrid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2664C3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 xml:space="preserve">Сектор культуры, социального развития и архивного дела </w:t>
            </w:r>
            <w:r w:rsidR="00DF23B2" w:rsidRPr="00762ADA">
              <w:rPr>
                <w:rFonts w:ascii="Times New Roman" w:hAnsi="Times New Roman" w:cs="Times New Roman"/>
              </w:rPr>
              <w:t xml:space="preserve">(далее </w:t>
            </w:r>
            <w:r w:rsidRPr="00762ADA">
              <w:rPr>
                <w:rFonts w:ascii="Times New Roman" w:hAnsi="Times New Roman" w:cs="Times New Roman"/>
              </w:rPr>
              <w:t>–</w:t>
            </w:r>
            <w:r w:rsidR="00DF23B2" w:rsidRPr="00762ADA">
              <w:rPr>
                <w:rFonts w:ascii="Times New Roman" w:hAnsi="Times New Roman" w:cs="Times New Roman"/>
              </w:rPr>
              <w:t xml:space="preserve"> </w:t>
            </w:r>
            <w:r w:rsidRPr="00762ADA">
              <w:rPr>
                <w:rFonts w:ascii="Times New Roman" w:hAnsi="Times New Roman" w:cs="Times New Roman"/>
              </w:rPr>
              <w:t>Сектор культуры</w:t>
            </w:r>
            <w:r w:rsidR="00DF23B2" w:rsidRPr="00762ADA">
              <w:rPr>
                <w:rFonts w:ascii="Times New Roman" w:hAnsi="Times New Roman" w:cs="Times New Roman"/>
              </w:rPr>
              <w:t>)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1" w:name="sub_405"/>
            <w:r w:rsidRPr="00762ADA">
              <w:rPr>
                <w:rFonts w:ascii="Times New Roman" w:hAnsi="Times New Roman" w:cs="Times New Roman"/>
              </w:rPr>
              <w:t>Соисполнители подпрограммы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1537C3" w:rsidP="00762ADA">
            <w:pPr>
              <w:widowControl/>
              <w:shd w:val="clear" w:color="auto" w:fill="FFFFFF"/>
              <w:autoSpaceDE/>
              <w:autoSpaceDN/>
              <w:adjustRightInd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структурные подразделения администрации Янтиковского муниципального округа Чувашской Республики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2" w:name="sub_403"/>
            <w:r w:rsidRPr="00762ADA">
              <w:rPr>
                <w:rFonts w:ascii="Times New Roman" w:hAnsi="Times New Roman" w:cs="Times New Roman"/>
              </w:rPr>
              <w:t>Цели подпрограммы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гармонизация национальных и межнациональных (межэтнических) отношений;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1537C3" w:rsidRPr="00762ADA" w:rsidRDefault="001537C3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успешная социальная и культурная адаптация иностранных граждан в Чувашской Республике и их интеграция в российское общество.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3" w:name="sub_404"/>
            <w:r w:rsidRPr="00762ADA">
              <w:rPr>
                <w:rFonts w:ascii="Times New Roman" w:hAnsi="Times New Roman" w:cs="Times New Roman"/>
              </w:rPr>
              <w:t>Задачи подпрограммы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выявление конфликтных ситуаций в сфере межнациональных и </w:t>
            </w:r>
            <w:proofErr w:type="spellStart"/>
            <w:r w:rsidRPr="00762ADA">
              <w:rPr>
                <w:rFonts w:ascii="Times New Roman" w:hAnsi="Times New Roman" w:cs="Times New Roman"/>
                <w:shd w:val="clear" w:color="auto" w:fill="FFFFFF"/>
              </w:rPr>
              <w:t>этноконфессиональных</w:t>
            </w:r>
            <w:proofErr w:type="spellEnd"/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 отношений, их предупреждение и локализация;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      </w:r>
            <w:r w:rsidRPr="00762ADA">
              <w:rPr>
                <w:rFonts w:ascii="Times New Roman" w:hAnsi="Times New Roman" w:cs="Times New Roman"/>
              </w:rPr>
              <w:lastRenderedPageBreak/>
              <w:t>сохранение и поддержка языкового многообразия;</w:t>
            </w:r>
          </w:p>
          <w:p w:rsidR="00E37288" w:rsidRPr="00762ADA" w:rsidRDefault="00E37288" w:rsidP="00762ADA">
            <w:pPr>
              <w:ind w:firstLine="0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содействие социальной и культурной адаптации иностранных граждан в Чувашской Республике</w:t>
            </w:r>
          </w:p>
          <w:p w:rsidR="00E37288" w:rsidRPr="00762ADA" w:rsidRDefault="00E37288" w:rsidP="00762ADA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762ADA">
              <w:t>и их интеграции в российское общество.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4" w:name="sub_401"/>
            <w:r w:rsidRPr="00762ADA">
              <w:rPr>
                <w:rFonts w:ascii="Times New Roman" w:hAnsi="Times New Roman" w:cs="Times New Roman"/>
              </w:rPr>
              <w:lastRenderedPageBreak/>
              <w:t>Целевые показатели (индикаторы) подпрограммы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37288" w:rsidRPr="00762ADA">
              <w:rPr>
                <w:rFonts w:ascii="Times New Roman" w:hAnsi="Times New Roman" w:cs="Times New Roman"/>
              </w:rPr>
              <w:t>исленность участников мероприятий, направленных на этнокультурное развитие народов России 4000 чел.;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37288" w:rsidRPr="00762ADA">
              <w:rPr>
                <w:rFonts w:ascii="Times New Roman" w:hAnsi="Times New Roman" w:cs="Times New Roman"/>
              </w:rPr>
              <w:t>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 82,5;</w:t>
            </w:r>
          </w:p>
          <w:p w:rsidR="00E37288" w:rsidRPr="00762ADA" w:rsidRDefault="00762ADA" w:rsidP="00762A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37288" w:rsidRPr="00762ADA">
              <w:rPr>
                <w:rFonts w:ascii="Times New Roman" w:hAnsi="Times New Roman" w:cs="Times New Roman"/>
              </w:rPr>
              <w:t>оличество участников мероприятий, направленных на укрепление общероссийского гражданского единства 840 чел.</w:t>
            </w:r>
          </w:p>
          <w:p w:rsidR="00E37288" w:rsidRPr="00762ADA" w:rsidRDefault="00E37288" w:rsidP="00762ADA">
            <w:pPr>
              <w:rPr>
                <w:rFonts w:ascii="Times New Roman" w:hAnsi="Times New Roman" w:cs="Times New Roman"/>
              </w:rPr>
            </w:pPr>
          </w:p>
          <w:p w:rsidR="00E37288" w:rsidRPr="00762ADA" w:rsidRDefault="00E37288" w:rsidP="00762ADA">
            <w:pPr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BD6FA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</w:t>
            </w:r>
            <w:r w:rsidR="00DF23B2" w:rsidRPr="00762ADA">
              <w:rPr>
                <w:rFonts w:ascii="Times New Roman" w:hAnsi="Times New Roman" w:cs="Times New Roman"/>
              </w:rPr>
              <w:t> - 2035 годы</w:t>
            </w: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bookmarkStart w:id="5" w:name="sub_402"/>
            <w:r w:rsidRPr="00762AD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E37288" w:rsidRPr="00762ADA" w:rsidRDefault="00E37288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общий объем финансирования подпрограммы составляет 0,0 тыс. рублей.</w:t>
            </w:r>
          </w:p>
          <w:p w:rsidR="00BD6FA2" w:rsidRPr="00762ADA" w:rsidRDefault="00E37288" w:rsidP="00762ADA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  <w:p w:rsidR="00DF23B2" w:rsidRPr="00762ADA" w:rsidRDefault="00DF23B2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ADA" w:rsidRPr="00762ADA" w:rsidTr="00762ADA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F23B2" w:rsidRPr="00762ADA" w:rsidRDefault="00DF23B2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своевременное выявление конфликтных ситуаций в сфере межнациональных отношений, их предупреждение;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укрепление единства российской нации;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межконфессионального согласия;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этнокультурных связей с чувашской диаспорой, содействие ей в сохранении и развитии традиционной национальной культуры;</w:t>
            </w:r>
          </w:p>
          <w:p w:rsidR="001537C3" w:rsidRPr="00762ADA" w:rsidRDefault="001537C3" w:rsidP="00762ADA">
            <w:pPr>
              <w:widowControl/>
              <w:suppressAutoHyphens/>
              <w:overflowPunct w:val="0"/>
              <w:adjustRightInd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и развитие языкового многообразия;</w:t>
            </w:r>
          </w:p>
          <w:p w:rsidR="00DF23B2" w:rsidRPr="00762ADA" w:rsidRDefault="001537C3" w:rsidP="00762AD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eastAsia="Times New Roman" w:hAnsi="Times New Roman" w:cs="Times New Roman"/>
                <w:kern w:val="3"/>
              </w:rPr>
              <w:t>сохранение и развитие взаимопонимания и сотрудничества традиционных религиозных конфессий</w:t>
            </w:r>
            <w:r w:rsidR="00DF23B2" w:rsidRPr="00762ADA">
              <w:rPr>
                <w:rFonts w:ascii="Times New Roman" w:hAnsi="Times New Roman" w:cs="Times New Roman"/>
              </w:rPr>
              <w:t>.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I. Приоритеты, цели и задачи подпрограммы,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6" w:name="sub_1411"/>
      <w:r w:rsidRPr="00762ADA">
        <w:rPr>
          <w:rFonts w:ascii="Times New Roman" w:hAnsi="Times New Roman" w:cs="Times New Roman"/>
        </w:rPr>
        <w:t xml:space="preserve">Приоритеты, цели и задачи подпрограммы "Укрепление единства российской нации и этнокультурное развитие народов Чувашской Республики" </w:t>
      </w:r>
      <w:r w:rsidR="00BD6FA2" w:rsidRPr="00762ADA">
        <w:rPr>
          <w:rFonts w:ascii="Times New Roman" w:hAnsi="Times New Roman" w:cs="Times New Roman"/>
        </w:rPr>
        <w:t xml:space="preserve">муниципальной программы </w:t>
      </w:r>
      <w:r w:rsidR="00BD6FA2" w:rsidRPr="00762ADA">
        <w:rPr>
          <w:rFonts w:ascii="Times New Roman" w:eastAsiaTheme="minorHAnsi" w:hAnsi="Times New Roman" w:cs="Times New Roman"/>
          <w:b/>
          <w:lang w:eastAsia="en-US"/>
        </w:rPr>
        <w:t>Янтиковского муниципального округа Чувашской Республики</w:t>
      </w:r>
      <w:r w:rsidR="00BD6FA2" w:rsidRPr="00762ADA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FA2" w:rsidRPr="00762ADA">
        <w:rPr>
          <w:rFonts w:ascii="Times New Roman" w:eastAsiaTheme="minorHAnsi" w:hAnsi="Times New Roman" w:cs="Times New Roman"/>
          <w:b/>
          <w:lang w:eastAsia="en-US"/>
        </w:rPr>
        <w:t>«Развитие культуры»</w:t>
      </w:r>
      <w:r w:rsidRPr="00762ADA">
        <w:rPr>
          <w:rFonts w:ascii="Times New Roman" w:hAnsi="Times New Roman" w:cs="Times New Roman"/>
        </w:rPr>
        <w:t xml:space="preserve"> (далее - подпрограмма) определены в соответствии с федеральными законами, со </w:t>
      </w:r>
      <w:hyperlink r:id="rId8" w:history="1">
        <w:r w:rsidRPr="00762ADA">
          <w:rPr>
            <w:rStyle w:val="a4"/>
            <w:rFonts w:ascii="Times New Roman" w:hAnsi="Times New Roman"/>
            <w:color w:val="auto"/>
          </w:rPr>
          <w:t>Стратегией</w:t>
        </w:r>
      </w:hyperlink>
      <w:r w:rsidRPr="00762ADA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9" w:history="1">
        <w:r w:rsidRPr="00762ADA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762ADA">
        <w:rPr>
          <w:rFonts w:ascii="Times New Roman" w:hAnsi="Times New Roman" w:cs="Times New Roman"/>
        </w:rPr>
        <w:t xml:space="preserve"> Президента Российской Федерации от 19 декабря 2012 г. N 1666, </w:t>
      </w:r>
      <w:hyperlink r:id="rId10" w:history="1">
        <w:r w:rsidRPr="00762ADA">
          <w:rPr>
            <w:rStyle w:val="a4"/>
            <w:rFonts w:ascii="Times New Roman" w:hAnsi="Times New Roman"/>
            <w:color w:val="auto"/>
          </w:rPr>
          <w:t>Стратегией</w:t>
        </w:r>
      </w:hyperlink>
      <w:r w:rsidRPr="00762ADA">
        <w:rPr>
          <w:rFonts w:ascii="Times New Roman" w:hAnsi="Times New Roman" w:cs="Times New Roman"/>
        </w:rPr>
        <w:t xml:space="preserve"> национальной безопасности Российской Федерации, утвержденной </w:t>
      </w:r>
      <w:hyperlink r:id="rId11" w:history="1">
        <w:r w:rsidRPr="00762ADA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762ADA">
        <w:rPr>
          <w:rFonts w:ascii="Times New Roman" w:hAnsi="Times New Roman" w:cs="Times New Roman"/>
        </w:rPr>
        <w:t xml:space="preserve"> Президента Российской Федерации от 2 июля 2021 г. N 400 (в части вопросов, касающихся обеспечения гражданского мира и национального согласия, формирования гармоничных межнациональных отношений), </w:t>
      </w:r>
      <w:hyperlink r:id="rId12" w:history="1">
        <w:r w:rsidRPr="00762ADA">
          <w:rPr>
            <w:rStyle w:val="a4"/>
            <w:rFonts w:ascii="Times New Roman" w:hAnsi="Times New Roman"/>
            <w:color w:val="auto"/>
          </w:rPr>
          <w:t>государственной программой</w:t>
        </w:r>
      </w:hyperlink>
      <w:r w:rsidRPr="00762ADA">
        <w:rPr>
          <w:rFonts w:ascii="Times New Roman" w:hAnsi="Times New Roman" w:cs="Times New Roman"/>
        </w:rPr>
        <w:t xml:space="preserve"> Российской Федерации "Реализация государственной национальной политики", утвержденной </w:t>
      </w:r>
      <w:hyperlink r:id="rId13" w:history="1">
        <w:r w:rsidRPr="00762ADA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762ADA">
        <w:rPr>
          <w:rFonts w:ascii="Times New Roman" w:hAnsi="Times New Roman" w:cs="Times New Roman"/>
        </w:rPr>
        <w:t xml:space="preserve"> Правительства Российской Федерации от 29 декабря 2016 г. N 1532, </w:t>
      </w:r>
      <w:hyperlink r:id="rId14" w:history="1">
        <w:r w:rsidR="00BD6FA2" w:rsidRPr="00762ADA">
          <w:rPr>
            <w:rFonts w:ascii="Times New Roman" w:hAnsi="Times New Roman" w:cs="Times New Roman"/>
            <w:kern w:val="3"/>
          </w:rPr>
          <w:t>государственной программой</w:t>
        </w:r>
      </w:hyperlink>
      <w:r w:rsidR="00BD6FA2" w:rsidRPr="00762ADA">
        <w:rPr>
          <w:rFonts w:ascii="Times New Roman" w:hAnsi="Times New Roman" w:cs="Times New Roman"/>
          <w:kern w:val="3"/>
        </w:rPr>
        <w:t xml:space="preserve"> Российской Федерации "Развитие культуры", утвержденной </w:t>
      </w:r>
      <w:hyperlink r:id="rId15" w:history="1">
        <w:r w:rsidR="00BD6FA2" w:rsidRPr="00762ADA">
          <w:rPr>
            <w:rFonts w:ascii="Times New Roman" w:hAnsi="Times New Roman" w:cs="Times New Roman"/>
            <w:kern w:val="3"/>
          </w:rPr>
          <w:t>постановлением</w:t>
        </w:r>
      </w:hyperlink>
      <w:r w:rsidR="00BD6FA2" w:rsidRPr="00762ADA">
        <w:rPr>
          <w:rFonts w:ascii="Times New Roman" w:hAnsi="Times New Roman" w:cs="Times New Roman"/>
          <w:kern w:val="3"/>
        </w:rPr>
        <w:t xml:space="preserve"> Правительства Российской Федерации от 15 апреля 2014 г. N 317, </w:t>
      </w:r>
      <w:r w:rsidRPr="00762ADA">
        <w:rPr>
          <w:rFonts w:ascii="Times New Roman" w:hAnsi="Times New Roman" w:cs="Times New Roman"/>
        </w:rPr>
        <w:t>иными нормативными правовыми актами, регулирующими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договорами.</w:t>
      </w:r>
    </w:p>
    <w:bookmarkEnd w:id="6"/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Основными приоритетами государственной политики в сфере реализации подпрограммы являются: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сохранение этнокультурного и языкового многообразия Российской Федерации;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укрепление общероссийского патриотизма;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профилактика экстремизма и ксенофобии в обществе.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Цели подпрограммы: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гармонизация национальных и межнациональных (межэтнических) отношений;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E37288" w:rsidRPr="00762ADA" w:rsidRDefault="00E37288" w:rsidP="00762ADA">
      <w:pPr>
        <w:rPr>
          <w:rFonts w:ascii="Times New Roman" w:hAnsi="Times New Roman" w:cs="Times New Roman"/>
          <w:shd w:val="clear" w:color="auto" w:fill="FFFFFF"/>
        </w:rPr>
      </w:pPr>
      <w:r w:rsidRPr="00762ADA">
        <w:rPr>
          <w:rFonts w:ascii="Times New Roman" w:hAnsi="Times New Roman" w:cs="Times New Roman"/>
          <w:shd w:val="clear" w:color="auto" w:fill="FFFFFF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>успешная социальная и культурная адаптация иностранных граждан в Чувашской Республике и их интеграция в российское общество.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7" w:name="sub_14115"/>
      <w:r w:rsidRPr="00762ADA">
        <w:rPr>
          <w:rFonts w:ascii="Times New Roman" w:hAnsi="Times New Roman" w:cs="Times New Roman"/>
        </w:rPr>
        <w:t>Для достижения целей реализуются следующие задачи: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 xml:space="preserve">выявление конфликтных ситуаций в сфере межнациональных и </w:t>
      </w:r>
      <w:proofErr w:type="spellStart"/>
      <w:r w:rsidRPr="00762ADA">
        <w:rPr>
          <w:rFonts w:ascii="Times New Roman" w:hAnsi="Times New Roman" w:cs="Times New Roman"/>
          <w:shd w:val="clear" w:color="auto" w:fill="FFFFFF"/>
        </w:rPr>
        <w:t>этноконфессиональных</w:t>
      </w:r>
      <w:proofErr w:type="spellEnd"/>
      <w:r w:rsidRPr="00762ADA">
        <w:rPr>
          <w:rFonts w:ascii="Times New Roman" w:hAnsi="Times New Roman" w:cs="Times New Roman"/>
          <w:shd w:val="clear" w:color="auto" w:fill="FFFFFF"/>
        </w:rPr>
        <w:t xml:space="preserve"> отношений, их предупреждение и локализация;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  <w:shd w:val="clear" w:color="auto" w:fill="FFFFFF"/>
        </w:rPr>
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</w:r>
      <w:r w:rsidRPr="00762ADA">
        <w:rPr>
          <w:rFonts w:ascii="Times New Roman" w:hAnsi="Times New Roman" w:cs="Times New Roman"/>
        </w:rPr>
        <w:t>сохранение и поддержка языкового многообразия;</w:t>
      </w:r>
    </w:p>
    <w:p w:rsidR="00E37288" w:rsidRPr="00762ADA" w:rsidRDefault="00E3728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содействие социальной и культурной адаптации иностранных граждан в Чувашской Республике</w:t>
      </w:r>
    </w:p>
    <w:p w:rsidR="00E37288" w:rsidRPr="00762ADA" w:rsidRDefault="00E37288" w:rsidP="00762ADA">
      <w:pPr>
        <w:pStyle w:val="s16"/>
        <w:shd w:val="clear" w:color="auto" w:fill="FFFFFF"/>
        <w:spacing w:before="0" w:beforeAutospacing="0" w:after="0" w:afterAutospacing="0"/>
      </w:pPr>
      <w:r w:rsidRPr="00762ADA">
        <w:t>и их интеграции в российское общество.</w:t>
      </w:r>
    </w:p>
    <w:p w:rsidR="00DF23B2" w:rsidRDefault="00BD6FA2" w:rsidP="00762ADA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426"/>
      <w:bookmarkEnd w:id="7"/>
      <w:r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Территориальные отделы </w:t>
      </w:r>
      <w:r w:rsidRPr="00762AD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Управления по благоустройству и развитию территорий администрации Янтиковского муниципального округа</w:t>
      </w:r>
      <w:r w:rsidR="00DF23B2"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 принимают участие в реализации подпрограммы по </w:t>
      </w:r>
      <w:bookmarkStart w:id="9" w:name="sub_1428"/>
      <w:bookmarkEnd w:id="8"/>
      <w:r w:rsidR="001537C3" w:rsidRPr="00762ADA">
        <w:rPr>
          <w:rFonts w:ascii="Times New Roman" w:hAnsi="Times New Roman" w:cs="Times New Roman"/>
          <w:color w:val="auto"/>
          <w:sz w:val="24"/>
          <w:szCs w:val="24"/>
        </w:rPr>
        <w:t>взаимодействию</w:t>
      </w:r>
      <w:r w:rsidR="00DF23B2" w:rsidRPr="00762ADA">
        <w:rPr>
          <w:rFonts w:ascii="Times New Roman" w:hAnsi="Times New Roman" w:cs="Times New Roman"/>
          <w:color w:val="auto"/>
          <w:sz w:val="24"/>
          <w:szCs w:val="24"/>
        </w:rPr>
        <w:t xml:space="preserve"> с национально-культурными объединениями, религиозными объединениями для укрепления межнациональных и межконфессиональных отношений.</w:t>
      </w:r>
    </w:p>
    <w:p w:rsidR="00762ADA" w:rsidRPr="00762ADA" w:rsidRDefault="00762ADA" w:rsidP="00762ADA"/>
    <w:bookmarkEnd w:id="9"/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lastRenderedPageBreak/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0" w:name="sub_14021"/>
      <w:r w:rsidRPr="00762ADA">
        <w:rPr>
          <w:rFonts w:ascii="Times New Roman" w:hAnsi="Times New Roman" w:cs="Times New Roman"/>
        </w:rPr>
        <w:t>Состав целевых показателей (индикаторов) подпрограммы определен исходя из необходимости достижения целей и решения задач подпрограммы. Перечень целевых показателей (индикаторов) подпрограммы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1" w:name="sub_14022"/>
      <w:bookmarkEnd w:id="10"/>
      <w:r w:rsidRPr="00762ADA">
        <w:rPr>
          <w:rFonts w:ascii="Times New Roman" w:hAnsi="Times New Roman" w:cs="Times New Roman"/>
        </w:rPr>
        <w:t>Сведения о целевых показателях (индикаторах) подпрограммы изложены в табл. 1.</w:t>
      </w:r>
    </w:p>
    <w:bookmarkEnd w:id="11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left"/>
        <w:rPr>
          <w:rFonts w:ascii="Times New Roman" w:hAnsi="Times New Roman" w:cs="Times New Roman"/>
        </w:rPr>
        <w:sectPr w:rsidR="00DF23B2" w:rsidRPr="00762ADA" w:rsidSect="00762ADA">
          <w:footerReference w:type="default" r:id="rId16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bookmarkStart w:id="12" w:name="sub_1410"/>
      <w:r w:rsidRPr="00762ADA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1</w:t>
      </w:r>
    </w:p>
    <w:bookmarkEnd w:id="12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Сведения</w:t>
      </w:r>
      <w:r w:rsidRPr="00762ADA">
        <w:rPr>
          <w:rFonts w:ascii="Times New Roman" w:hAnsi="Times New Roman" w:cs="Times New Roman"/>
          <w:color w:val="auto"/>
        </w:rPr>
        <w:br/>
        <w:t xml:space="preserve">о целевых показателях (индикаторах) подпрограммы "Укрепление единства российской нации и этнокультурное развитие народов Чувашской Республики" </w:t>
      </w:r>
      <w:r w:rsidR="00BD6FA2" w:rsidRPr="00762ADA">
        <w:rPr>
          <w:rFonts w:ascii="Times New Roman" w:eastAsiaTheme="minorHAnsi" w:hAnsi="Times New Roman" w:cs="Times New Roman"/>
          <w:color w:val="auto"/>
          <w:lang w:eastAsia="en-US"/>
        </w:rPr>
        <w:t>муниципальной программы Янтиковского муниципального округа Чувашской Республики «Развитие культуры»</w:t>
      </w:r>
      <w:r w:rsidRPr="00762ADA">
        <w:rPr>
          <w:rFonts w:ascii="Times New Roman" w:hAnsi="Times New Roman" w:cs="Times New Roman"/>
          <w:color w:val="auto"/>
        </w:rPr>
        <w:t xml:space="preserve"> и их значениях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7190"/>
        <w:gridCol w:w="1843"/>
        <w:gridCol w:w="1134"/>
        <w:gridCol w:w="1276"/>
        <w:gridCol w:w="1134"/>
        <w:gridCol w:w="992"/>
        <w:gridCol w:w="992"/>
      </w:tblGrid>
      <w:tr w:rsidR="00DC0975" w:rsidRPr="00762ADA" w:rsidTr="00DC0975"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14101"/>
            <w:r w:rsidRPr="00762ADA">
              <w:rPr>
                <w:rFonts w:ascii="Times New Roman" w:hAnsi="Times New Roman" w:cs="Times New Roman"/>
              </w:rPr>
              <w:t>N</w:t>
            </w:r>
            <w:r w:rsidRPr="00762ADA">
              <w:rPr>
                <w:rFonts w:ascii="Times New Roman" w:hAnsi="Times New Roman" w:cs="Times New Roman"/>
              </w:rPr>
              <w:br/>
            </w:r>
            <w:proofErr w:type="spellStart"/>
            <w:r w:rsidRPr="00762ADA">
              <w:rPr>
                <w:rFonts w:ascii="Times New Roman" w:hAnsi="Times New Roman" w:cs="Times New Roman"/>
              </w:rPr>
              <w:t>пп</w:t>
            </w:r>
            <w:bookmarkEnd w:id="13"/>
            <w:proofErr w:type="spellEnd"/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DC0975">
            <w:pPr>
              <w:pStyle w:val="aa"/>
              <w:ind w:left="1873" w:hanging="1873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  <w:shd w:val="clear" w:color="auto" w:fill="FFFFFF"/>
              </w:rPr>
              <w:t>Значения целевых показателей (индикаторов)</w:t>
            </w:r>
          </w:p>
        </w:tc>
      </w:tr>
      <w:tr w:rsidR="00DC0975" w:rsidRPr="00762ADA" w:rsidTr="00DC0975"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</w:t>
            </w:r>
            <w:r w:rsidRPr="00762ADA">
              <w:rPr>
                <w:rFonts w:ascii="Times New Roman" w:hAnsi="Times New Roman" w:cs="Times New Roman"/>
              </w:rPr>
              <w:t>2030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2031-</w:t>
            </w:r>
            <w:r w:rsidRPr="00762ADA">
              <w:rPr>
                <w:rFonts w:ascii="Times New Roman" w:hAnsi="Times New Roman" w:cs="Times New Roman"/>
              </w:rPr>
              <w:t>2035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4000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14102"/>
            <w:r w:rsidRPr="00762ADA">
              <w:rPr>
                <w:rFonts w:ascii="Times New Roman" w:hAnsi="Times New Roman" w:cs="Times New Roman"/>
              </w:rPr>
              <w:t>2.</w:t>
            </w:r>
            <w:bookmarkEnd w:id="14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82,5</w:t>
            </w:r>
          </w:p>
        </w:tc>
      </w:tr>
      <w:tr w:rsidR="00DC0975" w:rsidRPr="00762ADA" w:rsidTr="00DC0975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5" w:rsidRPr="00762ADA" w:rsidRDefault="00DC0975" w:rsidP="00762ADA">
            <w:pPr>
              <w:pStyle w:val="aa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620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640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660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760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0975" w:rsidRPr="00762ADA" w:rsidRDefault="00DC0975" w:rsidP="00762ADA">
            <w:pPr>
              <w:pStyle w:val="af6"/>
              <w:ind w:firstLine="0"/>
              <w:jc w:val="center"/>
              <w:rPr>
                <w:szCs w:val="24"/>
              </w:rPr>
            </w:pPr>
            <w:r w:rsidRPr="00762ADA">
              <w:rPr>
                <w:szCs w:val="24"/>
              </w:rPr>
              <w:t>840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left"/>
        <w:rPr>
          <w:rFonts w:ascii="Times New Roman" w:hAnsi="Times New Roman" w:cs="Times New Roman"/>
        </w:rPr>
        <w:sectPr w:rsidR="00DF23B2" w:rsidRPr="00762ADA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lastRenderedPageBreak/>
        <w:t>Ожидаемыми результатами реализации подпрограммы являются: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своевременное выявление конфликтных ситуаций в сфере межнациональных отношений, их предупреждение;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укрепление единства российской нации;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межконфессионального согласия;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этнокультурных связей с чувашской диаспорой, содействие ей в сохранении и развитии традиционной национальной культуры;</w:t>
      </w:r>
    </w:p>
    <w:p w:rsidR="001537C3" w:rsidRPr="00762ADA" w:rsidRDefault="001537C3" w:rsidP="00762ADA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и развитие языкового многообразия;</w:t>
      </w:r>
    </w:p>
    <w:p w:rsidR="00DF23B2" w:rsidRPr="00762ADA" w:rsidRDefault="001537C3" w:rsidP="00762ADA">
      <w:pPr>
        <w:rPr>
          <w:rFonts w:ascii="Times New Roman" w:hAnsi="Times New Roman" w:cs="Times New Roman"/>
        </w:rPr>
      </w:pPr>
      <w:r w:rsidRPr="00762ADA">
        <w:rPr>
          <w:rFonts w:ascii="Times New Roman" w:eastAsia="Times New Roman" w:hAnsi="Times New Roman" w:cs="Times New Roman"/>
          <w:kern w:val="3"/>
        </w:rPr>
        <w:t>сохранение и развитие взаимопонимания и сотрудничества традиционных религиозных конфессий</w:t>
      </w:r>
      <w:r w:rsidR="00DF23B2"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Подпрограмма планиру</w:t>
      </w:r>
      <w:r w:rsidR="00E30023" w:rsidRPr="00762ADA">
        <w:rPr>
          <w:rFonts w:ascii="Times New Roman" w:hAnsi="Times New Roman" w:cs="Times New Roman"/>
        </w:rPr>
        <w:t>ется к реализации в течение 2023</w:t>
      </w:r>
      <w:r w:rsidRPr="00762ADA">
        <w:rPr>
          <w:rFonts w:ascii="Times New Roman" w:hAnsi="Times New Roman" w:cs="Times New Roman"/>
        </w:rPr>
        <w:t> - 2035 годов.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EC3818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Подпрограмма реализуется в 2023</w:t>
      </w:r>
      <w:r w:rsidR="00DF23B2" w:rsidRPr="00762ADA">
        <w:rPr>
          <w:rFonts w:ascii="Times New Roman" w:hAnsi="Times New Roman" w:cs="Times New Roman"/>
        </w:rPr>
        <w:t> - 203</w:t>
      </w:r>
      <w:r w:rsidR="00E37288" w:rsidRPr="00762ADA">
        <w:rPr>
          <w:rFonts w:ascii="Times New Roman" w:hAnsi="Times New Roman" w:cs="Times New Roman"/>
        </w:rPr>
        <w:t>5 годах без разделения на этапы</w:t>
      </w:r>
      <w:r w:rsidR="00DF23B2"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Мероприятие 1.1. Проведение социологического исследования "Этнокультурное развитие и межнациональные отношения в Чувашской Республике".</w:t>
      </w:r>
    </w:p>
    <w:p w:rsidR="00E30023" w:rsidRPr="00762ADA" w:rsidRDefault="00E30023" w:rsidP="00762ADA">
      <w:pPr>
        <w:pStyle w:val="s1"/>
        <w:shd w:val="clear" w:color="auto" w:fill="FFFFFF"/>
        <w:spacing w:before="0" w:beforeAutospacing="0" w:after="0" w:afterAutospacing="0"/>
        <w:jc w:val="both"/>
      </w:pPr>
      <w:r w:rsidRPr="00762ADA">
        <w:t>Мероприятие планируется с целью объективной и системной оценки состояния межнациональных и межконфессиональных отношений посредствам</w:t>
      </w:r>
      <w:hyperlink r:id="rId19" w:anchor="/document/3100000/entry/0" w:history="1"/>
      <w:r w:rsidR="0067421F" w:rsidRPr="00762ADA">
        <w:t xml:space="preserve"> </w:t>
      </w:r>
      <w:r w:rsidRPr="00762ADA">
        <w:t>проведения независимого социологического исследования.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 2</w:t>
      </w:r>
      <w:r w:rsidR="00DF23B2" w:rsidRPr="00762ADA">
        <w:rPr>
          <w:rFonts w:ascii="Times New Roman" w:hAnsi="Times New Roman" w:cs="Times New Roman"/>
        </w:rPr>
        <w:t>. 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2</w:t>
      </w:r>
      <w:r w:rsidR="00EC3818" w:rsidRPr="00762ADA">
        <w:rPr>
          <w:rFonts w:ascii="Times New Roman" w:hAnsi="Times New Roman" w:cs="Times New Roman"/>
        </w:rPr>
        <w:t>.1</w:t>
      </w:r>
      <w:r w:rsidR="00DF23B2" w:rsidRPr="00762ADA">
        <w:rPr>
          <w:rFonts w:ascii="Times New Roman" w:hAnsi="Times New Roman" w:cs="Times New Roman"/>
        </w:rPr>
        <w:t>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 3</w:t>
      </w:r>
      <w:r w:rsidR="00DF23B2" w:rsidRPr="00762ADA">
        <w:rPr>
          <w:rFonts w:ascii="Times New Roman" w:hAnsi="Times New Roman" w:cs="Times New Roman"/>
        </w:rPr>
        <w:t>. Профилактика этнополитического и религиозно-политического экстремизма, ксенофобии.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3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1</w:t>
      </w:r>
      <w:r w:rsidR="00DF23B2" w:rsidRPr="00762ADA">
        <w:rPr>
          <w:rFonts w:ascii="Times New Roman" w:hAnsi="Times New Roman" w:cs="Times New Roman"/>
        </w:rPr>
        <w:t>. Проведение семинаров, совещаний с участием представителей органов исполнительной власти Чувашской Республики, территориальных органов федеральных органов исполнительной власти, национально-культурных объединений по вопросам предупреждения межнациональных конфликтов, профилактики экстремизма на национальной и религиозной почве.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создание межведомственных площадок для оперативного решения вопросов в сфере предупреждения межнациональных конфликтов, профилактики экстремизма на национальной и религиозной почве.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3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2</w:t>
      </w:r>
      <w:r w:rsidR="00DF23B2" w:rsidRPr="00762ADA">
        <w:rPr>
          <w:rFonts w:ascii="Times New Roman" w:hAnsi="Times New Roman" w:cs="Times New Roman"/>
        </w:rPr>
        <w:t xml:space="preserve">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</w:t>
      </w:r>
      <w:r w:rsidR="00DF23B2" w:rsidRPr="00762ADA">
        <w:rPr>
          <w:rFonts w:ascii="Times New Roman" w:hAnsi="Times New Roman" w:cs="Times New Roman"/>
        </w:rPr>
        <w:lastRenderedPageBreak/>
        <w:t>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</w:t>
      </w:r>
      <w:r w:rsidR="00E30023" w:rsidRPr="00762ADA">
        <w:rPr>
          <w:rFonts w:ascii="Times New Roman" w:hAnsi="Times New Roman" w:cs="Times New Roman"/>
        </w:rPr>
        <w:t>ами морали и традициями народов</w:t>
      </w:r>
      <w:r w:rsidRPr="00762ADA">
        <w:rPr>
          <w:rFonts w:ascii="Times New Roman" w:hAnsi="Times New Roman" w:cs="Times New Roman"/>
        </w:rPr>
        <w:t>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Основное мероприятие</w:t>
      </w:r>
      <w:r w:rsidR="00E30023" w:rsidRPr="00762ADA">
        <w:rPr>
          <w:rFonts w:ascii="Times New Roman" w:hAnsi="Times New Roman" w:cs="Times New Roman"/>
        </w:rPr>
        <w:t xml:space="preserve"> 4</w:t>
      </w:r>
      <w:r w:rsidRPr="00762ADA">
        <w:rPr>
          <w:rFonts w:ascii="Times New Roman" w:hAnsi="Times New Roman" w:cs="Times New Roman"/>
        </w:rPr>
        <w:t xml:space="preserve">. Реализация </w:t>
      </w:r>
      <w:hyperlink r:id="rId20" w:history="1">
        <w:r w:rsidRPr="00762ADA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762ADA">
        <w:rPr>
          <w:rFonts w:ascii="Times New Roman" w:hAnsi="Times New Roman" w:cs="Times New Roman"/>
        </w:rPr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</w:t>
      </w:r>
      <w:r w:rsidR="00E30023" w:rsidRPr="00762ADA">
        <w:rPr>
          <w:rFonts w:ascii="Times New Roman" w:hAnsi="Times New Roman" w:cs="Times New Roman"/>
        </w:rPr>
        <w:t>4</w:t>
      </w:r>
      <w:r w:rsidRPr="00762ADA">
        <w:rPr>
          <w:rFonts w:ascii="Times New Roman" w:hAnsi="Times New Roman" w:cs="Times New Roman"/>
        </w:rPr>
        <w:t>.</w:t>
      </w:r>
      <w:r w:rsidR="00E30023" w:rsidRPr="00762ADA">
        <w:rPr>
          <w:rFonts w:ascii="Times New Roman" w:hAnsi="Times New Roman" w:cs="Times New Roman"/>
        </w:rPr>
        <w:t>1</w:t>
      </w:r>
      <w:r w:rsidRPr="00762ADA">
        <w:rPr>
          <w:rFonts w:ascii="Times New Roman" w:hAnsi="Times New Roman" w:cs="Times New Roman"/>
        </w:rPr>
        <w:t>. Обеспечение функционирования государственных и иных языков в системе образования.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направлено на создание поликультурной образовательной и воспитательной среды в образовательных организациях республики; создание оптимальных условий для сохранения и развития языков народов России, использование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полноценных условий для изучения и использования государственных языков Чувашской Республики; обеспечение прав граждан на изучение родного языка.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литературы, оснащение учебно-методической и иной литературой для изучения русского языка и литературы и родных языков и литературы на родном языке; разработку мультимедийных проектов, организацию сетевого </w:t>
      </w:r>
      <w:proofErr w:type="spellStart"/>
      <w:r w:rsidRPr="00762ADA">
        <w:rPr>
          <w:rFonts w:ascii="Times New Roman" w:hAnsi="Times New Roman" w:cs="Times New Roman"/>
        </w:rPr>
        <w:t>полилингвального</w:t>
      </w:r>
      <w:proofErr w:type="spellEnd"/>
      <w:r w:rsidRPr="00762ADA">
        <w:rPr>
          <w:rFonts w:ascii="Times New Roman" w:hAnsi="Times New Roman" w:cs="Times New Roman"/>
        </w:rPr>
        <w:t xml:space="preserve"> обучения учащихся общеобразовательных организаций; создание благоприятной языковой среды путем формирования поликультурного информационного пространства.</w:t>
      </w:r>
    </w:p>
    <w:p w:rsidR="00DF23B2" w:rsidRPr="00762ADA" w:rsidRDefault="00E30023" w:rsidP="00762ADA">
      <w:pPr>
        <w:rPr>
          <w:rFonts w:ascii="Times New Roman" w:hAnsi="Times New Roman" w:cs="Times New Roman"/>
        </w:rPr>
      </w:pPr>
      <w:bookmarkStart w:id="15" w:name="sub_14352"/>
      <w:r w:rsidRPr="00762ADA">
        <w:rPr>
          <w:rFonts w:ascii="Times New Roman" w:hAnsi="Times New Roman" w:cs="Times New Roman"/>
        </w:rPr>
        <w:t>Мероприятие 4</w:t>
      </w:r>
      <w:r w:rsidR="00DF23B2" w:rsidRPr="00762ADA">
        <w:rPr>
          <w:rFonts w:ascii="Times New Roman" w:hAnsi="Times New Roman" w:cs="Times New Roman"/>
        </w:rPr>
        <w:t>.</w:t>
      </w:r>
      <w:r w:rsidRPr="00762ADA">
        <w:rPr>
          <w:rFonts w:ascii="Times New Roman" w:hAnsi="Times New Roman" w:cs="Times New Roman"/>
        </w:rPr>
        <w:t>2</w:t>
      </w:r>
      <w:r w:rsidR="00DF23B2" w:rsidRPr="00762ADA">
        <w:rPr>
          <w:rFonts w:ascii="Times New Roman" w:hAnsi="Times New Roman" w:cs="Times New Roman"/>
        </w:rPr>
        <w:t>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Республике.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6" w:name="sub_14353"/>
      <w:bookmarkEnd w:id="15"/>
      <w:r w:rsidRPr="00762ADA">
        <w:rPr>
          <w:rFonts w:ascii="Times New Roman" w:hAnsi="Times New Roman" w:cs="Times New Roman"/>
        </w:rPr>
        <w:t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Чувашской Республике.</w:t>
      </w:r>
    </w:p>
    <w:p w:rsidR="00DF23B2" w:rsidRPr="00762ADA" w:rsidRDefault="0067421F" w:rsidP="00762ADA">
      <w:pPr>
        <w:rPr>
          <w:rFonts w:ascii="Times New Roman" w:hAnsi="Times New Roman" w:cs="Times New Roman"/>
        </w:rPr>
      </w:pPr>
      <w:bookmarkStart w:id="17" w:name="sub_14355"/>
      <w:bookmarkEnd w:id="16"/>
      <w:r w:rsidRPr="00762ADA">
        <w:rPr>
          <w:rFonts w:ascii="Times New Roman" w:hAnsi="Times New Roman" w:cs="Times New Roman"/>
        </w:rPr>
        <w:t>Основное мероприятие 5</w:t>
      </w:r>
      <w:r w:rsidR="00DF23B2" w:rsidRPr="00762ADA">
        <w:rPr>
          <w:rFonts w:ascii="Times New Roman" w:hAnsi="Times New Roman" w:cs="Times New Roman"/>
        </w:rPr>
        <w:t>. Социально-культурная адаптация и интеграция иностранных граждан в Чувашской Республике.</w:t>
      </w:r>
    </w:p>
    <w:bookmarkEnd w:id="17"/>
    <w:p w:rsidR="00DF23B2" w:rsidRPr="00762ADA" w:rsidRDefault="0067421F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Мероприятие 5</w:t>
      </w:r>
      <w:r w:rsidR="00DF23B2" w:rsidRPr="00762ADA">
        <w:rPr>
          <w:rFonts w:ascii="Times New Roman" w:hAnsi="Times New Roman" w:cs="Times New Roman"/>
        </w:rPr>
        <w:t>.1. Реализация мер, направленных на социально-культурную адаптацию и интеграцию иностранных граждан.</w:t>
      </w:r>
    </w:p>
    <w:p w:rsidR="00DF23B2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Мероприятие направлено на вовлечение иностранных граждан, прибывших в Чувашскую Республику, в мероприятия, направленные на </w:t>
      </w:r>
      <w:proofErr w:type="spellStart"/>
      <w:r w:rsidRPr="00762ADA">
        <w:rPr>
          <w:rFonts w:ascii="Times New Roman" w:hAnsi="Times New Roman" w:cs="Times New Roman"/>
        </w:rPr>
        <w:t>социальнно</w:t>
      </w:r>
      <w:proofErr w:type="spellEnd"/>
      <w:r w:rsidRPr="00762ADA">
        <w:rPr>
          <w:rFonts w:ascii="Times New Roman" w:hAnsi="Times New Roman" w:cs="Times New Roman"/>
        </w:rPr>
        <w:t>-культурную адаптацию и интеграцию в принимающее сообщество.</w:t>
      </w:r>
    </w:p>
    <w:p w:rsidR="00762ADA" w:rsidRPr="00762ADA" w:rsidRDefault="00762ADA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62ADA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</w:t>
      </w:r>
    </w:p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bookmarkStart w:id="18" w:name="sub_14041"/>
      <w:r w:rsidRPr="00762ADA">
        <w:rPr>
          <w:rFonts w:ascii="Times New Roman" w:hAnsi="Times New Roman" w:cs="Times New Roman"/>
        </w:rPr>
        <w:t xml:space="preserve">Общий объем финансирования подпрограммы за счет всех источников финансирования составляет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в том числе за счет средств федерального бюджета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республиканского бюджета Чувашской Республики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="00EC3818" w:rsidRPr="00762ADA">
        <w:rPr>
          <w:rFonts w:ascii="Times New Roman" w:hAnsi="Times New Roman" w:cs="Times New Roman"/>
        </w:rPr>
        <w:t xml:space="preserve"> тыс. рублей, </w:t>
      </w:r>
      <w:r w:rsidR="008B5AA8">
        <w:rPr>
          <w:rFonts w:ascii="Times New Roman" w:hAnsi="Times New Roman" w:cs="Times New Roman"/>
        </w:rPr>
        <w:t>бюджета Янтиковского муниципального округа Чувашской Республики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 xml:space="preserve"> тыс. рублей, внебюджетных источников </w:t>
      </w:r>
      <w:r w:rsidR="0067421F" w:rsidRPr="00762ADA">
        <w:rPr>
          <w:rFonts w:ascii="Times New Roman" w:hAnsi="Times New Roman" w:cs="Times New Roman"/>
        </w:rPr>
        <w:t>–</w:t>
      </w:r>
      <w:r w:rsidRPr="00762ADA">
        <w:rPr>
          <w:rFonts w:ascii="Times New Roman" w:hAnsi="Times New Roman" w:cs="Times New Roman"/>
        </w:rPr>
        <w:t xml:space="preserve"> </w:t>
      </w:r>
      <w:r w:rsidR="0067421F" w:rsidRPr="00762ADA">
        <w:rPr>
          <w:rFonts w:ascii="Times New Roman" w:hAnsi="Times New Roman" w:cs="Times New Roman"/>
        </w:rPr>
        <w:t>0,0</w:t>
      </w:r>
      <w:r w:rsidRPr="00762ADA">
        <w:rPr>
          <w:rFonts w:ascii="Times New Roman" w:hAnsi="Times New Roman" w:cs="Times New Roman"/>
        </w:rPr>
        <w:t> тыс. рублей. Показатели по годам и источникам финансирования приведены в табл. 2</w:t>
      </w:r>
    </w:p>
    <w:bookmarkEnd w:id="18"/>
    <w:p w:rsidR="00DF23B2" w:rsidRDefault="00DF23B2" w:rsidP="00762ADA">
      <w:pPr>
        <w:rPr>
          <w:rFonts w:ascii="Times New Roman" w:hAnsi="Times New Roman" w:cs="Times New Roman"/>
        </w:rPr>
      </w:pPr>
    </w:p>
    <w:p w:rsidR="008B5AA8" w:rsidRDefault="008B5AA8" w:rsidP="00762ADA">
      <w:pPr>
        <w:rPr>
          <w:rFonts w:ascii="Times New Roman" w:hAnsi="Times New Roman" w:cs="Times New Roman"/>
        </w:rPr>
      </w:pPr>
    </w:p>
    <w:p w:rsidR="008B5AA8" w:rsidRDefault="008B5AA8" w:rsidP="00762ADA">
      <w:pPr>
        <w:rPr>
          <w:rFonts w:ascii="Times New Roman" w:hAnsi="Times New Roman" w:cs="Times New Roman"/>
        </w:rPr>
      </w:pPr>
    </w:p>
    <w:p w:rsidR="008B5AA8" w:rsidRPr="00762ADA" w:rsidRDefault="008B5AA8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bookmarkStart w:id="19" w:name="sub_14020"/>
      <w:r w:rsidRPr="00762ADA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2</w:t>
      </w:r>
    </w:p>
    <w:bookmarkEnd w:id="19"/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ind w:firstLine="0"/>
        <w:jc w:val="right"/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>(тыс. рублей)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100"/>
        <w:gridCol w:w="1960"/>
        <w:gridCol w:w="1400"/>
        <w:gridCol w:w="1960"/>
      </w:tblGrid>
      <w:tr w:rsidR="00762ADA" w:rsidRPr="00762ADA" w:rsidTr="0067421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762ADA" w:rsidRPr="00762ADA" w:rsidTr="0067421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B2" w:rsidRPr="00762ADA" w:rsidRDefault="008B5AA8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Янтиковского муниципального округа Чувашской Республики</w:t>
            </w:r>
            <w:bookmarkStart w:id="20" w:name="_GoBack"/>
            <w:bookmarkEnd w:id="20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B2" w:rsidRPr="00762ADA" w:rsidRDefault="00DF23B2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762ADA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2031 - 2035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  <w:tr w:rsidR="0067421F" w:rsidRPr="00762ADA" w:rsidTr="006742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pStyle w:val="ad"/>
              <w:rPr>
                <w:rFonts w:ascii="Times New Roman" w:hAnsi="Times New Roman" w:cs="Times New Roman"/>
              </w:rPr>
            </w:pPr>
            <w:r w:rsidRPr="00762ADA">
              <w:rPr>
                <w:rStyle w:val="a3"/>
                <w:rFonts w:ascii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1F" w:rsidRPr="00762ADA" w:rsidRDefault="0067421F" w:rsidP="00762ADA">
            <w:pPr>
              <w:rPr>
                <w:rFonts w:ascii="Times New Roman" w:hAnsi="Times New Roman" w:cs="Times New Roman"/>
              </w:rPr>
            </w:pPr>
            <w:r w:rsidRPr="00762AD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F23B2" w:rsidRPr="00762ADA" w:rsidRDefault="00DF23B2" w:rsidP="00762ADA">
      <w:pPr>
        <w:rPr>
          <w:rFonts w:ascii="Times New Roman" w:hAnsi="Times New Roman" w:cs="Times New Roman"/>
        </w:rPr>
      </w:pPr>
    </w:p>
    <w:p w:rsidR="00DF23B2" w:rsidRPr="00762ADA" w:rsidRDefault="00DF23B2" w:rsidP="00762ADA">
      <w:pPr>
        <w:rPr>
          <w:rFonts w:ascii="Times New Roman" w:hAnsi="Times New Roman" w:cs="Times New Roman"/>
        </w:rPr>
      </w:pPr>
      <w:r w:rsidRPr="00762ADA">
        <w:rPr>
          <w:rFonts w:ascii="Times New Roman" w:hAnsi="Times New Roman" w:cs="Times New Roman"/>
        </w:rPr>
        <w:t xml:space="preserve">Объемы бюджетных ассигнований уточняются ежегодно при формировании бюджета </w:t>
      </w:r>
      <w:r w:rsidR="00EC3818" w:rsidRPr="00762ADA">
        <w:rPr>
          <w:rFonts w:ascii="Times New Roman" w:hAnsi="Times New Roman" w:cs="Times New Roman"/>
        </w:rPr>
        <w:t xml:space="preserve">Янтиковского муниципального округа </w:t>
      </w:r>
      <w:r w:rsidRPr="00762ADA">
        <w:rPr>
          <w:rFonts w:ascii="Times New Roman" w:hAnsi="Times New Roman" w:cs="Times New Roman"/>
        </w:rPr>
        <w:t>Чувашской Республики на очередной финансовый год и плановый период.</w:t>
      </w:r>
    </w:p>
    <w:sectPr w:rsidR="00DF23B2" w:rsidRPr="00762ADA" w:rsidSect="0067421F">
      <w:headerReference w:type="default" r:id="rId21"/>
      <w:footerReference w:type="default" r:id="rId2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E1" w:rsidRDefault="00231CE1">
      <w:r>
        <w:separator/>
      </w:r>
    </w:p>
  </w:endnote>
  <w:endnote w:type="continuationSeparator" w:id="0">
    <w:p w:rsidR="00231CE1" w:rsidRDefault="002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BD6FA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D6FA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D6FA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D6FA2" w:rsidRDefault="00BD6F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E1" w:rsidRDefault="00231CE1">
      <w:r>
        <w:separator/>
      </w:r>
    </w:p>
  </w:footnote>
  <w:footnote w:type="continuationSeparator" w:id="0">
    <w:p w:rsidR="00231CE1" w:rsidRDefault="0023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A2" w:rsidRPr="00762ADA" w:rsidRDefault="00BD6FA2" w:rsidP="00762AD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A2" w:rsidRPr="00762ADA" w:rsidRDefault="00BD6FA2" w:rsidP="00762AD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5"/>
    <w:rsid w:val="000F27AD"/>
    <w:rsid w:val="001537C3"/>
    <w:rsid w:val="00231CE1"/>
    <w:rsid w:val="002664C3"/>
    <w:rsid w:val="00614DC9"/>
    <w:rsid w:val="0067421F"/>
    <w:rsid w:val="00762ADA"/>
    <w:rsid w:val="008A52A5"/>
    <w:rsid w:val="008B5AA8"/>
    <w:rsid w:val="00995047"/>
    <w:rsid w:val="00AB18C9"/>
    <w:rsid w:val="00B53960"/>
    <w:rsid w:val="00BD6FA2"/>
    <w:rsid w:val="00D22878"/>
    <w:rsid w:val="00DC0975"/>
    <w:rsid w:val="00DF23B2"/>
    <w:rsid w:val="00E30023"/>
    <w:rsid w:val="00E37288"/>
    <w:rsid w:val="00EC3818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90153"/>
  <w14:defaultImageDpi w14:val="96"/>
  <w15:docId w15:val="{371944F9-6986-44ED-896F-EB4DE13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64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1">
    <w:name w:val="s_1"/>
    <w:basedOn w:val="a"/>
    <w:rsid w:val="00E300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9">
    <w:name w:val="s_9"/>
    <w:basedOn w:val="a0"/>
    <w:rsid w:val="00E30023"/>
  </w:style>
  <w:style w:type="paragraph" w:styleId="af4">
    <w:name w:val="Balloon Text"/>
    <w:basedOn w:val="a"/>
    <w:link w:val="af5"/>
    <w:uiPriority w:val="99"/>
    <w:semiHidden/>
    <w:unhideWhenUsed/>
    <w:rsid w:val="0067421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421F"/>
    <w:rPr>
      <w:rFonts w:ascii="Segoe UI" w:hAnsi="Segoe UI" w:cs="Segoe UI"/>
      <w:sz w:val="18"/>
      <w:szCs w:val="18"/>
    </w:rPr>
  </w:style>
  <w:style w:type="paragraph" w:customStyle="1" w:styleId="af6">
    <w:name w:val="Нормальный"/>
    <w:basedOn w:val="a"/>
    <w:rsid w:val="00E37288"/>
    <w:pPr>
      <w:widowControl/>
      <w:suppressAutoHyphens/>
      <w:overflowPunct w:val="0"/>
      <w:adjustRightInd/>
      <w:textAlignment w:val="baseline"/>
    </w:pPr>
    <w:rPr>
      <w:rFonts w:ascii="Times New Roman" w:eastAsia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E372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84810/1000" TargetMode="External"/><Relationship Id="rId13" Type="http://schemas.openxmlformats.org/officeDocument/2006/relationships/hyperlink" Target="http://internet.garant.ru/document/redirect/71580894/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internet.garant.ru/document/redirect/48763806/1000" TargetMode="External"/><Relationship Id="rId12" Type="http://schemas.openxmlformats.org/officeDocument/2006/relationships/hyperlink" Target="http://internet.garant.ru/document/redirect/71580894/1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internet.garant.ru/document/redirect/1760043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1425792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644226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401425792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84810/0" TargetMode="External"/><Relationship Id="rId14" Type="http://schemas.openxmlformats.org/officeDocument/2006/relationships/hyperlink" Target="http://internet.garant.ru/document/redirect/70644226/11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9</cp:revision>
  <cp:lastPrinted>2023-03-23T08:55:00Z</cp:lastPrinted>
  <dcterms:created xsi:type="dcterms:W3CDTF">2023-03-23T07:45:00Z</dcterms:created>
  <dcterms:modified xsi:type="dcterms:W3CDTF">2023-04-19T11:50:00Z</dcterms:modified>
</cp:coreProperties>
</file>