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5" w:type="dxa"/>
        <w:tblLook w:val="04A0" w:firstRow="1" w:lastRow="0" w:firstColumn="1" w:lastColumn="0" w:noHBand="0" w:noVBand="1"/>
      </w:tblPr>
      <w:tblGrid>
        <w:gridCol w:w="4361"/>
        <w:gridCol w:w="1356"/>
        <w:gridCol w:w="4428"/>
      </w:tblGrid>
      <w:tr w:rsidR="00F850B8" w:rsidRPr="00F850B8" w:rsidTr="00C25A11">
        <w:trPr>
          <w:cantSplit/>
          <w:trHeight w:val="542"/>
        </w:trPr>
        <w:tc>
          <w:tcPr>
            <w:tcW w:w="4361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ЧĂВАШ РЕСПУБЛИКИ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6" w:type="dxa"/>
            <w:vMerge w:val="restart"/>
            <w:hideMark/>
          </w:tcPr>
          <w:p w:rsidR="00F850B8" w:rsidRPr="00F850B8" w:rsidRDefault="00F850B8" w:rsidP="00C25A11">
            <w:pPr>
              <w:rPr>
                <w:rFonts w:ascii="Times New Roman" w:hAnsi="Times New Roman" w:cs="Times New Roman"/>
                <w:sz w:val="22"/>
              </w:rPr>
            </w:pPr>
            <w:r w:rsidRPr="00F850B8">
              <w:rPr>
                <w:rFonts w:ascii="Times New Roman" w:hAnsi="Times New Roman" w:cs="Times New Roman"/>
                <w:noProof/>
                <w:sz w:val="22"/>
                <w:lang w:bidi="ar-SA"/>
              </w:rPr>
              <w:drawing>
                <wp:inline distT="0" distB="0" distL="0" distR="0">
                  <wp:extent cx="695960" cy="839470"/>
                  <wp:effectExtent l="19050" t="0" r="8890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850B8" w:rsidRPr="00F850B8" w:rsidTr="00C25A11">
        <w:trPr>
          <w:cantSplit/>
          <w:trHeight w:val="1785"/>
        </w:trPr>
        <w:tc>
          <w:tcPr>
            <w:tcW w:w="4361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ÇĚРПӲ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МУНИЦИПАЛЛĂ ОКРУГĔН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iCs/>
                <w:color w:val="000000"/>
                <w:sz w:val="22"/>
                <w:szCs w:val="24"/>
              </w:rPr>
            </w:pPr>
            <w:r w:rsidRPr="00F850B8">
              <w:rPr>
                <w:rStyle w:val="ae"/>
                <w:rFonts w:ascii="Times New Roman" w:hAnsi="Times New Roman" w:cs="Times New Roman"/>
                <w:iCs/>
                <w:color w:val="000000"/>
                <w:sz w:val="22"/>
                <w:szCs w:val="24"/>
              </w:rPr>
              <w:t>ЙЫШӐНУ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ind w:left="-142" w:right="-8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2023ç. </w:t>
            </w:r>
            <w:r w:rsidR="00B347C3">
              <w:rPr>
                <w:rFonts w:ascii="Times New Roman" w:hAnsi="Times New Roman" w:cs="Times New Roman"/>
                <w:b/>
                <w:noProof/>
                <w:sz w:val="22"/>
              </w:rPr>
              <w:t>раштав</w:t>
            </w:r>
            <w:r w:rsidRPr="00F850B8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 xml:space="preserve"> 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уйӑхĕн </w:t>
            </w:r>
            <w:r w:rsidR="00B347C3">
              <w:rPr>
                <w:rFonts w:ascii="Times New Roman" w:hAnsi="Times New Roman" w:cs="Times New Roman"/>
                <w:b/>
                <w:noProof/>
                <w:sz w:val="22"/>
              </w:rPr>
              <w:t>18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-мӗшӗ 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1</w:t>
            </w:r>
            <w:r w:rsidR="00B347C3">
              <w:rPr>
                <w:rFonts w:ascii="Times New Roman" w:hAnsi="Times New Roman" w:cs="Times New Roman"/>
                <w:b/>
                <w:noProof/>
                <w:sz w:val="22"/>
              </w:rPr>
              <w:t>748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 №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Ç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>ěрп</w:t>
            </w:r>
            <w:r w:rsidRPr="00F850B8">
              <w:rPr>
                <w:rFonts w:ascii="Times New Roman" w:hAnsi="Times New Roman" w:cs="Times New Roman"/>
                <w:b/>
                <w:bCs/>
                <w:sz w:val="22"/>
              </w:rPr>
              <w:t>ÿ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 хули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50B8" w:rsidRPr="00F850B8" w:rsidRDefault="00F850B8" w:rsidP="00C25A1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8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АДМИНИСТРАЦИЯ ЦИВИЛЬСКОГО МУНИЦИПАЛЬНОГО ОКРУГА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Style w:val="ae"/>
                <w:rFonts w:ascii="Times New Roman" w:hAnsi="Times New Roman" w:cs="Times New Roman"/>
                <w:color w:val="auto"/>
                <w:sz w:val="22"/>
              </w:rPr>
              <w:t>ПОСТАНОВЛЕНИЕ</w:t>
            </w:r>
          </w:p>
          <w:p w:rsid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B347C3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18 декабря</w:t>
            </w:r>
            <w:r w:rsidR="00F850B8"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2023 г. №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1748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город Цивильск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</w:tbl>
    <w:p w:rsidR="00003B31" w:rsidRDefault="00003B31" w:rsidP="00AA754C">
      <w:pPr>
        <w:tabs>
          <w:tab w:val="left" w:pos="5812"/>
        </w:tabs>
        <w:ind w:left="1418" w:right="5754"/>
        <w:jc w:val="both"/>
        <w:rPr>
          <w:rFonts w:ascii="Times New Roman" w:hAnsi="Times New Roman" w:cs="Times New Roman"/>
          <w:sz w:val="26"/>
          <w:szCs w:val="26"/>
        </w:rPr>
      </w:pPr>
    </w:p>
    <w:p w:rsidR="003713B7" w:rsidRPr="00F850B8" w:rsidRDefault="00E13666" w:rsidP="003D1A05">
      <w:pPr>
        <w:ind w:left="142" w:right="52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0B8">
        <w:rPr>
          <w:rFonts w:ascii="Times New Roman" w:hAnsi="Times New Roman" w:cs="Times New Roman"/>
          <w:b/>
          <w:sz w:val="26"/>
          <w:szCs w:val="26"/>
        </w:rPr>
        <w:t>Об утве</w:t>
      </w:r>
      <w:r w:rsidR="003713B7" w:rsidRPr="00F850B8">
        <w:rPr>
          <w:rFonts w:ascii="Times New Roman" w:hAnsi="Times New Roman" w:cs="Times New Roman"/>
          <w:b/>
          <w:sz w:val="26"/>
          <w:szCs w:val="26"/>
        </w:rPr>
        <w:t>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B347C3">
        <w:rPr>
          <w:rFonts w:ascii="Times New Roman" w:hAnsi="Times New Roman" w:cs="Times New Roman"/>
          <w:b/>
          <w:sz w:val="26"/>
          <w:szCs w:val="26"/>
        </w:rPr>
        <w:t>4</w:t>
      </w:r>
      <w:r w:rsidR="003713B7" w:rsidRPr="00F850B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13666" w:rsidRPr="003713B7" w:rsidRDefault="00E13666" w:rsidP="003713B7">
      <w:pPr>
        <w:ind w:left="1418" w:right="5290"/>
        <w:jc w:val="both"/>
        <w:rPr>
          <w:rFonts w:ascii="Times New Roman" w:hAnsi="Times New Roman" w:cs="Times New Roman"/>
          <w:sz w:val="26"/>
          <w:szCs w:val="26"/>
        </w:rPr>
      </w:pPr>
    </w:p>
    <w:p w:rsidR="00941DCE" w:rsidRPr="00AA754C" w:rsidRDefault="00941DCE" w:rsidP="00AA754C">
      <w:pPr>
        <w:tabs>
          <w:tab w:val="left" w:pos="5812"/>
        </w:tabs>
        <w:ind w:left="1418" w:right="5754"/>
        <w:jc w:val="both"/>
        <w:rPr>
          <w:rFonts w:ascii="Times New Roman" w:hAnsi="Times New Roman" w:cs="Times New Roman"/>
          <w:sz w:val="26"/>
          <w:szCs w:val="26"/>
        </w:rPr>
      </w:pPr>
    </w:p>
    <w:p w:rsidR="00BB2D35" w:rsidRDefault="003713B7" w:rsidP="003D1A05">
      <w:pPr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676E">
        <w:tab/>
      </w:r>
      <w:proofErr w:type="gramStart"/>
      <w:r w:rsidRPr="00DB7ED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400BF5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  <w:r w:rsidR="003D1A05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5A07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347C3">
        <w:rPr>
          <w:rFonts w:ascii="Times New Roman" w:hAnsi="Times New Roman" w:cs="Times New Roman"/>
          <w:sz w:val="26"/>
          <w:szCs w:val="26"/>
        </w:rPr>
        <w:t>Чувашской Республики от 2</w:t>
      </w:r>
      <w:r w:rsidR="00400BF5">
        <w:rPr>
          <w:rFonts w:ascii="Times New Roman" w:hAnsi="Times New Roman" w:cs="Times New Roman"/>
          <w:sz w:val="26"/>
          <w:szCs w:val="26"/>
        </w:rPr>
        <w:t>6.10.202</w:t>
      </w:r>
      <w:r w:rsidR="00B347C3">
        <w:rPr>
          <w:rFonts w:ascii="Times New Roman" w:hAnsi="Times New Roman" w:cs="Times New Roman"/>
          <w:sz w:val="26"/>
          <w:szCs w:val="26"/>
        </w:rPr>
        <w:t>3 № 1</w:t>
      </w:r>
      <w:r w:rsidR="00400BF5">
        <w:rPr>
          <w:rFonts w:ascii="Times New Roman" w:hAnsi="Times New Roman" w:cs="Times New Roman"/>
          <w:sz w:val="26"/>
          <w:szCs w:val="26"/>
        </w:rPr>
        <w:t>9-0</w:t>
      </w:r>
      <w:r w:rsidR="00B347C3">
        <w:rPr>
          <w:rFonts w:ascii="Times New Roman" w:hAnsi="Times New Roman" w:cs="Times New Roman"/>
          <w:sz w:val="26"/>
          <w:szCs w:val="26"/>
        </w:rPr>
        <w:t>1</w:t>
      </w:r>
      <w:r w:rsidR="00400BF5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Pr="00DB7EDE">
        <w:rPr>
          <w:rFonts w:ascii="Times New Roman" w:hAnsi="Times New Roman" w:cs="Times New Roman"/>
          <w:sz w:val="26"/>
          <w:szCs w:val="26"/>
        </w:rPr>
        <w:t xml:space="preserve"> </w:t>
      </w:r>
      <w:r w:rsidR="00400BF5">
        <w:rPr>
          <w:rFonts w:ascii="Times New Roman" w:hAnsi="Times New Roman" w:cs="Times New Roman"/>
          <w:sz w:val="26"/>
          <w:szCs w:val="26"/>
        </w:rPr>
        <w:t>положения</w:t>
      </w:r>
      <w:r w:rsidR="00DB7EDE" w:rsidRPr="00DB7EDE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</w:t>
      </w:r>
      <w:r w:rsidR="00696125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3D1A05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9A6D3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96125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400BF5">
        <w:rPr>
          <w:rFonts w:ascii="Times New Roman" w:hAnsi="Times New Roman" w:cs="Times New Roman"/>
          <w:sz w:val="26"/>
          <w:szCs w:val="26"/>
        </w:rPr>
        <w:t>»</w:t>
      </w:r>
      <w:r w:rsidR="00DB7EDE" w:rsidRPr="00DB7EDE">
        <w:rPr>
          <w:rFonts w:ascii="Times New Roman" w:hAnsi="Times New Roman" w:cs="Times New Roman"/>
          <w:sz w:val="26"/>
          <w:szCs w:val="26"/>
        </w:rPr>
        <w:t>,</w:t>
      </w:r>
      <w:r w:rsidR="00DB7EDE">
        <w:rPr>
          <w:rFonts w:ascii="Times New Roman" w:hAnsi="Times New Roman" w:cs="Times New Roman"/>
          <w:sz w:val="26"/>
          <w:szCs w:val="26"/>
        </w:rPr>
        <w:t xml:space="preserve"> </w:t>
      </w:r>
      <w:r w:rsidRPr="00DB7EDE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3D1A05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="00471DEB" w:rsidRPr="00DB7EDE">
        <w:rPr>
          <w:rFonts w:ascii="Times New Roman" w:hAnsi="Times New Roman" w:cs="Times New Roman"/>
          <w:sz w:val="26"/>
          <w:szCs w:val="26"/>
        </w:rPr>
        <w:t xml:space="preserve"> Чувашской Республики, администрация </w:t>
      </w:r>
      <w:r w:rsidR="003D1A05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="00471DEB" w:rsidRPr="00DB7ED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proofErr w:type="gramEnd"/>
    </w:p>
    <w:p w:rsidR="00400BF5" w:rsidRDefault="00400BF5" w:rsidP="00DB7EDE">
      <w:pPr>
        <w:autoSpaceDE w:val="0"/>
        <w:autoSpaceDN w:val="0"/>
        <w:adjustRightInd w:val="0"/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DEB" w:rsidRPr="00F850B8" w:rsidRDefault="00471DEB" w:rsidP="003D1A05">
      <w:pPr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E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00BF5" w:rsidRPr="00F850B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400BF5" w:rsidRPr="00F850B8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5A6C44" w:rsidRPr="00DB7EDE" w:rsidRDefault="005A6C44" w:rsidP="00DB7EDE">
      <w:pPr>
        <w:autoSpaceDE w:val="0"/>
        <w:autoSpaceDN w:val="0"/>
        <w:adjustRightInd w:val="0"/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Default="003713B7" w:rsidP="003D1A05">
      <w:pPr>
        <w:ind w:left="142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DB7EDE">
        <w:rPr>
          <w:rFonts w:ascii="Times New Roman" w:hAnsi="Times New Roman" w:cs="Times New Roman"/>
          <w:sz w:val="26"/>
          <w:szCs w:val="26"/>
        </w:rPr>
        <w:t>1.</w:t>
      </w:r>
      <w:r w:rsidR="005A6C44">
        <w:rPr>
          <w:rFonts w:ascii="Times New Roman" w:hAnsi="Times New Roman" w:cs="Times New Roman"/>
          <w:sz w:val="26"/>
          <w:szCs w:val="26"/>
        </w:rPr>
        <w:t xml:space="preserve"> </w:t>
      </w:r>
      <w:r w:rsidRPr="00DB7EDE">
        <w:rPr>
          <w:rFonts w:ascii="Times New Roman" w:hAnsi="Times New Roman" w:cs="Times New Roman"/>
          <w:sz w:val="26"/>
          <w:szCs w:val="26"/>
        </w:rPr>
        <w:t>Утвердить</w:t>
      </w:r>
      <w:r w:rsidRPr="003713B7">
        <w:rPr>
          <w:rFonts w:ascii="Times New Roman" w:hAnsi="Times New Roman" w:cs="Times New Roman"/>
          <w:sz w:val="26"/>
          <w:szCs w:val="26"/>
        </w:rPr>
        <w:t xml:space="preserve"> программу профилактики рисков причинения вреда (ущерба) охраняемым законом ценностям по муниципальному </w:t>
      </w:r>
      <w:r w:rsidR="003D1A05">
        <w:rPr>
          <w:rFonts w:ascii="Times New Roman" w:hAnsi="Times New Roman" w:cs="Times New Roman"/>
          <w:sz w:val="26"/>
          <w:szCs w:val="26"/>
        </w:rPr>
        <w:t xml:space="preserve">земельному контролю </w:t>
      </w:r>
      <w:r w:rsidR="009A6D38">
        <w:rPr>
          <w:rFonts w:ascii="Times New Roman" w:hAnsi="Times New Roman" w:cs="Times New Roman"/>
          <w:sz w:val="26"/>
          <w:szCs w:val="26"/>
        </w:rPr>
        <w:t xml:space="preserve">на территории Цивильского муниципального округа </w:t>
      </w:r>
      <w:r w:rsidR="003D1A05">
        <w:rPr>
          <w:rFonts w:ascii="Times New Roman" w:hAnsi="Times New Roman" w:cs="Times New Roman"/>
          <w:sz w:val="26"/>
          <w:szCs w:val="26"/>
        </w:rPr>
        <w:t>на 202</w:t>
      </w:r>
      <w:r w:rsidR="00B347C3">
        <w:rPr>
          <w:rFonts w:ascii="Times New Roman" w:hAnsi="Times New Roman" w:cs="Times New Roman"/>
          <w:sz w:val="26"/>
          <w:szCs w:val="26"/>
        </w:rPr>
        <w:t>4</w:t>
      </w:r>
      <w:r w:rsidR="00400BF5">
        <w:rPr>
          <w:rFonts w:ascii="Times New Roman" w:hAnsi="Times New Roman" w:cs="Times New Roman"/>
          <w:sz w:val="26"/>
          <w:szCs w:val="26"/>
        </w:rPr>
        <w:t xml:space="preserve"> год согласно приложению к настоящему постановлению.</w:t>
      </w:r>
    </w:p>
    <w:p w:rsidR="00FB5CDE" w:rsidRDefault="003713B7" w:rsidP="003D1A05">
      <w:pPr>
        <w:ind w:left="142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3713B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3713B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FB5CD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FB5CDE">
        <w:rPr>
          <w:rFonts w:ascii="Times New Roman" w:hAnsi="Times New Roman" w:cs="Times New Roman"/>
          <w:sz w:val="26"/>
          <w:szCs w:val="26"/>
        </w:rPr>
        <w:t xml:space="preserve"> </w:t>
      </w:r>
      <w:r w:rsidRPr="003713B7">
        <w:rPr>
          <w:rFonts w:ascii="Times New Roman" w:hAnsi="Times New Roman" w:cs="Times New Roman"/>
          <w:sz w:val="26"/>
          <w:szCs w:val="26"/>
        </w:rPr>
        <w:t>исполнени</w:t>
      </w:r>
      <w:r w:rsidR="00FB5CDE">
        <w:rPr>
          <w:rFonts w:ascii="Times New Roman" w:hAnsi="Times New Roman" w:cs="Times New Roman"/>
          <w:sz w:val="26"/>
          <w:szCs w:val="26"/>
        </w:rPr>
        <w:t>ем настоящего</w:t>
      </w:r>
      <w:r w:rsidRPr="003713B7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400BF5">
        <w:rPr>
          <w:rFonts w:ascii="Times New Roman" w:hAnsi="Times New Roman" w:cs="Times New Roman"/>
          <w:sz w:val="26"/>
          <w:szCs w:val="26"/>
        </w:rPr>
        <w:t>отдел</w:t>
      </w:r>
      <w:r w:rsidR="003D1A05" w:rsidRPr="003D1A05">
        <w:rPr>
          <w:rFonts w:ascii="Times New Roman" w:hAnsi="Times New Roman" w:cs="Times New Roman"/>
          <w:sz w:val="26"/>
          <w:szCs w:val="26"/>
        </w:rPr>
        <w:t xml:space="preserve"> земельных и </w:t>
      </w:r>
      <w:r w:rsidR="00FB5CDE">
        <w:rPr>
          <w:rFonts w:ascii="Times New Roman" w:hAnsi="Times New Roman" w:cs="Times New Roman"/>
          <w:sz w:val="26"/>
          <w:szCs w:val="26"/>
        </w:rPr>
        <w:t xml:space="preserve">имущественных отношений администрации </w:t>
      </w:r>
      <w:r w:rsidR="003D1A05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="00FB5CDE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  <w:r w:rsidRPr="003713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B31" w:rsidRPr="00FB5CDE" w:rsidRDefault="00003B31" w:rsidP="003D1A05">
      <w:pPr>
        <w:ind w:left="142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003B31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</w:t>
      </w:r>
      <w:r w:rsidR="005A6C44">
        <w:rPr>
          <w:rFonts w:ascii="Times New Roman" w:hAnsi="Times New Roman" w:cs="Times New Roman"/>
          <w:sz w:val="27"/>
          <w:szCs w:val="27"/>
        </w:rPr>
        <w:t xml:space="preserve"> (обнародования)</w:t>
      </w:r>
      <w:r w:rsidRPr="00003B31">
        <w:rPr>
          <w:rFonts w:ascii="Times New Roman" w:hAnsi="Times New Roman" w:cs="Times New Roman"/>
          <w:sz w:val="27"/>
          <w:szCs w:val="27"/>
        </w:rPr>
        <w:t>.</w:t>
      </w:r>
    </w:p>
    <w:p w:rsidR="00AA754C" w:rsidRDefault="00AA754C" w:rsidP="00496949">
      <w:pPr>
        <w:tabs>
          <w:tab w:val="left" w:pos="11199"/>
        </w:tabs>
        <w:autoSpaceDE w:val="0"/>
        <w:autoSpaceDN w:val="0"/>
        <w:adjustRightInd w:val="0"/>
        <w:ind w:left="1418" w:right="367" w:firstLine="706"/>
        <w:jc w:val="both"/>
        <w:rPr>
          <w:rFonts w:ascii="Times New Roman" w:hAnsi="Times New Roman" w:cs="Times New Roman"/>
          <w:sz w:val="27"/>
          <w:szCs w:val="27"/>
        </w:rPr>
      </w:pPr>
    </w:p>
    <w:p w:rsidR="005A6C44" w:rsidRDefault="005A6C44" w:rsidP="00496949">
      <w:pPr>
        <w:tabs>
          <w:tab w:val="left" w:pos="11199"/>
        </w:tabs>
        <w:autoSpaceDE w:val="0"/>
        <w:autoSpaceDN w:val="0"/>
        <w:adjustRightInd w:val="0"/>
        <w:ind w:left="1418" w:right="367" w:firstLine="706"/>
        <w:jc w:val="both"/>
        <w:rPr>
          <w:rFonts w:ascii="Times New Roman" w:hAnsi="Times New Roman" w:cs="Times New Roman"/>
          <w:sz w:val="27"/>
          <w:szCs w:val="27"/>
        </w:rPr>
      </w:pPr>
    </w:p>
    <w:p w:rsidR="00496949" w:rsidRDefault="00496949" w:rsidP="00496949">
      <w:pPr>
        <w:tabs>
          <w:tab w:val="left" w:pos="11199"/>
        </w:tabs>
        <w:autoSpaceDE w:val="0"/>
        <w:autoSpaceDN w:val="0"/>
        <w:adjustRightInd w:val="0"/>
        <w:ind w:right="3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D1A05" w:rsidRPr="003D1A05" w:rsidRDefault="00BC59B7" w:rsidP="003D1A05">
      <w:pPr>
        <w:tabs>
          <w:tab w:val="left" w:pos="11199"/>
        </w:tabs>
        <w:autoSpaceDE w:val="0"/>
        <w:autoSpaceDN w:val="0"/>
        <w:adjustRightInd w:val="0"/>
        <w:ind w:left="142" w:right="-97"/>
        <w:jc w:val="both"/>
        <w:rPr>
          <w:rFonts w:ascii="Times New Roman" w:hAnsi="Times New Roman" w:cs="Times New Roman"/>
          <w:sz w:val="27"/>
          <w:szCs w:val="27"/>
        </w:rPr>
      </w:pPr>
      <w:r w:rsidRPr="005A20C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3D1A05" w:rsidRPr="003D1A05">
        <w:rPr>
          <w:rFonts w:ascii="Times New Roman" w:hAnsi="Times New Roman" w:cs="Times New Roman"/>
          <w:sz w:val="27"/>
          <w:szCs w:val="27"/>
        </w:rPr>
        <w:t>Цивильского</w:t>
      </w:r>
    </w:p>
    <w:p w:rsidR="00496949" w:rsidRPr="00496949" w:rsidRDefault="003D1A05" w:rsidP="003D1A05">
      <w:pPr>
        <w:tabs>
          <w:tab w:val="left" w:pos="11199"/>
        </w:tabs>
        <w:autoSpaceDE w:val="0"/>
        <w:autoSpaceDN w:val="0"/>
        <w:adjustRightInd w:val="0"/>
        <w:ind w:left="142" w:right="-97"/>
        <w:jc w:val="both"/>
        <w:rPr>
          <w:sz w:val="27"/>
          <w:szCs w:val="27"/>
        </w:rPr>
      </w:pPr>
      <w:r w:rsidRPr="003D1A05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                                            </w:t>
      </w:r>
      <w:r w:rsidRPr="003D1A05">
        <w:rPr>
          <w:rFonts w:ascii="Times New Roman" w:hAnsi="Times New Roman" w:cs="Times New Roman"/>
          <w:sz w:val="26"/>
          <w:szCs w:val="26"/>
        </w:rPr>
        <w:t>А.В. Иванов</w:t>
      </w:r>
    </w:p>
    <w:p w:rsidR="00496949" w:rsidRPr="00496949" w:rsidRDefault="00496949" w:rsidP="00496949">
      <w:pPr>
        <w:rPr>
          <w:sz w:val="27"/>
          <w:szCs w:val="27"/>
        </w:rPr>
      </w:pPr>
    </w:p>
    <w:p w:rsidR="00BB2D35" w:rsidRDefault="00BB2D35" w:rsidP="00BB2D3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C905AB" w:rsidRPr="00C905AB" w:rsidRDefault="003D1A05" w:rsidP="00C905AB">
      <w:pPr>
        <w:jc w:val="right"/>
        <w:rPr>
          <w:rStyle w:val="ae"/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br w:type="page"/>
      </w:r>
      <w:bookmarkStart w:id="0" w:name="sub_1000"/>
      <w:proofErr w:type="gramStart"/>
      <w:r w:rsidR="00C905AB" w:rsidRPr="00C905AB">
        <w:rPr>
          <w:rStyle w:val="ae"/>
          <w:rFonts w:ascii="Times New Roman" w:hAnsi="Times New Roman" w:cs="Times New Roman"/>
          <w:bCs w:val="0"/>
        </w:rPr>
        <w:lastRenderedPageBreak/>
        <w:t>Утверждена</w:t>
      </w:r>
      <w:r w:rsidR="00C905AB" w:rsidRPr="00C905AB">
        <w:rPr>
          <w:rStyle w:val="ae"/>
          <w:rFonts w:ascii="Times New Roman" w:hAnsi="Times New Roman" w:cs="Times New Roman"/>
          <w:bCs w:val="0"/>
        </w:rPr>
        <w:br/>
        <w:t xml:space="preserve"> постановлением администрации</w:t>
      </w:r>
      <w:r w:rsidR="00C905AB" w:rsidRPr="00C905AB">
        <w:rPr>
          <w:rStyle w:val="ae"/>
          <w:rFonts w:ascii="Times New Roman" w:hAnsi="Times New Roman" w:cs="Times New Roman"/>
          <w:bCs w:val="0"/>
        </w:rPr>
        <w:br/>
        <w:t>Цивильского муниципального округа</w:t>
      </w:r>
      <w:proofErr w:type="gramEnd"/>
    </w:p>
    <w:p w:rsidR="00C905AB" w:rsidRPr="00C905AB" w:rsidRDefault="00C905AB" w:rsidP="00C905AB">
      <w:pPr>
        <w:jc w:val="right"/>
        <w:rPr>
          <w:rStyle w:val="ae"/>
          <w:rFonts w:ascii="Times New Roman" w:hAnsi="Times New Roman" w:cs="Times New Roman"/>
          <w:bCs w:val="0"/>
        </w:rPr>
      </w:pPr>
      <w:r w:rsidRPr="00C905AB">
        <w:rPr>
          <w:rStyle w:val="ae"/>
          <w:rFonts w:ascii="Times New Roman" w:hAnsi="Times New Roman" w:cs="Times New Roman"/>
          <w:bCs w:val="0"/>
        </w:rPr>
        <w:t xml:space="preserve">от 18.12.2023 №1748 </w:t>
      </w:r>
    </w:p>
    <w:bookmarkEnd w:id="0"/>
    <w:p w:rsidR="00C905AB" w:rsidRPr="00C905AB" w:rsidRDefault="00C905AB" w:rsidP="00C905AB">
      <w:pPr>
        <w:rPr>
          <w:rFonts w:ascii="Times New Roman" w:hAnsi="Times New Roman" w:cs="Times New Roman"/>
        </w:rPr>
      </w:pPr>
    </w:p>
    <w:p w:rsidR="00C905AB" w:rsidRPr="00C905AB" w:rsidRDefault="00C905AB" w:rsidP="00C905AB">
      <w:pPr>
        <w:pStyle w:val="1"/>
        <w:rPr>
          <w:rFonts w:ascii="Times New Roman" w:hAnsi="Times New Roman"/>
          <w:sz w:val="20"/>
          <w:szCs w:val="20"/>
        </w:rPr>
      </w:pPr>
      <w:r w:rsidRPr="00C905AB">
        <w:rPr>
          <w:rFonts w:ascii="Times New Roman" w:hAnsi="Times New Roman"/>
          <w:sz w:val="20"/>
          <w:szCs w:val="20"/>
        </w:rPr>
        <w:t>Программа</w:t>
      </w:r>
      <w:r w:rsidRPr="00C905AB">
        <w:rPr>
          <w:rFonts w:ascii="Times New Roman" w:hAnsi="Times New Roman"/>
          <w:sz w:val="20"/>
          <w:szCs w:val="20"/>
        </w:rPr>
        <w:br/>
        <w:t>профилактики рисков причинения вреда (ущерба) охраняемым законом ценностям по муниципальному земельному контролю на территории Цивильского муниципального округа Чувашской Республики на 2024 год</w:t>
      </w:r>
    </w:p>
    <w:p w:rsidR="00C905AB" w:rsidRDefault="00C905AB" w:rsidP="00C905AB">
      <w:pPr>
        <w:pStyle w:val="1"/>
        <w:jc w:val="left"/>
        <w:rPr>
          <w:rFonts w:ascii="Times New Roman" w:hAnsi="Times New Roman"/>
          <w:b/>
          <w:sz w:val="20"/>
          <w:szCs w:val="20"/>
        </w:rPr>
      </w:pPr>
      <w:bookmarkStart w:id="1" w:name="sub_1001"/>
    </w:p>
    <w:p w:rsidR="00C905AB" w:rsidRPr="00C905AB" w:rsidRDefault="00C905AB" w:rsidP="00C905AB">
      <w:pPr>
        <w:pStyle w:val="1"/>
        <w:ind w:firstLine="709"/>
        <w:jc w:val="left"/>
        <w:rPr>
          <w:rFonts w:ascii="Times New Roman" w:hAnsi="Times New Roman"/>
          <w:b/>
          <w:sz w:val="20"/>
          <w:szCs w:val="20"/>
        </w:rPr>
      </w:pPr>
      <w:r w:rsidRPr="00C905AB">
        <w:rPr>
          <w:rFonts w:ascii="Times New Roman" w:hAnsi="Times New Roman"/>
          <w:b/>
          <w:sz w:val="20"/>
          <w:szCs w:val="20"/>
        </w:rPr>
        <w:t>Раздел 1. Общие положения</w:t>
      </w:r>
      <w:bookmarkEnd w:id="1"/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905AB">
        <w:rPr>
          <w:rFonts w:ascii="Times New Roman" w:hAnsi="Times New Roman" w:cs="Times New Roman"/>
          <w:sz w:val="20"/>
          <w:szCs w:val="20"/>
        </w:rPr>
        <w:t>Программа профилактики рисков причинения вреда (ущерба) охраняемым законом ценностям (далее – Программа) разработана в соответствии с Федеральным законом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 w:rsidRPr="00C905AB">
        <w:rPr>
          <w:rFonts w:ascii="Times New Roman" w:hAnsi="Times New Roman" w:cs="Times New Roman"/>
          <w:sz w:val="20"/>
          <w:szCs w:val="20"/>
        </w:rPr>
        <w:t xml:space="preserve"> профилактике рисков причинения вреда (ущерба) охраняемым законом ценностям при осуществлении муниципального земельного контроля (далее – МЗК).</w:t>
      </w:r>
    </w:p>
    <w:p w:rsidR="00C905AB" w:rsidRPr="00C905AB" w:rsidRDefault="00C905AB" w:rsidP="00C905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02"/>
    </w:p>
    <w:p w:rsidR="00C905AB" w:rsidRPr="00C905AB" w:rsidRDefault="00C905AB" w:rsidP="00C905A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10101"/>
          <w:sz w:val="20"/>
          <w:szCs w:val="20"/>
        </w:rPr>
      </w:pPr>
      <w:r w:rsidRPr="00C905AB">
        <w:rPr>
          <w:rFonts w:ascii="Times New Roman" w:hAnsi="Times New Roman" w:cs="Times New Roman"/>
          <w:b/>
          <w:sz w:val="20"/>
          <w:szCs w:val="20"/>
        </w:rPr>
        <w:t>Раздел 2.</w:t>
      </w:r>
      <w:r w:rsidRPr="00C905AB">
        <w:rPr>
          <w:rFonts w:ascii="Times New Roman" w:hAnsi="Times New Roman" w:cs="Times New Roman"/>
          <w:sz w:val="20"/>
          <w:szCs w:val="20"/>
        </w:rPr>
        <w:t xml:space="preserve"> </w:t>
      </w:r>
      <w:r w:rsidRPr="00C905AB">
        <w:rPr>
          <w:rFonts w:ascii="Times New Roman" w:hAnsi="Times New Roman" w:cs="Times New Roman"/>
          <w:b/>
          <w:bCs/>
          <w:color w:val="010101"/>
          <w:sz w:val="20"/>
          <w:szCs w:val="20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905AB" w:rsidRPr="00C905AB" w:rsidRDefault="00C905AB" w:rsidP="00C905AB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21"/>
      <w:bookmarkEnd w:id="2"/>
      <w:r w:rsidRPr="00C905AB">
        <w:rPr>
          <w:rFonts w:ascii="Times New Roman" w:hAnsi="Times New Roman" w:cs="Times New Roman"/>
          <w:sz w:val="20"/>
          <w:szCs w:val="20"/>
        </w:rPr>
        <w:t>2.1. Вид осуществляемого муниципального контроля.</w:t>
      </w:r>
    </w:p>
    <w:bookmarkEnd w:id="3"/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Муниципальный земельный контроль на территории Цивильского муниципального округа  осуществляется отделом земельных и имущественных отношений администрации Цивильского муниципального округа   (далее - администрация).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22"/>
      <w:r w:rsidRPr="00C905AB">
        <w:rPr>
          <w:rFonts w:ascii="Times New Roman" w:hAnsi="Times New Roman" w:cs="Times New Roman"/>
          <w:sz w:val="20"/>
          <w:szCs w:val="20"/>
        </w:rPr>
        <w:t>2.2. Обзор по виду муниципального контроля.</w:t>
      </w:r>
    </w:p>
    <w:bookmarkEnd w:id="4"/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МЗК - деятельность, направленная на предупреждение, выявление и пресечение нарушений обязательных требований </w:t>
      </w:r>
      <w:hyperlink r:id="rId10" w:history="1">
        <w:r w:rsidRPr="00C905AB">
          <w:rPr>
            <w:rStyle w:val="af0"/>
            <w:rFonts w:ascii="Times New Roman" w:hAnsi="Times New Roman"/>
            <w:color w:val="000000" w:themeColor="text1"/>
            <w:sz w:val="20"/>
            <w:szCs w:val="20"/>
          </w:rPr>
          <w:t>земельного законодательства</w:t>
        </w:r>
      </w:hyperlink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</w:t>
      </w:r>
      <w:proofErr w:type="gramEnd"/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нарушений.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sub_23"/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>2.3. Муниципальный земельный контроль осуществляется посредством:</w:t>
      </w:r>
    </w:p>
    <w:bookmarkEnd w:id="5"/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11" w:history="1">
        <w:r w:rsidRPr="00C905AB">
          <w:rPr>
            <w:rStyle w:val="af0"/>
            <w:rFonts w:ascii="Times New Roman" w:hAnsi="Times New Roman"/>
            <w:color w:val="000000" w:themeColor="text1"/>
            <w:sz w:val="20"/>
            <w:szCs w:val="20"/>
          </w:rPr>
          <w:t>земельного законодательства</w:t>
        </w:r>
      </w:hyperlink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>- принятия предусмотренных законодательством Российской Федерации мер по пресечению</w:t>
      </w:r>
      <w:r w:rsidRPr="00C905AB">
        <w:rPr>
          <w:rFonts w:ascii="Times New Roman" w:hAnsi="Times New Roman" w:cs="Times New Roman"/>
          <w:sz w:val="20"/>
          <w:szCs w:val="20"/>
        </w:rPr>
        <w:t xml:space="preserve"> и (или) устранению выявленных нарушений, а также систематического наблюдения за исполнением обязательных требований;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24"/>
      <w:r w:rsidRPr="00C905AB">
        <w:rPr>
          <w:rFonts w:ascii="Times New Roman" w:hAnsi="Times New Roman" w:cs="Times New Roman"/>
          <w:sz w:val="20"/>
          <w:szCs w:val="20"/>
        </w:rPr>
        <w:t>2.4. Подконтрольные субъекты:</w:t>
      </w:r>
    </w:p>
    <w:bookmarkEnd w:id="6"/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25"/>
      <w:r w:rsidRPr="00C905AB">
        <w:rPr>
          <w:rFonts w:ascii="Times New Roman" w:hAnsi="Times New Roman" w:cs="Times New Roman"/>
          <w:sz w:val="20"/>
          <w:szCs w:val="2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МЗК:</w:t>
      </w:r>
    </w:p>
    <w:bookmarkEnd w:id="7"/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hyperlink r:id="rId12" w:history="1">
        <w:r w:rsidRPr="00C905AB">
          <w:rPr>
            <w:rStyle w:val="af0"/>
            <w:rFonts w:ascii="Times New Roman" w:hAnsi="Times New Roman"/>
            <w:color w:val="000000" w:themeColor="text1"/>
            <w:sz w:val="20"/>
            <w:szCs w:val="20"/>
          </w:rPr>
          <w:t>Земельный Кодекс</w:t>
        </w:r>
      </w:hyperlink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Российской Федерации.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sub_26"/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>2.6. Данные о проведенных мероприятиях.</w:t>
      </w:r>
    </w:p>
    <w:bookmarkEnd w:id="8"/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>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>В 2023 году в отношении граждан проведено 12 контрольно-надзорных мероприятий без взаимодействия</w:t>
      </w:r>
      <w:bookmarkStart w:id="9" w:name="sub_27"/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>2.7. Анализ и оценка рисков причинения вреда охраняемым законом ценностям.</w:t>
      </w:r>
    </w:p>
    <w:bookmarkEnd w:id="9"/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Мониторинг состояния подконтрольных субъектов в сфере </w:t>
      </w:r>
      <w:hyperlink r:id="rId13" w:history="1">
        <w:r w:rsidRPr="00C905AB">
          <w:rPr>
            <w:rStyle w:val="af0"/>
            <w:rFonts w:ascii="Times New Roman" w:hAnsi="Times New Roman"/>
            <w:color w:val="000000" w:themeColor="text1"/>
            <w:sz w:val="20"/>
            <w:szCs w:val="20"/>
          </w:rPr>
          <w:t>земельного законодательства</w:t>
        </w:r>
      </w:hyperlink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hyperlink r:id="rId14" w:history="1">
        <w:r w:rsidRPr="00C905AB">
          <w:rPr>
            <w:rStyle w:val="af0"/>
            <w:rFonts w:ascii="Times New Roman" w:hAnsi="Times New Roman"/>
            <w:color w:val="000000" w:themeColor="text1"/>
            <w:sz w:val="20"/>
            <w:szCs w:val="20"/>
          </w:rPr>
          <w:t>земельного законодательства</w:t>
        </w:r>
      </w:hyperlink>
      <w:r w:rsidRPr="00C905AB">
        <w:rPr>
          <w:rFonts w:ascii="Times New Roman" w:hAnsi="Times New Roman" w:cs="Times New Roman"/>
          <w:color w:val="000000" w:themeColor="text1"/>
          <w:sz w:val="20"/>
          <w:szCs w:val="20"/>
        </w:rPr>
        <w:t>, на побуждение подконтрольных субъектов к добросовестности</w:t>
      </w:r>
      <w:r w:rsidRPr="00C905AB">
        <w:rPr>
          <w:rFonts w:ascii="Times New Roman" w:hAnsi="Times New Roman" w:cs="Times New Roman"/>
          <w:sz w:val="20"/>
          <w:szCs w:val="20"/>
        </w:rPr>
        <w:t>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C905AB" w:rsidRPr="00C905AB" w:rsidRDefault="00C905AB" w:rsidP="00C905AB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0" w:name="sub_1003"/>
      <w:r w:rsidRPr="00C905AB">
        <w:rPr>
          <w:rFonts w:ascii="Times New Roman" w:hAnsi="Times New Roman"/>
          <w:sz w:val="20"/>
          <w:szCs w:val="20"/>
        </w:rPr>
        <w:t>Раздел 3. Цели и задачи Программы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31"/>
      <w:bookmarkEnd w:id="10"/>
      <w:r w:rsidRPr="00C905AB">
        <w:rPr>
          <w:rFonts w:ascii="Times New Roman" w:hAnsi="Times New Roman" w:cs="Times New Roman"/>
          <w:sz w:val="20"/>
          <w:szCs w:val="20"/>
        </w:rPr>
        <w:t>3.1. Цели Программы:</w:t>
      </w:r>
    </w:p>
    <w:bookmarkEnd w:id="11"/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 xml:space="preserve">- стимулирование добросовестного соблюдения обязательных требований всеми контролируемыми </w:t>
      </w:r>
      <w:r w:rsidRPr="00C905AB">
        <w:rPr>
          <w:rFonts w:ascii="Times New Roman" w:hAnsi="Times New Roman" w:cs="Times New Roman"/>
          <w:sz w:val="20"/>
          <w:szCs w:val="20"/>
        </w:rPr>
        <w:lastRenderedPageBreak/>
        <w:t>лицами;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32"/>
      <w:r w:rsidRPr="00C905AB">
        <w:rPr>
          <w:rFonts w:ascii="Times New Roman" w:hAnsi="Times New Roman" w:cs="Times New Roman"/>
          <w:sz w:val="20"/>
          <w:szCs w:val="20"/>
        </w:rPr>
        <w:t>3.2. Задачи Программы:</w:t>
      </w:r>
    </w:p>
    <w:bookmarkEnd w:id="12"/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повышение прозрачности осуществления контроля контрольной деятельности;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905AB" w:rsidRPr="00C905AB" w:rsidRDefault="00C905AB" w:rsidP="00C905AB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3" w:name="sub_1004"/>
      <w:r w:rsidRPr="00C905AB">
        <w:rPr>
          <w:rFonts w:ascii="Times New Roman" w:hAnsi="Times New Roman"/>
          <w:sz w:val="20"/>
          <w:szCs w:val="20"/>
        </w:rPr>
        <w:t>Раздел 4. Перечень профилактических мероприятий, сроки (периодичность) их проведения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05"/>
      <w:bookmarkEnd w:id="13"/>
      <w:r w:rsidRPr="00C905AB">
        <w:rPr>
          <w:rFonts w:ascii="Times New Roman" w:hAnsi="Times New Roman" w:cs="Times New Roman"/>
          <w:sz w:val="20"/>
          <w:szCs w:val="20"/>
        </w:rPr>
        <w:t>Перечень профилактических мероприятий, сроки (периодичность) их проведения приведены в приложении к настоящей Программе.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905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Раздел 5. Показатели результативности и эффективности Программы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bookmarkEnd w:id="14"/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доля профилактических мероприятий в объеме контрольных мероприятий - 80%.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Экономический эффект от реализованных мероприятий: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- повышение уровня доверия подконтрольных субъектов к Органу МЗК.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05AB" w:rsidRPr="00C905AB" w:rsidRDefault="00C905AB" w:rsidP="00C905AB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5" w:name="sub_1006"/>
      <w:r w:rsidRPr="00C905AB">
        <w:rPr>
          <w:rFonts w:ascii="Times New Roman" w:hAnsi="Times New Roman"/>
          <w:sz w:val="20"/>
          <w:szCs w:val="20"/>
        </w:rPr>
        <w:t xml:space="preserve">Раздел 6. </w:t>
      </w:r>
      <w:bookmarkEnd w:id="15"/>
      <w:r w:rsidRPr="00C905AB">
        <w:rPr>
          <w:rFonts w:ascii="Times New Roman" w:hAnsi="Times New Roman"/>
          <w:sz w:val="20"/>
          <w:szCs w:val="20"/>
        </w:rPr>
        <w:t>Перечень должностных лиц администрации, ответственных</w:t>
      </w:r>
    </w:p>
    <w:p w:rsidR="00C905AB" w:rsidRPr="00C905AB" w:rsidRDefault="00C905AB" w:rsidP="00C905AB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C905AB">
        <w:rPr>
          <w:rFonts w:ascii="Times New Roman" w:hAnsi="Times New Roman"/>
          <w:sz w:val="20"/>
          <w:szCs w:val="20"/>
        </w:rPr>
        <w:t xml:space="preserve"> за организацию и проведение профилактических мероприятий</w:t>
      </w:r>
    </w:p>
    <w:p w:rsidR="00C905AB" w:rsidRPr="00C905AB" w:rsidRDefault="00C905AB" w:rsidP="00C905AB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C905AB">
        <w:rPr>
          <w:rFonts w:ascii="Times New Roman" w:hAnsi="Times New Roman"/>
          <w:sz w:val="20"/>
          <w:szCs w:val="20"/>
        </w:rPr>
        <w:t>при осуществлении муниципального земельного контроля</w:t>
      </w: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05AB" w:rsidRPr="00C905AB" w:rsidRDefault="00C905AB" w:rsidP="00C905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AB">
        <w:rPr>
          <w:rFonts w:ascii="Times New Roman" w:hAnsi="Times New Roman" w:cs="Times New Roman"/>
          <w:sz w:val="20"/>
          <w:szCs w:val="20"/>
        </w:rPr>
        <w:t>Перечень должностных лиц органа муниципального земельного контроля, ответственных за организацию и проведение профилактических мероприятий при осуществлении муниципального земельного контроля на территории Цивильского муниципального округа</w:t>
      </w:r>
    </w:p>
    <w:p w:rsidR="00C905AB" w:rsidRPr="00C905AB" w:rsidRDefault="00C905AB" w:rsidP="00C905A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119"/>
        <w:gridCol w:w="2410"/>
      </w:tblGrid>
      <w:tr w:rsidR="00C905AB" w:rsidRPr="00C905AB" w:rsidTr="00D254E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Должностные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</w:p>
        </w:tc>
      </w:tr>
      <w:tr w:rsidR="00C905AB" w:rsidRPr="00C905AB" w:rsidTr="00D254E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 отдела земельных и имущественных отношений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8 (83545) 2-15-42</w:t>
            </w:r>
          </w:p>
          <w:p w:rsidR="00C905AB" w:rsidRPr="00C905AB" w:rsidRDefault="00C905AB" w:rsidP="00C905AB">
            <w:pPr>
              <w:pStyle w:val="af2"/>
              <w:ind w:left="-302" w:firstLine="3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zivil</w:t>
            </w:r>
            <w:proofErr w:type="spellEnd"/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_gki4@cap.ru</w:t>
            </w:r>
          </w:p>
        </w:tc>
      </w:tr>
    </w:tbl>
    <w:p w:rsidR="00C905AB" w:rsidRPr="00C905AB" w:rsidRDefault="00C905AB" w:rsidP="00C905AB">
      <w:pPr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C905AB" w:rsidRPr="00C905AB" w:rsidRDefault="00C905AB" w:rsidP="00C905AB">
      <w:pPr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C905AB" w:rsidRPr="00C905AB" w:rsidRDefault="00C905AB" w:rsidP="00C905AB">
      <w:pPr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C905AB">
        <w:rPr>
          <w:rFonts w:ascii="Times New Roman" w:hAnsi="Times New Roman" w:cs="Times New Roman"/>
          <w:strike/>
          <w:color w:val="FF0000"/>
          <w:sz w:val="20"/>
          <w:szCs w:val="20"/>
        </w:rPr>
        <w:br w:type="page"/>
      </w:r>
    </w:p>
    <w:p w:rsidR="00C905AB" w:rsidRPr="00C905AB" w:rsidRDefault="00C905AB" w:rsidP="00C905AB">
      <w:pPr>
        <w:jc w:val="right"/>
        <w:rPr>
          <w:rStyle w:val="ae"/>
          <w:rFonts w:ascii="Times New Roman" w:hAnsi="Times New Roman" w:cs="Times New Roman"/>
          <w:bCs w:val="0"/>
          <w:sz w:val="20"/>
          <w:szCs w:val="20"/>
        </w:rPr>
      </w:pPr>
      <w:bookmarkStart w:id="16" w:name="sub_1100"/>
      <w:r w:rsidRPr="00C905AB">
        <w:rPr>
          <w:rStyle w:val="ae"/>
          <w:rFonts w:ascii="Times New Roman" w:hAnsi="Times New Roman" w:cs="Times New Roman"/>
          <w:bCs w:val="0"/>
          <w:sz w:val="20"/>
          <w:szCs w:val="20"/>
        </w:rPr>
        <w:lastRenderedPageBreak/>
        <w:t>Приложение</w:t>
      </w:r>
      <w:r w:rsidRPr="00C905AB">
        <w:rPr>
          <w:rStyle w:val="ae"/>
          <w:rFonts w:ascii="Times New Roman" w:hAnsi="Times New Roman" w:cs="Times New Roman"/>
          <w:bCs w:val="0"/>
          <w:sz w:val="20"/>
          <w:szCs w:val="20"/>
        </w:rPr>
        <w:br/>
        <w:t>к Программе профилактики</w:t>
      </w:r>
      <w:r w:rsidRPr="00C905AB">
        <w:rPr>
          <w:rStyle w:val="ae"/>
          <w:rFonts w:ascii="Times New Roman" w:hAnsi="Times New Roman" w:cs="Times New Roman"/>
          <w:bCs w:val="0"/>
          <w:sz w:val="20"/>
          <w:szCs w:val="20"/>
        </w:rPr>
        <w:br/>
        <w:t>рисков причинения вреда</w:t>
      </w:r>
      <w:r w:rsidRPr="00C905AB">
        <w:rPr>
          <w:rStyle w:val="ae"/>
          <w:rFonts w:ascii="Times New Roman" w:hAnsi="Times New Roman" w:cs="Times New Roman"/>
          <w:bCs w:val="0"/>
          <w:sz w:val="20"/>
          <w:szCs w:val="20"/>
        </w:rPr>
        <w:br/>
        <w:t>(ущерба) охраняемым</w:t>
      </w:r>
      <w:r w:rsidRPr="00C905AB">
        <w:rPr>
          <w:rStyle w:val="ae"/>
          <w:rFonts w:ascii="Times New Roman" w:hAnsi="Times New Roman" w:cs="Times New Roman"/>
          <w:bCs w:val="0"/>
          <w:sz w:val="20"/>
          <w:szCs w:val="20"/>
        </w:rPr>
        <w:br/>
        <w:t>законом ценностям на 2024 год</w:t>
      </w:r>
    </w:p>
    <w:p w:rsidR="00C905AB" w:rsidRPr="00C905AB" w:rsidRDefault="00C905AB" w:rsidP="00C905AB">
      <w:pPr>
        <w:jc w:val="both"/>
        <w:rPr>
          <w:rStyle w:val="ae"/>
          <w:rFonts w:ascii="Times New Roman" w:hAnsi="Times New Roman" w:cs="Times New Roman"/>
          <w:bCs w:val="0"/>
          <w:sz w:val="20"/>
          <w:szCs w:val="20"/>
        </w:rPr>
      </w:pPr>
    </w:p>
    <w:p w:rsidR="00C905AB" w:rsidRPr="00C905AB" w:rsidRDefault="00C905AB" w:rsidP="00C905AB">
      <w:pPr>
        <w:pStyle w:val="1"/>
        <w:rPr>
          <w:rFonts w:ascii="Times New Roman" w:hAnsi="Times New Roman"/>
          <w:sz w:val="20"/>
          <w:szCs w:val="20"/>
        </w:rPr>
      </w:pPr>
      <w:bookmarkStart w:id="17" w:name="_GoBack"/>
      <w:bookmarkEnd w:id="16"/>
      <w:r w:rsidRPr="00C905AB">
        <w:rPr>
          <w:rFonts w:ascii="Times New Roman" w:hAnsi="Times New Roman"/>
          <w:sz w:val="20"/>
          <w:szCs w:val="20"/>
        </w:rPr>
        <w:t>Перечень профилактических мероприятий,</w:t>
      </w:r>
    </w:p>
    <w:p w:rsidR="00C905AB" w:rsidRPr="00C905AB" w:rsidRDefault="00C905AB" w:rsidP="00C905AB">
      <w:pPr>
        <w:pStyle w:val="1"/>
        <w:rPr>
          <w:rFonts w:ascii="Times New Roman" w:hAnsi="Times New Roman"/>
          <w:sz w:val="20"/>
          <w:szCs w:val="20"/>
        </w:rPr>
      </w:pPr>
      <w:r w:rsidRPr="00C905AB">
        <w:rPr>
          <w:rFonts w:ascii="Times New Roman" w:hAnsi="Times New Roman"/>
          <w:sz w:val="20"/>
          <w:szCs w:val="20"/>
        </w:rPr>
        <w:t>сроки (периодичность) их проведения на 2024 год</w:t>
      </w:r>
    </w:p>
    <w:bookmarkEnd w:id="17"/>
    <w:p w:rsidR="00C905AB" w:rsidRPr="00C905AB" w:rsidRDefault="00C905AB" w:rsidP="00C905A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402"/>
        <w:gridCol w:w="1985"/>
        <w:gridCol w:w="1417"/>
      </w:tblGrid>
      <w:tr w:rsidR="00C905AB" w:rsidRPr="00C905AB" w:rsidTr="00D254E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C905AB" w:rsidRPr="00C905AB" w:rsidTr="00D254E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Актуализация и размещение на официальном сайте администрации в сети «Интернет»:</w:t>
            </w:r>
          </w:p>
          <w:p w:rsidR="00C905AB" w:rsidRPr="00C905AB" w:rsidRDefault="00C905AB" w:rsidP="00C90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1) текстов нормативных правовых актов, регулирующих осуществление муниципального земельного контроля;</w:t>
            </w:r>
          </w:p>
          <w:p w:rsidR="00C905AB" w:rsidRPr="00C905AB" w:rsidRDefault="00C905AB" w:rsidP="00C90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C905AB" w:rsidRPr="00C905AB" w:rsidRDefault="00C905AB" w:rsidP="00C90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3) программы профилактики рисков причинения вреда и плана проведения плановых контрольных мероприятий;</w:t>
            </w:r>
          </w:p>
          <w:p w:rsidR="00C905AB" w:rsidRPr="00C905AB" w:rsidRDefault="00C905AB" w:rsidP="00C90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4) сведений о способах получения консультаций по вопросам соблюдения обязательных требований;</w:t>
            </w:r>
          </w:p>
          <w:p w:rsidR="00C905AB" w:rsidRPr="00C905AB" w:rsidRDefault="00C905AB" w:rsidP="00C90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5) доклада, содержащего результаты обобщения правоприменительной практики;</w:t>
            </w:r>
          </w:p>
          <w:p w:rsidR="00C905AB" w:rsidRPr="00C905AB" w:rsidRDefault="00C905AB" w:rsidP="00C90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6) доклада о муниципальном земельном контроле;</w:t>
            </w:r>
          </w:p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7) иных сведений,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Отдел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C905AB" w:rsidRPr="00C905AB" w:rsidTr="00D254E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Направление контролируемым лицам предостережения о недопустимости нарушения обязательных требований при наличии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 xml:space="preserve">Отдел земельных и имущественных отношений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5AB" w:rsidRPr="00C905AB" w:rsidRDefault="00C905AB" w:rsidP="00C905AB">
            <w:pPr>
              <w:jc w:val="both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(по мере получения сведений о признаках нарушений)</w:t>
            </w:r>
          </w:p>
        </w:tc>
      </w:tr>
      <w:tr w:rsidR="00C905AB" w:rsidRPr="00C905AB" w:rsidTr="00D254E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04"/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bookmarkEnd w:id="1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:rsidR="00C905AB" w:rsidRPr="00C905AB" w:rsidRDefault="00C905AB" w:rsidP="00C905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1) организация и осуществление муниципального земельного контроля;</w:t>
            </w:r>
          </w:p>
          <w:p w:rsidR="00C905AB" w:rsidRPr="00C905AB" w:rsidRDefault="00C905AB" w:rsidP="00C905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2) порядок осуществления контрольных мероприятий;</w:t>
            </w:r>
          </w:p>
          <w:p w:rsidR="00C905AB" w:rsidRPr="00C905AB" w:rsidRDefault="00C905AB" w:rsidP="00C905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3) порядок обжалования действий (бездействия) должностных лиц, уполномоченных осуществлять муниципальный земельный </w:t>
            </w: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lastRenderedPageBreak/>
              <w:t>контроль;</w:t>
            </w:r>
          </w:p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По мере обращения контролируемых лиц</w:t>
            </w:r>
          </w:p>
        </w:tc>
      </w:tr>
      <w:tr w:rsidR="00C905AB" w:rsidRPr="00C905AB" w:rsidTr="00D254E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Проведение профилактического визита:</w:t>
            </w:r>
          </w:p>
          <w:p w:rsidR="00C905AB" w:rsidRPr="00C905AB" w:rsidRDefault="00C905AB" w:rsidP="00C905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в отношении контролируемых лиц, впервые приступающих к осуществлению деятельности по использованию земель;</w:t>
            </w:r>
          </w:p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в случае обращения контролируемого лица в администрацию с заявлением о проведении в отношении</w:t>
            </w:r>
            <w:proofErr w:type="gramEnd"/>
            <w:r w:rsidRPr="00C905AB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 его профилактического визита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B" w:rsidRPr="00C905AB" w:rsidRDefault="00C905AB" w:rsidP="00C90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Отдел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5AB" w:rsidRPr="00C905AB" w:rsidRDefault="00C905AB" w:rsidP="00C905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A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C905AB" w:rsidRPr="00C905AB" w:rsidRDefault="00C905AB" w:rsidP="00C905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1A05" w:rsidRPr="00C905AB" w:rsidRDefault="003D1A05" w:rsidP="00C905A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D1A05" w:rsidRPr="00C905AB" w:rsidSect="003D1A05">
      <w:headerReference w:type="default" r:id="rId15"/>
      <w:pgSz w:w="11906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D8" w:rsidRDefault="00F264D8">
      <w:r>
        <w:separator/>
      </w:r>
    </w:p>
  </w:endnote>
  <w:endnote w:type="continuationSeparator" w:id="0">
    <w:p w:rsidR="00F264D8" w:rsidRDefault="00F2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D8" w:rsidRDefault="00F264D8"/>
  </w:footnote>
  <w:footnote w:type="continuationSeparator" w:id="0">
    <w:p w:rsidR="00F264D8" w:rsidRDefault="00F264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42" w:rsidRDefault="00700042" w:rsidP="00400BF5">
    <w:pPr>
      <w:pStyle w:val="a9"/>
    </w:pPr>
  </w:p>
  <w:p w:rsidR="00700042" w:rsidRPr="005A6C44" w:rsidRDefault="00700042" w:rsidP="00700042">
    <w:pPr>
      <w:pStyle w:val="a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0F2"/>
    <w:multiLevelType w:val="multilevel"/>
    <w:tmpl w:val="7AE4F2A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3307C"/>
    <w:multiLevelType w:val="multilevel"/>
    <w:tmpl w:val="624A130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97722"/>
    <w:multiLevelType w:val="multilevel"/>
    <w:tmpl w:val="53044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96" w:hanging="1800"/>
      </w:pPr>
      <w:rPr>
        <w:rFonts w:hint="default"/>
      </w:rPr>
    </w:lvl>
  </w:abstractNum>
  <w:abstractNum w:abstractNumId="3">
    <w:nsid w:val="275A6821"/>
    <w:multiLevelType w:val="hybridMultilevel"/>
    <w:tmpl w:val="87204F44"/>
    <w:lvl w:ilvl="0" w:tplc="B50C387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2407FEE"/>
    <w:multiLevelType w:val="multilevel"/>
    <w:tmpl w:val="3970071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567F4"/>
    <w:multiLevelType w:val="hybridMultilevel"/>
    <w:tmpl w:val="4A0AE968"/>
    <w:lvl w:ilvl="0" w:tplc="21FC1A1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A82364"/>
    <w:multiLevelType w:val="multilevel"/>
    <w:tmpl w:val="DDC8BF34"/>
    <w:lvl w:ilvl="0">
      <w:start w:val="7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522EC3"/>
    <w:multiLevelType w:val="multilevel"/>
    <w:tmpl w:val="5B38070C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17F32"/>
    <w:multiLevelType w:val="multilevel"/>
    <w:tmpl w:val="DB88B492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007CBD"/>
    <w:multiLevelType w:val="multilevel"/>
    <w:tmpl w:val="73A603BE"/>
    <w:lvl w:ilvl="0">
      <w:start w:val="2021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733E6"/>
    <w:multiLevelType w:val="multilevel"/>
    <w:tmpl w:val="56C2D64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36" w:hanging="1800"/>
      </w:pPr>
      <w:rPr>
        <w:rFonts w:hint="default"/>
      </w:rPr>
    </w:lvl>
  </w:abstractNum>
  <w:abstractNum w:abstractNumId="12">
    <w:nsid w:val="5B412435"/>
    <w:multiLevelType w:val="multilevel"/>
    <w:tmpl w:val="745C8C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D008DF"/>
    <w:multiLevelType w:val="multilevel"/>
    <w:tmpl w:val="FD9E3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3442D"/>
    <w:multiLevelType w:val="multilevel"/>
    <w:tmpl w:val="85C6888A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376189"/>
    <w:multiLevelType w:val="multilevel"/>
    <w:tmpl w:val="3CDE993E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1F1577"/>
    <w:multiLevelType w:val="hybridMultilevel"/>
    <w:tmpl w:val="4E90639C"/>
    <w:lvl w:ilvl="0" w:tplc="D464A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6E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45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5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2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479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2ED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7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0E5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559426B"/>
    <w:multiLevelType w:val="multilevel"/>
    <w:tmpl w:val="8250A7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402778"/>
    <w:multiLevelType w:val="multilevel"/>
    <w:tmpl w:val="C664A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10AF7"/>
    <w:multiLevelType w:val="multilevel"/>
    <w:tmpl w:val="C158C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2879A5"/>
    <w:multiLevelType w:val="multilevel"/>
    <w:tmpl w:val="F4061AE2"/>
    <w:lvl w:ilvl="0">
      <w:start w:val="2021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EB17DF"/>
    <w:multiLevelType w:val="hybridMultilevel"/>
    <w:tmpl w:val="DC3C7974"/>
    <w:lvl w:ilvl="0" w:tplc="F2A44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46D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A8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8B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046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4C4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30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50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0E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536797F"/>
    <w:multiLevelType w:val="multilevel"/>
    <w:tmpl w:val="B76C1E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E3D9C"/>
    <w:multiLevelType w:val="multilevel"/>
    <w:tmpl w:val="8E2CD088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3"/>
  </w:num>
  <w:num w:numId="5">
    <w:abstractNumId w:val="0"/>
  </w:num>
  <w:num w:numId="6">
    <w:abstractNumId w:val="8"/>
  </w:num>
  <w:num w:numId="7">
    <w:abstractNumId w:val="9"/>
  </w:num>
  <w:num w:numId="8">
    <w:abstractNumId w:val="14"/>
  </w:num>
  <w:num w:numId="9">
    <w:abstractNumId w:val="12"/>
  </w:num>
  <w:num w:numId="10">
    <w:abstractNumId w:val="17"/>
  </w:num>
  <w:num w:numId="11">
    <w:abstractNumId w:val="13"/>
  </w:num>
  <w:num w:numId="12">
    <w:abstractNumId w:val="1"/>
  </w:num>
  <w:num w:numId="13">
    <w:abstractNumId w:val="15"/>
  </w:num>
  <w:num w:numId="14">
    <w:abstractNumId w:val="4"/>
  </w:num>
  <w:num w:numId="15">
    <w:abstractNumId w:val="24"/>
  </w:num>
  <w:num w:numId="16">
    <w:abstractNumId w:val="7"/>
  </w:num>
  <w:num w:numId="17">
    <w:abstractNumId w:val="19"/>
  </w:num>
  <w:num w:numId="18">
    <w:abstractNumId w:val="2"/>
  </w:num>
  <w:num w:numId="19">
    <w:abstractNumId w:val="11"/>
  </w:num>
  <w:num w:numId="20">
    <w:abstractNumId w:val="21"/>
  </w:num>
  <w:num w:numId="21">
    <w:abstractNumId w:val="16"/>
  </w:num>
  <w:num w:numId="22">
    <w:abstractNumId w:val="3"/>
  </w:num>
  <w:num w:numId="23">
    <w:abstractNumId w:val="5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61"/>
    <w:rsid w:val="00003B31"/>
    <w:rsid w:val="00023931"/>
    <w:rsid w:val="000320DC"/>
    <w:rsid w:val="00054C55"/>
    <w:rsid w:val="00096267"/>
    <w:rsid w:val="000C24B1"/>
    <w:rsid w:val="001B242A"/>
    <w:rsid w:val="001C6E7B"/>
    <w:rsid w:val="00240276"/>
    <w:rsid w:val="002440A2"/>
    <w:rsid w:val="00253F36"/>
    <w:rsid w:val="002C3A87"/>
    <w:rsid w:val="002D4AEF"/>
    <w:rsid w:val="003079C5"/>
    <w:rsid w:val="003713B7"/>
    <w:rsid w:val="00383EFA"/>
    <w:rsid w:val="00385ABC"/>
    <w:rsid w:val="003B173A"/>
    <w:rsid w:val="003B68BE"/>
    <w:rsid w:val="003D1A05"/>
    <w:rsid w:val="00400BF5"/>
    <w:rsid w:val="00436288"/>
    <w:rsid w:val="004439AC"/>
    <w:rsid w:val="00463040"/>
    <w:rsid w:val="00471DEB"/>
    <w:rsid w:val="0048299F"/>
    <w:rsid w:val="00496949"/>
    <w:rsid w:val="004B296A"/>
    <w:rsid w:val="004D6A34"/>
    <w:rsid w:val="004E524A"/>
    <w:rsid w:val="00502C15"/>
    <w:rsid w:val="00512FD5"/>
    <w:rsid w:val="005A076F"/>
    <w:rsid w:val="005A20CC"/>
    <w:rsid w:val="005A4415"/>
    <w:rsid w:val="005A4CC9"/>
    <w:rsid w:val="005A6C44"/>
    <w:rsid w:val="005D0F4E"/>
    <w:rsid w:val="006075AB"/>
    <w:rsid w:val="0067382A"/>
    <w:rsid w:val="00680E9B"/>
    <w:rsid w:val="00696125"/>
    <w:rsid w:val="006A1D01"/>
    <w:rsid w:val="006F2916"/>
    <w:rsid w:val="00700042"/>
    <w:rsid w:val="00741F13"/>
    <w:rsid w:val="00780140"/>
    <w:rsid w:val="00795612"/>
    <w:rsid w:val="007D62F9"/>
    <w:rsid w:val="008145FD"/>
    <w:rsid w:val="00830607"/>
    <w:rsid w:val="00841A98"/>
    <w:rsid w:val="00865D4D"/>
    <w:rsid w:val="00883DEA"/>
    <w:rsid w:val="008B5EAA"/>
    <w:rsid w:val="00941DCE"/>
    <w:rsid w:val="00950379"/>
    <w:rsid w:val="00966645"/>
    <w:rsid w:val="009A6D38"/>
    <w:rsid w:val="009B7F95"/>
    <w:rsid w:val="009D3676"/>
    <w:rsid w:val="00A036DA"/>
    <w:rsid w:val="00A43C03"/>
    <w:rsid w:val="00A95061"/>
    <w:rsid w:val="00AA754C"/>
    <w:rsid w:val="00AC29E9"/>
    <w:rsid w:val="00AF23B2"/>
    <w:rsid w:val="00B134C4"/>
    <w:rsid w:val="00B347C3"/>
    <w:rsid w:val="00B851EE"/>
    <w:rsid w:val="00BB2D35"/>
    <w:rsid w:val="00BC59B7"/>
    <w:rsid w:val="00BF2868"/>
    <w:rsid w:val="00C006D8"/>
    <w:rsid w:val="00C406FF"/>
    <w:rsid w:val="00C65109"/>
    <w:rsid w:val="00C72264"/>
    <w:rsid w:val="00C73837"/>
    <w:rsid w:val="00C76DA5"/>
    <w:rsid w:val="00C905AB"/>
    <w:rsid w:val="00CF4F59"/>
    <w:rsid w:val="00D06236"/>
    <w:rsid w:val="00D06B33"/>
    <w:rsid w:val="00D47622"/>
    <w:rsid w:val="00D51C4F"/>
    <w:rsid w:val="00DA2151"/>
    <w:rsid w:val="00DB7EDE"/>
    <w:rsid w:val="00DE0C37"/>
    <w:rsid w:val="00E024F8"/>
    <w:rsid w:val="00E13666"/>
    <w:rsid w:val="00E91032"/>
    <w:rsid w:val="00F22046"/>
    <w:rsid w:val="00F264D8"/>
    <w:rsid w:val="00F3755E"/>
    <w:rsid w:val="00F850B8"/>
    <w:rsid w:val="00FB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5FD"/>
    <w:rPr>
      <w:color w:val="000000"/>
    </w:rPr>
  </w:style>
  <w:style w:type="paragraph" w:styleId="1">
    <w:name w:val="heading 1"/>
    <w:basedOn w:val="a"/>
    <w:next w:val="a"/>
    <w:link w:val="10"/>
    <w:qFormat/>
    <w:rsid w:val="00941DCE"/>
    <w:pPr>
      <w:keepNext/>
      <w:widowControl/>
      <w:jc w:val="center"/>
      <w:outlineLvl w:val="0"/>
    </w:pPr>
    <w:rPr>
      <w:rFonts w:ascii="Arial Cyr Chuv" w:eastAsia="Times New Roman" w:hAnsi="Arial Cyr Chuv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5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814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1">
    <w:name w:val="Основной текст (3)"/>
    <w:basedOn w:val="3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3"/>
    <w:rsid w:val="00814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8145FD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rsid w:val="008145FD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12">
    <w:name w:val="Заголовок №1"/>
    <w:basedOn w:val="a"/>
    <w:link w:val="11"/>
    <w:rsid w:val="008145FD"/>
    <w:pPr>
      <w:shd w:val="clear" w:color="auto" w:fill="FFFFFF"/>
      <w:spacing w:before="240" w:line="302" w:lineRule="exact"/>
      <w:ind w:hanging="600"/>
      <w:outlineLvl w:val="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3">
    <w:name w:val="Основной текст1"/>
    <w:basedOn w:val="a"/>
    <w:link w:val="a4"/>
    <w:rsid w:val="008145FD"/>
    <w:pPr>
      <w:shd w:val="clear" w:color="auto" w:fill="FFFFFF"/>
      <w:spacing w:before="540" w:line="288" w:lineRule="exact"/>
      <w:ind w:hanging="400"/>
      <w:jc w:val="both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22">
    <w:name w:val="Заголовок №2"/>
    <w:basedOn w:val="a"/>
    <w:link w:val="21"/>
    <w:rsid w:val="008145FD"/>
    <w:pPr>
      <w:shd w:val="clear" w:color="auto" w:fill="FFFFFF"/>
      <w:spacing w:before="5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character" w:customStyle="1" w:styleId="10">
    <w:name w:val="Заголовок 1 Знак"/>
    <w:basedOn w:val="a0"/>
    <w:link w:val="1"/>
    <w:rsid w:val="00941DCE"/>
    <w:rPr>
      <w:rFonts w:ascii="Arial Cyr Chuv" w:eastAsia="Times New Roman" w:hAnsi="Arial Cyr Chuv" w:cs="Times New Roman"/>
      <w:sz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24A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B68BE"/>
    <w:pPr>
      <w:ind w:left="720"/>
      <w:contextualSpacing/>
    </w:pPr>
  </w:style>
  <w:style w:type="paragraph" w:customStyle="1" w:styleId="ConsPlusTitle">
    <w:name w:val="ConsPlusTitle"/>
    <w:uiPriority w:val="99"/>
    <w:rsid w:val="00003B31"/>
    <w:pPr>
      <w:autoSpaceDE w:val="0"/>
      <w:autoSpaceDN w:val="0"/>
    </w:pPr>
    <w:rPr>
      <w:rFonts w:ascii="Calibri" w:eastAsia="Calibri" w:hAnsi="Calibri" w:cs="Calibri"/>
      <w:b/>
      <w:sz w:val="22"/>
      <w:szCs w:val="20"/>
      <w:lang w:bidi="ar-SA"/>
    </w:rPr>
  </w:style>
  <w:style w:type="paragraph" w:customStyle="1" w:styleId="ConsPlusNormal">
    <w:name w:val="ConsPlusNormal"/>
    <w:link w:val="ConsPlusNormal1"/>
    <w:uiPriority w:val="99"/>
    <w:rsid w:val="00003B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003B31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bidi="ar-SA"/>
    </w:rPr>
  </w:style>
  <w:style w:type="character" w:customStyle="1" w:styleId="285pt">
    <w:name w:val="Основной текст (2) + 8;5 pt"/>
    <w:basedOn w:val="2"/>
    <w:rsid w:val="00FB5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FB5CD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onsPlusNormal1">
    <w:name w:val="ConsPlusNormal1"/>
    <w:link w:val="ConsPlusNormal"/>
    <w:uiPriority w:val="99"/>
    <w:locked/>
    <w:rsid w:val="00FB5CDE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042"/>
    <w:rPr>
      <w:color w:val="000000"/>
    </w:rPr>
  </w:style>
  <w:style w:type="paragraph" w:styleId="ab">
    <w:name w:val="footer"/>
    <w:basedOn w:val="a"/>
    <w:link w:val="ac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042"/>
    <w:rPr>
      <w:color w:val="000000"/>
    </w:rPr>
  </w:style>
  <w:style w:type="paragraph" w:customStyle="1" w:styleId="ad">
    <w:name w:val="Таблицы (моноширинный)"/>
    <w:basedOn w:val="a"/>
    <w:next w:val="a"/>
    <w:uiPriority w:val="99"/>
    <w:rsid w:val="00E13666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e">
    <w:name w:val="Цветовое выделение"/>
    <w:uiPriority w:val="99"/>
    <w:rsid w:val="00E13666"/>
    <w:rPr>
      <w:b/>
      <w:bCs/>
      <w:color w:val="000080"/>
    </w:rPr>
  </w:style>
  <w:style w:type="table" w:styleId="af">
    <w:name w:val="Table Grid"/>
    <w:basedOn w:val="a1"/>
    <w:uiPriority w:val="59"/>
    <w:rsid w:val="0025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3">
    <w:name w:val="Style43"/>
    <w:basedOn w:val="a"/>
    <w:rsid w:val="004439AC"/>
    <w:pPr>
      <w:suppressAutoHyphens/>
      <w:autoSpaceDE w:val="0"/>
      <w:spacing w:line="306" w:lineRule="exact"/>
      <w:ind w:firstLine="166"/>
      <w:jc w:val="center"/>
    </w:pPr>
    <w:rPr>
      <w:rFonts w:ascii="Times New Roman" w:eastAsia="Times New Roman" w:hAnsi="Times New Roman" w:cs="Times New Roman"/>
      <w:color w:val="auto"/>
      <w:lang w:val="en-US" w:eastAsia="zh-CN" w:bidi="en-US"/>
    </w:rPr>
  </w:style>
  <w:style w:type="character" w:customStyle="1" w:styleId="af0">
    <w:name w:val="Гипертекстовая ссылка"/>
    <w:basedOn w:val="ae"/>
    <w:uiPriority w:val="99"/>
    <w:rsid w:val="00C905AB"/>
    <w:rPr>
      <w:rFonts w:cs="Times New Roman"/>
      <w:b w:val="0"/>
      <w:bCs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905AB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2">
    <w:name w:val="Прижатый влево"/>
    <w:basedOn w:val="a"/>
    <w:next w:val="a"/>
    <w:uiPriority w:val="99"/>
    <w:rsid w:val="00C905AB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5FD"/>
    <w:rPr>
      <w:color w:val="000000"/>
    </w:rPr>
  </w:style>
  <w:style w:type="paragraph" w:styleId="1">
    <w:name w:val="heading 1"/>
    <w:basedOn w:val="a"/>
    <w:next w:val="a"/>
    <w:link w:val="10"/>
    <w:qFormat/>
    <w:rsid w:val="00941DCE"/>
    <w:pPr>
      <w:keepNext/>
      <w:widowControl/>
      <w:jc w:val="center"/>
      <w:outlineLvl w:val="0"/>
    </w:pPr>
    <w:rPr>
      <w:rFonts w:ascii="Arial Cyr Chuv" w:eastAsia="Times New Roman" w:hAnsi="Arial Cyr Chuv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5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814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1">
    <w:name w:val="Основной текст (3)"/>
    <w:basedOn w:val="3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3"/>
    <w:rsid w:val="00814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8145FD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rsid w:val="008145FD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12">
    <w:name w:val="Заголовок №1"/>
    <w:basedOn w:val="a"/>
    <w:link w:val="11"/>
    <w:rsid w:val="008145FD"/>
    <w:pPr>
      <w:shd w:val="clear" w:color="auto" w:fill="FFFFFF"/>
      <w:spacing w:before="240" w:line="302" w:lineRule="exact"/>
      <w:ind w:hanging="600"/>
      <w:outlineLvl w:val="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3">
    <w:name w:val="Основной текст1"/>
    <w:basedOn w:val="a"/>
    <w:link w:val="a4"/>
    <w:rsid w:val="008145FD"/>
    <w:pPr>
      <w:shd w:val="clear" w:color="auto" w:fill="FFFFFF"/>
      <w:spacing w:before="540" w:line="288" w:lineRule="exact"/>
      <w:ind w:hanging="400"/>
      <w:jc w:val="both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22">
    <w:name w:val="Заголовок №2"/>
    <w:basedOn w:val="a"/>
    <w:link w:val="21"/>
    <w:rsid w:val="008145FD"/>
    <w:pPr>
      <w:shd w:val="clear" w:color="auto" w:fill="FFFFFF"/>
      <w:spacing w:before="5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character" w:customStyle="1" w:styleId="10">
    <w:name w:val="Заголовок 1 Знак"/>
    <w:basedOn w:val="a0"/>
    <w:link w:val="1"/>
    <w:rsid w:val="00941DCE"/>
    <w:rPr>
      <w:rFonts w:ascii="Arial Cyr Chuv" w:eastAsia="Times New Roman" w:hAnsi="Arial Cyr Chuv" w:cs="Times New Roman"/>
      <w:sz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24A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B68BE"/>
    <w:pPr>
      <w:ind w:left="720"/>
      <w:contextualSpacing/>
    </w:pPr>
  </w:style>
  <w:style w:type="paragraph" w:customStyle="1" w:styleId="ConsPlusTitle">
    <w:name w:val="ConsPlusTitle"/>
    <w:uiPriority w:val="99"/>
    <w:rsid w:val="00003B31"/>
    <w:pPr>
      <w:autoSpaceDE w:val="0"/>
      <w:autoSpaceDN w:val="0"/>
    </w:pPr>
    <w:rPr>
      <w:rFonts w:ascii="Calibri" w:eastAsia="Calibri" w:hAnsi="Calibri" w:cs="Calibri"/>
      <w:b/>
      <w:sz w:val="22"/>
      <w:szCs w:val="20"/>
      <w:lang w:bidi="ar-SA"/>
    </w:rPr>
  </w:style>
  <w:style w:type="paragraph" w:customStyle="1" w:styleId="ConsPlusNormal">
    <w:name w:val="ConsPlusNormal"/>
    <w:link w:val="ConsPlusNormal1"/>
    <w:uiPriority w:val="99"/>
    <w:rsid w:val="00003B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003B31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bidi="ar-SA"/>
    </w:rPr>
  </w:style>
  <w:style w:type="character" w:customStyle="1" w:styleId="285pt">
    <w:name w:val="Основной текст (2) + 8;5 pt"/>
    <w:basedOn w:val="2"/>
    <w:rsid w:val="00FB5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FB5CD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onsPlusNormal1">
    <w:name w:val="ConsPlusNormal1"/>
    <w:link w:val="ConsPlusNormal"/>
    <w:uiPriority w:val="99"/>
    <w:locked/>
    <w:rsid w:val="00FB5CDE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042"/>
    <w:rPr>
      <w:color w:val="000000"/>
    </w:rPr>
  </w:style>
  <w:style w:type="paragraph" w:styleId="ab">
    <w:name w:val="footer"/>
    <w:basedOn w:val="a"/>
    <w:link w:val="ac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042"/>
    <w:rPr>
      <w:color w:val="000000"/>
    </w:rPr>
  </w:style>
  <w:style w:type="paragraph" w:customStyle="1" w:styleId="ad">
    <w:name w:val="Таблицы (моноширинный)"/>
    <w:basedOn w:val="a"/>
    <w:next w:val="a"/>
    <w:uiPriority w:val="99"/>
    <w:rsid w:val="00E13666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e">
    <w:name w:val="Цветовое выделение"/>
    <w:uiPriority w:val="99"/>
    <w:rsid w:val="00E13666"/>
    <w:rPr>
      <w:b/>
      <w:bCs/>
      <w:color w:val="000080"/>
    </w:rPr>
  </w:style>
  <w:style w:type="table" w:styleId="af">
    <w:name w:val="Table Grid"/>
    <w:basedOn w:val="a1"/>
    <w:uiPriority w:val="59"/>
    <w:rsid w:val="0025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3">
    <w:name w:val="Style43"/>
    <w:basedOn w:val="a"/>
    <w:rsid w:val="004439AC"/>
    <w:pPr>
      <w:suppressAutoHyphens/>
      <w:autoSpaceDE w:val="0"/>
      <w:spacing w:line="306" w:lineRule="exact"/>
      <w:ind w:firstLine="166"/>
      <w:jc w:val="center"/>
    </w:pPr>
    <w:rPr>
      <w:rFonts w:ascii="Times New Roman" w:eastAsia="Times New Roman" w:hAnsi="Times New Roman" w:cs="Times New Roman"/>
      <w:color w:val="auto"/>
      <w:lang w:val="en-US" w:eastAsia="zh-CN" w:bidi="en-US"/>
    </w:rPr>
  </w:style>
  <w:style w:type="character" w:customStyle="1" w:styleId="af0">
    <w:name w:val="Гипертекстовая ссылка"/>
    <w:basedOn w:val="ae"/>
    <w:uiPriority w:val="99"/>
    <w:rsid w:val="00C905AB"/>
    <w:rPr>
      <w:rFonts w:cs="Times New Roman"/>
      <w:b w:val="0"/>
      <w:bCs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905AB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2">
    <w:name w:val="Прижатый влево"/>
    <w:basedOn w:val="a"/>
    <w:next w:val="a"/>
    <w:uiPriority w:val="99"/>
    <w:rsid w:val="00C905AB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24624/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24624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24624/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2124624/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212462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C87B5-E650-4E94-A380-53185F5D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zivil_gki4</cp:lastModifiedBy>
  <cp:revision>2</cp:revision>
  <cp:lastPrinted>2023-12-19T08:40:00Z</cp:lastPrinted>
  <dcterms:created xsi:type="dcterms:W3CDTF">2024-01-15T08:02:00Z</dcterms:created>
  <dcterms:modified xsi:type="dcterms:W3CDTF">2024-01-15T08:02:00Z</dcterms:modified>
</cp:coreProperties>
</file>