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82" w:rsidRPr="00754BBD" w:rsidRDefault="000C5782" w:rsidP="000C57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C5782" w:rsidRDefault="000C5782" w:rsidP="000C57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754BB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0C5782" w:rsidRDefault="000C5782" w:rsidP="000C57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54BB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BBD">
        <w:rPr>
          <w:rFonts w:ascii="Times New Roman" w:hAnsi="Times New Roman" w:cs="Times New Roman"/>
          <w:sz w:val="24"/>
          <w:szCs w:val="24"/>
        </w:rPr>
        <w:t>администрации Алатырского района</w:t>
      </w:r>
    </w:p>
    <w:p w:rsidR="000C5782" w:rsidRDefault="000C5782" w:rsidP="000C57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___.04.2022 № _____</w:t>
      </w:r>
    </w:p>
    <w:p w:rsidR="000C5782" w:rsidRDefault="000C5782" w:rsidP="000C578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54BBD" w:rsidRDefault="000C5782" w:rsidP="000C5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BD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0C5782" w:rsidRDefault="000C5782" w:rsidP="000C5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BD">
        <w:rPr>
          <w:rFonts w:ascii="Times New Roman" w:hAnsi="Times New Roman" w:cs="Times New Roman"/>
          <w:b/>
          <w:sz w:val="24"/>
          <w:szCs w:val="24"/>
        </w:rPr>
        <w:t>смотра-конкурса «Лучший населенный пункт Алатырского района»</w:t>
      </w:r>
    </w:p>
    <w:p w:rsidR="000C5782" w:rsidRPr="00754BBD" w:rsidRDefault="000C5782" w:rsidP="000C5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800"/>
        <w:gridCol w:w="1345"/>
        <w:gridCol w:w="2147"/>
      </w:tblGrid>
      <w:tr w:rsidR="000C5782" w:rsidRPr="00754BBD" w:rsidTr="00E76C57">
        <w:trPr>
          <w:trHeight w:hRule="exact" w:val="300"/>
        </w:trPr>
        <w:tc>
          <w:tcPr>
            <w:tcW w:w="760" w:type="dxa"/>
            <w:vMerge w:val="restart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800" w:type="dxa"/>
            <w:vMerge w:val="restart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мероприятий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0C5782" w:rsidRDefault="000C5782" w:rsidP="00E76C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Оценка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0C5782" w:rsidRPr="00754BBD" w:rsidRDefault="000C5782" w:rsidP="00E76C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 1 до </w:t>
            </w: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баллов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Примечания</w:t>
            </w:r>
            <w:proofErr w:type="spellEnd"/>
          </w:p>
        </w:tc>
      </w:tr>
      <w:tr w:rsidR="000C5782" w:rsidRPr="00754BBD" w:rsidTr="00E76C57">
        <w:trPr>
          <w:trHeight w:hRule="exact" w:val="623"/>
        </w:trPr>
        <w:tc>
          <w:tcPr>
            <w:tcW w:w="760" w:type="dxa"/>
            <w:vMerge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5800" w:type="dxa"/>
            <w:vMerge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1345" w:type="dxa"/>
            <w:vMerge/>
            <w:vAlign w:val="center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Merge/>
            <w:vAlign w:val="center"/>
          </w:tcPr>
          <w:p w:rsidR="000C5782" w:rsidRPr="00754BBD" w:rsidRDefault="000C5782" w:rsidP="00E76C57">
            <w:pPr>
              <w:spacing w:after="160" w:line="259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C5782" w:rsidRPr="00754BBD" w:rsidTr="00E76C57">
        <w:trPr>
          <w:trHeight w:hRule="exact" w:val="96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Эстетика дворов и улиц, содержание элементов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малых архитектурных форм, детских и торговых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площадок, фасадов зданий.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C5782" w:rsidRPr="00754BBD" w:rsidTr="00E76C57">
        <w:trPr>
          <w:trHeight w:hRule="exact" w:val="38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тротуаров</w:t>
            </w:r>
            <w:proofErr w:type="spellEnd"/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C5782" w:rsidRPr="00754BBD" w:rsidTr="00E76C57">
        <w:trPr>
          <w:trHeight w:hRule="exact" w:val="36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скверов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площадей</w:t>
            </w:r>
            <w:proofErr w:type="spellEnd"/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C5782" w:rsidRPr="00754BBD" w:rsidTr="00E76C57">
        <w:trPr>
          <w:trHeight w:hRule="exact" w:val="32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Проведение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грейдирования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дорог</w:t>
            </w:r>
            <w:proofErr w:type="spellEnd"/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C5782" w:rsidRPr="00754BBD" w:rsidTr="00E76C57">
        <w:trPr>
          <w:trHeight w:hRule="exact" w:val="58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деревьев, кустарников, зеленых зон, газонов их состояние.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C5782" w:rsidRPr="00754BBD" w:rsidTr="00E76C57">
        <w:trPr>
          <w:trHeight w:hRule="exact" w:val="30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посаженных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зеленых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насаждений</w:t>
            </w:r>
            <w:proofErr w:type="spellEnd"/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C5782" w:rsidRPr="00754BBD" w:rsidTr="00E76C57">
        <w:trPr>
          <w:trHeight w:hRule="exact" w:val="58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общественных и индивидуальных колодцев, их состояние.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C5782" w:rsidRPr="00754BBD" w:rsidTr="00E76C57">
        <w:trPr>
          <w:trHeight w:hRule="exact" w:val="56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противопожарных прудов и водоемов, их состояние и состояние подъездных путей к ним.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C5782" w:rsidRPr="00754BBD" w:rsidTr="00E76C57">
        <w:trPr>
          <w:trHeight w:hRule="exact" w:val="70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Наличие ограждений вокруг санитарных зон, у водонапорных башен.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0C5782" w:rsidRPr="00754BBD" w:rsidTr="00E76C57">
        <w:trPr>
          <w:trHeight w:hRule="exact" w:val="44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Состояние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канализации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жилых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домов</w:t>
            </w:r>
            <w:proofErr w:type="spellEnd"/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0C5782" w:rsidRPr="00754BBD" w:rsidTr="00E76C57">
        <w:trPr>
          <w:trHeight w:hRule="exact" w:val="840"/>
        </w:trPr>
        <w:tc>
          <w:tcPr>
            <w:tcW w:w="760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00" w:type="dxa"/>
            <w:vAlign w:val="center"/>
          </w:tcPr>
          <w:p w:rsidR="000C5782" w:rsidRPr="00754BBD" w:rsidRDefault="000C5782" w:rsidP="00E76C57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Хранение навоза на территориях животноводческих ферм и личных подсобных хозяйствах граждан в населенных пунктах.</w:t>
            </w:r>
          </w:p>
        </w:tc>
        <w:tc>
          <w:tcPr>
            <w:tcW w:w="1345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0C5782" w:rsidRPr="00754BBD" w:rsidRDefault="000C5782" w:rsidP="00E76C57">
            <w:pPr>
              <w:spacing w:after="160" w:line="259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</w:tbl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Pr="007C6F1A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782" w:rsidRDefault="000C5782" w:rsidP="000C5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E4E" w:rsidRDefault="00866E4E">
      <w:bookmarkStart w:id="0" w:name="_GoBack"/>
      <w:bookmarkEnd w:id="0"/>
    </w:p>
    <w:sectPr w:rsidR="00866E4E" w:rsidSect="00CC7730">
      <w:headerReference w:type="even" r:id="rId5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14" w:rsidRDefault="000C5782" w:rsidP="00C20B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1614" w:rsidRDefault="000C57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2"/>
    <w:rsid w:val="000C5782"/>
    <w:rsid w:val="00651EB3"/>
    <w:rsid w:val="008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spacing w:after="0" w:line="240" w:lineRule="auto"/>
      <w:jc w:val="center"/>
      <w:outlineLvl w:val="1"/>
    </w:pPr>
    <w:rPr>
      <w:rFonts w:ascii="TimesEC" w:eastAsia="Times New Roman" w:hAnsi="TimesEC" w:cs="Times New Roman"/>
      <w:b/>
      <w:caps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51EB3"/>
    <w:pPr>
      <w:keepNext/>
      <w:spacing w:after="0" w:line="240" w:lineRule="auto"/>
      <w:jc w:val="center"/>
      <w:outlineLvl w:val="2"/>
    </w:pPr>
    <w:rPr>
      <w:rFonts w:ascii="TimesEC" w:eastAsia="Times New Roman" w:hAnsi="TimesEC" w:cs="Times New Roman"/>
      <w:b/>
      <w:cap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0C5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C5782"/>
    <w:rPr>
      <w:sz w:val="24"/>
      <w:szCs w:val="24"/>
      <w:lang w:eastAsia="ru-RU"/>
    </w:rPr>
  </w:style>
  <w:style w:type="character" w:styleId="a7">
    <w:name w:val="page number"/>
    <w:basedOn w:val="a0"/>
    <w:rsid w:val="000C5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spacing w:after="0" w:line="240" w:lineRule="auto"/>
      <w:jc w:val="center"/>
      <w:outlineLvl w:val="1"/>
    </w:pPr>
    <w:rPr>
      <w:rFonts w:ascii="TimesEC" w:eastAsia="Times New Roman" w:hAnsi="TimesEC" w:cs="Times New Roman"/>
      <w:b/>
      <w:caps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651EB3"/>
    <w:pPr>
      <w:keepNext/>
      <w:spacing w:after="0" w:line="240" w:lineRule="auto"/>
      <w:jc w:val="center"/>
      <w:outlineLvl w:val="2"/>
    </w:pPr>
    <w:rPr>
      <w:rFonts w:ascii="TimesEC" w:eastAsia="Times New Roman" w:hAnsi="TimesEC" w:cs="Times New Roman"/>
      <w:b/>
      <w:cap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0C578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C5782"/>
    <w:rPr>
      <w:sz w:val="24"/>
      <w:szCs w:val="24"/>
      <w:lang w:eastAsia="ru-RU"/>
    </w:rPr>
  </w:style>
  <w:style w:type="character" w:styleId="a7">
    <w:name w:val="page number"/>
    <w:basedOn w:val="a0"/>
    <w:rsid w:val="000C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2022-04-05T06:58:00Z</dcterms:created>
  <dcterms:modified xsi:type="dcterms:W3CDTF">2022-04-05T06:58:00Z</dcterms:modified>
</cp:coreProperties>
</file>