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F23B0" w14:textId="77777777" w:rsidR="00571A12" w:rsidRPr="003C5C82" w:rsidRDefault="00571A12" w:rsidP="00571A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C5C8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19E90037" w14:textId="375FB761" w:rsidR="006F7458" w:rsidRPr="003C5C82" w:rsidRDefault="00571A12" w:rsidP="00571A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5C82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3C5C82">
        <w:rPr>
          <w:rFonts w:ascii="Times New Roman" w:hAnsi="Times New Roman" w:cs="Times New Roman"/>
          <w:b/>
          <w:sz w:val="24"/>
          <w:szCs w:val="24"/>
        </w:rPr>
        <w:t xml:space="preserve"> достижении значений показателей (индикаторов) муниципальных программ </w:t>
      </w:r>
      <w:r w:rsidR="00DA1EA8" w:rsidRPr="003C5C82">
        <w:rPr>
          <w:rFonts w:ascii="Times New Roman" w:hAnsi="Times New Roman" w:cs="Times New Roman"/>
          <w:b/>
          <w:sz w:val="24"/>
          <w:szCs w:val="24"/>
        </w:rPr>
        <w:t xml:space="preserve">Чебоксарского </w:t>
      </w:r>
      <w:r w:rsidRPr="003C5C82">
        <w:rPr>
          <w:rFonts w:ascii="Times New Roman" w:hAnsi="Times New Roman" w:cs="Times New Roman"/>
          <w:b/>
          <w:sz w:val="24"/>
          <w:szCs w:val="24"/>
        </w:rPr>
        <w:t xml:space="preserve"> района Чувашской Республики, подпрограмм муниципальных программ </w:t>
      </w:r>
      <w:r w:rsidR="00DA1EA8" w:rsidRPr="003C5C82">
        <w:rPr>
          <w:rFonts w:ascii="Times New Roman" w:hAnsi="Times New Roman" w:cs="Times New Roman"/>
          <w:b/>
          <w:sz w:val="24"/>
          <w:szCs w:val="24"/>
        </w:rPr>
        <w:t xml:space="preserve">Чебоксарского </w:t>
      </w:r>
      <w:r w:rsidRPr="003C5C82">
        <w:rPr>
          <w:rFonts w:ascii="Times New Roman" w:hAnsi="Times New Roman" w:cs="Times New Roman"/>
          <w:b/>
          <w:sz w:val="24"/>
          <w:szCs w:val="24"/>
        </w:rPr>
        <w:t>района Чувашской Республики  за 20</w:t>
      </w:r>
      <w:r w:rsidR="009D7733" w:rsidRPr="003C5C82">
        <w:rPr>
          <w:rFonts w:ascii="Times New Roman" w:hAnsi="Times New Roman" w:cs="Times New Roman"/>
          <w:b/>
          <w:sz w:val="24"/>
          <w:szCs w:val="24"/>
        </w:rPr>
        <w:t>2</w:t>
      </w:r>
      <w:r w:rsidR="00DA1EA8" w:rsidRPr="003C5C82">
        <w:rPr>
          <w:rFonts w:ascii="Times New Roman" w:hAnsi="Times New Roman" w:cs="Times New Roman"/>
          <w:b/>
          <w:sz w:val="24"/>
          <w:szCs w:val="24"/>
        </w:rPr>
        <w:t>1</w:t>
      </w:r>
      <w:r w:rsidRPr="003C5C8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5664" w:type="dxa"/>
        <w:tblLayout w:type="fixed"/>
        <w:tblLook w:val="04A0" w:firstRow="1" w:lastRow="0" w:firstColumn="1" w:lastColumn="0" w:noHBand="0" w:noVBand="1"/>
      </w:tblPr>
      <w:tblGrid>
        <w:gridCol w:w="517"/>
        <w:gridCol w:w="3829"/>
        <w:gridCol w:w="2217"/>
        <w:gridCol w:w="1064"/>
        <w:gridCol w:w="1790"/>
        <w:gridCol w:w="1181"/>
        <w:gridCol w:w="992"/>
        <w:gridCol w:w="2350"/>
        <w:gridCol w:w="1724"/>
      </w:tblGrid>
      <w:tr w:rsidR="00571A12" w:rsidRPr="002D1188" w14:paraId="52E2BDFF" w14:textId="77777777" w:rsidTr="00FE4261">
        <w:tc>
          <w:tcPr>
            <w:tcW w:w="517" w:type="dxa"/>
            <w:vMerge w:val="restart"/>
          </w:tcPr>
          <w:bookmarkEnd w:id="0"/>
          <w:p w14:paraId="1AB9F954" w14:textId="77777777" w:rsidR="00571A12" w:rsidRPr="002D1188" w:rsidRDefault="008D16DE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9" w:type="dxa"/>
            <w:vMerge w:val="restart"/>
          </w:tcPr>
          <w:p w14:paraId="6B9EB998" w14:textId="77777777" w:rsidR="00571A12" w:rsidRPr="002D1188" w:rsidRDefault="00571A12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217" w:type="dxa"/>
            <w:vMerge w:val="restart"/>
          </w:tcPr>
          <w:p w14:paraId="4342F142" w14:textId="77777777" w:rsidR="00571A12" w:rsidRPr="002D1188" w:rsidRDefault="00571A12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27" w:type="dxa"/>
            <w:gridSpan w:val="4"/>
          </w:tcPr>
          <w:p w14:paraId="7A2E4053" w14:textId="79256F49" w:rsidR="00571A12" w:rsidRPr="002D1188" w:rsidRDefault="00571A12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муниципальной программы </w:t>
            </w:r>
            <w:r w:rsidR="00DA1EA8"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</w:t>
            </w: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района  Чувашской</w:t>
            </w:r>
            <w:proofErr w:type="gramEnd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(подпрограммы муниципальной программы </w:t>
            </w:r>
            <w:r w:rsidR="00DA1EA8"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района  Чувашской Республики)</w:t>
            </w:r>
          </w:p>
        </w:tc>
        <w:tc>
          <w:tcPr>
            <w:tcW w:w="2350" w:type="dxa"/>
            <w:vMerge w:val="restart"/>
          </w:tcPr>
          <w:p w14:paraId="5B6697B4" w14:textId="77777777" w:rsidR="0031192D" w:rsidRDefault="0031192D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(показатель выполнен/ показатель не достигнут)</w:t>
            </w:r>
          </w:p>
          <w:p w14:paraId="09D6AF6F" w14:textId="77777777" w:rsidR="00571A12" w:rsidRDefault="00571A12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показателя (индикатора) на конец отчетного года                   </w:t>
            </w: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  <w:p w14:paraId="0C14DD0A" w14:textId="77777777" w:rsidR="0031192D" w:rsidRPr="002D1188" w:rsidRDefault="0031192D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 w:val="restart"/>
          </w:tcPr>
          <w:p w14:paraId="17708674" w14:textId="39D64DCC" w:rsidR="00571A12" w:rsidRPr="002D1188" w:rsidRDefault="00571A12" w:rsidP="00F3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Значения  показателей</w:t>
            </w:r>
            <w:proofErr w:type="gramEnd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(индикаторов) муниципальной программы </w:t>
            </w:r>
            <w:r w:rsidR="00DA1EA8"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района Чувашской Республики (подпрограммы муниципальной программы </w:t>
            </w:r>
            <w:r w:rsidR="00DA1EA8"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района Чувашск</w:t>
            </w:r>
            <w:r w:rsidR="00F36F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1214">
              <w:rPr>
                <w:rFonts w:ascii="Times New Roman" w:hAnsi="Times New Roman" w:cs="Times New Roman"/>
                <w:sz w:val="24"/>
                <w:szCs w:val="24"/>
              </w:rPr>
              <w:t>й Республики), программы на 2021</w:t>
            </w:r>
            <w:r w:rsidR="00F36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год (план)</w:t>
            </w:r>
          </w:p>
        </w:tc>
      </w:tr>
      <w:tr w:rsidR="00571A12" w:rsidRPr="002D1188" w14:paraId="647187C5" w14:textId="77777777" w:rsidTr="00FE4261">
        <w:tc>
          <w:tcPr>
            <w:tcW w:w="517" w:type="dxa"/>
            <w:vMerge/>
          </w:tcPr>
          <w:p w14:paraId="5F9FBFC5" w14:textId="77777777" w:rsidR="00571A12" w:rsidRPr="002D1188" w:rsidRDefault="0057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14:paraId="0E8CC422" w14:textId="77777777" w:rsidR="00571A12" w:rsidRPr="002D1188" w:rsidRDefault="0057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14:paraId="494CFE7A" w14:textId="77777777" w:rsidR="00571A12" w:rsidRPr="002D1188" w:rsidRDefault="0057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</w:tcPr>
          <w:p w14:paraId="29CB7C04" w14:textId="77072B4D" w:rsidR="00571A12" w:rsidRPr="002D1188" w:rsidRDefault="001E61E3" w:rsidP="00394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1E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3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A12" w:rsidRPr="002D118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963" w:type="dxa"/>
            <w:gridSpan w:val="3"/>
          </w:tcPr>
          <w:p w14:paraId="7E617C4B" w14:textId="683189C9" w:rsidR="00571A12" w:rsidRPr="002D1188" w:rsidRDefault="00571A12" w:rsidP="00394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отчетный год (</w:t>
            </w:r>
            <w:r w:rsidR="001E61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94D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0" w:type="dxa"/>
            <w:vMerge/>
          </w:tcPr>
          <w:p w14:paraId="7CEA3716" w14:textId="77777777" w:rsidR="00571A12" w:rsidRPr="002D1188" w:rsidRDefault="0057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14:paraId="40505249" w14:textId="77777777" w:rsidR="00571A12" w:rsidRPr="002D1188" w:rsidRDefault="0057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A12" w:rsidRPr="002D1188" w14:paraId="4F92C104" w14:textId="77777777" w:rsidTr="00FE4261">
        <w:tc>
          <w:tcPr>
            <w:tcW w:w="517" w:type="dxa"/>
            <w:vMerge/>
          </w:tcPr>
          <w:p w14:paraId="727274D1" w14:textId="77777777" w:rsidR="00571A12" w:rsidRPr="002D1188" w:rsidRDefault="0057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14:paraId="2BF8777A" w14:textId="77777777" w:rsidR="00571A12" w:rsidRPr="002D1188" w:rsidRDefault="0057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14:paraId="760C5F67" w14:textId="77777777" w:rsidR="00571A12" w:rsidRPr="002D1188" w:rsidRDefault="0057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14:paraId="53B4FBB0" w14:textId="77777777" w:rsidR="00571A12" w:rsidRPr="002D1188" w:rsidRDefault="00571A12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1285FC9" w14:textId="77777777" w:rsidR="00571A12" w:rsidRPr="002D1188" w:rsidRDefault="00571A12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первоначальный план</w:t>
            </w:r>
          </w:p>
        </w:tc>
        <w:tc>
          <w:tcPr>
            <w:tcW w:w="1181" w:type="dxa"/>
          </w:tcPr>
          <w:p w14:paraId="64EF7B7B" w14:textId="77777777" w:rsidR="00571A12" w:rsidRPr="002D1188" w:rsidRDefault="00571A12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уточненный</w:t>
            </w:r>
          </w:p>
          <w:p w14:paraId="5261193D" w14:textId="77777777" w:rsidR="00571A12" w:rsidRPr="002D1188" w:rsidRDefault="00571A12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14:paraId="72122727" w14:textId="77777777" w:rsidR="00571A12" w:rsidRPr="002D1188" w:rsidRDefault="00571A12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50" w:type="dxa"/>
            <w:vMerge/>
          </w:tcPr>
          <w:p w14:paraId="3D74F5E2" w14:textId="77777777" w:rsidR="00571A12" w:rsidRPr="002D1188" w:rsidRDefault="0057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14:paraId="4B09BC89" w14:textId="77777777" w:rsidR="00571A12" w:rsidRPr="002D1188" w:rsidRDefault="00571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A12" w:rsidRPr="002D1188" w14:paraId="02CB77C9" w14:textId="77777777" w:rsidTr="00FE4261">
        <w:tc>
          <w:tcPr>
            <w:tcW w:w="517" w:type="dxa"/>
          </w:tcPr>
          <w:p w14:paraId="4C0389D9" w14:textId="77777777" w:rsidR="00571A12" w:rsidRPr="002D1188" w:rsidRDefault="008D16DE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14:paraId="3ECC2A0A" w14:textId="77777777" w:rsidR="00571A12" w:rsidRPr="002D1188" w:rsidRDefault="008D16DE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</w:tcPr>
          <w:p w14:paraId="3975A42A" w14:textId="77777777" w:rsidR="00571A12" w:rsidRPr="002D1188" w:rsidRDefault="008D16DE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14:paraId="7127B3A0" w14:textId="77777777" w:rsidR="00571A12" w:rsidRPr="002D1188" w:rsidRDefault="008D16DE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0" w:type="dxa"/>
          </w:tcPr>
          <w:p w14:paraId="1B22EF32" w14:textId="77777777" w:rsidR="00571A12" w:rsidRPr="002D1188" w:rsidRDefault="008D16DE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1" w:type="dxa"/>
          </w:tcPr>
          <w:p w14:paraId="263F2490" w14:textId="77777777" w:rsidR="00571A12" w:rsidRPr="002D1188" w:rsidRDefault="008D16DE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5F6A6228" w14:textId="77777777" w:rsidR="00571A12" w:rsidRPr="002D1188" w:rsidRDefault="008D16DE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</w:tcPr>
          <w:p w14:paraId="0F447B11" w14:textId="77777777" w:rsidR="00571A12" w:rsidRPr="002D1188" w:rsidRDefault="008D16DE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4" w:type="dxa"/>
          </w:tcPr>
          <w:p w14:paraId="5131E92E" w14:textId="77777777" w:rsidR="00571A12" w:rsidRPr="002D1188" w:rsidRDefault="008D16DE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D16DE" w:rsidRPr="002D1188" w14:paraId="057B7E11" w14:textId="77777777" w:rsidTr="00FE4261">
        <w:tc>
          <w:tcPr>
            <w:tcW w:w="15664" w:type="dxa"/>
            <w:gridSpan w:val="9"/>
          </w:tcPr>
          <w:p w14:paraId="26881FBE" w14:textId="77777777" w:rsidR="008D16DE" w:rsidRDefault="008D16DE" w:rsidP="00F36F0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7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Муниципальная </w:t>
            </w:r>
            <w:proofErr w:type="gramStart"/>
            <w:r w:rsidRPr="00C27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программа  «</w:t>
            </w:r>
            <w:proofErr w:type="gramEnd"/>
            <w:r w:rsidRPr="00C27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Экономическое развитие </w:t>
            </w:r>
            <w:r w:rsidR="00495C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Чебоксарского </w:t>
            </w:r>
            <w:r w:rsidR="00F36F07" w:rsidRPr="00C27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района Чувашской Республики</w:t>
            </w:r>
            <w:r w:rsidRPr="00C27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14:paraId="52BF06FA" w14:textId="771BE05D" w:rsidR="00495CDE" w:rsidRPr="00495CDE" w:rsidRDefault="00495CDE" w:rsidP="00495CDE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95CDE" w:rsidRPr="002D1188" w14:paraId="4C6EF3D7" w14:textId="77777777" w:rsidTr="00FE4261">
        <w:tc>
          <w:tcPr>
            <w:tcW w:w="15664" w:type="dxa"/>
            <w:gridSpan w:val="9"/>
          </w:tcPr>
          <w:p w14:paraId="33E4917C" w14:textId="77777777" w:rsidR="00495CDE" w:rsidRPr="009F60A3" w:rsidRDefault="00495CDE" w:rsidP="00495CDE">
            <w:pPr>
              <w:spacing w:line="275" w:lineRule="exact"/>
              <w:ind w:left="1201" w:right="118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6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«Совершенствование системы муниципального стратегического управления»</w:t>
            </w:r>
          </w:p>
          <w:p w14:paraId="2B3FDF86" w14:textId="77777777" w:rsidR="00495CDE" w:rsidRPr="00495CDE" w:rsidRDefault="00495CDE" w:rsidP="00495CD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E1169" w:rsidRPr="002D1188" w14:paraId="43459F54" w14:textId="77777777" w:rsidTr="00FE4261">
        <w:tc>
          <w:tcPr>
            <w:tcW w:w="517" w:type="dxa"/>
          </w:tcPr>
          <w:p w14:paraId="6DA0031A" w14:textId="77777777" w:rsidR="008E1169" w:rsidRPr="002D1188" w:rsidRDefault="008E1169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9" w:type="dxa"/>
          </w:tcPr>
          <w:p w14:paraId="2EA3EDBD" w14:textId="77777777" w:rsidR="008E1169" w:rsidRPr="00F36F07" w:rsidRDefault="008E1169" w:rsidP="00F36F07">
            <w:pPr>
              <w:pStyle w:val="TableParagraph"/>
              <w:ind w:left="81" w:right="76"/>
              <w:jc w:val="both"/>
              <w:rPr>
                <w:sz w:val="24"/>
                <w:szCs w:val="24"/>
                <w:lang w:val="ru-RU"/>
              </w:rPr>
            </w:pPr>
            <w:r w:rsidRPr="00F36F07">
              <w:rPr>
                <w:sz w:val="24"/>
                <w:szCs w:val="24"/>
                <w:lang w:val="ru-RU"/>
              </w:rPr>
              <w:t>Объем отгруженных товаров собственного производства, выполненных работ и услуг собственными силами по виду деятельности</w:t>
            </w:r>
          </w:p>
          <w:p w14:paraId="61E437B6" w14:textId="77777777" w:rsidR="008E1169" w:rsidRPr="00F36F07" w:rsidRDefault="008E1169" w:rsidP="00F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«Обрабатывающие производства»</w:t>
            </w:r>
          </w:p>
        </w:tc>
        <w:tc>
          <w:tcPr>
            <w:tcW w:w="2217" w:type="dxa"/>
          </w:tcPr>
          <w:p w14:paraId="0B3A28F9" w14:textId="77777777" w:rsidR="008E1169" w:rsidRPr="00ED0C02" w:rsidRDefault="008E1169" w:rsidP="009B5FCA">
            <w:pPr>
              <w:pStyle w:val="TableParagraph"/>
              <w:spacing w:line="271" w:lineRule="exact"/>
              <w:ind w:left="122" w:right="123"/>
              <w:jc w:val="center"/>
              <w:rPr>
                <w:sz w:val="24"/>
                <w:szCs w:val="24"/>
              </w:rPr>
            </w:pPr>
            <w:proofErr w:type="spellStart"/>
            <w:r w:rsidRPr="00ED0C02">
              <w:rPr>
                <w:sz w:val="24"/>
                <w:szCs w:val="24"/>
              </w:rPr>
              <w:lastRenderedPageBreak/>
              <w:t>млн</w:t>
            </w:r>
            <w:proofErr w:type="spellEnd"/>
            <w:r w:rsidRPr="00ED0C02">
              <w:rPr>
                <w:sz w:val="24"/>
                <w:szCs w:val="24"/>
              </w:rPr>
              <w:t xml:space="preserve">. </w:t>
            </w:r>
            <w:proofErr w:type="spellStart"/>
            <w:r w:rsidRPr="00ED0C02">
              <w:rPr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1064" w:type="dxa"/>
          </w:tcPr>
          <w:p w14:paraId="5142827E" w14:textId="0B240E26" w:rsidR="008E1169" w:rsidRPr="005F5ABE" w:rsidRDefault="00C03F1B" w:rsidP="00C65F64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4700,0</w:t>
            </w:r>
          </w:p>
        </w:tc>
        <w:tc>
          <w:tcPr>
            <w:tcW w:w="1790" w:type="dxa"/>
          </w:tcPr>
          <w:p w14:paraId="7F94F1CA" w14:textId="7CCDBACA" w:rsidR="008E1169" w:rsidRDefault="00C03F1B" w:rsidP="00AC38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4700,0</w:t>
            </w:r>
          </w:p>
        </w:tc>
        <w:tc>
          <w:tcPr>
            <w:tcW w:w="1181" w:type="dxa"/>
          </w:tcPr>
          <w:p w14:paraId="100CC04E" w14:textId="77897224" w:rsidR="008E1169" w:rsidRDefault="00C03F1B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4700,</w:t>
            </w:r>
            <w:r w:rsidR="00FD5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43A35CB" w14:textId="048EB582" w:rsidR="008E1169" w:rsidRDefault="00C03F1B" w:rsidP="004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4769,3</w:t>
            </w:r>
          </w:p>
        </w:tc>
        <w:tc>
          <w:tcPr>
            <w:tcW w:w="2350" w:type="dxa"/>
          </w:tcPr>
          <w:p w14:paraId="582E9532" w14:textId="77777777" w:rsidR="008E1169" w:rsidRDefault="00E32912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0E1E80F3" w14:textId="5ACAAFC2" w:rsidR="008E1169" w:rsidRDefault="00C03F1B" w:rsidP="00A83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4700,0</w:t>
            </w:r>
          </w:p>
        </w:tc>
      </w:tr>
      <w:tr w:rsidR="008E1169" w:rsidRPr="002D1188" w14:paraId="68561F87" w14:textId="77777777" w:rsidTr="00FE4261">
        <w:tc>
          <w:tcPr>
            <w:tcW w:w="517" w:type="dxa"/>
          </w:tcPr>
          <w:p w14:paraId="60FE2411" w14:textId="77777777" w:rsidR="008E1169" w:rsidRPr="002D1188" w:rsidRDefault="008E1169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9" w:type="dxa"/>
          </w:tcPr>
          <w:p w14:paraId="10BA961E" w14:textId="77777777" w:rsidR="008E1169" w:rsidRPr="00F36F07" w:rsidRDefault="008E1169" w:rsidP="008D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07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2217" w:type="dxa"/>
          </w:tcPr>
          <w:p w14:paraId="611DACA0" w14:textId="77777777" w:rsidR="008E1169" w:rsidRPr="00ED0C02" w:rsidRDefault="008E1169" w:rsidP="009B5FCA">
            <w:pPr>
              <w:pStyle w:val="TableParagraph"/>
              <w:spacing w:line="270" w:lineRule="exact"/>
              <w:ind w:left="122" w:right="123"/>
              <w:jc w:val="center"/>
              <w:rPr>
                <w:sz w:val="24"/>
                <w:szCs w:val="24"/>
              </w:rPr>
            </w:pPr>
            <w:proofErr w:type="spellStart"/>
            <w:r w:rsidRPr="00ED0C02">
              <w:rPr>
                <w:sz w:val="24"/>
                <w:szCs w:val="24"/>
              </w:rPr>
              <w:t>млн</w:t>
            </w:r>
            <w:proofErr w:type="spellEnd"/>
            <w:r w:rsidRPr="00ED0C02">
              <w:rPr>
                <w:sz w:val="24"/>
                <w:szCs w:val="24"/>
              </w:rPr>
              <w:t xml:space="preserve">. </w:t>
            </w:r>
            <w:proofErr w:type="spellStart"/>
            <w:r w:rsidRPr="00ED0C02">
              <w:rPr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1064" w:type="dxa"/>
          </w:tcPr>
          <w:p w14:paraId="4A746B03" w14:textId="1CBD1AE9" w:rsidR="008E1169" w:rsidRPr="00927C0B" w:rsidRDefault="00C03F1B" w:rsidP="009B5FCA">
            <w:pPr>
              <w:pStyle w:val="TableParagraph"/>
              <w:spacing w:line="270" w:lineRule="exact"/>
              <w:ind w:left="19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1000,0</w:t>
            </w:r>
          </w:p>
        </w:tc>
        <w:tc>
          <w:tcPr>
            <w:tcW w:w="1790" w:type="dxa"/>
          </w:tcPr>
          <w:p w14:paraId="6F3A39B7" w14:textId="0C0A7BC7" w:rsidR="008E1169" w:rsidRDefault="00C03F1B" w:rsidP="00AC38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81" w:type="dxa"/>
          </w:tcPr>
          <w:p w14:paraId="27C50357" w14:textId="220C6B05" w:rsidR="008E1169" w:rsidRDefault="00C03F1B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14:paraId="4C1DDCC6" w14:textId="18BD326A" w:rsidR="008E1169" w:rsidRPr="00C03F1B" w:rsidRDefault="00C03F1B" w:rsidP="004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1003,0</w:t>
            </w:r>
          </w:p>
        </w:tc>
        <w:tc>
          <w:tcPr>
            <w:tcW w:w="2350" w:type="dxa"/>
          </w:tcPr>
          <w:p w14:paraId="30AB6C4D" w14:textId="77777777" w:rsidR="008E1169" w:rsidRDefault="00FD5BF0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3B668DAE" w14:textId="7AE3AB43" w:rsidR="008E1169" w:rsidRDefault="00C03F1B" w:rsidP="00A83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8E1169" w:rsidRPr="002D1188" w14:paraId="2A1E17A1" w14:textId="77777777" w:rsidTr="00FE4261">
        <w:tc>
          <w:tcPr>
            <w:tcW w:w="517" w:type="dxa"/>
          </w:tcPr>
          <w:p w14:paraId="4B047DA5" w14:textId="77777777" w:rsidR="008E1169" w:rsidRPr="002D1188" w:rsidRDefault="008E1169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9" w:type="dxa"/>
          </w:tcPr>
          <w:p w14:paraId="06550999" w14:textId="77777777" w:rsidR="008E1169" w:rsidRPr="00F36F07" w:rsidRDefault="008E1169" w:rsidP="00F36F07">
            <w:pPr>
              <w:pStyle w:val="TableParagraph"/>
              <w:spacing w:line="268" w:lineRule="exact"/>
              <w:ind w:left="81"/>
              <w:rPr>
                <w:sz w:val="24"/>
                <w:szCs w:val="24"/>
                <w:lang w:val="ru-RU"/>
              </w:rPr>
            </w:pPr>
            <w:r w:rsidRPr="00F36F07">
              <w:rPr>
                <w:sz w:val="24"/>
                <w:szCs w:val="24"/>
                <w:lang w:val="ru-RU"/>
              </w:rPr>
              <w:t>Среднемесячная заработная плата одного</w:t>
            </w:r>
          </w:p>
          <w:p w14:paraId="075DE038" w14:textId="77777777" w:rsidR="008E1169" w:rsidRPr="00F36F07" w:rsidRDefault="008E1169" w:rsidP="00F36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F07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2217" w:type="dxa"/>
          </w:tcPr>
          <w:p w14:paraId="376F6936" w14:textId="77777777" w:rsidR="008E1169" w:rsidRPr="00ED0C02" w:rsidRDefault="008E1169" w:rsidP="009B5FCA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</w:rPr>
            </w:pPr>
            <w:proofErr w:type="spellStart"/>
            <w:r w:rsidRPr="00ED0C02">
              <w:rPr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1064" w:type="dxa"/>
          </w:tcPr>
          <w:p w14:paraId="4823FE2E" w14:textId="4880D7FC" w:rsidR="008E1169" w:rsidRPr="00927C0B" w:rsidRDefault="00C03F1B" w:rsidP="002E6CFC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30600</w:t>
            </w:r>
          </w:p>
        </w:tc>
        <w:tc>
          <w:tcPr>
            <w:tcW w:w="1790" w:type="dxa"/>
          </w:tcPr>
          <w:p w14:paraId="27DB0214" w14:textId="102416FC" w:rsidR="008E1169" w:rsidRDefault="00C03F1B" w:rsidP="00AC38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30600</w:t>
            </w:r>
          </w:p>
        </w:tc>
        <w:tc>
          <w:tcPr>
            <w:tcW w:w="1181" w:type="dxa"/>
          </w:tcPr>
          <w:p w14:paraId="17EB8B2A" w14:textId="703CC176" w:rsidR="008E1169" w:rsidRDefault="00C03F1B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30600</w:t>
            </w:r>
          </w:p>
        </w:tc>
        <w:tc>
          <w:tcPr>
            <w:tcW w:w="992" w:type="dxa"/>
          </w:tcPr>
          <w:p w14:paraId="42469230" w14:textId="02D9FE99" w:rsidR="008E1169" w:rsidRDefault="00C03F1B" w:rsidP="004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30700</w:t>
            </w:r>
          </w:p>
        </w:tc>
        <w:tc>
          <w:tcPr>
            <w:tcW w:w="2350" w:type="dxa"/>
          </w:tcPr>
          <w:p w14:paraId="286323AA" w14:textId="77777777" w:rsidR="008E1169" w:rsidRDefault="00FD5BF0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7E5BFDA1" w14:textId="18F1098A" w:rsidR="008E1169" w:rsidRDefault="00C03F1B" w:rsidP="00A83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30600</w:t>
            </w:r>
            <w:r w:rsidR="00DA1EA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36F07" w:rsidRPr="002D1188" w14:paraId="3CF163AA" w14:textId="77777777" w:rsidTr="00FE4261">
        <w:tc>
          <w:tcPr>
            <w:tcW w:w="15664" w:type="dxa"/>
            <w:gridSpan w:val="9"/>
          </w:tcPr>
          <w:p w14:paraId="5F7D44FE" w14:textId="77777777" w:rsidR="009F60A3" w:rsidRPr="009F60A3" w:rsidRDefault="009F60A3" w:rsidP="009F60A3">
            <w:pPr>
              <w:spacing w:line="275" w:lineRule="exact"/>
              <w:ind w:left="1201" w:right="118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6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«Совершенствование системы муниципального стратегического управления»</w:t>
            </w:r>
          </w:p>
          <w:p w14:paraId="63CCA561" w14:textId="77777777" w:rsidR="00F36F07" w:rsidRDefault="00F36F07" w:rsidP="00A83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BF0" w:rsidRPr="002D1188" w14:paraId="7F5B0863" w14:textId="77777777" w:rsidTr="00FE4261">
        <w:tc>
          <w:tcPr>
            <w:tcW w:w="517" w:type="dxa"/>
          </w:tcPr>
          <w:p w14:paraId="13893A0A" w14:textId="77777777" w:rsidR="00FD5BF0" w:rsidRPr="002D1188" w:rsidRDefault="00FD5BF0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9" w:type="dxa"/>
          </w:tcPr>
          <w:p w14:paraId="12845DD7" w14:textId="77777777" w:rsidR="00FD5BF0" w:rsidRPr="009F60A3" w:rsidRDefault="00FD5BF0" w:rsidP="009F60A3">
            <w:pPr>
              <w:pStyle w:val="TableParagraph"/>
              <w:spacing w:line="268" w:lineRule="exact"/>
              <w:ind w:left="81"/>
              <w:rPr>
                <w:sz w:val="24"/>
                <w:szCs w:val="24"/>
                <w:lang w:val="ru-RU"/>
              </w:rPr>
            </w:pPr>
            <w:r w:rsidRPr="009F60A3">
              <w:rPr>
                <w:sz w:val="24"/>
                <w:szCs w:val="24"/>
                <w:lang w:val="ru-RU"/>
              </w:rPr>
              <w:t>Бюджетная эффективность закупок товаров,</w:t>
            </w:r>
          </w:p>
          <w:p w14:paraId="7B10AA2A" w14:textId="1C1AD4F6" w:rsidR="00FD5BF0" w:rsidRPr="009F60A3" w:rsidRDefault="00FD5BF0" w:rsidP="009F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A3">
              <w:rPr>
                <w:rFonts w:ascii="Times New Roman" w:eastAsia="Calibri" w:hAnsi="Times New Roman" w:cs="Times New Roman"/>
                <w:sz w:val="24"/>
                <w:szCs w:val="24"/>
              </w:rPr>
              <w:t>работ,</w:t>
            </w:r>
            <w:r w:rsidRPr="009F60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услуг</w:t>
            </w:r>
            <w:r w:rsidRPr="009F60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для</w:t>
            </w:r>
            <w:r w:rsidR="002E6C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60A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</w:t>
            </w:r>
            <w:r w:rsidRPr="009F60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F60A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нужд </w:t>
            </w:r>
            <w:r w:rsidR="00C03F1B">
              <w:rPr>
                <w:rFonts w:ascii="Times New Roman" w:eastAsia="Calibri" w:hAnsi="Times New Roman" w:cs="Times New Roman"/>
                <w:sz w:val="24"/>
                <w:szCs w:val="24"/>
              </w:rPr>
              <w:t>Чебоксарского</w:t>
            </w:r>
            <w:r w:rsidRPr="009F6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Чувашской</w:t>
            </w:r>
            <w:r w:rsidR="00B10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60A3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</w:t>
            </w:r>
          </w:p>
        </w:tc>
        <w:tc>
          <w:tcPr>
            <w:tcW w:w="2217" w:type="dxa"/>
          </w:tcPr>
          <w:p w14:paraId="495CFBC7" w14:textId="77777777" w:rsidR="00FD5BF0" w:rsidRPr="00ED0C02" w:rsidRDefault="00FD5BF0" w:rsidP="009B5FCA">
            <w:pPr>
              <w:pStyle w:val="TableParagraph"/>
              <w:spacing w:line="270" w:lineRule="exact"/>
              <w:ind w:right="1"/>
              <w:jc w:val="center"/>
              <w:rPr>
                <w:sz w:val="24"/>
                <w:szCs w:val="24"/>
              </w:rPr>
            </w:pPr>
            <w:r w:rsidRPr="00ED0C02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14:paraId="0F33D823" w14:textId="77777777" w:rsidR="00FD5BF0" w:rsidRPr="00ED0C02" w:rsidRDefault="00FD5BF0" w:rsidP="009B5FCA">
            <w:pPr>
              <w:pStyle w:val="TableParagraph"/>
              <w:spacing w:line="270" w:lineRule="exact"/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D0C02">
              <w:rPr>
                <w:sz w:val="24"/>
                <w:szCs w:val="24"/>
              </w:rPr>
              <w:t>,0</w:t>
            </w:r>
          </w:p>
        </w:tc>
        <w:tc>
          <w:tcPr>
            <w:tcW w:w="1790" w:type="dxa"/>
          </w:tcPr>
          <w:p w14:paraId="52F77E32" w14:textId="77777777" w:rsidR="00FD5BF0" w:rsidRDefault="00FD5BF0" w:rsidP="00AC38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81" w:type="dxa"/>
          </w:tcPr>
          <w:p w14:paraId="7BB128F0" w14:textId="77777777" w:rsidR="00FD5BF0" w:rsidRDefault="00FD5BF0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14:paraId="567C8B27" w14:textId="77777777" w:rsidR="00FD5BF0" w:rsidRDefault="00FD5BF0" w:rsidP="00070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350" w:type="dxa"/>
          </w:tcPr>
          <w:p w14:paraId="02F33CB3" w14:textId="77777777" w:rsidR="00FD5BF0" w:rsidRDefault="00FD5BF0" w:rsidP="00070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486C5739" w14:textId="77777777" w:rsidR="00FD5BF0" w:rsidRDefault="00FD5BF0" w:rsidP="00070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16274" w:rsidRPr="002D1188" w14:paraId="6B218BC9" w14:textId="77777777" w:rsidTr="00FE4261">
        <w:tc>
          <w:tcPr>
            <w:tcW w:w="517" w:type="dxa"/>
          </w:tcPr>
          <w:p w14:paraId="625DB746" w14:textId="77777777" w:rsidR="00D16274" w:rsidRPr="002D1188" w:rsidRDefault="00D16274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9" w:type="dxa"/>
          </w:tcPr>
          <w:p w14:paraId="404CD544" w14:textId="77777777" w:rsidR="00D16274" w:rsidRPr="009F60A3" w:rsidRDefault="00D16274" w:rsidP="009F60A3">
            <w:pPr>
              <w:pStyle w:val="TableParagraph"/>
              <w:tabs>
                <w:tab w:val="left" w:pos="1688"/>
                <w:tab w:val="left" w:pos="3602"/>
                <w:tab w:val="left" w:pos="3754"/>
              </w:tabs>
              <w:ind w:left="81" w:right="76"/>
              <w:rPr>
                <w:sz w:val="24"/>
                <w:szCs w:val="24"/>
                <w:lang w:val="ru-RU"/>
              </w:rPr>
            </w:pPr>
            <w:r w:rsidRPr="009F60A3">
              <w:rPr>
                <w:sz w:val="24"/>
                <w:szCs w:val="24"/>
                <w:lang w:val="ru-RU"/>
              </w:rPr>
              <w:t>Количество</w:t>
            </w:r>
            <w:r w:rsidR="002E6CFC">
              <w:rPr>
                <w:sz w:val="24"/>
                <w:szCs w:val="24"/>
                <w:lang w:val="ru-RU"/>
              </w:rPr>
              <w:t xml:space="preserve"> </w:t>
            </w:r>
            <w:r w:rsidRPr="009F60A3">
              <w:rPr>
                <w:sz w:val="24"/>
                <w:szCs w:val="24"/>
                <w:lang w:val="ru-RU"/>
              </w:rPr>
              <w:t>разработанной</w:t>
            </w:r>
            <w:r w:rsidR="008C0989">
              <w:rPr>
                <w:sz w:val="24"/>
                <w:szCs w:val="24"/>
                <w:lang w:val="ru-RU"/>
              </w:rPr>
              <w:t xml:space="preserve"> </w:t>
            </w:r>
            <w:r w:rsidRPr="009F60A3">
              <w:rPr>
                <w:spacing w:val="-3"/>
                <w:sz w:val="24"/>
                <w:szCs w:val="24"/>
                <w:lang w:val="ru-RU"/>
              </w:rPr>
              <w:t xml:space="preserve">Стратегии </w:t>
            </w:r>
            <w:r w:rsidRPr="009F60A3">
              <w:rPr>
                <w:sz w:val="24"/>
                <w:szCs w:val="24"/>
                <w:lang w:val="ru-RU"/>
              </w:rPr>
              <w:t>социально-экономического</w:t>
            </w:r>
            <w:r w:rsidRPr="009F60A3">
              <w:rPr>
                <w:sz w:val="24"/>
                <w:szCs w:val="24"/>
                <w:lang w:val="ru-RU"/>
              </w:rPr>
              <w:tab/>
            </w:r>
            <w:r w:rsidRPr="009F60A3">
              <w:rPr>
                <w:sz w:val="24"/>
                <w:szCs w:val="24"/>
                <w:lang w:val="ru-RU"/>
              </w:rPr>
              <w:tab/>
            </w:r>
            <w:r w:rsidRPr="009F60A3">
              <w:rPr>
                <w:spacing w:val="-3"/>
                <w:sz w:val="24"/>
                <w:szCs w:val="24"/>
                <w:lang w:val="ru-RU"/>
              </w:rPr>
              <w:t>развития</w:t>
            </w:r>
          </w:p>
          <w:p w14:paraId="5E9E6D90" w14:textId="513DE2DC" w:rsidR="00D16274" w:rsidRPr="009F60A3" w:rsidRDefault="00C03F1B" w:rsidP="009F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Чебоксарского </w:t>
            </w:r>
            <w:r w:rsidR="00D16274" w:rsidRPr="009F6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proofErr w:type="gramEnd"/>
            <w:r w:rsidR="00D16274" w:rsidRPr="009F6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Чувашской Республики до 2035 года</w:t>
            </w:r>
          </w:p>
        </w:tc>
        <w:tc>
          <w:tcPr>
            <w:tcW w:w="2217" w:type="dxa"/>
          </w:tcPr>
          <w:p w14:paraId="7EDE21AC" w14:textId="77777777" w:rsidR="00D16274" w:rsidRPr="00ED0C02" w:rsidRDefault="00D16274" w:rsidP="009B5FCA">
            <w:pPr>
              <w:pStyle w:val="TableParagraph"/>
              <w:spacing w:line="270" w:lineRule="exact"/>
              <w:ind w:left="460" w:right="461"/>
              <w:jc w:val="center"/>
              <w:rPr>
                <w:sz w:val="24"/>
                <w:szCs w:val="24"/>
              </w:rPr>
            </w:pPr>
            <w:proofErr w:type="spellStart"/>
            <w:r w:rsidRPr="00ED0C02">
              <w:rPr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064" w:type="dxa"/>
          </w:tcPr>
          <w:p w14:paraId="2ABEC70F" w14:textId="77777777" w:rsidR="00D16274" w:rsidRPr="00ED0C02" w:rsidRDefault="00D16274" w:rsidP="009B5FCA">
            <w:pPr>
              <w:pStyle w:val="TableParagraph"/>
              <w:spacing w:line="270" w:lineRule="exact"/>
              <w:ind w:left="2"/>
              <w:jc w:val="center"/>
              <w:rPr>
                <w:sz w:val="24"/>
                <w:szCs w:val="24"/>
              </w:rPr>
            </w:pPr>
            <w:r w:rsidRPr="00ED0C02"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14:paraId="73E762C9" w14:textId="77777777" w:rsidR="00D16274" w:rsidRDefault="00FD5BF0" w:rsidP="00AC38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1" w:type="dxa"/>
          </w:tcPr>
          <w:p w14:paraId="0EC5BF25" w14:textId="77777777" w:rsidR="00D16274" w:rsidRDefault="00FD5BF0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342A750" w14:textId="77777777" w:rsidR="00D16274" w:rsidRDefault="00FD5BF0" w:rsidP="004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0" w:type="dxa"/>
          </w:tcPr>
          <w:p w14:paraId="3F197CBB" w14:textId="77777777" w:rsidR="00D16274" w:rsidRDefault="00FD5BF0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4" w:type="dxa"/>
          </w:tcPr>
          <w:p w14:paraId="4FD2F583" w14:textId="77777777" w:rsidR="00D16274" w:rsidRDefault="00FD5BF0" w:rsidP="00A83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60A3" w:rsidRPr="002D1188" w14:paraId="618E1293" w14:textId="77777777" w:rsidTr="00FE4261">
        <w:tc>
          <w:tcPr>
            <w:tcW w:w="15664" w:type="dxa"/>
            <w:gridSpan w:val="9"/>
          </w:tcPr>
          <w:p w14:paraId="00FC9F20" w14:textId="62A07417" w:rsidR="009F60A3" w:rsidRPr="009F60A3" w:rsidRDefault="009F60A3" w:rsidP="009F60A3">
            <w:pPr>
              <w:ind w:left="1201" w:right="118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6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«Развитие субъектов малого и среднего предпринимательства в</w:t>
            </w:r>
            <w:r w:rsidR="00263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C03F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Чебоксарском </w:t>
            </w:r>
            <w:r w:rsidRPr="009F6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районе</w:t>
            </w:r>
            <w:proofErr w:type="gramEnd"/>
            <w:r w:rsidRPr="009F6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67140E6" w14:textId="77777777" w:rsidR="009F60A3" w:rsidRPr="009F60A3" w:rsidRDefault="009F60A3" w:rsidP="009F60A3">
            <w:pPr>
              <w:ind w:left="1201" w:right="118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6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Чувашской Республики»</w:t>
            </w:r>
          </w:p>
          <w:p w14:paraId="71D3B32F" w14:textId="77777777" w:rsidR="009F60A3" w:rsidRDefault="009F60A3" w:rsidP="00A83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261" w:rsidRPr="002D1188" w14:paraId="44DCE912" w14:textId="77777777" w:rsidTr="00FE4261">
        <w:tc>
          <w:tcPr>
            <w:tcW w:w="517" w:type="dxa"/>
          </w:tcPr>
          <w:p w14:paraId="226B7F06" w14:textId="77777777" w:rsidR="00FE4261" w:rsidRPr="002D1188" w:rsidRDefault="00FE4261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14:paraId="10F4D90E" w14:textId="77777777" w:rsidR="00FE4261" w:rsidRPr="009F60A3" w:rsidRDefault="00FE4261" w:rsidP="008D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A3">
              <w:rPr>
                <w:rFonts w:ascii="Times New Roman" w:eastAsia="Calibri" w:hAnsi="Times New Roman" w:cs="Times New Roman"/>
                <w:sz w:val="24"/>
                <w:szCs w:val="24"/>
              </w:rPr>
              <w:t>Прирост оборота продукции и услуг, произведенных субъектами малого и среднего предпринимательства</w:t>
            </w:r>
          </w:p>
        </w:tc>
        <w:tc>
          <w:tcPr>
            <w:tcW w:w="2217" w:type="dxa"/>
          </w:tcPr>
          <w:p w14:paraId="1C37B9B1" w14:textId="77777777" w:rsidR="00FE4261" w:rsidRPr="00ED0C02" w:rsidRDefault="00FE4261" w:rsidP="009B5FCA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ED0C02">
              <w:rPr>
                <w:w w:val="99"/>
                <w:sz w:val="24"/>
                <w:szCs w:val="24"/>
                <w:lang w:val="ru-RU"/>
              </w:rPr>
              <w:t xml:space="preserve">% </w:t>
            </w:r>
            <w:r w:rsidRPr="00ED0C02">
              <w:rPr>
                <w:sz w:val="24"/>
                <w:szCs w:val="24"/>
                <w:lang w:val="ru-RU"/>
              </w:rPr>
              <w:t>к</w:t>
            </w:r>
          </w:p>
          <w:p w14:paraId="20DB7958" w14:textId="77777777" w:rsidR="00FE4261" w:rsidRPr="00ED0C02" w:rsidRDefault="00FE4261" w:rsidP="009B5FCA">
            <w:pPr>
              <w:pStyle w:val="TableParagraph"/>
              <w:spacing w:line="270" w:lineRule="atLeast"/>
              <w:ind w:left="115" w:right="119" w:firstLine="9"/>
              <w:jc w:val="center"/>
              <w:rPr>
                <w:sz w:val="24"/>
                <w:szCs w:val="24"/>
                <w:lang w:val="ru-RU"/>
              </w:rPr>
            </w:pPr>
            <w:r w:rsidRPr="00ED0C02">
              <w:rPr>
                <w:sz w:val="24"/>
                <w:szCs w:val="24"/>
                <w:lang w:val="ru-RU"/>
              </w:rPr>
              <w:t>предыдущему году в сопоставимых ценах</w:t>
            </w:r>
          </w:p>
        </w:tc>
        <w:tc>
          <w:tcPr>
            <w:tcW w:w="1064" w:type="dxa"/>
          </w:tcPr>
          <w:p w14:paraId="1ECAE7BB" w14:textId="77777777" w:rsidR="00FE4261" w:rsidRPr="00ED0C02" w:rsidRDefault="00FE4261" w:rsidP="009B5FCA">
            <w:pPr>
              <w:pStyle w:val="TableParagraph"/>
              <w:spacing w:line="268" w:lineRule="exact"/>
              <w:ind w:left="318"/>
              <w:rPr>
                <w:sz w:val="24"/>
                <w:szCs w:val="24"/>
              </w:rPr>
            </w:pPr>
            <w:r w:rsidRPr="00ED0C02">
              <w:rPr>
                <w:sz w:val="24"/>
                <w:szCs w:val="24"/>
              </w:rPr>
              <w:t>4,0</w:t>
            </w:r>
          </w:p>
        </w:tc>
        <w:tc>
          <w:tcPr>
            <w:tcW w:w="1790" w:type="dxa"/>
          </w:tcPr>
          <w:p w14:paraId="6928C4B4" w14:textId="77777777" w:rsidR="00FE4261" w:rsidRDefault="00FE4261" w:rsidP="00AC38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81" w:type="dxa"/>
          </w:tcPr>
          <w:p w14:paraId="5C0F0A13" w14:textId="77777777" w:rsidR="00FE4261" w:rsidRDefault="00FE4261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14:paraId="48026F31" w14:textId="77777777" w:rsidR="00FE4261" w:rsidRDefault="00FE4261" w:rsidP="004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350" w:type="dxa"/>
          </w:tcPr>
          <w:p w14:paraId="2070810C" w14:textId="77777777" w:rsidR="00FE4261" w:rsidRPr="00C84F2E" w:rsidRDefault="00FE4261" w:rsidP="00FE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F2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  <w:p w14:paraId="17135F76" w14:textId="77777777" w:rsidR="00FE4261" w:rsidRPr="00C84F2E" w:rsidRDefault="00FE4261" w:rsidP="002D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5D41EAE3" w14:textId="77777777" w:rsidR="00FE4261" w:rsidRPr="00C84F2E" w:rsidRDefault="00FE4261" w:rsidP="002D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2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E4261" w:rsidRPr="002D1188" w14:paraId="0CF0C80D" w14:textId="77777777" w:rsidTr="00FE4261">
        <w:tc>
          <w:tcPr>
            <w:tcW w:w="517" w:type="dxa"/>
          </w:tcPr>
          <w:p w14:paraId="69E632E0" w14:textId="77777777" w:rsidR="00FE4261" w:rsidRPr="002D1188" w:rsidRDefault="00FE4261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14:paraId="3F3AA553" w14:textId="29B8377E" w:rsidR="00FE4261" w:rsidRPr="00ED0C02" w:rsidRDefault="00FE4261" w:rsidP="009F60A3">
            <w:pPr>
              <w:pStyle w:val="TableParagraph"/>
              <w:tabs>
                <w:tab w:val="left" w:pos="2358"/>
              </w:tabs>
              <w:ind w:left="81" w:right="76"/>
              <w:rPr>
                <w:sz w:val="24"/>
                <w:szCs w:val="24"/>
                <w:lang w:val="ru-RU"/>
              </w:rPr>
            </w:pPr>
            <w:r w:rsidRPr="00ED0C02">
              <w:rPr>
                <w:sz w:val="24"/>
                <w:szCs w:val="24"/>
                <w:lang w:val="ru-RU"/>
              </w:rPr>
              <w:t xml:space="preserve">Прирост количества субъектов малого и среднего предпринимательства, осуществляющих деятельность на территории </w:t>
            </w:r>
            <w:r w:rsidR="00C03F1B">
              <w:rPr>
                <w:sz w:val="24"/>
                <w:szCs w:val="24"/>
                <w:lang w:val="ru-RU"/>
              </w:rPr>
              <w:t xml:space="preserve">Чебоксарского </w:t>
            </w:r>
            <w:r w:rsidRPr="00ED0C02">
              <w:rPr>
                <w:sz w:val="24"/>
                <w:szCs w:val="24"/>
                <w:lang w:val="ru-RU"/>
              </w:rPr>
              <w:t>района</w:t>
            </w:r>
            <w:r w:rsidR="00B7309A">
              <w:rPr>
                <w:sz w:val="24"/>
                <w:szCs w:val="24"/>
                <w:lang w:val="ru-RU"/>
              </w:rPr>
              <w:t xml:space="preserve"> </w:t>
            </w:r>
            <w:r w:rsidRPr="00ED0C02">
              <w:rPr>
                <w:sz w:val="24"/>
                <w:szCs w:val="24"/>
                <w:lang w:val="ru-RU"/>
              </w:rPr>
              <w:t>Чувашской</w:t>
            </w:r>
          </w:p>
          <w:p w14:paraId="47E534D9" w14:textId="77777777" w:rsidR="00FE4261" w:rsidRPr="009F60A3" w:rsidRDefault="00FE4261" w:rsidP="009F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0A3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</w:t>
            </w:r>
          </w:p>
        </w:tc>
        <w:tc>
          <w:tcPr>
            <w:tcW w:w="2217" w:type="dxa"/>
          </w:tcPr>
          <w:p w14:paraId="3F293E8D" w14:textId="77777777" w:rsidR="00FE4261" w:rsidRPr="00ED0C02" w:rsidRDefault="00FE4261" w:rsidP="009B5FCA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ED0C02">
              <w:rPr>
                <w:w w:val="99"/>
                <w:sz w:val="24"/>
                <w:szCs w:val="24"/>
              </w:rPr>
              <w:t>%</w:t>
            </w:r>
            <w:r w:rsidR="00B7309A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ED0C02">
              <w:rPr>
                <w:sz w:val="24"/>
                <w:szCs w:val="24"/>
              </w:rPr>
              <w:t>к</w:t>
            </w:r>
          </w:p>
          <w:p w14:paraId="2C517945" w14:textId="77777777" w:rsidR="00FE4261" w:rsidRPr="00ED0C02" w:rsidRDefault="00B7309A" w:rsidP="009B5FCA">
            <w:pPr>
              <w:pStyle w:val="TableParagraph"/>
              <w:ind w:left="130" w:right="123"/>
              <w:jc w:val="center"/>
              <w:rPr>
                <w:sz w:val="24"/>
                <w:szCs w:val="24"/>
              </w:rPr>
            </w:pPr>
            <w:proofErr w:type="spellStart"/>
            <w:r w:rsidRPr="00ED0C02">
              <w:rPr>
                <w:sz w:val="24"/>
                <w:szCs w:val="24"/>
              </w:rPr>
              <w:t>П</w:t>
            </w:r>
            <w:r w:rsidR="00FE4261" w:rsidRPr="00ED0C02">
              <w:rPr>
                <w:sz w:val="24"/>
                <w:szCs w:val="24"/>
              </w:rPr>
              <w:t>редыдущему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E4261" w:rsidRPr="00ED0C02">
              <w:rPr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1064" w:type="dxa"/>
          </w:tcPr>
          <w:p w14:paraId="4CA621EF" w14:textId="77777777" w:rsidR="00FE4261" w:rsidRPr="00ED0C02" w:rsidRDefault="00FE4261" w:rsidP="009B5FCA">
            <w:pPr>
              <w:pStyle w:val="TableParagraph"/>
              <w:spacing w:line="268" w:lineRule="exact"/>
              <w:ind w:left="318"/>
              <w:rPr>
                <w:sz w:val="24"/>
                <w:szCs w:val="24"/>
              </w:rPr>
            </w:pPr>
            <w:r w:rsidRPr="00ED0C02">
              <w:rPr>
                <w:sz w:val="24"/>
                <w:szCs w:val="24"/>
              </w:rPr>
              <w:t>2,2</w:t>
            </w:r>
          </w:p>
        </w:tc>
        <w:tc>
          <w:tcPr>
            <w:tcW w:w="1790" w:type="dxa"/>
          </w:tcPr>
          <w:p w14:paraId="1C70ADCF" w14:textId="77777777" w:rsidR="00FE4261" w:rsidRDefault="00FE4261" w:rsidP="00AC38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81" w:type="dxa"/>
          </w:tcPr>
          <w:p w14:paraId="29C8ABD4" w14:textId="77777777" w:rsidR="00FE4261" w:rsidRDefault="00FE4261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14:paraId="12749E63" w14:textId="77777777" w:rsidR="00FE4261" w:rsidRDefault="00FE4261" w:rsidP="004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-6,3</w:t>
            </w:r>
          </w:p>
        </w:tc>
        <w:tc>
          <w:tcPr>
            <w:tcW w:w="2350" w:type="dxa"/>
          </w:tcPr>
          <w:p w14:paraId="3D1573B7" w14:textId="77777777" w:rsidR="00FE4261" w:rsidRPr="0090281A" w:rsidRDefault="00FE4261" w:rsidP="002D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7B051482" w14:textId="77777777" w:rsidR="00FE4261" w:rsidRPr="00C84F2E" w:rsidRDefault="00FE4261" w:rsidP="00FE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2E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4261" w:rsidRPr="002D1188" w14:paraId="63A245E8" w14:textId="77777777" w:rsidTr="00FE4261">
        <w:tc>
          <w:tcPr>
            <w:tcW w:w="517" w:type="dxa"/>
          </w:tcPr>
          <w:p w14:paraId="0C3741EA" w14:textId="77777777" w:rsidR="00FE4261" w:rsidRPr="002D1188" w:rsidRDefault="00FE4261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9" w:type="dxa"/>
          </w:tcPr>
          <w:p w14:paraId="3EE86169" w14:textId="77777777" w:rsidR="00FE4261" w:rsidRPr="002D1188" w:rsidRDefault="00FE4261" w:rsidP="008D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Доля работников, занятых в малом предпринимательстве в общей численности работников предприятий и организаций (в процентах)</w:t>
            </w:r>
          </w:p>
        </w:tc>
        <w:tc>
          <w:tcPr>
            <w:tcW w:w="2217" w:type="dxa"/>
          </w:tcPr>
          <w:p w14:paraId="73EDC3D8" w14:textId="77777777" w:rsidR="00FE4261" w:rsidRPr="00ED0C02" w:rsidRDefault="00FE4261" w:rsidP="009B5FCA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ED0C02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14:paraId="037F3959" w14:textId="77777777" w:rsidR="00FE4261" w:rsidRPr="00ED0C02" w:rsidRDefault="00FE4261" w:rsidP="009B5FCA">
            <w:pPr>
              <w:pStyle w:val="TableParagraph"/>
              <w:spacing w:line="268" w:lineRule="exact"/>
              <w:ind w:left="2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36,7</w:t>
            </w:r>
          </w:p>
        </w:tc>
        <w:tc>
          <w:tcPr>
            <w:tcW w:w="1790" w:type="dxa"/>
          </w:tcPr>
          <w:p w14:paraId="42C7B2D2" w14:textId="77777777" w:rsidR="00FE4261" w:rsidRPr="002D1188" w:rsidRDefault="00FE4261" w:rsidP="00AC38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81" w:type="dxa"/>
          </w:tcPr>
          <w:p w14:paraId="0223F191" w14:textId="77777777" w:rsidR="00FE4261" w:rsidRPr="002D1188" w:rsidRDefault="00FE4261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992" w:type="dxa"/>
          </w:tcPr>
          <w:p w14:paraId="37F701E5" w14:textId="77777777" w:rsidR="00FE4261" w:rsidRPr="002D1188" w:rsidRDefault="00FE4261" w:rsidP="0047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2350" w:type="dxa"/>
          </w:tcPr>
          <w:p w14:paraId="1A108D35" w14:textId="77777777" w:rsidR="00FE4261" w:rsidRPr="0090281A" w:rsidRDefault="00FE4261" w:rsidP="002D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1A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0805DAA9" w14:textId="77777777" w:rsidR="00FE4261" w:rsidRPr="00C84F2E" w:rsidRDefault="00FE4261" w:rsidP="002D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2E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</w:tr>
      <w:tr w:rsidR="00FE4261" w:rsidRPr="002D1188" w14:paraId="1FDF9D00" w14:textId="77777777" w:rsidTr="00FE4261">
        <w:tc>
          <w:tcPr>
            <w:tcW w:w="517" w:type="dxa"/>
          </w:tcPr>
          <w:p w14:paraId="4E91B8C4" w14:textId="77C6EE19" w:rsidR="00FE4261" w:rsidRPr="002D1188" w:rsidRDefault="00617E71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9" w:type="dxa"/>
          </w:tcPr>
          <w:p w14:paraId="476A2725" w14:textId="77777777" w:rsidR="00FE4261" w:rsidRPr="009F60A3" w:rsidRDefault="00FE4261" w:rsidP="009F60A3">
            <w:pPr>
              <w:pStyle w:val="TableParagraph"/>
              <w:spacing w:line="268" w:lineRule="exact"/>
              <w:ind w:left="81"/>
              <w:rPr>
                <w:sz w:val="24"/>
                <w:szCs w:val="24"/>
                <w:lang w:val="ru-RU"/>
              </w:rPr>
            </w:pPr>
            <w:r w:rsidRPr="00ED0C02">
              <w:rPr>
                <w:sz w:val="24"/>
                <w:szCs w:val="24"/>
                <w:lang w:val="ru-RU"/>
              </w:rPr>
              <w:t>Среднемесячная заработная плата одного</w:t>
            </w:r>
            <w:r w:rsidR="0038624A">
              <w:rPr>
                <w:sz w:val="24"/>
                <w:szCs w:val="24"/>
                <w:lang w:val="ru-RU"/>
              </w:rPr>
              <w:t xml:space="preserve"> </w:t>
            </w:r>
            <w:r w:rsidRPr="009F60A3">
              <w:rPr>
                <w:sz w:val="24"/>
                <w:szCs w:val="24"/>
                <w:lang w:val="ru-RU"/>
              </w:rPr>
              <w:t>работника на малых</w:t>
            </w:r>
            <w:r w:rsidR="0038624A">
              <w:rPr>
                <w:sz w:val="24"/>
                <w:szCs w:val="24"/>
                <w:lang w:val="ru-RU"/>
              </w:rPr>
              <w:t xml:space="preserve"> </w:t>
            </w:r>
            <w:r w:rsidRPr="009F60A3">
              <w:rPr>
                <w:sz w:val="24"/>
                <w:szCs w:val="24"/>
                <w:lang w:val="ru-RU"/>
              </w:rPr>
              <w:t>предприятиях</w:t>
            </w:r>
          </w:p>
        </w:tc>
        <w:tc>
          <w:tcPr>
            <w:tcW w:w="2217" w:type="dxa"/>
          </w:tcPr>
          <w:p w14:paraId="4E6C9E84" w14:textId="77777777" w:rsidR="00FE4261" w:rsidRPr="00ED0C02" w:rsidRDefault="00FE4261" w:rsidP="009B5FCA">
            <w:pPr>
              <w:pStyle w:val="TableParagraph"/>
              <w:spacing w:line="268" w:lineRule="exact"/>
              <w:ind w:left="455" w:right="461"/>
              <w:jc w:val="center"/>
              <w:rPr>
                <w:sz w:val="24"/>
                <w:szCs w:val="24"/>
              </w:rPr>
            </w:pPr>
            <w:proofErr w:type="spellStart"/>
            <w:r w:rsidRPr="00ED0C02">
              <w:rPr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1064" w:type="dxa"/>
          </w:tcPr>
          <w:p w14:paraId="380A1342" w14:textId="56146CCD" w:rsidR="00FE4261" w:rsidRPr="00ED0C02" w:rsidRDefault="00617E71" w:rsidP="009B5FCA">
            <w:pPr>
              <w:pStyle w:val="TableParagraph"/>
              <w:spacing w:line="268" w:lineRule="exact"/>
              <w:ind w:left="56" w:right="5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22500</w:t>
            </w:r>
          </w:p>
        </w:tc>
        <w:tc>
          <w:tcPr>
            <w:tcW w:w="1790" w:type="dxa"/>
          </w:tcPr>
          <w:p w14:paraId="759194A1" w14:textId="70970924" w:rsidR="00FE4261" w:rsidRPr="002D1188" w:rsidRDefault="00617E71" w:rsidP="00AC38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22500</w:t>
            </w:r>
          </w:p>
        </w:tc>
        <w:tc>
          <w:tcPr>
            <w:tcW w:w="1181" w:type="dxa"/>
          </w:tcPr>
          <w:p w14:paraId="6CFFD388" w14:textId="6E55EF3A" w:rsidR="00FE4261" w:rsidRPr="002D1188" w:rsidRDefault="00617E71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</w:t>
            </w:r>
          </w:p>
        </w:tc>
        <w:tc>
          <w:tcPr>
            <w:tcW w:w="992" w:type="dxa"/>
          </w:tcPr>
          <w:p w14:paraId="2D62E9BD" w14:textId="48A0FFC7" w:rsidR="00FE4261" w:rsidRPr="002D1188" w:rsidRDefault="00617E71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</w:t>
            </w:r>
          </w:p>
        </w:tc>
        <w:tc>
          <w:tcPr>
            <w:tcW w:w="2350" w:type="dxa"/>
          </w:tcPr>
          <w:p w14:paraId="46ADCFB3" w14:textId="77777777" w:rsidR="00FE4261" w:rsidRPr="0090281A" w:rsidRDefault="00FE4261" w:rsidP="002D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1A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1505F047" w14:textId="493193AD" w:rsidR="00FE4261" w:rsidRPr="00C84F2E" w:rsidRDefault="00617E71" w:rsidP="002D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</w:t>
            </w:r>
          </w:p>
        </w:tc>
      </w:tr>
      <w:tr w:rsidR="00FE4261" w:rsidRPr="002D1188" w14:paraId="1472A758" w14:textId="77777777" w:rsidTr="00FE4261">
        <w:tc>
          <w:tcPr>
            <w:tcW w:w="15664" w:type="dxa"/>
            <w:gridSpan w:val="9"/>
          </w:tcPr>
          <w:p w14:paraId="6096CE3B" w14:textId="77777777" w:rsidR="00FE4261" w:rsidRPr="0090281A" w:rsidRDefault="00FE4261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«Совершенствование потребительского рынка и системы защиты прав потребителей»</w:t>
            </w:r>
          </w:p>
        </w:tc>
      </w:tr>
      <w:tr w:rsidR="00FE4261" w:rsidRPr="002D1188" w14:paraId="33396C3C" w14:textId="77777777" w:rsidTr="00FE4261">
        <w:tc>
          <w:tcPr>
            <w:tcW w:w="517" w:type="dxa"/>
          </w:tcPr>
          <w:p w14:paraId="0D8AA2C1" w14:textId="77777777" w:rsidR="00FE4261" w:rsidRPr="002D1188" w:rsidRDefault="00FE4261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14:paraId="1A927A0B" w14:textId="77777777" w:rsidR="00FE4261" w:rsidRPr="00483FCA" w:rsidRDefault="00FE4261" w:rsidP="008F35B9">
            <w:pPr>
              <w:pStyle w:val="TableParagraph"/>
              <w:tabs>
                <w:tab w:val="left" w:pos="1097"/>
                <w:tab w:val="left" w:pos="2440"/>
              </w:tabs>
              <w:spacing w:line="268" w:lineRule="exact"/>
              <w:ind w:left="81"/>
              <w:rPr>
                <w:sz w:val="24"/>
                <w:szCs w:val="24"/>
                <w:lang w:val="ru-RU"/>
              </w:rPr>
            </w:pPr>
            <w:r w:rsidRPr="00483FCA">
              <w:rPr>
                <w:sz w:val="24"/>
                <w:szCs w:val="24"/>
                <w:lang w:val="ru-RU"/>
              </w:rPr>
              <w:t>Оборот</w:t>
            </w:r>
            <w:r w:rsidRPr="00483FCA">
              <w:rPr>
                <w:sz w:val="24"/>
                <w:szCs w:val="24"/>
                <w:lang w:val="ru-RU"/>
              </w:rPr>
              <w:tab/>
              <w:t>розничной</w:t>
            </w:r>
            <w:r w:rsidR="002D5FF6" w:rsidRPr="00483FCA">
              <w:rPr>
                <w:sz w:val="24"/>
                <w:szCs w:val="24"/>
                <w:lang w:val="ru-RU"/>
              </w:rPr>
              <w:t xml:space="preserve"> </w:t>
            </w:r>
            <w:r w:rsidRPr="00483FCA">
              <w:rPr>
                <w:sz w:val="24"/>
                <w:szCs w:val="24"/>
                <w:lang w:val="ru-RU"/>
              </w:rPr>
              <w:t>торговли населения на душу</w:t>
            </w:r>
          </w:p>
        </w:tc>
        <w:tc>
          <w:tcPr>
            <w:tcW w:w="2217" w:type="dxa"/>
          </w:tcPr>
          <w:p w14:paraId="0060A6C1" w14:textId="77777777" w:rsidR="00FE4261" w:rsidRPr="00483FCA" w:rsidRDefault="00FE4261" w:rsidP="009B5FCA">
            <w:pPr>
              <w:pStyle w:val="TableParagraph"/>
              <w:spacing w:line="268" w:lineRule="exact"/>
              <w:ind w:right="251"/>
              <w:jc w:val="right"/>
              <w:rPr>
                <w:sz w:val="24"/>
                <w:szCs w:val="24"/>
              </w:rPr>
            </w:pPr>
            <w:proofErr w:type="spellStart"/>
            <w:r w:rsidRPr="00483FCA">
              <w:rPr>
                <w:sz w:val="24"/>
                <w:szCs w:val="24"/>
              </w:rPr>
              <w:t>тыс</w:t>
            </w:r>
            <w:proofErr w:type="spellEnd"/>
            <w:r w:rsidRPr="00483FCA">
              <w:rPr>
                <w:sz w:val="24"/>
                <w:szCs w:val="24"/>
              </w:rPr>
              <w:t xml:space="preserve">. </w:t>
            </w:r>
            <w:proofErr w:type="spellStart"/>
            <w:r w:rsidRPr="00483FCA">
              <w:rPr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1064" w:type="dxa"/>
          </w:tcPr>
          <w:p w14:paraId="16E9FAC7" w14:textId="77777777" w:rsidR="00FE4261" w:rsidRPr="00441460" w:rsidRDefault="00441460" w:rsidP="00483FCA">
            <w:pPr>
              <w:pStyle w:val="TableParagraph"/>
              <w:spacing w:line="268" w:lineRule="exact"/>
              <w:ind w:left="111" w:right="54"/>
              <w:jc w:val="center"/>
              <w:rPr>
                <w:sz w:val="24"/>
                <w:szCs w:val="24"/>
                <w:lang w:val="ru-RU"/>
              </w:rPr>
            </w:pPr>
            <w:r w:rsidRPr="00441460">
              <w:rPr>
                <w:bCs/>
                <w:sz w:val="24"/>
                <w:szCs w:val="24"/>
                <w:lang w:val="ru-RU"/>
              </w:rPr>
              <w:t>53,8</w:t>
            </w:r>
          </w:p>
        </w:tc>
        <w:tc>
          <w:tcPr>
            <w:tcW w:w="1790" w:type="dxa"/>
          </w:tcPr>
          <w:p w14:paraId="294674C5" w14:textId="77777777" w:rsidR="00FE4261" w:rsidRPr="00441460" w:rsidRDefault="002D5FF6" w:rsidP="00AC38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41460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181" w:type="dxa"/>
          </w:tcPr>
          <w:p w14:paraId="0EFA6E8F" w14:textId="77777777" w:rsidR="00FE4261" w:rsidRPr="00441460" w:rsidRDefault="002D5FF6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60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992" w:type="dxa"/>
          </w:tcPr>
          <w:p w14:paraId="38702A75" w14:textId="77777777" w:rsidR="00FE4261" w:rsidRPr="00441460" w:rsidRDefault="00441460" w:rsidP="00B3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60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2350" w:type="dxa"/>
          </w:tcPr>
          <w:p w14:paraId="4219A16C" w14:textId="77777777" w:rsidR="00FE4261" w:rsidRPr="00483FCA" w:rsidRDefault="002D5FF6" w:rsidP="00B3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CA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6C527AAF" w14:textId="77777777" w:rsidR="00FE4261" w:rsidRPr="00483FCA" w:rsidRDefault="0038624A" w:rsidP="00B3383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</w:tr>
      <w:tr w:rsidR="00FE4261" w:rsidRPr="002D1188" w14:paraId="0E59BDD3" w14:textId="77777777" w:rsidTr="00FE4261">
        <w:tc>
          <w:tcPr>
            <w:tcW w:w="517" w:type="dxa"/>
          </w:tcPr>
          <w:p w14:paraId="3CF9F990" w14:textId="77777777" w:rsidR="00FE4261" w:rsidRPr="002D1188" w:rsidRDefault="00FE4261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14:paraId="5CE7D2E4" w14:textId="77777777" w:rsidR="00FE4261" w:rsidRPr="00530E0E" w:rsidRDefault="00FE4261" w:rsidP="009B5FCA">
            <w:pPr>
              <w:pStyle w:val="TableParagraph"/>
              <w:spacing w:line="256" w:lineRule="exact"/>
              <w:ind w:left="81"/>
              <w:rPr>
                <w:sz w:val="24"/>
                <w:szCs w:val="24"/>
              </w:rPr>
            </w:pPr>
            <w:proofErr w:type="spellStart"/>
            <w:r w:rsidRPr="00530E0E">
              <w:rPr>
                <w:sz w:val="24"/>
                <w:szCs w:val="24"/>
              </w:rPr>
              <w:t>Обеспеченность</w:t>
            </w:r>
            <w:proofErr w:type="spellEnd"/>
            <w:r w:rsidR="002E6CFC">
              <w:rPr>
                <w:sz w:val="24"/>
                <w:szCs w:val="24"/>
                <w:lang w:val="ru-RU"/>
              </w:rPr>
              <w:t xml:space="preserve"> </w:t>
            </w:r>
            <w:r w:rsidR="00483FCA" w:rsidRPr="00530E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E0E">
              <w:rPr>
                <w:sz w:val="24"/>
                <w:szCs w:val="24"/>
              </w:rPr>
              <w:t>населения</w:t>
            </w:r>
            <w:proofErr w:type="spellEnd"/>
            <w:r w:rsidRPr="00530E0E">
              <w:rPr>
                <w:sz w:val="24"/>
                <w:szCs w:val="24"/>
              </w:rPr>
              <w:t>:</w:t>
            </w:r>
          </w:p>
        </w:tc>
        <w:tc>
          <w:tcPr>
            <w:tcW w:w="2217" w:type="dxa"/>
          </w:tcPr>
          <w:p w14:paraId="44925CE7" w14:textId="77777777" w:rsidR="00FE4261" w:rsidRPr="00530E0E" w:rsidRDefault="00FE4261" w:rsidP="009B5F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3E02EF39" w14:textId="77777777" w:rsidR="00FE4261" w:rsidRPr="00F14D90" w:rsidRDefault="00FE4261" w:rsidP="009B5FCA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1790" w:type="dxa"/>
          </w:tcPr>
          <w:p w14:paraId="11A0275D" w14:textId="77777777" w:rsidR="00FE4261" w:rsidRPr="00F14D90" w:rsidRDefault="00FE4261" w:rsidP="00AC38EC">
            <w:pPr>
              <w:pStyle w:val="a6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81" w:type="dxa"/>
          </w:tcPr>
          <w:p w14:paraId="4812E377" w14:textId="77777777" w:rsidR="00FE4261" w:rsidRPr="00F14D90" w:rsidRDefault="00FE4261" w:rsidP="008D16D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AD2D6A" w14:textId="77777777" w:rsidR="00FE4261" w:rsidRPr="00F14D90" w:rsidRDefault="00FE4261" w:rsidP="00B338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69B40589" w14:textId="77777777" w:rsidR="00FE4261" w:rsidRPr="002D5FF6" w:rsidRDefault="00FE4261" w:rsidP="00A830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24" w:type="dxa"/>
          </w:tcPr>
          <w:p w14:paraId="3A45444B" w14:textId="77777777" w:rsidR="00FE4261" w:rsidRPr="002D5FF6" w:rsidRDefault="00FE4261" w:rsidP="00B3383A">
            <w:pPr>
              <w:pStyle w:val="a6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30E0E" w:rsidRPr="002D1188" w14:paraId="673D4693" w14:textId="77777777" w:rsidTr="00FE4261">
        <w:tc>
          <w:tcPr>
            <w:tcW w:w="517" w:type="dxa"/>
          </w:tcPr>
          <w:p w14:paraId="23D4138F" w14:textId="77777777" w:rsidR="00530E0E" w:rsidRPr="002D1188" w:rsidRDefault="00530E0E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19FF0881" w14:textId="77777777" w:rsidR="00530E0E" w:rsidRPr="004D371B" w:rsidRDefault="00530E0E" w:rsidP="009B5FCA">
            <w:pPr>
              <w:pStyle w:val="TableParagraph"/>
              <w:tabs>
                <w:tab w:val="left" w:pos="1697"/>
              </w:tabs>
              <w:spacing w:line="268" w:lineRule="exact"/>
              <w:ind w:left="81"/>
              <w:rPr>
                <w:sz w:val="24"/>
                <w:szCs w:val="24"/>
                <w:lang w:val="ru-RU"/>
              </w:rPr>
            </w:pPr>
            <w:r w:rsidRPr="004D371B">
              <w:rPr>
                <w:sz w:val="24"/>
                <w:szCs w:val="24"/>
                <w:lang w:val="ru-RU"/>
              </w:rPr>
              <w:t>Площадью стационарных</w:t>
            </w:r>
          </w:p>
          <w:p w14:paraId="67F5EF23" w14:textId="77777777" w:rsidR="00530E0E" w:rsidRPr="004D371B" w:rsidRDefault="00530E0E" w:rsidP="009B5FCA">
            <w:pPr>
              <w:pStyle w:val="TableParagraph"/>
              <w:spacing w:line="264" w:lineRule="exact"/>
              <w:ind w:left="81"/>
              <w:rPr>
                <w:sz w:val="24"/>
                <w:szCs w:val="24"/>
                <w:lang w:val="ru-RU"/>
              </w:rPr>
            </w:pPr>
            <w:r w:rsidRPr="004D371B">
              <w:rPr>
                <w:sz w:val="24"/>
                <w:szCs w:val="24"/>
                <w:lang w:val="ru-RU"/>
              </w:rPr>
              <w:t>объектов на 1000 жителей</w:t>
            </w:r>
          </w:p>
        </w:tc>
        <w:tc>
          <w:tcPr>
            <w:tcW w:w="2217" w:type="dxa"/>
          </w:tcPr>
          <w:p w14:paraId="60E40D58" w14:textId="77777777" w:rsidR="00530E0E" w:rsidRPr="00C60095" w:rsidRDefault="00530E0E" w:rsidP="009B5FCA">
            <w:pPr>
              <w:pStyle w:val="TableParagraph"/>
              <w:spacing w:line="268" w:lineRule="exact"/>
              <w:ind w:right="320"/>
              <w:jc w:val="right"/>
              <w:rPr>
                <w:sz w:val="24"/>
                <w:szCs w:val="24"/>
              </w:rPr>
            </w:pPr>
            <w:proofErr w:type="spellStart"/>
            <w:r w:rsidRPr="00C60095">
              <w:rPr>
                <w:sz w:val="24"/>
                <w:szCs w:val="24"/>
              </w:rPr>
              <w:t>кв</w:t>
            </w:r>
            <w:proofErr w:type="spellEnd"/>
            <w:r w:rsidRPr="00C60095">
              <w:rPr>
                <w:sz w:val="24"/>
                <w:szCs w:val="24"/>
              </w:rPr>
              <w:t xml:space="preserve">. </w:t>
            </w:r>
            <w:proofErr w:type="spellStart"/>
            <w:r w:rsidRPr="00C60095">
              <w:rPr>
                <w:sz w:val="24"/>
                <w:szCs w:val="24"/>
              </w:rPr>
              <w:t>метров</w:t>
            </w:r>
            <w:proofErr w:type="spellEnd"/>
          </w:p>
        </w:tc>
        <w:tc>
          <w:tcPr>
            <w:tcW w:w="1064" w:type="dxa"/>
          </w:tcPr>
          <w:p w14:paraId="27E0DDEF" w14:textId="77777777" w:rsidR="00530E0E" w:rsidRPr="00441460" w:rsidRDefault="00C60095" w:rsidP="009B5FCA">
            <w:pPr>
              <w:pStyle w:val="TableParagraph"/>
              <w:spacing w:line="268" w:lineRule="exact"/>
              <w:ind w:left="54" w:right="54"/>
              <w:jc w:val="center"/>
              <w:rPr>
                <w:sz w:val="24"/>
                <w:szCs w:val="24"/>
                <w:lang w:val="ru-RU"/>
              </w:rPr>
            </w:pPr>
            <w:r w:rsidRPr="00441460">
              <w:rPr>
                <w:sz w:val="24"/>
                <w:szCs w:val="24"/>
                <w:lang w:val="ru-RU"/>
              </w:rPr>
              <w:t>443,12</w:t>
            </w:r>
          </w:p>
        </w:tc>
        <w:tc>
          <w:tcPr>
            <w:tcW w:w="1790" w:type="dxa"/>
          </w:tcPr>
          <w:p w14:paraId="78AEE20D" w14:textId="77777777" w:rsidR="00530E0E" w:rsidRPr="00441460" w:rsidRDefault="00530E0E" w:rsidP="00483FC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41460">
              <w:rPr>
                <w:rFonts w:ascii="Times New Roman" w:hAnsi="Times New Roman" w:cs="Times New Roman"/>
              </w:rPr>
              <w:t>375,00</w:t>
            </w:r>
          </w:p>
        </w:tc>
        <w:tc>
          <w:tcPr>
            <w:tcW w:w="1181" w:type="dxa"/>
          </w:tcPr>
          <w:p w14:paraId="682310D2" w14:textId="77777777" w:rsidR="00530E0E" w:rsidRPr="00441460" w:rsidRDefault="00530E0E" w:rsidP="0048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60">
              <w:rPr>
                <w:rFonts w:ascii="Times New Roman" w:hAnsi="Times New Roman" w:cs="Times New Roman"/>
                <w:sz w:val="24"/>
                <w:szCs w:val="24"/>
              </w:rPr>
              <w:t>375,00</w:t>
            </w:r>
          </w:p>
        </w:tc>
        <w:tc>
          <w:tcPr>
            <w:tcW w:w="992" w:type="dxa"/>
          </w:tcPr>
          <w:p w14:paraId="24492B1F" w14:textId="77777777" w:rsidR="00530E0E" w:rsidRPr="00441460" w:rsidRDefault="00530E0E" w:rsidP="00B3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60">
              <w:rPr>
                <w:rFonts w:ascii="Times New Roman" w:hAnsi="Times New Roman" w:cs="Times New Roman"/>
                <w:sz w:val="24"/>
                <w:szCs w:val="24"/>
              </w:rPr>
              <w:t>431,46</w:t>
            </w:r>
          </w:p>
        </w:tc>
        <w:tc>
          <w:tcPr>
            <w:tcW w:w="2350" w:type="dxa"/>
          </w:tcPr>
          <w:p w14:paraId="26080E25" w14:textId="77777777" w:rsidR="00530E0E" w:rsidRDefault="00530E0E" w:rsidP="00530E0E">
            <w:pPr>
              <w:jc w:val="center"/>
            </w:pPr>
            <w:r w:rsidRPr="00D758FF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1E1358AA" w14:textId="77777777" w:rsidR="00530E0E" w:rsidRPr="0038624A" w:rsidRDefault="0038624A" w:rsidP="00B3383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624A">
              <w:rPr>
                <w:rFonts w:ascii="Times New Roman" w:hAnsi="Times New Roman" w:cs="Times New Roman"/>
                <w:color w:val="000000" w:themeColor="text1"/>
              </w:rPr>
              <w:t>380,0</w:t>
            </w:r>
          </w:p>
        </w:tc>
      </w:tr>
      <w:tr w:rsidR="00530E0E" w:rsidRPr="002D1188" w14:paraId="2404C61E" w14:textId="77777777" w:rsidTr="00FE4261">
        <w:tc>
          <w:tcPr>
            <w:tcW w:w="517" w:type="dxa"/>
          </w:tcPr>
          <w:p w14:paraId="34C966EB" w14:textId="77777777" w:rsidR="00530E0E" w:rsidRPr="002D1188" w:rsidRDefault="00530E0E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14:paraId="2D7E2654" w14:textId="77777777" w:rsidR="00530E0E" w:rsidRPr="004D371B" w:rsidRDefault="00530E0E" w:rsidP="009B5FCA">
            <w:pPr>
              <w:pStyle w:val="TableParagraph"/>
              <w:tabs>
                <w:tab w:val="left" w:pos="1580"/>
              </w:tabs>
              <w:spacing w:line="270" w:lineRule="exact"/>
              <w:ind w:left="81"/>
              <w:rPr>
                <w:sz w:val="24"/>
                <w:szCs w:val="24"/>
                <w:lang w:val="ru-RU"/>
              </w:rPr>
            </w:pPr>
            <w:r w:rsidRPr="004D371B">
              <w:rPr>
                <w:sz w:val="24"/>
                <w:szCs w:val="24"/>
                <w:lang w:val="ru-RU"/>
              </w:rPr>
              <w:t>Площадью нестационарных</w:t>
            </w:r>
          </w:p>
          <w:p w14:paraId="5B914000" w14:textId="77777777" w:rsidR="00530E0E" w:rsidRPr="004D371B" w:rsidRDefault="00530E0E" w:rsidP="009B5FCA">
            <w:pPr>
              <w:pStyle w:val="TableParagraph"/>
              <w:spacing w:line="264" w:lineRule="exact"/>
              <w:ind w:left="81"/>
              <w:rPr>
                <w:sz w:val="24"/>
                <w:szCs w:val="24"/>
                <w:lang w:val="ru-RU"/>
              </w:rPr>
            </w:pPr>
            <w:r w:rsidRPr="004D371B">
              <w:rPr>
                <w:sz w:val="24"/>
                <w:szCs w:val="24"/>
                <w:lang w:val="ru-RU"/>
              </w:rPr>
              <w:t>объектов на 10000 жителей</w:t>
            </w:r>
          </w:p>
        </w:tc>
        <w:tc>
          <w:tcPr>
            <w:tcW w:w="2217" w:type="dxa"/>
          </w:tcPr>
          <w:p w14:paraId="6E5137E2" w14:textId="77777777" w:rsidR="00530E0E" w:rsidRPr="008021A5" w:rsidRDefault="00530E0E" w:rsidP="009B5FCA">
            <w:pPr>
              <w:pStyle w:val="TableParagraph"/>
              <w:spacing w:line="270" w:lineRule="exact"/>
              <w:ind w:left="479"/>
              <w:rPr>
                <w:sz w:val="24"/>
                <w:szCs w:val="24"/>
              </w:rPr>
            </w:pPr>
            <w:proofErr w:type="spellStart"/>
            <w:r w:rsidRPr="008021A5">
              <w:rPr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064" w:type="dxa"/>
          </w:tcPr>
          <w:p w14:paraId="3CD9CAEB" w14:textId="77777777" w:rsidR="00530E0E" w:rsidRPr="00441460" w:rsidRDefault="00C60095" w:rsidP="009B5FCA">
            <w:pPr>
              <w:pStyle w:val="TableParagraph"/>
              <w:spacing w:line="270" w:lineRule="exact"/>
              <w:ind w:left="54" w:right="54"/>
              <w:jc w:val="center"/>
              <w:rPr>
                <w:sz w:val="24"/>
                <w:szCs w:val="24"/>
                <w:lang w:val="ru-RU"/>
              </w:rPr>
            </w:pPr>
            <w:r w:rsidRPr="00441460">
              <w:rPr>
                <w:sz w:val="24"/>
                <w:szCs w:val="24"/>
                <w:lang w:val="ru-RU"/>
              </w:rPr>
              <w:t>8,</w:t>
            </w:r>
            <w:r w:rsidR="00482A43" w:rsidRPr="00441460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790" w:type="dxa"/>
          </w:tcPr>
          <w:p w14:paraId="0A4A6FEB" w14:textId="77777777" w:rsidR="00530E0E" w:rsidRPr="00441460" w:rsidRDefault="00530E0E" w:rsidP="00483FC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41460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181" w:type="dxa"/>
          </w:tcPr>
          <w:p w14:paraId="64B435FA" w14:textId="77777777" w:rsidR="00530E0E" w:rsidRPr="00441460" w:rsidRDefault="00530E0E" w:rsidP="00483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60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92" w:type="dxa"/>
          </w:tcPr>
          <w:p w14:paraId="7087AD15" w14:textId="77777777" w:rsidR="00530E0E" w:rsidRPr="00441460" w:rsidRDefault="00482A43" w:rsidP="0048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60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2350" w:type="dxa"/>
          </w:tcPr>
          <w:p w14:paraId="2007E2BC" w14:textId="77777777" w:rsidR="00530E0E" w:rsidRPr="00C60095" w:rsidRDefault="00530E0E" w:rsidP="00482A43">
            <w:pPr>
              <w:jc w:val="center"/>
            </w:pPr>
            <w:r w:rsidRPr="00C6009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482A43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  <w:tc>
          <w:tcPr>
            <w:tcW w:w="1724" w:type="dxa"/>
          </w:tcPr>
          <w:p w14:paraId="6992138C" w14:textId="77777777" w:rsidR="00530E0E" w:rsidRPr="0038624A" w:rsidRDefault="0038624A" w:rsidP="00B3383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38624A">
              <w:rPr>
                <w:rFonts w:ascii="Times New Roman" w:hAnsi="Times New Roman" w:cs="Times New Roman"/>
                <w:color w:val="000000" w:themeColor="text1"/>
              </w:rPr>
              <w:t>8,3</w:t>
            </w:r>
          </w:p>
        </w:tc>
      </w:tr>
      <w:tr w:rsidR="00FE4261" w:rsidRPr="002D1188" w14:paraId="0320F453" w14:textId="77777777" w:rsidTr="00FE4261">
        <w:tc>
          <w:tcPr>
            <w:tcW w:w="517" w:type="dxa"/>
          </w:tcPr>
          <w:p w14:paraId="663121B9" w14:textId="77777777" w:rsidR="00FE4261" w:rsidRPr="002C0256" w:rsidRDefault="00FE4261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14:paraId="05E79239" w14:textId="77777777" w:rsidR="00FE4261" w:rsidRPr="004D371B" w:rsidRDefault="00FE4261" w:rsidP="009B5FCA">
            <w:pPr>
              <w:pStyle w:val="TableParagraph"/>
              <w:spacing w:line="268" w:lineRule="exact"/>
              <w:ind w:left="81"/>
              <w:rPr>
                <w:sz w:val="24"/>
                <w:szCs w:val="24"/>
                <w:lang w:val="ru-RU"/>
              </w:rPr>
            </w:pPr>
            <w:r w:rsidRPr="004D371B">
              <w:rPr>
                <w:sz w:val="24"/>
                <w:szCs w:val="24"/>
                <w:lang w:val="ru-RU"/>
              </w:rPr>
              <w:t>Создание новых рабочих мест на объектах</w:t>
            </w:r>
          </w:p>
          <w:p w14:paraId="1FE14A48" w14:textId="77777777" w:rsidR="00FE4261" w:rsidRPr="004D371B" w:rsidRDefault="00B101A2" w:rsidP="009B5FCA">
            <w:pPr>
              <w:pStyle w:val="TableParagraph"/>
              <w:spacing w:line="264" w:lineRule="exact"/>
              <w:ind w:left="8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proofErr w:type="spellStart"/>
            <w:r w:rsidR="00FE4261" w:rsidRPr="004D371B">
              <w:rPr>
                <w:sz w:val="24"/>
                <w:szCs w:val="24"/>
              </w:rPr>
              <w:t>отребительского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E4261" w:rsidRPr="004D371B">
              <w:rPr>
                <w:sz w:val="24"/>
                <w:szCs w:val="24"/>
              </w:rPr>
              <w:t>рынка</w:t>
            </w:r>
            <w:proofErr w:type="spellEnd"/>
          </w:p>
        </w:tc>
        <w:tc>
          <w:tcPr>
            <w:tcW w:w="2217" w:type="dxa"/>
          </w:tcPr>
          <w:p w14:paraId="20EB8121" w14:textId="77777777" w:rsidR="00FE4261" w:rsidRPr="002C0256" w:rsidRDefault="00FE4261" w:rsidP="009B5FCA">
            <w:pPr>
              <w:pStyle w:val="TableParagraph"/>
              <w:spacing w:line="268" w:lineRule="exact"/>
              <w:ind w:left="479"/>
              <w:rPr>
                <w:sz w:val="24"/>
                <w:szCs w:val="24"/>
              </w:rPr>
            </w:pPr>
            <w:proofErr w:type="spellStart"/>
            <w:r w:rsidRPr="002C0256">
              <w:rPr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064" w:type="dxa"/>
          </w:tcPr>
          <w:p w14:paraId="05C581B8" w14:textId="77777777" w:rsidR="00FE4261" w:rsidRPr="00F14D90" w:rsidRDefault="00132B87" w:rsidP="009B5FCA">
            <w:pPr>
              <w:pStyle w:val="TableParagraph"/>
              <w:spacing w:line="268" w:lineRule="exact"/>
              <w:ind w:left="56" w:right="54"/>
              <w:jc w:val="center"/>
              <w:rPr>
                <w:sz w:val="24"/>
                <w:szCs w:val="24"/>
                <w:lang w:val="ru-RU"/>
              </w:rPr>
            </w:pPr>
            <w:r w:rsidRPr="00F14D90"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1790" w:type="dxa"/>
          </w:tcPr>
          <w:p w14:paraId="050E2233" w14:textId="77777777" w:rsidR="00FE4261" w:rsidRPr="00F14D90" w:rsidRDefault="00483FCA" w:rsidP="00AC38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14D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1" w:type="dxa"/>
          </w:tcPr>
          <w:p w14:paraId="0A42B468" w14:textId="77777777" w:rsidR="00FE4261" w:rsidRPr="00F14D90" w:rsidRDefault="00483FCA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D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3C0F9DE6" w14:textId="77777777" w:rsidR="00FE4261" w:rsidRPr="00F14D90" w:rsidRDefault="002C0256" w:rsidP="00B3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D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50" w:type="dxa"/>
          </w:tcPr>
          <w:p w14:paraId="3E294929" w14:textId="77777777" w:rsidR="00FE4261" w:rsidRPr="002C0256" w:rsidRDefault="002C0256" w:rsidP="00B3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56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50E8841C" w14:textId="77777777" w:rsidR="00FE4261" w:rsidRPr="0038624A" w:rsidRDefault="0038624A" w:rsidP="00B3383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624A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FE4261" w:rsidRPr="002D1188" w14:paraId="188A8745" w14:textId="77777777" w:rsidTr="00FE4261">
        <w:tc>
          <w:tcPr>
            <w:tcW w:w="517" w:type="dxa"/>
          </w:tcPr>
          <w:p w14:paraId="2249D8F0" w14:textId="77777777" w:rsidR="00FE4261" w:rsidRPr="002D1188" w:rsidRDefault="00FE4261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9" w:type="dxa"/>
          </w:tcPr>
          <w:p w14:paraId="06143F4B" w14:textId="77777777" w:rsidR="00FE4261" w:rsidRPr="00543036" w:rsidRDefault="00FE4261" w:rsidP="009B5FCA">
            <w:pPr>
              <w:pStyle w:val="TableParagraph"/>
              <w:spacing w:line="268" w:lineRule="exact"/>
              <w:ind w:left="81"/>
              <w:rPr>
                <w:sz w:val="24"/>
                <w:szCs w:val="24"/>
                <w:lang w:val="ru-RU"/>
              </w:rPr>
            </w:pPr>
            <w:r w:rsidRPr="00543036">
              <w:rPr>
                <w:sz w:val="24"/>
                <w:szCs w:val="24"/>
                <w:lang w:val="ru-RU"/>
              </w:rPr>
              <w:t>Среднемесячная заработная плата одного</w:t>
            </w:r>
          </w:p>
          <w:p w14:paraId="51CCCB08" w14:textId="77777777" w:rsidR="00FE4261" w:rsidRPr="00543036" w:rsidRDefault="00FE4261" w:rsidP="009B5FCA">
            <w:pPr>
              <w:pStyle w:val="TableParagraph"/>
              <w:spacing w:line="270" w:lineRule="atLeast"/>
              <w:ind w:left="81"/>
              <w:rPr>
                <w:sz w:val="24"/>
                <w:szCs w:val="24"/>
                <w:lang w:val="ru-RU"/>
              </w:rPr>
            </w:pPr>
            <w:r w:rsidRPr="00543036">
              <w:rPr>
                <w:sz w:val="24"/>
                <w:szCs w:val="24"/>
                <w:lang w:val="ru-RU"/>
              </w:rPr>
              <w:t>работника в сфере оптовой и розничной торговли</w:t>
            </w:r>
          </w:p>
        </w:tc>
        <w:tc>
          <w:tcPr>
            <w:tcW w:w="2217" w:type="dxa"/>
          </w:tcPr>
          <w:p w14:paraId="3895C0E2" w14:textId="77777777" w:rsidR="00FE4261" w:rsidRPr="00543036" w:rsidRDefault="00FE4261" w:rsidP="009B5FCA">
            <w:pPr>
              <w:pStyle w:val="TableParagraph"/>
              <w:spacing w:line="268" w:lineRule="exact"/>
              <w:ind w:left="520"/>
              <w:rPr>
                <w:sz w:val="24"/>
                <w:szCs w:val="24"/>
              </w:rPr>
            </w:pPr>
            <w:proofErr w:type="spellStart"/>
            <w:r w:rsidRPr="00543036">
              <w:rPr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1064" w:type="dxa"/>
          </w:tcPr>
          <w:p w14:paraId="641562CF" w14:textId="77777777" w:rsidR="00FE4261" w:rsidRPr="00F14D90" w:rsidRDefault="00FE4261" w:rsidP="009B5FCA">
            <w:pPr>
              <w:pStyle w:val="TableParagraph"/>
              <w:spacing w:line="178" w:lineRule="exact"/>
              <w:ind w:left="135" w:right="130"/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  <w:p w14:paraId="237C8EB2" w14:textId="77777777" w:rsidR="00FE4261" w:rsidRPr="00441460" w:rsidRDefault="00FE4261" w:rsidP="009B5FCA">
            <w:pPr>
              <w:pStyle w:val="TableParagraph"/>
              <w:spacing w:line="178" w:lineRule="exact"/>
              <w:ind w:left="135" w:right="130"/>
              <w:jc w:val="center"/>
              <w:rPr>
                <w:sz w:val="20"/>
                <w:szCs w:val="20"/>
                <w:lang w:val="ru-RU"/>
              </w:rPr>
            </w:pPr>
            <w:r w:rsidRPr="00441460">
              <w:rPr>
                <w:sz w:val="20"/>
                <w:szCs w:val="20"/>
                <w:lang w:val="ru-RU"/>
              </w:rPr>
              <w:t>22888,5</w:t>
            </w:r>
          </w:p>
        </w:tc>
        <w:tc>
          <w:tcPr>
            <w:tcW w:w="1790" w:type="dxa"/>
          </w:tcPr>
          <w:p w14:paraId="7C7B00ED" w14:textId="77777777" w:rsidR="00FE4261" w:rsidRPr="00441460" w:rsidRDefault="00441460" w:rsidP="0044146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41460">
              <w:rPr>
                <w:rFonts w:ascii="Times New Roman" w:hAnsi="Times New Roman" w:cs="Times New Roman"/>
              </w:rPr>
              <w:t>24719,6</w:t>
            </w:r>
          </w:p>
        </w:tc>
        <w:tc>
          <w:tcPr>
            <w:tcW w:w="1181" w:type="dxa"/>
          </w:tcPr>
          <w:p w14:paraId="15DF8221" w14:textId="77777777" w:rsidR="00FE4261" w:rsidRPr="00441460" w:rsidRDefault="00441460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60">
              <w:rPr>
                <w:rFonts w:ascii="Times New Roman" w:hAnsi="Times New Roman" w:cs="Times New Roman"/>
              </w:rPr>
              <w:t>24719,6</w:t>
            </w:r>
          </w:p>
        </w:tc>
        <w:tc>
          <w:tcPr>
            <w:tcW w:w="992" w:type="dxa"/>
          </w:tcPr>
          <w:p w14:paraId="3A8FF38C" w14:textId="77777777" w:rsidR="00FE4261" w:rsidRPr="00441460" w:rsidRDefault="00543036" w:rsidP="0054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60">
              <w:rPr>
                <w:rFonts w:ascii="Times New Roman" w:hAnsi="Times New Roman" w:cs="Times New Roman"/>
                <w:sz w:val="24"/>
                <w:szCs w:val="24"/>
              </w:rPr>
              <w:t>27095,21</w:t>
            </w:r>
          </w:p>
        </w:tc>
        <w:tc>
          <w:tcPr>
            <w:tcW w:w="2350" w:type="dxa"/>
          </w:tcPr>
          <w:p w14:paraId="3F7F073E" w14:textId="77777777" w:rsidR="00FE4261" w:rsidRPr="00543036" w:rsidRDefault="00543036" w:rsidP="00B3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036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0745B702" w14:textId="77777777" w:rsidR="00FE4261" w:rsidRPr="0038624A" w:rsidRDefault="0038624A" w:rsidP="00B3383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624A">
              <w:rPr>
                <w:rFonts w:ascii="Times New Roman" w:hAnsi="Times New Roman" w:cs="Times New Roman"/>
                <w:color w:val="000000" w:themeColor="text1"/>
              </w:rPr>
              <w:t>26697,2</w:t>
            </w:r>
          </w:p>
        </w:tc>
      </w:tr>
      <w:tr w:rsidR="00FE4261" w:rsidRPr="002D1188" w14:paraId="436F8542" w14:textId="77777777" w:rsidTr="00FE4261">
        <w:tc>
          <w:tcPr>
            <w:tcW w:w="517" w:type="dxa"/>
          </w:tcPr>
          <w:p w14:paraId="157416BE" w14:textId="77777777" w:rsidR="00FE4261" w:rsidRPr="002D1188" w:rsidRDefault="00FE4261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9" w:type="dxa"/>
          </w:tcPr>
          <w:p w14:paraId="2199451A" w14:textId="77777777" w:rsidR="00FE4261" w:rsidRPr="002C0256" w:rsidRDefault="00FE4261" w:rsidP="009B5FCA">
            <w:pPr>
              <w:pStyle w:val="TableParagraph"/>
              <w:spacing w:line="268" w:lineRule="exact"/>
              <w:ind w:left="81"/>
              <w:rPr>
                <w:sz w:val="24"/>
                <w:szCs w:val="24"/>
                <w:lang w:val="ru-RU"/>
              </w:rPr>
            </w:pPr>
            <w:r w:rsidRPr="002C0256">
              <w:rPr>
                <w:sz w:val="24"/>
                <w:szCs w:val="24"/>
                <w:lang w:val="ru-RU"/>
              </w:rPr>
              <w:t>Введение новых объектов потребительского</w:t>
            </w:r>
          </w:p>
          <w:p w14:paraId="0FFCB444" w14:textId="77777777" w:rsidR="00FE4261" w:rsidRPr="002C0256" w:rsidRDefault="00FE4261" w:rsidP="009B5FCA">
            <w:pPr>
              <w:pStyle w:val="TableParagraph"/>
              <w:spacing w:line="264" w:lineRule="exact"/>
              <w:ind w:left="81"/>
              <w:rPr>
                <w:sz w:val="24"/>
                <w:szCs w:val="24"/>
                <w:lang w:val="ru-RU"/>
              </w:rPr>
            </w:pPr>
            <w:r w:rsidRPr="002C0256">
              <w:rPr>
                <w:sz w:val="24"/>
                <w:szCs w:val="24"/>
                <w:lang w:val="ru-RU"/>
              </w:rPr>
              <w:t>рынка</w:t>
            </w:r>
          </w:p>
        </w:tc>
        <w:tc>
          <w:tcPr>
            <w:tcW w:w="2217" w:type="dxa"/>
          </w:tcPr>
          <w:p w14:paraId="6C9C428F" w14:textId="77777777" w:rsidR="00FE4261" w:rsidRPr="002C0256" w:rsidRDefault="00FE4261" w:rsidP="009B5FCA">
            <w:pPr>
              <w:pStyle w:val="TableParagraph"/>
              <w:spacing w:line="268" w:lineRule="exact"/>
              <w:ind w:left="479"/>
              <w:rPr>
                <w:sz w:val="24"/>
                <w:szCs w:val="24"/>
              </w:rPr>
            </w:pPr>
            <w:proofErr w:type="spellStart"/>
            <w:r w:rsidRPr="002C0256">
              <w:rPr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064" w:type="dxa"/>
          </w:tcPr>
          <w:p w14:paraId="41B24815" w14:textId="77777777" w:rsidR="00FE4261" w:rsidRPr="00F14D90" w:rsidRDefault="00132B87" w:rsidP="009B5FCA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F14D9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790" w:type="dxa"/>
          </w:tcPr>
          <w:p w14:paraId="6F842943" w14:textId="77777777" w:rsidR="00FE4261" w:rsidRPr="00F14D90" w:rsidRDefault="00483FCA" w:rsidP="00F96FB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14D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1" w:type="dxa"/>
          </w:tcPr>
          <w:p w14:paraId="3C2FF52A" w14:textId="77777777" w:rsidR="00FE4261" w:rsidRPr="00F14D90" w:rsidRDefault="00483FCA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D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6DD0F9F" w14:textId="77777777" w:rsidR="00FE4261" w:rsidRPr="00F14D90" w:rsidRDefault="00483FCA" w:rsidP="00B3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D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0" w:type="dxa"/>
          </w:tcPr>
          <w:p w14:paraId="39AD058D" w14:textId="77777777" w:rsidR="00FE4261" w:rsidRPr="002D5FF6" w:rsidRDefault="00132B87" w:rsidP="00B338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3DBAD44E" w14:textId="77777777" w:rsidR="00FE4261" w:rsidRPr="0038624A" w:rsidRDefault="0038624A" w:rsidP="00B3383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624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FE4261" w:rsidRPr="002D1188" w14:paraId="2B905A40" w14:textId="77777777" w:rsidTr="00FE4261">
        <w:tc>
          <w:tcPr>
            <w:tcW w:w="517" w:type="dxa"/>
          </w:tcPr>
          <w:p w14:paraId="28581569" w14:textId="77777777" w:rsidR="00FE4261" w:rsidRPr="002D1188" w:rsidRDefault="00FE4261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9" w:type="dxa"/>
          </w:tcPr>
          <w:p w14:paraId="563A2E37" w14:textId="77777777" w:rsidR="00FE4261" w:rsidRPr="00530E0E" w:rsidRDefault="00FE4261" w:rsidP="009B5FCA">
            <w:pPr>
              <w:pStyle w:val="TableParagraph"/>
              <w:tabs>
                <w:tab w:val="left" w:pos="1594"/>
                <w:tab w:val="left" w:pos="3054"/>
                <w:tab w:val="left" w:pos="4409"/>
              </w:tabs>
              <w:spacing w:line="268" w:lineRule="exact"/>
              <w:ind w:left="81"/>
              <w:rPr>
                <w:sz w:val="24"/>
                <w:szCs w:val="24"/>
                <w:lang w:val="ru-RU"/>
              </w:rPr>
            </w:pPr>
            <w:r w:rsidRPr="00530E0E">
              <w:rPr>
                <w:sz w:val="24"/>
                <w:szCs w:val="24"/>
                <w:lang w:val="ru-RU"/>
              </w:rPr>
              <w:t>Количество</w:t>
            </w:r>
            <w:r w:rsidR="00F14D90">
              <w:rPr>
                <w:sz w:val="24"/>
                <w:szCs w:val="24"/>
                <w:lang w:val="ru-RU"/>
              </w:rPr>
              <w:t xml:space="preserve"> </w:t>
            </w:r>
            <w:r w:rsidRPr="00530E0E">
              <w:rPr>
                <w:sz w:val="24"/>
                <w:szCs w:val="24"/>
                <w:lang w:val="ru-RU"/>
              </w:rPr>
              <w:t>обращений</w:t>
            </w:r>
            <w:r w:rsidR="00F14D90">
              <w:rPr>
                <w:sz w:val="24"/>
                <w:szCs w:val="24"/>
                <w:lang w:val="ru-RU"/>
              </w:rPr>
              <w:t xml:space="preserve"> </w:t>
            </w:r>
            <w:r w:rsidRPr="00530E0E">
              <w:rPr>
                <w:sz w:val="24"/>
                <w:szCs w:val="24"/>
                <w:lang w:val="ru-RU"/>
              </w:rPr>
              <w:t>населения</w:t>
            </w:r>
            <w:r w:rsidRPr="00530E0E">
              <w:rPr>
                <w:sz w:val="24"/>
                <w:szCs w:val="24"/>
                <w:lang w:val="ru-RU"/>
              </w:rPr>
              <w:tab/>
              <w:t>по</w:t>
            </w:r>
          </w:p>
          <w:p w14:paraId="110BE25A" w14:textId="77777777" w:rsidR="00FE4261" w:rsidRPr="00530E0E" w:rsidRDefault="00FE4261" w:rsidP="009B5FCA">
            <w:pPr>
              <w:pStyle w:val="TableParagraph"/>
              <w:spacing w:line="264" w:lineRule="exact"/>
              <w:ind w:left="81"/>
              <w:rPr>
                <w:sz w:val="24"/>
                <w:szCs w:val="24"/>
                <w:lang w:val="ru-RU"/>
              </w:rPr>
            </w:pPr>
            <w:r w:rsidRPr="00530E0E">
              <w:rPr>
                <w:sz w:val="24"/>
                <w:szCs w:val="24"/>
                <w:lang w:val="ru-RU"/>
              </w:rPr>
              <w:t>вопросам нарушения прав потребителей</w:t>
            </w:r>
          </w:p>
        </w:tc>
        <w:tc>
          <w:tcPr>
            <w:tcW w:w="2217" w:type="dxa"/>
          </w:tcPr>
          <w:p w14:paraId="0FF75F87" w14:textId="77777777" w:rsidR="00FE4261" w:rsidRPr="00530E0E" w:rsidRDefault="00FE4261" w:rsidP="009B5FCA">
            <w:pPr>
              <w:pStyle w:val="TableParagraph"/>
              <w:spacing w:line="268" w:lineRule="exact"/>
              <w:ind w:left="479"/>
              <w:rPr>
                <w:sz w:val="24"/>
                <w:szCs w:val="24"/>
              </w:rPr>
            </w:pPr>
            <w:proofErr w:type="spellStart"/>
            <w:r w:rsidRPr="00530E0E">
              <w:rPr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064" w:type="dxa"/>
          </w:tcPr>
          <w:p w14:paraId="201886CD" w14:textId="77777777" w:rsidR="00FE4261" w:rsidRPr="00F14D90" w:rsidRDefault="00530E0E" w:rsidP="009B5FCA">
            <w:pPr>
              <w:pStyle w:val="TableParagraph"/>
              <w:spacing w:line="268" w:lineRule="exact"/>
              <w:ind w:left="56" w:right="54"/>
              <w:jc w:val="center"/>
              <w:rPr>
                <w:sz w:val="24"/>
                <w:szCs w:val="24"/>
                <w:lang w:val="ru-RU"/>
              </w:rPr>
            </w:pPr>
            <w:r w:rsidRPr="00F14D90"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1790" w:type="dxa"/>
          </w:tcPr>
          <w:p w14:paraId="67F82842" w14:textId="77777777" w:rsidR="00FE4261" w:rsidRPr="00F14D90" w:rsidRDefault="00483FCA" w:rsidP="00F96FB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14D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81" w:type="dxa"/>
          </w:tcPr>
          <w:p w14:paraId="362D5840" w14:textId="77777777" w:rsidR="00FE4261" w:rsidRPr="00F14D90" w:rsidRDefault="00483FCA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D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049F54CA" w14:textId="77777777" w:rsidR="00FE4261" w:rsidRPr="00F14D90" w:rsidRDefault="00530E0E" w:rsidP="00B3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D9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50" w:type="dxa"/>
          </w:tcPr>
          <w:p w14:paraId="6F846C12" w14:textId="77777777" w:rsidR="00FE4261" w:rsidRPr="00132B87" w:rsidRDefault="00132B87" w:rsidP="00B33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4632F290" w14:textId="77777777" w:rsidR="00FE4261" w:rsidRPr="0038624A" w:rsidRDefault="0038624A" w:rsidP="00B3383A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8624A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</w:tr>
      <w:tr w:rsidR="00FE4261" w:rsidRPr="002D1188" w14:paraId="3E9B85DF" w14:textId="77777777" w:rsidTr="00FE4261">
        <w:tc>
          <w:tcPr>
            <w:tcW w:w="15664" w:type="dxa"/>
            <w:gridSpan w:val="9"/>
          </w:tcPr>
          <w:p w14:paraId="5BE31E38" w14:textId="77777777" w:rsidR="00FE4261" w:rsidRPr="0090281A" w:rsidRDefault="00FE4261" w:rsidP="008F35B9">
            <w:pPr>
              <w:ind w:left="1191" w:right="118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2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«Повышение качества предоставления государственных и муниципальных услуг»</w:t>
            </w:r>
          </w:p>
          <w:p w14:paraId="330B236F" w14:textId="77777777" w:rsidR="00FE4261" w:rsidRPr="0090281A" w:rsidRDefault="00FE4261" w:rsidP="008F35B9">
            <w:pPr>
              <w:pStyle w:val="ae"/>
              <w:spacing w:before="7"/>
              <w:rPr>
                <w:b/>
                <w:bCs/>
                <w:sz w:val="17"/>
                <w:szCs w:val="17"/>
                <w:lang w:val="ru-RU"/>
              </w:rPr>
            </w:pPr>
          </w:p>
          <w:p w14:paraId="4D5B320A" w14:textId="77777777" w:rsidR="00FE4261" w:rsidRPr="0090281A" w:rsidRDefault="00FE4261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261" w:rsidRPr="002D1188" w14:paraId="02D4F521" w14:textId="77777777" w:rsidTr="008C0989">
        <w:trPr>
          <w:trHeight w:val="1162"/>
        </w:trPr>
        <w:tc>
          <w:tcPr>
            <w:tcW w:w="517" w:type="dxa"/>
          </w:tcPr>
          <w:p w14:paraId="6F6B867D" w14:textId="77777777" w:rsidR="00FE4261" w:rsidRPr="002D1188" w:rsidRDefault="00FE4261" w:rsidP="00AC38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2D11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9" w:type="dxa"/>
          </w:tcPr>
          <w:p w14:paraId="0B135862" w14:textId="77777777" w:rsidR="008C0989" w:rsidRPr="00ED0C02" w:rsidRDefault="008C0989" w:rsidP="008C0989">
            <w:pPr>
              <w:pStyle w:val="TableParagraph"/>
              <w:tabs>
                <w:tab w:val="left" w:pos="1391"/>
                <w:tab w:val="left" w:pos="3811"/>
              </w:tabs>
              <w:spacing w:line="235" w:lineRule="auto"/>
              <w:ind w:left="81" w:right="80"/>
              <w:rPr>
                <w:sz w:val="24"/>
                <w:szCs w:val="24"/>
                <w:lang w:val="ru-RU"/>
              </w:rPr>
            </w:pPr>
            <w:r w:rsidRPr="00ED0C02">
              <w:rPr>
                <w:sz w:val="24"/>
                <w:szCs w:val="24"/>
                <w:lang w:val="ru-RU"/>
              </w:rPr>
              <w:t>Уровень</w:t>
            </w:r>
            <w:r w:rsidRPr="00ED0C02">
              <w:rPr>
                <w:sz w:val="24"/>
                <w:szCs w:val="24"/>
                <w:lang w:val="ru-RU"/>
              </w:rPr>
              <w:tab/>
              <w:t>удовлетворенности</w:t>
            </w:r>
            <w:r>
              <w:rPr>
                <w:sz w:val="24"/>
                <w:szCs w:val="24"/>
                <w:lang w:val="ru-RU"/>
              </w:rPr>
              <w:t xml:space="preserve"> граждан</w:t>
            </w:r>
            <w:r w:rsidRPr="00ED0C0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D0C02">
              <w:rPr>
                <w:sz w:val="24"/>
                <w:szCs w:val="24"/>
                <w:lang w:val="ru-RU"/>
              </w:rPr>
              <w:t>качеством предоставления</w:t>
            </w:r>
            <w:r w:rsidRPr="00ED0C02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D0C02">
              <w:rPr>
                <w:sz w:val="24"/>
                <w:szCs w:val="24"/>
                <w:lang w:val="ru-RU"/>
              </w:rPr>
              <w:t>государственных</w:t>
            </w:r>
          </w:p>
          <w:p w14:paraId="00325B88" w14:textId="77777777" w:rsidR="00FE4261" w:rsidRPr="00E46B47" w:rsidRDefault="008C0989" w:rsidP="008C0989">
            <w:pPr>
              <w:pStyle w:val="TableParagraph"/>
              <w:spacing w:line="258" w:lineRule="exact"/>
              <w:ind w:left="81"/>
              <w:rPr>
                <w:sz w:val="24"/>
                <w:szCs w:val="24"/>
                <w:lang w:val="ru-RU"/>
              </w:rPr>
            </w:pPr>
            <w:r w:rsidRPr="00ED0C02">
              <w:rPr>
                <w:sz w:val="24"/>
                <w:szCs w:val="24"/>
              </w:rPr>
              <w:t xml:space="preserve">и муниципальных </w:t>
            </w:r>
            <w:proofErr w:type="spellStart"/>
            <w:r w:rsidRPr="00ED0C02">
              <w:rPr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2217" w:type="dxa"/>
          </w:tcPr>
          <w:p w14:paraId="26EE1F2A" w14:textId="77777777" w:rsidR="00FE4261" w:rsidRPr="00ED0C02" w:rsidRDefault="00FE4261" w:rsidP="009B5FCA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ED0C02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14:paraId="182E4EED" w14:textId="77777777" w:rsidR="00FE4261" w:rsidRPr="00ED0C02" w:rsidRDefault="00FE4261" w:rsidP="009B5FCA">
            <w:pPr>
              <w:pStyle w:val="TableParagraph"/>
              <w:spacing w:line="263" w:lineRule="exact"/>
              <w:ind w:left="238" w:right="232"/>
              <w:jc w:val="center"/>
              <w:rPr>
                <w:sz w:val="24"/>
                <w:szCs w:val="24"/>
              </w:rPr>
            </w:pPr>
            <w:r w:rsidRPr="00ED0C02">
              <w:rPr>
                <w:sz w:val="24"/>
                <w:szCs w:val="24"/>
              </w:rPr>
              <w:t>90,0</w:t>
            </w:r>
          </w:p>
        </w:tc>
        <w:tc>
          <w:tcPr>
            <w:tcW w:w="1790" w:type="dxa"/>
          </w:tcPr>
          <w:p w14:paraId="43969298" w14:textId="77777777" w:rsidR="00FE4261" w:rsidRPr="002D1188" w:rsidRDefault="008C0989" w:rsidP="00AC38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81" w:type="dxa"/>
          </w:tcPr>
          <w:p w14:paraId="0282A96A" w14:textId="77777777" w:rsidR="00FE4261" w:rsidRPr="002D1188" w:rsidRDefault="008C0989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</w:tcPr>
          <w:p w14:paraId="69A9F2F7" w14:textId="77777777" w:rsidR="00FE4261" w:rsidRPr="002D1188" w:rsidRDefault="008C0989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350" w:type="dxa"/>
          </w:tcPr>
          <w:p w14:paraId="37DAD50F" w14:textId="77777777" w:rsidR="00FE4261" w:rsidRPr="0090281A" w:rsidRDefault="008C0989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612C7D6F" w14:textId="77777777" w:rsidR="00FE4261" w:rsidRPr="00B236AC" w:rsidRDefault="002E6CFC" w:rsidP="00B3383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</w:tr>
      <w:tr w:rsidR="00FE4261" w:rsidRPr="002D1188" w14:paraId="3DB0162B" w14:textId="77777777" w:rsidTr="00453479">
        <w:trPr>
          <w:trHeight w:val="1468"/>
        </w:trPr>
        <w:tc>
          <w:tcPr>
            <w:tcW w:w="517" w:type="dxa"/>
          </w:tcPr>
          <w:p w14:paraId="3ECC9262" w14:textId="77777777" w:rsidR="00FE4261" w:rsidRPr="002D1188" w:rsidRDefault="00FE4261" w:rsidP="00AC38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D11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9" w:type="dxa"/>
          </w:tcPr>
          <w:p w14:paraId="49189790" w14:textId="77777777" w:rsidR="008C0989" w:rsidRPr="00ED0C02" w:rsidRDefault="008C0989" w:rsidP="00453479">
            <w:pPr>
              <w:pStyle w:val="TableParagraph"/>
              <w:tabs>
                <w:tab w:val="left" w:pos="1391"/>
                <w:tab w:val="left" w:pos="3811"/>
              </w:tabs>
              <w:spacing w:line="235" w:lineRule="auto"/>
              <w:ind w:left="81" w:right="80"/>
              <w:jc w:val="both"/>
              <w:rPr>
                <w:sz w:val="24"/>
                <w:szCs w:val="24"/>
                <w:lang w:val="ru-RU"/>
              </w:rPr>
            </w:pPr>
            <w:r w:rsidRPr="00ED0C02">
              <w:rPr>
                <w:sz w:val="24"/>
                <w:szCs w:val="24"/>
                <w:lang w:val="ru-RU"/>
              </w:rPr>
              <w:t>Доля</w:t>
            </w:r>
            <w:r w:rsidRPr="00ED0C02">
              <w:rPr>
                <w:sz w:val="24"/>
                <w:szCs w:val="24"/>
                <w:lang w:val="ru-RU"/>
              </w:rPr>
              <w:tab/>
              <w:t>граждан,</w:t>
            </w:r>
            <w:r w:rsidRPr="00ED0C02">
              <w:rPr>
                <w:sz w:val="24"/>
                <w:szCs w:val="24"/>
                <w:lang w:val="ru-RU"/>
              </w:rPr>
              <w:tab/>
              <w:t>имеющих</w:t>
            </w:r>
            <w:r w:rsidRPr="00ED0C02">
              <w:rPr>
                <w:sz w:val="24"/>
                <w:szCs w:val="24"/>
                <w:lang w:val="ru-RU"/>
              </w:rPr>
              <w:tab/>
              <w:t>доступ</w:t>
            </w:r>
            <w:r w:rsidRPr="00ED0C02">
              <w:rPr>
                <w:sz w:val="24"/>
                <w:szCs w:val="24"/>
                <w:lang w:val="ru-RU"/>
              </w:rPr>
              <w:tab/>
              <w:t>к</w:t>
            </w:r>
          </w:p>
          <w:p w14:paraId="4F7B579D" w14:textId="77777777" w:rsidR="008C0989" w:rsidRPr="00ED0C02" w:rsidRDefault="008C0989" w:rsidP="00453479">
            <w:pPr>
              <w:pStyle w:val="TableParagraph"/>
              <w:tabs>
                <w:tab w:val="left" w:pos="1391"/>
                <w:tab w:val="left" w:pos="3811"/>
                <w:tab w:val="left" w:pos="3851"/>
              </w:tabs>
              <w:spacing w:line="235" w:lineRule="auto"/>
              <w:ind w:left="86" w:right="80"/>
              <w:jc w:val="both"/>
              <w:rPr>
                <w:sz w:val="24"/>
                <w:szCs w:val="24"/>
                <w:lang w:val="ru-RU"/>
              </w:rPr>
            </w:pPr>
            <w:r w:rsidRPr="00ED0C02">
              <w:rPr>
                <w:sz w:val="24"/>
                <w:szCs w:val="24"/>
                <w:lang w:val="ru-RU"/>
              </w:rPr>
              <w:t>получению государственных</w:t>
            </w:r>
            <w:r w:rsidRPr="00ED0C02">
              <w:rPr>
                <w:sz w:val="24"/>
                <w:szCs w:val="24"/>
                <w:lang w:val="ru-RU"/>
              </w:rPr>
              <w:tab/>
            </w:r>
            <w:r w:rsidRPr="00453479">
              <w:rPr>
                <w:sz w:val="24"/>
                <w:szCs w:val="24"/>
                <w:lang w:val="ru-RU"/>
              </w:rPr>
              <w:t xml:space="preserve">и </w:t>
            </w:r>
            <w:r w:rsidRPr="00ED0C02">
              <w:rPr>
                <w:sz w:val="24"/>
                <w:szCs w:val="24"/>
                <w:lang w:val="ru-RU"/>
              </w:rPr>
              <w:t>муниципальных услуг по принципу</w:t>
            </w:r>
            <w:r w:rsidRPr="00453479">
              <w:rPr>
                <w:sz w:val="24"/>
                <w:szCs w:val="24"/>
                <w:lang w:val="ru-RU"/>
              </w:rPr>
              <w:t xml:space="preserve"> </w:t>
            </w:r>
            <w:r w:rsidRPr="00ED0C02">
              <w:rPr>
                <w:sz w:val="24"/>
                <w:szCs w:val="24"/>
                <w:lang w:val="ru-RU"/>
              </w:rPr>
              <w:t>«одного окна» по месту пребывания, в том числе в многофункциональных</w:t>
            </w:r>
            <w:r w:rsidRPr="00ED0C02">
              <w:rPr>
                <w:sz w:val="24"/>
                <w:szCs w:val="24"/>
                <w:lang w:val="ru-RU"/>
              </w:rPr>
              <w:tab/>
            </w:r>
            <w:r w:rsidRPr="00453479">
              <w:rPr>
                <w:sz w:val="24"/>
                <w:szCs w:val="24"/>
                <w:lang w:val="ru-RU"/>
              </w:rPr>
              <w:t>центрах</w:t>
            </w:r>
          </w:p>
          <w:p w14:paraId="49DCF5E1" w14:textId="77777777" w:rsidR="00453479" w:rsidRPr="00ED0C02" w:rsidRDefault="008C0989" w:rsidP="00453479">
            <w:pPr>
              <w:pStyle w:val="TableParagraph"/>
              <w:tabs>
                <w:tab w:val="left" w:pos="3851"/>
              </w:tabs>
              <w:ind w:left="86" w:right="72"/>
              <w:jc w:val="both"/>
              <w:rPr>
                <w:sz w:val="24"/>
                <w:szCs w:val="24"/>
                <w:lang w:val="ru-RU"/>
              </w:rPr>
            </w:pPr>
            <w:r w:rsidRPr="00ED0C02">
              <w:rPr>
                <w:sz w:val="24"/>
                <w:szCs w:val="24"/>
                <w:lang w:val="ru-RU"/>
              </w:rPr>
              <w:t>предоставления</w:t>
            </w:r>
            <w:r w:rsidR="00453479">
              <w:rPr>
                <w:sz w:val="24"/>
                <w:szCs w:val="24"/>
                <w:lang w:val="ru-RU"/>
              </w:rPr>
              <w:t xml:space="preserve"> </w:t>
            </w:r>
            <w:r w:rsidRPr="00ED0C02">
              <w:rPr>
                <w:sz w:val="24"/>
                <w:szCs w:val="24"/>
                <w:lang w:val="ru-RU"/>
              </w:rPr>
              <w:t>государственных</w:t>
            </w:r>
            <w:r w:rsidR="00453479">
              <w:rPr>
                <w:sz w:val="24"/>
                <w:szCs w:val="24"/>
                <w:lang w:val="ru-RU"/>
              </w:rPr>
              <w:t xml:space="preserve"> и</w:t>
            </w:r>
            <w:r w:rsidRPr="00453479">
              <w:rPr>
                <w:sz w:val="24"/>
                <w:szCs w:val="24"/>
                <w:lang w:val="ru-RU"/>
              </w:rPr>
              <w:t xml:space="preserve"> </w:t>
            </w:r>
            <w:r w:rsidRPr="00ED0C02">
              <w:rPr>
                <w:sz w:val="24"/>
                <w:szCs w:val="24"/>
                <w:lang w:val="ru-RU"/>
              </w:rPr>
              <w:t>муниципальных</w:t>
            </w:r>
            <w:r w:rsidRPr="00453479">
              <w:rPr>
                <w:sz w:val="24"/>
                <w:szCs w:val="24"/>
                <w:lang w:val="ru-RU"/>
              </w:rPr>
              <w:t xml:space="preserve"> </w:t>
            </w:r>
            <w:r w:rsidRPr="00ED0C02">
              <w:rPr>
                <w:sz w:val="24"/>
                <w:szCs w:val="24"/>
                <w:lang w:val="ru-RU"/>
              </w:rPr>
              <w:t>услуг</w:t>
            </w:r>
            <w:r w:rsidR="00453479">
              <w:rPr>
                <w:sz w:val="24"/>
                <w:szCs w:val="24"/>
                <w:lang w:val="ru-RU"/>
              </w:rPr>
              <w:t xml:space="preserve"> по принципу «одного окна» </w:t>
            </w:r>
            <w:r w:rsidR="00453479" w:rsidRPr="00ED0C02">
              <w:rPr>
                <w:sz w:val="24"/>
                <w:szCs w:val="24"/>
                <w:lang w:val="ru-RU"/>
              </w:rPr>
              <w:t>по месту пребывания, в том числе в многофункциональных</w:t>
            </w:r>
            <w:r w:rsidR="00453479">
              <w:rPr>
                <w:sz w:val="24"/>
                <w:szCs w:val="24"/>
                <w:lang w:val="ru-RU"/>
              </w:rPr>
              <w:t xml:space="preserve"> центрах</w:t>
            </w:r>
            <w:r w:rsidR="00453479" w:rsidRPr="00ED0C02">
              <w:rPr>
                <w:sz w:val="24"/>
                <w:szCs w:val="24"/>
                <w:lang w:val="ru-RU"/>
              </w:rPr>
              <w:tab/>
            </w:r>
            <w:proofErr w:type="spellStart"/>
            <w:r w:rsidR="00453479" w:rsidRPr="00ED0C02">
              <w:rPr>
                <w:spacing w:val="-3"/>
                <w:sz w:val="24"/>
                <w:szCs w:val="24"/>
                <w:lang w:val="ru-RU"/>
              </w:rPr>
              <w:t>центрах</w:t>
            </w:r>
            <w:proofErr w:type="spellEnd"/>
          </w:p>
          <w:p w14:paraId="3CD19C65" w14:textId="77777777" w:rsidR="00FE4261" w:rsidRPr="00ED0C02" w:rsidRDefault="00453479" w:rsidP="00453479">
            <w:pPr>
              <w:pStyle w:val="TableParagraph"/>
              <w:tabs>
                <w:tab w:val="left" w:pos="1391"/>
                <w:tab w:val="left" w:pos="2001"/>
                <w:tab w:val="left" w:pos="3811"/>
              </w:tabs>
              <w:spacing w:line="235" w:lineRule="auto"/>
              <w:ind w:left="81" w:right="8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D0C02">
              <w:rPr>
                <w:sz w:val="24"/>
                <w:szCs w:val="24"/>
                <w:lang w:val="ru-RU"/>
              </w:rPr>
              <w:t>предоставления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ED0C02">
              <w:rPr>
                <w:sz w:val="24"/>
                <w:szCs w:val="24"/>
                <w:lang w:val="ru-RU"/>
              </w:rPr>
              <w:t>государственных</w:t>
            </w:r>
            <w:proofErr w:type="gramEnd"/>
            <w:r w:rsidRPr="00ED0C02">
              <w:rPr>
                <w:sz w:val="24"/>
                <w:szCs w:val="24"/>
                <w:lang w:val="ru-RU"/>
              </w:rPr>
              <w:tab/>
            </w:r>
            <w:r w:rsidRPr="00ED0C02">
              <w:rPr>
                <w:spacing w:val="-18"/>
                <w:sz w:val="24"/>
                <w:szCs w:val="24"/>
                <w:lang w:val="ru-RU"/>
              </w:rPr>
              <w:t xml:space="preserve">и </w:t>
            </w:r>
            <w:r w:rsidRPr="00ED0C02">
              <w:rPr>
                <w:sz w:val="24"/>
                <w:szCs w:val="24"/>
                <w:lang w:val="ru-RU"/>
              </w:rPr>
              <w:t>муниципальных</w:t>
            </w:r>
            <w:r w:rsidRPr="00ED0C0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D0C02">
              <w:rPr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2217" w:type="dxa"/>
          </w:tcPr>
          <w:p w14:paraId="5069987F" w14:textId="77777777" w:rsidR="00FE4261" w:rsidRPr="00ED0C02" w:rsidRDefault="00FE4261" w:rsidP="009B5FCA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ED0C02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14:paraId="7E0C16C0" w14:textId="77777777" w:rsidR="00FE4261" w:rsidRPr="00ED0C02" w:rsidRDefault="00FE4261" w:rsidP="009B5FCA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</w:rPr>
            </w:pPr>
            <w:r w:rsidRPr="00ED0C02">
              <w:rPr>
                <w:sz w:val="24"/>
                <w:szCs w:val="24"/>
              </w:rPr>
              <w:t>90,0</w:t>
            </w:r>
          </w:p>
        </w:tc>
        <w:tc>
          <w:tcPr>
            <w:tcW w:w="1790" w:type="dxa"/>
          </w:tcPr>
          <w:p w14:paraId="30D1C30E" w14:textId="77777777" w:rsidR="00FE4261" w:rsidRPr="002D1188" w:rsidRDefault="008C0989" w:rsidP="00AC38E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81" w:type="dxa"/>
          </w:tcPr>
          <w:p w14:paraId="7A34BAF0" w14:textId="77777777" w:rsidR="00FE4261" w:rsidRPr="002D1188" w:rsidRDefault="008C0989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</w:tcPr>
          <w:p w14:paraId="53F474A2" w14:textId="77777777" w:rsidR="00FE4261" w:rsidRPr="002D1188" w:rsidRDefault="008C0989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350" w:type="dxa"/>
          </w:tcPr>
          <w:p w14:paraId="642B56F9" w14:textId="77777777" w:rsidR="00FE4261" w:rsidRPr="0090281A" w:rsidRDefault="008C0989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6DB46C6A" w14:textId="77777777" w:rsidR="00FE4261" w:rsidRPr="00B236AC" w:rsidRDefault="002E6CFC" w:rsidP="00B3383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</w:tr>
      <w:tr w:rsidR="00FE4261" w:rsidRPr="002D1188" w14:paraId="70E8B7ED" w14:textId="77777777" w:rsidTr="00FE4261">
        <w:tc>
          <w:tcPr>
            <w:tcW w:w="15664" w:type="dxa"/>
            <w:gridSpan w:val="9"/>
          </w:tcPr>
          <w:p w14:paraId="274F4C9C" w14:textId="77777777" w:rsidR="00FE4261" w:rsidRPr="0090281A" w:rsidRDefault="00FE4261" w:rsidP="00D16274">
            <w:pPr>
              <w:ind w:left="1191" w:right="118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2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Подпрограмма «Инвестиционный климат» </w:t>
            </w:r>
          </w:p>
          <w:p w14:paraId="283AC01C" w14:textId="77777777" w:rsidR="00FE4261" w:rsidRPr="0090281A" w:rsidRDefault="00FE4261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261" w:rsidRPr="002D1188" w14:paraId="4040B536" w14:textId="77777777" w:rsidTr="00FE4261">
        <w:tc>
          <w:tcPr>
            <w:tcW w:w="517" w:type="dxa"/>
          </w:tcPr>
          <w:p w14:paraId="2AE5036C" w14:textId="77777777" w:rsidR="00FE4261" w:rsidRPr="00ED0C02" w:rsidRDefault="00FE4261" w:rsidP="009B5FC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D0C02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829" w:type="dxa"/>
          </w:tcPr>
          <w:p w14:paraId="2EC117AF" w14:textId="77777777" w:rsidR="00FE4261" w:rsidRPr="00205046" w:rsidRDefault="00FE4261" w:rsidP="009B5FCA">
            <w:pPr>
              <w:pStyle w:val="TableParagraph"/>
              <w:tabs>
                <w:tab w:val="left" w:pos="3851"/>
              </w:tabs>
              <w:ind w:left="86" w:right="72"/>
              <w:rPr>
                <w:sz w:val="24"/>
                <w:szCs w:val="24"/>
                <w:lang w:val="ru-RU"/>
              </w:rPr>
            </w:pPr>
            <w:r w:rsidRPr="00ED0C02">
              <w:rPr>
                <w:sz w:val="24"/>
                <w:szCs w:val="24"/>
                <w:lang w:val="ru-RU"/>
              </w:rPr>
              <w:t xml:space="preserve">Темп роста объема инвестиций в основной капитал за счет всех источников финансирования </w:t>
            </w:r>
            <w:r w:rsidRPr="00205046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2217" w:type="dxa"/>
          </w:tcPr>
          <w:p w14:paraId="40B6590F" w14:textId="77777777" w:rsidR="00FE4261" w:rsidRPr="00ED0C02" w:rsidRDefault="00FE4261" w:rsidP="009B5FCA">
            <w:pPr>
              <w:pStyle w:val="TableParagraph"/>
              <w:ind w:left="134"/>
              <w:rPr>
                <w:sz w:val="24"/>
                <w:szCs w:val="24"/>
              </w:rPr>
            </w:pPr>
            <w:r w:rsidRPr="00ED0C02">
              <w:rPr>
                <w:sz w:val="24"/>
                <w:szCs w:val="24"/>
              </w:rPr>
              <w:t xml:space="preserve">% </w:t>
            </w:r>
            <w:r w:rsidR="00B7309A">
              <w:rPr>
                <w:sz w:val="24"/>
                <w:szCs w:val="24"/>
                <w:lang w:val="ru-RU"/>
              </w:rPr>
              <w:t xml:space="preserve"> </w:t>
            </w:r>
            <w:r w:rsidRPr="00ED0C02">
              <w:rPr>
                <w:sz w:val="24"/>
                <w:szCs w:val="24"/>
              </w:rPr>
              <w:t xml:space="preserve">к </w:t>
            </w:r>
            <w:proofErr w:type="spellStart"/>
            <w:r w:rsidRPr="00ED0C02">
              <w:rPr>
                <w:sz w:val="24"/>
                <w:szCs w:val="24"/>
              </w:rPr>
              <w:t>предыдущему</w:t>
            </w:r>
            <w:proofErr w:type="spellEnd"/>
            <w:r w:rsidR="00B7309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0C02">
              <w:rPr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1064" w:type="dxa"/>
          </w:tcPr>
          <w:p w14:paraId="2E836F0A" w14:textId="77777777" w:rsidR="00FE4261" w:rsidRPr="00ED0C02" w:rsidRDefault="00FE4261" w:rsidP="009B5FC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D0C02">
              <w:rPr>
                <w:sz w:val="24"/>
                <w:szCs w:val="24"/>
                <w:lang w:val="ru-RU"/>
              </w:rPr>
              <w:t>101,3</w:t>
            </w:r>
          </w:p>
        </w:tc>
        <w:tc>
          <w:tcPr>
            <w:tcW w:w="1790" w:type="dxa"/>
            <w:vAlign w:val="bottom"/>
          </w:tcPr>
          <w:p w14:paraId="03479D44" w14:textId="77777777" w:rsidR="00FE4261" w:rsidRDefault="002E6CFC" w:rsidP="00D829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1181" w:type="dxa"/>
          </w:tcPr>
          <w:p w14:paraId="6D68E9E1" w14:textId="77777777" w:rsidR="00FE4261" w:rsidRDefault="002E6CFC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992" w:type="dxa"/>
          </w:tcPr>
          <w:p w14:paraId="6CE15513" w14:textId="77777777" w:rsidR="00FE4261" w:rsidRDefault="001976DF" w:rsidP="00DB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106,1</w:t>
            </w:r>
          </w:p>
        </w:tc>
        <w:tc>
          <w:tcPr>
            <w:tcW w:w="2350" w:type="dxa"/>
          </w:tcPr>
          <w:p w14:paraId="1B899FE2" w14:textId="77777777" w:rsidR="00FE4261" w:rsidRPr="0090281A" w:rsidRDefault="002E6CFC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vAlign w:val="bottom"/>
          </w:tcPr>
          <w:p w14:paraId="09C75CD3" w14:textId="77777777" w:rsidR="00FE4261" w:rsidRDefault="002E6CFC" w:rsidP="00C47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103,2</w:t>
            </w:r>
          </w:p>
        </w:tc>
      </w:tr>
      <w:tr w:rsidR="00FE4261" w:rsidRPr="002D1188" w14:paraId="36B1ACC9" w14:textId="77777777" w:rsidTr="00FE4261">
        <w:tc>
          <w:tcPr>
            <w:tcW w:w="517" w:type="dxa"/>
          </w:tcPr>
          <w:p w14:paraId="016A675A" w14:textId="66CA2AB6" w:rsidR="00FE4261" w:rsidRPr="00ED0C02" w:rsidRDefault="00617E71" w:rsidP="009B5FC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FE4261" w:rsidRPr="00ED0C0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29" w:type="dxa"/>
          </w:tcPr>
          <w:p w14:paraId="6A0B9147" w14:textId="5E37C1E9" w:rsidR="00FE4261" w:rsidRPr="00ED0C02" w:rsidRDefault="00FE4261" w:rsidP="009B5FCA">
            <w:pPr>
              <w:pStyle w:val="TableParagraph"/>
              <w:tabs>
                <w:tab w:val="left" w:pos="3851"/>
              </w:tabs>
              <w:ind w:left="86" w:right="72"/>
              <w:rPr>
                <w:sz w:val="24"/>
                <w:szCs w:val="24"/>
                <w:lang w:val="ru-RU"/>
              </w:rPr>
            </w:pPr>
            <w:r w:rsidRPr="00ED0C02">
              <w:rPr>
                <w:sz w:val="24"/>
                <w:szCs w:val="24"/>
                <w:lang w:val="ru-RU"/>
              </w:rPr>
              <w:t xml:space="preserve">Доля выполненных требований стандарта развития конкуренции в субъектах Российской </w:t>
            </w:r>
            <w:r w:rsidRPr="00ED0C02">
              <w:rPr>
                <w:sz w:val="24"/>
                <w:szCs w:val="24"/>
                <w:lang w:val="ru-RU"/>
              </w:rPr>
              <w:lastRenderedPageBreak/>
              <w:t xml:space="preserve">Федерации </w:t>
            </w:r>
            <w:r w:rsidR="00617E71">
              <w:rPr>
                <w:sz w:val="24"/>
                <w:szCs w:val="24"/>
                <w:lang w:val="ru-RU"/>
              </w:rPr>
              <w:t>Чебоксарского</w:t>
            </w:r>
            <w:r w:rsidRPr="00ED0C02">
              <w:rPr>
                <w:sz w:val="24"/>
                <w:szCs w:val="24"/>
                <w:lang w:val="ru-RU"/>
              </w:rPr>
              <w:t xml:space="preserve"> районом Чувашской Республики  </w:t>
            </w:r>
          </w:p>
        </w:tc>
        <w:tc>
          <w:tcPr>
            <w:tcW w:w="2217" w:type="dxa"/>
          </w:tcPr>
          <w:p w14:paraId="58D149BA" w14:textId="77777777" w:rsidR="00FE4261" w:rsidRPr="00ED0C02" w:rsidRDefault="00FE4261" w:rsidP="009B5FC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D0C02">
              <w:rPr>
                <w:sz w:val="24"/>
                <w:szCs w:val="24"/>
                <w:lang w:val="ru-RU"/>
              </w:rPr>
              <w:lastRenderedPageBreak/>
              <w:t>%</w:t>
            </w:r>
          </w:p>
        </w:tc>
        <w:tc>
          <w:tcPr>
            <w:tcW w:w="1064" w:type="dxa"/>
          </w:tcPr>
          <w:p w14:paraId="70065051" w14:textId="77777777" w:rsidR="00FE4261" w:rsidRPr="00ED0C02" w:rsidRDefault="00FE4261" w:rsidP="009B5FC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D0C02">
              <w:rPr>
                <w:sz w:val="24"/>
                <w:szCs w:val="24"/>
                <w:lang w:val="ru-RU"/>
              </w:rPr>
              <w:t>75,0</w:t>
            </w:r>
          </w:p>
        </w:tc>
        <w:tc>
          <w:tcPr>
            <w:tcW w:w="1790" w:type="dxa"/>
            <w:vAlign w:val="bottom"/>
          </w:tcPr>
          <w:p w14:paraId="3D4414E8" w14:textId="77777777" w:rsidR="00FE4261" w:rsidRDefault="002E6CFC" w:rsidP="00D829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  <w:tc>
          <w:tcPr>
            <w:tcW w:w="1181" w:type="dxa"/>
          </w:tcPr>
          <w:p w14:paraId="77E2EE41" w14:textId="77777777" w:rsidR="00FE4261" w:rsidRDefault="002E6CFC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992" w:type="dxa"/>
          </w:tcPr>
          <w:p w14:paraId="57DB3BFB" w14:textId="77777777" w:rsidR="00FE4261" w:rsidRDefault="002E6CFC" w:rsidP="00DB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2350" w:type="dxa"/>
          </w:tcPr>
          <w:p w14:paraId="1098FC81" w14:textId="77777777" w:rsidR="00FE4261" w:rsidRDefault="002E6CFC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vAlign w:val="bottom"/>
          </w:tcPr>
          <w:p w14:paraId="581B9F0D" w14:textId="77777777" w:rsidR="00FE4261" w:rsidRDefault="002E6CFC" w:rsidP="00C47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</w:tr>
      <w:tr w:rsidR="00FE4261" w:rsidRPr="002D1188" w14:paraId="3C76754B" w14:textId="77777777" w:rsidTr="00FE4261">
        <w:tc>
          <w:tcPr>
            <w:tcW w:w="517" w:type="dxa"/>
          </w:tcPr>
          <w:p w14:paraId="593E668C" w14:textId="3BD64640" w:rsidR="00FE4261" w:rsidRPr="00ED0C02" w:rsidRDefault="00617E71" w:rsidP="009B5FC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  <w:r w:rsidR="00FE4261" w:rsidRPr="00ED0C0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29" w:type="dxa"/>
          </w:tcPr>
          <w:p w14:paraId="49F0E64B" w14:textId="77777777" w:rsidR="00FE4261" w:rsidRPr="00ED0C02" w:rsidRDefault="00FE4261" w:rsidP="009B5FCA">
            <w:pPr>
              <w:pStyle w:val="TableParagraph"/>
              <w:tabs>
                <w:tab w:val="left" w:pos="3851"/>
              </w:tabs>
              <w:ind w:left="86" w:right="72"/>
              <w:rPr>
                <w:sz w:val="24"/>
                <w:szCs w:val="24"/>
                <w:lang w:val="ru-RU"/>
              </w:rPr>
            </w:pPr>
            <w:r w:rsidRPr="00ED0C02">
              <w:rPr>
                <w:sz w:val="24"/>
                <w:szCs w:val="24"/>
                <w:lang w:val="ru-RU"/>
              </w:rPr>
              <w:t>Результативность использования субсидий, направленных на развитие общественной инфраструктуры муниципальных образований</w:t>
            </w:r>
          </w:p>
        </w:tc>
        <w:tc>
          <w:tcPr>
            <w:tcW w:w="2217" w:type="dxa"/>
          </w:tcPr>
          <w:p w14:paraId="39BFB87E" w14:textId="77777777" w:rsidR="00FE4261" w:rsidRPr="00ED0C02" w:rsidRDefault="00FE4261" w:rsidP="009B5FC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D0C02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064" w:type="dxa"/>
          </w:tcPr>
          <w:p w14:paraId="0B158D2C" w14:textId="77777777" w:rsidR="00FE4261" w:rsidRPr="00ED0C02" w:rsidRDefault="00FE4261" w:rsidP="009B5FC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D0C02">
              <w:rPr>
                <w:sz w:val="24"/>
                <w:szCs w:val="24"/>
                <w:lang w:val="ru-RU"/>
              </w:rPr>
              <w:t>100,0</w:t>
            </w:r>
          </w:p>
        </w:tc>
        <w:tc>
          <w:tcPr>
            <w:tcW w:w="1790" w:type="dxa"/>
            <w:vAlign w:val="bottom"/>
          </w:tcPr>
          <w:p w14:paraId="54D58AD4" w14:textId="77777777" w:rsidR="00FE4261" w:rsidRDefault="008C0989" w:rsidP="00D829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81" w:type="dxa"/>
          </w:tcPr>
          <w:p w14:paraId="1F3BC98C" w14:textId="77777777" w:rsidR="00FE4261" w:rsidRDefault="008C0989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14:paraId="53AFD43A" w14:textId="77777777" w:rsidR="00FE4261" w:rsidRDefault="008C0989" w:rsidP="00DB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50" w:type="dxa"/>
          </w:tcPr>
          <w:p w14:paraId="1B6DA324" w14:textId="77777777" w:rsidR="00FE4261" w:rsidRDefault="008C0989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vAlign w:val="bottom"/>
          </w:tcPr>
          <w:p w14:paraId="58186F66" w14:textId="77777777" w:rsidR="00FE4261" w:rsidRDefault="002E6CFC" w:rsidP="00C47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E4261" w:rsidRPr="002D1188" w14:paraId="147F3CB7" w14:textId="77777777" w:rsidTr="00FE4261">
        <w:tc>
          <w:tcPr>
            <w:tcW w:w="517" w:type="dxa"/>
          </w:tcPr>
          <w:p w14:paraId="277EA4E6" w14:textId="2D418E88" w:rsidR="00FE4261" w:rsidRPr="00ED0C02" w:rsidRDefault="00617E71" w:rsidP="009B5FC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FE4261" w:rsidRPr="00ED0C0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29" w:type="dxa"/>
          </w:tcPr>
          <w:p w14:paraId="4088DF8D" w14:textId="77777777" w:rsidR="00FE4261" w:rsidRPr="00ED0C02" w:rsidRDefault="00FE4261" w:rsidP="009B5FCA">
            <w:pPr>
              <w:pStyle w:val="TableParagraph"/>
              <w:tabs>
                <w:tab w:val="left" w:pos="3851"/>
              </w:tabs>
              <w:ind w:left="86" w:right="72"/>
              <w:rPr>
                <w:sz w:val="24"/>
                <w:szCs w:val="24"/>
                <w:lang w:val="ru-RU"/>
              </w:rPr>
            </w:pPr>
            <w:r w:rsidRPr="00ED0C02">
              <w:rPr>
                <w:sz w:val="24"/>
                <w:szCs w:val="24"/>
                <w:lang w:val="ru-RU"/>
              </w:rPr>
              <w:t>Доля видов муниципального контроля (надзора), в отношении которых приняты порядки их осуществления, а также административные регламенты их осуществления</w:t>
            </w:r>
          </w:p>
        </w:tc>
        <w:tc>
          <w:tcPr>
            <w:tcW w:w="2217" w:type="dxa"/>
          </w:tcPr>
          <w:p w14:paraId="5DF4EF73" w14:textId="77777777" w:rsidR="00FE4261" w:rsidRPr="00ED0C02" w:rsidRDefault="00FE4261" w:rsidP="009B5FC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D0C02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064" w:type="dxa"/>
          </w:tcPr>
          <w:p w14:paraId="1892F6B5" w14:textId="77777777" w:rsidR="00FE4261" w:rsidRPr="00ED0C02" w:rsidRDefault="00FE4261" w:rsidP="009B5FC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D0C02">
              <w:rPr>
                <w:sz w:val="24"/>
                <w:szCs w:val="24"/>
                <w:lang w:val="ru-RU"/>
              </w:rPr>
              <w:t>100,0</w:t>
            </w:r>
          </w:p>
        </w:tc>
        <w:tc>
          <w:tcPr>
            <w:tcW w:w="1790" w:type="dxa"/>
            <w:vAlign w:val="bottom"/>
          </w:tcPr>
          <w:p w14:paraId="590F2EC1" w14:textId="77777777" w:rsidR="00FE4261" w:rsidRDefault="002E6CFC" w:rsidP="00D829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81" w:type="dxa"/>
          </w:tcPr>
          <w:p w14:paraId="36819A60" w14:textId="77777777" w:rsidR="00FE4261" w:rsidRDefault="002E6CFC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14:paraId="250C1CCF" w14:textId="77777777" w:rsidR="00FE4261" w:rsidRDefault="002E6CFC" w:rsidP="00DB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50" w:type="dxa"/>
          </w:tcPr>
          <w:p w14:paraId="5CB9F30F" w14:textId="77777777" w:rsidR="00FE4261" w:rsidRDefault="002E6CFC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достигнут</w:t>
            </w:r>
          </w:p>
        </w:tc>
        <w:tc>
          <w:tcPr>
            <w:tcW w:w="1724" w:type="dxa"/>
            <w:vAlign w:val="bottom"/>
          </w:tcPr>
          <w:p w14:paraId="64AE79B0" w14:textId="77777777" w:rsidR="00FE4261" w:rsidRDefault="00C04FBF" w:rsidP="00C47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E4261" w:rsidRPr="002D1188" w14:paraId="1A5C4B49" w14:textId="77777777" w:rsidTr="00FE4261">
        <w:tc>
          <w:tcPr>
            <w:tcW w:w="517" w:type="dxa"/>
          </w:tcPr>
          <w:p w14:paraId="0F6D6317" w14:textId="77777777" w:rsidR="00FE4261" w:rsidRPr="002D1188" w:rsidRDefault="00FE4261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14:paraId="727F2406" w14:textId="77777777" w:rsidR="00FE4261" w:rsidRPr="00B96FAE" w:rsidRDefault="00FE4261" w:rsidP="00EC7949">
            <w:pPr>
              <w:spacing w:line="24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органов местного самоуправления Цивильского </w:t>
            </w:r>
            <w:proofErr w:type="gramStart"/>
            <w:r w:rsidRPr="00B96FAE">
              <w:rPr>
                <w:rFonts w:ascii="Times New Roman" w:eastAsia="Calibri" w:hAnsi="Times New Roman" w:cs="Times New Roman"/>
                <w:sz w:val="24"/>
                <w:szCs w:val="24"/>
              </w:rPr>
              <w:t>района  Чувашской</w:t>
            </w:r>
            <w:proofErr w:type="gramEnd"/>
            <w:r w:rsidRPr="00B96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Республики, осуществляющих обмен электронными документами с использованием электронной подписи</w:t>
            </w:r>
          </w:p>
        </w:tc>
        <w:tc>
          <w:tcPr>
            <w:tcW w:w="2217" w:type="dxa"/>
          </w:tcPr>
          <w:p w14:paraId="1295DCA3" w14:textId="77777777" w:rsidR="00FE4261" w:rsidRPr="00B96FAE" w:rsidRDefault="00FE4261" w:rsidP="00EC7949">
            <w:pPr>
              <w:spacing w:line="24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FAE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64" w:type="dxa"/>
          </w:tcPr>
          <w:p w14:paraId="1A3E26C5" w14:textId="77777777" w:rsidR="00FE4261" w:rsidRPr="002D1188" w:rsidRDefault="00FE4261" w:rsidP="00AC38E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790" w:type="dxa"/>
          </w:tcPr>
          <w:p w14:paraId="5D6206F7" w14:textId="77777777" w:rsidR="00FE4261" w:rsidRPr="002D1188" w:rsidRDefault="00FE4261" w:rsidP="00AC38E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81" w:type="dxa"/>
          </w:tcPr>
          <w:p w14:paraId="14B222CD" w14:textId="77777777" w:rsidR="00FE4261" w:rsidRPr="002D1188" w:rsidRDefault="00FE4261" w:rsidP="002D5FF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92" w:type="dxa"/>
          </w:tcPr>
          <w:p w14:paraId="10EDC9A0" w14:textId="77777777" w:rsidR="00FE4261" w:rsidRPr="002D1188" w:rsidRDefault="00FE4261" w:rsidP="002D5FF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350" w:type="dxa"/>
          </w:tcPr>
          <w:p w14:paraId="0D5CA69E" w14:textId="77777777" w:rsidR="00FE4261" w:rsidRDefault="00FE4261" w:rsidP="002D5FF6">
            <w:r w:rsidRPr="0067482A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3670A44F" w14:textId="77777777" w:rsidR="00FE4261" w:rsidRDefault="00FE4261" w:rsidP="00AC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E4261" w:rsidRPr="002D1188" w14:paraId="6187AFFD" w14:textId="77777777" w:rsidTr="00FE4261">
        <w:tc>
          <w:tcPr>
            <w:tcW w:w="517" w:type="dxa"/>
          </w:tcPr>
          <w:p w14:paraId="61C0E82A" w14:textId="77777777" w:rsidR="00FE4261" w:rsidRPr="002D1188" w:rsidRDefault="00FE4261" w:rsidP="008D1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9" w:type="dxa"/>
          </w:tcPr>
          <w:p w14:paraId="40977963" w14:textId="77777777" w:rsidR="00FE4261" w:rsidRPr="00B96FAE" w:rsidRDefault="00FE4261" w:rsidP="00EC7949">
            <w:pPr>
              <w:spacing w:line="24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FAE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время ожидания в очереди которых при обращении в многофункциональные центры предоставления государственных и муниципальных услуг за государственной (муниципальной) услугой не превышает 15 минут</w:t>
            </w:r>
          </w:p>
        </w:tc>
        <w:tc>
          <w:tcPr>
            <w:tcW w:w="2217" w:type="dxa"/>
          </w:tcPr>
          <w:p w14:paraId="0E18948C" w14:textId="77777777" w:rsidR="00FE4261" w:rsidRPr="00B96FAE" w:rsidRDefault="00FE4261" w:rsidP="00EC7949">
            <w:pPr>
              <w:spacing w:line="24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FAE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64" w:type="dxa"/>
          </w:tcPr>
          <w:p w14:paraId="60078092" w14:textId="77777777" w:rsidR="00FE4261" w:rsidRPr="002D1188" w:rsidRDefault="00FE4261" w:rsidP="00AC38E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90" w:type="dxa"/>
          </w:tcPr>
          <w:p w14:paraId="1ADC4658" w14:textId="77777777" w:rsidR="00FE4261" w:rsidRPr="002D1188" w:rsidRDefault="00FE4261" w:rsidP="00AC38E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81" w:type="dxa"/>
          </w:tcPr>
          <w:p w14:paraId="0F8367A0" w14:textId="77777777" w:rsidR="00FE4261" w:rsidRPr="002D1188" w:rsidRDefault="00FE4261" w:rsidP="002D5FF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</w:tcPr>
          <w:p w14:paraId="3F2B2DCE" w14:textId="77777777" w:rsidR="00FE4261" w:rsidRPr="002D1188" w:rsidRDefault="00FE4261" w:rsidP="002D5FF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350" w:type="dxa"/>
          </w:tcPr>
          <w:p w14:paraId="76891904" w14:textId="77777777" w:rsidR="00FE4261" w:rsidRDefault="00FE4261" w:rsidP="002D5FF6">
            <w:r w:rsidRPr="0067482A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04919ED9" w14:textId="77777777" w:rsidR="00FE4261" w:rsidRDefault="00FE4261" w:rsidP="00AC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24A361BB" w14:textId="77777777" w:rsidR="00AF3989" w:rsidRDefault="00AF3989" w:rsidP="002E3B5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DE527F6" w14:textId="77777777" w:rsidR="00C0709D" w:rsidRPr="00C0709D" w:rsidRDefault="00C0709D" w:rsidP="00C070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09D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6B3ADDDC" w14:textId="77777777" w:rsidR="00C0709D" w:rsidRPr="00C0709D" w:rsidRDefault="00C0709D" w:rsidP="00C070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0709D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C0709D">
        <w:rPr>
          <w:rFonts w:ascii="Times New Roman" w:hAnsi="Times New Roman" w:cs="Times New Roman"/>
          <w:b/>
          <w:sz w:val="24"/>
          <w:szCs w:val="24"/>
        </w:rPr>
        <w:t xml:space="preserve"> достижении значений показателей (индикаторов) муниципальных программ Чебоксарского района Чувашской Республики, подпрограмм муниципальных программ Чебоксарского района Чувашской Республики за 2021 год</w:t>
      </w:r>
    </w:p>
    <w:tbl>
      <w:tblPr>
        <w:tblStyle w:val="a3"/>
        <w:tblW w:w="15664" w:type="dxa"/>
        <w:tblLayout w:type="fixed"/>
        <w:tblLook w:val="04A0" w:firstRow="1" w:lastRow="0" w:firstColumn="1" w:lastColumn="0" w:noHBand="0" w:noVBand="1"/>
      </w:tblPr>
      <w:tblGrid>
        <w:gridCol w:w="517"/>
        <w:gridCol w:w="3829"/>
        <w:gridCol w:w="2217"/>
        <w:gridCol w:w="1064"/>
        <w:gridCol w:w="1790"/>
        <w:gridCol w:w="1181"/>
        <w:gridCol w:w="992"/>
        <w:gridCol w:w="2350"/>
        <w:gridCol w:w="1724"/>
      </w:tblGrid>
      <w:tr w:rsidR="00C0709D" w:rsidRPr="002D1188" w14:paraId="0D68ECFC" w14:textId="77777777" w:rsidTr="003C5C82">
        <w:tc>
          <w:tcPr>
            <w:tcW w:w="517" w:type="dxa"/>
            <w:vMerge w:val="restart"/>
          </w:tcPr>
          <w:p w14:paraId="4C5E246D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829" w:type="dxa"/>
            <w:vMerge w:val="restart"/>
          </w:tcPr>
          <w:p w14:paraId="52A84BD4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217" w:type="dxa"/>
            <w:vMerge w:val="restart"/>
          </w:tcPr>
          <w:p w14:paraId="1D71E2E1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27" w:type="dxa"/>
            <w:gridSpan w:val="4"/>
          </w:tcPr>
          <w:p w14:paraId="35198391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района Чувашской Республики (подпрограммы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района Чувашской Республики)</w:t>
            </w:r>
          </w:p>
        </w:tc>
        <w:tc>
          <w:tcPr>
            <w:tcW w:w="2350" w:type="dxa"/>
            <w:vMerge w:val="restart"/>
          </w:tcPr>
          <w:p w14:paraId="2ED92380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выполнен/ показатель не достигнут)</w:t>
            </w:r>
          </w:p>
          <w:p w14:paraId="5B33A676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показателя (индикатора) на конец отчетного года                   </w:t>
            </w: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  <w:p w14:paraId="6785E936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 w:val="restart"/>
          </w:tcPr>
          <w:p w14:paraId="1750AF7C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района Чувашской Республики (подпрограммы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района Чувашск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Республики), программы на 2021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год (план)</w:t>
            </w:r>
          </w:p>
        </w:tc>
      </w:tr>
      <w:tr w:rsidR="00C0709D" w:rsidRPr="002D1188" w14:paraId="0E590A98" w14:textId="77777777" w:rsidTr="003C5C82">
        <w:tc>
          <w:tcPr>
            <w:tcW w:w="517" w:type="dxa"/>
            <w:vMerge/>
          </w:tcPr>
          <w:p w14:paraId="0D583739" w14:textId="77777777" w:rsidR="00C0709D" w:rsidRPr="002D1188" w:rsidRDefault="00C0709D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14:paraId="0C4B379D" w14:textId="77777777" w:rsidR="00C0709D" w:rsidRPr="002D1188" w:rsidRDefault="00C0709D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14:paraId="3CA13476" w14:textId="77777777" w:rsidR="00C0709D" w:rsidRPr="002D1188" w:rsidRDefault="00C0709D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</w:tcPr>
          <w:p w14:paraId="0F667613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963" w:type="dxa"/>
            <w:gridSpan w:val="3"/>
          </w:tcPr>
          <w:p w14:paraId="68CC7D42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gramEnd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0" w:type="dxa"/>
            <w:vMerge/>
          </w:tcPr>
          <w:p w14:paraId="07EE3C53" w14:textId="77777777" w:rsidR="00C0709D" w:rsidRPr="002D1188" w:rsidRDefault="00C0709D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14:paraId="598CEC7B" w14:textId="77777777" w:rsidR="00C0709D" w:rsidRPr="002D1188" w:rsidRDefault="00C0709D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9D" w:rsidRPr="002D1188" w14:paraId="7A3FC182" w14:textId="77777777" w:rsidTr="003C5C82">
        <w:tc>
          <w:tcPr>
            <w:tcW w:w="517" w:type="dxa"/>
            <w:vMerge/>
          </w:tcPr>
          <w:p w14:paraId="08F82FE1" w14:textId="77777777" w:rsidR="00C0709D" w:rsidRPr="002D1188" w:rsidRDefault="00C0709D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14:paraId="3451893B" w14:textId="77777777" w:rsidR="00C0709D" w:rsidRPr="002D1188" w:rsidRDefault="00C0709D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14:paraId="370A62A4" w14:textId="77777777" w:rsidR="00C0709D" w:rsidRPr="002D1188" w:rsidRDefault="00C0709D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14:paraId="24770EFD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0686B87C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первоначальный</w:t>
            </w:r>
            <w:proofErr w:type="gramEnd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181" w:type="dxa"/>
          </w:tcPr>
          <w:p w14:paraId="796025D7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уточненный</w:t>
            </w:r>
            <w:proofErr w:type="gramEnd"/>
          </w:p>
          <w:p w14:paraId="78989D2B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992" w:type="dxa"/>
          </w:tcPr>
          <w:p w14:paraId="11D26266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2350" w:type="dxa"/>
            <w:vMerge/>
          </w:tcPr>
          <w:p w14:paraId="4F15AC8F" w14:textId="77777777" w:rsidR="00C0709D" w:rsidRPr="002D1188" w:rsidRDefault="00C0709D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14:paraId="0D89CB0F" w14:textId="77777777" w:rsidR="00C0709D" w:rsidRPr="002D1188" w:rsidRDefault="00C0709D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9D" w:rsidRPr="002D1188" w14:paraId="6CAD8BA6" w14:textId="77777777" w:rsidTr="003C5C82">
        <w:tc>
          <w:tcPr>
            <w:tcW w:w="517" w:type="dxa"/>
          </w:tcPr>
          <w:p w14:paraId="7AEF87DE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14:paraId="523C425D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</w:tcPr>
          <w:p w14:paraId="6CCAC738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14:paraId="3A499C97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0" w:type="dxa"/>
          </w:tcPr>
          <w:p w14:paraId="35092067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1" w:type="dxa"/>
          </w:tcPr>
          <w:p w14:paraId="3A2CD733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54899D0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</w:tcPr>
          <w:p w14:paraId="2D41BC0C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4" w:type="dxa"/>
          </w:tcPr>
          <w:p w14:paraId="4DD7D906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0709D" w:rsidRPr="002D1188" w14:paraId="407C8A8B" w14:textId="77777777" w:rsidTr="003C5C82">
        <w:tc>
          <w:tcPr>
            <w:tcW w:w="15664" w:type="dxa"/>
            <w:gridSpan w:val="9"/>
          </w:tcPr>
          <w:p w14:paraId="58D362A7" w14:textId="77777777" w:rsidR="00C0709D" w:rsidRPr="007412BC" w:rsidRDefault="00C0709D" w:rsidP="00C0709D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7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Чебоксарского района</w:t>
            </w:r>
            <w:r w:rsidRPr="00C27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Чувашской Республики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Модернизация и развитие сферы жилищно-коммунального хозяйства</w:t>
            </w:r>
            <w:r w:rsidRPr="00C27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C0709D" w:rsidRPr="002D1188" w14:paraId="5E40D7C7" w14:textId="77777777" w:rsidTr="003C5C82">
        <w:tc>
          <w:tcPr>
            <w:tcW w:w="517" w:type="dxa"/>
          </w:tcPr>
          <w:p w14:paraId="04DBC33A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9" w:type="dxa"/>
          </w:tcPr>
          <w:p w14:paraId="7DDD3B8B" w14:textId="77777777" w:rsidR="00C0709D" w:rsidRPr="00807EBE" w:rsidRDefault="00C0709D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7B">
              <w:rPr>
                <w:rFonts w:ascii="Times New Roman" w:hAnsi="Times New Roman" w:cs="Times New Roman"/>
                <w:sz w:val="24"/>
                <w:szCs w:val="24"/>
              </w:rPr>
              <w:t>Удовлетворенность граждан качеством жилищно-коммунальных услуг</w:t>
            </w:r>
          </w:p>
        </w:tc>
        <w:tc>
          <w:tcPr>
            <w:tcW w:w="2217" w:type="dxa"/>
          </w:tcPr>
          <w:p w14:paraId="2B423B88" w14:textId="77777777" w:rsidR="00C0709D" w:rsidRPr="00871435" w:rsidRDefault="00C0709D" w:rsidP="003C5C82">
            <w:pPr>
              <w:pStyle w:val="TableParagraph"/>
              <w:spacing w:line="271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26F2A9F3" w14:textId="77777777" w:rsidR="00C0709D" w:rsidRPr="005F5ABE" w:rsidRDefault="00C0709D" w:rsidP="003C5C8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</w:t>
            </w:r>
          </w:p>
        </w:tc>
        <w:tc>
          <w:tcPr>
            <w:tcW w:w="1790" w:type="dxa"/>
          </w:tcPr>
          <w:p w14:paraId="466E8513" w14:textId="77777777" w:rsidR="00C0709D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81" w:type="dxa"/>
          </w:tcPr>
          <w:p w14:paraId="18F413C7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14:paraId="66A78604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50" w:type="dxa"/>
          </w:tcPr>
          <w:p w14:paraId="43CD47A8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3542C9B4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C0709D" w:rsidRPr="002D1188" w14:paraId="026552BE" w14:textId="77777777" w:rsidTr="003C5C82">
        <w:tc>
          <w:tcPr>
            <w:tcW w:w="517" w:type="dxa"/>
          </w:tcPr>
          <w:p w14:paraId="78A2E1E1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9" w:type="dxa"/>
          </w:tcPr>
          <w:p w14:paraId="1BC066DB" w14:textId="77777777" w:rsidR="00C0709D" w:rsidRPr="00F36F07" w:rsidRDefault="00C0709D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7B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2217" w:type="dxa"/>
          </w:tcPr>
          <w:p w14:paraId="3F36AB9C" w14:textId="77777777" w:rsidR="00C0709D" w:rsidRPr="00ED0C02" w:rsidRDefault="00C0709D" w:rsidP="003C5C82">
            <w:pPr>
              <w:pStyle w:val="TableParagraph"/>
              <w:spacing w:line="270" w:lineRule="exact"/>
              <w:ind w:left="122" w:right="12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2F626786" w14:textId="77777777" w:rsidR="00C0709D" w:rsidRPr="00927C0B" w:rsidRDefault="00C0709D" w:rsidP="003C5C82">
            <w:pPr>
              <w:pStyle w:val="TableParagraph"/>
              <w:spacing w:line="27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</w:t>
            </w:r>
          </w:p>
        </w:tc>
        <w:tc>
          <w:tcPr>
            <w:tcW w:w="1790" w:type="dxa"/>
          </w:tcPr>
          <w:p w14:paraId="6D2A5013" w14:textId="77777777" w:rsidR="00C0709D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81" w:type="dxa"/>
          </w:tcPr>
          <w:p w14:paraId="0B4EE549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14:paraId="6CBEE913" w14:textId="77777777" w:rsidR="00C0709D" w:rsidRPr="00C03F1B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50" w:type="dxa"/>
          </w:tcPr>
          <w:p w14:paraId="730069A5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71E1E6EF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0709D" w:rsidRPr="002D1188" w14:paraId="72B45E2C" w14:textId="77777777" w:rsidTr="003C5C82">
        <w:tc>
          <w:tcPr>
            <w:tcW w:w="15664" w:type="dxa"/>
            <w:gridSpan w:val="9"/>
          </w:tcPr>
          <w:p w14:paraId="0423F681" w14:textId="77777777" w:rsidR="00C0709D" w:rsidRPr="007412BC" w:rsidRDefault="00C0709D" w:rsidP="003C5C82">
            <w:pPr>
              <w:spacing w:line="275" w:lineRule="exact"/>
              <w:ind w:left="1201" w:right="118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6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Модернизация коммунальной инфраструктуры на территории Чебоксарского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района</w:t>
            </w:r>
            <w:r w:rsidRPr="00C27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Чувашской Республики</w:t>
            </w:r>
            <w:r w:rsidRPr="009F6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C0709D" w:rsidRPr="002D1188" w14:paraId="4A873459" w14:textId="77777777" w:rsidTr="003C5C82">
        <w:tc>
          <w:tcPr>
            <w:tcW w:w="517" w:type="dxa"/>
          </w:tcPr>
          <w:p w14:paraId="0C8DAE5F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9" w:type="dxa"/>
          </w:tcPr>
          <w:p w14:paraId="32672889" w14:textId="77777777" w:rsidR="00C0709D" w:rsidRPr="00807EBE" w:rsidRDefault="00C0709D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E7">
              <w:rPr>
                <w:rFonts w:ascii="Times New Roman" w:hAnsi="Times New Roman" w:cs="Times New Roman"/>
                <w:sz w:val="24"/>
                <w:szCs w:val="24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2217" w:type="dxa"/>
          </w:tcPr>
          <w:p w14:paraId="3A8AE830" w14:textId="77777777" w:rsidR="00C0709D" w:rsidRPr="005843E7" w:rsidRDefault="00C0709D" w:rsidP="003C5C82">
            <w:pPr>
              <w:pStyle w:val="TableParagraph"/>
              <w:spacing w:line="271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единиц</w:t>
            </w:r>
            <w:proofErr w:type="gramEnd"/>
          </w:p>
        </w:tc>
        <w:tc>
          <w:tcPr>
            <w:tcW w:w="1064" w:type="dxa"/>
          </w:tcPr>
          <w:p w14:paraId="7DFA39CC" w14:textId="77777777" w:rsidR="00C0709D" w:rsidRPr="005F5ABE" w:rsidRDefault="00C0709D" w:rsidP="003C5C8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790" w:type="dxa"/>
          </w:tcPr>
          <w:p w14:paraId="03884871" w14:textId="77777777" w:rsidR="00C0709D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1" w:type="dxa"/>
          </w:tcPr>
          <w:p w14:paraId="1E4FB7F2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73508EC9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</w:tcPr>
          <w:p w14:paraId="7482A6FC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не выполнен</w:t>
            </w:r>
          </w:p>
        </w:tc>
        <w:tc>
          <w:tcPr>
            <w:tcW w:w="1724" w:type="dxa"/>
          </w:tcPr>
          <w:p w14:paraId="534CF606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0709D" w:rsidRPr="002D1188" w14:paraId="2D747607" w14:textId="77777777" w:rsidTr="003C5C82">
        <w:tc>
          <w:tcPr>
            <w:tcW w:w="517" w:type="dxa"/>
          </w:tcPr>
          <w:p w14:paraId="3FF010F3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9" w:type="dxa"/>
          </w:tcPr>
          <w:p w14:paraId="77C71337" w14:textId="77777777" w:rsidR="00C0709D" w:rsidRPr="00F36F07" w:rsidRDefault="00C0709D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3E7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 для складирования твердых коммунальных отходов</w:t>
            </w:r>
          </w:p>
        </w:tc>
        <w:tc>
          <w:tcPr>
            <w:tcW w:w="2217" w:type="dxa"/>
          </w:tcPr>
          <w:p w14:paraId="2B391620" w14:textId="77777777" w:rsidR="00C0709D" w:rsidRPr="00ED0C02" w:rsidRDefault="00C0709D" w:rsidP="003C5C82">
            <w:pPr>
              <w:pStyle w:val="TableParagraph"/>
              <w:spacing w:line="270" w:lineRule="exact"/>
              <w:ind w:left="122" w:right="12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единиц</w:t>
            </w:r>
            <w:proofErr w:type="gramEnd"/>
          </w:p>
        </w:tc>
        <w:tc>
          <w:tcPr>
            <w:tcW w:w="1064" w:type="dxa"/>
          </w:tcPr>
          <w:p w14:paraId="481287E4" w14:textId="77777777" w:rsidR="00C0709D" w:rsidRPr="00927C0B" w:rsidRDefault="00C0709D" w:rsidP="003C5C82">
            <w:pPr>
              <w:pStyle w:val="TableParagraph"/>
              <w:spacing w:line="27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0" w:type="dxa"/>
          </w:tcPr>
          <w:p w14:paraId="09F40D7F" w14:textId="77777777" w:rsidR="00C0709D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1" w:type="dxa"/>
          </w:tcPr>
          <w:p w14:paraId="72B6888A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FA11A4E" w14:textId="77777777" w:rsidR="00C0709D" w:rsidRPr="00C03F1B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0" w:type="dxa"/>
          </w:tcPr>
          <w:p w14:paraId="427B0C0F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058A809B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9D" w:rsidRPr="002D1188" w14:paraId="2EE4A250" w14:textId="77777777" w:rsidTr="003C5C82">
        <w:trPr>
          <w:trHeight w:val="1227"/>
        </w:trPr>
        <w:tc>
          <w:tcPr>
            <w:tcW w:w="517" w:type="dxa"/>
          </w:tcPr>
          <w:p w14:paraId="67E0BB77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9" w:type="dxa"/>
          </w:tcPr>
          <w:p w14:paraId="3384A4AA" w14:textId="77777777" w:rsidR="00C0709D" w:rsidRPr="00421C63" w:rsidRDefault="00C0709D" w:rsidP="003C5C82">
            <w:pPr>
              <w:rPr>
                <w:sz w:val="24"/>
                <w:szCs w:val="24"/>
              </w:rPr>
            </w:pPr>
            <w:r w:rsidRPr="005843E7">
              <w:rPr>
                <w:rFonts w:ascii="Times New Roman" w:hAnsi="Times New Roman" w:cs="Times New Roman"/>
                <w:sz w:val="24"/>
                <w:szCs w:val="24"/>
              </w:rPr>
              <w:t>Количество семей, которым оказана государственная поддержка при переводе жилого помещения в многоквартирном доме с централизованного на индивидуальное отопление</w:t>
            </w:r>
          </w:p>
        </w:tc>
        <w:tc>
          <w:tcPr>
            <w:tcW w:w="2217" w:type="dxa"/>
          </w:tcPr>
          <w:p w14:paraId="02ADDED6" w14:textId="77777777" w:rsidR="00C0709D" w:rsidRPr="005843E7" w:rsidRDefault="00C0709D" w:rsidP="003C5C82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семей</w:t>
            </w:r>
            <w:proofErr w:type="gramEnd"/>
          </w:p>
        </w:tc>
        <w:tc>
          <w:tcPr>
            <w:tcW w:w="1064" w:type="dxa"/>
          </w:tcPr>
          <w:p w14:paraId="634A5962" w14:textId="77777777" w:rsidR="00C0709D" w:rsidRPr="00927C0B" w:rsidRDefault="00C0709D" w:rsidP="003C5C82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0" w:type="dxa"/>
          </w:tcPr>
          <w:p w14:paraId="3653F3CC" w14:textId="77777777" w:rsidR="00C0709D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1" w:type="dxa"/>
          </w:tcPr>
          <w:p w14:paraId="4DBCB8DE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C0CFBBB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0" w:type="dxa"/>
          </w:tcPr>
          <w:p w14:paraId="79222207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2D80525E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9D" w:rsidRPr="002D1188" w14:paraId="1A92A812" w14:textId="77777777" w:rsidTr="003C5C82">
        <w:tc>
          <w:tcPr>
            <w:tcW w:w="15664" w:type="dxa"/>
            <w:gridSpan w:val="9"/>
          </w:tcPr>
          <w:p w14:paraId="14339974" w14:textId="77777777" w:rsidR="00C0709D" w:rsidRPr="00C835B6" w:rsidRDefault="00C0709D" w:rsidP="003C5C82">
            <w:pPr>
              <w:spacing w:line="275" w:lineRule="exact"/>
              <w:ind w:left="1201" w:right="85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6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Газификация Чебоксарского района Чувашской Республики</w:t>
            </w:r>
            <w:r w:rsidRPr="009F6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C0709D" w:rsidRPr="002D1188" w14:paraId="05C04D4F" w14:textId="77777777" w:rsidTr="003C5C82">
        <w:tc>
          <w:tcPr>
            <w:tcW w:w="517" w:type="dxa"/>
          </w:tcPr>
          <w:p w14:paraId="07468579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9" w:type="dxa"/>
          </w:tcPr>
          <w:p w14:paraId="377B18A6" w14:textId="77777777" w:rsidR="00C0709D" w:rsidRPr="009F60A3" w:rsidRDefault="00C0709D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газопроводов</w:t>
            </w:r>
          </w:p>
        </w:tc>
        <w:tc>
          <w:tcPr>
            <w:tcW w:w="2217" w:type="dxa"/>
          </w:tcPr>
          <w:p w14:paraId="086D59CC" w14:textId="77777777" w:rsidR="00C0709D" w:rsidRPr="00DD17D8" w:rsidRDefault="00C0709D" w:rsidP="003C5C82">
            <w:pPr>
              <w:pStyle w:val="TableParagraph"/>
              <w:spacing w:line="270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w w:val="99"/>
                <w:sz w:val="24"/>
                <w:szCs w:val="24"/>
                <w:lang w:val="ru-RU"/>
              </w:rPr>
              <w:t>км</w:t>
            </w:r>
            <w:proofErr w:type="gramEnd"/>
          </w:p>
        </w:tc>
        <w:tc>
          <w:tcPr>
            <w:tcW w:w="1064" w:type="dxa"/>
          </w:tcPr>
          <w:p w14:paraId="661A9124" w14:textId="77777777" w:rsidR="00C0709D" w:rsidRPr="00DD17D8" w:rsidRDefault="00C0709D" w:rsidP="003C5C82">
            <w:pPr>
              <w:pStyle w:val="TableParagraph"/>
              <w:spacing w:line="270" w:lineRule="exact"/>
              <w:ind w:left="54" w:right="5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0" w:type="dxa"/>
          </w:tcPr>
          <w:p w14:paraId="243F0E76" w14:textId="77777777" w:rsidR="00C0709D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1" w:type="dxa"/>
          </w:tcPr>
          <w:p w14:paraId="221A8C6D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F89F6FB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0" w:type="dxa"/>
          </w:tcPr>
          <w:p w14:paraId="1AD4DCAB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73224BBB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9D" w:rsidRPr="002D1188" w14:paraId="04EDC271" w14:textId="77777777" w:rsidTr="003C5C82">
        <w:tc>
          <w:tcPr>
            <w:tcW w:w="15664" w:type="dxa"/>
            <w:gridSpan w:val="9"/>
          </w:tcPr>
          <w:p w14:paraId="3D62734A" w14:textId="77777777" w:rsidR="00C0709D" w:rsidRPr="00FA05FF" w:rsidRDefault="00C0709D" w:rsidP="003C5C82">
            <w:pPr>
              <w:ind w:left="1201" w:right="99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6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Подпрограмма «Развитие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систем коммунальной инфраструктуры и объектов, используемых для очистки сточных вод</w:t>
            </w:r>
            <w:r w:rsidRPr="009F6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C0709D" w:rsidRPr="002D1188" w14:paraId="1E736575" w14:textId="77777777" w:rsidTr="003C5C82">
        <w:tc>
          <w:tcPr>
            <w:tcW w:w="517" w:type="dxa"/>
          </w:tcPr>
          <w:p w14:paraId="30491363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14:paraId="7E79887D" w14:textId="77777777" w:rsidR="00C0709D" w:rsidRPr="009F60A3" w:rsidRDefault="00C0709D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объема сточных вод, пропущенных через очистные сооружения, в общем объеме сточных вод</w:t>
            </w:r>
          </w:p>
        </w:tc>
        <w:tc>
          <w:tcPr>
            <w:tcW w:w="2217" w:type="dxa"/>
          </w:tcPr>
          <w:p w14:paraId="17762736" w14:textId="77777777" w:rsidR="00C0709D" w:rsidRPr="00ED0C02" w:rsidRDefault="00C0709D" w:rsidP="003C5C82">
            <w:pPr>
              <w:pStyle w:val="TableParagraph"/>
              <w:spacing w:line="270" w:lineRule="atLeast"/>
              <w:ind w:left="115" w:right="119" w:firstLine="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w w:val="99"/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2ACB0993" w14:textId="77777777" w:rsidR="00C0709D" w:rsidRPr="00583457" w:rsidRDefault="00C0709D" w:rsidP="003C5C82">
            <w:pPr>
              <w:pStyle w:val="TableParagraph"/>
              <w:spacing w:line="268" w:lineRule="exact"/>
              <w:ind w:left="3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1790" w:type="dxa"/>
          </w:tcPr>
          <w:p w14:paraId="4A3B26C4" w14:textId="77777777" w:rsidR="00C0709D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81" w:type="dxa"/>
          </w:tcPr>
          <w:p w14:paraId="5A4B094A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14:paraId="0BB03ECB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50" w:type="dxa"/>
          </w:tcPr>
          <w:p w14:paraId="03659C3C" w14:textId="77777777" w:rsidR="00C0709D" w:rsidRPr="00C84F2E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2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  <w:p w14:paraId="6C275CE5" w14:textId="77777777" w:rsidR="00C0709D" w:rsidRPr="00C84F2E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3D23B8C0" w14:textId="77777777" w:rsidR="00C0709D" w:rsidRPr="00C84F2E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0709D" w:rsidRPr="002D1188" w14:paraId="5E3BDC3E" w14:textId="77777777" w:rsidTr="003C5C82">
        <w:tc>
          <w:tcPr>
            <w:tcW w:w="517" w:type="dxa"/>
          </w:tcPr>
          <w:p w14:paraId="4C080CD3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14:paraId="6BE0D3E4" w14:textId="77777777" w:rsidR="00C0709D" w:rsidRPr="009F60A3" w:rsidRDefault="00C0709D" w:rsidP="003C5C82">
            <w:pPr>
              <w:pStyle w:val="a5"/>
              <w:rPr>
                <w:rFonts w:ascii="Times New Roman" w:hAnsi="Times New Roman" w:cs="Times New Roman"/>
              </w:rPr>
            </w:pPr>
            <w:r w:rsidRPr="00583457">
              <w:rPr>
                <w:rFonts w:ascii="Times New Roman" w:hAnsi="Times New Roman" w:cs="Times New Roman"/>
              </w:rPr>
              <w:t>Количество капитально отремонтированных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2217" w:type="dxa"/>
          </w:tcPr>
          <w:p w14:paraId="2B2DB87B" w14:textId="77777777" w:rsidR="00C0709D" w:rsidRPr="00ED0C02" w:rsidRDefault="00C0709D" w:rsidP="003C5C82">
            <w:pPr>
              <w:pStyle w:val="TableParagraph"/>
              <w:ind w:left="130" w:right="12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единиц</w:t>
            </w:r>
            <w:proofErr w:type="gramEnd"/>
          </w:p>
        </w:tc>
        <w:tc>
          <w:tcPr>
            <w:tcW w:w="1064" w:type="dxa"/>
          </w:tcPr>
          <w:p w14:paraId="140B1AD5" w14:textId="77777777" w:rsidR="00C0709D" w:rsidRPr="00583457" w:rsidRDefault="00C0709D" w:rsidP="003C5C82">
            <w:pPr>
              <w:pStyle w:val="TableParagraph"/>
              <w:spacing w:line="268" w:lineRule="exact"/>
              <w:ind w:left="3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790" w:type="dxa"/>
          </w:tcPr>
          <w:p w14:paraId="0911102F" w14:textId="77777777" w:rsidR="00C0709D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81" w:type="dxa"/>
          </w:tcPr>
          <w:p w14:paraId="6EA69464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0797BED0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0" w:type="dxa"/>
          </w:tcPr>
          <w:p w14:paraId="637FD60D" w14:textId="77777777" w:rsidR="00C0709D" w:rsidRPr="00C84F2E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2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  <w:p w14:paraId="3A439C2C" w14:textId="77777777" w:rsidR="00C0709D" w:rsidRPr="0090281A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4ECB0998" w14:textId="77777777" w:rsidR="00C0709D" w:rsidRPr="00C84F2E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0709D" w:rsidRPr="002D1188" w14:paraId="0DDE11FA" w14:textId="77777777" w:rsidTr="003C5C82">
        <w:tc>
          <w:tcPr>
            <w:tcW w:w="15664" w:type="dxa"/>
            <w:gridSpan w:val="9"/>
          </w:tcPr>
          <w:p w14:paraId="397D1010" w14:textId="77777777" w:rsidR="00C0709D" w:rsidRPr="0090281A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«</w:t>
            </w:r>
            <w:r w:rsidRPr="005834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      </w:r>
            <w:r w:rsidRPr="00902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C0709D" w:rsidRPr="002D1188" w14:paraId="3C07C2AE" w14:textId="77777777" w:rsidTr="003C5C82">
        <w:tc>
          <w:tcPr>
            <w:tcW w:w="517" w:type="dxa"/>
          </w:tcPr>
          <w:p w14:paraId="1B646755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14:paraId="75DCF49A" w14:textId="77777777" w:rsidR="00C0709D" w:rsidRPr="00583457" w:rsidRDefault="00C0709D" w:rsidP="003C5C82">
            <w:pPr>
              <w:pStyle w:val="TableParagraph"/>
              <w:tabs>
                <w:tab w:val="left" w:pos="1097"/>
                <w:tab w:val="left" w:pos="2440"/>
              </w:tabs>
              <w:spacing w:line="268" w:lineRule="exact"/>
              <w:ind w:left="81"/>
              <w:rPr>
                <w:sz w:val="24"/>
                <w:szCs w:val="24"/>
                <w:lang w:val="ru-RU"/>
              </w:rPr>
            </w:pPr>
            <w:r w:rsidRPr="00583457">
              <w:rPr>
                <w:rFonts w:eastAsiaTheme="minorEastAsia"/>
                <w:sz w:val="24"/>
                <w:szCs w:val="24"/>
                <w:lang w:val="ru-RU"/>
              </w:rPr>
              <w:t>Доля населения Чебоксарского района Чувашской Республики,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2217" w:type="dxa"/>
          </w:tcPr>
          <w:p w14:paraId="38A0B826" w14:textId="77777777" w:rsidR="00C0709D" w:rsidRPr="00483FCA" w:rsidRDefault="00C0709D" w:rsidP="003C5C82">
            <w:pPr>
              <w:pStyle w:val="TableParagraph"/>
              <w:spacing w:line="268" w:lineRule="exact"/>
              <w:ind w:right="251"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w w:val="99"/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08C55B8E" w14:textId="77777777" w:rsidR="00C0709D" w:rsidRPr="00441460" w:rsidRDefault="00C0709D" w:rsidP="003C5C82">
            <w:pPr>
              <w:pStyle w:val="TableParagraph"/>
              <w:spacing w:line="268" w:lineRule="exact"/>
              <w:ind w:left="111" w:right="54"/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94</w:t>
            </w:r>
          </w:p>
        </w:tc>
        <w:tc>
          <w:tcPr>
            <w:tcW w:w="1790" w:type="dxa"/>
          </w:tcPr>
          <w:p w14:paraId="16561095" w14:textId="77777777" w:rsidR="00C0709D" w:rsidRPr="00441460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81" w:type="dxa"/>
          </w:tcPr>
          <w:p w14:paraId="7EC6EE3B" w14:textId="77777777" w:rsidR="00C0709D" w:rsidRPr="00441460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14:paraId="30AE3FED" w14:textId="77777777" w:rsidR="00C0709D" w:rsidRPr="00441460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50" w:type="dxa"/>
          </w:tcPr>
          <w:p w14:paraId="27D72F8E" w14:textId="77777777" w:rsidR="00C0709D" w:rsidRPr="00483FCA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CA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054826DE" w14:textId="77777777" w:rsidR="00C0709D" w:rsidRPr="00483FCA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</w:tbl>
    <w:p w14:paraId="656EF9D0" w14:textId="77777777" w:rsidR="00C0709D" w:rsidRDefault="00C0709D" w:rsidP="002E3B5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A2238E1" w14:textId="77777777" w:rsidR="00C0709D" w:rsidRDefault="00C0709D" w:rsidP="00C070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ECD87E" w14:textId="77777777" w:rsidR="00C0709D" w:rsidRDefault="00C0709D" w:rsidP="00C070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118FC1" w14:textId="77777777" w:rsidR="00C0709D" w:rsidRPr="00C0709D" w:rsidRDefault="00C0709D" w:rsidP="00C070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09D"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14:paraId="1DC4CD69" w14:textId="77777777" w:rsidR="00C0709D" w:rsidRPr="00C0709D" w:rsidRDefault="00C0709D" w:rsidP="00C070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0709D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C0709D">
        <w:rPr>
          <w:rFonts w:ascii="Times New Roman" w:hAnsi="Times New Roman" w:cs="Times New Roman"/>
          <w:b/>
          <w:sz w:val="24"/>
          <w:szCs w:val="24"/>
        </w:rPr>
        <w:t xml:space="preserve"> достижении значений показателей (индикаторов) муниципальных программ Чебоксарского  района Чувашской Республики, подпрограмм муниципальных программ Чебоксарского района Чувашской Республики  за 2021 год</w:t>
      </w:r>
    </w:p>
    <w:tbl>
      <w:tblPr>
        <w:tblStyle w:val="a3"/>
        <w:tblW w:w="15678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125"/>
        <w:gridCol w:w="3829"/>
        <w:gridCol w:w="1588"/>
        <w:gridCol w:w="284"/>
        <w:gridCol w:w="345"/>
        <w:gridCol w:w="585"/>
        <w:gridCol w:w="629"/>
        <w:gridCol w:w="992"/>
        <w:gridCol w:w="19"/>
        <w:gridCol w:w="629"/>
        <w:gridCol w:w="486"/>
        <w:gridCol w:w="505"/>
        <w:gridCol w:w="629"/>
        <w:gridCol w:w="553"/>
        <w:gridCol w:w="14"/>
        <w:gridCol w:w="567"/>
        <w:gridCol w:w="1769"/>
        <w:gridCol w:w="14"/>
        <w:gridCol w:w="471"/>
        <w:gridCol w:w="1239"/>
        <w:gridCol w:w="14"/>
      </w:tblGrid>
      <w:tr w:rsidR="00C0709D" w:rsidRPr="002D1188" w14:paraId="42FD73C8" w14:textId="77777777" w:rsidTr="003C5C82">
        <w:trPr>
          <w:gridAfter w:val="1"/>
          <w:wAfter w:w="14" w:type="dxa"/>
          <w:jc w:val="center"/>
        </w:trPr>
        <w:tc>
          <w:tcPr>
            <w:tcW w:w="517" w:type="dxa"/>
            <w:gridSpan w:val="2"/>
            <w:vMerge w:val="restart"/>
          </w:tcPr>
          <w:p w14:paraId="2208F702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9" w:type="dxa"/>
            <w:vMerge w:val="restart"/>
          </w:tcPr>
          <w:p w14:paraId="4CF8D49A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217" w:type="dxa"/>
            <w:gridSpan w:val="3"/>
            <w:vMerge w:val="restart"/>
          </w:tcPr>
          <w:p w14:paraId="0100FFBA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27" w:type="dxa"/>
            <w:gridSpan w:val="9"/>
          </w:tcPr>
          <w:p w14:paraId="1E5F25A4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</w:t>
            </w: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района  Чувашской</w:t>
            </w:r>
            <w:proofErr w:type="gramEnd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(подпрограммы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района  Чувашской Республики)</w:t>
            </w:r>
          </w:p>
        </w:tc>
        <w:tc>
          <w:tcPr>
            <w:tcW w:w="2350" w:type="dxa"/>
            <w:gridSpan w:val="3"/>
            <w:vMerge w:val="restart"/>
          </w:tcPr>
          <w:p w14:paraId="4333B85B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выполнен/ показатель не достигнут)</w:t>
            </w:r>
          </w:p>
          <w:p w14:paraId="32344DBE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показателя (индикатора) на конец отчетного года                   </w:t>
            </w: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  <w:p w14:paraId="1B97498B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vMerge w:val="restart"/>
          </w:tcPr>
          <w:p w14:paraId="15ED12F8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Значения  показателей</w:t>
            </w:r>
            <w:proofErr w:type="gramEnd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(индикаторов)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района Чувашской Республики (подпрограммы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района Чувашск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Республики), программы на 2021 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год (план)</w:t>
            </w:r>
          </w:p>
        </w:tc>
      </w:tr>
      <w:tr w:rsidR="00C0709D" w:rsidRPr="002D1188" w14:paraId="184D08B3" w14:textId="77777777" w:rsidTr="003C5C82">
        <w:trPr>
          <w:gridAfter w:val="1"/>
          <w:wAfter w:w="14" w:type="dxa"/>
          <w:jc w:val="center"/>
        </w:trPr>
        <w:tc>
          <w:tcPr>
            <w:tcW w:w="517" w:type="dxa"/>
            <w:gridSpan w:val="2"/>
            <w:vMerge/>
          </w:tcPr>
          <w:p w14:paraId="104FA8A2" w14:textId="77777777" w:rsidR="00C0709D" w:rsidRPr="002D1188" w:rsidRDefault="00C0709D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14:paraId="5B0514AF" w14:textId="77777777" w:rsidR="00C0709D" w:rsidRPr="002D1188" w:rsidRDefault="00C0709D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gridSpan w:val="3"/>
            <w:vMerge/>
          </w:tcPr>
          <w:p w14:paraId="6CF76280" w14:textId="77777777" w:rsidR="00C0709D" w:rsidRPr="002D1188" w:rsidRDefault="00C0709D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Merge w:val="restart"/>
          </w:tcPr>
          <w:p w14:paraId="698ABC0A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813" w:type="dxa"/>
            <w:gridSpan w:val="7"/>
          </w:tcPr>
          <w:p w14:paraId="0A5CA912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gramEnd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0" w:type="dxa"/>
            <w:gridSpan w:val="3"/>
            <w:vMerge/>
          </w:tcPr>
          <w:p w14:paraId="1FCEDE6C" w14:textId="77777777" w:rsidR="00C0709D" w:rsidRPr="002D1188" w:rsidRDefault="00C0709D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vMerge/>
          </w:tcPr>
          <w:p w14:paraId="5E37A8A1" w14:textId="77777777" w:rsidR="00C0709D" w:rsidRPr="002D1188" w:rsidRDefault="00C0709D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9D" w:rsidRPr="002D1188" w14:paraId="1E02A85E" w14:textId="77777777" w:rsidTr="003C5C82">
        <w:trPr>
          <w:gridAfter w:val="1"/>
          <w:wAfter w:w="14" w:type="dxa"/>
          <w:jc w:val="center"/>
        </w:trPr>
        <w:tc>
          <w:tcPr>
            <w:tcW w:w="517" w:type="dxa"/>
            <w:gridSpan w:val="2"/>
            <w:vMerge/>
          </w:tcPr>
          <w:p w14:paraId="5E537731" w14:textId="77777777" w:rsidR="00C0709D" w:rsidRPr="002D1188" w:rsidRDefault="00C0709D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14:paraId="43108D89" w14:textId="77777777" w:rsidR="00C0709D" w:rsidRPr="002D1188" w:rsidRDefault="00C0709D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gridSpan w:val="3"/>
            <w:vMerge/>
          </w:tcPr>
          <w:p w14:paraId="6D128879" w14:textId="77777777" w:rsidR="00C0709D" w:rsidRPr="002D1188" w:rsidRDefault="00C0709D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Merge/>
          </w:tcPr>
          <w:p w14:paraId="7B0A83A3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3"/>
          </w:tcPr>
          <w:p w14:paraId="5D6903D1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первоначальный</w:t>
            </w:r>
            <w:proofErr w:type="gramEnd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620" w:type="dxa"/>
            <w:gridSpan w:val="3"/>
          </w:tcPr>
          <w:p w14:paraId="20C44FA8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уточненный</w:t>
            </w:r>
            <w:proofErr w:type="gramEnd"/>
          </w:p>
          <w:p w14:paraId="263094A2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553" w:type="dxa"/>
          </w:tcPr>
          <w:p w14:paraId="30C2D1F6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2350" w:type="dxa"/>
            <w:gridSpan w:val="3"/>
            <w:vMerge/>
          </w:tcPr>
          <w:p w14:paraId="3CFD8C4E" w14:textId="77777777" w:rsidR="00C0709D" w:rsidRPr="002D1188" w:rsidRDefault="00C0709D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vMerge/>
          </w:tcPr>
          <w:p w14:paraId="65FC602E" w14:textId="77777777" w:rsidR="00C0709D" w:rsidRPr="002D1188" w:rsidRDefault="00C0709D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9D" w:rsidRPr="002D1188" w14:paraId="2547A52E" w14:textId="77777777" w:rsidTr="003C5C82">
        <w:trPr>
          <w:gridAfter w:val="1"/>
          <w:wAfter w:w="14" w:type="dxa"/>
          <w:jc w:val="center"/>
        </w:trPr>
        <w:tc>
          <w:tcPr>
            <w:tcW w:w="517" w:type="dxa"/>
            <w:gridSpan w:val="2"/>
          </w:tcPr>
          <w:p w14:paraId="6701E7F3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14:paraId="4F2C5242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gridSpan w:val="3"/>
          </w:tcPr>
          <w:p w14:paraId="725C86EA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4" w:type="dxa"/>
            <w:gridSpan w:val="2"/>
          </w:tcPr>
          <w:p w14:paraId="62B0B026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gridSpan w:val="3"/>
          </w:tcPr>
          <w:p w14:paraId="2F62866F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gridSpan w:val="3"/>
          </w:tcPr>
          <w:p w14:paraId="71CC27FD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" w:type="dxa"/>
          </w:tcPr>
          <w:p w14:paraId="402702AE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  <w:gridSpan w:val="3"/>
          </w:tcPr>
          <w:p w14:paraId="339EAB19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4" w:type="dxa"/>
            <w:gridSpan w:val="3"/>
          </w:tcPr>
          <w:p w14:paraId="6916A869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0709D" w:rsidRPr="002D1188" w14:paraId="475244FD" w14:textId="77777777" w:rsidTr="003C5C82">
        <w:trPr>
          <w:gridAfter w:val="1"/>
          <w:wAfter w:w="14" w:type="dxa"/>
          <w:jc w:val="center"/>
        </w:trPr>
        <w:tc>
          <w:tcPr>
            <w:tcW w:w="15664" w:type="dxa"/>
            <w:gridSpan w:val="21"/>
          </w:tcPr>
          <w:p w14:paraId="489891CE" w14:textId="77777777" w:rsidR="00C0709D" w:rsidRDefault="00C0709D" w:rsidP="00C0709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7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Муниципальная </w:t>
            </w:r>
            <w:proofErr w:type="gramStart"/>
            <w:r w:rsidRPr="00C27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программа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Чебоксарского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27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района Чувашской Республики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225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«Социальная поддержка граждан</w:t>
            </w:r>
            <w:r w:rsidRPr="00C27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14:paraId="201E593D" w14:textId="77777777" w:rsidR="00C0709D" w:rsidRPr="00495CDE" w:rsidRDefault="00C0709D" w:rsidP="003C5C82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0709D" w:rsidRPr="002D1188" w14:paraId="57474017" w14:textId="77777777" w:rsidTr="003C5C82">
        <w:trPr>
          <w:gridAfter w:val="1"/>
          <w:wAfter w:w="14" w:type="dxa"/>
          <w:jc w:val="center"/>
        </w:trPr>
        <w:tc>
          <w:tcPr>
            <w:tcW w:w="517" w:type="dxa"/>
            <w:gridSpan w:val="2"/>
          </w:tcPr>
          <w:p w14:paraId="3A2D70DB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9" w:type="dxa"/>
          </w:tcPr>
          <w:p w14:paraId="7C4F5E51" w14:textId="77777777" w:rsidR="00C0709D" w:rsidRPr="00F36F07" w:rsidRDefault="00C0709D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0E">
              <w:rPr>
                <w:rFonts w:ascii="Times New Roman" w:hAnsi="Times New Roman"/>
                <w:sz w:val="24"/>
                <w:szCs w:val="24"/>
              </w:rPr>
              <w:t>Количество граждан, получающих доплату к трудовой пенсии</w:t>
            </w:r>
          </w:p>
        </w:tc>
        <w:tc>
          <w:tcPr>
            <w:tcW w:w="2217" w:type="dxa"/>
            <w:gridSpan w:val="3"/>
          </w:tcPr>
          <w:p w14:paraId="0BE244B0" w14:textId="77777777" w:rsidR="00C0709D" w:rsidRPr="00ED0C02" w:rsidRDefault="00C0709D" w:rsidP="003C5C82">
            <w:pPr>
              <w:pStyle w:val="TableParagraph"/>
              <w:spacing w:line="271" w:lineRule="exact"/>
              <w:ind w:left="122" w:right="12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720E">
              <w:rPr>
                <w:sz w:val="24"/>
                <w:szCs w:val="24"/>
              </w:rPr>
              <w:t>чел</w:t>
            </w:r>
            <w:proofErr w:type="spellEnd"/>
            <w:proofErr w:type="gramEnd"/>
            <w:r w:rsidRPr="00A4720E">
              <w:rPr>
                <w:sz w:val="24"/>
                <w:szCs w:val="24"/>
              </w:rPr>
              <w:t>.</w:t>
            </w:r>
          </w:p>
        </w:tc>
        <w:tc>
          <w:tcPr>
            <w:tcW w:w="1214" w:type="dxa"/>
            <w:gridSpan w:val="2"/>
          </w:tcPr>
          <w:p w14:paraId="0271BFC6" w14:textId="77777777" w:rsidR="00C0709D" w:rsidRPr="003B7A18" w:rsidRDefault="00C0709D" w:rsidP="003C5C82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3B7A1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0" w:type="dxa"/>
            <w:gridSpan w:val="3"/>
          </w:tcPr>
          <w:p w14:paraId="60D6CC5F" w14:textId="77777777" w:rsidR="00C0709D" w:rsidRPr="003B7A18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B7A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  <w:gridSpan w:val="3"/>
          </w:tcPr>
          <w:p w14:paraId="2B6B3042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14:paraId="4A2712FE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  <w:gridSpan w:val="3"/>
          </w:tcPr>
          <w:p w14:paraId="58106AE5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3"/>
          </w:tcPr>
          <w:p w14:paraId="08E1BE1E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709D" w:rsidRPr="002D1188" w14:paraId="3972B707" w14:textId="77777777" w:rsidTr="003C5C82">
        <w:trPr>
          <w:gridAfter w:val="1"/>
          <w:wAfter w:w="14" w:type="dxa"/>
          <w:jc w:val="center"/>
        </w:trPr>
        <w:tc>
          <w:tcPr>
            <w:tcW w:w="517" w:type="dxa"/>
            <w:gridSpan w:val="2"/>
          </w:tcPr>
          <w:p w14:paraId="63729F39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9" w:type="dxa"/>
          </w:tcPr>
          <w:p w14:paraId="3F534AFD" w14:textId="77777777" w:rsidR="00C0709D" w:rsidRPr="00F36F07" w:rsidRDefault="00C0709D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0E">
              <w:rPr>
                <w:rFonts w:ascii="Times New Roman" w:hAnsi="Times New Roman"/>
                <w:sz w:val="24"/>
                <w:szCs w:val="24"/>
              </w:rPr>
              <w:t xml:space="preserve">Количество граждан, получающих социальную поддержку по оплате жилищно-коммунальных услуг </w:t>
            </w:r>
          </w:p>
        </w:tc>
        <w:tc>
          <w:tcPr>
            <w:tcW w:w="2217" w:type="dxa"/>
            <w:gridSpan w:val="3"/>
          </w:tcPr>
          <w:p w14:paraId="79709A5B" w14:textId="77777777" w:rsidR="00C0709D" w:rsidRPr="00ED0C02" w:rsidRDefault="00C0709D" w:rsidP="003C5C82">
            <w:pPr>
              <w:pStyle w:val="TableParagraph"/>
              <w:spacing w:line="270" w:lineRule="exact"/>
              <w:ind w:left="122" w:right="12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720E">
              <w:rPr>
                <w:sz w:val="24"/>
                <w:szCs w:val="24"/>
              </w:rPr>
              <w:t>чел</w:t>
            </w:r>
            <w:proofErr w:type="spellEnd"/>
            <w:proofErr w:type="gramEnd"/>
            <w:r w:rsidRPr="00A4720E">
              <w:rPr>
                <w:sz w:val="24"/>
                <w:szCs w:val="24"/>
              </w:rPr>
              <w:t>.</w:t>
            </w:r>
          </w:p>
        </w:tc>
        <w:tc>
          <w:tcPr>
            <w:tcW w:w="1214" w:type="dxa"/>
            <w:gridSpan w:val="2"/>
          </w:tcPr>
          <w:p w14:paraId="6FDE9C14" w14:textId="77777777" w:rsidR="00C0709D" w:rsidRPr="003B7A18" w:rsidRDefault="00C0709D" w:rsidP="003C5C82">
            <w:pPr>
              <w:pStyle w:val="TableParagraph"/>
              <w:spacing w:line="270" w:lineRule="exact"/>
              <w:ind w:left="198"/>
              <w:rPr>
                <w:sz w:val="24"/>
                <w:szCs w:val="24"/>
                <w:lang w:val="ru-RU"/>
              </w:rPr>
            </w:pPr>
            <w:r w:rsidRPr="003B7A18">
              <w:rPr>
                <w:sz w:val="24"/>
                <w:szCs w:val="24"/>
              </w:rPr>
              <w:t>123</w:t>
            </w:r>
          </w:p>
        </w:tc>
        <w:tc>
          <w:tcPr>
            <w:tcW w:w="1640" w:type="dxa"/>
            <w:gridSpan w:val="3"/>
          </w:tcPr>
          <w:p w14:paraId="4A169165" w14:textId="77777777" w:rsidR="00C0709D" w:rsidRPr="003B7A18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B7A18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620" w:type="dxa"/>
            <w:gridSpan w:val="3"/>
          </w:tcPr>
          <w:p w14:paraId="5ED49958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53" w:type="dxa"/>
          </w:tcPr>
          <w:p w14:paraId="1D0BB404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350" w:type="dxa"/>
            <w:gridSpan w:val="3"/>
          </w:tcPr>
          <w:p w14:paraId="6505B845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3"/>
          </w:tcPr>
          <w:p w14:paraId="277B1F76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C0709D" w:rsidRPr="002D1188" w14:paraId="06988904" w14:textId="77777777" w:rsidTr="003C5C82">
        <w:trPr>
          <w:gridAfter w:val="1"/>
          <w:wAfter w:w="14" w:type="dxa"/>
          <w:jc w:val="center"/>
        </w:trPr>
        <w:tc>
          <w:tcPr>
            <w:tcW w:w="517" w:type="dxa"/>
            <w:gridSpan w:val="2"/>
          </w:tcPr>
          <w:p w14:paraId="00E45420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9" w:type="dxa"/>
          </w:tcPr>
          <w:p w14:paraId="527BF52A" w14:textId="77777777" w:rsidR="00C0709D" w:rsidRPr="00F36F07" w:rsidRDefault="00C0709D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0E">
              <w:rPr>
                <w:rFonts w:ascii="Times New Roman" w:hAnsi="Times New Roman"/>
                <w:sz w:val="24"/>
                <w:szCs w:val="24"/>
              </w:rPr>
              <w:t>Уровень исполнения запланированного объема финансирования</w:t>
            </w:r>
          </w:p>
        </w:tc>
        <w:tc>
          <w:tcPr>
            <w:tcW w:w="2217" w:type="dxa"/>
            <w:gridSpan w:val="3"/>
          </w:tcPr>
          <w:p w14:paraId="7879262B" w14:textId="77777777" w:rsidR="00C0709D" w:rsidRPr="00ED0C02" w:rsidRDefault="00C0709D" w:rsidP="003C5C82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</w:rPr>
            </w:pPr>
            <w:proofErr w:type="spellStart"/>
            <w:r w:rsidRPr="00A4720E">
              <w:rPr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1214" w:type="dxa"/>
            <w:gridSpan w:val="2"/>
          </w:tcPr>
          <w:p w14:paraId="5ABA4A16" w14:textId="77777777" w:rsidR="00C0709D" w:rsidRPr="003B7A18" w:rsidRDefault="00C0709D" w:rsidP="003C5C82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3B7A18">
              <w:rPr>
                <w:sz w:val="24"/>
                <w:szCs w:val="24"/>
              </w:rPr>
              <w:t>100</w:t>
            </w:r>
          </w:p>
        </w:tc>
        <w:tc>
          <w:tcPr>
            <w:tcW w:w="1640" w:type="dxa"/>
            <w:gridSpan w:val="3"/>
          </w:tcPr>
          <w:p w14:paraId="37B9219B" w14:textId="77777777" w:rsidR="00C0709D" w:rsidRPr="003B7A18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B7A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0" w:type="dxa"/>
            <w:gridSpan w:val="3"/>
          </w:tcPr>
          <w:p w14:paraId="544B1B90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dxa"/>
          </w:tcPr>
          <w:p w14:paraId="606D3E80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3"/>
          </w:tcPr>
          <w:p w14:paraId="5A039083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3"/>
          </w:tcPr>
          <w:p w14:paraId="55CBCD87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 xml:space="preserve">100   </w:t>
            </w:r>
          </w:p>
        </w:tc>
      </w:tr>
      <w:tr w:rsidR="00C0709D" w:rsidRPr="002D1188" w14:paraId="38096922" w14:textId="77777777" w:rsidTr="003C5C82">
        <w:trPr>
          <w:gridAfter w:val="1"/>
          <w:wAfter w:w="14" w:type="dxa"/>
          <w:jc w:val="center"/>
        </w:trPr>
        <w:tc>
          <w:tcPr>
            <w:tcW w:w="517" w:type="dxa"/>
            <w:gridSpan w:val="2"/>
          </w:tcPr>
          <w:p w14:paraId="24CD112E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9" w:type="dxa"/>
          </w:tcPr>
          <w:p w14:paraId="6A18EA6C" w14:textId="77777777" w:rsidR="00C0709D" w:rsidRPr="00F36F07" w:rsidRDefault="00C0709D" w:rsidP="003C5C82">
            <w:pPr>
              <w:pStyle w:val="TableParagraph"/>
              <w:spacing w:line="268" w:lineRule="exact"/>
              <w:ind w:left="81"/>
              <w:rPr>
                <w:sz w:val="24"/>
                <w:szCs w:val="24"/>
                <w:lang w:val="ru-RU"/>
              </w:rPr>
            </w:pPr>
            <w:r w:rsidRPr="00BD13D6">
              <w:rPr>
                <w:sz w:val="24"/>
                <w:szCs w:val="24"/>
                <w:lang w:val="ru-RU"/>
              </w:rPr>
              <w:t>Эффективность расходования средств, предусмотренных на доплату к трудовым пенсиям</w:t>
            </w:r>
          </w:p>
        </w:tc>
        <w:tc>
          <w:tcPr>
            <w:tcW w:w="2217" w:type="dxa"/>
            <w:gridSpan w:val="3"/>
          </w:tcPr>
          <w:p w14:paraId="58E633D5" w14:textId="77777777" w:rsidR="00C0709D" w:rsidRPr="00BD13D6" w:rsidRDefault="00C0709D" w:rsidP="003C5C82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r w:rsidRPr="00B74FC8"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A4720E">
              <w:rPr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1214" w:type="dxa"/>
            <w:gridSpan w:val="2"/>
          </w:tcPr>
          <w:p w14:paraId="125F6339" w14:textId="77777777" w:rsidR="00C0709D" w:rsidRPr="003B7A18" w:rsidRDefault="00C0709D" w:rsidP="003C5C82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3B7A18">
              <w:rPr>
                <w:sz w:val="24"/>
                <w:szCs w:val="24"/>
              </w:rPr>
              <w:t>100</w:t>
            </w:r>
          </w:p>
        </w:tc>
        <w:tc>
          <w:tcPr>
            <w:tcW w:w="1640" w:type="dxa"/>
            <w:gridSpan w:val="3"/>
          </w:tcPr>
          <w:p w14:paraId="706E4A4F" w14:textId="77777777" w:rsidR="00C0709D" w:rsidRPr="003B7A18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B7A1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0" w:type="dxa"/>
            <w:gridSpan w:val="3"/>
          </w:tcPr>
          <w:p w14:paraId="5225B946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dxa"/>
          </w:tcPr>
          <w:p w14:paraId="0C41A6F2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0" w:type="dxa"/>
            <w:gridSpan w:val="3"/>
          </w:tcPr>
          <w:p w14:paraId="4DAE56B3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3"/>
          </w:tcPr>
          <w:p w14:paraId="3440E120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709D" w:rsidRPr="002D1188" w14:paraId="700E3498" w14:textId="77777777" w:rsidTr="003C5C82">
        <w:trPr>
          <w:gridAfter w:val="1"/>
          <w:wAfter w:w="14" w:type="dxa"/>
          <w:jc w:val="center"/>
        </w:trPr>
        <w:tc>
          <w:tcPr>
            <w:tcW w:w="517" w:type="dxa"/>
            <w:gridSpan w:val="2"/>
          </w:tcPr>
          <w:p w14:paraId="5C131564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9" w:type="dxa"/>
          </w:tcPr>
          <w:p w14:paraId="63288793" w14:textId="77777777" w:rsidR="00C0709D" w:rsidRPr="00F36F07" w:rsidRDefault="00C0709D" w:rsidP="003C5C82">
            <w:pPr>
              <w:pStyle w:val="TableParagraph"/>
              <w:spacing w:line="268" w:lineRule="exact"/>
              <w:ind w:left="81"/>
              <w:rPr>
                <w:sz w:val="24"/>
                <w:szCs w:val="24"/>
                <w:lang w:val="ru-RU"/>
              </w:rPr>
            </w:pPr>
            <w:r w:rsidRPr="00BD13D6">
              <w:rPr>
                <w:sz w:val="24"/>
                <w:szCs w:val="24"/>
                <w:lang w:val="ru-RU"/>
              </w:rPr>
              <w:t>Доля населения граждан (ветераны, граждане пожилого возраста, инвалиды) получающие благоприятные условия жизнедеятельности</w:t>
            </w:r>
          </w:p>
        </w:tc>
        <w:tc>
          <w:tcPr>
            <w:tcW w:w="2217" w:type="dxa"/>
            <w:gridSpan w:val="3"/>
          </w:tcPr>
          <w:p w14:paraId="24E601F9" w14:textId="77777777" w:rsidR="00C0709D" w:rsidRPr="00BD13D6" w:rsidRDefault="00C0709D" w:rsidP="003C5C82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4720E">
              <w:rPr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1214" w:type="dxa"/>
            <w:gridSpan w:val="2"/>
          </w:tcPr>
          <w:p w14:paraId="26E672B1" w14:textId="77777777" w:rsidR="00C0709D" w:rsidRPr="003B7A18" w:rsidRDefault="00C0709D" w:rsidP="003C5C82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3B7A18">
              <w:rPr>
                <w:sz w:val="24"/>
                <w:szCs w:val="24"/>
              </w:rPr>
              <w:t>80%</w:t>
            </w:r>
          </w:p>
        </w:tc>
        <w:tc>
          <w:tcPr>
            <w:tcW w:w="1640" w:type="dxa"/>
            <w:gridSpan w:val="3"/>
          </w:tcPr>
          <w:p w14:paraId="71CAC3D8" w14:textId="77777777" w:rsidR="00C0709D" w:rsidRPr="003B7A18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B7A18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620" w:type="dxa"/>
            <w:gridSpan w:val="3"/>
          </w:tcPr>
          <w:p w14:paraId="0AC8239E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553" w:type="dxa"/>
          </w:tcPr>
          <w:p w14:paraId="3B0B1879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350" w:type="dxa"/>
            <w:gridSpan w:val="3"/>
          </w:tcPr>
          <w:p w14:paraId="33B6BD03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3"/>
          </w:tcPr>
          <w:p w14:paraId="047DFAE1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C0709D" w:rsidRPr="002D1188" w14:paraId="479EF227" w14:textId="77777777" w:rsidTr="003C5C82">
        <w:trPr>
          <w:gridAfter w:val="1"/>
          <w:wAfter w:w="14" w:type="dxa"/>
          <w:jc w:val="center"/>
        </w:trPr>
        <w:tc>
          <w:tcPr>
            <w:tcW w:w="517" w:type="dxa"/>
            <w:gridSpan w:val="2"/>
          </w:tcPr>
          <w:p w14:paraId="6C04A786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9" w:type="dxa"/>
          </w:tcPr>
          <w:p w14:paraId="099BA6B6" w14:textId="77777777" w:rsidR="00C0709D" w:rsidRPr="00F36F07" w:rsidRDefault="00C0709D" w:rsidP="003C5C82">
            <w:pPr>
              <w:pStyle w:val="TableParagraph"/>
              <w:spacing w:line="268" w:lineRule="exact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BD13D6">
              <w:rPr>
                <w:sz w:val="24"/>
                <w:szCs w:val="24"/>
                <w:lang w:val="ru-RU"/>
              </w:rPr>
              <w:t>доля</w:t>
            </w:r>
            <w:proofErr w:type="gramEnd"/>
            <w:r w:rsidRPr="00BD13D6">
              <w:rPr>
                <w:sz w:val="24"/>
                <w:szCs w:val="24"/>
                <w:lang w:val="ru-RU"/>
              </w:rPr>
              <w:t xml:space="preserve"> семей с денежными доходами ниже величины прожиточного минимума, проживающих в Чебоксарском районе (проценты)</w:t>
            </w:r>
          </w:p>
        </w:tc>
        <w:tc>
          <w:tcPr>
            <w:tcW w:w="2217" w:type="dxa"/>
            <w:gridSpan w:val="3"/>
          </w:tcPr>
          <w:p w14:paraId="33573E4E" w14:textId="77777777" w:rsidR="00C0709D" w:rsidRPr="00BD13D6" w:rsidRDefault="00C0709D" w:rsidP="003C5C82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4720E">
              <w:rPr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214" w:type="dxa"/>
            <w:gridSpan w:val="2"/>
          </w:tcPr>
          <w:p w14:paraId="34FDF3EE" w14:textId="77777777" w:rsidR="00C0709D" w:rsidRPr="003B7A18" w:rsidRDefault="00C0709D" w:rsidP="003C5C82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3B7A18">
              <w:rPr>
                <w:sz w:val="24"/>
                <w:szCs w:val="24"/>
              </w:rPr>
              <w:t>20,0</w:t>
            </w:r>
          </w:p>
        </w:tc>
        <w:tc>
          <w:tcPr>
            <w:tcW w:w="1640" w:type="dxa"/>
            <w:gridSpan w:val="3"/>
          </w:tcPr>
          <w:p w14:paraId="0D83B0C7" w14:textId="77777777" w:rsidR="00C0709D" w:rsidRPr="003B7A18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B7A1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620" w:type="dxa"/>
            <w:gridSpan w:val="3"/>
          </w:tcPr>
          <w:p w14:paraId="1021886E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3" w:type="dxa"/>
          </w:tcPr>
          <w:p w14:paraId="717B9809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350" w:type="dxa"/>
            <w:gridSpan w:val="3"/>
          </w:tcPr>
          <w:p w14:paraId="2D847454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3"/>
          </w:tcPr>
          <w:p w14:paraId="4D6F7316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0709D" w:rsidRPr="002D1188" w14:paraId="6922D286" w14:textId="77777777" w:rsidTr="003C5C82">
        <w:trPr>
          <w:gridAfter w:val="1"/>
          <w:wAfter w:w="14" w:type="dxa"/>
          <w:jc w:val="center"/>
        </w:trPr>
        <w:tc>
          <w:tcPr>
            <w:tcW w:w="517" w:type="dxa"/>
            <w:gridSpan w:val="2"/>
          </w:tcPr>
          <w:p w14:paraId="37BC8FDF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9" w:type="dxa"/>
          </w:tcPr>
          <w:p w14:paraId="57E81F59" w14:textId="77777777" w:rsidR="00C0709D" w:rsidRPr="00F36F07" w:rsidRDefault="00C0709D" w:rsidP="003C5C82">
            <w:pPr>
              <w:pStyle w:val="TableParagraph"/>
              <w:spacing w:line="268" w:lineRule="exact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BD13D6">
              <w:rPr>
                <w:sz w:val="24"/>
                <w:szCs w:val="24"/>
                <w:lang w:val="ru-RU"/>
              </w:rPr>
              <w:t>доля</w:t>
            </w:r>
            <w:proofErr w:type="gramEnd"/>
            <w:r w:rsidRPr="00BD13D6">
              <w:rPr>
                <w:sz w:val="24"/>
                <w:szCs w:val="24"/>
                <w:lang w:val="ru-RU"/>
              </w:rPr>
              <w:t xml:space="preserve"> детей, оздоровленных в рамках мер социальной поддержки в общей численности детей школьного возраста</w:t>
            </w:r>
          </w:p>
        </w:tc>
        <w:tc>
          <w:tcPr>
            <w:tcW w:w="2217" w:type="dxa"/>
            <w:gridSpan w:val="3"/>
          </w:tcPr>
          <w:p w14:paraId="7F078227" w14:textId="77777777" w:rsidR="00C0709D" w:rsidRPr="00BD13D6" w:rsidRDefault="00C0709D" w:rsidP="003C5C82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4720E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214" w:type="dxa"/>
            <w:gridSpan w:val="2"/>
          </w:tcPr>
          <w:p w14:paraId="5E1916CA" w14:textId="77777777" w:rsidR="00C0709D" w:rsidRPr="003B7A18" w:rsidRDefault="00C0709D" w:rsidP="003C5C82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3B7A18">
              <w:rPr>
                <w:sz w:val="24"/>
                <w:szCs w:val="24"/>
              </w:rPr>
              <w:t>85,0</w:t>
            </w:r>
          </w:p>
        </w:tc>
        <w:tc>
          <w:tcPr>
            <w:tcW w:w="1640" w:type="dxa"/>
            <w:gridSpan w:val="3"/>
          </w:tcPr>
          <w:p w14:paraId="038C30B5" w14:textId="77777777" w:rsidR="00C0709D" w:rsidRPr="003B7A18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B7A18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620" w:type="dxa"/>
            <w:gridSpan w:val="3"/>
          </w:tcPr>
          <w:p w14:paraId="343543C1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53" w:type="dxa"/>
          </w:tcPr>
          <w:p w14:paraId="7A751F32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2350" w:type="dxa"/>
            <w:gridSpan w:val="3"/>
          </w:tcPr>
          <w:p w14:paraId="7A3ACA6E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3"/>
          </w:tcPr>
          <w:p w14:paraId="3C74D52C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C0709D" w:rsidRPr="002D1188" w14:paraId="2F735F93" w14:textId="77777777" w:rsidTr="003C5C82">
        <w:trPr>
          <w:gridAfter w:val="1"/>
          <w:wAfter w:w="14" w:type="dxa"/>
          <w:jc w:val="center"/>
        </w:trPr>
        <w:tc>
          <w:tcPr>
            <w:tcW w:w="517" w:type="dxa"/>
            <w:gridSpan w:val="2"/>
          </w:tcPr>
          <w:p w14:paraId="77F33AD7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9" w:type="dxa"/>
          </w:tcPr>
          <w:p w14:paraId="492533FB" w14:textId="77777777" w:rsidR="00C0709D" w:rsidRPr="00F36F07" w:rsidRDefault="00C0709D" w:rsidP="003C5C82">
            <w:pPr>
              <w:pStyle w:val="TableParagraph"/>
              <w:spacing w:line="268" w:lineRule="exact"/>
              <w:ind w:left="81"/>
              <w:rPr>
                <w:sz w:val="24"/>
                <w:szCs w:val="24"/>
                <w:lang w:val="ru-RU"/>
              </w:rPr>
            </w:pPr>
            <w:r w:rsidRPr="00BD13D6">
              <w:rPr>
                <w:sz w:val="24"/>
                <w:szCs w:val="24"/>
                <w:lang w:val="ru-RU"/>
              </w:rPr>
              <w:t>Суммарный коэффициент рождаемости (число детей на одну женщину)</w:t>
            </w:r>
          </w:p>
        </w:tc>
        <w:tc>
          <w:tcPr>
            <w:tcW w:w="2217" w:type="dxa"/>
            <w:gridSpan w:val="3"/>
          </w:tcPr>
          <w:p w14:paraId="3347F0FC" w14:textId="77777777" w:rsidR="00C0709D" w:rsidRPr="00BD13D6" w:rsidRDefault="00C0709D" w:rsidP="003C5C82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4720E">
              <w:rPr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214" w:type="dxa"/>
            <w:gridSpan w:val="2"/>
          </w:tcPr>
          <w:p w14:paraId="69F4D45A" w14:textId="77777777" w:rsidR="00C0709D" w:rsidRPr="003B7A18" w:rsidRDefault="00C0709D" w:rsidP="003C5C82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3B7A18">
              <w:rPr>
                <w:sz w:val="24"/>
                <w:szCs w:val="24"/>
              </w:rPr>
              <w:t>1,590</w:t>
            </w:r>
          </w:p>
        </w:tc>
        <w:tc>
          <w:tcPr>
            <w:tcW w:w="1640" w:type="dxa"/>
            <w:gridSpan w:val="3"/>
          </w:tcPr>
          <w:p w14:paraId="7083749B" w14:textId="77777777" w:rsidR="00C0709D" w:rsidRPr="003B7A18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B7A18">
              <w:rPr>
                <w:rFonts w:ascii="Times New Roman" w:hAnsi="Times New Roman" w:cs="Times New Roman"/>
              </w:rPr>
              <w:t>1,590</w:t>
            </w:r>
          </w:p>
        </w:tc>
        <w:tc>
          <w:tcPr>
            <w:tcW w:w="1620" w:type="dxa"/>
            <w:gridSpan w:val="3"/>
          </w:tcPr>
          <w:p w14:paraId="7E1D5E6F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1,590</w:t>
            </w:r>
          </w:p>
        </w:tc>
        <w:tc>
          <w:tcPr>
            <w:tcW w:w="553" w:type="dxa"/>
          </w:tcPr>
          <w:p w14:paraId="47BCB98A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1,590</w:t>
            </w:r>
          </w:p>
        </w:tc>
        <w:tc>
          <w:tcPr>
            <w:tcW w:w="2350" w:type="dxa"/>
            <w:gridSpan w:val="3"/>
          </w:tcPr>
          <w:p w14:paraId="2E26CEA8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3"/>
          </w:tcPr>
          <w:p w14:paraId="21D2CF9C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1,590</w:t>
            </w:r>
          </w:p>
        </w:tc>
      </w:tr>
      <w:tr w:rsidR="00C0709D" w:rsidRPr="002D1188" w14:paraId="72837184" w14:textId="77777777" w:rsidTr="003C5C82">
        <w:trPr>
          <w:gridAfter w:val="1"/>
          <w:wAfter w:w="14" w:type="dxa"/>
          <w:jc w:val="center"/>
        </w:trPr>
        <w:tc>
          <w:tcPr>
            <w:tcW w:w="15664" w:type="dxa"/>
            <w:gridSpan w:val="21"/>
          </w:tcPr>
          <w:p w14:paraId="78266450" w14:textId="77777777" w:rsidR="00C0709D" w:rsidRPr="009F60A3" w:rsidRDefault="00C0709D" w:rsidP="003C5C82">
            <w:pPr>
              <w:spacing w:line="275" w:lineRule="exact"/>
              <w:ind w:left="1201" w:right="118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6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Социальная защита населения</w:t>
            </w:r>
            <w:r w:rsidRPr="009F6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73E35010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9D" w:rsidRPr="002D1188" w14:paraId="18245462" w14:textId="77777777" w:rsidTr="003C5C82">
        <w:trPr>
          <w:gridAfter w:val="1"/>
          <w:wAfter w:w="14" w:type="dxa"/>
          <w:jc w:val="center"/>
        </w:trPr>
        <w:tc>
          <w:tcPr>
            <w:tcW w:w="517" w:type="dxa"/>
            <w:gridSpan w:val="2"/>
          </w:tcPr>
          <w:p w14:paraId="37A6D0F6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9" w:type="dxa"/>
          </w:tcPr>
          <w:p w14:paraId="15AB3886" w14:textId="77777777" w:rsidR="00C0709D" w:rsidRPr="009F60A3" w:rsidRDefault="00C0709D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0E">
              <w:rPr>
                <w:rFonts w:ascii="Times New Roman" w:hAnsi="Times New Roman"/>
                <w:sz w:val="24"/>
                <w:szCs w:val="24"/>
              </w:rPr>
              <w:t>Количество граждан получающих доплату к трудовой пенсии</w:t>
            </w:r>
          </w:p>
        </w:tc>
        <w:tc>
          <w:tcPr>
            <w:tcW w:w="2217" w:type="dxa"/>
            <w:gridSpan w:val="3"/>
          </w:tcPr>
          <w:p w14:paraId="64A42746" w14:textId="77777777" w:rsidR="00C0709D" w:rsidRPr="00ED0C02" w:rsidRDefault="00C0709D" w:rsidP="003C5C82">
            <w:pPr>
              <w:pStyle w:val="TableParagraph"/>
              <w:spacing w:line="270" w:lineRule="exact"/>
              <w:ind w:right="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720E">
              <w:rPr>
                <w:sz w:val="24"/>
                <w:szCs w:val="24"/>
              </w:rPr>
              <w:t>чел</w:t>
            </w:r>
            <w:proofErr w:type="spellEnd"/>
            <w:proofErr w:type="gramEnd"/>
            <w:r w:rsidRPr="00A4720E">
              <w:rPr>
                <w:sz w:val="24"/>
                <w:szCs w:val="24"/>
              </w:rPr>
              <w:t>.</w:t>
            </w:r>
          </w:p>
        </w:tc>
        <w:tc>
          <w:tcPr>
            <w:tcW w:w="1214" w:type="dxa"/>
            <w:gridSpan w:val="2"/>
          </w:tcPr>
          <w:p w14:paraId="088383EC" w14:textId="77777777" w:rsidR="00C0709D" w:rsidRPr="003B7A18" w:rsidRDefault="00C0709D" w:rsidP="003C5C82">
            <w:pPr>
              <w:pStyle w:val="TableParagraph"/>
              <w:spacing w:line="270" w:lineRule="exact"/>
              <w:ind w:left="54" w:right="54"/>
              <w:jc w:val="center"/>
              <w:rPr>
                <w:sz w:val="24"/>
                <w:szCs w:val="24"/>
                <w:lang w:val="ru-RU"/>
              </w:rPr>
            </w:pPr>
            <w:r w:rsidRPr="003B7A1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40" w:type="dxa"/>
            <w:gridSpan w:val="3"/>
          </w:tcPr>
          <w:p w14:paraId="38689FE5" w14:textId="77777777" w:rsidR="00C0709D" w:rsidRPr="003B7A18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B7A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  <w:gridSpan w:val="3"/>
          </w:tcPr>
          <w:p w14:paraId="20CADFA5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14:paraId="21F29369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  <w:gridSpan w:val="3"/>
          </w:tcPr>
          <w:p w14:paraId="720DEE25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3"/>
          </w:tcPr>
          <w:p w14:paraId="1B75FAD4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709D" w:rsidRPr="002D1188" w14:paraId="3985577A" w14:textId="77777777" w:rsidTr="003C5C82">
        <w:trPr>
          <w:gridAfter w:val="1"/>
          <w:wAfter w:w="14" w:type="dxa"/>
          <w:jc w:val="center"/>
        </w:trPr>
        <w:tc>
          <w:tcPr>
            <w:tcW w:w="517" w:type="dxa"/>
            <w:gridSpan w:val="2"/>
          </w:tcPr>
          <w:p w14:paraId="44C60460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9" w:type="dxa"/>
          </w:tcPr>
          <w:p w14:paraId="7BA2A95E" w14:textId="77777777" w:rsidR="00C0709D" w:rsidRPr="009F60A3" w:rsidRDefault="00C0709D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0E">
              <w:rPr>
                <w:rFonts w:ascii="Times New Roman" w:hAnsi="Times New Roman"/>
                <w:sz w:val="24"/>
                <w:szCs w:val="24"/>
              </w:rPr>
              <w:t>Количество граждан, получающих социальную поддержку по оплате жилищно-коммунальных услуг</w:t>
            </w:r>
          </w:p>
        </w:tc>
        <w:tc>
          <w:tcPr>
            <w:tcW w:w="2217" w:type="dxa"/>
            <w:gridSpan w:val="3"/>
          </w:tcPr>
          <w:p w14:paraId="2A487AD4" w14:textId="77777777" w:rsidR="00C0709D" w:rsidRPr="00ED0C02" w:rsidRDefault="00C0709D" w:rsidP="003C5C82">
            <w:pPr>
              <w:pStyle w:val="TableParagraph"/>
              <w:spacing w:line="270" w:lineRule="exact"/>
              <w:ind w:left="460" w:right="46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720E">
              <w:rPr>
                <w:sz w:val="24"/>
                <w:szCs w:val="24"/>
              </w:rPr>
              <w:t>чел</w:t>
            </w:r>
            <w:proofErr w:type="spellEnd"/>
            <w:proofErr w:type="gramEnd"/>
            <w:r w:rsidRPr="00A4720E">
              <w:rPr>
                <w:sz w:val="24"/>
                <w:szCs w:val="24"/>
              </w:rPr>
              <w:t>.</w:t>
            </w:r>
          </w:p>
        </w:tc>
        <w:tc>
          <w:tcPr>
            <w:tcW w:w="1214" w:type="dxa"/>
            <w:gridSpan w:val="2"/>
          </w:tcPr>
          <w:p w14:paraId="399CDE46" w14:textId="77777777" w:rsidR="00C0709D" w:rsidRPr="003B7A18" w:rsidRDefault="00C0709D" w:rsidP="003C5C82">
            <w:pPr>
              <w:pStyle w:val="TableParagraph"/>
              <w:spacing w:line="270" w:lineRule="exact"/>
              <w:ind w:left="2"/>
              <w:jc w:val="center"/>
              <w:rPr>
                <w:sz w:val="24"/>
                <w:szCs w:val="24"/>
              </w:rPr>
            </w:pPr>
            <w:r w:rsidRPr="003B7A18">
              <w:rPr>
                <w:sz w:val="24"/>
                <w:szCs w:val="24"/>
              </w:rPr>
              <w:t>123</w:t>
            </w:r>
          </w:p>
        </w:tc>
        <w:tc>
          <w:tcPr>
            <w:tcW w:w="1640" w:type="dxa"/>
            <w:gridSpan w:val="3"/>
          </w:tcPr>
          <w:p w14:paraId="5207F34D" w14:textId="77777777" w:rsidR="00C0709D" w:rsidRPr="003B7A18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B7A18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620" w:type="dxa"/>
            <w:gridSpan w:val="3"/>
          </w:tcPr>
          <w:p w14:paraId="160DC2F1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53" w:type="dxa"/>
          </w:tcPr>
          <w:p w14:paraId="28FC5598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350" w:type="dxa"/>
            <w:gridSpan w:val="3"/>
          </w:tcPr>
          <w:p w14:paraId="736C6AFA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3"/>
          </w:tcPr>
          <w:p w14:paraId="2150F2F5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C0709D" w:rsidRPr="002D1188" w14:paraId="3CDDEABC" w14:textId="77777777" w:rsidTr="003C5C82">
        <w:trPr>
          <w:gridAfter w:val="1"/>
          <w:wAfter w:w="14" w:type="dxa"/>
          <w:jc w:val="center"/>
        </w:trPr>
        <w:tc>
          <w:tcPr>
            <w:tcW w:w="517" w:type="dxa"/>
            <w:gridSpan w:val="2"/>
          </w:tcPr>
          <w:p w14:paraId="4B79BF2F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9" w:type="dxa"/>
          </w:tcPr>
          <w:p w14:paraId="18A83C14" w14:textId="77777777" w:rsidR="00C0709D" w:rsidRPr="009F60A3" w:rsidRDefault="00C0709D" w:rsidP="003C5C82">
            <w:pPr>
              <w:pStyle w:val="TableParagraph"/>
              <w:tabs>
                <w:tab w:val="left" w:pos="1688"/>
                <w:tab w:val="left" w:pos="3602"/>
                <w:tab w:val="left" w:pos="3754"/>
              </w:tabs>
              <w:ind w:left="81" w:right="76"/>
              <w:rPr>
                <w:sz w:val="24"/>
                <w:szCs w:val="24"/>
                <w:lang w:val="ru-RU"/>
              </w:rPr>
            </w:pPr>
            <w:r w:rsidRPr="007463B7">
              <w:rPr>
                <w:sz w:val="24"/>
                <w:szCs w:val="24"/>
                <w:lang w:val="ru-RU"/>
              </w:rPr>
              <w:t>Доля населения граждан (ветераны, граждане пожилого возраста, инвалиды) получающие благоприятные условия жизнедеятельности</w:t>
            </w:r>
          </w:p>
        </w:tc>
        <w:tc>
          <w:tcPr>
            <w:tcW w:w="2217" w:type="dxa"/>
            <w:gridSpan w:val="3"/>
          </w:tcPr>
          <w:p w14:paraId="0915821E" w14:textId="77777777" w:rsidR="00C0709D" w:rsidRPr="00ED0C02" w:rsidRDefault="00C0709D" w:rsidP="003C5C82">
            <w:pPr>
              <w:pStyle w:val="TableParagraph"/>
              <w:spacing w:line="270" w:lineRule="exact"/>
              <w:ind w:left="460" w:right="461"/>
              <w:jc w:val="center"/>
              <w:rPr>
                <w:sz w:val="24"/>
                <w:szCs w:val="24"/>
              </w:rPr>
            </w:pPr>
            <w:proofErr w:type="spellStart"/>
            <w:r w:rsidRPr="00A4720E">
              <w:rPr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1214" w:type="dxa"/>
            <w:gridSpan w:val="2"/>
          </w:tcPr>
          <w:p w14:paraId="192D6AE1" w14:textId="77777777" w:rsidR="00C0709D" w:rsidRPr="003B7A18" w:rsidRDefault="00C0709D" w:rsidP="003C5C82">
            <w:pPr>
              <w:pStyle w:val="TableParagraph"/>
              <w:spacing w:line="270" w:lineRule="exact"/>
              <w:ind w:left="2"/>
              <w:jc w:val="center"/>
              <w:rPr>
                <w:sz w:val="24"/>
                <w:szCs w:val="24"/>
              </w:rPr>
            </w:pPr>
            <w:r w:rsidRPr="003B7A18">
              <w:rPr>
                <w:sz w:val="24"/>
                <w:szCs w:val="24"/>
              </w:rPr>
              <w:t>80%</w:t>
            </w:r>
          </w:p>
        </w:tc>
        <w:tc>
          <w:tcPr>
            <w:tcW w:w="1640" w:type="dxa"/>
            <w:gridSpan w:val="3"/>
          </w:tcPr>
          <w:p w14:paraId="7E69F321" w14:textId="77777777" w:rsidR="00C0709D" w:rsidRPr="003B7A18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B7A18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620" w:type="dxa"/>
            <w:gridSpan w:val="3"/>
          </w:tcPr>
          <w:p w14:paraId="41A13E70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553" w:type="dxa"/>
          </w:tcPr>
          <w:p w14:paraId="61E5157E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350" w:type="dxa"/>
            <w:gridSpan w:val="3"/>
          </w:tcPr>
          <w:p w14:paraId="2C767591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3"/>
          </w:tcPr>
          <w:p w14:paraId="5788F9A4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C0709D" w:rsidRPr="002D1188" w14:paraId="6FAE0632" w14:textId="77777777" w:rsidTr="003C5C82">
        <w:trPr>
          <w:gridAfter w:val="1"/>
          <w:wAfter w:w="14" w:type="dxa"/>
          <w:jc w:val="center"/>
        </w:trPr>
        <w:tc>
          <w:tcPr>
            <w:tcW w:w="15664" w:type="dxa"/>
            <w:gridSpan w:val="21"/>
          </w:tcPr>
          <w:p w14:paraId="28830631" w14:textId="77777777" w:rsidR="00C0709D" w:rsidRPr="009F60A3" w:rsidRDefault="00C0709D" w:rsidP="003C5C82">
            <w:pPr>
              <w:ind w:left="1201" w:right="118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6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Совершенствование социальной поддержки семьи и детей</w:t>
            </w:r>
            <w:r w:rsidRPr="009F6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45913BC0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9D" w:rsidRPr="002D1188" w14:paraId="21ADE619" w14:textId="77777777" w:rsidTr="003C5C82">
        <w:trPr>
          <w:gridAfter w:val="1"/>
          <w:wAfter w:w="14" w:type="dxa"/>
          <w:jc w:val="center"/>
        </w:trPr>
        <w:tc>
          <w:tcPr>
            <w:tcW w:w="517" w:type="dxa"/>
            <w:gridSpan w:val="2"/>
          </w:tcPr>
          <w:p w14:paraId="02309704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9" w:type="dxa"/>
          </w:tcPr>
          <w:p w14:paraId="1D1E28D5" w14:textId="77777777" w:rsidR="00C0709D" w:rsidRPr="009F60A3" w:rsidRDefault="00C0709D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720E">
              <w:rPr>
                <w:rFonts w:ascii="Times New Roman" w:hAnsi="Times New Roman"/>
                <w:sz w:val="24"/>
                <w:szCs w:val="24"/>
              </w:rPr>
              <w:t>доля</w:t>
            </w:r>
            <w:proofErr w:type="gramEnd"/>
            <w:r w:rsidRPr="00A4720E">
              <w:rPr>
                <w:rFonts w:ascii="Times New Roman" w:hAnsi="Times New Roman"/>
                <w:sz w:val="24"/>
                <w:szCs w:val="24"/>
              </w:rPr>
              <w:t xml:space="preserve"> семей с денежными доходами ниже величины прожиточного минимума, проживающих в Чебоксарском районе (проценты)</w:t>
            </w:r>
          </w:p>
        </w:tc>
        <w:tc>
          <w:tcPr>
            <w:tcW w:w="2217" w:type="dxa"/>
            <w:gridSpan w:val="3"/>
          </w:tcPr>
          <w:p w14:paraId="29112596" w14:textId="77777777" w:rsidR="00C0709D" w:rsidRPr="00ED0C02" w:rsidRDefault="00C0709D" w:rsidP="003C5C82">
            <w:pPr>
              <w:pStyle w:val="TableParagraph"/>
              <w:spacing w:line="270" w:lineRule="atLeast"/>
              <w:ind w:left="115" w:right="119" w:firstLine="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4720E">
              <w:rPr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214" w:type="dxa"/>
            <w:gridSpan w:val="2"/>
          </w:tcPr>
          <w:p w14:paraId="11DBAA6F" w14:textId="77777777" w:rsidR="00C0709D" w:rsidRPr="003B7A18" w:rsidRDefault="00C0709D" w:rsidP="003C5C82">
            <w:pPr>
              <w:pStyle w:val="TableParagraph"/>
              <w:spacing w:line="268" w:lineRule="exact"/>
              <w:ind w:left="318"/>
              <w:rPr>
                <w:sz w:val="24"/>
                <w:szCs w:val="24"/>
              </w:rPr>
            </w:pPr>
            <w:r w:rsidRPr="003B7A18">
              <w:rPr>
                <w:sz w:val="24"/>
                <w:szCs w:val="24"/>
              </w:rPr>
              <w:t>20,0</w:t>
            </w:r>
          </w:p>
        </w:tc>
        <w:tc>
          <w:tcPr>
            <w:tcW w:w="1640" w:type="dxa"/>
            <w:gridSpan w:val="3"/>
          </w:tcPr>
          <w:p w14:paraId="33262DFB" w14:textId="77777777" w:rsidR="00C0709D" w:rsidRPr="003B7A18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B7A1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620" w:type="dxa"/>
            <w:gridSpan w:val="3"/>
          </w:tcPr>
          <w:p w14:paraId="5ABEBEDD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3" w:type="dxa"/>
          </w:tcPr>
          <w:p w14:paraId="62AD0577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350" w:type="dxa"/>
            <w:gridSpan w:val="3"/>
          </w:tcPr>
          <w:p w14:paraId="22B796A0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3"/>
          </w:tcPr>
          <w:p w14:paraId="781A3D48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0709D" w:rsidRPr="002D1188" w14:paraId="3E45F6BB" w14:textId="77777777" w:rsidTr="003C5C82">
        <w:trPr>
          <w:gridAfter w:val="1"/>
          <w:wAfter w:w="14" w:type="dxa"/>
          <w:jc w:val="center"/>
        </w:trPr>
        <w:tc>
          <w:tcPr>
            <w:tcW w:w="517" w:type="dxa"/>
            <w:gridSpan w:val="2"/>
          </w:tcPr>
          <w:p w14:paraId="27611923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</w:tcPr>
          <w:p w14:paraId="530E1534" w14:textId="77777777" w:rsidR="00C0709D" w:rsidRPr="009F60A3" w:rsidRDefault="00C0709D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720E">
              <w:rPr>
                <w:rFonts w:ascii="Times New Roman" w:hAnsi="Times New Roman"/>
                <w:sz w:val="24"/>
                <w:szCs w:val="24"/>
              </w:rPr>
              <w:t>доля</w:t>
            </w:r>
            <w:proofErr w:type="gramEnd"/>
            <w:r w:rsidRPr="00A4720E">
              <w:rPr>
                <w:rFonts w:ascii="Times New Roman" w:hAnsi="Times New Roman"/>
                <w:sz w:val="24"/>
                <w:szCs w:val="24"/>
              </w:rPr>
              <w:t xml:space="preserve"> детей, оздоровленных в рамках мер социальной поддержки в общей численности детей школьного возраста</w:t>
            </w:r>
          </w:p>
        </w:tc>
        <w:tc>
          <w:tcPr>
            <w:tcW w:w="2217" w:type="dxa"/>
            <w:gridSpan w:val="3"/>
          </w:tcPr>
          <w:p w14:paraId="5E503C4A" w14:textId="77777777" w:rsidR="00C0709D" w:rsidRPr="00ED0C02" w:rsidRDefault="00C0709D" w:rsidP="003C5C82">
            <w:pPr>
              <w:pStyle w:val="TableParagraph"/>
              <w:ind w:left="130" w:right="123"/>
              <w:jc w:val="center"/>
              <w:rPr>
                <w:sz w:val="24"/>
                <w:szCs w:val="24"/>
              </w:rPr>
            </w:pPr>
            <w:proofErr w:type="spellStart"/>
            <w:r w:rsidRPr="00A4720E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214" w:type="dxa"/>
            <w:gridSpan w:val="2"/>
          </w:tcPr>
          <w:p w14:paraId="4725B8E6" w14:textId="77777777" w:rsidR="00C0709D" w:rsidRPr="003B7A18" w:rsidRDefault="00C0709D" w:rsidP="003C5C82">
            <w:pPr>
              <w:pStyle w:val="TableParagraph"/>
              <w:spacing w:line="268" w:lineRule="exact"/>
              <w:ind w:left="318"/>
              <w:rPr>
                <w:sz w:val="24"/>
                <w:szCs w:val="24"/>
              </w:rPr>
            </w:pPr>
            <w:r w:rsidRPr="003B7A18">
              <w:rPr>
                <w:sz w:val="24"/>
                <w:szCs w:val="24"/>
              </w:rPr>
              <w:t>85,0</w:t>
            </w:r>
          </w:p>
        </w:tc>
        <w:tc>
          <w:tcPr>
            <w:tcW w:w="1640" w:type="dxa"/>
            <w:gridSpan w:val="3"/>
          </w:tcPr>
          <w:p w14:paraId="0D333D7A" w14:textId="77777777" w:rsidR="00C0709D" w:rsidRPr="003B7A18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B7A18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620" w:type="dxa"/>
            <w:gridSpan w:val="3"/>
          </w:tcPr>
          <w:p w14:paraId="01CA36B5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53" w:type="dxa"/>
          </w:tcPr>
          <w:p w14:paraId="45A178DF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2350" w:type="dxa"/>
            <w:gridSpan w:val="3"/>
          </w:tcPr>
          <w:p w14:paraId="5EA6E8EA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3"/>
          </w:tcPr>
          <w:p w14:paraId="44424B0C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C0709D" w:rsidRPr="002D1188" w14:paraId="687B5419" w14:textId="77777777" w:rsidTr="003C5C82">
        <w:trPr>
          <w:gridAfter w:val="1"/>
          <w:wAfter w:w="14" w:type="dxa"/>
          <w:jc w:val="center"/>
        </w:trPr>
        <w:tc>
          <w:tcPr>
            <w:tcW w:w="517" w:type="dxa"/>
            <w:gridSpan w:val="2"/>
          </w:tcPr>
          <w:p w14:paraId="1D1748F0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14:paraId="2155F356" w14:textId="77777777" w:rsidR="00C0709D" w:rsidRPr="002D1188" w:rsidRDefault="00C0709D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0E">
              <w:rPr>
                <w:rFonts w:ascii="Times New Roman" w:hAnsi="Times New Roman"/>
                <w:sz w:val="24"/>
                <w:szCs w:val="24"/>
              </w:rPr>
              <w:t>Суммарный коэффициент рождаемости (число детей на одну женщину)</w:t>
            </w:r>
          </w:p>
        </w:tc>
        <w:tc>
          <w:tcPr>
            <w:tcW w:w="2217" w:type="dxa"/>
            <w:gridSpan w:val="3"/>
          </w:tcPr>
          <w:p w14:paraId="7964DD0A" w14:textId="77777777" w:rsidR="00C0709D" w:rsidRPr="00ED0C02" w:rsidRDefault="00C0709D" w:rsidP="003C5C82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proofErr w:type="spellStart"/>
            <w:r w:rsidRPr="00A4720E">
              <w:rPr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214" w:type="dxa"/>
            <w:gridSpan w:val="2"/>
          </w:tcPr>
          <w:p w14:paraId="2D80CEAE" w14:textId="77777777" w:rsidR="00C0709D" w:rsidRPr="003B7A18" w:rsidRDefault="00C0709D" w:rsidP="003C5C82">
            <w:pPr>
              <w:pStyle w:val="TableParagraph"/>
              <w:spacing w:line="268" w:lineRule="exact"/>
              <w:ind w:left="286"/>
              <w:rPr>
                <w:sz w:val="24"/>
                <w:szCs w:val="24"/>
                <w:lang w:val="ru-RU"/>
              </w:rPr>
            </w:pPr>
            <w:r w:rsidRPr="003B7A18">
              <w:rPr>
                <w:sz w:val="24"/>
                <w:szCs w:val="24"/>
              </w:rPr>
              <w:t>1,590</w:t>
            </w:r>
          </w:p>
        </w:tc>
        <w:tc>
          <w:tcPr>
            <w:tcW w:w="1640" w:type="dxa"/>
            <w:gridSpan w:val="3"/>
          </w:tcPr>
          <w:p w14:paraId="4185C167" w14:textId="77777777" w:rsidR="00C0709D" w:rsidRPr="003B7A18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B7A18">
              <w:rPr>
                <w:rFonts w:ascii="Times New Roman" w:hAnsi="Times New Roman" w:cs="Times New Roman"/>
              </w:rPr>
              <w:t>1,590</w:t>
            </w:r>
          </w:p>
        </w:tc>
        <w:tc>
          <w:tcPr>
            <w:tcW w:w="1620" w:type="dxa"/>
            <w:gridSpan w:val="3"/>
          </w:tcPr>
          <w:p w14:paraId="43595E3D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1,590</w:t>
            </w:r>
          </w:p>
        </w:tc>
        <w:tc>
          <w:tcPr>
            <w:tcW w:w="553" w:type="dxa"/>
          </w:tcPr>
          <w:p w14:paraId="5681317C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1,590</w:t>
            </w:r>
          </w:p>
        </w:tc>
        <w:tc>
          <w:tcPr>
            <w:tcW w:w="2350" w:type="dxa"/>
            <w:gridSpan w:val="3"/>
          </w:tcPr>
          <w:p w14:paraId="35544E65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3"/>
          </w:tcPr>
          <w:p w14:paraId="7E504531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1,590</w:t>
            </w:r>
          </w:p>
        </w:tc>
      </w:tr>
      <w:tr w:rsidR="00C0709D" w:rsidRPr="002D1188" w14:paraId="2941542A" w14:textId="77777777" w:rsidTr="003C5C82">
        <w:trPr>
          <w:gridAfter w:val="1"/>
          <w:wAfter w:w="14" w:type="dxa"/>
          <w:jc w:val="center"/>
        </w:trPr>
        <w:tc>
          <w:tcPr>
            <w:tcW w:w="15664" w:type="dxa"/>
            <w:gridSpan w:val="21"/>
          </w:tcPr>
          <w:p w14:paraId="5E56211E" w14:textId="77777777" w:rsidR="00C0709D" w:rsidRPr="0090281A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Pr="003B7A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3B7A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  <w:t xml:space="preserve">Муниципальная программа </w:t>
            </w:r>
            <w:r w:rsidRPr="008C04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«Обеспечение общественного порядка и противодействие преступности в Чебоксарском районе»</w:t>
            </w:r>
            <w:r w:rsidRPr="003B7A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3B7A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Чебоксарского  района</w:t>
            </w:r>
            <w:proofErr w:type="gramEnd"/>
            <w:r w:rsidRPr="003B7A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  <w:tr w:rsidR="00C0709D" w:rsidRPr="002D1188" w14:paraId="29A0150B" w14:textId="77777777" w:rsidTr="003C5C82">
        <w:trPr>
          <w:gridAfter w:val="1"/>
          <w:wAfter w:w="14" w:type="dxa"/>
          <w:jc w:val="center"/>
        </w:trPr>
        <w:tc>
          <w:tcPr>
            <w:tcW w:w="392" w:type="dxa"/>
          </w:tcPr>
          <w:p w14:paraId="4A46A80C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6" w:type="dxa"/>
            <w:gridSpan w:val="4"/>
          </w:tcPr>
          <w:p w14:paraId="13A9B791" w14:textId="77777777" w:rsidR="00C0709D" w:rsidRPr="00483FCA" w:rsidRDefault="00C0709D" w:rsidP="003C5C82">
            <w:pPr>
              <w:pStyle w:val="TableParagraph"/>
              <w:tabs>
                <w:tab w:val="left" w:pos="1097"/>
                <w:tab w:val="left" w:pos="2440"/>
              </w:tabs>
              <w:spacing w:line="268" w:lineRule="exact"/>
              <w:ind w:left="8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0711C">
              <w:rPr>
                <w:lang w:val="ru-RU"/>
              </w:rPr>
              <w:t>доля</w:t>
            </w:r>
            <w:proofErr w:type="gramEnd"/>
            <w:r w:rsidRPr="00F0711C">
              <w:rPr>
                <w:lang w:val="ru-RU"/>
              </w:rPr>
              <w:t xml:space="preserve">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1559" w:type="dxa"/>
            <w:gridSpan w:val="3"/>
            <w:vAlign w:val="center"/>
          </w:tcPr>
          <w:p w14:paraId="70F3FC08" w14:textId="77777777" w:rsidR="00C0709D" w:rsidRPr="00F0711C" w:rsidRDefault="00C0709D" w:rsidP="003C5C82">
            <w:pPr>
              <w:pStyle w:val="TableParagraph"/>
              <w:spacing w:line="268" w:lineRule="exact"/>
              <w:ind w:right="251"/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</w:t>
            </w:r>
            <w:proofErr w:type="spellStart"/>
            <w:r w:rsidRPr="00C23269">
              <w:t>процент</w:t>
            </w:r>
            <w:proofErr w:type="spellEnd"/>
          </w:p>
        </w:tc>
        <w:tc>
          <w:tcPr>
            <w:tcW w:w="992" w:type="dxa"/>
            <w:vAlign w:val="center"/>
          </w:tcPr>
          <w:p w14:paraId="5B18AE40" w14:textId="77777777" w:rsidR="00C0709D" w:rsidRPr="00846783" w:rsidRDefault="00C0709D" w:rsidP="003C5C82">
            <w:pPr>
              <w:pStyle w:val="TableParagraph"/>
              <w:spacing w:line="268" w:lineRule="exact"/>
              <w:ind w:left="111" w:right="54"/>
              <w:jc w:val="center"/>
              <w:rPr>
                <w:lang w:val="ru-RU"/>
              </w:rPr>
            </w:pPr>
            <w:r w:rsidRPr="00846783">
              <w:rPr>
                <w:lang w:val="ru-RU"/>
              </w:rPr>
              <w:t>36,0</w:t>
            </w:r>
          </w:p>
        </w:tc>
        <w:tc>
          <w:tcPr>
            <w:tcW w:w="1134" w:type="dxa"/>
            <w:gridSpan w:val="3"/>
            <w:vAlign w:val="center"/>
          </w:tcPr>
          <w:p w14:paraId="5CE1A417" w14:textId="77777777" w:rsidR="00C0709D" w:rsidRPr="00846783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783">
              <w:rPr>
                <w:rFonts w:ascii="Times New Roman" w:hAnsi="Times New Roman" w:cs="Times New Roman"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2"/>
            <w:vAlign w:val="center"/>
          </w:tcPr>
          <w:p w14:paraId="5760F433" w14:textId="77777777" w:rsidR="00C0709D" w:rsidRPr="00846783" w:rsidRDefault="00C0709D" w:rsidP="003C5C82">
            <w:pPr>
              <w:jc w:val="center"/>
              <w:rPr>
                <w:rFonts w:ascii="Times New Roman" w:hAnsi="Times New Roman" w:cs="Times New Roman"/>
              </w:rPr>
            </w:pPr>
            <w:r w:rsidRPr="00846783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134" w:type="dxa"/>
            <w:gridSpan w:val="3"/>
            <w:vAlign w:val="center"/>
          </w:tcPr>
          <w:p w14:paraId="3D852D4E" w14:textId="77777777" w:rsidR="00C0709D" w:rsidRPr="00846783" w:rsidRDefault="00C0709D" w:rsidP="003C5C82">
            <w:pPr>
              <w:jc w:val="center"/>
              <w:rPr>
                <w:rFonts w:ascii="Times New Roman" w:hAnsi="Times New Roman" w:cs="Times New Roman"/>
              </w:rPr>
            </w:pPr>
            <w:r w:rsidRPr="00846783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2254" w:type="dxa"/>
            <w:gridSpan w:val="3"/>
          </w:tcPr>
          <w:p w14:paraId="3927EEF0" w14:textId="77777777" w:rsidR="00C0709D" w:rsidRPr="00483FCA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483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239" w:type="dxa"/>
            <w:vAlign w:val="center"/>
          </w:tcPr>
          <w:p w14:paraId="4C0652B7" w14:textId="77777777" w:rsidR="00C0709D" w:rsidRPr="00846783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783">
              <w:rPr>
                <w:rFonts w:ascii="Times New Roman" w:hAnsi="Times New Roman" w:cs="Times New Roman"/>
                <w:sz w:val="22"/>
                <w:szCs w:val="22"/>
              </w:rPr>
              <w:t>36,6</w:t>
            </w:r>
          </w:p>
        </w:tc>
      </w:tr>
      <w:tr w:rsidR="00C0709D" w:rsidRPr="002D1188" w14:paraId="53207999" w14:textId="77777777" w:rsidTr="003C5C82">
        <w:trPr>
          <w:gridAfter w:val="1"/>
          <w:wAfter w:w="14" w:type="dxa"/>
          <w:jc w:val="center"/>
        </w:trPr>
        <w:tc>
          <w:tcPr>
            <w:tcW w:w="392" w:type="dxa"/>
          </w:tcPr>
          <w:p w14:paraId="7D54034F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6" w:type="dxa"/>
            <w:gridSpan w:val="4"/>
          </w:tcPr>
          <w:p w14:paraId="1B0FF65F" w14:textId="77777777" w:rsidR="00C0709D" w:rsidRPr="00F0711C" w:rsidRDefault="00C0709D" w:rsidP="003C5C82">
            <w:pPr>
              <w:pStyle w:val="TableParagraph"/>
              <w:spacing w:line="256" w:lineRule="exact"/>
              <w:ind w:left="8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0711C">
              <w:rPr>
                <w:lang w:val="ru-RU"/>
              </w:rPr>
              <w:t>доля</w:t>
            </w:r>
            <w:proofErr w:type="gramEnd"/>
            <w:r w:rsidRPr="00F0711C">
              <w:rPr>
                <w:lang w:val="ru-RU"/>
              </w:rPr>
              <w:t xml:space="preserve"> преступлений, совершенных лицами в состоянии алкогольного опьянения, в общем числе раскрытых преступлений</w:t>
            </w:r>
          </w:p>
        </w:tc>
        <w:tc>
          <w:tcPr>
            <w:tcW w:w="1559" w:type="dxa"/>
            <w:gridSpan w:val="3"/>
            <w:vAlign w:val="center"/>
          </w:tcPr>
          <w:p w14:paraId="4E6B59FA" w14:textId="77777777" w:rsidR="00C0709D" w:rsidRPr="00F0711C" w:rsidRDefault="00C0709D" w:rsidP="003C5C82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23269">
              <w:t>процент</w:t>
            </w:r>
            <w:proofErr w:type="spellEnd"/>
          </w:p>
        </w:tc>
        <w:tc>
          <w:tcPr>
            <w:tcW w:w="992" w:type="dxa"/>
            <w:vAlign w:val="center"/>
          </w:tcPr>
          <w:p w14:paraId="07679FE5" w14:textId="77777777" w:rsidR="00C0709D" w:rsidRPr="00846783" w:rsidRDefault="00C0709D" w:rsidP="003C5C82">
            <w:pPr>
              <w:pStyle w:val="TableParagraph"/>
              <w:jc w:val="center"/>
              <w:rPr>
                <w:color w:val="000000" w:themeColor="text1"/>
                <w:lang w:val="ru-RU"/>
              </w:rPr>
            </w:pPr>
            <w:r w:rsidRPr="00846783">
              <w:rPr>
                <w:color w:val="000000" w:themeColor="text1"/>
                <w:lang w:val="ru-RU"/>
              </w:rPr>
              <w:t>23,0</w:t>
            </w:r>
          </w:p>
        </w:tc>
        <w:tc>
          <w:tcPr>
            <w:tcW w:w="1134" w:type="dxa"/>
            <w:gridSpan w:val="3"/>
            <w:vAlign w:val="center"/>
          </w:tcPr>
          <w:p w14:paraId="2D6DC007" w14:textId="77777777" w:rsidR="00C0709D" w:rsidRPr="00846783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46783">
              <w:rPr>
                <w:rFonts w:ascii="Times New Roman" w:hAnsi="Times New Roman" w:cs="Times New Roman"/>
                <w:sz w:val="22"/>
                <w:szCs w:val="22"/>
              </w:rPr>
              <w:t>23,0</w:t>
            </w:r>
          </w:p>
        </w:tc>
        <w:tc>
          <w:tcPr>
            <w:tcW w:w="1134" w:type="dxa"/>
            <w:gridSpan w:val="2"/>
            <w:vAlign w:val="center"/>
          </w:tcPr>
          <w:p w14:paraId="666C89FB" w14:textId="77777777" w:rsidR="00C0709D" w:rsidRPr="00846783" w:rsidRDefault="00C0709D" w:rsidP="003C5C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6783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gridSpan w:val="3"/>
            <w:vAlign w:val="center"/>
          </w:tcPr>
          <w:p w14:paraId="6CF66049" w14:textId="77777777" w:rsidR="00C0709D" w:rsidRPr="00846783" w:rsidRDefault="00C0709D" w:rsidP="003C5C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6783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2254" w:type="dxa"/>
            <w:gridSpan w:val="3"/>
          </w:tcPr>
          <w:p w14:paraId="42D8C542" w14:textId="77777777" w:rsidR="00C0709D" w:rsidRPr="00846783" w:rsidRDefault="00C0709D" w:rsidP="003C5C8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239" w:type="dxa"/>
            <w:vAlign w:val="center"/>
          </w:tcPr>
          <w:p w14:paraId="11144ED2" w14:textId="77777777" w:rsidR="00C0709D" w:rsidRPr="00846783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4678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23,0</w:t>
            </w:r>
          </w:p>
        </w:tc>
      </w:tr>
      <w:tr w:rsidR="00C0709D" w:rsidRPr="002D1188" w14:paraId="47A8AA8F" w14:textId="77777777" w:rsidTr="003C5C82">
        <w:trPr>
          <w:gridAfter w:val="1"/>
          <w:wAfter w:w="14" w:type="dxa"/>
          <w:jc w:val="center"/>
        </w:trPr>
        <w:tc>
          <w:tcPr>
            <w:tcW w:w="392" w:type="dxa"/>
          </w:tcPr>
          <w:p w14:paraId="1FE5BBF9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6" w:type="dxa"/>
            <w:gridSpan w:val="4"/>
          </w:tcPr>
          <w:p w14:paraId="4B690DAF" w14:textId="77777777" w:rsidR="00C0709D" w:rsidRPr="004D371B" w:rsidRDefault="00C0709D" w:rsidP="003C5C82">
            <w:pPr>
              <w:pStyle w:val="TableParagraph"/>
              <w:spacing w:line="264" w:lineRule="exact"/>
              <w:ind w:left="8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0711C">
              <w:rPr>
                <w:lang w:val="ru-RU"/>
              </w:rPr>
              <w:t>доля</w:t>
            </w:r>
            <w:proofErr w:type="gramEnd"/>
            <w:r w:rsidRPr="00F0711C">
              <w:rPr>
                <w:lang w:val="ru-RU"/>
              </w:rPr>
              <w:t xml:space="preserve"> расследованных преступлений превентивной направленности в общем массиве расследованных преступлений</w:t>
            </w:r>
          </w:p>
        </w:tc>
        <w:tc>
          <w:tcPr>
            <w:tcW w:w="1559" w:type="dxa"/>
            <w:gridSpan w:val="3"/>
            <w:vAlign w:val="center"/>
          </w:tcPr>
          <w:p w14:paraId="183EBE54" w14:textId="77777777" w:rsidR="00C0709D" w:rsidRPr="00F0711C" w:rsidRDefault="00C0709D" w:rsidP="003C5C82">
            <w:pPr>
              <w:pStyle w:val="TableParagraph"/>
              <w:tabs>
                <w:tab w:val="left" w:pos="318"/>
              </w:tabs>
              <w:spacing w:line="268" w:lineRule="exact"/>
              <w:ind w:right="3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 </w:t>
            </w:r>
            <w:proofErr w:type="spellStart"/>
            <w:r w:rsidRPr="00C23269">
              <w:t>процент</w:t>
            </w:r>
            <w:proofErr w:type="spellEnd"/>
          </w:p>
        </w:tc>
        <w:tc>
          <w:tcPr>
            <w:tcW w:w="992" w:type="dxa"/>
            <w:vAlign w:val="center"/>
          </w:tcPr>
          <w:p w14:paraId="3A18687E" w14:textId="77777777" w:rsidR="00C0709D" w:rsidRPr="00846783" w:rsidRDefault="00C0709D" w:rsidP="003C5C82">
            <w:pPr>
              <w:pStyle w:val="TableParagraph"/>
              <w:spacing w:line="268" w:lineRule="exact"/>
              <w:ind w:left="54" w:right="54"/>
              <w:jc w:val="center"/>
              <w:rPr>
                <w:lang w:val="ru-RU"/>
              </w:rPr>
            </w:pPr>
            <w:r w:rsidRPr="00846783">
              <w:rPr>
                <w:lang w:val="ru-RU"/>
              </w:rPr>
              <w:t>15,6</w:t>
            </w:r>
          </w:p>
        </w:tc>
        <w:tc>
          <w:tcPr>
            <w:tcW w:w="1134" w:type="dxa"/>
            <w:gridSpan w:val="3"/>
            <w:vAlign w:val="center"/>
          </w:tcPr>
          <w:p w14:paraId="556D8AA8" w14:textId="77777777" w:rsidR="00C0709D" w:rsidRPr="00846783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783">
              <w:rPr>
                <w:rFonts w:ascii="Times New Roman" w:hAnsi="Times New Roman" w:cs="Times New Roman"/>
                <w:sz w:val="22"/>
                <w:szCs w:val="22"/>
              </w:rPr>
              <w:t>15,6</w:t>
            </w:r>
          </w:p>
        </w:tc>
        <w:tc>
          <w:tcPr>
            <w:tcW w:w="1134" w:type="dxa"/>
            <w:gridSpan w:val="2"/>
            <w:vAlign w:val="center"/>
          </w:tcPr>
          <w:p w14:paraId="666D238C" w14:textId="77777777" w:rsidR="00C0709D" w:rsidRPr="00846783" w:rsidRDefault="00C0709D" w:rsidP="003C5C82">
            <w:pPr>
              <w:jc w:val="center"/>
              <w:rPr>
                <w:rFonts w:ascii="Times New Roman" w:hAnsi="Times New Roman" w:cs="Times New Roman"/>
              </w:rPr>
            </w:pPr>
            <w:r w:rsidRPr="00846783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134" w:type="dxa"/>
            <w:gridSpan w:val="3"/>
            <w:vAlign w:val="center"/>
          </w:tcPr>
          <w:p w14:paraId="03F9ADDF" w14:textId="77777777" w:rsidR="00C0709D" w:rsidRPr="00846783" w:rsidRDefault="00C0709D" w:rsidP="003C5C82">
            <w:pPr>
              <w:jc w:val="center"/>
              <w:rPr>
                <w:rFonts w:ascii="Times New Roman" w:hAnsi="Times New Roman" w:cs="Times New Roman"/>
              </w:rPr>
            </w:pPr>
            <w:r w:rsidRPr="00846783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2254" w:type="dxa"/>
            <w:gridSpan w:val="3"/>
          </w:tcPr>
          <w:p w14:paraId="1C8FE8BB" w14:textId="77777777" w:rsidR="00C0709D" w:rsidRDefault="00C0709D" w:rsidP="003C5C82">
            <w:pPr>
              <w:jc w:val="center"/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239" w:type="dxa"/>
            <w:vAlign w:val="center"/>
          </w:tcPr>
          <w:p w14:paraId="57E0018F" w14:textId="77777777" w:rsidR="00C0709D" w:rsidRPr="00846783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4678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15,6</w:t>
            </w:r>
          </w:p>
        </w:tc>
      </w:tr>
      <w:tr w:rsidR="00C0709D" w:rsidRPr="002D1188" w14:paraId="5D9C6529" w14:textId="77777777" w:rsidTr="003C5C82">
        <w:trPr>
          <w:gridAfter w:val="1"/>
          <w:wAfter w:w="14" w:type="dxa"/>
          <w:jc w:val="center"/>
        </w:trPr>
        <w:tc>
          <w:tcPr>
            <w:tcW w:w="392" w:type="dxa"/>
          </w:tcPr>
          <w:p w14:paraId="2CA40119" w14:textId="77777777" w:rsidR="00C0709D" w:rsidRPr="002D118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6" w:type="dxa"/>
            <w:gridSpan w:val="4"/>
          </w:tcPr>
          <w:p w14:paraId="2ACAEB0F" w14:textId="77777777" w:rsidR="00C0709D" w:rsidRPr="004D371B" w:rsidRDefault="00C0709D" w:rsidP="003C5C82">
            <w:pPr>
              <w:pStyle w:val="TableParagraph"/>
              <w:spacing w:line="264" w:lineRule="exact"/>
              <w:ind w:left="8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0711C">
              <w:rPr>
                <w:lang w:val="ru-RU"/>
              </w:rPr>
              <w:t>доля</w:t>
            </w:r>
            <w:proofErr w:type="gramEnd"/>
            <w:r w:rsidRPr="00F0711C">
              <w:rPr>
                <w:lang w:val="ru-RU"/>
              </w:rPr>
              <w:t xml:space="preserve"> несовершеннолетних, совершивших преступления, в общем количестве установленных преступников</w:t>
            </w:r>
          </w:p>
        </w:tc>
        <w:tc>
          <w:tcPr>
            <w:tcW w:w="1559" w:type="dxa"/>
            <w:gridSpan w:val="3"/>
            <w:vAlign w:val="center"/>
          </w:tcPr>
          <w:p w14:paraId="45A86329" w14:textId="77777777" w:rsidR="00C0709D" w:rsidRPr="00F0711C" w:rsidRDefault="00C0709D" w:rsidP="003C5C82">
            <w:pPr>
              <w:pStyle w:val="TableParagraph"/>
              <w:spacing w:line="270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23269">
              <w:t>процент</w:t>
            </w:r>
            <w:proofErr w:type="spellEnd"/>
          </w:p>
        </w:tc>
        <w:tc>
          <w:tcPr>
            <w:tcW w:w="992" w:type="dxa"/>
            <w:vAlign w:val="center"/>
          </w:tcPr>
          <w:p w14:paraId="67F0E506" w14:textId="77777777" w:rsidR="00C0709D" w:rsidRPr="00846783" w:rsidRDefault="00C0709D" w:rsidP="003C5C82">
            <w:pPr>
              <w:pStyle w:val="TableParagraph"/>
              <w:spacing w:line="270" w:lineRule="exact"/>
              <w:ind w:left="54" w:right="54"/>
              <w:jc w:val="center"/>
              <w:rPr>
                <w:lang w:val="ru-RU"/>
              </w:rPr>
            </w:pPr>
            <w:r w:rsidRPr="00846783">
              <w:rPr>
                <w:lang w:val="ru-RU"/>
              </w:rPr>
              <w:t>7,5</w:t>
            </w:r>
          </w:p>
        </w:tc>
        <w:tc>
          <w:tcPr>
            <w:tcW w:w="1134" w:type="dxa"/>
            <w:gridSpan w:val="3"/>
            <w:vAlign w:val="center"/>
          </w:tcPr>
          <w:p w14:paraId="1F8EFBD0" w14:textId="77777777" w:rsidR="00C0709D" w:rsidRPr="00846783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783"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1134" w:type="dxa"/>
            <w:gridSpan w:val="2"/>
            <w:vAlign w:val="center"/>
          </w:tcPr>
          <w:p w14:paraId="4B5F0BDD" w14:textId="77777777" w:rsidR="00C0709D" w:rsidRPr="00846783" w:rsidRDefault="00C0709D" w:rsidP="003C5C82">
            <w:pPr>
              <w:jc w:val="center"/>
              <w:rPr>
                <w:rFonts w:ascii="Times New Roman" w:hAnsi="Times New Roman" w:cs="Times New Roman"/>
              </w:rPr>
            </w:pPr>
            <w:r w:rsidRPr="00846783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34" w:type="dxa"/>
            <w:gridSpan w:val="3"/>
            <w:vAlign w:val="center"/>
          </w:tcPr>
          <w:p w14:paraId="18570B0F" w14:textId="77777777" w:rsidR="00C0709D" w:rsidRPr="00846783" w:rsidRDefault="00C0709D" w:rsidP="003C5C82">
            <w:pPr>
              <w:jc w:val="center"/>
              <w:rPr>
                <w:rFonts w:ascii="Times New Roman" w:hAnsi="Times New Roman" w:cs="Times New Roman"/>
              </w:rPr>
            </w:pPr>
            <w:r w:rsidRPr="00846783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2254" w:type="dxa"/>
            <w:gridSpan w:val="3"/>
          </w:tcPr>
          <w:p w14:paraId="5E4FF5E5" w14:textId="77777777" w:rsidR="00C0709D" w:rsidRPr="00C60095" w:rsidRDefault="00C0709D" w:rsidP="003C5C82">
            <w:pPr>
              <w:jc w:val="center"/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239" w:type="dxa"/>
            <w:vAlign w:val="center"/>
          </w:tcPr>
          <w:p w14:paraId="3C993BEA" w14:textId="77777777" w:rsidR="00C0709D" w:rsidRPr="00846783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4678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7,5</w:t>
            </w:r>
          </w:p>
        </w:tc>
      </w:tr>
      <w:tr w:rsidR="00C0709D" w:rsidRPr="002D1188" w14:paraId="52FB2594" w14:textId="77777777" w:rsidTr="003C5C82">
        <w:trPr>
          <w:gridAfter w:val="1"/>
          <w:wAfter w:w="14" w:type="dxa"/>
          <w:jc w:val="center"/>
        </w:trPr>
        <w:tc>
          <w:tcPr>
            <w:tcW w:w="392" w:type="dxa"/>
          </w:tcPr>
          <w:p w14:paraId="53E1B7FA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6" w:type="dxa"/>
            <w:gridSpan w:val="4"/>
          </w:tcPr>
          <w:p w14:paraId="155BC2BF" w14:textId="77777777" w:rsidR="00C0709D" w:rsidRPr="00F0711C" w:rsidRDefault="00C0709D" w:rsidP="003C5C82">
            <w:pPr>
              <w:pStyle w:val="TableParagraph"/>
              <w:spacing w:line="264" w:lineRule="exact"/>
              <w:ind w:left="81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доля</w:t>
            </w:r>
            <w:proofErr w:type="gramEnd"/>
            <w:r>
              <w:rPr>
                <w:lang w:val="ru-RU"/>
              </w:rPr>
              <w:t xml:space="preserve"> трудоустроенных лиц, обратившихся в центр занятости населения, в общем количестве лиц, освободившихся из мест лишения свободы и обратившихся в органы службы занятости</w:t>
            </w:r>
          </w:p>
        </w:tc>
        <w:tc>
          <w:tcPr>
            <w:tcW w:w="1559" w:type="dxa"/>
            <w:gridSpan w:val="3"/>
            <w:vAlign w:val="center"/>
          </w:tcPr>
          <w:p w14:paraId="7C4AD374" w14:textId="77777777" w:rsidR="00C0709D" w:rsidRPr="00F0711C" w:rsidRDefault="00C0709D" w:rsidP="003C5C82">
            <w:pPr>
              <w:pStyle w:val="TableParagraph"/>
              <w:spacing w:line="270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23269">
              <w:t>процент</w:t>
            </w:r>
            <w:proofErr w:type="spellEnd"/>
          </w:p>
        </w:tc>
        <w:tc>
          <w:tcPr>
            <w:tcW w:w="992" w:type="dxa"/>
            <w:vAlign w:val="center"/>
          </w:tcPr>
          <w:p w14:paraId="5D9F0093" w14:textId="77777777" w:rsidR="00C0709D" w:rsidRPr="00846783" w:rsidRDefault="00C0709D" w:rsidP="003C5C82">
            <w:pPr>
              <w:pStyle w:val="TableParagraph"/>
              <w:spacing w:line="270" w:lineRule="exact"/>
              <w:ind w:left="54" w:right="54"/>
              <w:jc w:val="center"/>
              <w:rPr>
                <w:lang w:val="ru-RU"/>
              </w:rPr>
            </w:pPr>
            <w:r w:rsidRPr="00846783">
              <w:rPr>
                <w:lang w:val="ru-RU"/>
              </w:rPr>
              <w:t>55,4</w:t>
            </w:r>
          </w:p>
        </w:tc>
        <w:tc>
          <w:tcPr>
            <w:tcW w:w="1134" w:type="dxa"/>
            <w:gridSpan w:val="3"/>
            <w:vAlign w:val="center"/>
          </w:tcPr>
          <w:p w14:paraId="37E5F5EC" w14:textId="77777777" w:rsidR="00C0709D" w:rsidRPr="00846783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783">
              <w:rPr>
                <w:rFonts w:ascii="Times New Roman" w:hAnsi="Times New Roman" w:cs="Times New Roman"/>
                <w:sz w:val="22"/>
                <w:szCs w:val="22"/>
              </w:rPr>
              <w:t>55,4</w:t>
            </w:r>
          </w:p>
        </w:tc>
        <w:tc>
          <w:tcPr>
            <w:tcW w:w="1134" w:type="dxa"/>
            <w:gridSpan w:val="2"/>
            <w:vAlign w:val="center"/>
          </w:tcPr>
          <w:p w14:paraId="0C183581" w14:textId="77777777" w:rsidR="00C0709D" w:rsidRPr="00846783" w:rsidRDefault="00C0709D" w:rsidP="003C5C82">
            <w:pPr>
              <w:jc w:val="center"/>
              <w:rPr>
                <w:rFonts w:ascii="Times New Roman" w:hAnsi="Times New Roman" w:cs="Times New Roman"/>
              </w:rPr>
            </w:pPr>
            <w:r w:rsidRPr="00846783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1134" w:type="dxa"/>
            <w:gridSpan w:val="3"/>
            <w:vAlign w:val="center"/>
          </w:tcPr>
          <w:p w14:paraId="17C95661" w14:textId="77777777" w:rsidR="00C0709D" w:rsidRPr="00846783" w:rsidRDefault="00C0709D" w:rsidP="003C5C82">
            <w:pPr>
              <w:jc w:val="center"/>
              <w:rPr>
                <w:rFonts w:ascii="Times New Roman" w:hAnsi="Times New Roman" w:cs="Times New Roman"/>
              </w:rPr>
            </w:pPr>
            <w:r w:rsidRPr="00846783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2254" w:type="dxa"/>
            <w:gridSpan w:val="3"/>
          </w:tcPr>
          <w:p w14:paraId="220389C7" w14:textId="77777777" w:rsidR="00C0709D" w:rsidRPr="00C60095" w:rsidRDefault="00C0709D" w:rsidP="003C5C82">
            <w:pPr>
              <w:jc w:val="center"/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239" w:type="dxa"/>
            <w:vAlign w:val="center"/>
          </w:tcPr>
          <w:p w14:paraId="7CC95628" w14:textId="77777777" w:rsidR="00C0709D" w:rsidRPr="00846783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4678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55,4</w:t>
            </w:r>
          </w:p>
        </w:tc>
      </w:tr>
      <w:tr w:rsidR="00C0709D" w:rsidRPr="002D1188" w14:paraId="4AB2D200" w14:textId="77777777" w:rsidTr="003C5C82">
        <w:trPr>
          <w:gridAfter w:val="1"/>
          <w:wAfter w:w="14" w:type="dxa"/>
          <w:jc w:val="center"/>
        </w:trPr>
        <w:tc>
          <w:tcPr>
            <w:tcW w:w="392" w:type="dxa"/>
          </w:tcPr>
          <w:p w14:paraId="07DD9216" w14:textId="77777777" w:rsidR="00C0709D" w:rsidRPr="002C0256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6" w:type="dxa"/>
            <w:gridSpan w:val="4"/>
          </w:tcPr>
          <w:p w14:paraId="5A39F802" w14:textId="77777777" w:rsidR="00C0709D" w:rsidRPr="00846783" w:rsidRDefault="00C0709D" w:rsidP="003C5C82">
            <w:pPr>
              <w:pStyle w:val="TableParagraph"/>
              <w:spacing w:line="264" w:lineRule="exact"/>
              <w:ind w:left="81"/>
              <w:jc w:val="both"/>
              <w:rPr>
                <w:szCs w:val="24"/>
                <w:lang w:val="ru-RU"/>
              </w:rPr>
            </w:pPr>
            <w:proofErr w:type="gramStart"/>
            <w:r w:rsidRPr="00846783">
              <w:rPr>
                <w:szCs w:val="20"/>
                <w:lang w:val="ru-RU"/>
              </w:rPr>
              <w:t>доля</w:t>
            </w:r>
            <w:proofErr w:type="gramEnd"/>
            <w:r w:rsidRPr="00846783">
              <w:rPr>
                <w:szCs w:val="20"/>
                <w:lang w:val="ru-RU"/>
              </w:rPr>
              <w:t xml:space="preserve">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</w:t>
            </w:r>
          </w:p>
        </w:tc>
        <w:tc>
          <w:tcPr>
            <w:tcW w:w="1559" w:type="dxa"/>
            <w:gridSpan w:val="3"/>
            <w:vAlign w:val="center"/>
          </w:tcPr>
          <w:p w14:paraId="7CEC5065" w14:textId="77777777" w:rsidR="00C0709D" w:rsidRPr="00F0711C" w:rsidRDefault="00C0709D" w:rsidP="003C5C8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23269">
              <w:t>процент</w:t>
            </w:r>
            <w:proofErr w:type="spellEnd"/>
          </w:p>
        </w:tc>
        <w:tc>
          <w:tcPr>
            <w:tcW w:w="992" w:type="dxa"/>
            <w:vAlign w:val="center"/>
          </w:tcPr>
          <w:p w14:paraId="10D53392" w14:textId="77777777" w:rsidR="00C0709D" w:rsidRPr="00846783" w:rsidRDefault="00C0709D" w:rsidP="003C5C82">
            <w:pPr>
              <w:pStyle w:val="TableParagraph"/>
              <w:spacing w:line="268" w:lineRule="exact"/>
              <w:ind w:left="56" w:right="54"/>
              <w:jc w:val="center"/>
              <w:rPr>
                <w:lang w:val="ru-RU"/>
              </w:rPr>
            </w:pPr>
            <w:r w:rsidRPr="00846783">
              <w:rPr>
                <w:lang w:val="ru-RU"/>
              </w:rPr>
              <w:t>99,99</w:t>
            </w:r>
          </w:p>
        </w:tc>
        <w:tc>
          <w:tcPr>
            <w:tcW w:w="1134" w:type="dxa"/>
            <w:gridSpan w:val="3"/>
            <w:vAlign w:val="center"/>
          </w:tcPr>
          <w:p w14:paraId="5E282BB3" w14:textId="77777777" w:rsidR="00C0709D" w:rsidRPr="00846783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783">
              <w:rPr>
                <w:rFonts w:ascii="Times New Roman" w:hAnsi="Times New Roman" w:cs="Times New Roman"/>
                <w:sz w:val="22"/>
                <w:szCs w:val="22"/>
              </w:rPr>
              <w:t>99,99</w:t>
            </w:r>
          </w:p>
        </w:tc>
        <w:tc>
          <w:tcPr>
            <w:tcW w:w="1134" w:type="dxa"/>
            <w:gridSpan w:val="2"/>
            <w:vAlign w:val="center"/>
          </w:tcPr>
          <w:p w14:paraId="46214CB1" w14:textId="77777777" w:rsidR="00C0709D" w:rsidRPr="00846783" w:rsidRDefault="00C0709D" w:rsidP="003C5C82">
            <w:pPr>
              <w:jc w:val="center"/>
              <w:rPr>
                <w:rFonts w:ascii="Times New Roman" w:hAnsi="Times New Roman" w:cs="Times New Roman"/>
              </w:rPr>
            </w:pPr>
            <w:r w:rsidRPr="00846783">
              <w:rPr>
                <w:rFonts w:ascii="Times New Roman" w:hAnsi="Times New Roman" w:cs="Times New Roman"/>
              </w:rPr>
              <w:t>99,99</w:t>
            </w:r>
          </w:p>
        </w:tc>
        <w:tc>
          <w:tcPr>
            <w:tcW w:w="1134" w:type="dxa"/>
            <w:gridSpan w:val="3"/>
            <w:vAlign w:val="center"/>
          </w:tcPr>
          <w:p w14:paraId="0687F3E7" w14:textId="77777777" w:rsidR="00C0709D" w:rsidRPr="00846783" w:rsidRDefault="00C0709D" w:rsidP="003C5C82">
            <w:pPr>
              <w:jc w:val="center"/>
              <w:rPr>
                <w:rFonts w:ascii="Times New Roman" w:hAnsi="Times New Roman" w:cs="Times New Roman"/>
              </w:rPr>
            </w:pPr>
            <w:r w:rsidRPr="00846783">
              <w:rPr>
                <w:rFonts w:ascii="Times New Roman" w:hAnsi="Times New Roman" w:cs="Times New Roman"/>
              </w:rPr>
              <w:t>99,99</w:t>
            </w:r>
          </w:p>
        </w:tc>
        <w:tc>
          <w:tcPr>
            <w:tcW w:w="2254" w:type="dxa"/>
            <w:gridSpan w:val="3"/>
          </w:tcPr>
          <w:p w14:paraId="28A490FA" w14:textId="77777777" w:rsidR="00C0709D" w:rsidRPr="002C0256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18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239" w:type="dxa"/>
            <w:vAlign w:val="center"/>
          </w:tcPr>
          <w:p w14:paraId="4C5A992B" w14:textId="77777777" w:rsidR="00C0709D" w:rsidRPr="00846783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4678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99,99</w:t>
            </w:r>
          </w:p>
        </w:tc>
      </w:tr>
      <w:tr w:rsidR="00C0709D" w:rsidRPr="002D1188" w14:paraId="17C156C6" w14:textId="77777777" w:rsidTr="003C5C82">
        <w:trPr>
          <w:gridAfter w:val="1"/>
          <w:wAfter w:w="14" w:type="dxa"/>
          <w:jc w:val="center"/>
        </w:trPr>
        <w:tc>
          <w:tcPr>
            <w:tcW w:w="15664" w:type="dxa"/>
            <w:gridSpan w:val="21"/>
          </w:tcPr>
          <w:p w14:paraId="492F1980" w14:textId="77777777" w:rsidR="00C0709D" w:rsidRPr="00C77309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C7730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Подпрограмма «Профилактика незаконного потребления наркотических средств и психотропных веществ, наркомании </w:t>
            </w:r>
          </w:p>
          <w:p w14:paraId="2EF212A0" w14:textId="77777777" w:rsidR="00C0709D" w:rsidRPr="00846783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C7730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в</w:t>
            </w:r>
            <w:proofErr w:type="gramEnd"/>
            <w:r w:rsidRPr="00C7730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Чебоксарском районе»</w:t>
            </w:r>
          </w:p>
        </w:tc>
      </w:tr>
      <w:tr w:rsidR="00C0709D" w:rsidRPr="002D1188" w14:paraId="1A9A967B" w14:textId="77777777" w:rsidTr="003C5C82">
        <w:trPr>
          <w:gridAfter w:val="1"/>
          <w:wAfter w:w="14" w:type="dxa"/>
          <w:jc w:val="center"/>
        </w:trPr>
        <w:tc>
          <w:tcPr>
            <w:tcW w:w="392" w:type="dxa"/>
          </w:tcPr>
          <w:p w14:paraId="6F2AAAD1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6" w:type="dxa"/>
            <w:gridSpan w:val="4"/>
          </w:tcPr>
          <w:p w14:paraId="52E7F94E" w14:textId="77777777" w:rsidR="00C0709D" w:rsidRPr="00846783" w:rsidRDefault="00C0709D" w:rsidP="003C5C82">
            <w:pPr>
              <w:pStyle w:val="TableParagraph"/>
              <w:spacing w:line="264" w:lineRule="exact"/>
              <w:ind w:left="81"/>
              <w:jc w:val="both"/>
              <w:rPr>
                <w:szCs w:val="20"/>
                <w:lang w:val="ru-RU"/>
              </w:rPr>
            </w:pPr>
            <w:proofErr w:type="gramStart"/>
            <w:r w:rsidRPr="00C77309">
              <w:rPr>
                <w:sz w:val="24"/>
                <w:szCs w:val="24"/>
                <w:lang w:val="ru-RU"/>
              </w:rPr>
              <w:t>удельный</w:t>
            </w:r>
            <w:proofErr w:type="gramEnd"/>
            <w:r w:rsidRPr="00C77309">
              <w:rPr>
                <w:sz w:val="24"/>
                <w:szCs w:val="24"/>
                <w:lang w:val="ru-RU"/>
              </w:rPr>
              <w:t xml:space="preserve"> вес </w:t>
            </w:r>
            <w:proofErr w:type="spellStart"/>
            <w:r w:rsidRPr="00C77309">
              <w:rPr>
                <w:sz w:val="24"/>
                <w:szCs w:val="24"/>
                <w:lang w:val="ru-RU"/>
              </w:rPr>
              <w:t>наркопреступлений</w:t>
            </w:r>
            <w:proofErr w:type="spellEnd"/>
            <w:r w:rsidRPr="00C77309">
              <w:rPr>
                <w:sz w:val="24"/>
                <w:szCs w:val="24"/>
                <w:lang w:val="ru-RU"/>
              </w:rPr>
              <w:t xml:space="preserve"> в общем количестве зарегистрированных преступных деяний</w:t>
            </w:r>
          </w:p>
        </w:tc>
        <w:tc>
          <w:tcPr>
            <w:tcW w:w="1559" w:type="dxa"/>
            <w:gridSpan w:val="3"/>
            <w:vAlign w:val="center"/>
          </w:tcPr>
          <w:p w14:paraId="2853F609" w14:textId="77777777" w:rsidR="00C0709D" w:rsidRPr="00C23269" w:rsidRDefault="00C0709D" w:rsidP="003C5C82">
            <w:pPr>
              <w:pStyle w:val="TableParagraph"/>
              <w:spacing w:line="268" w:lineRule="exact"/>
              <w:jc w:val="center"/>
            </w:pPr>
            <w:proofErr w:type="spellStart"/>
            <w:r w:rsidRPr="00C23269">
              <w:t>процент</w:t>
            </w:r>
            <w:proofErr w:type="spellEnd"/>
          </w:p>
        </w:tc>
        <w:tc>
          <w:tcPr>
            <w:tcW w:w="992" w:type="dxa"/>
            <w:vAlign w:val="center"/>
          </w:tcPr>
          <w:p w14:paraId="381282CC" w14:textId="77777777" w:rsidR="00C0709D" w:rsidRPr="00846783" w:rsidRDefault="00C0709D" w:rsidP="003C5C82">
            <w:pPr>
              <w:pStyle w:val="TableParagraph"/>
              <w:spacing w:line="268" w:lineRule="exact"/>
              <w:ind w:left="56" w:right="54"/>
              <w:jc w:val="center"/>
              <w:rPr>
                <w:lang w:val="ru-RU"/>
              </w:rPr>
            </w:pPr>
            <w:r>
              <w:rPr>
                <w:lang w:val="ru-RU"/>
              </w:rPr>
              <w:t>1,40</w:t>
            </w:r>
          </w:p>
        </w:tc>
        <w:tc>
          <w:tcPr>
            <w:tcW w:w="1134" w:type="dxa"/>
            <w:gridSpan w:val="3"/>
            <w:vAlign w:val="center"/>
          </w:tcPr>
          <w:p w14:paraId="3930A98C" w14:textId="77777777" w:rsidR="00C0709D" w:rsidRPr="00846783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1,40</w:t>
            </w:r>
          </w:p>
        </w:tc>
        <w:tc>
          <w:tcPr>
            <w:tcW w:w="1134" w:type="dxa"/>
            <w:gridSpan w:val="2"/>
            <w:vAlign w:val="center"/>
          </w:tcPr>
          <w:p w14:paraId="1AE526BE" w14:textId="77777777" w:rsidR="00C0709D" w:rsidRPr="00846783" w:rsidRDefault="00C0709D" w:rsidP="003C5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1134" w:type="dxa"/>
            <w:gridSpan w:val="3"/>
            <w:vAlign w:val="center"/>
          </w:tcPr>
          <w:p w14:paraId="640C1A6B" w14:textId="77777777" w:rsidR="00C0709D" w:rsidRPr="00846783" w:rsidRDefault="00C0709D" w:rsidP="003C5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2254" w:type="dxa"/>
            <w:gridSpan w:val="3"/>
          </w:tcPr>
          <w:p w14:paraId="3F5E5B14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239" w:type="dxa"/>
            <w:vAlign w:val="center"/>
          </w:tcPr>
          <w:p w14:paraId="21D8F0CC" w14:textId="77777777" w:rsidR="00C0709D" w:rsidRPr="00846783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1,40</w:t>
            </w:r>
          </w:p>
        </w:tc>
      </w:tr>
      <w:tr w:rsidR="00C0709D" w:rsidRPr="002D1188" w14:paraId="15FEF2F3" w14:textId="77777777" w:rsidTr="003C5C82">
        <w:trPr>
          <w:gridAfter w:val="1"/>
          <w:wAfter w:w="14" w:type="dxa"/>
          <w:jc w:val="center"/>
        </w:trPr>
        <w:tc>
          <w:tcPr>
            <w:tcW w:w="392" w:type="dxa"/>
          </w:tcPr>
          <w:p w14:paraId="378BB464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26" w:type="dxa"/>
            <w:gridSpan w:val="4"/>
          </w:tcPr>
          <w:p w14:paraId="059433A7" w14:textId="77777777" w:rsidR="00C0709D" w:rsidRPr="00846783" w:rsidRDefault="00C0709D" w:rsidP="003C5C82">
            <w:pPr>
              <w:pStyle w:val="TableParagraph"/>
              <w:spacing w:line="264" w:lineRule="exact"/>
              <w:ind w:left="81"/>
              <w:jc w:val="both"/>
              <w:rPr>
                <w:szCs w:val="20"/>
                <w:lang w:val="ru-RU"/>
              </w:rPr>
            </w:pPr>
            <w:proofErr w:type="gramStart"/>
            <w:r w:rsidRPr="00C77309">
              <w:rPr>
                <w:sz w:val="24"/>
                <w:szCs w:val="24"/>
                <w:lang w:val="ru-RU"/>
              </w:rPr>
              <w:t>доля</w:t>
            </w:r>
            <w:proofErr w:type="gramEnd"/>
            <w:r w:rsidRPr="00C77309">
              <w:rPr>
                <w:sz w:val="24"/>
                <w:szCs w:val="24"/>
                <w:lang w:val="ru-RU"/>
              </w:rPr>
              <w:t xml:space="preserve">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</w:t>
            </w:r>
          </w:p>
        </w:tc>
        <w:tc>
          <w:tcPr>
            <w:tcW w:w="1559" w:type="dxa"/>
            <w:gridSpan w:val="3"/>
            <w:vAlign w:val="center"/>
          </w:tcPr>
          <w:p w14:paraId="218E408C" w14:textId="77777777" w:rsidR="00C0709D" w:rsidRPr="00C23269" w:rsidRDefault="00C0709D" w:rsidP="003C5C82">
            <w:pPr>
              <w:pStyle w:val="TableParagraph"/>
              <w:spacing w:line="268" w:lineRule="exact"/>
              <w:jc w:val="center"/>
            </w:pPr>
            <w:proofErr w:type="spellStart"/>
            <w:r w:rsidRPr="00C23269">
              <w:t>процент</w:t>
            </w:r>
            <w:proofErr w:type="spellEnd"/>
          </w:p>
        </w:tc>
        <w:tc>
          <w:tcPr>
            <w:tcW w:w="992" w:type="dxa"/>
            <w:vAlign w:val="center"/>
          </w:tcPr>
          <w:p w14:paraId="694EFB25" w14:textId="77777777" w:rsidR="00C0709D" w:rsidRPr="00846783" w:rsidRDefault="00C0709D" w:rsidP="003C5C82">
            <w:pPr>
              <w:pStyle w:val="TableParagraph"/>
              <w:spacing w:line="268" w:lineRule="exact"/>
              <w:ind w:left="56" w:right="54"/>
              <w:jc w:val="center"/>
              <w:rPr>
                <w:lang w:val="ru-RU"/>
              </w:rPr>
            </w:pPr>
            <w:r>
              <w:rPr>
                <w:lang w:val="ru-RU"/>
              </w:rPr>
              <w:t>4,6</w:t>
            </w:r>
          </w:p>
        </w:tc>
        <w:tc>
          <w:tcPr>
            <w:tcW w:w="1134" w:type="dxa"/>
            <w:gridSpan w:val="3"/>
            <w:vAlign w:val="center"/>
          </w:tcPr>
          <w:p w14:paraId="1605B4CD" w14:textId="77777777" w:rsidR="00C0709D" w:rsidRPr="00846783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4,6</w:t>
            </w:r>
          </w:p>
        </w:tc>
        <w:tc>
          <w:tcPr>
            <w:tcW w:w="1134" w:type="dxa"/>
            <w:gridSpan w:val="2"/>
            <w:vAlign w:val="center"/>
          </w:tcPr>
          <w:p w14:paraId="73F5E7B3" w14:textId="77777777" w:rsidR="00C0709D" w:rsidRPr="00846783" w:rsidRDefault="00C0709D" w:rsidP="003C5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  <w:gridSpan w:val="3"/>
            <w:vAlign w:val="center"/>
          </w:tcPr>
          <w:p w14:paraId="3BC6A5F4" w14:textId="77777777" w:rsidR="00C0709D" w:rsidRPr="00846783" w:rsidRDefault="00C0709D" w:rsidP="003C5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2254" w:type="dxa"/>
            <w:gridSpan w:val="3"/>
          </w:tcPr>
          <w:p w14:paraId="4ED95915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239" w:type="dxa"/>
            <w:vAlign w:val="center"/>
          </w:tcPr>
          <w:p w14:paraId="033B537F" w14:textId="77777777" w:rsidR="00C0709D" w:rsidRPr="00846783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4,6</w:t>
            </w:r>
          </w:p>
        </w:tc>
      </w:tr>
      <w:tr w:rsidR="00C0709D" w:rsidRPr="002D1188" w14:paraId="4AC1FD59" w14:textId="77777777" w:rsidTr="003C5C82">
        <w:trPr>
          <w:gridAfter w:val="1"/>
          <w:wAfter w:w="14" w:type="dxa"/>
          <w:jc w:val="center"/>
        </w:trPr>
        <w:tc>
          <w:tcPr>
            <w:tcW w:w="392" w:type="dxa"/>
          </w:tcPr>
          <w:p w14:paraId="70BB1683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6" w:type="dxa"/>
            <w:gridSpan w:val="4"/>
          </w:tcPr>
          <w:p w14:paraId="545BA64F" w14:textId="77777777" w:rsidR="00C0709D" w:rsidRPr="00846783" w:rsidRDefault="00C0709D" w:rsidP="003C5C82">
            <w:pPr>
              <w:pStyle w:val="TableParagraph"/>
              <w:spacing w:line="264" w:lineRule="exact"/>
              <w:ind w:left="81"/>
              <w:jc w:val="both"/>
              <w:rPr>
                <w:szCs w:val="20"/>
                <w:lang w:val="ru-RU"/>
              </w:rPr>
            </w:pPr>
            <w:proofErr w:type="gramStart"/>
            <w:r w:rsidRPr="00C77309">
              <w:rPr>
                <w:sz w:val="24"/>
                <w:szCs w:val="24"/>
                <w:lang w:val="ru-RU"/>
              </w:rPr>
              <w:t>удельный</w:t>
            </w:r>
            <w:proofErr w:type="gramEnd"/>
            <w:r w:rsidRPr="00C77309">
              <w:rPr>
                <w:sz w:val="24"/>
                <w:szCs w:val="24"/>
                <w:lang w:val="ru-RU"/>
              </w:rPr>
              <w:t xml:space="preserve"> вес несовершеннолетних лиц в общем числе лиц, привлеченных к уголовной ответственности за совершение </w:t>
            </w:r>
            <w:proofErr w:type="spellStart"/>
            <w:r w:rsidRPr="00C77309">
              <w:rPr>
                <w:sz w:val="24"/>
                <w:szCs w:val="24"/>
                <w:lang w:val="ru-RU"/>
              </w:rPr>
              <w:t>наркопреступлений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14:paraId="5B081551" w14:textId="77777777" w:rsidR="00C0709D" w:rsidRPr="00C23269" w:rsidRDefault="00C0709D" w:rsidP="003C5C82">
            <w:pPr>
              <w:pStyle w:val="TableParagraph"/>
              <w:spacing w:line="268" w:lineRule="exact"/>
              <w:jc w:val="center"/>
            </w:pPr>
            <w:proofErr w:type="spellStart"/>
            <w:r w:rsidRPr="00C23269">
              <w:t>процент</w:t>
            </w:r>
            <w:proofErr w:type="spellEnd"/>
          </w:p>
        </w:tc>
        <w:tc>
          <w:tcPr>
            <w:tcW w:w="992" w:type="dxa"/>
            <w:vAlign w:val="center"/>
          </w:tcPr>
          <w:p w14:paraId="60269E7D" w14:textId="77777777" w:rsidR="00C0709D" w:rsidRPr="00846783" w:rsidRDefault="00C0709D" w:rsidP="003C5C82">
            <w:pPr>
              <w:pStyle w:val="TableParagraph"/>
              <w:spacing w:line="268" w:lineRule="exact"/>
              <w:ind w:left="56" w:right="54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449B07FD" w14:textId="77777777" w:rsidR="00C0709D" w:rsidRPr="00846783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A8E41F1" w14:textId="77777777" w:rsidR="00C0709D" w:rsidRPr="00846783" w:rsidRDefault="00C0709D" w:rsidP="003C5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0E84638A" w14:textId="77777777" w:rsidR="00C0709D" w:rsidRPr="00846783" w:rsidRDefault="00C0709D" w:rsidP="003C5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4" w:type="dxa"/>
            <w:gridSpan w:val="3"/>
          </w:tcPr>
          <w:p w14:paraId="07EB6653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239" w:type="dxa"/>
            <w:vAlign w:val="center"/>
          </w:tcPr>
          <w:p w14:paraId="6CC132AD" w14:textId="77777777" w:rsidR="00C0709D" w:rsidRPr="00846783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C0709D" w:rsidRPr="002D1188" w14:paraId="3DACAC6E" w14:textId="77777777" w:rsidTr="003C5C82">
        <w:trPr>
          <w:gridAfter w:val="1"/>
          <w:wAfter w:w="14" w:type="dxa"/>
          <w:jc w:val="center"/>
        </w:trPr>
        <w:tc>
          <w:tcPr>
            <w:tcW w:w="392" w:type="dxa"/>
          </w:tcPr>
          <w:p w14:paraId="0F212BC2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6" w:type="dxa"/>
            <w:gridSpan w:val="4"/>
          </w:tcPr>
          <w:p w14:paraId="06985E96" w14:textId="77777777" w:rsidR="00C0709D" w:rsidRPr="00846783" w:rsidRDefault="00C0709D" w:rsidP="003C5C82">
            <w:pPr>
              <w:pStyle w:val="TableParagraph"/>
              <w:spacing w:line="264" w:lineRule="exact"/>
              <w:ind w:left="81"/>
              <w:jc w:val="both"/>
              <w:rPr>
                <w:szCs w:val="20"/>
                <w:lang w:val="ru-RU"/>
              </w:rPr>
            </w:pPr>
            <w:proofErr w:type="gramStart"/>
            <w:r w:rsidRPr="00C77309">
              <w:rPr>
                <w:sz w:val="24"/>
                <w:szCs w:val="24"/>
                <w:lang w:val="ru-RU"/>
              </w:rPr>
              <w:t>доля</w:t>
            </w:r>
            <w:proofErr w:type="gramEnd"/>
            <w:r w:rsidRPr="00C77309">
              <w:rPr>
                <w:sz w:val="24"/>
                <w:szCs w:val="24"/>
                <w:lang w:val="ru-RU"/>
              </w:rPr>
              <w:t xml:space="preserve">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</w:t>
            </w:r>
          </w:p>
        </w:tc>
        <w:tc>
          <w:tcPr>
            <w:tcW w:w="1559" w:type="dxa"/>
            <w:gridSpan w:val="3"/>
            <w:vAlign w:val="center"/>
          </w:tcPr>
          <w:p w14:paraId="1E71614F" w14:textId="77777777" w:rsidR="00C0709D" w:rsidRPr="00C23269" w:rsidRDefault="00C0709D" w:rsidP="003C5C82">
            <w:pPr>
              <w:pStyle w:val="TableParagraph"/>
              <w:spacing w:line="268" w:lineRule="exact"/>
              <w:jc w:val="center"/>
            </w:pPr>
            <w:proofErr w:type="spellStart"/>
            <w:r w:rsidRPr="00C23269">
              <w:t>процент</w:t>
            </w:r>
            <w:proofErr w:type="spellEnd"/>
          </w:p>
        </w:tc>
        <w:tc>
          <w:tcPr>
            <w:tcW w:w="992" w:type="dxa"/>
            <w:vAlign w:val="center"/>
          </w:tcPr>
          <w:p w14:paraId="7EAECBBE" w14:textId="77777777" w:rsidR="00C0709D" w:rsidRPr="00846783" w:rsidRDefault="00C0709D" w:rsidP="003C5C82">
            <w:pPr>
              <w:pStyle w:val="TableParagraph"/>
              <w:spacing w:line="268" w:lineRule="exact"/>
              <w:ind w:left="56" w:right="54"/>
              <w:jc w:val="center"/>
              <w:rPr>
                <w:lang w:val="ru-RU"/>
              </w:rPr>
            </w:pPr>
            <w:r>
              <w:rPr>
                <w:lang w:val="ru-RU"/>
              </w:rPr>
              <w:t>31,0</w:t>
            </w:r>
          </w:p>
        </w:tc>
        <w:tc>
          <w:tcPr>
            <w:tcW w:w="1134" w:type="dxa"/>
            <w:gridSpan w:val="3"/>
            <w:vAlign w:val="center"/>
          </w:tcPr>
          <w:p w14:paraId="12CB3322" w14:textId="77777777" w:rsidR="00C0709D" w:rsidRPr="00846783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1134" w:type="dxa"/>
            <w:gridSpan w:val="2"/>
            <w:vAlign w:val="center"/>
          </w:tcPr>
          <w:p w14:paraId="1875639D" w14:textId="77777777" w:rsidR="00C0709D" w:rsidRPr="00846783" w:rsidRDefault="00C0709D" w:rsidP="003C5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134" w:type="dxa"/>
            <w:gridSpan w:val="3"/>
            <w:vAlign w:val="center"/>
          </w:tcPr>
          <w:p w14:paraId="6A7B43B7" w14:textId="77777777" w:rsidR="00C0709D" w:rsidRPr="00846783" w:rsidRDefault="00C0709D" w:rsidP="003C5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2254" w:type="dxa"/>
            <w:gridSpan w:val="3"/>
          </w:tcPr>
          <w:p w14:paraId="15E1C0D7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239" w:type="dxa"/>
            <w:vAlign w:val="center"/>
          </w:tcPr>
          <w:p w14:paraId="10AFA72A" w14:textId="77777777" w:rsidR="00C0709D" w:rsidRPr="00846783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31,0</w:t>
            </w:r>
          </w:p>
        </w:tc>
      </w:tr>
      <w:tr w:rsidR="00C0709D" w:rsidRPr="002D1188" w14:paraId="3C6AE12B" w14:textId="77777777" w:rsidTr="003C5C82">
        <w:trPr>
          <w:gridAfter w:val="1"/>
          <w:wAfter w:w="14" w:type="dxa"/>
          <w:jc w:val="center"/>
        </w:trPr>
        <w:tc>
          <w:tcPr>
            <w:tcW w:w="392" w:type="dxa"/>
          </w:tcPr>
          <w:p w14:paraId="245FDE51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6" w:type="dxa"/>
            <w:gridSpan w:val="4"/>
          </w:tcPr>
          <w:p w14:paraId="0CE0818D" w14:textId="77777777" w:rsidR="00C0709D" w:rsidRPr="00846783" w:rsidRDefault="00C0709D" w:rsidP="003C5C82">
            <w:pPr>
              <w:pStyle w:val="TableParagraph"/>
              <w:spacing w:line="264" w:lineRule="exact"/>
              <w:ind w:left="81"/>
              <w:jc w:val="both"/>
              <w:rPr>
                <w:szCs w:val="20"/>
                <w:lang w:val="ru-RU"/>
              </w:rPr>
            </w:pPr>
            <w:proofErr w:type="gramStart"/>
            <w:r w:rsidRPr="00C77309">
              <w:rPr>
                <w:sz w:val="24"/>
                <w:szCs w:val="24"/>
                <w:lang w:val="ru-RU"/>
              </w:rPr>
              <w:t>доля</w:t>
            </w:r>
            <w:proofErr w:type="gramEnd"/>
            <w:r w:rsidRPr="00C77309">
              <w:rPr>
                <w:sz w:val="24"/>
                <w:szCs w:val="24"/>
                <w:lang w:val="ru-RU"/>
              </w:rPr>
              <w:t xml:space="preserve">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      </w:r>
          </w:p>
        </w:tc>
        <w:tc>
          <w:tcPr>
            <w:tcW w:w="1559" w:type="dxa"/>
            <w:gridSpan w:val="3"/>
            <w:vAlign w:val="center"/>
          </w:tcPr>
          <w:p w14:paraId="1BD6B393" w14:textId="77777777" w:rsidR="00C0709D" w:rsidRPr="00C23269" w:rsidRDefault="00C0709D" w:rsidP="003C5C82">
            <w:pPr>
              <w:pStyle w:val="TableParagraph"/>
              <w:spacing w:line="268" w:lineRule="exact"/>
              <w:jc w:val="center"/>
            </w:pPr>
            <w:proofErr w:type="spellStart"/>
            <w:r w:rsidRPr="00C23269">
              <w:t>процент</w:t>
            </w:r>
            <w:proofErr w:type="spellEnd"/>
          </w:p>
        </w:tc>
        <w:tc>
          <w:tcPr>
            <w:tcW w:w="992" w:type="dxa"/>
            <w:vAlign w:val="center"/>
          </w:tcPr>
          <w:p w14:paraId="16B3CE78" w14:textId="77777777" w:rsidR="00C0709D" w:rsidRPr="00846783" w:rsidRDefault="00C0709D" w:rsidP="003C5C82">
            <w:pPr>
              <w:pStyle w:val="TableParagraph"/>
              <w:spacing w:line="268" w:lineRule="exact"/>
              <w:ind w:left="56" w:right="54"/>
              <w:jc w:val="center"/>
              <w:rPr>
                <w:lang w:val="ru-RU"/>
              </w:rPr>
            </w:pPr>
            <w:r>
              <w:rPr>
                <w:lang w:val="ru-RU"/>
              </w:rPr>
              <w:t>51,0</w:t>
            </w:r>
          </w:p>
        </w:tc>
        <w:tc>
          <w:tcPr>
            <w:tcW w:w="1134" w:type="dxa"/>
            <w:gridSpan w:val="3"/>
            <w:vAlign w:val="center"/>
          </w:tcPr>
          <w:p w14:paraId="0B0490B0" w14:textId="77777777" w:rsidR="00C0709D" w:rsidRPr="00846783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7309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34" w:type="dxa"/>
            <w:gridSpan w:val="2"/>
            <w:vAlign w:val="center"/>
          </w:tcPr>
          <w:p w14:paraId="492F612A" w14:textId="77777777" w:rsidR="00C0709D" w:rsidRPr="00846783" w:rsidRDefault="00C0709D" w:rsidP="003C5C82">
            <w:pPr>
              <w:jc w:val="center"/>
              <w:rPr>
                <w:rFonts w:ascii="Times New Roman" w:hAnsi="Times New Roman" w:cs="Times New Roman"/>
              </w:rPr>
            </w:pPr>
            <w:r w:rsidRPr="00C77309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34" w:type="dxa"/>
            <w:gridSpan w:val="3"/>
            <w:vAlign w:val="center"/>
          </w:tcPr>
          <w:p w14:paraId="39AF6F0F" w14:textId="77777777" w:rsidR="00C0709D" w:rsidRPr="00846783" w:rsidRDefault="00C0709D" w:rsidP="003C5C82">
            <w:pPr>
              <w:jc w:val="center"/>
              <w:rPr>
                <w:rFonts w:ascii="Times New Roman" w:hAnsi="Times New Roman" w:cs="Times New Roman"/>
              </w:rPr>
            </w:pPr>
            <w:r w:rsidRPr="00C77309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2254" w:type="dxa"/>
            <w:gridSpan w:val="3"/>
          </w:tcPr>
          <w:p w14:paraId="1A447462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CD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239" w:type="dxa"/>
            <w:vAlign w:val="center"/>
          </w:tcPr>
          <w:p w14:paraId="4F319696" w14:textId="77777777" w:rsidR="00C0709D" w:rsidRPr="00846783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77309">
              <w:rPr>
                <w:rFonts w:ascii="Times New Roman" w:hAnsi="Times New Roman" w:cs="Times New Roman"/>
                <w:sz w:val="22"/>
                <w:szCs w:val="22"/>
              </w:rPr>
              <w:t>51,0</w:t>
            </w:r>
          </w:p>
        </w:tc>
      </w:tr>
      <w:tr w:rsidR="00C0709D" w:rsidRPr="002D1188" w14:paraId="52F99A35" w14:textId="77777777" w:rsidTr="003C5C82">
        <w:trPr>
          <w:gridAfter w:val="1"/>
          <w:wAfter w:w="14" w:type="dxa"/>
          <w:jc w:val="center"/>
        </w:trPr>
        <w:tc>
          <w:tcPr>
            <w:tcW w:w="392" w:type="dxa"/>
          </w:tcPr>
          <w:p w14:paraId="6B4CFEF1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6" w:type="dxa"/>
            <w:gridSpan w:val="4"/>
          </w:tcPr>
          <w:p w14:paraId="03DD58F8" w14:textId="77777777" w:rsidR="00C0709D" w:rsidRPr="00846783" w:rsidRDefault="00C0709D" w:rsidP="003C5C82">
            <w:pPr>
              <w:pStyle w:val="TableParagraph"/>
              <w:spacing w:line="264" w:lineRule="exact"/>
              <w:ind w:left="81"/>
              <w:jc w:val="both"/>
              <w:rPr>
                <w:szCs w:val="20"/>
                <w:lang w:val="ru-RU"/>
              </w:rPr>
            </w:pPr>
            <w:proofErr w:type="gramStart"/>
            <w:r w:rsidRPr="00C77309">
              <w:rPr>
                <w:sz w:val="24"/>
                <w:szCs w:val="24"/>
                <w:lang w:val="ru-RU"/>
              </w:rPr>
              <w:t>число</w:t>
            </w:r>
            <w:proofErr w:type="gramEnd"/>
            <w:r w:rsidRPr="00C77309">
              <w:rPr>
                <w:sz w:val="24"/>
                <w:szCs w:val="24"/>
                <w:lang w:val="ru-RU"/>
              </w:rPr>
              <w:t xml:space="preserve"> больных наркоманией, находящихся в ремиссии свыше двух лет, на 100 больных среднегодового контингента</w:t>
            </w:r>
          </w:p>
        </w:tc>
        <w:tc>
          <w:tcPr>
            <w:tcW w:w="1559" w:type="dxa"/>
            <w:gridSpan w:val="3"/>
            <w:vAlign w:val="center"/>
          </w:tcPr>
          <w:p w14:paraId="5DAAC77B" w14:textId="77777777" w:rsidR="00C0709D" w:rsidRPr="00C23269" w:rsidRDefault="00C0709D" w:rsidP="003C5C82">
            <w:pPr>
              <w:pStyle w:val="TableParagraph"/>
              <w:spacing w:line="268" w:lineRule="exact"/>
              <w:jc w:val="center"/>
            </w:pPr>
            <w:proofErr w:type="spellStart"/>
            <w:r w:rsidRPr="00C23269">
              <w:t>процент</w:t>
            </w:r>
            <w:proofErr w:type="spellEnd"/>
          </w:p>
        </w:tc>
        <w:tc>
          <w:tcPr>
            <w:tcW w:w="992" w:type="dxa"/>
            <w:vAlign w:val="center"/>
          </w:tcPr>
          <w:p w14:paraId="7BB3AC05" w14:textId="77777777" w:rsidR="00C0709D" w:rsidRPr="00846783" w:rsidRDefault="00C0709D" w:rsidP="003C5C82">
            <w:pPr>
              <w:pStyle w:val="TableParagraph"/>
              <w:spacing w:line="268" w:lineRule="exact"/>
              <w:ind w:left="56" w:right="54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36DB4310" w14:textId="77777777" w:rsidR="00C0709D" w:rsidRPr="00846783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14A89169" w14:textId="77777777" w:rsidR="00C0709D" w:rsidRPr="00846783" w:rsidRDefault="00C0709D" w:rsidP="003C5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14:paraId="21DF1F65" w14:textId="77777777" w:rsidR="00C0709D" w:rsidRPr="00846783" w:rsidRDefault="00C0709D" w:rsidP="003C5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4" w:type="dxa"/>
            <w:gridSpan w:val="3"/>
          </w:tcPr>
          <w:p w14:paraId="07C42CA7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309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239" w:type="dxa"/>
            <w:vAlign w:val="center"/>
          </w:tcPr>
          <w:p w14:paraId="0BF1B6AC" w14:textId="77777777" w:rsidR="00C0709D" w:rsidRPr="00846783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C0709D" w:rsidRPr="002D1188" w14:paraId="5BC7E3BE" w14:textId="77777777" w:rsidTr="003C5C82">
        <w:trPr>
          <w:gridAfter w:val="1"/>
          <w:wAfter w:w="14" w:type="dxa"/>
          <w:jc w:val="center"/>
        </w:trPr>
        <w:tc>
          <w:tcPr>
            <w:tcW w:w="15664" w:type="dxa"/>
            <w:gridSpan w:val="21"/>
          </w:tcPr>
          <w:p w14:paraId="4C9DC629" w14:textId="77777777" w:rsidR="00C0709D" w:rsidRPr="00846783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833E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Подпрограмма «Предупреждение детской беспризорности, безнадзорности и правонарушений несовершеннолетних"</w:t>
            </w:r>
          </w:p>
        </w:tc>
      </w:tr>
      <w:tr w:rsidR="00C0709D" w:rsidRPr="002D1188" w14:paraId="6829CDF2" w14:textId="77777777" w:rsidTr="003C5C82">
        <w:trPr>
          <w:gridAfter w:val="1"/>
          <w:wAfter w:w="14" w:type="dxa"/>
          <w:jc w:val="center"/>
        </w:trPr>
        <w:tc>
          <w:tcPr>
            <w:tcW w:w="392" w:type="dxa"/>
          </w:tcPr>
          <w:p w14:paraId="1E78C97D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6" w:type="dxa"/>
            <w:gridSpan w:val="4"/>
          </w:tcPr>
          <w:p w14:paraId="1AD6959B" w14:textId="77777777" w:rsidR="00C0709D" w:rsidRPr="00846783" w:rsidRDefault="00C0709D" w:rsidP="003C5C82">
            <w:pPr>
              <w:pStyle w:val="TableParagraph"/>
              <w:spacing w:line="264" w:lineRule="exact"/>
              <w:ind w:left="81"/>
              <w:jc w:val="both"/>
              <w:rPr>
                <w:szCs w:val="20"/>
                <w:lang w:val="ru-RU"/>
              </w:rPr>
            </w:pPr>
            <w:proofErr w:type="gramStart"/>
            <w:r w:rsidRPr="00C77309">
              <w:rPr>
                <w:szCs w:val="20"/>
                <w:lang w:val="ru-RU"/>
              </w:rPr>
              <w:t>доля</w:t>
            </w:r>
            <w:proofErr w:type="gramEnd"/>
            <w:r w:rsidRPr="00C77309">
              <w:rPr>
                <w:szCs w:val="20"/>
                <w:lang w:val="ru-RU"/>
              </w:rPr>
              <w:t xml:space="preserve"> преступлений, совершенных несовершеннолетними, в общем числе преступлений</w:t>
            </w:r>
          </w:p>
        </w:tc>
        <w:tc>
          <w:tcPr>
            <w:tcW w:w="1559" w:type="dxa"/>
            <w:gridSpan w:val="3"/>
            <w:vAlign w:val="center"/>
          </w:tcPr>
          <w:p w14:paraId="353622F1" w14:textId="77777777" w:rsidR="00C0709D" w:rsidRPr="002833EC" w:rsidRDefault="00C0709D" w:rsidP="003C5C82">
            <w:pPr>
              <w:pStyle w:val="TableParagraph"/>
              <w:spacing w:line="268" w:lineRule="exact"/>
              <w:jc w:val="center"/>
              <w:rPr>
                <w:lang w:val="ru-RU"/>
              </w:rPr>
            </w:pPr>
            <w:proofErr w:type="gramStart"/>
            <w:r w:rsidRPr="00C77309">
              <w:rPr>
                <w:lang w:val="ru-RU"/>
              </w:rPr>
              <w:t>процент</w:t>
            </w:r>
            <w:proofErr w:type="gramEnd"/>
          </w:p>
        </w:tc>
        <w:tc>
          <w:tcPr>
            <w:tcW w:w="992" w:type="dxa"/>
            <w:vAlign w:val="center"/>
          </w:tcPr>
          <w:p w14:paraId="78E743E6" w14:textId="77777777" w:rsidR="00C0709D" w:rsidRPr="00846783" w:rsidRDefault="00C0709D" w:rsidP="003C5C82">
            <w:pPr>
              <w:pStyle w:val="TableParagraph"/>
              <w:spacing w:line="268" w:lineRule="exact"/>
              <w:ind w:left="56" w:right="54"/>
              <w:jc w:val="center"/>
              <w:rPr>
                <w:lang w:val="ru-RU"/>
              </w:rPr>
            </w:pPr>
            <w:r>
              <w:rPr>
                <w:lang w:val="ru-RU"/>
              </w:rPr>
              <w:t>7,1</w:t>
            </w:r>
          </w:p>
        </w:tc>
        <w:tc>
          <w:tcPr>
            <w:tcW w:w="1134" w:type="dxa"/>
            <w:gridSpan w:val="3"/>
            <w:vAlign w:val="center"/>
          </w:tcPr>
          <w:p w14:paraId="5B24D247" w14:textId="77777777" w:rsidR="00C0709D" w:rsidRPr="00846783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7309"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1134" w:type="dxa"/>
            <w:gridSpan w:val="2"/>
            <w:vAlign w:val="center"/>
          </w:tcPr>
          <w:p w14:paraId="2EA3D439" w14:textId="77777777" w:rsidR="00C0709D" w:rsidRPr="00846783" w:rsidRDefault="00C0709D" w:rsidP="003C5C82">
            <w:pPr>
              <w:jc w:val="center"/>
              <w:rPr>
                <w:rFonts w:ascii="Times New Roman" w:hAnsi="Times New Roman" w:cs="Times New Roman"/>
              </w:rPr>
            </w:pPr>
            <w:r w:rsidRPr="00C77309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134" w:type="dxa"/>
            <w:gridSpan w:val="3"/>
            <w:vAlign w:val="center"/>
          </w:tcPr>
          <w:p w14:paraId="5E114DCC" w14:textId="77777777" w:rsidR="00C0709D" w:rsidRPr="00846783" w:rsidRDefault="00C0709D" w:rsidP="003C5C82">
            <w:pPr>
              <w:jc w:val="center"/>
              <w:rPr>
                <w:rFonts w:ascii="Times New Roman" w:hAnsi="Times New Roman" w:cs="Times New Roman"/>
              </w:rPr>
            </w:pPr>
            <w:r w:rsidRPr="00C77309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2254" w:type="dxa"/>
            <w:gridSpan w:val="3"/>
          </w:tcPr>
          <w:p w14:paraId="58E262B3" w14:textId="77777777" w:rsidR="00C0709D" w:rsidRPr="003B7A18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309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239" w:type="dxa"/>
            <w:vAlign w:val="center"/>
          </w:tcPr>
          <w:p w14:paraId="7FF153D3" w14:textId="77777777" w:rsidR="00C0709D" w:rsidRPr="00846783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773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7,1</w:t>
            </w:r>
          </w:p>
        </w:tc>
      </w:tr>
      <w:tr w:rsidR="00C0709D" w:rsidRPr="002D1188" w14:paraId="2B8A70AB" w14:textId="77777777" w:rsidTr="003C5C82">
        <w:trPr>
          <w:gridAfter w:val="1"/>
          <w:wAfter w:w="14" w:type="dxa"/>
          <w:jc w:val="center"/>
        </w:trPr>
        <w:tc>
          <w:tcPr>
            <w:tcW w:w="15664" w:type="dxa"/>
            <w:gridSpan w:val="21"/>
          </w:tcPr>
          <w:p w14:paraId="26CEA657" w14:textId="77777777" w:rsidR="00C0709D" w:rsidRPr="0090281A" w:rsidRDefault="00C0709D" w:rsidP="003C5C82">
            <w:pPr>
              <w:pStyle w:val="ae"/>
              <w:spacing w:before="7"/>
              <w:rPr>
                <w:b/>
                <w:bCs/>
                <w:sz w:val="17"/>
                <w:szCs w:val="17"/>
                <w:lang w:val="ru-RU"/>
              </w:rPr>
            </w:pPr>
          </w:p>
          <w:p w14:paraId="60D020E2" w14:textId="77777777" w:rsidR="00C0709D" w:rsidRPr="000712B6" w:rsidRDefault="00C0709D" w:rsidP="003C5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2B6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Чебоксарского района «Развитие культуры и туризма»</w:t>
            </w:r>
          </w:p>
        </w:tc>
      </w:tr>
      <w:tr w:rsidR="00C0709D" w:rsidRPr="002D1188" w14:paraId="01A0F8DF" w14:textId="77777777" w:rsidTr="003C5C82">
        <w:trPr>
          <w:trHeight w:val="1162"/>
          <w:jc w:val="center"/>
        </w:trPr>
        <w:tc>
          <w:tcPr>
            <w:tcW w:w="517" w:type="dxa"/>
            <w:gridSpan w:val="2"/>
          </w:tcPr>
          <w:p w14:paraId="79111F8B" w14:textId="77777777" w:rsidR="00C0709D" w:rsidRPr="002D1188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D11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9" w:type="dxa"/>
          </w:tcPr>
          <w:p w14:paraId="20F40604" w14:textId="77777777" w:rsidR="00C0709D" w:rsidRPr="00E178B4" w:rsidRDefault="00C0709D" w:rsidP="003C5C82">
            <w:pPr>
              <w:pStyle w:val="TableParagraph"/>
              <w:ind w:left="81"/>
              <w:rPr>
                <w:b/>
                <w:sz w:val="24"/>
                <w:szCs w:val="24"/>
                <w:lang w:val="ru-RU"/>
              </w:rPr>
            </w:pPr>
            <w:r w:rsidRPr="00E178B4">
              <w:rPr>
                <w:b/>
                <w:sz w:val="24"/>
                <w:szCs w:val="24"/>
                <w:lang w:val="ru-RU"/>
              </w:rPr>
              <w:t>Подпрограмма «Развитие культуры в Чебоксарском районе»</w:t>
            </w:r>
          </w:p>
          <w:p w14:paraId="4C979E4B" w14:textId="77777777" w:rsidR="00C0709D" w:rsidRPr="00E178B4" w:rsidRDefault="00C0709D" w:rsidP="003C5C82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1.1 доля учреждений культуры и искусства, состояние которых является удовлетворительным, в обществе учреждений</w:t>
            </w:r>
          </w:p>
          <w:p w14:paraId="6FA09117" w14:textId="77777777" w:rsidR="00C0709D" w:rsidRPr="00E178B4" w:rsidRDefault="00C0709D" w:rsidP="003C5C82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 xml:space="preserve">1.2 уровень </w:t>
            </w:r>
            <w:proofErr w:type="spellStart"/>
            <w:r w:rsidRPr="00E178B4">
              <w:rPr>
                <w:sz w:val="24"/>
                <w:szCs w:val="24"/>
                <w:lang w:val="ru-RU"/>
              </w:rPr>
              <w:t>обновляемости</w:t>
            </w:r>
            <w:proofErr w:type="spellEnd"/>
            <w:r w:rsidRPr="00E178B4">
              <w:rPr>
                <w:sz w:val="24"/>
                <w:szCs w:val="24"/>
                <w:lang w:val="ru-RU"/>
              </w:rPr>
              <w:t xml:space="preserve"> книжных фондов общедоступных библиотек</w:t>
            </w:r>
          </w:p>
          <w:p w14:paraId="7DEB0421" w14:textId="77777777" w:rsidR="00C0709D" w:rsidRPr="00E178B4" w:rsidRDefault="00C0709D" w:rsidP="003C5C82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 xml:space="preserve">1.3 охват учащихся школ Чебоксарского района обучением </w:t>
            </w:r>
            <w:r w:rsidRPr="00E178B4">
              <w:rPr>
                <w:sz w:val="24"/>
                <w:szCs w:val="24"/>
                <w:lang w:val="ru-RU"/>
              </w:rPr>
              <w:lastRenderedPageBreak/>
              <w:t>в школах искусств</w:t>
            </w:r>
          </w:p>
          <w:p w14:paraId="3C0A7208" w14:textId="77777777" w:rsidR="00C0709D" w:rsidRPr="00E178B4" w:rsidRDefault="00C0709D" w:rsidP="003C5C82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1.4 доля отреставрированных объектов культурного наследия в общем количестве объектов, нуждающихся в реставрации</w:t>
            </w:r>
          </w:p>
          <w:p w14:paraId="77C5631C" w14:textId="77777777" w:rsidR="00C0709D" w:rsidRPr="00E178B4" w:rsidRDefault="00C0709D" w:rsidP="003C5C82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1.5 количество посещений общедоступных библиотек</w:t>
            </w:r>
          </w:p>
          <w:p w14:paraId="6A7830F1" w14:textId="77777777" w:rsidR="00C0709D" w:rsidRPr="00E178B4" w:rsidRDefault="00C0709D" w:rsidP="003C5C82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1.6 доля модернизированных Домов культуры от общего числа учреждений культуры клубного типа</w:t>
            </w:r>
          </w:p>
          <w:p w14:paraId="1FFA6C7D" w14:textId="77777777" w:rsidR="00C0709D" w:rsidRPr="00E178B4" w:rsidRDefault="00C0709D" w:rsidP="003C5C82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1.7 доля общедоступных каталогов библиотек, переведенных в электронный вид, в общем количестве</w:t>
            </w:r>
          </w:p>
          <w:p w14:paraId="6520B034" w14:textId="77777777" w:rsidR="00C0709D" w:rsidRPr="00E178B4" w:rsidRDefault="00C0709D" w:rsidP="003C5C82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1.8 удельный вес населения, участвующих в платных культурно-досуговых мероприятиях, проводимые муниципальными учреждениями культуры и клубных формированиях</w:t>
            </w:r>
          </w:p>
          <w:p w14:paraId="3214AEF5" w14:textId="77777777" w:rsidR="00C0709D" w:rsidRPr="00E178B4" w:rsidRDefault="00C0709D" w:rsidP="003C5C82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1.9 увеличение доли детей, привлекаемых к участию в творческих мероприятиях, в общем числе детей</w:t>
            </w:r>
          </w:p>
          <w:p w14:paraId="5E88AE57" w14:textId="77777777" w:rsidR="00C0709D" w:rsidRPr="00E178B4" w:rsidRDefault="00C0709D" w:rsidP="003C5C82">
            <w:pPr>
              <w:pStyle w:val="TableParagraph"/>
              <w:ind w:left="81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1.10 уровень удовлетворенности населения качеством предоставления государственных и муниципальных услуг в сфере культуры</w:t>
            </w:r>
          </w:p>
        </w:tc>
        <w:tc>
          <w:tcPr>
            <w:tcW w:w="1588" w:type="dxa"/>
          </w:tcPr>
          <w:p w14:paraId="3C95286E" w14:textId="77777777" w:rsidR="00C0709D" w:rsidRPr="00E178B4" w:rsidRDefault="00C0709D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413CE239" w14:textId="77777777" w:rsidR="00C0709D" w:rsidRPr="00E178B4" w:rsidRDefault="00C0709D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57BF6B83" w14:textId="77777777" w:rsidR="00C0709D" w:rsidRPr="00E178B4" w:rsidRDefault="00C0709D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658C7361" w14:textId="77777777" w:rsidR="00C0709D" w:rsidRPr="00E178B4" w:rsidRDefault="00C0709D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2833EC">
              <w:rPr>
                <w:sz w:val="24"/>
                <w:szCs w:val="24"/>
                <w:lang w:val="ru-RU"/>
              </w:rPr>
              <w:t>процент</w:t>
            </w:r>
            <w:proofErr w:type="gramEnd"/>
          </w:p>
          <w:p w14:paraId="58333491" w14:textId="77777777" w:rsidR="00C0709D" w:rsidRPr="00E178B4" w:rsidRDefault="00C0709D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3F7480D5" w14:textId="77777777" w:rsidR="00C0709D" w:rsidRPr="00E178B4" w:rsidRDefault="00C0709D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737F4344" w14:textId="77777777" w:rsidR="00C0709D" w:rsidRPr="00E178B4" w:rsidRDefault="00C0709D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74448A60" w14:textId="77777777" w:rsidR="00C0709D" w:rsidRPr="00E178B4" w:rsidRDefault="00C0709D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2833EC">
              <w:rPr>
                <w:sz w:val="24"/>
                <w:szCs w:val="24"/>
                <w:lang w:val="ru-RU"/>
              </w:rPr>
              <w:t>процент</w:t>
            </w:r>
            <w:proofErr w:type="gramEnd"/>
          </w:p>
          <w:p w14:paraId="047D7CB0" w14:textId="77777777" w:rsidR="00C0709D" w:rsidRPr="00E178B4" w:rsidRDefault="00C0709D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5D25307F" w14:textId="77777777" w:rsidR="00C0709D" w:rsidRPr="00E178B4" w:rsidRDefault="00C0709D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76C259B1" w14:textId="77777777" w:rsidR="00C0709D" w:rsidRPr="00E178B4" w:rsidRDefault="00C0709D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2833EC">
              <w:rPr>
                <w:sz w:val="24"/>
                <w:szCs w:val="24"/>
                <w:lang w:val="ru-RU"/>
              </w:rPr>
              <w:t>процент</w:t>
            </w:r>
            <w:proofErr w:type="gramEnd"/>
          </w:p>
          <w:p w14:paraId="18F7C82D" w14:textId="77777777" w:rsidR="00C0709D" w:rsidRPr="00E178B4" w:rsidRDefault="00C0709D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74C716F9" w14:textId="77777777" w:rsidR="00C0709D" w:rsidRPr="00E178B4" w:rsidRDefault="00C0709D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14C94A3E" w14:textId="77777777" w:rsidR="00C0709D" w:rsidRPr="00E178B4" w:rsidRDefault="00C0709D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2833EC">
              <w:rPr>
                <w:sz w:val="24"/>
                <w:szCs w:val="24"/>
                <w:lang w:val="ru-RU"/>
              </w:rPr>
              <w:t>процент</w:t>
            </w:r>
            <w:proofErr w:type="gramEnd"/>
          </w:p>
          <w:p w14:paraId="0931E2B3" w14:textId="77777777" w:rsidR="00C0709D" w:rsidRPr="00E178B4" w:rsidRDefault="00C0709D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59D2AD04" w14:textId="77777777" w:rsidR="00C0709D" w:rsidRPr="00E178B4" w:rsidRDefault="00C0709D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024450F1" w14:textId="77777777" w:rsidR="00C0709D" w:rsidRPr="00E178B4" w:rsidRDefault="00C0709D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11E1E2E7" w14:textId="77777777" w:rsidR="00C0709D" w:rsidRPr="00E178B4" w:rsidRDefault="00C0709D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178B4">
              <w:rPr>
                <w:sz w:val="24"/>
                <w:szCs w:val="24"/>
                <w:lang w:val="ru-RU"/>
              </w:rPr>
              <w:t>тыс.чел</w:t>
            </w:r>
            <w:proofErr w:type="spellEnd"/>
            <w:r w:rsidRPr="00E178B4">
              <w:rPr>
                <w:sz w:val="24"/>
                <w:szCs w:val="24"/>
                <w:lang w:val="ru-RU"/>
              </w:rPr>
              <w:t>.</w:t>
            </w:r>
          </w:p>
          <w:p w14:paraId="21CA77FC" w14:textId="77777777" w:rsidR="00C0709D" w:rsidRPr="00E178B4" w:rsidRDefault="00C0709D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6F69D4A3" w14:textId="77777777" w:rsidR="00C0709D" w:rsidRPr="00E178B4" w:rsidRDefault="00C0709D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2833EC">
              <w:rPr>
                <w:sz w:val="24"/>
                <w:szCs w:val="24"/>
                <w:lang w:val="ru-RU"/>
              </w:rPr>
              <w:t>процент</w:t>
            </w:r>
            <w:proofErr w:type="gramEnd"/>
          </w:p>
          <w:p w14:paraId="4A0F661A" w14:textId="77777777" w:rsidR="00C0709D" w:rsidRPr="00E178B4" w:rsidRDefault="00C0709D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4BCCDB12" w14:textId="77777777" w:rsidR="00C0709D" w:rsidRPr="00E178B4" w:rsidRDefault="00C0709D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0CFD2366" w14:textId="77777777" w:rsidR="00C0709D" w:rsidRPr="00E178B4" w:rsidRDefault="00C0709D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6643BC12" w14:textId="77777777" w:rsidR="00C0709D" w:rsidRPr="00E178B4" w:rsidRDefault="00C0709D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C0709D">
              <w:rPr>
                <w:sz w:val="24"/>
                <w:szCs w:val="24"/>
                <w:lang w:val="ru-RU"/>
              </w:rPr>
              <w:t>процент</w:t>
            </w:r>
            <w:proofErr w:type="gramEnd"/>
          </w:p>
          <w:p w14:paraId="4F92EB56" w14:textId="77777777" w:rsidR="00C0709D" w:rsidRPr="00E178B4" w:rsidRDefault="00C0709D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525B1231" w14:textId="77777777" w:rsidR="00C0709D" w:rsidRPr="00E178B4" w:rsidRDefault="00C0709D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0AD5B460" w14:textId="77777777" w:rsidR="00C0709D" w:rsidRPr="00E178B4" w:rsidRDefault="00C0709D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437580CB" w14:textId="77777777" w:rsidR="00C0709D" w:rsidRPr="00E178B4" w:rsidRDefault="00C0709D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C0709D">
              <w:rPr>
                <w:sz w:val="24"/>
                <w:szCs w:val="24"/>
                <w:lang w:val="ru-RU"/>
              </w:rPr>
              <w:t>процент</w:t>
            </w:r>
            <w:proofErr w:type="gramEnd"/>
          </w:p>
          <w:p w14:paraId="0DDAD540" w14:textId="77777777" w:rsidR="00C0709D" w:rsidRPr="00E178B4" w:rsidRDefault="00C0709D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1F33A223" w14:textId="77777777" w:rsidR="00C0709D" w:rsidRPr="00E178B4" w:rsidRDefault="00C0709D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1ADFE0CC" w14:textId="77777777" w:rsidR="00C0709D" w:rsidRPr="00E178B4" w:rsidRDefault="00C0709D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19BFC1E9" w14:textId="77777777" w:rsidR="00C0709D" w:rsidRPr="00E178B4" w:rsidRDefault="00C0709D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6C7ECC47" w14:textId="77777777" w:rsidR="00C0709D" w:rsidRPr="00E178B4" w:rsidRDefault="00C0709D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576FA851" w14:textId="77777777" w:rsidR="00C0709D" w:rsidRPr="00E178B4" w:rsidRDefault="00C0709D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7199143F" w14:textId="77777777" w:rsidR="00C0709D" w:rsidRPr="00E178B4" w:rsidRDefault="00C0709D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C0709D">
              <w:rPr>
                <w:sz w:val="24"/>
                <w:szCs w:val="24"/>
                <w:lang w:val="ru-RU"/>
              </w:rPr>
              <w:t>процент</w:t>
            </w:r>
            <w:proofErr w:type="gramEnd"/>
          </w:p>
          <w:p w14:paraId="18AAB983" w14:textId="77777777" w:rsidR="00C0709D" w:rsidRPr="00E178B4" w:rsidRDefault="00C0709D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689B9D8B" w14:textId="77777777" w:rsidR="00C0709D" w:rsidRPr="00E178B4" w:rsidRDefault="00C0709D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34F7DE39" w14:textId="77777777" w:rsidR="00C0709D" w:rsidRPr="00E178B4" w:rsidRDefault="00C0709D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24150CCC" w14:textId="77777777" w:rsidR="00C0709D" w:rsidRPr="00E178B4" w:rsidRDefault="00C0709D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C0709D">
              <w:rPr>
                <w:sz w:val="24"/>
                <w:szCs w:val="24"/>
                <w:lang w:val="ru-RU"/>
              </w:rPr>
              <w:t>процент</w:t>
            </w:r>
            <w:proofErr w:type="gramEnd"/>
          </w:p>
        </w:tc>
        <w:tc>
          <w:tcPr>
            <w:tcW w:w="1214" w:type="dxa"/>
            <w:gridSpan w:val="3"/>
          </w:tcPr>
          <w:p w14:paraId="5698AAA6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39D79984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1F29366B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0B197C11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82,0</w:t>
            </w:r>
          </w:p>
          <w:p w14:paraId="6BB95FCE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419D548D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4BC182A8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59BE5447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7,0</w:t>
            </w:r>
          </w:p>
          <w:p w14:paraId="75B3FB2F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14B840A6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7B94DC78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15,0</w:t>
            </w:r>
          </w:p>
          <w:p w14:paraId="18DAE254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20297860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71FBB5C4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2,0</w:t>
            </w:r>
          </w:p>
          <w:p w14:paraId="60791790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2089D6CA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6301D74D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58AD8F98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411,1</w:t>
            </w:r>
          </w:p>
          <w:p w14:paraId="156AA645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377955B2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16,0</w:t>
            </w:r>
          </w:p>
          <w:p w14:paraId="44D96315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62BAF92A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39F5A69C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20058D29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96,6</w:t>
            </w:r>
          </w:p>
          <w:p w14:paraId="1005133F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2DC017F4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3D63AABB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33999F87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44,0</w:t>
            </w:r>
          </w:p>
          <w:p w14:paraId="2789BE7C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6A5D569D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19D0AE63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75BECE46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33FC4A1E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70B42FF2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4BA048F4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24,0</w:t>
            </w:r>
          </w:p>
          <w:p w14:paraId="5F1BA429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4275ABD6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374DFCA5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45E21FDB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90,0</w:t>
            </w:r>
          </w:p>
          <w:p w14:paraId="0EECED34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  <w:gridSpan w:val="3"/>
          </w:tcPr>
          <w:p w14:paraId="325492CC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71906AB5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4C5A9059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49608411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82,0</w:t>
            </w:r>
          </w:p>
          <w:p w14:paraId="16B762EF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145B2DBD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08F66702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6FDA65CE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7,0</w:t>
            </w:r>
          </w:p>
          <w:p w14:paraId="288084E0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657654B9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079D24C3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15,0</w:t>
            </w:r>
          </w:p>
          <w:p w14:paraId="3298015E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0C79334A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20B163F1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2,0</w:t>
            </w:r>
          </w:p>
          <w:p w14:paraId="5053E805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3DF8EEFE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11F564B0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0E246252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411,1</w:t>
            </w:r>
          </w:p>
          <w:p w14:paraId="24DCA7FA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4024E089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16,0</w:t>
            </w:r>
          </w:p>
          <w:p w14:paraId="61C6C2E1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212F2D26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29E3C480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21F63719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96,6</w:t>
            </w:r>
          </w:p>
          <w:p w14:paraId="7DAC7054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5B5E33D6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47F7732E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7B0A8EC3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44,0</w:t>
            </w:r>
          </w:p>
          <w:p w14:paraId="5F13D3FC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16B86236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3A9C682A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1D54F617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5F719A3C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2436CD62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6571FD6B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24,0</w:t>
            </w:r>
          </w:p>
          <w:p w14:paraId="6113E363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53072DEC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55799239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33EB663B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90,0</w:t>
            </w:r>
          </w:p>
          <w:p w14:paraId="68BDB0E2" w14:textId="77777777" w:rsidR="00C0709D" w:rsidRPr="00E178B4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</w:tcPr>
          <w:p w14:paraId="5037CAEE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0770FDD5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14C6810A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1E511A00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82,0</w:t>
            </w:r>
          </w:p>
          <w:p w14:paraId="285F42C6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6991786C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0CC5C6EA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1A6CC644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7,0</w:t>
            </w:r>
          </w:p>
          <w:p w14:paraId="59FEEE93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24136F5F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18A44D8E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15,0</w:t>
            </w:r>
          </w:p>
          <w:p w14:paraId="72400358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1CCD411B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09475F49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2,0</w:t>
            </w:r>
          </w:p>
          <w:p w14:paraId="121F2905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507572D1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44C29923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7879AC0D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411,1</w:t>
            </w:r>
          </w:p>
          <w:p w14:paraId="6ECA74D7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67F161B3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16,0</w:t>
            </w:r>
          </w:p>
          <w:p w14:paraId="323E0B23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113E01E7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12DBB9A3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126D56F8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96,6</w:t>
            </w:r>
          </w:p>
          <w:p w14:paraId="07AE16C7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3CAC89FD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42368381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405FC87A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44,0</w:t>
            </w:r>
          </w:p>
          <w:p w14:paraId="359AB747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0B75F929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47E44F9E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1CCF434E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5655D82F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36535C8A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3711EF54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24,0</w:t>
            </w:r>
          </w:p>
          <w:p w14:paraId="46173126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02C54B29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65E11AE4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07D1831D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90,0</w:t>
            </w:r>
          </w:p>
          <w:p w14:paraId="0B9F9155" w14:textId="77777777" w:rsidR="00C0709D" w:rsidRPr="00E178B4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3"/>
          </w:tcPr>
          <w:p w14:paraId="03971A49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56D82308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3CC4D2CE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65D80E10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82,0</w:t>
            </w:r>
          </w:p>
          <w:p w14:paraId="2CA064DD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204A3F17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5B630FCC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0261F907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7,0</w:t>
            </w:r>
          </w:p>
          <w:p w14:paraId="039B34F3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744AF29E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7A4A8BE6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15,0</w:t>
            </w:r>
          </w:p>
          <w:p w14:paraId="18E5F8DC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4988BE9A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1E04FA01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2,0</w:t>
            </w:r>
          </w:p>
          <w:p w14:paraId="3FF7CCF5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207EAF9E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3724075B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7C3B086B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411,1</w:t>
            </w:r>
          </w:p>
          <w:p w14:paraId="7FBEF351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5B8973C5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16,0</w:t>
            </w:r>
          </w:p>
          <w:p w14:paraId="432B2475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692278D0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6A81BB5F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0DFE165D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96,6</w:t>
            </w:r>
          </w:p>
          <w:p w14:paraId="67ACA202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64D017B7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1E2AC463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69BCDBEF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44,0</w:t>
            </w:r>
          </w:p>
          <w:p w14:paraId="0D4E5517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11231119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0953B956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6BF9D621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6A98B189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7EDFD737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6C50623F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24,0</w:t>
            </w:r>
          </w:p>
          <w:p w14:paraId="62D60219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471B529F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7E3D79EC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177B3C9C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90,0</w:t>
            </w:r>
          </w:p>
          <w:p w14:paraId="6DD0F979" w14:textId="77777777" w:rsidR="00C0709D" w:rsidRPr="00E178B4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gridSpan w:val="3"/>
          </w:tcPr>
          <w:p w14:paraId="04FF77C5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267C1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330E1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6F271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 </w:t>
            </w:r>
          </w:p>
          <w:p w14:paraId="032FB691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B8029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09A8A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 </w:t>
            </w:r>
          </w:p>
          <w:p w14:paraId="6D654AFD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AC837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 </w:t>
            </w:r>
          </w:p>
          <w:p w14:paraId="6CDFCD01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89633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 </w:t>
            </w:r>
          </w:p>
          <w:p w14:paraId="0A36FFAB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AEE20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E4BDF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 </w:t>
            </w:r>
          </w:p>
          <w:p w14:paraId="7901626E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 </w:t>
            </w:r>
          </w:p>
          <w:p w14:paraId="452A0D8C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689CD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1646E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 </w:t>
            </w:r>
          </w:p>
          <w:p w14:paraId="52A67340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04D4B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2176D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 </w:t>
            </w:r>
          </w:p>
          <w:p w14:paraId="5709A0FD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1F56F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16FE6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EBCD2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E9E34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80989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 </w:t>
            </w:r>
          </w:p>
          <w:p w14:paraId="4FD27BAD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F6A72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38603" w14:textId="77777777" w:rsidR="00C0709D" w:rsidRPr="00E178B4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4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3"/>
          </w:tcPr>
          <w:p w14:paraId="3838D876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77D5099F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42DF0209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005DF50E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82,0</w:t>
            </w:r>
          </w:p>
          <w:p w14:paraId="2F8ECF23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14AD3C46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54EE0107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49AA3AD7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7,0</w:t>
            </w:r>
          </w:p>
          <w:p w14:paraId="22A02705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7505A748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74EF6565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15,0</w:t>
            </w:r>
          </w:p>
          <w:p w14:paraId="1F11D7CB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0A904338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5B6F5EDC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2,0</w:t>
            </w:r>
          </w:p>
          <w:p w14:paraId="5A96FB82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6D3B7F0B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1E85BA84" w14:textId="77777777" w:rsidR="00C0709D" w:rsidRPr="00E178B4" w:rsidRDefault="00C0709D" w:rsidP="003C5C82">
            <w:pPr>
              <w:pStyle w:val="TableParagraph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0B5114A0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411,1</w:t>
            </w:r>
          </w:p>
          <w:p w14:paraId="4090FA38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14DC03BF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16,0</w:t>
            </w:r>
          </w:p>
          <w:p w14:paraId="57888237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2AF84AED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125F42DD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6B94C6D0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96,6</w:t>
            </w:r>
          </w:p>
          <w:p w14:paraId="459C120C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0F6D3333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6B51E106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3F32978B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44,0</w:t>
            </w:r>
          </w:p>
          <w:p w14:paraId="12EC8CC9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17E1B3F8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48C1E65E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51AF839B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5558BAE2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48064751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33EAD8C0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24,0</w:t>
            </w:r>
          </w:p>
          <w:p w14:paraId="538A0DEC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7244FE35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5BD93189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</w:p>
          <w:p w14:paraId="364E3F65" w14:textId="77777777" w:rsidR="00C0709D" w:rsidRPr="00E178B4" w:rsidRDefault="00C0709D" w:rsidP="003C5C82">
            <w:pPr>
              <w:pStyle w:val="TableParagraph"/>
              <w:ind w:left="114" w:right="34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90,0</w:t>
            </w:r>
          </w:p>
          <w:p w14:paraId="72E2CB5F" w14:textId="77777777" w:rsidR="00C0709D" w:rsidRPr="00E178B4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09D" w:rsidRPr="002D1188" w14:paraId="0F4EE4D6" w14:textId="77777777" w:rsidTr="003C5C82">
        <w:trPr>
          <w:trHeight w:val="1083"/>
          <w:jc w:val="center"/>
        </w:trPr>
        <w:tc>
          <w:tcPr>
            <w:tcW w:w="517" w:type="dxa"/>
            <w:gridSpan w:val="2"/>
          </w:tcPr>
          <w:p w14:paraId="17783225" w14:textId="77777777" w:rsidR="00C0709D" w:rsidRPr="002D1188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2D11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9" w:type="dxa"/>
          </w:tcPr>
          <w:p w14:paraId="79287295" w14:textId="77777777" w:rsidR="00C0709D" w:rsidRPr="00E178B4" w:rsidRDefault="00C0709D" w:rsidP="003C5C82">
            <w:pPr>
              <w:pStyle w:val="TableParagraph"/>
              <w:tabs>
                <w:tab w:val="left" w:pos="1391"/>
                <w:tab w:val="left" w:pos="2001"/>
                <w:tab w:val="left" w:pos="3811"/>
              </w:tabs>
              <w:spacing w:line="235" w:lineRule="auto"/>
              <w:ind w:left="81" w:right="80"/>
              <w:jc w:val="both"/>
              <w:rPr>
                <w:b/>
                <w:sz w:val="24"/>
                <w:szCs w:val="24"/>
                <w:lang w:val="ru-RU"/>
              </w:rPr>
            </w:pPr>
            <w:r w:rsidRPr="00E178B4">
              <w:rPr>
                <w:b/>
                <w:sz w:val="24"/>
                <w:szCs w:val="24"/>
                <w:lang w:val="ru-RU"/>
              </w:rPr>
              <w:t>Подпрограмма «Туризм»</w:t>
            </w:r>
          </w:p>
          <w:p w14:paraId="1FC0ABDD" w14:textId="77777777" w:rsidR="00C0709D" w:rsidRPr="00E178B4" w:rsidRDefault="00C0709D" w:rsidP="003C5C82">
            <w:pPr>
              <w:pStyle w:val="TableParagraph"/>
              <w:tabs>
                <w:tab w:val="left" w:pos="1391"/>
                <w:tab w:val="left" w:pos="2001"/>
                <w:tab w:val="left" w:pos="3811"/>
              </w:tabs>
              <w:spacing w:line="235" w:lineRule="auto"/>
              <w:ind w:left="81" w:right="80"/>
              <w:jc w:val="both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2.1 увеличение посещений БУК Чебоксарского района «Музей «Бичурин и современность»</w:t>
            </w:r>
          </w:p>
        </w:tc>
        <w:tc>
          <w:tcPr>
            <w:tcW w:w="1588" w:type="dxa"/>
          </w:tcPr>
          <w:p w14:paraId="3D8E048B" w14:textId="77777777" w:rsidR="00C0709D" w:rsidRPr="00E178B4" w:rsidRDefault="00C0709D" w:rsidP="003C5C8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14:paraId="0C511860" w14:textId="77777777" w:rsidR="00C0709D" w:rsidRPr="00E178B4" w:rsidRDefault="00C0709D" w:rsidP="003C5C8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178B4">
              <w:rPr>
                <w:sz w:val="24"/>
                <w:szCs w:val="24"/>
                <w:lang w:val="ru-RU"/>
              </w:rPr>
              <w:t>тыс.чел</w:t>
            </w:r>
            <w:proofErr w:type="spellEnd"/>
            <w:r w:rsidRPr="00E178B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14" w:type="dxa"/>
            <w:gridSpan w:val="3"/>
          </w:tcPr>
          <w:p w14:paraId="1E20C01E" w14:textId="77777777" w:rsidR="00C0709D" w:rsidRPr="00E178B4" w:rsidRDefault="00C0709D" w:rsidP="003C5C82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6976FCF0" w14:textId="77777777" w:rsidR="00C0709D" w:rsidRPr="00E178B4" w:rsidRDefault="00C0709D" w:rsidP="003C5C82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7,8</w:t>
            </w:r>
          </w:p>
        </w:tc>
        <w:tc>
          <w:tcPr>
            <w:tcW w:w="1640" w:type="dxa"/>
            <w:gridSpan w:val="3"/>
          </w:tcPr>
          <w:p w14:paraId="14D26C51" w14:textId="77777777" w:rsidR="00C0709D" w:rsidRPr="00E178B4" w:rsidRDefault="00C0709D" w:rsidP="003C5C82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67920CD5" w14:textId="77777777" w:rsidR="00C0709D" w:rsidRPr="00E178B4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178B4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620" w:type="dxa"/>
            <w:gridSpan w:val="3"/>
          </w:tcPr>
          <w:p w14:paraId="69032410" w14:textId="77777777" w:rsidR="00C0709D" w:rsidRPr="00E178B4" w:rsidRDefault="00C0709D" w:rsidP="003C5C82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388B6E1A" w14:textId="77777777" w:rsidR="00C0709D" w:rsidRPr="00E178B4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4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96" w:type="dxa"/>
            <w:gridSpan w:val="3"/>
          </w:tcPr>
          <w:p w14:paraId="580BB1B0" w14:textId="77777777" w:rsidR="00C0709D" w:rsidRPr="00E178B4" w:rsidRDefault="00C0709D" w:rsidP="003C5C82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53AC8966" w14:textId="77777777" w:rsidR="00C0709D" w:rsidRPr="00E178B4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4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350" w:type="dxa"/>
            <w:gridSpan w:val="3"/>
          </w:tcPr>
          <w:p w14:paraId="1D1FED71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4C44A" w14:textId="77777777" w:rsidR="00C0709D" w:rsidRPr="00E178B4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4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3"/>
          </w:tcPr>
          <w:p w14:paraId="1F4B4C96" w14:textId="77777777" w:rsidR="00C0709D" w:rsidRPr="00E178B4" w:rsidRDefault="00C0709D" w:rsidP="003C5C82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26C5DA28" w14:textId="77777777" w:rsidR="00C0709D" w:rsidRPr="00E178B4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178B4">
              <w:rPr>
                <w:rFonts w:ascii="Times New Roman" w:hAnsi="Times New Roman" w:cs="Times New Roman"/>
              </w:rPr>
              <w:t>7,8</w:t>
            </w:r>
          </w:p>
        </w:tc>
      </w:tr>
      <w:tr w:rsidR="00C0709D" w:rsidRPr="002D1188" w14:paraId="1A76997D" w14:textId="77777777" w:rsidTr="003C5C82">
        <w:trPr>
          <w:trHeight w:val="1468"/>
          <w:jc w:val="center"/>
        </w:trPr>
        <w:tc>
          <w:tcPr>
            <w:tcW w:w="517" w:type="dxa"/>
            <w:gridSpan w:val="2"/>
          </w:tcPr>
          <w:p w14:paraId="60AD90F9" w14:textId="77777777" w:rsidR="00C0709D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829" w:type="dxa"/>
          </w:tcPr>
          <w:p w14:paraId="7D9F993D" w14:textId="77777777" w:rsidR="00C0709D" w:rsidRPr="00E178B4" w:rsidRDefault="00C0709D" w:rsidP="003C5C82">
            <w:pPr>
              <w:pStyle w:val="TableParagraph"/>
              <w:tabs>
                <w:tab w:val="left" w:pos="1391"/>
                <w:tab w:val="left" w:pos="2001"/>
                <w:tab w:val="left" w:pos="3811"/>
              </w:tabs>
              <w:spacing w:line="235" w:lineRule="auto"/>
              <w:ind w:left="81" w:right="80"/>
              <w:jc w:val="both"/>
              <w:rPr>
                <w:b/>
                <w:sz w:val="24"/>
                <w:szCs w:val="24"/>
                <w:lang w:val="ru-RU"/>
              </w:rPr>
            </w:pPr>
            <w:r w:rsidRPr="00E178B4">
              <w:rPr>
                <w:b/>
                <w:sz w:val="24"/>
                <w:szCs w:val="24"/>
                <w:lang w:val="ru-RU"/>
              </w:rPr>
              <w:t>Подпрограмма «Обеспечение реализации муниципальной программы «Развитие культуры и туризма»</w:t>
            </w:r>
          </w:p>
          <w:p w14:paraId="6EC6B1DE" w14:textId="77777777" w:rsidR="00C0709D" w:rsidRPr="00E178B4" w:rsidRDefault="00C0709D" w:rsidP="003C5C82">
            <w:pPr>
              <w:pStyle w:val="TableParagraph"/>
              <w:tabs>
                <w:tab w:val="left" w:pos="1391"/>
                <w:tab w:val="left" w:pos="2001"/>
                <w:tab w:val="left" w:pos="3811"/>
              </w:tabs>
              <w:spacing w:line="235" w:lineRule="auto"/>
              <w:ind w:left="81" w:right="80"/>
              <w:jc w:val="both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3.1 соотношение среднемесячной заработной платы работников муниципальных учреждений культуры и искусства Чебоксарского района и среднемесячной заработной платы по Чувашской Республике</w:t>
            </w:r>
          </w:p>
        </w:tc>
        <w:tc>
          <w:tcPr>
            <w:tcW w:w="1588" w:type="dxa"/>
          </w:tcPr>
          <w:p w14:paraId="57A28377" w14:textId="77777777" w:rsidR="00C0709D" w:rsidRPr="00E178B4" w:rsidRDefault="00C0709D" w:rsidP="003C5C8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14:paraId="109A42C7" w14:textId="77777777" w:rsidR="00C0709D" w:rsidRPr="00E178B4" w:rsidRDefault="00C0709D" w:rsidP="003C5C8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14:paraId="090077E8" w14:textId="77777777" w:rsidR="00C0709D" w:rsidRPr="00E178B4" w:rsidRDefault="00C0709D" w:rsidP="003C5C8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14:paraId="7204A7D1" w14:textId="77777777" w:rsidR="00C0709D" w:rsidRPr="00E178B4" w:rsidRDefault="00C0709D" w:rsidP="003C5C8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  <w:p w14:paraId="37A6E108" w14:textId="77777777" w:rsidR="00C0709D" w:rsidRPr="00E178B4" w:rsidRDefault="00C0709D" w:rsidP="003C5C8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178B4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214" w:type="dxa"/>
            <w:gridSpan w:val="3"/>
          </w:tcPr>
          <w:p w14:paraId="1813BD29" w14:textId="77777777" w:rsidR="00C0709D" w:rsidRPr="00E178B4" w:rsidRDefault="00C0709D" w:rsidP="003C5C82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484C8BC9" w14:textId="77777777" w:rsidR="00C0709D" w:rsidRPr="00E178B4" w:rsidRDefault="00C0709D" w:rsidP="003C5C82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3B9B7935" w14:textId="77777777" w:rsidR="00C0709D" w:rsidRPr="00E178B4" w:rsidRDefault="00C0709D" w:rsidP="003C5C82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5685C244" w14:textId="77777777" w:rsidR="00C0709D" w:rsidRPr="00E178B4" w:rsidRDefault="00C0709D" w:rsidP="003C5C82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647A86A3" w14:textId="77777777" w:rsidR="00C0709D" w:rsidRPr="00E178B4" w:rsidRDefault="00C0709D" w:rsidP="003C5C82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E178B4">
              <w:rPr>
                <w:sz w:val="24"/>
                <w:szCs w:val="24"/>
                <w:lang w:val="ru-RU"/>
              </w:rPr>
              <w:t>90,0</w:t>
            </w:r>
          </w:p>
        </w:tc>
        <w:tc>
          <w:tcPr>
            <w:tcW w:w="1640" w:type="dxa"/>
            <w:gridSpan w:val="3"/>
          </w:tcPr>
          <w:p w14:paraId="4B8C168C" w14:textId="77777777" w:rsidR="00C0709D" w:rsidRPr="00E178B4" w:rsidRDefault="00C0709D" w:rsidP="003C5C82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5849D1F3" w14:textId="77777777" w:rsidR="00C0709D" w:rsidRPr="00E178B4" w:rsidRDefault="00C0709D" w:rsidP="003C5C82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23082FFF" w14:textId="77777777" w:rsidR="00C0709D" w:rsidRPr="00E178B4" w:rsidRDefault="00C0709D" w:rsidP="003C5C82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0C25FF83" w14:textId="77777777" w:rsidR="00C0709D" w:rsidRPr="00E178B4" w:rsidRDefault="00C0709D" w:rsidP="003C5C82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28C80F12" w14:textId="77777777" w:rsidR="00C0709D" w:rsidRPr="00E178B4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178B4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620" w:type="dxa"/>
            <w:gridSpan w:val="3"/>
          </w:tcPr>
          <w:p w14:paraId="1DF6EE26" w14:textId="77777777" w:rsidR="00C0709D" w:rsidRPr="00E178B4" w:rsidRDefault="00C0709D" w:rsidP="003C5C82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251ADBA8" w14:textId="77777777" w:rsidR="00C0709D" w:rsidRPr="00E178B4" w:rsidRDefault="00C0709D" w:rsidP="003C5C82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12698A2F" w14:textId="77777777" w:rsidR="00C0709D" w:rsidRPr="00E178B4" w:rsidRDefault="00C0709D" w:rsidP="003C5C82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75E6F1DB" w14:textId="77777777" w:rsidR="00C0709D" w:rsidRPr="00E178B4" w:rsidRDefault="00C0709D" w:rsidP="003C5C82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37D95505" w14:textId="77777777" w:rsidR="00C0709D" w:rsidRPr="00E178B4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4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96" w:type="dxa"/>
            <w:gridSpan w:val="3"/>
          </w:tcPr>
          <w:p w14:paraId="279F8167" w14:textId="77777777" w:rsidR="00C0709D" w:rsidRPr="00E178B4" w:rsidRDefault="00C0709D" w:rsidP="003C5C82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2D340511" w14:textId="77777777" w:rsidR="00C0709D" w:rsidRPr="00E178B4" w:rsidRDefault="00C0709D" w:rsidP="003C5C82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3FB31CF1" w14:textId="77777777" w:rsidR="00C0709D" w:rsidRPr="00E178B4" w:rsidRDefault="00C0709D" w:rsidP="003C5C82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556A1321" w14:textId="77777777" w:rsidR="00C0709D" w:rsidRPr="00E178B4" w:rsidRDefault="00C0709D" w:rsidP="003C5C82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616CC110" w14:textId="77777777" w:rsidR="00C0709D" w:rsidRPr="00E178B4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4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350" w:type="dxa"/>
            <w:gridSpan w:val="3"/>
          </w:tcPr>
          <w:p w14:paraId="2437681E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2108D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1E044" w14:textId="77777777" w:rsidR="00C0709D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57208" w14:textId="77777777" w:rsidR="00C0709D" w:rsidRPr="00E178B4" w:rsidRDefault="00C0709D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4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gridSpan w:val="3"/>
          </w:tcPr>
          <w:p w14:paraId="7E549B4F" w14:textId="77777777" w:rsidR="00C0709D" w:rsidRPr="00E178B4" w:rsidRDefault="00C0709D" w:rsidP="003C5C82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0ED71007" w14:textId="77777777" w:rsidR="00C0709D" w:rsidRPr="00E178B4" w:rsidRDefault="00C0709D" w:rsidP="003C5C82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6B8E866D" w14:textId="77777777" w:rsidR="00C0709D" w:rsidRPr="00E178B4" w:rsidRDefault="00C0709D" w:rsidP="003C5C82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55C7F20A" w14:textId="77777777" w:rsidR="00C0709D" w:rsidRPr="00E178B4" w:rsidRDefault="00C0709D" w:rsidP="003C5C82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</w:p>
          <w:p w14:paraId="729D5FF1" w14:textId="77777777" w:rsidR="00C0709D" w:rsidRPr="00E178B4" w:rsidRDefault="00C0709D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178B4">
              <w:rPr>
                <w:rFonts w:ascii="Times New Roman" w:hAnsi="Times New Roman" w:cs="Times New Roman"/>
              </w:rPr>
              <w:t>90,0</w:t>
            </w:r>
          </w:p>
        </w:tc>
      </w:tr>
    </w:tbl>
    <w:p w14:paraId="50CC9F8C" w14:textId="28BD4C5B" w:rsidR="004D15F9" w:rsidRDefault="004D15F9" w:rsidP="004D15F9">
      <w:pPr>
        <w:rPr>
          <w:rFonts w:ascii="Times New Roman" w:eastAsia="Calibri" w:hAnsi="Times New Roman" w:cs="Times New Roman"/>
          <w:sz w:val="24"/>
          <w:szCs w:val="24"/>
        </w:rPr>
      </w:pPr>
    </w:p>
    <w:p w14:paraId="0C607EA6" w14:textId="77777777" w:rsidR="004D15F9" w:rsidRPr="004D15F9" w:rsidRDefault="004D15F9" w:rsidP="004D1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D15F9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6CE75150" w14:textId="77777777" w:rsidR="004D15F9" w:rsidRPr="004D15F9" w:rsidRDefault="004D15F9" w:rsidP="004D1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15F9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4D15F9">
        <w:rPr>
          <w:rFonts w:ascii="Times New Roman" w:hAnsi="Times New Roman" w:cs="Times New Roman"/>
          <w:b/>
          <w:sz w:val="24"/>
          <w:szCs w:val="24"/>
        </w:rPr>
        <w:t xml:space="preserve"> достижении значений показателей (индикаторов) муниципальных программ Чебоксарского  района Чувашской Республики, подпрограмм муниципальных программ Чебоксарского района Чувашской Республики  за 2021 год</w:t>
      </w:r>
    </w:p>
    <w:tbl>
      <w:tblPr>
        <w:tblStyle w:val="a3"/>
        <w:tblW w:w="15664" w:type="dxa"/>
        <w:tblLayout w:type="fixed"/>
        <w:tblLook w:val="04A0" w:firstRow="1" w:lastRow="0" w:firstColumn="1" w:lastColumn="0" w:noHBand="0" w:noVBand="1"/>
      </w:tblPr>
      <w:tblGrid>
        <w:gridCol w:w="517"/>
        <w:gridCol w:w="3829"/>
        <w:gridCol w:w="2217"/>
        <w:gridCol w:w="1064"/>
        <w:gridCol w:w="1790"/>
        <w:gridCol w:w="1181"/>
        <w:gridCol w:w="992"/>
        <w:gridCol w:w="2350"/>
        <w:gridCol w:w="1724"/>
      </w:tblGrid>
      <w:tr w:rsidR="004D15F9" w:rsidRPr="00AF41A8" w14:paraId="1FB70D51" w14:textId="77777777" w:rsidTr="003C5C82">
        <w:tc>
          <w:tcPr>
            <w:tcW w:w="517" w:type="dxa"/>
            <w:vMerge w:val="restart"/>
          </w:tcPr>
          <w:p w14:paraId="01274DF2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9" w:type="dxa"/>
            <w:vMerge w:val="restart"/>
          </w:tcPr>
          <w:p w14:paraId="5BE5F555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217" w:type="dxa"/>
            <w:vMerge w:val="restart"/>
          </w:tcPr>
          <w:p w14:paraId="2001B578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27" w:type="dxa"/>
            <w:gridSpan w:val="4"/>
          </w:tcPr>
          <w:p w14:paraId="7C9B77A2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муниципальной программы Чебоксарского </w:t>
            </w: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района  Чувашской</w:t>
            </w:r>
            <w:proofErr w:type="gramEnd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(подпрограммы муниципальной программы Чебоксарского района  Чувашской Республики)</w:t>
            </w:r>
          </w:p>
        </w:tc>
        <w:tc>
          <w:tcPr>
            <w:tcW w:w="2350" w:type="dxa"/>
            <w:vMerge w:val="restart"/>
          </w:tcPr>
          <w:p w14:paraId="73498725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gramEnd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выполнен/ показатель не достигнут)</w:t>
            </w:r>
          </w:p>
          <w:p w14:paraId="66D29C09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показателя (индикатора) на конец отчетного года                   </w:t>
            </w: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  <w:p w14:paraId="38B90061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 w:val="restart"/>
          </w:tcPr>
          <w:p w14:paraId="2C504D6D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Значения  показателей</w:t>
            </w:r>
            <w:proofErr w:type="gramEnd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(индикаторов) муниципальной программы Чебоксарского района Чувашской Республики (подпрограммы муниципальной программы Чебоксарского района Чувашской Республики), программы на </w:t>
            </w:r>
            <w:r w:rsidRPr="00AF4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 год (план)</w:t>
            </w:r>
          </w:p>
        </w:tc>
      </w:tr>
      <w:tr w:rsidR="004D15F9" w:rsidRPr="00AF41A8" w14:paraId="19391041" w14:textId="77777777" w:rsidTr="003C5C82">
        <w:tc>
          <w:tcPr>
            <w:tcW w:w="517" w:type="dxa"/>
            <w:vMerge/>
          </w:tcPr>
          <w:p w14:paraId="4C86912D" w14:textId="77777777" w:rsidR="004D15F9" w:rsidRPr="00AF41A8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14:paraId="617C4064" w14:textId="77777777" w:rsidR="004D15F9" w:rsidRPr="00AF41A8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14:paraId="76BF1C62" w14:textId="77777777" w:rsidR="004D15F9" w:rsidRPr="00AF41A8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</w:tcPr>
          <w:p w14:paraId="1CB0D690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3963" w:type="dxa"/>
            <w:gridSpan w:val="3"/>
          </w:tcPr>
          <w:p w14:paraId="472408A3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gramEnd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 xml:space="preserve"> год (2021)</w:t>
            </w:r>
          </w:p>
        </w:tc>
        <w:tc>
          <w:tcPr>
            <w:tcW w:w="2350" w:type="dxa"/>
            <w:vMerge/>
          </w:tcPr>
          <w:p w14:paraId="4C6C2324" w14:textId="77777777" w:rsidR="004D15F9" w:rsidRPr="00AF41A8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14:paraId="6B8CF251" w14:textId="77777777" w:rsidR="004D15F9" w:rsidRPr="00AF41A8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5F9" w:rsidRPr="00AF41A8" w14:paraId="70863EBC" w14:textId="77777777" w:rsidTr="003C5C82">
        <w:tc>
          <w:tcPr>
            <w:tcW w:w="517" w:type="dxa"/>
            <w:vMerge/>
          </w:tcPr>
          <w:p w14:paraId="3D3146C9" w14:textId="77777777" w:rsidR="004D15F9" w:rsidRPr="00AF41A8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14:paraId="26755733" w14:textId="77777777" w:rsidR="004D15F9" w:rsidRPr="00AF41A8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14:paraId="7E9F129F" w14:textId="77777777" w:rsidR="004D15F9" w:rsidRPr="00AF41A8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14:paraId="379A4876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34DAA385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первоначальный</w:t>
            </w:r>
            <w:proofErr w:type="gramEnd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181" w:type="dxa"/>
          </w:tcPr>
          <w:p w14:paraId="42BFF830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уточненный</w:t>
            </w:r>
            <w:proofErr w:type="gramEnd"/>
          </w:p>
          <w:p w14:paraId="59A11F3B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992" w:type="dxa"/>
          </w:tcPr>
          <w:p w14:paraId="1537F374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2350" w:type="dxa"/>
            <w:vMerge/>
          </w:tcPr>
          <w:p w14:paraId="1E835487" w14:textId="77777777" w:rsidR="004D15F9" w:rsidRPr="00AF41A8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14:paraId="2F4E790A" w14:textId="77777777" w:rsidR="004D15F9" w:rsidRPr="00AF41A8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5F9" w:rsidRPr="00AF41A8" w14:paraId="7261CA8B" w14:textId="77777777" w:rsidTr="003C5C82">
        <w:tc>
          <w:tcPr>
            <w:tcW w:w="517" w:type="dxa"/>
          </w:tcPr>
          <w:p w14:paraId="6921A4C9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9" w:type="dxa"/>
          </w:tcPr>
          <w:p w14:paraId="4ABBA1D7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</w:tcPr>
          <w:p w14:paraId="1B3C8163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14:paraId="7B3C62FE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0" w:type="dxa"/>
          </w:tcPr>
          <w:p w14:paraId="56AE94AC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1" w:type="dxa"/>
          </w:tcPr>
          <w:p w14:paraId="028A61A1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11D01A7C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</w:tcPr>
          <w:p w14:paraId="7794B4FA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4" w:type="dxa"/>
          </w:tcPr>
          <w:p w14:paraId="1EEFD8ED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15F9" w:rsidRPr="00AF41A8" w14:paraId="33D8D715" w14:textId="77777777" w:rsidTr="003C5C82">
        <w:tc>
          <w:tcPr>
            <w:tcW w:w="15664" w:type="dxa"/>
            <w:gridSpan w:val="9"/>
          </w:tcPr>
          <w:p w14:paraId="2CA43D85" w14:textId="77777777" w:rsidR="004D15F9" w:rsidRPr="00AF41A8" w:rsidRDefault="004D15F9" w:rsidP="003C5C82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F4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Муниципальная </w:t>
            </w:r>
            <w:proofErr w:type="gramStart"/>
            <w:r w:rsidRPr="00AF4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программа  «</w:t>
            </w:r>
            <w:proofErr w:type="gramEnd"/>
            <w:r w:rsidRPr="00AF41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Развитие образования»</w:t>
            </w:r>
          </w:p>
        </w:tc>
      </w:tr>
      <w:tr w:rsidR="004D15F9" w:rsidRPr="00AF41A8" w14:paraId="02547B55" w14:textId="77777777" w:rsidTr="003C5C82">
        <w:tc>
          <w:tcPr>
            <w:tcW w:w="15664" w:type="dxa"/>
            <w:gridSpan w:val="9"/>
          </w:tcPr>
          <w:p w14:paraId="20C00A36" w14:textId="77777777" w:rsidR="004D15F9" w:rsidRPr="00AF41A8" w:rsidRDefault="004D15F9" w:rsidP="003C5C82">
            <w:pPr>
              <w:spacing w:line="275" w:lineRule="exact"/>
              <w:ind w:left="1201" w:right="11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41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«Поддержка развития образования»</w:t>
            </w:r>
          </w:p>
        </w:tc>
      </w:tr>
      <w:tr w:rsidR="004D15F9" w:rsidRPr="00AF41A8" w14:paraId="7EFA403D" w14:textId="77777777" w:rsidTr="003C5C82">
        <w:tc>
          <w:tcPr>
            <w:tcW w:w="517" w:type="dxa"/>
          </w:tcPr>
          <w:p w14:paraId="7E0C2AD1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9" w:type="dxa"/>
            <w:vAlign w:val="center"/>
          </w:tcPr>
          <w:p w14:paraId="33D383F2" w14:textId="77777777" w:rsidR="004D15F9" w:rsidRPr="00AF41A8" w:rsidRDefault="004D15F9" w:rsidP="003C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color w:val="000000"/>
              </w:rP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2217" w:type="dxa"/>
          </w:tcPr>
          <w:p w14:paraId="5479BA99" w14:textId="77777777" w:rsidR="004D15F9" w:rsidRPr="00AF41A8" w:rsidRDefault="004D15F9" w:rsidP="003C5C82">
            <w:pPr>
              <w:pStyle w:val="TableParagraph"/>
              <w:spacing w:line="271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5CF857B2" w14:textId="77777777" w:rsidR="004D15F9" w:rsidRPr="00AF41A8" w:rsidRDefault="004D15F9" w:rsidP="003C5C8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82,8</w:t>
            </w:r>
          </w:p>
        </w:tc>
        <w:tc>
          <w:tcPr>
            <w:tcW w:w="1790" w:type="dxa"/>
          </w:tcPr>
          <w:p w14:paraId="3E4938E2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82,8</w:t>
            </w:r>
          </w:p>
        </w:tc>
        <w:tc>
          <w:tcPr>
            <w:tcW w:w="1181" w:type="dxa"/>
          </w:tcPr>
          <w:p w14:paraId="1A17FB30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992" w:type="dxa"/>
          </w:tcPr>
          <w:p w14:paraId="250C260C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2350" w:type="dxa"/>
          </w:tcPr>
          <w:p w14:paraId="5E1C6A62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032A0B25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</w:tr>
      <w:tr w:rsidR="004D15F9" w:rsidRPr="00AF41A8" w14:paraId="275D9CA8" w14:textId="77777777" w:rsidTr="003C5C82">
        <w:tc>
          <w:tcPr>
            <w:tcW w:w="517" w:type="dxa"/>
          </w:tcPr>
          <w:p w14:paraId="617F4E09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9" w:type="dxa"/>
            <w:vAlign w:val="center"/>
          </w:tcPr>
          <w:p w14:paraId="6BE192FF" w14:textId="77777777" w:rsidR="004D15F9" w:rsidRPr="00AF41A8" w:rsidRDefault="004D15F9" w:rsidP="003C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color w:val="000000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2217" w:type="dxa"/>
          </w:tcPr>
          <w:p w14:paraId="47D137C6" w14:textId="77777777" w:rsidR="004D15F9" w:rsidRPr="00AF41A8" w:rsidRDefault="004D15F9" w:rsidP="003C5C82">
            <w:pPr>
              <w:pStyle w:val="TableParagraph"/>
              <w:spacing w:line="270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40557993" w14:textId="77777777" w:rsidR="004D15F9" w:rsidRPr="00AF41A8" w:rsidRDefault="004D15F9" w:rsidP="003C5C82">
            <w:pPr>
              <w:pStyle w:val="TableParagraph"/>
              <w:spacing w:line="270" w:lineRule="exact"/>
              <w:ind w:left="198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790" w:type="dxa"/>
          </w:tcPr>
          <w:p w14:paraId="2A25E3A8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1" w:type="dxa"/>
          </w:tcPr>
          <w:p w14:paraId="0A9B630D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063393FC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0" w:type="dxa"/>
          </w:tcPr>
          <w:p w14:paraId="03C0EF1C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1BA1C05E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15F9" w:rsidRPr="00AF41A8" w14:paraId="7C655807" w14:textId="77777777" w:rsidTr="003C5C82">
        <w:tc>
          <w:tcPr>
            <w:tcW w:w="517" w:type="dxa"/>
          </w:tcPr>
          <w:p w14:paraId="4D4FAFF3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9" w:type="dxa"/>
            <w:vAlign w:val="center"/>
          </w:tcPr>
          <w:p w14:paraId="051DCBBB" w14:textId="77777777" w:rsidR="004D15F9" w:rsidRPr="00AF41A8" w:rsidRDefault="004D15F9" w:rsidP="003C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color w:val="000000"/>
              </w:rPr>
              <w:t>Доля выпускников государственных (муниципальных) общеобразовательных организаций, не сдавших единый государственный экзамен (русский язык, математика), в общей численности выпускников государственных (муниципальных) общеобразовательных организаций</w:t>
            </w:r>
          </w:p>
        </w:tc>
        <w:tc>
          <w:tcPr>
            <w:tcW w:w="2217" w:type="dxa"/>
          </w:tcPr>
          <w:p w14:paraId="631D7F3A" w14:textId="77777777" w:rsidR="004D15F9" w:rsidRPr="00AF41A8" w:rsidRDefault="004D15F9" w:rsidP="003C5C82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7DA6BA0B" w14:textId="77777777" w:rsidR="004D15F9" w:rsidRPr="00AF41A8" w:rsidRDefault="004D15F9" w:rsidP="003C5C82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1,19</w:t>
            </w:r>
          </w:p>
        </w:tc>
        <w:tc>
          <w:tcPr>
            <w:tcW w:w="1790" w:type="dxa"/>
          </w:tcPr>
          <w:p w14:paraId="003C405F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1,19</w:t>
            </w:r>
          </w:p>
        </w:tc>
        <w:tc>
          <w:tcPr>
            <w:tcW w:w="1181" w:type="dxa"/>
          </w:tcPr>
          <w:p w14:paraId="227E201B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992" w:type="dxa"/>
          </w:tcPr>
          <w:p w14:paraId="5BA26A00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2350" w:type="dxa"/>
          </w:tcPr>
          <w:p w14:paraId="00C96117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489E4FB9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4D15F9" w:rsidRPr="00AF41A8" w14:paraId="75AAD5A3" w14:textId="77777777" w:rsidTr="003C5C82">
        <w:tc>
          <w:tcPr>
            <w:tcW w:w="517" w:type="dxa"/>
          </w:tcPr>
          <w:p w14:paraId="56EEF875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9" w:type="dxa"/>
            <w:vAlign w:val="center"/>
          </w:tcPr>
          <w:p w14:paraId="28BE7A58" w14:textId="77777777" w:rsidR="004D15F9" w:rsidRPr="00AF41A8" w:rsidRDefault="004D15F9" w:rsidP="003C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color w:val="000000"/>
              </w:rPr>
              <w:t xml:space="preserve">Доля детей, оставшихся без попечения родителей, в том числе переданных </w:t>
            </w:r>
            <w:proofErr w:type="spellStart"/>
            <w:r w:rsidRPr="00AF41A8">
              <w:rPr>
                <w:color w:val="000000"/>
              </w:rPr>
              <w:t>неродственникам</w:t>
            </w:r>
            <w:proofErr w:type="spellEnd"/>
            <w:r w:rsidRPr="00AF41A8">
              <w:rPr>
                <w:color w:val="000000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</w:t>
            </w:r>
            <w:r w:rsidRPr="00AF41A8">
              <w:rPr>
                <w:color w:val="000000"/>
              </w:rPr>
              <w:lastRenderedPageBreak/>
              <w:t>патронатные семьи), находящихся в государственных (муниципальных) организациях всех типов</w:t>
            </w:r>
          </w:p>
        </w:tc>
        <w:tc>
          <w:tcPr>
            <w:tcW w:w="2217" w:type="dxa"/>
          </w:tcPr>
          <w:p w14:paraId="2E6853A4" w14:textId="77777777" w:rsidR="004D15F9" w:rsidRPr="00AF41A8" w:rsidRDefault="004D15F9" w:rsidP="003C5C82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lastRenderedPageBreak/>
              <w:t>процентов</w:t>
            </w:r>
            <w:proofErr w:type="gramEnd"/>
          </w:p>
        </w:tc>
        <w:tc>
          <w:tcPr>
            <w:tcW w:w="1064" w:type="dxa"/>
          </w:tcPr>
          <w:p w14:paraId="735D93F7" w14:textId="77777777" w:rsidR="004D15F9" w:rsidRPr="00AF41A8" w:rsidRDefault="004D15F9" w:rsidP="003C5C82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92</w:t>
            </w:r>
          </w:p>
        </w:tc>
        <w:tc>
          <w:tcPr>
            <w:tcW w:w="1790" w:type="dxa"/>
          </w:tcPr>
          <w:p w14:paraId="68025F51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81" w:type="dxa"/>
          </w:tcPr>
          <w:p w14:paraId="3E0F988B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14:paraId="775BD878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50" w:type="dxa"/>
          </w:tcPr>
          <w:p w14:paraId="198C7AD8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3D515EB3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D15F9" w:rsidRPr="00AF41A8" w14:paraId="649EC539" w14:textId="77777777" w:rsidTr="003C5C82">
        <w:tc>
          <w:tcPr>
            <w:tcW w:w="517" w:type="dxa"/>
          </w:tcPr>
          <w:p w14:paraId="35D2BB89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9" w:type="dxa"/>
            <w:vAlign w:val="center"/>
          </w:tcPr>
          <w:p w14:paraId="70715135" w14:textId="77777777" w:rsidR="004D15F9" w:rsidRPr="00AF41A8" w:rsidRDefault="004D15F9" w:rsidP="003C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color w:val="000000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</w:t>
            </w:r>
          </w:p>
        </w:tc>
        <w:tc>
          <w:tcPr>
            <w:tcW w:w="2217" w:type="dxa"/>
          </w:tcPr>
          <w:p w14:paraId="4645414F" w14:textId="77777777" w:rsidR="004D15F9" w:rsidRPr="00AF41A8" w:rsidRDefault="004D15F9" w:rsidP="003C5C82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69E752A2" w14:textId="77777777" w:rsidR="004D15F9" w:rsidRPr="00AF41A8" w:rsidRDefault="004D15F9" w:rsidP="003C5C82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790" w:type="dxa"/>
          </w:tcPr>
          <w:p w14:paraId="6A59F002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1" w:type="dxa"/>
          </w:tcPr>
          <w:p w14:paraId="175970CB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5D48DD15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0" w:type="dxa"/>
          </w:tcPr>
          <w:p w14:paraId="4F565774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3E65DB67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15F9" w:rsidRPr="00AF41A8" w14:paraId="68556E9F" w14:textId="77777777" w:rsidTr="003C5C82">
        <w:tc>
          <w:tcPr>
            <w:tcW w:w="517" w:type="dxa"/>
          </w:tcPr>
          <w:p w14:paraId="3A010E7F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9" w:type="dxa"/>
            <w:vAlign w:val="center"/>
          </w:tcPr>
          <w:p w14:paraId="55960277" w14:textId="77777777" w:rsidR="004D15F9" w:rsidRPr="00AF41A8" w:rsidRDefault="004D15F9" w:rsidP="003C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color w:val="000000"/>
              </w:rPr>
              <w:t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</w:t>
            </w:r>
          </w:p>
        </w:tc>
        <w:tc>
          <w:tcPr>
            <w:tcW w:w="2217" w:type="dxa"/>
          </w:tcPr>
          <w:p w14:paraId="76E97162" w14:textId="77777777" w:rsidR="004D15F9" w:rsidRPr="00AF41A8" w:rsidRDefault="004D15F9" w:rsidP="003C5C82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74AFBADA" w14:textId="77777777" w:rsidR="004D15F9" w:rsidRPr="00AF41A8" w:rsidRDefault="004D15F9" w:rsidP="003C5C82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790" w:type="dxa"/>
          </w:tcPr>
          <w:p w14:paraId="14A03FF3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1" w:type="dxa"/>
          </w:tcPr>
          <w:p w14:paraId="62C1FF67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4770001D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0" w:type="dxa"/>
          </w:tcPr>
          <w:p w14:paraId="2EC12F61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444363B8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15F9" w:rsidRPr="00AF41A8" w14:paraId="4FA56DB1" w14:textId="77777777" w:rsidTr="003C5C82">
        <w:tc>
          <w:tcPr>
            <w:tcW w:w="517" w:type="dxa"/>
          </w:tcPr>
          <w:p w14:paraId="3081AF5E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9" w:type="dxa"/>
            <w:vAlign w:val="center"/>
          </w:tcPr>
          <w:p w14:paraId="7A31684F" w14:textId="77777777" w:rsidR="004D15F9" w:rsidRPr="00AF41A8" w:rsidRDefault="004D15F9" w:rsidP="003C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color w:val="000000"/>
              </w:rPr>
              <w:t>Соотношение средней заработной платы педагогических работников государственных (муниципальных) организаций дополнительного образования и средней заработной платы учителей общеобразовательных организаций в Чувашской Республике</w:t>
            </w:r>
          </w:p>
        </w:tc>
        <w:tc>
          <w:tcPr>
            <w:tcW w:w="2217" w:type="dxa"/>
          </w:tcPr>
          <w:p w14:paraId="547BA39F" w14:textId="77777777" w:rsidR="004D15F9" w:rsidRPr="00AF41A8" w:rsidRDefault="004D15F9" w:rsidP="003C5C82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2640ED98" w14:textId="77777777" w:rsidR="004D15F9" w:rsidRPr="00AF41A8" w:rsidRDefault="004D15F9" w:rsidP="003C5C82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790" w:type="dxa"/>
          </w:tcPr>
          <w:p w14:paraId="23E7AA1A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1" w:type="dxa"/>
          </w:tcPr>
          <w:p w14:paraId="09755EAC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76BD9AF0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0" w:type="dxa"/>
          </w:tcPr>
          <w:p w14:paraId="62EDDAB4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59EC0C6C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15F9" w:rsidRPr="00AF41A8" w14:paraId="3AC3C469" w14:textId="77777777" w:rsidTr="003C5C82">
        <w:tc>
          <w:tcPr>
            <w:tcW w:w="517" w:type="dxa"/>
          </w:tcPr>
          <w:p w14:paraId="186DECB4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9" w:type="dxa"/>
            <w:vAlign w:val="center"/>
          </w:tcPr>
          <w:p w14:paraId="4C1E8138" w14:textId="77777777" w:rsidR="004D15F9" w:rsidRPr="00AF41A8" w:rsidRDefault="004D15F9" w:rsidP="003C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color w:val="000000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2217" w:type="dxa"/>
          </w:tcPr>
          <w:p w14:paraId="4950144A" w14:textId="77777777" w:rsidR="004D15F9" w:rsidRPr="00AF41A8" w:rsidRDefault="004D15F9" w:rsidP="003C5C82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202737A5" w14:textId="77777777" w:rsidR="004D15F9" w:rsidRPr="00AF41A8" w:rsidRDefault="004D15F9" w:rsidP="003C5C82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790" w:type="dxa"/>
          </w:tcPr>
          <w:p w14:paraId="1B8E89D6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1" w:type="dxa"/>
          </w:tcPr>
          <w:p w14:paraId="464AA8DD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393D031F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0" w:type="dxa"/>
          </w:tcPr>
          <w:p w14:paraId="74AD981F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42B1D1A0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15F9" w:rsidRPr="00AF41A8" w14:paraId="1674F341" w14:textId="77777777" w:rsidTr="003C5C82">
        <w:tc>
          <w:tcPr>
            <w:tcW w:w="517" w:type="dxa"/>
          </w:tcPr>
          <w:p w14:paraId="0352CF75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9" w:type="dxa"/>
            <w:vAlign w:val="center"/>
          </w:tcPr>
          <w:p w14:paraId="1AED70C8" w14:textId="77777777" w:rsidR="004D15F9" w:rsidRPr="00AF41A8" w:rsidRDefault="004D15F9" w:rsidP="003C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color w:val="000000"/>
              </w:rPr>
              <w:t>Доля выпускников государственных (муниципальных) общеобразовательных организаций, не получивших аттестат о среднем (полном) общем образовании</w:t>
            </w:r>
          </w:p>
        </w:tc>
        <w:tc>
          <w:tcPr>
            <w:tcW w:w="2217" w:type="dxa"/>
          </w:tcPr>
          <w:p w14:paraId="220C61C2" w14:textId="77777777" w:rsidR="004D15F9" w:rsidRPr="00AF41A8" w:rsidRDefault="004D15F9" w:rsidP="003C5C82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500F0354" w14:textId="77777777" w:rsidR="004D15F9" w:rsidRPr="00AF41A8" w:rsidRDefault="004D15F9" w:rsidP="003C5C82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1,8</w:t>
            </w:r>
          </w:p>
        </w:tc>
        <w:tc>
          <w:tcPr>
            <w:tcW w:w="1790" w:type="dxa"/>
          </w:tcPr>
          <w:p w14:paraId="6AFF7BAA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81" w:type="dxa"/>
          </w:tcPr>
          <w:p w14:paraId="663813E7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</w:tcPr>
          <w:p w14:paraId="10607B88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350" w:type="dxa"/>
          </w:tcPr>
          <w:p w14:paraId="606FD87C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3DD10336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4D15F9" w:rsidRPr="00AF41A8" w14:paraId="03004476" w14:textId="77777777" w:rsidTr="003C5C82">
        <w:tc>
          <w:tcPr>
            <w:tcW w:w="517" w:type="dxa"/>
          </w:tcPr>
          <w:p w14:paraId="1FA4C6C7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9" w:type="dxa"/>
            <w:vAlign w:val="center"/>
          </w:tcPr>
          <w:p w14:paraId="0F6A82AF" w14:textId="77777777" w:rsidR="004D15F9" w:rsidRPr="00AF41A8" w:rsidRDefault="004D15F9" w:rsidP="003C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color w:val="000000"/>
              </w:rPr>
              <w:t xml:space="preserve">Отношение среднего балла единого государственного экзамена (в расчете на 2 обязательных предмета) в 10 процентах школ с лучшими </w:t>
            </w:r>
            <w:r w:rsidRPr="00AF41A8">
              <w:rPr>
                <w:color w:val="000000"/>
              </w:rPr>
              <w:lastRenderedPageBreak/>
              <w:t>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</w:t>
            </w:r>
          </w:p>
        </w:tc>
        <w:tc>
          <w:tcPr>
            <w:tcW w:w="2217" w:type="dxa"/>
          </w:tcPr>
          <w:p w14:paraId="04242482" w14:textId="77777777" w:rsidR="004D15F9" w:rsidRPr="00AF41A8" w:rsidRDefault="004D15F9" w:rsidP="003C5C82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lastRenderedPageBreak/>
              <w:t>процентов</w:t>
            </w:r>
            <w:proofErr w:type="gramEnd"/>
          </w:p>
        </w:tc>
        <w:tc>
          <w:tcPr>
            <w:tcW w:w="1064" w:type="dxa"/>
          </w:tcPr>
          <w:p w14:paraId="799933CA" w14:textId="77777777" w:rsidR="004D15F9" w:rsidRPr="00AF41A8" w:rsidRDefault="004D15F9" w:rsidP="003C5C82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1,59</w:t>
            </w:r>
          </w:p>
        </w:tc>
        <w:tc>
          <w:tcPr>
            <w:tcW w:w="1790" w:type="dxa"/>
          </w:tcPr>
          <w:p w14:paraId="0564BECD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1,59</w:t>
            </w:r>
          </w:p>
        </w:tc>
        <w:tc>
          <w:tcPr>
            <w:tcW w:w="1181" w:type="dxa"/>
          </w:tcPr>
          <w:p w14:paraId="04F8800A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992" w:type="dxa"/>
          </w:tcPr>
          <w:p w14:paraId="4C54B0A3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2350" w:type="dxa"/>
          </w:tcPr>
          <w:p w14:paraId="68092F1C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43613377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</w:tr>
      <w:tr w:rsidR="004D15F9" w:rsidRPr="00AF41A8" w14:paraId="3ED8349B" w14:textId="77777777" w:rsidTr="003C5C82">
        <w:tc>
          <w:tcPr>
            <w:tcW w:w="517" w:type="dxa"/>
          </w:tcPr>
          <w:p w14:paraId="3C4F0962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829" w:type="dxa"/>
            <w:vAlign w:val="center"/>
          </w:tcPr>
          <w:p w14:paraId="3F27B604" w14:textId="77777777" w:rsidR="004D15F9" w:rsidRPr="00AF41A8" w:rsidRDefault="004D15F9" w:rsidP="003C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color w:val="000000"/>
              </w:rPr>
              <w:t>Удельный расход электрической энергии (в расчете на 1 кв. м общей площади)</w:t>
            </w:r>
          </w:p>
        </w:tc>
        <w:tc>
          <w:tcPr>
            <w:tcW w:w="2217" w:type="dxa"/>
          </w:tcPr>
          <w:p w14:paraId="717E97E2" w14:textId="77777777" w:rsidR="004D15F9" w:rsidRPr="00AF41A8" w:rsidRDefault="004D15F9" w:rsidP="003C5C82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F41A8">
              <w:rPr>
                <w:sz w:val="24"/>
                <w:szCs w:val="24"/>
                <w:lang w:val="ru-RU"/>
              </w:rPr>
              <w:t>кВт.час</w:t>
            </w:r>
            <w:proofErr w:type="spellEnd"/>
            <w:r w:rsidRPr="00AF41A8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AF41A8">
              <w:rPr>
                <w:sz w:val="24"/>
                <w:szCs w:val="24"/>
                <w:lang w:val="ru-RU"/>
              </w:rPr>
              <w:t>кв.метр</w:t>
            </w:r>
            <w:proofErr w:type="spellEnd"/>
          </w:p>
        </w:tc>
        <w:tc>
          <w:tcPr>
            <w:tcW w:w="1064" w:type="dxa"/>
          </w:tcPr>
          <w:p w14:paraId="2095B08A" w14:textId="77777777" w:rsidR="004D15F9" w:rsidRPr="00AF41A8" w:rsidRDefault="004D15F9" w:rsidP="003C5C82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24,98</w:t>
            </w:r>
          </w:p>
        </w:tc>
        <w:tc>
          <w:tcPr>
            <w:tcW w:w="1790" w:type="dxa"/>
          </w:tcPr>
          <w:p w14:paraId="29A2664A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24,98</w:t>
            </w:r>
          </w:p>
        </w:tc>
        <w:tc>
          <w:tcPr>
            <w:tcW w:w="1181" w:type="dxa"/>
          </w:tcPr>
          <w:p w14:paraId="563AFBA6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24,98</w:t>
            </w:r>
          </w:p>
        </w:tc>
        <w:tc>
          <w:tcPr>
            <w:tcW w:w="992" w:type="dxa"/>
          </w:tcPr>
          <w:p w14:paraId="2FD4F62F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24,98</w:t>
            </w:r>
          </w:p>
        </w:tc>
        <w:tc>
          <w:tcPr>
            <w:tcW w:w="2350" w:type="dxa"/>
          </w:tcPr>
          <w:p w14:paraId="17F52B9D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3396E4E7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24,98</w:t>
            </w:r>
          </w:p>
        </w:tc>
      </w:tr>
      <w:tr w:rsidR="004D15F9" w:rsidRPr="00AF41A8" w14:paraId="5219EBE1" w14:textId="77777777" w:rsidTr="003C5C82">
        <w:tc>
          <w:tcPr>
            <w:tcW w:w="517" w:type="dxa"/>
          </w:tcPr>
          <w:p w14:paraId="0766EB1D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9" w:type="dxa"/>
            <w:vAlign w:val="center"/>
          </w:tcPr>
          <w:p w14:paraId="125671FB" w14:textId="77777777" w:rsidR="004D15F9" w:rsidRPr="00AF41A8" w:rsidRDefault="004D15F9" w:rsidP="003C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color w:val="000000"/>
              </w:rPr>
              <w:t>Удельный расход тепловой энергии (в расчете на 1 кв. м общей площади)</w:t>
            </w:r>
          </w:p>
        </w:tc>
        <w:tc>
          <w:tcPr>
            <w:tcW w:w="2217" w:type="dxa"/>
          </w:tcPr>
          <w:p w14:paraId="195F77BD" w14:textId="77777777" w:rsidR="004D15F9" w:rsidRPr="00AF41A8" w:rsidRDefault="004D15F9" w:rsidP="003C5C82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Гкал/кв. метр</w:t>
            </w:r>
          </w:p>
        </w:tc>
        <w:tc>
          <w:tcPr>
            <w:tcW w:w="1064" w:type="dxa"/>
          </w:tcPr>
          <w:p w14:paraId="7E81410F" w14:textId="77777777" w:rsidR="004D15F9" w:rsidRPr="00AF41A8" w:rsidRDefault="004D15F9" w:rsidP="003C5C82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0,137</w:t>
            </w:r>
          </w:p>
        </w:tc>
        <w:tc>
          <w:tcPr>
            <w:tcW w:w="1790" w:type="dxa"/>
          </w:tcPr>
          <w:p w14:paraId="3FA9CD84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0,137</w:t>
            </w:r>
          </w:p>
        </w:tc>
        <w:tc>
          <w:tcPr>
            <w:tcW w:w="1181" w:type="dxa"/>
          </w:tcPr>
          <w:p w14:paraId="703E1E89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0,137</w:t>
            </w:r>
          </w:p>
        </w:tc>
        <w:tc>
          <w:tcPr>
            <w:tcW w:w="992" w:type="dxa"/>
          </w:tcPr>
          <w:p w14:paraId="1A2668F4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0,137</w:t>
            </w:r>
          </w:p>
        </w:tc>
        <w:tc>
          <w:tcPr>
            <w:tcW w:w="2350" w:type="dxa"/>
          </w:tcPr>
          <w:p w14:paraId="4E9523CB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4A8B03B4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0,137</w:t>
            </w:r>
          </w:p>
        </w:tc>
      </w:tr>
      <w:tr w:rsidR="004D15F9" w:rsidRPr="00AF41A8" w14:paraId="410C042C" w14:textId="77777777" w:rsidTr="003C5C82">
        <w:tc>
          <w:tcPr>
            <w:tcW w:w="517" w:type="dxa"/>
          </w:tcPr>
          <w:p w14:paraId="477AE843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9" w:type="dxa"/>
            <w:vAlign w:val="center"/>
          </w:tcPr>
          <w:p w14:paraId="512D1DCB" w14:textId="77777777" w:rsidR="004D15F9" w:rsidRPr="00AF41A8" w:rsidRDefault="004D15F9" w:rsidP="003C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color w:val="000000"/>
              </w:rPr>
              <w:t xml:space="preserve">Доля учителей, освоивших методику преподавания по </w:t>
            </w:r>
            <w:proofErr w:type="spellStart"/>
            <w:r w:rsidRPr="00AF41A8">
              <w:rPr>
                <w:color w:val="000000"/>
              </w:rPr>
              <w:t>межпредметным</w:t>
            </w:r>
            <w:proofErr w:type="spellEnd"/>
            <w:r w:rsidRPr="00AF41A8">
              <w:rPr>
                <w:color w:val="000000"/>
              </w:rPr>
              <w:t xml:space="preserve"> технологиям и реализующих ее в образовательном процессе, в общей численности учителей</w:t>
            </w:r>
          </w:p>
        </w:tc>
        <w:tc>
          <w:tcPr>
            <w:tcW w:w="2217" w:type="dxa"/>
          </w:tcPr>
          <w:p w14:paraId="4ADCCB37" w14:textId="77777777" w:rsidR="004D15F9" w:rsidRPr="00AF41A8" w:rsidRDefault="004D15F9" w:rsidP="003C5C82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136CC7FD" w14:textId="77777777" w:rsidR="004D15F9" w:rsidRPr="00AF41A8" w:rsidRDefault="004D15F9" w:rsidP="003C5C82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790" w:type="dxa"/>
          </w:tcPr>
          <w:p w14:paraId="4F40E191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1" w:type="dxa"/>
          </w:tcPr>
          <w:p w14:paraId="071A5B69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1931758F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0" w:type="dxa"/>
          </w:tcPr>
          <w:p w14:paraId="19779B16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1C854DF2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15F9" w:rsidRPr="00AF41A8" w14:paraId="4B1E8944" w14:textId="77777777" w:rsidTr="003C5C82">
        <w:tc>
          <w:tcPr>
            <w:tcW w:w="517" w:type="dxa"/>
          </w:tcPr>
          <w:p w14:paraId="0508DBDD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14:paraId="3FE75286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14:paraId="2855C316" w14:textId="77777777" w:rsidR="004D15F9" w:rsidRPr="00AF41A8" w:rsidRDefault="004D15F9" w:rsidP="003C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color w:val="000000"/>
              </w:rPr>
              <w:t>Доля образовательных организаций, реализующих адаптированные образовательные про</w:t>
            </w:r>
            <w:r w:rsidRPr="00AF41A8">
              <w:rPr>
                <w:color w:val="000000"/>
              </w:rPr>
              <w:softHyphen/>
              <w:t>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2217" w:type="dxa"/>
          </w:tcPr>
          <w:p w14:paraId="7D29E5C0" w14:textId="77777777" w:rsidR="004D15F9" w:rsidRPr="00AF41A8" w:rsidRDefault="004D15F9" w:rsidP="003C5C82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4B5FF0E2" w14:textId="77777777" w:rsidR="004D15F9" w:rsidRPr="00AF41A8" w:rsidRDefault="004D15F9" w:rsidP="003C5C82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790" w:type="dxa"/>
          </w:tcPr>
          <w:p w14:paraId="3AA8EAF0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1" w:type="dxa"/>
          </w:tcPr>
          <w:p w14:paraId="7D49D50C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147F21BA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0" w:type="dxa"/>
          </w:tcPr>
          <w:p w14:paraId="6C3D937E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11502816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15F9" w:rsidRPr="00AF41A8" w14:paraId="55DFC820" w14:textId="77777777" w:rsidTr="003C5C82">
        <w:tc>
          <w:tcPr>
            <w:tcW w:w="517" w:type="dxa"/>
          </w:tcPr>
          <w:p w14:paraId="6D84D529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9" w:type="dxa"/>
            <w:vAlign w:val="center"/>
          </w:tcPr>
          <w:p w14:paraId="1BF26F79" w14:textId="77777777" w:rsidR="004D15F9" w:rsidRPr="00AF41A8" w:rsidRDefault="004D15F9" w:rsidP="003C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color w:val="000000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2217" w:type="dxa"/>
          </w:tcPr>
          <w:p w14:paraId="3EAB25E3" w14:textId="77777777" w:rsidR="004D15F9" w:rsidRPr="00AF41A8" w:rsidRDefault="004D15F9" w:rsidP="003C5C82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46D94065" w14:textId="77777777" w:rsidR="004D15F9" w:rsidRPr="00AF41A8" w:rsidRDefault="004D15F9" w:rsidP="003C5C82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10,3</w:t>
            </w:r>
          </w:p>
        </w:tc>
        <w:tc>
          <w:tcPr>
            <w:tcW w:w="1790" w:type="dxa"/>
          </w:tcPr>
          <w:p w14:paraId="17882EBF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181" w:type="dxa"/>
          </w:tcPr>
          <w:p w14:paraId="5E7616DF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2" w:type="dxa"/>
          </w:tcPr>
          <w:p w14:paraId="73585FC5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2350" w:type="dxa"/>
          </w:tcPr>
          <w:p w14:paraId="205F04F3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784DA5D5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4D15F9" w:rsidRPr="00AF41A8" w14:paraId="0458A162" w14:textId="77777777" w:rsidTr="003C5C82">
        <w:tc>
          <w:tcPr>
            <w:tcW w:w="517" w:type="dxa"/>
          </w:tcPr>
          <w:p w14:paraId="050D5543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829" w:type="dxa"/>
            <w:vAlign w:val="center"/>
          </w:tcPr>
          <w:p w14:paraId="6B8C9273" w14:textId="77777777" w:rsidR="004D15F9" w:rsidRPr="00AF41A8" w:rsidRDefault="004D15F9" w:rsidP="003C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color w:val="000000"/>
              </w:rPr>
              <w:t>Количество детей в возрасте от 5 до 18 лет, обучающихся по дополнительным общеобразовательным программам, соответствующим приоритетным направлениям технологического развития Российской Федерации, на базе созданного детского технопарка</w:t>
            </w:r>
          </w:p>
        </w:tc>
        <w:tc>
          <w:tcPr>
            <w:tcW w:w="2217" w:type="dxa"/>
          </w:tcPr>
          <w:p w14:paraId="0ADB3EF1" w14:textId="77777777" w:rsidR="004D15F9" w:rsidRPr="00AF41A8" w:rsidRDefault="004D15F9" w:rsidP="003C5C82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человек</w:t>
            </w:r>
            <w:proofErr w:type="gramEnd"/>
          </w:p>
        </w:tc>
        <w:tc>
          <w:tcPr>
            <w:tcW w:w="1064" w:type="dxa"/>
          </w:tcPr>
          <w:p w14:paraId="180A4C17" w14:textId="77777777" w:rsidR="004D15F9" w:rsidRPr="00AF41A8" w:rsidRDefault="004D15F9" w:rsidP="003C5C82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950</w:t>
            </w:r>
          </w:p>
        </w:tc>
        <w:tc>
          <w:tcPr>
            <w:tcW w:w="1790" w:type="dxa"/>
          </w:tcPr>
          <w:p w14:paraId="5E15CC18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181" w:type="dxa"/>
          </w:tcPr>
          <w:p w14:paraId="0543A856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992" w:type="dxa"/>
          </w:tcPr>
          <w:p w14:paraId="0F9DA923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2350" w:type="dxa"/>
          </w:tcPr>
          <w:p w14:paraId="2E6E588A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5A478225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4D15F9" w:rsidRPr="00AF41A8" w14:paraId="1BD803BF" w14:textId="77777777" w:rsidTr="003C5C82">
        <w:tc>
          <w:tcPr>
            <w:tcW w:w="517" w:type="dxa"/>
          </w:tcPr>
          <w:p w14:paraId="5733DB35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9" w:type="dxa"/>
            <w:vAlign w:val="center"/>
          </w:tcPr>
          <w:p w14:paraId="7B6D5957" w14:textId="77777777" w:rsidR="004D15F9" w:rsidRPr="00AF41A8" w:rsidRDefault="004D15F9" w:rsidP="003C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color w:val="000000"/>
              </w:rPr>
              <w:t>Количество проектов, реализованных детьми, обучающимися в детском технопарке, представленных на региональных и федеральных отчетных мероприятиях по презентации результатов проектной деятельности</w:t>
            </w:r>
          </w:p>
        </w:tc>
        <w:tc>
          <w:tcPr>
            <w:tcW w:w="2217" w:type="dxa"/>
          </w:tcPr>
          <w:p w14:paraId="2D095DAF" w14:textId="77777777" w:rsidR="004D15F9" w:rsidRPr="00AF41A8" w:rsidRDefault="004D15F9" w:rsidP="003C5C82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единиц</w:t>
            </w:r>
            <w:proofErr w:type="gramEnd"/>
          </w:p>
        </w:tc>
        <w:tc>
          <w:tcPr>
            <w:tcW w:w="1064" w:type="dxa"/>
          </w:tcPr>
          <w:p w14:paraId="5B5BDECF" w14:textId="77777777" w:rsidR="004D15F9" w:rsidRPr="00AF41A8" w:rsidRDefault="004D15F9" w:rsidP="003C5C82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90" w:type="dxa"/>
          </w:tcPr>
          <w:p w14:paraId="6E7F9C0A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1" w:type="dxa"/>
          </w:tcPr>
          <w:p w14:paraId="30921A9A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013603B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14:paraId="325FB2EB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1C5FA209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15F9" w:rsidRPr="00AF41A8" w14:paraId="73863371" w14:textId="77777777" w:rsidTr="003C5C82">
        <w:tc>
          <w:tcPr>
            <w:tcW w:w="517" w:type="dxa"/>
          </w:tcPr>
          <w:p w14:paraId="49146D02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9" w:type="dxa"/>
            <w:vAlign w:val="center"/>
          </w:tcPr>
          <w:p w14:paraId="2FA6CF87" w14:textId="77777777" w:rsidR="004D15F9" w:rsidRPr="00AF41A8" w:rsidRDefault="004D15F9" w:rsidP="003C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color w:val="000000"/>
              </w:rPr>
              <w:t>Доля школ, включенных в региональные проекты повышения качества образования, улучшивших свои результаты</w:t>
            </w:r>
          </w:p>
        </w:tc>
        <w:tc>
          <w:tcPr>
            <w:tcW w:w="2217" w:type="dxa"/>
          </w:tcPr>
          <w:p w14:paraId="2D7433CD" w14:textId="77777777" w:rsidR="004D15F9" w:rsidRPr="00AF41A8" w:rsidRDefault="004D15F9" w:rsidP="003C5C82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5DF41D6E" w14:textId="77777777" w:rsidR="004D15F9" w:rsidRPr="00AF41A8" w:rsidRDefault="004D15F9" w:rsidP="003C5C82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790" w:type="dxa"/>
          </w:tcPr>
          <w:p w14:paraId="7919FC9E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0,137</w:t>
            </w:r>
          </w:p>
        </w:tc>
        <w:tc>
          <w:tcPr>
            <w:tcW w:w="1181" w:type="dxa"/>
          </w:tcPr>
          <w:p w14:paraId="74FD3CAB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0,137</w:t>
            </w:r>
          </w:p>
        </w:tc>
        <w:tc>
          <w:tcPr>
            <w:tcW w:w="992" w:type="dxa"/>
          </w:tcPr>
          <w:p w14:paraId="320D7551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0,137</w:t>
            </w:r>
          </w:p>
        </w:tc>
        <w:tc>
          <w:tcPr>
            <w:tcW w:w="2350" w:type="dxa"/>
          </w:tcPr>
          <w:p w14:paraId="495A6E61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2D4963CB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0,137</w:t>
            </w:r>
          </w:p>
        </w:tc>
      </w:tr>
      <w:tr w:rsidR="004D15F9" w:rsidRPr="00AF41A8" w14:paraId="79DBC888" w14:textId="77777777" w:rsidTr="003C5C82">
        <w:tc>
          <w:tcPr>
            <w:tcW w:w="517" w:type="dxa"/>
          </w:tcPr>
          <w:p w14:paraId="7E7067F0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9" w:type="dxa"/>
            <w:vAlign w:val="center"/>
          </w:tcPr>
          <w:p w14:paraId="395065FD" w14:textId="77777777" w:rsidR="004D15F9" w:rsidRPr="00AF41A8" w:rsidRDefault="004D15F9" w:rsidP="003C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color w:val="000000"/>
              </w:rPr>
              <w:t>Количество участников проекта «Билет в будущее», получившие рекомендации по построению индивидуального учебного плана в соответствии с выбранными профессиональными компетенциями</w:t>
            </w:r>
          </w:p>
        </w:tc>
        <w:tc>
          <w:tcPr>
            <w:tcW w:w="2217" w:type="dxa"/>
          </w:tcPr>
          <w:p w14:paraId="5C6561DE" w14:textId="77777777" w:rsidR="004D15F9" w:rsidRPr="00AF41A8" w:rsidRDefault="004D15F9" w:rsidP="003C5C82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единиц</w:t>
            </w:r>
            <w:proofErr w:type="gramEnd"/>
          </w:p>
        </w:tc>
        <w:tc>
          <w:tcPr>
            <w:tcW w:w="1064" w:type="dxa"/>
          </w:tcPr>
          <w:p w14:paraId="38685C03" w14:textId="77777777" w:rsidR="004D15F9" w:rsidRPr="00AF41A8" w:rsidRDefault="004D15F9" w:rsidP="003C5C82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790" w:type="dxa"/>
          </w:tcPr>
          <w:p w14:paraId="169EBB2E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1" w:type="dxa"/>
          </w:tcPr>
          <w:p w14:paraId="627F9040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52CDDE76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0" w:type="dxa"/>
          </w:tcPr>
          <w:p w14:paraId="3EDC2E55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1FEA4813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15F9" w:rsidRPr="00AF41A8" w14:paraId="5737DCE2" w14:textId="77777777" w:rsidTr="003C5C82">
        <w:tc>
          <w:tcPr>
            <w:tcW w:w="517" w:type="dxa"/>
          </w:tcPr>
          <w:p w14:paraId="7FA8FC1E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9" w:type="dxa"/>
            <w:vAlign w:val="center"/>
          </w:tcPr>
          <w:p w14:paraId="10DD0EB3" w14:textId="77777777" w:rsidR="004D15F9" w:rsidRPr="00AF41A8" w:rsidRDefault="004D15F9" w:rsidP="003C5C82">
            <w:pPr>
              <w:jc w:val="both"/>
              <w:rPr>
                <w:color w:val="000000"/>
              </w:rPr>
            </w:pPr>
            <w:r w:rsidRPr="00AF41A8">
              <w:rPr>
                <w:color w:val="000000"/>
              </w:rPr>
              <w:t>Доля детей с инвалидностью и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2217" w:type="dxa"/>
          </w:tcPr>
          <w:p w14:paraId="0B89AFFD" w14:textId="77777777" w:rsidR="004D15F9" w:rsidRPr="00AF41A8" w:rsidRDefault="004D15F9" w:rsidP="003C5C82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3C3130E9" w14:textId="77777777" w:rsidR="004D15F9" w:rsidRPr="00AF41A8" w:rsidRDefault="004D15F9" w:rsidP="003C5C82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1790" w:type="dxa"/>
          </w:tcPr>
          <w:p w14:paraId="462E36BB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1" w:type="dxa"/>
          </w:tcPr>
          <w:p w14:paraId="75F686D6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0D9FB6F5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0" w:type="dxa"/>
          </w:tcPr>
          <w:p w14:paraId="433A882E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378728E0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15F9" w:rsidRPr="00AF41A8" w14:paraId="4A63DAA4" w14:textId="77777777" w:rsidTr="003C5C82">
        <w:trPr>
          <w:trHeight w:val="489"/>
        </w:trPr>
        <w:tc>
          <w:tcPr>
            <w:tcW w:w="15664" w:type="dxa"/>
            <w:gridSpan w:val="9"/>
          </w:tcPr>
          <w:p w14:paraId="1521BD32" w14:textId="77777777" w:rsidR="004D15F9" w:rsidRPr="00AF41A8" w:rsidRDefault="004D15F9" w:rsidP="003C5C82">
            <w:pPr>
              <w:spacing w:line="275" w:lineRule="exact"/>
              <w:ind w:left="1201" w:right="1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«Молодежь Чебоксарского района»</w:t>
            </w:r>
          </w:p>
        </w:tc>
      </w:tr>
      <w:tr w:rsidR="004D15F9" w:rsidRPr="00AF41A8" w14:paraId="00915108" w14:textId="77777777" w:rsidTr="003C5C82">
        <w:tc>
          <w:tcPr>
            <w:tcW w:w="517" w:type="dxa"/>
          </w:tcPr>
          <w:p w14:paraId="73C7973F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9" w:type="dxa"/>
            <w:vAlign w:val="center"/>
          </w:tcPr>
          <w:p w14:paraId="4B024BA4" w14:textId="77777777" w:rsidR="004D15F9" w:rsidRPr="00AF41A8" w:rsidRDefault="004D15F9" w:rsidP="003C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color w:val="000000"/>
              </w:rPr>
              <w:t>Охват детей, обеспеченных путевками в загородные лагеря</w:t>
            </w:r>
          </w:p>
        </w:tc>
        <w:tc>
          <w:tcPr>
            <w:tcW w:w="2217" w:type="dxa"/>
          </w:tcPr>
          <w:p w14:paraId="321CA0E1" w14:textId="77777777" w:rsidR="004D15F9" w:rsidRPr="00AF41A8" w:rsidRDefault="004D15F9" w:rsidP="003C5C82">
            <w:pPr>
              <w:pStyle w:val="TableParagraph"/>
              <w:spacing w:line="270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единиц</w:t>
            </w:r>
            <w:proofErr w:type="gramEnd"/>
          </w:p>
        </w:tc>
        <w:tc>
          <w:tcPr>
            <w:tcW w:w="1064" w:type="dxa"/>
          </w:tcPr>
          <w:p w14:paraId="0F54AA76" w14:textId="77777777" w:rsidR="004D15F9" w:rsidRPr="00AF41A8" w:rsidRDefault="004D15F9" w:rsidP="003C5C82">
            <w:pPr>
              <w:pStyle w:val="TableParagraph"/>
              <w:spacing w:line="270" w:lineRule="exact"/>
              <w:ind w:left="54" w:right="54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330</w:t>
            </w:r>
          </w:p>
        </w:tc>
        <w:tc>
          <w:tcPr>
            <w:tcW w:w="1790" w:type="dxa"/>
          </w:tcPr>
          <w:p w14:paraId="3E1C38B9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181" w:type="dxa"/>
          </w:tcPr>
          <w:p w14:paraId="5BB8F276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92" w:type="dxa"/>
          </w:tcPr>
          <w:p w14:paraId="613A903A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350" w:type="dxa"/>
          </w:tcPr>
          <w:p w14:paraId="1EBBE879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29D236E9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4D15F9" w:rsidRPr="00AF41A8" w14:paraId="6502D180" w14:textId="77777777" w:rsidTr="003C5C82">
        <w:tc>
          <w:tcPr>
            <w:tcW w:w="517" w:type="dxa"/>
          </w:tcPr>
          <w:p w14:paraId="61DE3EDA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9" w:type="dxa"/>
            <w:vAlign w:val="center"/>
          </w:tcPr>
          <w:p w14:paraId="261E0BB6" w14:textId="77777777" w:rsidR="004D15F9" w:rsidRPr="00AF41A8" w:rsidRDefault="004D15F9" w:rsidP="003C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color w:val="000000"/>
              </w:rPr>
              <w:t>Охват детей, обеспеченных путевками в пришкольные летние оздоровительные лагеря</w:t>
            </w:r>
          </w:p>
        </w:tc>
        <w:tc>
          <w:tcPr>
            <w:tcW w:w="2217" w:type="dxa"/>
          </w:tcPr>
          <w:p w14:paraId="69B4143D" w14:textId="77777777" w:rsidR="004D15F9" w:rsidRPr="00AF41A8" w:rsidRDefault="004D15F9" w:rsidP="003C5C82">
            <w:pPr>
              <w:pStyle w:val="TableParagraph"/>
              <w:spacing w:line="270" w:lineRule="exact"/>
              <w:ind w:left="460" w:right="46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единиц</w:t>
            </w:r>
            <w:proofErr w:type="gramEnd"/>
          </w:p>
        </w:tc>
        <w:tc>
          <w:tcPr>
            <w:tcW w:w="1064" w:type="dxa"/>
          </w:tcPr>
          <w:p w14:paraId="3C79612B" w14:textId="77777777" w:rsidR="004D15F9" w:rsidRPr="00AF41A8" w:rsidRDefault="004D15F9" w:rsidP="003C5C82">
            <w:pPr>
              <w:pStyle w:val="TableParagraph"/>
              <w:spacing w:line="270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1520</w:t>
            </w:r>
          </w:p>
        </w:tc>
        <w:tc>
          <w:tcPr>
            <w:tcW w:w="1790" w:type="dxa"/>
          </w:tcPr>
          <w:p w14:paraId="179195E0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1520</w:t>
            </w:r>
          </w:p>
        </w:tc>
        <w:tc>
          <w:tcPr>
            <w:tcW w:w="1181" w:type="dxa"/>
          </w:tcPr>
          <w:p w14:paraId="472F7164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992" w:type="dxa"/>
          </w:tcPr>
          <w:p w14:paraId="021DD9F4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2350" w:type="dxa"/>
          </w:tcPr>
          <w:p w14:paraId="4E3F2A33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6842C816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</w:tr>
      <w:tr w:rsidR="004D15F9" w:rsidRPr="00AF41A8" w14:paraId="6E76EF80" w14:textId="77777777" w:rsidTr="003C5C82">
        <w:tc>
          <w:tcPr>
            <w:tcW w:w="517" w:type="dxa"/>
          </w:tcPr>
          <w:p w14:paraId="382C0FB7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9" w:type="dxa"/>
            <w:vAlign w:val="center"/>
          </w:tcPr>
          <w:p w14:paraId="0D63AEC2" w14:textId="77777777" w:rsidR="004D15F9" w:rsidRPr="00AF41A8" w:rsidRDefault="004D15F9" w:rsidP="003C5C82">
            <w:pPr>
              <w:pStyle w:val="TableParagraph"/>
              <w:tabs>
                <w:tab w:val="left" w:pos="1688"/>
                <w:tab w:val="left" w:pos="3602"/>
                <w:tab w:val="left" w:pos="3754"/>
              </w:tabs>
              <w:ind w:left="81" w:right="76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>Доля молодежи в возрасте от 14 до 30 лет, занимающейся добровольческой (волонтерской) деятельностью, в общей ее численности</w:t>
            </w:r>
          </w:p>
        </w:tc>
        <w:tc>
          <w:tcPr>
            <w:tcW w:w="2217" w:type="dxa"/>
          </w:tcPr>
          <w:p w14:paraId="443402B2" w14:textId="77777777" w:rsidR="004D15F9" w:rsidRPr="00AF41A8" w:rsidRDefault="004D15F9" w:rsidP="003C5C82">
            <w:pPr>
              <w:pStyle w:val="TableParagraph"/>
              <w:spacing w:line="270" w:lineRule="exact"/>
              <w:ind w:left="460" w:right="46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1A5845AD" w14:textId="77777777" w:rsidR="004D15F9" w:rsidRPr="00AF41A8" w:rsidRDefault="004D15F9" w:rsidP="003C5C82">
            <w:pPr>
              <w:pStyle w:val="TableParagraph"/>
              <w:spacing w:line="270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790" w:type="dxa"/>
          </w:tcPr>
          <w:p w14:paraId="4775BD9D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81" w:type="dxa"/>
          </w:tcPr>
          <w:p w14:paraId="0AF7F99E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662FE41C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0" w:type="dxa"/>
          </w:tcPr>
          <w:p w14:paraId="564EEB79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2CAC70FA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D15F9" w:rsidRPr="00AF41A8" w14:paraId="2AE05CD2" w14:textId="77777777" w:rsidTr="003C5C82">
        <w:tc>
          <w:tcPr>
            <w:tcW w:w="517" w:type="dxa"/>
          </w:tcPr>
          <w:p w14:paraId="63CEE2AE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9" w:type="dxa"/>
            <w:vAlign w:val="center"/>
          </w:tcPr>
          <w:p w14:paraId="12DB1DAE" w14:textId="77777777" w:rsidR="004D15F9" w:rsidRPr="00AF41A8" w:rsidRDefault="004D15F9" w:rsidP="003C5C82">
            <w:pPr>
              <w:pStyle w:val="TableParagraph"/>
              <w:tabs>
                <w:tab w:val="left" w:pos="1688"/>
                <w:tab w:val="left" w:pos="3602"/>
                <w:tab w:val="left" w:pos="3754"/>
              </w:tabs>
              <w:ind w:left="81" w:right="7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F41A8">
              <w:rPr>
                <w:color w:val="000000"/>
              </w:rPr>
              <w:t>Количество</w:t>
            </w:r>
            <w:proofErr w:type="spellEnd"/>
            <w:r w:rsidRPr="00AF41A8">
              <w:rPr>
                <w:color w:val="000000"/>
              </w:rPr>
              <w:t xml:space="preserve"> </w:t>
            </w:r>
            <w:proofErr w:type="spellStart"/>
            <w:r w:rsidRPr="00AF41A8">
              <w:rPr>
                <w:color w:val="000000"/>
              </w:rPr>
              <w:t>добровольческих</w:t>
            </w:r>
            <w:proofErr w:type="spellEnd"/>
            <w:r w:rsidRPr="00AF41A8">
              <w:rPr>
                <w:color w:val="000000"/>
              </w:rPr>
              <w:t xml:space="preserve"> (</w:t>
            </w:r>
            <w:proofErr w:type="spellStart"/>
            <w:r w:rsidRPr="00AF41A8">
              <w:rPr>
                <w:color w:val="000000"/>
              </w:rPr>
              <w:t>волонтерских</w:t>
            </w:r>
            <w:proofErr w:type="spellEnd"/>
            <w:r w:rsidRPr="00AF41A8">
              <w:rPr>
                <w:color w:val="000000"/>
              </w:rPr>
              <w:t xml:space="preserve">) </w:t>
            </w:r>
            <w:proofErr w:type="spellStart"/>
            <w:r w:rsidRPr="00AF41A8">
              <w:rPr>
                <w:color w:val="000000"/>
              </w:rPr>
              <w:t>объединений</w:t>
            </w:r>
            <w:proofErr w:type="spellEnd"/>
          </w:p>
        </w:tc>
        <w:tc>
          <w:tcPr>
            <w:tcW w:w="2217" w:type="dxa"/>
          </w:tcPr>
          <w:p w14:paraId="7B0E6856" w14:textId="77777777" w:rsidR="004D15F9" w:rsidRPr="00AF41A8" w:rsidRDefault="004D15F9" w:rsidP="003C5C82">
            <w:pPr>
              <w:pStyle w:val="TableParagraph"/>
              <w:spacing w:line="270" w:lineRule="exact"/>
              <w:ind w:left="460" w:right="46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единиц</w:t>
            </w:r>
            <w:proofErr w:type="gramEnd"/>
          </w:p>
        </w:tc>
        <w:tc>
          <w:tcPr>
            <w:tcW w:w="1064" w:type="dxa"/>
          </w:tcPr>
          <w:p w14:paraId="72C59A0F" w14:textId="77777777" w:rsidR="004D15F9" w:rsidRPr="00AF41A8" w:rsidRDefault="004D15F9" w:rsidP="003C5C82">
            <w:pPr>
              <w:pStyle w:val="TableParagraph"/>
              <w:spacing w:line="270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790" w:type="dxa"/>
          </w:tcPr>
          <w:p w14:paraId="21B4242B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1" w:type="dxa"/>
          </w:tcPr>
          <w:p w14:paraId="16DC3CB2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1A113F8D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0" w:type="dxa"/>
          </w:tcPr>
          <w:p w14:paraId="22BFB142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2EFFEAD3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D15F9" w:rsidRPr="00AF41A8" w14:paraId="7684C108" w14:textId="77777777" w:rsidTr="003C5C82">
        <w:tc>
          <w:tcPr>
            <w:tcW w:w="517" w:type="dxa"/>
          </w:tcPr>
          <w:p w14:paraId="7C55B8A8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9" w:type="dxa"/>
            <w:vAlign w:val="center"/>
          </w:tcPr>
          <w:p w14:paraId="7F99F319" w14:textId="77777777" w:rsidR="004D15F9" w:rsidRPr="00AF41A8" w:rsidRDefault="004D15F9" w:rsidP="003C5C82">
            <w:pPr>
              <w:pStyle w:val="TableParagraph"/>
              <w:tabs>
                <w:tab w:val="left" w:pos="1688"/>
                <w:tab w:val="left" w:pos="3602"/>
                <w:tab w:val="left" w:pos="3754"/>
              </w:tabs>
              <w:ind w:left="81" w:right="76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>Доля молодежи в возрасте от 14 до 30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2217" w:type="dxa"/>
          </w:tcPr>
          <w:p w14:paraId="500FFFD7" w14:textId="77777777" w:rsidR="004D15F9" w:rsidRPr="00AF41A8" w:rsidRDefault="004D15F9" w:rsidP="003C5C82">
            <w:pPr>
              <w:pStyle w:val="TableParagraph"/>
              <w:spacing w:line="270" w:lineRule="exact"/>
              <w:ind w:left="460" w:right="46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10D6BB64" w14:textId="77777777" w:rsidR="004D15F9" w:rsidRPr="00AF41A8" w:rsidRDefault="004D15F9" w:rsidP="003C5C82">
            <w:pPr>
              <w:pStyle w:val="TableParagraph"/>
              <w:spacing w:line="270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790" w:type="dxa"/>
          </w:tcPr>
          <w:p w14:paraId="18DFAE77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81" w:type="dxa"/>
          </w:tcPr>
          <w:p w14:paraId="5834DB7A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7ED4C5C3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50" w:type="dxa"/>
          </w:tcPr>
          <w:p w14:paraId="43B3C000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61D9AB12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15F9" w:rsidRPr="00AF41A8" w14:paraId="16624383" w14:textId="77777777" w:rsidTr="003C5C82">
        <w:tc>
          <w:tcPr>
            <w:tcW w:w="15664" w:type="dxa"/>
            <w:gridSpan w:val="9"/>
          </w:tcPr>
          <w:p w14:paraId="5DEE3489" w14:textId="77777777" w:rsidR="004D15F9" w:rsidRPr="00AF41A8" w:rsidRDefault="004D15F9" w:rsidP="003C5C82">
            <w:pPr>
              <w:ind w:left="1201" w:right="1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«Создание в Чебоксарском районе новых мест в общеобразовательных организациях»</w:t>
            </w:r>
          </w:p>
        </w:tc>
      </w:tr>
      <w:tr w:rsidR="004D15F9" w:rsidRPr="00AF41A8" w14:paraId="62072FA6" w14:textId="77777777" w:rsidTr="003C5C82">
        <w:tc>
          <w:tcPr>
            <w:tcW w:w="517" w:type="dxa"/>
          </w:tcPr>
          <w:p w14:paraId="52C4C6F7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9" w:type="dxa"/>
            <w:vAlign w:val="center"/>
          </w:tcPr>
          <w:p w14:paraId="6211CB6B" w14:textId="77777777" w:rsidR="004D15F9" w:rsidRPr="00AF41A8" w:rsidRDefault="004D15F9" w:rsidP="003C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color w:val="000000"/>
              </w:rPr>
              <w:t>Число новых мест в общеобразовательных организациях, всего</w:t>
            </w:r>
          </w:p>
        </w:tc>
        <w:tc>
          <w:tcPr>
            <w:tcW w:w="2217" w:type="dxa"/>
          </w:tcPr>
          <w:p w14:paraId="5FB5B1F8" w14:textId="77777777" w:rsidR="004D15F9" w:rsidRPr="00AF41A8" w:rsidRDefault="004D15F9" w:rsidP="003C5C82">
            <w:pPr>
              <w:pStyle w:val="TableParagraph"/>
              <w:spacing w:line="270" w:lineRule="atLeast"/>
              <w:ind w:left="115" w:right="119" w:firstLine="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мест</w:t>
            </w:r>
            <w:proofErr w:type="gramEnd"/>
          </w:p>
        </w:tc>
        <w:tc>
          <w:tcPr>
            <w:tcW w:w="1064" w:type="dxa"/>
          </w:tcPr>
          <w:p w14:paraId="587958B9" w14:textId="77777777" w:rsidR="004D15F9" w:rsidRPr="00AF41A8" w:rsidRDefault="004D15F9" w:rsidP="003C5C82">
            <w:pPr>
              <w:pStyle w:val="TableParagraph"/>
              <w:spacing w:line="268" w:lineRule="exact"/>
              <w:ind w:left="318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0" w:type="dxa"/>
          </w:tcPr>
          <w:p w14:paraId="424DA50C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1" w:type="dxa"/>
          </w:tcPr>
          <w:p w14:paraId="37C19028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7C41D5C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0" w:type="dxa"/>
          </w:tcPr>
          <w:p w14:paraId="59A70931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78189488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15F9" w:rsidRPr="00AF41A8" w14:paraId="5BA12F1E" w14:textId="77777777" w:rsidTr="003C5C82">
        <w:tc>
          <w:tcPr>
            <w:tcW w:w="517" w:type="dxa"/>
          </w:tcPr>
          <w:p w14:paraId="48BBD217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14:paraId="68778D93" w14:textId="77777777" w:rsidR="004D15F9" w:rsidRPr="00AF41A8" w:rsidRDefault="004D15F9" w:rsidP="003C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color w:val="000000"/>
              </w:rPr>
              <w:t>в</w:t>
            </w:r>
            <w:proofErr w:type="gramEnd"/>
            <w:r w:rsidRPr="00AF41A8">
              <w:rPr>
                <w:color w:val="000000"/>
              </w:rPr>
              <w:t xml:space="preserve"> том числе:</w:t>
            </w:r>
          </w:p>
        </w:tc>
        <w:tc>
          <w:tcPr>
            <w:tcW w:w="2217" w:type="dxa"/>
          </w:tcPr>
          <w:p w14:paraId="4D7F3CB5" w14:textId="77777777" w:rsidR="004D15F9" w:rsidRPr="00AF41A8" w:rsidRDefault="004D15F9" w:rsidP="003C5C82">
            <w:pPr>
              <w:pStyle w:val="TableParagraph"/>
              <w:ind w:left="130" w:right="12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</w:tcPr>
          <w:p w14:paraId="2548D2B5" w14:textId="77777777" w:rsidR="004D15F9" w:rsidRPr="00AF41A8" w:rsidRDefault="004D15F9" w:rsidP="003C5C82">
            <w:pPr>
              <w:pStyle w:val="TableParagraph"/>
              <w:spacing w:line="268" w:lineRule="exact"/>
              <w:ind w:left="31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90" w:type="dxa"/>
          </w:tcPr>
          <w:p w14:paraId="75C83341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1C634C16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6AAB0E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14:paraId="1F31015E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360E3F5A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5F9" w:rsidRPr="00AF41A8" w14:paraId="3C3CE752" w14:textId="77777777" w:rsidTr="003C5C82">
        <w:tc>
          <w:tcPr>
            <w:tcW w:w="517" w:type="dxa"/>
          </w:tcPr>
          <w:p w14:paraId="5199806B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14:paraId="08E05FA4" w14:textId="77777777" w:rsidR="004D15F9" w:rsidRPr="00AF41A8" w:rsidRDefault="004D15F9" w:rsidP="003C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color w:val="000000"/>
              </w:rPr>
              <w:t>введенных</w:t>
            </w:r>
            <w:proofErr w:type="gramEnd"/>
            <w:r w:rsidRPr="00AF41A8">
              <w:rPr>
                <w:color w:val="000000"/>
              </w:rPr>
              <w:t xml:space="preserve"> путем капитального ремонта объектов инфраструктуры общего образования</w:t>
            </w:r>
          </w:p>
        </w:tc>
        <w:tc>
          <w:tcPr>
            <w:tcW w:w="2217" w:type="dxa"/>
          </w:tcPr>
          <w:p w14:paraId="22C1D718" w14:textId="77777777" w:rsidR="004D15F9" w:rsidRPr="00AF41A8" w:rsidRDefault="004D15F9" w:rsidP="003C5C8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мест</w:t>
            </w:r>
            <w:proofErr w:type="gramEnd"/>
          </w:p>
        </w:tc>
        <w:tc>
          <w:tcPr>
            <w:tcW w:w="1064" w:type="dxa"/>
          </w:tcPr>
          <w:p w14:paraId="01657642" w14:textId="77777777" w:rsidR="004D15F9" w:rsidRPr="00AF41A8" w:rsidRDefault="004D15F9" w:rsidP="003C5C82">
            <w:pPr>
              <w:pStyle w:val="TableParagraph"/>
              <w:spacing w:line="268" w:lineRule="exact"/>
              <w:ind w:left="286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0" w:type="dxa"/>
          </w:tcPr>
          <w:p w14:paraId="2C7680D8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1" w:type="dxa"/>
          </w:tcPr>
          <w:p w14:paraId="5939A128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2E853D6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0" w:type="dxa"/>
          </w:tcPr>
          <w:p w14:paraId="75E501DF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6D85ACA3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15F9" w:rsidRPr="00AF41A8" w14:paraId="51F5A91A" w14:textId="77777777" w:rsidTr="003C5C82">
        <w:tc>
          <w:tcPr>
            <w:tcW w:w="517" w:type="dxa"/>
          </w:tcPr>
          <w:p w14:paraId="0783033E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14:paraId="48201BD1" w14:textId="77777777" w:rsidR="004D15F9" w:rsidRPr="00AF41A8" w:rsidRDefault="004D15F9" w:rsidP="003C5C82">
            <w:pPr>
              <w:pStyle w:val="TableParagraph"/>
              <w:spacing w:line="268" w:lineRule="exact"/>
              <w:ind w:left="8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color w:val="000000"/>
                <w:lang w:val="ru-RU"/>
              </w:rPr>
              <w:t>введенных</w:t>
            </w:r>
            <w:proofErr w:type="gramEnd"/>
            <w:r w:rsidRPr="00AF41A8">
              <w:rPr>
                <w:color w:val="000000"/>
                <w:lang w:val="ru-RU"/>
              </w:rPr>
              <w:t xml:space="preserve"> путем строительства (реконструкции) объектов инфраструктуры общего образования, из них:</w:t>
            </w:r>
          </w:p>
        </w:tc>
        <w:tc>
          <w:tcPr>
            <w:tcW w:w="2217" w:type="dxa"/>
          </w:tcPr>
          <w:p w14:paraId="12D806E8" w14:textId="77777777" w:rsidR="004D15F9" w:rsidRPr="00AF41A8" w:rsidRDefault="004D15F9" w:rsidP="003C5C82">
            <w:pPr>
              <w:pStyle w:val="TableParagraph"/>
              <w:spacing w:line="268" w:lineRule="exact"/>
              <w:ind w:left="455" w:right="46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мест</w:t>
            </w:r>
            <w:proofErr w:type="gramEnd"/>
          </w:p>
        </w:tc>
        <w:tc>
          <w:tcPr>
            <w:tcW w:w="1064" w:type="dxa"/>
          </w:tcPr>
          <w:p w14:paraId="048DADEE" w14:textId="77777777" w:rsidR="004D15F9" w:rsidRPr="00AF41A8" w:rsidRDefault="004D15F9" w:rsidP="003C5C82">
            <w:pPr>
              <w:pStyle w:val="TableParagraph"/>
              <w:spacing w:line="268" w:lineRule="exact"/>
              <w:ind w:left="56" w:right="54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0" w:type="dxa"/>
          </w:tcPr>
          <w:p w14:paraId="4A56270D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1" w:type="dxa"/>
          </w:tcPr>
          <w:p w14:paraId="66250246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4D52E7E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0" w:type="dxa"/>
          </w:tcPr>
          <w:p w14:paraId="7165634C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599F5E68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15F9" w:rsidRPr="00AF41A8" w14:paraId="35F915ED" w14:textId="77777777" w:rsidTr="003C5C82">
        <w:tc>
          <w:tcPr>
            <w:tcW w:w="517" w:type="dxa"/>
          </w:tcPr>
          <w:p w14:paraId="586524CF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14:paraId="3B41F549" w14:textId="77777777" w:rsidR="004D15F9" w:rsidRPr="00AF41A8" w:rsidRDefault="004D15F9" w:rsidP="003C5C82">
            <w:pPr>
              <w:pStyle w:val="TableParagraph"/>
              <w:spacing w:line="268" w:lineRule="exact"/>
              <w:ind w:left="8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color w:val="000000"/>
                <w:lang w:val="ru-RU"/>
              </w:rPr>
              <w:t>введенных</w:t>
            </w:r>
            <w:proofErr w:type="gramEnd"/>
            <w:r w:rsidRPr="00AF41A8">
              <w:rPr>
                <w:color w:val="000000"/>
                <w:lang w:val="ru-RU"/>
              </w:rPr>
              <w:t xml:space="preserve"> путем строительства (реконструкции) объектов инфраструктуры общего образования в сельской местности</w:t>
            </w:r>
          </w:p>
        </w:tc>
        <w:tc>
          <w:tcPr>
            <w:tcW w:w="2217" w:type="dxa"/>
          </w:tcPr>
          <w:p w14:paraId="6C6BD46C" w14:textId="77777777" w:rsidR="004D15F9" w:rsidRPr="00AF41A8" w:rsidRDefault="004D15F9" w:rsidP="003C5C82">
            <w:pPr>
              <w:pStyle w:val="TableParagraph"/>
              <w:spacing w:line="268" w:lineRule="exact"/>
              <w:ind w:left="455" w:right="46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мест</w:t>
            </w:r>
            <w:proofErr w:type="gramEnd"/>
          </w:p>
        </w:tc>
        <w:tc>
          <w:tcPr>
            <w:tcW w:w="1064" w:type="dxa"/>
          </w:tcPr>
          <w:p w14:paraId="7FC12A71" w14:textId="77777777" w:rsidR="004D15F9" w:rsidRPr="00AF41A8" w:rsidRDefault="004D15F9" w:rsidP="003C5C82">
            <w:pPr>
              <w:pStyle w:val="TableParagraph"/>
              <w:spacing w:line="268" w:lineRule="exact"/>
              <w:ind w:left="56" w:right="54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0" w:type="dxa"/>
          </w:tcPr>
          <w:p w14:paraId="308630F4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1" w:type="dxa"/>
          </w:tcPr>
          <w:p w14:paraId="2710DCE1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CF66E37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0" w:type="dxa"/>
          </w:tcPr>
          <w:p w14:paraId="24EF22F4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051C9E7F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15F9" w:rsidRPr="00AF41A8" w14:paraId="47A7DE6C" w14:textId="77777777" w:rsidTr="003C5C82">
        <w:tc>
          <w:tcPr>
            <w:tcW w:w="517" w:type="dxa"/>
          </w:tcPr>
          <w:p w14:paraId="2FCAE9E2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14:paraId="167B5334" w14:textId="77777777" w:rsidR="004D15F9" w:rsidRPr="00AF41A8" w:rsidRDefault="004D15F9" w:rsidP="003C5C82">
            <w:pPr>
              <w:pStyle w:val="TableParagraph"/>
              <w:spacing w:line="268" w:lineRule="exact"/>
              <w:ind w:left="8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color w:val="000000"/>
                <w:lang w:val="ru-RU"/>
              </w:rPr>
              <w:t>введенных</w:t>
            </w:r>
            <w:proofErr w:type="gramEnd"/>
            <w:r w:rsidRPr="00AF41A8">
              <w:rPr>
                <w:color w:val="000000"/>
                <w:lang w:val="ru-RU"/>
              </w:rPr>
              <w:t xml:space="preserve"> за счет </w:t>
            </w:r>
            <w:proofErr w:type="spellStart"/>
            <w:r w:rsidRPr="00AF41A8">
              <w:rPr>
                <w:color w:val="000000"/>
                <w:lang w:val="ru-RU"/>
              </w:rPr>
              <w:t>софинансирования</w:t>
            </w:r>
            <w:proofErr w:type="spellEnd"/>
            <w:r w:rsidRPr="00AF41A8">
              <w:rPr>
                <w:color w:val="000000"/>
                <w:lang w:val="ru-RU"/>
              </w:rPr>
              <w:t xml:space="preserve"> из средств федерального бюджета</w:t>
            </w:r>
          </w:p>
        </w:tc>
        <w:tc>
          <w:tcPr>
            <w:tcW w:w="2217" w:type="dxa"/>
          </w:tcPr>
          <w:p w14:paraId="1433AC0A" w14:textId="77777777" w:rsidR="004D15F9" w:rsidRPr="00AF41A8" w:rsidRDefault="004D15F9" w:rsidP="003C5C82">
            <w:pPr>
              <w:pStyle w:val="TableParagraph"/>
              <w:spacing w:line="268" w:lineRule="exact"/>
              <w:ind w:left="455" w:right="46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мест</w:t>
            </w:r>
            <w:proofErr w:type="gramEnd"/>
          </w:p>
        </w:tc>
        <w:tc>
          <w:tcPr>
            <w:tcW w:w="1064" w:type="dxa"/>
          </w:tcPr>
          <w:p w14:paraId="1D5BAD50" w14:textId="77777777" w:rsidR="004D15F9" w:rsidRPr="00AF41A8" w:rsidRDefault="004D15F9" w:rsidP="003C5C82">
            <w:pPr>
              <w:pStyle w:val="TableParagraph"/>
              <w:spacing w:line="268" w:lineRule="exact"/>
              <w:ind w:left="56" w:right="54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0" w:type="dxa"/>
          </w:tcPr>
          <w:p w14:paraId="611499F2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1" w:type="dxa"/>
          </w:tcPr>
          <w:p w14:paraId="6E62C87B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EB20247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0" w:type="dxa"/>
          </w:tcPr>
          <w:p w14:paraId="6E0E57B3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37475C2C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15F9" w:rsidRPr="00AF41A8" w14:paraId="5BEF576D" w14:textId="77777777" w:rsidTr="003C5C82">
        <w:tc>
          <w:tcPr>
            <w:tcW w:w="517" w:type="dxa"/>
          </w:tcPr>
          <w:p w14:paraId="0E0CB84B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9" w:type="dxa"/>
            <w:vAlign w:val="center"/>
          </w:tcPr>
          <w:p w14:paraId="1906CDAB" w14:textId="77777777" w:rsidR="004D15F9" w:rsidRPr="00AF41A8" w:rsidRDefault="004D15F9" w:rsidP="003C5C82">
            <w:pPr>
              <w:pStyle w:val="TableParagraph"/>
              <w:spacing w:line="268" w:lineRule="exact"/>
              <w:ind w:left="81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 xml:space="preserve">Удельный вес численности обучающихся, занимающихся в зданиях, требующих капитального ремонта или реконструкции, в общей </w:t>
            </w:r>
            <w:r w:rsidRPr="00AF41A8">
              <w:rPr>
                <w:color w:val="000000"/>
                <w:lang w:val="ru-RU"/>
              </w:rPr>
              <w:lastRenderedPageBreak/>
              <w:t>численности обучающихся в общеобразовательных организациях</w:t>
            </w:r>
          </w:p>
        </w:tc>
        <w:tc>
          <w:tcPr>
            <w:tcW w:w="2217" w:type="dxa"/>
          </w:tcPr>
          <w:p w14:paraId="350CEA58" w14:textId="77777777" w:rsidR="004D15F9" w:rsidRPr="00AF41A8" w:rsidRDefault="004D15F9" w:rsidP="003C5C82">
            <w:pPr>
              <w:pStyle w:val="TableParagraph"/>
              <w:spacing w:line="268" w:lineRule="exact"/>
              <w:ind w:left="455" w:right="46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lastRenderedPageBreak/>
              <w:t>процентов</w:t>
            </w:r>
            <w:proofErr w:type="gramEnd"/>
          </w:p>
        </w:tc>
        <w:tc>
          <w:tcPr>
            <w:tcW w:w="1064" w:type="dxa"/>
          </w:tcPr>
          <w:p w14:paraId="4B8707E9" w14:textId="77777777" w:rsidR="004D15F9" w:rsidRPr="00AF41A8" w:rsidRDefault="004D15F9" w:rsidP="003C5C82">
            <w:pPr>
              <w:pStyle w:val="TableParagraph"/>
              <w:spacing w:line="268" w:lineRule="exact"/>
              <w:ind w:left="56" w:right="54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0" w:type="dxa"/>
          </w:tcPr>
          <w:p w14:paraId="16475C99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1" w:type="dxa"/>
          </w:tcPr>
          <w:p w14:paraId="4AB82316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526E41A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0" w:type="dxa"/>
          </w:tcPr>
          <w:p w14:paraId="10097C82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56FA5081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15F9" w:rsidRPr="00AF41A8" w14:paraId="1D905211" w14:textId="77777777" w:rsidTr="003C5C82">
        <w:tc>
          <w:tcPr>
            <w:tcW w:w="517" w:type="dxa"/>
          </w:tcPr>
          <w:p w14:paraId="07F9E664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9" w:type="dxa"/>
            <w:vAlign w:val="center"/>
          </w:tcPr>
          <w:p w14:paraId="19082C20" w14:textId="77777777" w:rsidR="004D15F9" w:rsidRPr="00AF41A8" w:rsidRDefault="004D15F9" w:rsidP="003C5C82">
            <w:pPr>
              <w:pStyle w:val="TableParagraph"/>
              <w:spacing w:line="268" w:lineRule="exact"/>
              <w:ind w:left="81"/>
              <w:jc w:val="both"/>
              <w:rPr>
                <w:color w:val="000000"/>
                <w:lang w:val="ru-RU"/>
              </w:rPr>
            </w:pPr>
            <w:r w:rsidRPr="00AF41A8">
              <w:rPr>
                <w:color w:val="000000"/>
                <w:lang w:val="ru-RU"/>
              </w:rPr>
              <w:t>Удельный вес государственных и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</w:t>
            </w:r>
          </w:p>
          <w:p w14:paraId="69917807" w14:textId="77777777" w:rsidR="004D15F9" w:rsidRPr="00AF41A8" w:rsidRDefault="004D15F9" w:rsidP="003C5C82">
            <w:pPr>
              <w:pStyle w:val="TableParagraph"/>
              <w:spacing w:line="268" w:lineRule="exact"/>
              <w:ind w:left="8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17" w:type="dxa"/>
          </w:tcPr>
          <w:p w14:paraId="0CB68B6C" w14:textId="77777777" w:rsidR="004D15F9" w:rsidRPr="00AF41A8" w:rsidRDefault="004D15F9" w:rsidP="003C5C82">
            <w:pPr>
              <w:pStyle w:val="TableParagraph"/>
              <w:spacing w:line="268" w:lineRule="exact"/>
              <w:ind w:left="455" w:right="46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520F70C5" w14:textId="77777777" w:rsidR="004D15F9" w:rsidRPr="00AF41A8" w:rsidRDefault="004D15F9" w:rsidP="003C5C82">
            <w:pPr>
              <w:pStyle w:val="TableParagraph"/>
              <w:spacing w:line="268" w:lineRule="exact"/>
              <w:ind w:left="56" w:right="54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790" w:type="dxa"/>
          </w:tcPr>
          <w:p w14:paraId="35661ACC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1" w:type="dxa"/>
          </w:tcPr>
          <w:p w14:paraId="291EC6CC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1CBD4CEA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0" w:type="dxa"/>
          </w:tcPr>
          <w:p w14:paraId="253C6774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19599AB2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15F9" w:rsidRPr="00AF41A8" w14:paraId="275F3540" w14:textId="77777777" w:rsidTr="003C5C82">
        <w:tc>
          <w:tcPr>
            <w:tcW w:w="15664" w:type="dxa"/>
            <w:gridSpan w:val="9"/>
          </w:tcPr>
          <w:p w14:paraId="44A920E1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«Развитие воспитания в образовательных организациях Чебоксарского района»</w:t>
            </w:r>
          </w:p>
        </w:tc>
      </w:tr>
      <w:tr w:rsidR="004D15F9" w:rsidRPr="00AF41A8" w14:paraId="1B7225D8" w14:textId="77777777" w:rsidTr="003C5C82">
        <w:tc>
          <w:tcPr>
            <w:tcW w:w="517" w:type="dxa"/>
          </w:tcPr>
          <w:p w14:paraId="0A8AA61B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9" w:type="dxa"/>
            <w:vAlign w:val="center"/>
          </w:tcPr>
          <w:p w14:paraId="041302B9" w14:textId="77777777" w:rsidR="004D15F9" w:rsidRPr="00AF41A8" w:rsidRDefault="004D15F9" w:rsidP="003C5C82">
            <w:pPr>
              <w:pStyle w:val="TableParagraph"/>
              <w:tabs>
                <w:tab w:val="left" w:pos="1097"/>
                <w:tab w:val="left" w:pos="2440"/>
              </w:tabs>
              <w:spacing w:line="268" w:lineRule="exact"/>
              <w:ind w:left="81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>Количество проведенных научно-практи</w:t>
            </w:r>
            <w:r w:rsidRPr="00AF41A8">
              <w:rPr>
                <w:color w:val="000000"/>
                <w:lang w:val="ru-RU"/>
              </w:rPr>
              <w:softHyphen/>
              <w:t>ческих конференций, семинаров, круглых столов и других мероприятий по вопросам воспитания и социализации детей и молодежи</w:t>
            </w:r>
          </w:p>
        </w:tc>
        <w:tc>
          <w:tcPr>
            <w:tcW w:w="2217" w:type="dxa"/>
          </w:tcPr>
          <w:p w14:paraId="685C2D6D" w14:textId="77777777" w:rsidR="004D15F9" w:rsidRPr="00AF41A8" w:rsidRDefault="004D15F9" w:rsidP="003C5C82">
            <w:pPr>
              <w:pStyle w:val="TableParagraph"/>
              <w:spacing w:line="268" w:lineRule="exact"/>
              <w:ind w:right="25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единиц</w:t>
            </w:r>
            <w:proofErr w:type="gramEnd"/>
          </w:p>
        </w:tc>
        <w:tc>
          <w:tcPr>
            <w:tcW w:w="1064" w:type="dxa"/>
          </w:tcPr>
          <w:p w14:paraId="33478D9C" w14:textId="77777777" w:rsidR="004D15F9" w:rsidRPr="00AF41A8" w:rsidRDefault="004D15F9" w:rsidP="003C5C82">
            <w:pPr>
              <w:pStyle w:val="TableParagraph"/>
              <w:spacing w:line="268" w:lineRule="exact"/>
              <w:ind w:left="111" w:right="54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320</w:t>
            </w:r>
          </w:p>
        </w:tc>
        <w:tc>
          <w:tcPr>
            <w:tcW w:w="1790" w:type="dxa"/>
          </w:tcPr>
          <w:p w14:paraId="5B10596F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81" w:type="dxa"/>
          </w:tcPr>
          <w:p w14:paraId="1D43E745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92" w:type="dxa"/>
          </w:tcPr>
          <w:p w14:paraId="510C03C7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350" w:type="dxa"/>
          </w:tcPr>
          <w:p w14:paraId="54F9CE98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0E778D3D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320</w:t>
            </w:r>
          </w:p>
        </w:tc>
      </w:tr>
      <w:tr w:rsidR="004D15F9" w:rsidRPr="00AF41A8" w14:paraId="372F989D" w14:textId="77777777" w:rsidTr="003C5C82">
        <w:tc>
          <w:tcPr>
            <w:tcW w:w="517" w:type="dxa"/>
          </w:tcPr>
          <w:p w14:paraId="05228A4B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9" w:type="dxa"/>
            <w:vAlign w:val="center"/>
          </w:tcPr>
          <w:p w14:paraId="192002EA" w14:textId="77777777" w:rsidR="004D15F9" w:rsidRPr="00AF41A8" w:rsidRDefault="004D15F9" w:rsidP="003C5C82">
            <w:pPr>
              <w:pStyle w:val="TableParagraph"/>
              <w:spacing w:line="256" w:lineRule="exact"/>
              <w:ind w:left="81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>Доля педагогических работников, принявших участие в конкурсах педагогического мастерства</w:t>
            </w:r>
          </w:p>
        </w:tc>
        <w:tc>
          <w:tcPr>
            <w:tcW w:w="2217" w:type="dxa"/>
          </w:tcPr>
          <w:p w14:paraId="7C1C902A" w14:textId="77777777" w:rsidR="004D15F9" w:rsidRPr="00AF41A8" w:rsidRDefault="004D15F9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6ED38E32" w14:textId="77777777" w:rsidR="004D15F9" w:rsidRPr="00AF41A8" w:rsidRDefault="004D15F9" w:rsidP="003C5C82">
            <w:pPr>
              <w:pStyle w:val="TableParagraph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1790" w:type="dxa"/>
          </w:tcPr>
          <w:p w14:paraId="45030694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F41A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81" w:type="dxa"/>
          </w:tcPr>
          <w:p w14:paraId="202043B2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14:paraId="10D1B4AC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50" w:type="dxa"/>
            <w:vAlign w:val="center"/>
          </w:tcPr>
          <w:p w14:paraId="580CD604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4" w:type="dxa"/>
          </w:tcPr>
          <w:p w14:paraId="7F7B45BE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F41A8">
              <w:rPr>
                <w:rFonts w:ascii="Times New Roman" w:hAnsi="Times New Roman" w:cs="Times New Roman"/>
              </w:rPr>
              <w:t>31</w:t>
            </w:r>
          </w:p>
        </w:tc>
      </w:tr>
      <w:tr w:rsidR="004D15F9" w:rsidRPr="00AF41A8" w14:paraId="32269848" w14:textId="77777777" w:rsidTr="003C5C82">
        <w:tc>
          <w:tcPr>
            <w:tcW w:w="517" w:type="dxa"/>
          </w:tcPr>
          <w:p w14:paraId="37FE8BFD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9" w:type="dxa"/>
            <w:vAlign w:val="center"/>
          </w:tcPr>
          <w:p w14:paraId="3B4D314B" w14:textId="77777777" w:rsidR="004D15F9" w:rsidRPr="00AF41A8" w:rsidRDefault="004D15F9" w:rsidP="003C5C82">
            <w:pPr>
              <w:pStyle w:val="TableParagraph"/>
              <w:spacing w:line="264" w:lineRule="exact"/>
              <w:ind w:left="81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>Количество педагогических работников, прошедших курсы повышения квалификации и профессиональную переподготовку</w:t>
            </w:r>
          </w:p>
        </w:tc>
        <w:tc>
          <w:tcPr>
            <w:tcW w:w="2217" w:type="dxa"/>
          </w:tcPr>
          <w:p w14:paraId="1B68CF8F" w14:textId="77777777" w:rsidR="004D15F9" w:rsidRPr="00AF41A8" w:rsidRDefault="004D15F9" w:rsidP="003C5C82">
            <w:pPr>
              <w:pStyle w:val="TableParagraph"/>
              <w:spacing w:line="268" w:lineRule="exact"/>
              <w:ind w:right="32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человек</w:t>
            </w:r>
            <w:proofErr w:type="gramEnd"/>
          </w:p>
        </w:tc>
        <w:tc>
          <w:tcPr>
            <w:tcW w:w="1064" w:type="dxa"/>
          </w:tcPr>
          <w:p w14:paraId="1EEF551A" w14:textId="77777777" w:rsidR="004D15F9" w:rsidRPr="00AF41A8" w:rsidRDefault="004D15F9" w:rsidP="003C5C82">
            <w:pPr>
              <w:pStyle w:val="TableParagraph"/>
              <w:spacing w:line="268" w:lineRule="exact"/>
              <w:ind w:left="54" w:right="54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790" w:type="dxa"/>
          </w:tcPr>
          <w:p w14:paraId="5EA08A1B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81" w:type="dxa"/>
          </w:tcPr>
          <w:p w14:paraId="4FDF0879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3A54DB8E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50" w:type="dxa"/>
          </w:tcPr>
          <w:p w14:paraId="6477A901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5D9B8412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41A8">
              <w:rPr>
                <w:rFonts w:ascii="Times New Roman" w:hAnsi="Times New Roman" w:cs="Times New Roman"/>
              </w:rPr>
              <w:t>30</w:t>
            </w:r>
          </w:p>
        </w:tc>
      </w:tr>
      <w:tr w:rsidR="004D15F9" w:rsidRPr="00AF41A8" w14:paraId="63DDEE94" w14:textId="77777777" w:rsidTr="003C5C82">
        <w:tc>
          <w:tcPr>
            <w:tcW w:w="517" w:type="dxa"/>
          </w:tcPr>
          <w:p w14:paraId="0DACD1A9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9" w:type="dxa"/>
            <w:vAlign w:val="center"/>
          </w:tcPr>
          <w:p w14:paraId="39F3E928" w14:textId="77777777" w:rsidR="004D15F9" w:rsidRPr="00AF41A8" w:rsidRDefault="004D15F9" w:rsidP="003C5C82">
            <w:pPr>
              <w:pStyle w:val="TableParagraph"/>
              <w:spacing w:line="264" w:lineRule="exact"/>
              <w:ind w:left="81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>Доля родителей (законных представителей), охваченных мероприятиями по повышению компетенций в вопросах детско-родительских и семейных отношений, воспитания детей</w:t>
            </w:r>
          </w:p>
        </w:tc>
        <w:tc>
          <w:tcPr>
            <w:tcW w:w="2217" w:type="dxa"/>
          </w:tcPr>
          <w:p w14:paraId="5D44762D" w14:textId="77777777" w:rsidR="004D15F9" w:rsidRPr="00AF41A8" w:rsidRDefault="004D15F9" w:rsidP="003C5C82">
            <w:pPr>
              <w:pStyle w:val="TableParagraph"/>
              <w:spacing w:line="270" w:lineRule="exact"/>
              <w:ind w:left="47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2676839A" w14:textId="77777777" w:rsidR="004D15F9" w:rsidRPr="00AF41A8" w:rsidRDefault="004D15F9" w:rsidP="003C5C82">
            <w:pPr>
              <w:pStyle w:val="TableParagraph"/>
              <w:spacing w:line="270" w:lineRule="exact"/>
              <w:ind w:left="54" w:right="54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790" w:type="dxa"/>
          </w:tcPr>
          <w:p w14:paraId="2BA369F6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81" w:type="dxa"/>
          </w:tcPr>
          <w:p w14:paraId="3724D2FE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14:paraId="1ABF1ED6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50" w:type="dxa"/>
          </w:tcPr>
          <w:p w14:paraId="310EB2F0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1BF367B3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41A8">
              <w:rPr>
                <w:rFonts w:ascii="Times New Roman" w:hAnsi="Times New Roman" w:cs="Times New Roman"/>
              </w:rPr>
              <w:t>35</w:t>
            </w:r>
          </w:p>
        </w:tc>
      </w:tr>
      <w:tr w:rsidR="004D15F9" w:rsidRPr="00AF41A8" w14:paraId="01922787" w14:textId="77777777" w:rsidTr="003C5C82">
        <w:tc>
          <w:tcPr>
            <w:tcW w:w="517" w:type="dxa"/>
          </w:tcPr>
          <w:p w14:paraId="54169894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9" w:type="dxa"/>
            <w:vAlign w:val="center"/>
          </w:tcPr>
          <w:p w14:paraId="01E8466D" w14:textId="77777777" w:rsidR="004D15F9" w:rsidRPr="00AF41A8" w:rsidRDefault="004D15F9" w:rsidP="003C5C82">
            <w:pPr>
              <w:pStyle w:val="TableParagraph"/>
              <w:spacing w:line="264" w:lineRule="exact"/>
              <w:ind w:left="81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>Доля детей и молодежи, принявших участие в мероприятиях республиканского, всероссийского уровней</w:t>
            </w:r>
          </w:p>
        </w:tc>
        <w:tc>
          <w:tcPr>
            <w:tcW w:w="2217" w:type="dxa"/>
          </w:tcPr>
          <w:p w14:paraId="46E28336" w14:textId="77777777" w:rsidR="004D15F9" w:rsidRPr="00AF41A8" w:rsidRDefault="004D15F9" w:rsidP="003C5C82">
            <w:pPr>
              <w:pStyle w:val="TableParagraph"/>
              <w:spacing w:line="268" w:lineRule="exact"/>
              <w:ind w:left="47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7AD0909F" w14:textId="77777777" w:rsidR="004D15F9" w:rsidRPr="00AF41A8" w:rsidRDefault="004D15F9" w:rsidP="003C5C82">
            <w:pPr>
              <w:pStyle w:val="TableParagraph"/>
              <w:spacing w:line="268" w:lineRule="exact"/>
              <w:ind w:left="56" w:right="54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90" w:type="dxa"/>
          </w:tcPr>
          <w:p w14:paraId="2E492B15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1" w:type="dxa"/>
          </w:tcPr>
          <w:p w14:paraId="4806A044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13F3029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14:paraId="30277E78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762B98CF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41A8">
              <w:rPr>
                <w:rFonts w:ascii="Times New Roman" w:hAnsi="Times New Roman" w:cs="Times New Roman"/>
              </w:rPr>
              <w:t>2</w:t>
            </w:r>
          </w:p>
        </w:tc>
      </w:tr>
      <w:tr w:rsidR="004D15F9" w:rsidRPr="00AF41A8" w14:paraId="234A9918" w14:textId="77777777" w:rsidTr="003C5C82">
        <w:tc>
          <w:tcPr>
            <w:tcW w:w="517" w:type="dxa"/>
          </w:tcPr>
          <w:p w14:paraId="5F030FED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9" w:type="dxa"/>
            <w:vAlign w:val="center"/>
          </w:tcPr>
          <w:p w14:paraId="1386E58C" w14:textId="77777777" w:rsidR="004D15F9" w:rsidRPr="00AF41A8" w:rsidRDefault="004D15F9" w:rsidP="003C5C82">
            <w:pPr>
              <w:pStyle w:val="TableParagraph"/>
              <w:spacing w:line="270" w:lineRule="atLeast"/>
              <w:ind w:left="81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>Количество профильных лагерей для одаренных детей</w:t>
            </w:r>
          </w:p>
        </w:tc>
        <w:tc>
          <w:tcPr>
            <w:tcW w:w="2217" w:type="dxa"/>
          </w:tcPr>
          <w:p w14:paraId="3920E0C2" w14:textId="77777777" w:rsidR="004D15F9" w:rsidRPr="00AF41A8" w:rsidRDefault="004D15F9" w:rsidP="003C5C82">
            <w:pPr>
              <w:pStyle w:val="TableParagraph"/>
              <w:spacing w:line="268" w:lineRule="exact"/>
              <w:ind w:left="52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единиц</w:t>
            </w:r>
            <w:proofErr w:type="gramEnd"/>
          </w:p>
        </w:tc>
        <w:tc>
          <w:tcPr>
            <w:tcW w:w="1064" w:type="dxa"/>
          </w:tcPr>
          <w:p w14:paraId="3D5B5575" w14:textId="77777777" w:rsidR="004D15F9" w:rsidRPr="00AF41A8" w:rsidRDefault="004D15F9" w:rsidP="003C5C82">
            <w:pPr>
              <w:pStyle w:val="TableParagraph"/>
              <w:spacing w:line="178" w:lineRule="exact"/>
              <w:ind w:left="135" w:right="130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0" w:type="dxa"/>
          </w:tcPr>
          <w:p w14:paraId="73EA4151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1" w:type="dxa"/>
          </w:tcPr>
          <w:p w14:paraId="7CD8BC21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1B639FF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0" w:type="dxa"/>
          </w:tcPr>
          <w:p w14:paraId="66DBB6CA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16004458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41A8">
              <w:rPr>
                <w:rFonts w:ascii="Times New Roman" w:hAnsi="Times New Roman" w:cs="Times New Roman"/>
              </w:rPr>
              <w:t>0</w:t>
            </w:r>
          </w:p>
        </w:tc>
      </w:tr>
      <w:tr w:rsidR="004D15F9" w:rsidRPr="00AF41A8" w14:paraId="3725F1A7" w14:textId="77777777" w:rsidTr="003C5C82">
        <w:tc>
          <w:tcPr>
            <w:tcW w:w="517" w:type="dxa"/>
          </w:tcPr>
          <w:p w14:paraId="7FDFFF3D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29" w:type="dxa"/>
            <w:vAlign w:val="center"/>
          </w:tcPr>
          <w:p w14:paraId="4F4FB8FA" w14:textId="77777777" w:rsidR="004D15F9" w:rsidRPr="00AF41A8" w:rsidRDefault="004D15F9" w:rsidP="003C5C82">
            <w:pPr>
              <w:pStyle w:val="TableParagraph"/>
              <w:spacing w:line="264" w:lineRule="exact"/>
              <w:ind w:left="81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>Численность детей и молодежи, охваченных организациями отдыха детей и их оздоровления, расположенными в Краснодарском крае и (или) Республике Крым</w:t>
            </w:r>
          </w:p>
        </w:tc>
        <w:tc>
          <w:tcPr>
            <w:tcW w:w="2217" w:type="dxa"/>
          </w:tcPr>
          <w:p w14:paraId="4078255D" w14:textId="77777777" w:rsidR="004D15F9" w:rsidRPr="00AF41A8" w:rsidRDefault="004D15F9" w:rsidP="003C5C82">
            <w:pPr>
              <w:pStyle w:val="TableParagraph"/>
              <w:spacing w:line="268" w:lineRule="exact"/>
              <w:ind w:left="47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единиц</w:t>
            </w:r>
            <w:proofErr w:type="gramEnd"/>
          </w:p>
        </w:tc>
        <w:tc>
          <w:tcPr>
            <w:tcW w:w="1064" w:type="dxa"/>
          </w:tcPr>
          <w:p w14:paraId="5C3E32C1" w14:textId="77777777" w:rsidR="004D15F9" w:rsidRPr="00AF41A8" w:rsidRDefault="004D15F9" w:rsidP="003C5C82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90" w:type="dxa"/>
          </w:tcPr>
          <w:p w14:paraId="592E0B60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1" w:type="dxa"/>
          </w:tcPr>
          <w:p w14:paraId="567745FA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8C47B6F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</w:tcPr>
          <w:p w14:paraId="64C03594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4" w:type="dxa"/>
          </w:tcPr>
          <w:p w14:paraId="3CD449F4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41A8">
              <w:rPr>
                <w:rFonts w:ascii="Times New Roman" w:hAnsi="Times New Roman" w:cs="Times New Roman"/>
              </w:rPr>
              <w:t>5</w:t>
            </w:r>
          </w:p>
        </w:tc>
      </w:tr>
      <w:tr w:rsidR="004D15F9" w:rsidRPr="00AF41A8" w14:paraId="12F5FADF" w14:textId="77777777" w:rsidTr="003C5C82">
        <w:tc>
          <w:tcPr>
            <w:tcW w:w="517" w:type="dxa"/>
          </w:tcPr>
          <w:p w14:paraId="45B46F9B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9" w:type="dxa"/>
            <w:vAlign w:val="center"/>
          </w:tcPr>
          <w:p w14:paraId="362A6247" w14:textId="77777777" w:rsidR="004D15F9" w:rsidRPr="00AF41A8" w:rsidRDefault="004D15F9" w:rsidP="003C5C82">
            <w:pPr>
              <w:pStyle w:val="TableParagraph"/>
              <w:spacing w:line="264" w:lineRule="exact"/>
              <w:ind w:left="81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 xml:space="preserve">Количество проведенных среди детей и молодежи экологических мероприятий </w:t>
            </w:r>
          </w:p>
        </w:tc>
        <w:tc>
          <w:tcPr>
            <w:tcW w:w="2217" w:type="dxa"/>
          </w:tcPr>
          <w:p w14:paraId="130916E3" w14:textId="77777777" w:rsidR="004D15F9" w:rsidRPr="00AF41A8" w:rsidRDefault="004D15F9" w:rsidP="003C5C82">
            <w:pPr>
              <w:pStyle w:val="TableParagraph"/>
              <w:spacing w:line="268" w:lineRule="exact"/>
              <w:ind w:left="47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единиц</w:t>
            </w:r>
            <w:proofErr w:type="gramEnd"/>
          </w:p>
        </w:tc>
        <w:tc>
          <w:tcPr>
            <w:tcW w:w="1064" w:type="dxa"/>
          </w:tcPr>
          <w:p w14:paraId="5EBFB4D1" w14:textId="77777777" w:rsidR="004D15F9" w:rsidRPr="00AF41A8" w:rsidRDefault="004D15F9" w:rsidP="003C5C82">
            <w:pPr>
              <w:pStyle w:val="TableParagraph"/>
              <w:spacing w:line="268" w:lineRule="exact"/>
              <w:ind w:left="56" w:right="54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90" w:type="dxa"/>
          </w:tcPr>
          <w:p w14:paraId="7B889229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1" w:type="dxa"/>
          </w:tcPr>
          <w:p w14:paraId="415C1FBD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63A5E6B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</w:tcPr>
          <w:p w14:paraId="0844F0A9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57D1494D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41A8">
              <w:rPr>
                <w:rFonts w:ascii="Times New Roman" w:hAnsi="Times New Roman" w:cs="Times New Roman"/>
              </w:rPr>
              <w:t>5</w:t>
            </w:r>
          </w:p>
        </w:tc>
      </w:tr>
      <w:tr w:rsidR="004D15F9" w:rsidRPr="00AF41A8" w14:paraId="71BADA42" w14:textId="77777777" w:rsidTr="003C5C82">
        <w:tc>
          <w:tcPr>
            <w:tcW w:w="517" w:type="dxa"/>
          </w:tcPr>
          <w:p w14:paraId="01A60612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9" w:type="dxa"/>
            <w:vAlign w:val="center"/>
          </w:tcPr>
          <w:p w14:paraId="594397D6" w14:textId="77777777" w:rsidR="004D15F9" w:rsidRPr="00AF41A8" w:rsidRDefault="004D15F9" w:rsidP="003C5C82">
            <w:pPr>
              <w:pStyle w:val="TableParagraph"/>
              <w:spacing w:line="264" w:lineRule="exact"/>
              <w:ind w:left="81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>Доля детей и молодежи, вовлеченных в деятельность общественных организаций экологической направленности</w:t>
            </w:r>
          </w:p>
        </w:tc>
        <w:tc>
          <w:tcPr>
            <w:tcW w:w="2217" w:type="dxa"/>
          </w:tcPr>
          <w:p w14:paraId="1124C889" w14:textId="77777777" w:rsidR="004D15F9" w:rsidRPr="00AF41A8" w:rsidRDefault="004D15F9" w:rsidP="003C5C82">
            <w:pPr>
              <w:pStyle w:val="TableParagraph"/>
              <w:spacing w:line="268" w:lineRule="exact"/>
              <w:ind w:left="47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4B2DDBE7" w14:textId="77777777" w:rsidR="004D15F9" w:rsidRPr="00AF41A8" w:rsidRDefault="004D15F9" w:rsidP="003C5C82">
            <w:pPr>
              <w:pStyle w:val="TableParagraph"/>
              <w:spacing w:line="268" w:lineRule="exact"/>
              <w:ind w:left="56" w:right="54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1790" w:type="dxa"/>
          </w:tcPr>
          <w:p w14:paraId="395A063C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81" w:type="dxa"/>
          </w:tcPr>
          <w:p w14:paraId="4DADF30E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14:paraId="25522FF6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50" w:type="dxa"/>
          </w:tcPr>
          <w:p w14:paraId="5D06BBF8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6665FD7F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41A8">
              <w:rPr>
                <w:rFonts w:ascii="Times New Roman" w:hAnsi="Times New Roman" w:cs="Times New Roman"/>
              </w:rPr>
              <w:t>45</w:t>
            </w:r>
          </w:p>
        </w:tc>
      </w:tr>
      <w:tr w:rsidR="004D15F9" w:rsidRPr="00AF41A8" w14:paraId="7C4CE26C" w14:textId="77777777" w:rsidTr="003C5C82">
        <w:tc>
          <w:tcPr>
            <w:tcW w:w="517" w:type="dxa"/>
          </w:tcPr>
          <w:p w14:paraId="2854101D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9" w:type="dxa"/>
            <w:vAlign w:val="center"/>
          </w:tcPr>
          <w:p w14:paraId="3BFADF02" w14:textId="77777777" w:rsidR="004D15F9" w:rsidRPr="00AF41A8" w:rsidRDefault="004D15F9" w:rsidP="003C5C82">
            <w:pPr>
              <w:pStyle w:val="TableParagraph"/>
              <w:spacing w:line="264" w:lineRule="exact"/>
              <w:ind w:left="81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>Доля детей в возрасте от 5 до 18 лет, охваченных дополнительными общеобразовательными программами технической и естественнонаучной направленности</w:t>
            </w:r>
          </w:p>
        </w:tc>
        <w:tc>
          <w:tcPr>
            <w:tcW w:w="2217" w:type="dxa"/>
          </w:tcPr>
          <w:p w14:paraId="224A2B97" w14:textId="77777777" w:rsidR="004D15F9" w:rsidRPr="00AF41A8" w:rsidRDefault="004D15F9" w:rsidP="003C5C82">
            <w:pPr>
              <w:pStyle w:val="TableParagraph"/>
              <w:spacing w:line="268" w:lineRule="exact"/>
              <w:ind w:left="479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12770DDC" w14:textId="77777777" w:rsidR="004D15F9" w:rsidRPr="00AF41A8" w:rsidRDefault="004D15F9" w:rsidP="003C5C82">
            <w:pPr>
              <w:pStyle w:val="TableParagraph"/>
              <w:spacing w:line="268" w:lineRule="exact"/>
              <w:ind w:left="56" w:right="54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790" w:type="dxa"/>
          </w:tcPr>
          <w:p w14:paraId="7C5B67C4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81" w:type="dxa"/>
          </w:tcPr>
          <w:p w14:paraId="59A8C8E8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3B304C1D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0" w:type="dxa"/>
          </w:tcPr>
          <w:p w14:paraId="46E4DA96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54A29577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41A8">
              <w:rPr>
                <w:rFonts w:ascii="Times New Roman" w:hAnsi="Times New Roman" w:cs="Times New Roman"/>
              </w:rPr>
              <w:t>20</w:t>
            </w:r>
          </w:p>
        </w:tc>
      </w:tr>
      <w:tr w:rsidR="004D15F9" w:rsidRPr="00AF41A8" w14:paraId="4BA1CB3D" w14:textId="77777777" w:rsidTr="003C5C82">
        <w:tc>
          <w:tcPr>
            <w:tcW w:w="517" w:type="dxa"/>
          </w:tcPr>
          <w:p w14:paraId="2C975487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9" w:type="dxa"/>
            <w:vAlign w:val="center"/>
          </w:tcPr>
          <w:p w14:paraId="44928C4B" w14:textId="77777777" w:rsidR="004D15F9" w:rsidRPr="00AF41A8" w:rsidRDefault="004D15F9" w:rsidP="003C5C82">
            <w:pPr>
              <w:pStyle w:val="TableParagraph"/>
              <w:spacing w:line="264" w:lineRule="exact"/>
              <w:ind w:left="81"/>
              <w:jc w:val="both"/>
              <w:rPr>
                <w:color w:val="000000"/>
                <w:lang w:val="ru-RU"/>
              </w:rPr>
            </w:pPr>
            <w:r w:rsidRPr="00AF41A8">
              <w:rPr>
                <w:color w:val="000000"/>
                <w:lang w:val="ru-RU"/>
              </w:rPr>
              <w:t>Доля объединений и кружков технической направленности в общем количестве кружков и объединений</w:t>
            </w:r>
          </w:p>
          <w:p w14:paraId="451CFD80" w14:textId="77777777" w:rsidR="004D15F9" w:rsidRPr="00AF41A8" w:rsidRDefault="004D15F9" w:rsidP="003C5C82">
            <w:pPr>
              <w:pStyle w:val="TableParagraph"/>
              <w:spacing w:line="264" w:lineRule="exact"/>
              <w:ind w:left="81"/>
              <w:jc w:val="both"/>
              <w:rPr>
                <w:color w:val="000000"/>
                <w:lang w:val="ru-RU"/>
              </w:rPr>
            </w:pPr>
          </w:p>
          <w:p w14:paraId="0435F2B1" w14:textId="77777777" w:rsidR="004D15F9" w:rsidRPr="00AF41A8" w:rsidRDefault="004D15F9" w:rsidP="003C5C82">
            <w:pPr>
              <w:pStyle w:val="TableParagraph"/>
              <w:spacing w:line="264" w:lineRule="exact"/>
              <w:ind w:left="8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17" w:type="dxa"/>
          </w:tcPr>
          <w:p w14:paraId="24AC25F4" w14:textId="77777777" w:rsidR="004D15F9" w:rsidRPr="00AF41A8" w:rsidRDefault="004D15F9" w:rsidP="003C5C82">
            <w:pPr>
              <w:pStyle w:val="TableParagraph"/>
              <w:spacing w:line="268" w:lineRule="exact"/>
              <w:ind w:left="479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7B38B736" w14:textId="77777777" w:rsidR="004D15F9" w:rsidRPr="00AF41A8" w:rsidRDefault="004D15F9" w:rsidP="003C5C82">
            <w:pPr>
              <w:pStyle w:val="TableParagraph"/>
              <w:spacing w:line="268" w:lineRule="exact"/>
              <w:ind w:left="56" w:right="54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17,5</w:t>
            </w:r>
          </w:p>
        </w:tc>
        <w:tc>
          <w:tcPr>
            <w:tcW w:w="1790" w:type="dxa"/>
          </w:tcPr>
          <w:p w14:paraId="49D98DF3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181" w:type="dxa"/>
          </w:tcPr>
          <w:p w14:paraId="3A277C85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92" w:type="dxa"/>
          </w:tcPr>
          <w:p w14:paraId="17E0BA9C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350" w:type="dxa"/>
          </w:tcPr>
          <w:p w14:paraId="2363A04E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40099B90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41A8">
              <w:rPr>
                <w:rFonts w:ascii="Times New Roman" w:hAnsi="Times New Roman" w:cs="Times New Roman"/>
              </w:rPr>
              <w:t>17,5</w:t>
            </w:r>
          </w:p>
        </w:tc>
      </w:tr>
      <w:tr w:rsidR="004D15F9" w:rsidRPr="00AF41A8" w14:paraId="7F469EF0" w14:textId="77777777" w:rsidTr="003C5C82">
        <w:tc>
          <w:tcPr>
            <w:tcW w:w="15664" w:type="dxa"/>
            <w:gridSpan w:val="9"/>
          </w:tcPr>
          <w:p w14:paraId="18FEBA87" w14:textId="77777777" w:rsidR="004D15F9" w:rsidRPr="00AF41A8" w:rsidRDefault="004D15F9" w:rsidP="003C5C82">
            <w:pPr>
              <w:ind w:left="1191" w:right="1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«Патриотическое воспитание и допризывная подготовка молодежи Чебоксарского района»</w:t>
            </w:r>
          </w:p>
        </w:tc>
      </w:tr>
      <w:tr w:rsidR="004D15F9" w:rsidRPr="00AF41A8" w14:paraId="09F368E2" w14:textId="77777777" w:rsidTr="003C5C82">
        <w:trPr>
          <w:trHeight w:val="1162"/>
        </w:trPr>
        <w:tc>
          <w:tcPr>
            <w:tcW w:w="517" w:type="dxa"/>
          </w:tcPr>
          <w:p w14:paraId="534C4B7B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9" w:type="dxa"/>
            <w:vAlign w:val="center"/>
          </w:tcPr>
          <w:p w14:paraId="30F895E9" w14:textId="77777777" w:rsidR="004D15F9" w:rsidRPr="00AF41A8" w:rsidRDefault="004D15F9" w:rsidP="003C5C82">
            <w:pPr>
              <w:pStyle w:val="TableParagraph"/>
              <w:spacing w:line="258" w:lineRule="exact"/>
              <w:ind w:left="81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>Количество специалистов по патриотическому воспитанию и допризывной подготовке молодежи, повысивших квалификацию</w:t>
            </w:r>
          </w:p>
        </w:tc>
        <w:tc>
          <w:tcPr>
            <w:tcW w:w="2217" w:type="dxa"/>
          </w:tcPr>
          <w:p w14:paraId="4B9BD885" w14:textId="77777777" w:rsidR="004D15F9" w:rsidRPr="00AF41A8" w:rsidRDefault="004D15F9" w:rsidP="003C5C82">
            <w:pPr>
              <w:pStyle w:val="TableParagraph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человек</w:t>
            </w:r>
            <w:proofErr w:type="gramEnd"/>
          </w:p>
        </w:tc>
        <w:tc>
          <w:tcPr>
            <w:tcW w:w="1064" w:type="dxa"/>
          </w:tcPr>
          <w:p w14:paraId="34CE4E18" w14:textId="77777777" w:rsidR="004D15F9" w:rsidRPr="00AF41A8" w:rsidRDefault="004D15F9" w:rsidP="003C5C82">
            <w:pPr>
              <w:pStyle w:val="TableParagraph"/>
              <w:spacing w:line="263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90" w:type="dxa"/>
          </w:tcPr>
          <w:p w14:paraId="6996B825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1" w:type="dxa"/>
          </w:tcPr>
          <w:p w14:paraId="562363F1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6BE0219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</w:tcPr>
          <w:p w14:paraId="626341FC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14E756A3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5</w:t>
            </w:r>
          </w:p>
        </w:tc>
      </w:tr>
      <w:tr w:rsidR="004D15F9" w:rsidRPr="00AF41A8" w14:paraId="60F980EA" w14:textId="77777777" w:rsidTr="003C5C82">
        <w:trPr>
          <w:trHeight w:val="1468"/>
        </w:trPr>
        <w:tc>
          <w:tcPr>
            <w:tcW w:w="517" w:type="dxa"/>
          </w:tcPr>
          <w:p w14:paraId="5A0B6C62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9" w:type="dxa"/>
            <w:vAlign w:val="center"/>
          </w:tcPr>
          <w:p w14:paraId="0349D3FB" w14:textId="77777777" w:rsidR="004D15F9" w:rsidRPr="00AF41A8" w:rsidRDefault="004D15F9" w:rsidP="003C5C82">
            <w:pPr>
              <w:pStyle w:val="TableParagraph"/>
              <w:tabs>
                <w:tab w:val="left" w:pos="1391"/>
                <w:tab w:val="left" w:pos="2001"/>
                <w:tab w:val="left" w:pos="3811"/>
              </w:tabs>
              <w:spacing w:line="235" w:lineRule="auto"/>
              <w:ind w:left="81" w:right="80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>Количество разработанных методических рекомендаций, памяток по вопросам патриотического воспитания и допризывной подготовки молодежи</w:t>
            </w:r>
          </w:p>
        </w:tc>
        <w:tc>
          <w:tcPr>
            <w:tcW w:w="2217" w:type="dxa"/>
          </w:tcPr>
          <w:p w14:paraId="4255F8A2" w14:textId="77777777" w:rsidR="004D15F9" w:rsidRPr="00AF41A8" w:rsidRDefault="004D15F9" w:rsidP="003C5C8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единиц</w:t>
            </w:r>
            <w:proofErr w:type="gramEnd"/>
          </w:p>
        </w:tc>
        <w:tc>
          <w:tcPr>
            <w:tcW w:w="1064" w:type="dxa"/>
          </w:tcPr>
          <w:p w14:paraId="77303E62" w14:textId="77777777" w:rsidR="004D15F9" w:rsidRPr="00AF41A8" w:rsidRDefault="004D15F9" w:rsidP="003C5C82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0" w:type="dxa"/>
          </w:tcPr>
          <w:p w14:paraId="10D63D26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1" w:type="dxa"/>
          </w:tcPr>
          <w:p w14:paraId="05F4A4EA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5674AC6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0" w:type="dxa"/>
          </w:tcPr>
          <w:p w14:paraId="36AC5663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0C7AE03F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0</w:t>
            </w:r>
          </w:p>
        </w:tc>
      </w:tr>
      <w:tr w:rsidR="004D15F9" w:rsidRPr="00AF41A8" w14:paraId="779DA6B5" w14:textId="77777777" w:rsidTr="004D15F9">
        <w:trPr>
          <w:trHeight w:val="557"/>
        </w:trPr>
        <w:tc>
          <w:tcPr>
            <w:tcW w:w="517" w:type="dxa"/>
          </w:tcPr>
          <w:p w14:paraId="5ED37B68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9" w:type="dxa"/>
            <w:vAlign w:val="center"/>
          </w:tcPr>
          <w:p w14:paraId="72321BEC" w14:textId="18FB7436" w:rsidR="004D15F9" w:rsidRPr="00AF41A8" w:rsidRDefault="004D15F9" w:rsidP="004D15F9">
            <w:pPr>
              <w:pStyle w:val="TableParagraph"/>
              <w:tabs>
                <w:tab w:val="left" w:pos="1391"/>
                <w:tab w:val="left" w:pos="2001"/>
                <w:tab w:val="left" w:pos="3811"/>
              </w:tabs>
              <w:spacing w:line="235" w:lineRule="auto"/>
              <w:ind w:right="8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>У</w:t>
            </w:r>
            <w:r w:rsidRPr="00AF41A8">
              <w:rPr>
                <w:color w:val="000000"/>
                <w:lang w:val="ru-RU"/>
              </w:rPr>
              <w:t>дельный вес призывной молодежи, охваченной допризывной подготовкой</w:t>
            </w:r>
          </w:p>
        </w:tc>
        <w:tc>
          <w:tcPr>
            <w:tcW w:w="2217" w:type="dxa"/>
          </w:tcPr>
          <w:p w14:paraId="07661018" w14:textId="77777777" w:rsidR="004D15F9" w:rsidRPr="00AF41A8" w:rsidRDefault="004D15F9" w:rsidP="003C5C82">
            <w:pPr>
              <w:pStyle w:val="TableParagraph"/>
              <w:spacing w:line="268" w:lineRule="exact"/>
              <w:jc w:val="center"/>
              <w:rPr>
                <w:w w:val="99"/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718416CC" w14:textId="77777777" w:rsidR="004D15F9" w:rsidRPr="00AF41A8" w:rsidRDefault="004D15F9" w:rsidP="003C5C82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98</w:t>
            </w:r>
          </w:p>
        </w:tc>
        <w:tc>
          <w:tcPr>
            <w:tcW w:w="1790" w:type="dxa"/>
          </w:tcPr>
          <w:p w14:paraId="736B8525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81" w:type="dxa"/>
          </w:tcPr>
          <w:p w14:paraId="7EDFD226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14:paraId="6B8E09CB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50" w:type="dxa"/>
          </w:tcPr>
          <w:p w14:paraId="431A92AD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6D79E045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98</w:t>
            </w:r>
          </w:p>
        </w:tc>
      </w:tr>
      <w:tr w:rsidR="004D15F9" w:rsidRPr="00AF41A8" w14:paraId="3EEFEFD8" w14:textId="77777777" w:rsidTr="004D15F9">
        <w:trPr>
          <w:trHeight w:val="839"/>
        </w:trPr>
        <w:tc>
          <w:tcPr>
            <w:tcW w:w="517" w:type="dxa"/>
          </w:tcPr>
          <w:p w14:paraId="76116077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829" w:type="dxa"/>
            <w:vAlign w:val="center"/>
          </w:tcPr>
          <w:p w14:paraId="13AEB908" w14:textId="77777777" w:rsidR="004D15F9" w:rsidRPr="00AF41A8" w:rsidRDefault="004D15F9" w:rsidP="003C5C82">
            <w:pPr>
              <w:pStyle w:val="TableParagraph"/>
              <w:tabs>
                <w:tab w:val="left" w:pos="1391"/>
                <w:tab w:val="left" w:pos="2001"/>
                <w:tab w:val="left" w:pos="3811"/>
              </w:tabs>
              <w:spacing w:line="235" w:lineRule="auto"/>
              <w:ind w:left="81" w:right="80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>Удельный вес детей и молодежи, занимающихся военно-техническими видами спорта</w:t>
            </w:r>
          </w:p>
        </w:tc>
        <w:tc>
          <w:tcPr>
            <w:tcW w:w="2217" w:type="dxa"/>
          </w:tcPr>
          <w:p w14:paraId="30FD2EDD" w14:textId="77777777" w:rsidR="004D15F9" w:rsidRPr="00AF41A8" w:rsidRDefault="004D15F9" w:rsidP="003C5C82">
            <w:pPr>
              <w:pStyle w:val="TableParagraph"/>
              <w:spacing w:line="268" w:lineRule="exact"/>
              <w:jc w:val="center"/>
              <w:rPr>
                <w:w w:val="99"/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7BFBAEA5" w14:textId="77777777" w:rsidR="004D15F9" w:rsidRPr="00AF41A8" w:rsidRDefault="004D15F9" w:rsidP="003C5C82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790" w:type="dxa"/>
          </w:tcPr>
          <w:p w14:paraId="0167F265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81" w:type="dxa"/>
          </w:tcPr>
          <w:p w14:paraId="0BCAC950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14:paraId="7D99B383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50" w:type="dxa"/>
          </w:tcPr>
          <w:p w14:paraId="0C88AFCD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72CD0970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35</w:t>
            </w:r>
          </w:p>
        </w:tc>
      </w:tr>
      <w:tr w:rsidR="004D15F9" w:rsidRPr="00AF41A8" w14:paraId="25F196EB" w14:textId="77777777" w:rsidTr="003C5C82">
        <w:trPr>
          <w:trHeight w:val="1468"/>
        </w:trPr>
        <w:tc>
          <w:tcPr>
            <w:tcW w:w="517" w:type="dxa"/>
          </w:tcPr>
          <w:p w14:paraId="15D10983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9" w:type="dxa"/>
            <w:vAlign w:val="center"/>
          </w:tcPr>
          <w:p w14:paraId="0F66AA7A" w14:textId="77777777" w:rsidR="004D15F9" w:rsidRPr="00AF41A8" w:rsidRDefault="004D15F9" w:rsidP="003C5C82">
            <w:pPr>
              <w:pStyle w:val="TableParagraph"/>
              <w:tabs>
                <w:tab w:val="left" w:pos="1391"/>
                <w:tab w:val="left" w:pos="2001"/>
                <w:tab w:val="left" w:pos="3811"/>
              </w:tabs>
              <w:spacing w:line="235" w:lineRule="auto"/>
              <w:ind w:left="81" w:right="80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>Количество мероприятий по поэтапному внедрению и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2217" w:type="dxa"/>
          </w:tcPr>
          <w:p w14:paraId="70A6D386" w14:textId="77777777" w:rsidR="004D15F9" w:rsidRPr="00AF41A8" w:rsidRDefault="004D15F9" w:rsidP="003C5C82">
            <w:pPr>
              <w:pStyle w:val="TableParagraph"/>
              <w:spacing w:line="268" w:lineRule="exact"/>
              <w:jc w:val="center"/>
              <w:rPr>
                <w:w w:val="99"/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единиц</w:t>
            </w:r>
            <w:proofErr w:type="gramEnd"/>
          </w:p>
        </w:tc>
        <w:tc>
          <w:tcPr>
            <w:tcW w:w="1064" w:type="dxa"/>
          </w:tcPr>
          <w:p w14:paraId="4B0DA747" w14:textId="77777777" w:rsidR="004D15F9" w:rsidRPr="00AF41A8" w:rsidRDefault="004D15F9" w:rsidP="003C5C82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790" w:type="dxa"/>
          </w:tcPr>
          <w:p w14:paraId="65D72256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81" w:type="dxa"/>
          </w:tcPr>
          <w:p w14:paraId="094D2B64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70864F40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0" w:type="dxa"/>
          </w:tcPr>
          <w:p w14:paraId="6B9B45BB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3ECEFDF6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17</w:t>
            </w:r>
          </w:p>
        </w:tc>
      </w:tr>
      <w:tr w:rsidR="004D15F9" w:rsidRPr="00AF41A8" w14:paraId="4D6932F6" w14:textId="77777777" w:rsidTr="004D15F9">
        <w:trPr>
          <w:trHeight w:val="759"/>
        </w:trPr>
        <w:tc>
          <w:tcPr>
            <w:tcW w:w="517" w:type="dxa"/>
          </w:tcPr>
          <w:p w14:paraId="403772F6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9" w:type="dxa"/>
            <w:vAlign w:val="center"/>
          </w:tcPr>
          <w:p w14:paraId="2A422D0C" w14:textId="77777777" w:rsidR="004D15F9" w:rsidRPr="00AF41A8" w:rsidRDefault="004D15F9" w:rsidP="003C5C82">
            <w:pPr>
              <w:pStyle w:val="TableParagraph"/>
              <w:tabs>
                <w:tab w:val="left" w:pos="1391"/>
                <w:tab w:val="left" w:pos="2001"/>
                <w:tab w:val="left" w:pos="3811"/>
              </w:tabs>
              <w:spacing w:line="235" w:lineRule="auto"/>
              <w:ind w:left="81" w:right="80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>Показатель годности к военной службе при первоначальной постановке на воинский учет</w:t>
            </w:r>
          </w:p>
        </w:tc>
        <w:tc>
          <w:tcPr>
            <w:tcW w:w="2217" w:type="dxa"/>
          </w:tcPr>
          <w:p w14:paraId="47C6EB7E" w14:textId="77777777" w:rsidR="004D15F9" w:rsidRPr="00AF41A8" w:rsidRDefault="004D15F9" w:rsidP="003C5C82">
            <w:pPr>
              <w:pStyle w:val="TableParagraph"/>
              <w:spacing w:line="268" w:lineRule="exact"/>
              <w:jc w:val="center"/>
              <w:rPr>
                <w:w w:val="99"/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35451B36" w14:textId="77777777" w:rsidR="004D15F9" w:rsidRPr="00AF41A8" w:rsidRDefault="004D15F9" w:rsidP="003C5C82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1790" w:type="dxa"/>
          </w:tcPr>
          <w:p w14:paraId="3731C9AC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81" w:type="dxa"/>
          </w:tcPr>
          <w:p w14:paraId="0C12AA46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14:paraId="431AEA4A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50" w:type="dxa"/>
          </w:tcPr>
          <w:p w14:paraId="7A9AEED3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24C8FB9B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70</w:t>
            </w:r>
          </w:p>
        </w:tc>
      </w:tr>
      <w:tr w:rsidR="004D15F9" w:rsidRPr="00AF41A8" w14:paraId="45301101" w14:textId="77777777" w:rsidTr="004D15F9">
        <w:trPr>
          <w:trHeight w:val="713"/>
        </w:trPr>
        <w:tc>
          <w:tcPr>
            <w:tcW w:w="517" w:type="dxa"/>
          </w:tcPr>
          <w:p w14:paraId="57D4F669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9" w:type="dxa"/>
            <w:vAlign w:val="center"/>
          </w:tcPr>
          <w:p w14:paraId="1FFDFB54" w14:textId="77777777" w:rsidR="004D15F9" w:rsidRPr="00AF41A8" w:rsidRDefault="004D15F9" w:rsidP="003C5C82">
            <w:pPr>
              <w:pStyle w:val="TableParagraph"/>
              <w:tabs>
                <w:tab w:val="left" w:pos="1391"/>
                <w:tab w:val="left" w:pos="2001"/>
                <w:tab w:val="left" w:pos="3811"/>
              </w:tabs>
              <w:spacing w:line="235" w:lineRule="auto"/>
              <w:ind w:left="81" w:right="80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>Количество кадетских классов в общеобразовательных организациях</w:t>
            </w:r>
          </w:p>
        </w:tc>
        <w:tc>
          <w:tcPr>
            <w:tcW w:w="2217" w:type="dxa"/>
          </w:tcPr>
          <w:p w14:paraId="6D9F8F8B" w14:textId="77777777" w:rsidR="004D15F9" w:rsidRPr="00AF41A8" w:rsidRDefault="004D15F9" w:rsidP="003C5C82">
            <w:pPr>
              <w:pStyle w:val="TableParagraph"/>
              <w:spacing w:line="268" w:lineRule="exact"/>
              <w:jc w:val="center"/>
              <w:rPr>
                <w:w w:val="99"/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единиц</w:t>
            </w:r>
            <w:proofErr w:type="gramEnd"/>
          </w:p>
        </w:tc>
        <w:tc>
          <w:tcPr>
            <w:tcW w:w="1064" w:type="dxa"/>
          </w:tcPr>
          <w:p w14:paraId="1D52B305" w14:textId="77777777" w:rsidR="004D15F9" w:rsidRPr="00AF41A8" w:rsidRDefault="004D15F9" w:rsidP="003C5C82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790" w:type="dxa"/>
          </w:tcPr>
          <w:p w14:paraId="08AA9379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1" w:type="dxa"/>
          </w:tcPr>
          <w:p w14:paraId="12E83578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7157EC05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0" w:type="dxa"/>
          </w:tcPr>
          <w:p w14:paraId="55067B32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74B0FEE8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9</w:t>
            </w:r>
          </w:p>
        </w:tc>
      </w:tr>
      <w:tr w:rsidR="004D15F9" w:rsidRPr="00AF41A8" w14:paraId="55B48454" w14:textId="77777777" w:rsidTr="004D15F9">
        <w:trPr>
          <w:trHeight w:val="836"/>
        </w:trPr>
        <w:tc>
          <w:tcPr>
            <w:tcW w:w="517" w:type="dxa"/>
          </w:tcPr>
          <w:p w14:paraId="60091D9E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9" w:type="dxa"/>
            <w:vAlign w:val="center"/>
          </w:tcPr>
          <w:p w14:paraId="58C21076" w14:textId="77777777" w:rsidR="004D15F9" w:rsidRPr="00AF41A8" w:rsidRDefault="004D15F9" w:rsidP="003C5C82">
            <w:pPr>
              <w:pStyle w:val="TableParagraph"/>
              <w:tabs>
                <w:tab w:val="left" w:pos="1391"/>
                <w:tab w:val="left" w:pos="2001"/>
                <w:tab w:val="left" w:pos="3811"/>
              </w:tabs>
              <w:spacing w:line="235" w:lineRule="auto"/>
              <w:ind w:left="81" w:right="80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>Охват обучающихся кадетских классов республиканскими мероприятиями</w:t>
            </w:r>
          </w:p>
        </w:tc>
        <w:tc>
          <w:tcPr>
            <w:tcW w:w="2217" w:type="dxa"/>
          </w:tcPr>
          <w:p w14:paraId="27FE6572" w14:textId="77777777" w:rsidR="004D15F9" w:rsidRPr="00AF41A8" w:rsidRDefault="004D15F9" w:rsidP="003C5C82">
            <w:pPr>
              <w:pStyle w:val="TableParagraph"/>
              <w:spacing w:line="268" w:lineRule="exact"/>
              <w:jc w:val="center"/>
              <w:rPr>
                <w:w w:val="99"/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процентов</w:t>
            </w:r>
            <w:proofErr w:type="gramEnd"/>
          </w:p>
        </w:tc>
        <w:tc>
          <w:tcPr>
            <w:tcW w:w="1064" w:type="dxa"/>
          </w:tcPr>
          <w:p w14:paraId="65869370" w14:textId="77777777" w:rsidR="004D15F9" w:rsidRPr="00AF41A8" w:rsidRDefault="004D15F9" w:rsidP="003C5C82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790" w:type="dxa"/>
          </w:tcPr>
          <w:p w14:paraId="76D32566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81" w:type="dxa"/>
          </w:tcPr>
          <w:p w14:paraId="1D4EA19C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6C9A9258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50" w:type="dxa"/>
          </w:tcPr>
          <w:p w14:paraId="00ED2E69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261A301D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30</w:t>
            </w:r>
          </w:p>
        </w:tc>
      </w:tr>
      <w:tr w:rsidR="004D15F9" w:rsidRPr="00AF41A8" w14:paraId="06CFBEBB" w14:textId="77777777" w:rsidTr="004D15F9">
        <w:trPr>
          <w:trHeight w:val="551"/>
        </w:trPr>
        <w:tc>
          <w:tcPr>
            <w:tcW w:w="517" w:type="dxa"/>
          </w:tcPr>
          <w:p w14:paraId="09456DE9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29" w:type="dxa"/>
            <w:vAlign w:val="center"/>
          </w:tcPr>
          <w:p w14:paraId="47964847" w14:textId="77777777" w:rsidR="004D15F9" w:rsidRPr="00AF41A8" w:rsidRDefault="004D15F9" w:rsidP="003C5C82">
            <w:pPr>
              <w:pStyle w:val="TableParagraph"/>
              <w:tabs>
                <w:tab w:val="left" w:pos="1391"/>
                <w:tab w:val="left" w:pos="2001"/>
                <w:tab w:val="left" w:pos="3811"/>
              </w:tabs>
              <w:spacing w:line="235" w:lineRule="auto"/>
              <w:ind w:left="81" w:right="8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F41A8">
              <w:rPr>
                <w:color w:val="000000"/>
              </w:rPr>
              <w:t>Количество</w:t>
            </w:r>
            <w:proofErr w:type="spellEnd"/>
            <w:r w:rsidRPr="00AF41A8">
              <w:rPr>
                <w:color w:val="000000"/>
              </w:rPr>
              <w:t xml:space="preserve"> </w:t>
            </w:r>
            <w:proofErr w:type="spellStart"/>
            <w:r w:rsidRPr="00AF41A8">
              <w:rPr>
                <w:color w:val="000000"/>
              </w:rPr>
              <w:t>военно-патриотических</w:t>
            </w:r>
            <w:proofErr w:type="spellEnd"/>
            <w:r w:rsidRPr="00AF41A8">
              <w:rPr>
                <w:color w:val="000000"/>
              </w:rPr>
              <w:t xml:space="preserve"> </w:t>
            </w:r>
            <w:proofErr w:type="spellStart"/>
            <w:r w:rsidRPr="00AF41A8">
              <w:rPr>
                <w:color w:val="000000"/>
              </w:rPr>
              <w:t>клубов</w:t>
            </w:r>
            <w:proofErr w:type="spellEnd"/>
          </w:p>
        </w:tc>
        <w:tc>
          <w:tcPr>
            <w:tcW w:w="2217" w:type="dxa"/>
          </w:tcPr>
          <w:p w14:paraId="6B5FB451" w14:textId="77777777" w:rsidR="004D15F9" w:rsidRPr="00AF41A8" w:rsidRDefault="004D15F9" w:rsidP="003C5C82">
            <w:pPr>
              <w:pStyle w:val="TableParagraph"/>
              <w:spacing w:line="268" w:lineRule="exact"/>
              <w:jc w:val="center"/>
              <w:rPr>
                <w:w w:val="99"/>
                <w:sz w:val="24"/>
                <w:szCs w:val="24"/>
                <w:lang w:val="ru-RU"/>
              </w:rPr>
            </w:pPr>
          </w:p>
          <w:p w14:paraId="5195702D" w14:textId="77777777" w:rsidR="004D15F9" w:rsidRPr="00AF41A8" w:rsidRDefault="004D15F9" w:rsidP="003C5C82">
            <w:pPr>
              <w:pStyle w:val="TableParagraph"/>
              <w:spacing w:line="268" w:lineRule="exact"/>
              <w:jc w:val="center"/>
              <w:rPr>
                <w:w w:val="99"/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w w:val="99"/>
                <w:sz w:val="24"/>
                <w:szCs w:val="24"/>
                <w:lang w:val="ru-RU"/>
              </w:rPr>
              <w:t>единиц</w:t>
            </w:r>
            <w:proofErr w:type="gramEnd"/>
          </w:p>
        </w:tc>
        <w:tc>
          <w:tcPr>
            <w:tcW w:w="1064" w:type="dxa"/>
          </w:tcPr>
          <w:p w14:paraId="6CFD45C9" w14:textId="77777777" w:rsidR="004D15F9" w:rsidRPr="00AF41A8" w:rsidRDefault="004D15F9" w:rsidP="003C5C82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790" w:type="dxa"/>
          </w:tcPr>
          <w:p w14:paraId="4B6B2F3F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1" w:type="dxa"/>
          </w:tcPr>
          <w:p w14:paraId="6A006E35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2D90DDCB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0" w:type="dxa"/>
          </w:tcPr>
          <w:p w14:paraId="299975DC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7F4B4CD7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9</w:t>
            </w:r>
          </w:p>
        </w:tc>
      </w:tr>
      <w:tr w:rsidR="004D15F9" w:rsidRPr="00AF41A8" w14:paraId="78E8AC6E" w14:textId="77777777" w:rsidTr="004D15F9">
        <w:trPr>
          <w:trHeight w:val="1268"/>
        </w:trPr>
        <w:tc>
          <w:tcPr>
            <w:tcW w:w="517" w:type="dxa"/>
          </w:tcPr>
          <w:p w14:paraId="6AD4D1B1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29" w:type="dxa"/>
            <w:vAlign w:val="center"/>
          </w:tcPr>
          <w:p w14:paraId="017D5144" w14:textId="77777777" w:rsidR="004D15F9" w:rsidRPr="00AF41A8" w:rsidRDefault="004D15F9" w:rsidP="003C5C82">
            <w:pPr>
              <w:pStyle w:val="TableParagraph"/>
              <w:tabs>
                <w:tab w:val="left" w:pos="1391"/>
                <w:tab w:val="left" w:pos="2001"/>
                <w:tab w:val="left" w:pos="3811"/>
              </w:tabs>
              <w:spacing w:line="235" w:lineRule="auto"/>
              <w:ind w:left="81" w:right="80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>Количество обучающихся, вовлеченных во Всероссийское детско-юношеское военно-патриотическое общественное движение «</w:t>
            </w:r>
            <w:proofErr w:type="spellStart"/>
            <w:r w:rsidRPr="00AF41A8">
              <w:rPr>
                <w:color w:val="000000"/>
                <w:lang w:val="ru-RU"/>
              </w:rPr>
              <w:t>Юнармия</w:t>
            </w:r>
            <w:proofErr w:type="spellEnd"/>
            <w:r w:rsidRPr="00AF41A8">
              <w:rPr>
                <w:color w:val="000000"/>
                <w:lang w:val="ru-RU"/>
              </w:rPr>
              <w:t>»</w:t>
            </w:r>
          </w:p>
        </w:tc>
        <w:tc>
          <w:tcPr>
            <w:tcW w:w="2217" w:type="dxa"/>
          </w:tcPr>
          <w:p w14:paraId="3FA348CA" w14:textId="77777777" w:rsidR="004D15F9" w:rsidRPr="00AF41A8" w:rsidRDefault="004D15F9" w:rsidP="003C5C82">
            <w:pPr>
              <w:pStyle w:val="TableParagraph"/>
              <w:spacing w:line="268" w:lineRule="exact"/>
              <w:jc w:val="center"/>
              <w:rPr>
                <w:w w:val="99"/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человек</w:t>
            </w:r>
            <w:proofErr w:type="gramEnd"/>
          </w:p>
        </w:tc>
        <w:tc>
          <w:tcPr>
            <w:tcW w:w="1064" w:type="dxa"/>
          </w:tcPr>
          <w:p w14:paraId="762C31DE" w14:textId="77777777" w:rsidR="004D15F9" w:rsidRPr="00AF41A8" w:rsidRDefault="004D15F9" w:rsidP="003C5C82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sz w:val="24"/>
                <w:szCs w:val="24"/>
                <w:lang w:val="ru-RU"/>
              </w:rPr>
              <w:t>не</w:t>
            </w:r>
            <w:proofErr w:type="gramEnd"/>
            <w:r w:rsidRPr="00AF41A8">
              <w:rPr>
                <w:sz w:val="24"/>
                <w:szCs w:val="24"/>
                <w:lang w:val="ru-RU"/>
              </w:rPr>
              <w:t xml:space="preserve"> менее 302</w:t>
            </w:r>
          </w:p>
        </w:tc>
        <w:tc>
          <w:tcPr>
            <w:tcW w:w="1790" w:type="dxa"/>
          </w:tcPr>
          <w:p w14:paraId="1881F7B4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41A8">
              <w:rPr>
                <w:rFonts w:ascii="Times New Roman" w:hAnsi="Times New Roman" w:cs="Times New Roman"/>
              </w:rPr>
              <w:t>не</w:t>
            </w:r>
            <w:proofErr w:type="gramEnd"/>
            <w:r w:rsidRPr="00AF41A8">
              <w:rPr>
                <w:rFonts w:ascii="Times New Roman" w:hAnsi="Times New Roman" w:cs="Times New Roman"/>
              </w:rPr>
              <w:t xml:space="preserve"> менее </w:t>
            </w:r>
          </w:p>
          <w:p w14:paraId="4D087727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181" w:type="dxa"/>
          </w:tcPr>
          <w:p w14:paraId="58CFE6F0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 xml:space="preserve"> менее 302</w:t>
            </w:r>
          </w:p>
        </w:tc>
        <w:tc>
          <w:tcPr>
            <w:tcW w:w="992" w:type="dxa"/>
          </w:tcPr>
          <w:p w14:paraId="3ADB61E0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AF41A8">
              <w:rPr>
                <w:rFonts w:ascii="Times New Roman" w:hAnsi="Times New Roman" w:cs="Times New Roman"/>
                <w:sz w:val="24"/>
                <w:szCs w:val="24"/>
              </w:rPr>
              <w:t xml:space="preserve"> менее 302</w:t>
            </w:r>
          </w:p>
        </w:tc>
        <w:tc>
          <w:tcPr>
            <w:tcW w:w="2350" w:type="dxa"/>
          </w:tcPr>
          <w:p w14:paraId="0D469C4E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68E70C37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41A8">
              <w:rPr>
                <w:rFonts w:ascii="Times New Roman" w:hAnsi="Times New Roman" w:cs="Times New Roman"/>
              </w:rPr>
              <w:t>не</w:t>
            </w:r>
            <w:proofErr w:type="gramEnd"/>
            <w:r w:rsidRPr="00AF41A8">
              <w:rPr>
                <w:rFonts w:ascii="Times New Roman" w:hAnsi="Times New Roman" w:cs="Times New Roman"/>
              </w:rPr>
              <w:t xml:space="preserve"> менее </w:t>
            </w:r>
          </w:p>
          <w:p w14:paraId="02CC7672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302</w:t>
            </w:r>
          </w:p>
        </w:tc>
      </w:tr>
      <w:tr w:rsidR="004D15F9" w:rsidRPr="00AF41A8" w14:paraId="5F033251" w14:textId="77777777" w:rsidTr="004D15F9">
        <w:trPr>
          <w:trHeight w:val="407"/>
        </w:trPr>
        <w:tc>
          <w:tcPr>
            <w:tcW w:w="517" w:type="dxa"/>
          </w:tcPr>
          <w:p w14:paraId="112C00EF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29" w:type="dxa"/>
            <w:vAlign w:val="center"/>
          </w:tcPr>
          <w:p w14:paraId="602C9CE0" w14:textId="77777777" w:rsidR="004D15F9" w:rsidRPr="00AF41A8" w:rsidRDefault="004D15F9" w:rsidP="003C5C82">
            <w:pPr>
              <w:pStyle w:val="TableParagraph"/>
              <w:tabs>
                <w:tab w:val="left" w:pos="1391"/>
                <w:tab w:val="left" w:pos="2001"/>
                <w:tab w:val="left" w:pos="3811"/>
              </w:tabs>
              <w:spacing w:line="235" w:lineRule="auto"/>
              <w:ind w:left="81" w:right="8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F41A8">
              <w:rPr>
                <w:color w:val="000000"/>
              </w:rPr>
              <w:t>Количество</w:t>
            </w:r>
            <w:proofErr w:type="spellEnd"/>
            <w:r w:rsidRPr="00AF41A8">
              <w:rPr>
                <w:color w:val="000000"/>
              </w:rPr>
              <w:t xml:space="preserve"> </w:t>
            </w:r>
            <w:proofErr w:type="spellStart"/>
            <w:r w:rsidRPr="00AF41A8">
              <w:rPr>
                <w:color w:val="000000"/>
              </w:rPr>
              <w:t>поисковых</w:t>
            </w:r>
            <w:proofErr w:type="spellEnd"/>
            <w:r w:rsidRPr="00AF41A8">
              <w:rPr>
                <w:color w:val="000000"/>
              </w:rPr>
              <w:t xml:space="preserve"> </w:t>
            </w:r>
            <w:proofErr w:type="spellStart"/>
            <w:r w:rsidRPr="00AF41A8">
              <w:rPr>
                <w:color w:val="000000"/>
              </w:rPr>
              <w:t>объединений</w:t>
            </w:r>
            <w:proofErr w:type="spellEnd"/>
          </w:p>
        </w:tc>
        <w:tc>
          <w:tcPr>
            <w:tcW w:w="2217" w:type="dxa"/>
          </w:tcPr>
          <w:p w14:paraId="2A8B253A" w14:textId="77777777" w:rsidR="004D15F9" w:rsidRPr="00AF41A8" w:rsidRDefault="004D15F9" w:rsidP="003C5C82">
            <w:pPr>
              <w:pStyle w:val="TableParagraph"/>
              <w:spacing w:line="268" w:lineRule="exact"/>
              <w:jc w:val="center"/>
              <w:rPr>
                <w:w w:val="99"/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w w:val="99"/>
                <w:sz w:val="24"/>
                <w:szCs w:val="24"/>
                <w:lang w:val="ru-RU"/>
              </w:rPr>
              <w:t>единиц</w:t>
            </w:r>
            <w:proofErr w:type="gramEnd"/>
          </w:p>
        </w:tc>
        <w:tc>
          <w:tcPr>
            <w:tcW w:w="1064" w:type="dxa"/>
          </w:tcPr>
          <w:p w14:paraId="371FF278" w14:textId="77777777" w:rsidR="004D15F9" w:rsidRPr="00AF41A8" w:rsidRDefault="004D15F9" w:rsidP="003C5C82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90" w:type="dxa"/>
          </w:tcPr>
          <w:p w14:paraId="5FA5BB9C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1" w:type="dxa"/>
          </w:tcPr>
          <w:p w14:paraId="741B3D97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416B59A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14:paraId="0641B695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2206193E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2</w:t>
            </w:r>
          </w:p>
        </w:tc>
      </w:tr>
      <w:tr w:rsidR="004D15F9" w:rsidRPr="00AF41A8" w14:paraId="7FEFEAB6" w14:textId="77777777" w:rsidTr="004D15F9">
        <w:trPr>
          <w:trHeight w:val="569"/>
        </w:trPr>
        <w:tc>
          <w:tcPr>
            <w:tcW w:w="517" w:type="dxa"/>
          </w:tcPr>
          <w:p w14:paraId="18AE429E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29" w:type="dxa"/>
            <w:vAlign w:val="center"/>
          </w:tcPr>
          <w:p w14:paraId="703E5E2B" w14:textId="77777777" w:rsidR="004D15F9" w:rsidRPr="00AF41A8" w:rsidRDefault="004D15F9" w:rsidP="003C5C82">
            <w:pPr>
              <w:pStyle w:val="TableParagraph"/>
              <w:tabs>
                <w:tab w:val="left" w:pos="1391"/>
                <w:tab w:val="left" w:pos="2001"/>
                <w:tab w:val="left" w:pos="3811"/>
              </w:tabs>
              <w:spacing w:line="235" w:lineRule="auto"/>
              <w:ind w:left="81" w:right="80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>Количество мероприятий по развитию поискового движения</w:t>
            </w:r>
          </w:p>
        </w:tc>
        <w:tc>
          <w:tcPr>
            <w:tcW w:w="2217" w:type="dxa"/>
          </w:tcPr>
          <w:p w14:paraId="23AF8F5C" w14:textId="77777777" w:rsidR="004D15F9" w:rsidRPr="00AF41A8" w:rsidRDefault="004D15F9" w:rsidP="003C5C82">
            <w:pPr>
              <w:pStyle w:val="TableParagraph"/>
              <w:spacing w:line="268" w:lineRule="exact"/>
              <w:jc w:val="center"/>
              <w:rPr>
                <w:w w:val="99"/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w w:val="99"/>
                <w:sz w:val="24"/>
                <w:szCs w:val="24"/>
                <w:lang w:val="ru-RU"/>
              </w:rPr>
              <w:t>единиц</w:t>
            </w:r>
            <w:proofErr w:type="gramEnd"/>
          </w:p>
        </w:tc>
        <w:tc>
          <w:tcPr>
            <w:tcW w:w="1064" w:type="dxa"/>
          </w:tcPr>
          <w:p w14:paraId="211B7A17" w14:textId="77777777" w:rsidR="004D15F9" w:rsidRPr="00AF41A8" w:rsidRDefault="004D15F9" w:rsidP="003C5C82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90" w:type="dxa"/>
          </w:tcPr>
          <w:p w14:paraId="36278AA4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1" w:type="dxa"/>
          </w:tcPr>
          <w:p w14:paraId="25FE7798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E3EB6AC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14:paraId="36F29DA8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14970037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2</w:t>
            </w:r>
          </w:p>
        </w:tc>
      </w:tr>
      <w:tr w:rsidR="004D15F9" w:rsidRPr="002D1188" w14:paraId="50ACF824" w14:textId="77777777" w:rsidTr="004D15F9">
        <w:trPr>
          <w:trHeight w:val="833"/>
        </w:trPr>
        <w:tc>
          <w:tcPr>
            <w:tcW w:w="517" w:type="dxa"/>
          </w:tcPr>
          <w:p w14:paraId="320C32D1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829" w:type="dxa"/>
            <w:vAlign w:val="center"/>
          </w:tcPr>
          <w:p w14:paraId="19064895" w14:textId="77777777" w:rsidR="004D15F9" w:rsidRPr="00AF41A8" w:rsidRDefault="004D15F9" w:rsidP="003C5C82">
            <w:pPr>
              <w:pStyle w:val="TableParagraph"/>
              <w:tabs>
                <w:tab w:val="left" w:pos="1391"/>
                <w:tab w:val="left" w:pos="2001"/>
                <w:tab w:val="left" w:pos="3811"/>
              </w:tabs>
              <w:spacing w:line="235" w:lineRule="auto"/>
              <w:ind w:left="81" w:right="80"/>
              <w:jc w:val="both"/>
              <w:rPr>
                <w:sz w:val="24"/>
                <w:szCs w:val="24"/>
                <w:lang w:val="ru-RU"/>
              </w:rPr>
            </w:pPr>
            <w:r w:rsidRPr="00AF41A8">
              <w:rPr>
                <w:color w:val="000000"/>
                <w:lang w:val="ru-RU"/>
              </w:rPr>
              <w:t xml:space="preserve">Количество поисковых объединений, получивших </w:t>
            </w:r>
            <w:proofErr w:type="spellStart"/>
            <w:r w:rsidRPr="00AF41A8">
              <w:rPr>
                <w:color w:val="000000"/>
                <w:lang w:val="ru-RU"/>
              </w:rPr>
              <w:t>грантовую</w:t>
            </w:r>
            <w:proofErr w:type="spellEnd"/>
            <w:r w:rsidRPr="00AF41A8">
              <w:rPr>
                <w:color w:val="000000"/>
                <w:lang w:val="ru-RU"/>
              </w:rPr>
              <w:t xml:space="preserve"> поддержку</w:t>
            </w:r>
          </w:p>
        </w:tc>
        <w:tc>
          <w:tcPr>
            <w:tcW w:w="2217" w:type="dxa"/>
          </w:tcPr>
          <w:p w14:paraId="211B28A3" w14:textId="77777777" w:rsidR="004D15F9" w:rsidRPr="00AF41A8" w:rsidRDefault="004D15F9" w:rsidP="003C5C82">
            <w:pPr>
              <w:pStyle w:val="TableParagraph"/>
              <w:spacing w:line="268" w:lineRule="exact"/>
              <w:jc w:val="center"/>
              <w:rPr>
                <w:w w:val="99"/>
                <w:sz w:val="24"/>
                <w:szCs w:val="24"/>
                <w:lang w:val="ru-RU"/>
              </w:rPr>
            </w:pPr>
            <w:proofErr w:type="gramStart"/>
            <w:r w:rsidRPr="00AF41A8">
              <w:rPr>
                <w:w w:val="99"/>
                <w:sz w:val="24"/>
                <w:szCs w:val="24"/>
                <w:lang w:val="ru-RU"/>
              </w:rPr>
              <w:t>единиц</w:t>
            </w:r>
            <w:proofErr w:type="gramEnd"/>
          </w:p>
        </w:tc>
        <w:tc>
          <w:tcPr>
            <w:tcW w:w="1064" w:type="dxa"/>
          </w:tcPr>
          <w:p w14:paraId="29F2CB02" w14:textId="77777777" w:rsidR="004D15F9" w:rsidRPr="00AF41A8" w:rsidRDefault="004D15F9" w:rsidP="003C5C82">
            <w:pPr>
              <w:pStyle w:val="TableParagraph"/>
              <w:spacing w:line="270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 w:rsidRPr="00AF41A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0" w:type="dxa"/>
          </w:tcPr>
          <w:p w14:paraId="6262E4BD" w14:textId="77777777" w:rsidR="004D15F9" w:rsidRPr="00AF41A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1" w:type="dxa"/>
          </w:tcPr>
          <w:p w14:paraId="06EE1EC6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81F4BEC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0" w:type="dxa"/>
          </w:tcPr>
          <w:p w14:paraId="63B08D33" w14:textId="77777777" w:rsidR="004D15F9" w:rsidRPr="00AF41A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0725D019" w14:textId="77777777" w:rsidR="004D15F9" w:rsidRPr="00895A71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41A8">
              <w:rPr>
                <w:rFonts w:ascii="Times New Roman" w:hAnsi="Times New Roman" w:cs="Times New Roman"/>
              </w:rPr>
              <w:t>0</w:t>
            </w:r>
          </w:p>
        </w:tc>
      </w:tr>
    </w:tbl>
    <w:p w14:paraId="16B86B9A" w14:textId="77777777" w:rsidR="004D15F9" w:rsidRPr="002D1188" w:rsidRDefault="004D15F9" w:rsidP="004D15F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F09BFA0" w14:textId="77777777" w:rsidR="004D15F9" w:rsidRDefault="004D15F9" w:rsidP="004D15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093C70" w14:textId="77777777" w:rsidR="004D15F9" w:rsidRDefault="004D15F9" w:rsidP="004D15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27E18D" w14:textId="77777777" w:rsidR="004D15F9" w:rsidRPr="004D15F9" w:rsidRDefault="004D15F9" w:rsidP="004D1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5F9"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14:paraId="5404B6DD" w14:textId="77777777" w:rsidR="004D15F9" w:rsidRPr="004D15F9" w:rsidRDefault="004D15F9" w:rsidP="004D1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15F9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4D15F9">
        <w:rPr>
          <w:rFonts w:ascii="Times New Roman" w:hAnsi="Times New Roman" w:cs="Times New Roman"/>
          <w:b/>
          <w:sz w:val="24"/>
          <w:szCs w:val="24"/>
        </w:rPr>
        <w:t xml:space="preserve"> достижении значений показателей (индикаторов) муниципальных программ Чебоксарского  района Чувашской Республики, подпрограмм муниципальных программ Чебоксарского района Чувашской Республики  за 2021 год</w:t>
      </w:r>
    </w:p>
    <w:tbl>
      <w:tblPr>
        <w:tblStyle w:val="a3"/>
        <w:tblW w:w="15664" w:type="dxa"/>
        <w:tblLayout w:type="fixed"/>
        <w:tblLook w:val="04A0" w:firstRow="1" w:lastRow="0" w:firstColumn="1" w:lastColumn="0" w:noHBand="0" w:noVBand="1"/>
      </w:tblPr>
      <w:tblGrid>
        <w:gridCol w:w="517"/>
        <w:gridCol w:w="3829"/>
        <w:gridCol w:w="2217"/>
        <w:gridCol w:w="1064"/>
        <w:gridCol w:w="1790"/>
        <w:gridCol w:w="1181"/>
        <w:gridCol w:w="992"/>
        <w:gridCol w:w="2350"/>
        <w:gridCol w:w="1724"/>
      </w:tblGrid>
      <w:tr w:rsidR="004D15F9" w:rsidRPr="002D1188" w14:paraId="48A8ECE2" w14:textId="77777777" w:rsidTr="003C5C82">
        <w:tc>
          <w:tcPr>
            <w:tcW w:w="517" w:type="dxa"/>
            <w:vMerge w:val="restart"/>
          </w:tcPr>
          <w:p w14:paraId="53E8118D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9" w:type="dxa"/>
            <w:vMerge w:val="restart"/>
          </w:tcPr>
          <w:p w14:paraId="08F64330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217" w:type="dxa"/>
            <w:vMerge w:val="restart"/>
          </w:tcPr>
          <w:p w14:paraId="6A7C50AB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27" w:type="dxa"/>
            <w:gridSpan w:val="4"/>
          </w:tcPr>
          <w:p w14:paraId="3E2F8DDB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</w:t>
            </w: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района  Чувашской</w:t>
            </w:r>
            <w:proofErr w:type="gramEnd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(подпрограммы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района  Чувашской Республики)</w:t>
            </w:r>
          </w:p>
        </w:tc>
        <w:tc>
          <w:tcPr>
            <w:tcW w:w="2350" w:type="dxa"/>
            <w:vMerge w:val="restart"/>
          </w:tcPr>
          <w:p w14:paraId="4161ED50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выполнен/ показатель не достигнут)</w:t>
            </w:r>
          </w:p>
          <w:p w14:paraId="64D9FF56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показателя (индикатора) на конец отчетного года                   </w:t>
            </w: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  <w:p w14:paraId="1A2567F4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 w:val="restart"/>
          </w:tcPr>
          <w:p w14:paraId="2811A9B9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Значения  показателей</w:t>
            </w:r>
            <w:proofErr w:type="gramEnd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(индикаторов)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района Чувашской Республики (подпрограммы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района Чувашск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Республики), программы на 2021 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год (план)</w:t>
            </w:r>
          </w:p>
        </w:tc>
      </w:tr>
      <w:tr w:rsidR="004D15F9" w:rsidRPr="002D1188" w14:paraId="33B32419" w14:textId="77777777" w:rsidTr="003C5C82">
        <w:tc>
          <w:tcPr>
            <w:tcW w:w="517" w:type="dxa"/>
            <w:vMerge/>
          </w:tcPr>
          <w:p w14:paraId="1394694E" w14:textId="77777777" w:rsidR="004D15F9" w:rsidRPr="002D1188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14:paraId="3F988896" w14:textId="77777777" w:rsidR="004D15F9" w:rsidRPr="002D1188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14:paraId="59BCC59F" w14:textId="77777777" w:rsidR="004D15F9" w:rsidRPr="002D1188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</w:tcPr>
          <w:p w14:paraId="39F64A84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963" w:type="dxa"/>
            <w:gridSpan w:val="3"/>
          </w:tcPr>
          <w:p w14:paraId="3895770E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gramEnd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0" w:type="dxa"/>
            <w:vMerge/>
          </w:tcPr>
          <w:p w14:paraId="59052A67" w14:textId="77777777" w:rsidR="004D15F9" w:rsidRPr="002D1188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14:paraId="363894D9" w14:textId="77777777" w:rsidR="004D15F9" w:rsidRPr="002D1188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5F9" w:rsidRPr="002D1188" w14:paraId="1D1CF372" w14:textId="77777777" w:rsidTr="003C5C82">
        <w:tc>
          <w:tcPr>
            <w:tcW w:w="517" w:type="dxa"/>
            <w:vMerge/>
          </w:tcPr>
          <w:p w14:paraId="7A7C8FB2" w14:textId="77777777" w:rsidR="004D15F9" w:rsidRPr="002D1188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14:paraId="17A19DD9" w14:textId="77777777" w:rsidR="004D15F9" w:rsidRPr="002D1188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14:paraId="2E313CD0" w14:textId="77777777" w:rsidR="004D15F9" w:rsidRPr="002D1188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14:paraId="31F6CD22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4285576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первоначальный</w:t>
            </w:r>
            <w:proofErr w:type="gramEnd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181" w:type="dxa"/>
          </w:tcPr>
          <w:p w14:paraId="7A636DF9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уточненный</w:t>
            </w:r>
            <w:proofErr w:type="gramEnd"/>
          </w:p>
          <w:p w14:paraId="537EEF0E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992" w:type="dxa"/>
          </w:tcPr>
          <w:p w14:paraId="47A5C0D4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2350" w:type="dxa"/>
            <w:vMerge/>
          </w:tcPr>
          <w:p w14:paraId="3CE36F90" w14:textId="77777777" w:rsidR="004D15F9" w:rsidRPr="002D1188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14:paraId="7C3BCC63" w14:textId="77777777" w:rsidR="004D15F9" w:rsidRPr="002D1188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5F9" w:rsidRPr="002D1188" w14:paraId="7E71B26C" w14:textId="77777777" w:rsidTr="003C5C82">
        <w:tc>
          <w:tcPr>
            <w:tcW w:w="517" w:type="dxa"/>
          </w:tcPr>
          <w:p w14:paraId="7AB40B17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</w:tcPr>
          <w:p w14:paraId="681A77C6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</w:tcPr>
          <w:p w14:paraId="5A71E209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14:paraId="5DF95DD1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0" w:type="dxa"/>
          </w:tcPr>
          <w:p w14:paraId="42910001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1" w:type="dxa"/>
          </w:tcPr>
          <w:p w14:paraId="4FBA017A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2DD77A5E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</w:tcPr>
          <w:p w14:paraId="3E7E21D8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4" w:type="dxa"/>
          </w:tcPr>
          <w:p w14:paraId="07E53011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15F9" w:rsidRPr="002D1188" w14:paraId="344F9950" w14:textId="77777777" w:rsidTr="003C5C82">
        <w:tc>
          <w:tcPr>
            <w:tcW w:w="15664" w:type="dxa"/>
            <w:gridSpan w:val="9"/>
          </w:tcPr>
          <w:p w14:paraId="6AD6C68D" w14:textId="77777777" w:rsidR="004D15F9" w:rsidRDefault="004D15F9" w:rsidP="004D15F9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Муниципальная программа </w:t>
            </w:r>
            <w:r w:rsidRPr="00C27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Содействие занятости населения</w:t>
            </w:r>
            <w:r w:rsidRPr="00C27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14:paraId="4C8C1006" w14:textId="77777777" w:rsidR="004D15F9" w:rsidRPr="00495CDE" w:rsidRDefault="004D15F9" w:rsidP="003C5C82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D15F9" w:rsidRPr="002D1188" w14:paraId="0D54CCEB" w14:textId="77777777" w:rsidTr="003C5C82">
        <w:tc>
          <w:tcPr>
            <w:tcW w:w="15664" w:type="dxa"/>
            <w:gridSpan w:val="9"/>
          </w:tcPr>
          <w:p w14:paraId="6CB95173" w14:textId="77777777" w:rsidR="004D15F9" w:rsidRPr="009F60A3" w:rsidRDefault="004D15F9" w:rsidP="003C5C82">
            <w:pPr>
              <w:spacing w:line="275" w:lineRule="exact"/>
              <w:ind w:left="1201" w:right="118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6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Активная политика занятости населения и социальная поддержка безработных граждан</w:t>
            </w:r>
            <w:r w:rsidRPr="009F6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1C769C3F" w14:textId="77777777" w:rsidR="004D15F9" w:rsidRPr="00495CDE" w:rsidRDefault="004D15F9" w:rsidP="003C5C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D15F9" w:rsidRPr="002D1188" w14:paraId="7D3309B2" w14:textId="77777777" w:rsidTr="003C5C82">
        <w:tc>
          <w:tcPr>
            <w:tcW w:w="517" w:type="dxa"/>
          </w:tcPr>
          <w:p w14:paraId="09461769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9" w:type="dxa"/>
          </w:tcPr>
          <w:p w14:paraId="60FCC7EC" w14:textId="77777777" w:rsidR="004D15F9" w:rsidRPr="00F36F07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11">
              <w:rPr>
                <w:rFonts w:ascii="Times New Roman" w:hAnsi="Times New Roman" w:cs="Times New Roman"/>
                <w:sz w:val="24"/>
                <w:szCs w:val="24"/>
              </w:rPr>
              <w:t>Удельный вес трудоустроенных граждан в общей численности граждан, обратившихся за содействием в поиске работы в органы службы занятости</w:t>
            </w:r>
          </w:p>
        </w:tc>
        <w:tc>
          <w:tcPr>
            <w:tcW w:w="2217" w:type="dxa"/>
          </w:tcPr>
          <w:p w14:paraId="5C8E8C16" w14:textId="77777777" w:rsidR="004D15F9" w:rsidRPr="00FE4911" w:rsidRDefault="004D15F9" w:rsidP="003C5C82">
            <w:pPr>
              <w:pStyle w:val="TableParagraph"/>
              <w:spacing w:line="271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064" w:type="dxa"/>
          </w:tcPr>
          <w:p w14:paraId="63A122A6" w14:textId="77777777" w:rsidR="004D15F9" w:rsidRPr="005F5ABE" w:rsidRDefault="004D15F9" w:rsidP="003C5C82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71,1</w:t>
            </w:r>
          </w:p>
        </w:tc>
        <w:tc>
          <w:tcPr>
            <w:tcW w:w="1790" w:type="dxa"/>
          </w:tcPr>
          <w:p w14:paraId="37BB2168" w14:textId="77777777" w:rsidR="004D15F9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1181" w:type="dxa"/>
          </w:tcPr>
          <w:p w14:paraId="20FD6A3A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992" w:type="dxa"/>
          </w:tcPr>
          <w:p w14:paraId="34E0E593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2350" w:type="dxa"/>
          </w:tcPr>
          <w:p w14:paraId="32D3FC37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097F8C39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</w:tr>
      <w:tr w:rsidR="004D15F9" w:rsidRPr="002D1188" w14:paraId="5DF4F35B" w14:textId="77777777" w:rsidTr="003C5C82">
        <w:tc>
          <w:tcPr>
            <w:tcW w:w="517" w:type="dxa"/>
          </w:tcPr>
          <w:p w14:paraId="2A07EB33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CEFC" w14:textId="77777777" w:rsidR="004D15F9" w:rsidRPr="00FE4911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безработных граждан, ищущих работу 12 и более месяцев,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49A7" w14:textId="77777777" w:rsidR="004D15F9" w:rsidRPr="00ED0C02" w:rsidRDefault="004D15F9" w:rsidP="003C5C82">
            <w:pPr>
              <w:pStyle w:val="TableParagraph"/>
              <w:spacing w:line="270" w:lineRule="exact"/>
              <w:ind w:left="122" w:right="123"/>
              <w:jc w:val="center"/>
              <w:rPr>
                <w:sz w:val="24"/>
                <w:szCs w:val="24"/>
              </w:rPr>
            </w:pPr>
            <w:r w:rsidRPr="00485007">
              <w:rPr>
                <w:color w:val="000000"/>
              </w:rPr>
              <w:t>%</w:t>
            </w:r>
          </w:p>
        </w:tc>
        <w:tc>
          <w:tcPr>
            <w:tcW w:w="1064" w:type="dxa"/>
          </w:tcPr>
          <w:p w14:paraId="564956AC" w14:textId="77777777" w:rsidR="004D15F9" w:rsidRPr="00927C0B" w:rsidRDefault="004D15F9" w:rsidP="003C5C82">
            <w:pPr>
              <w:pStyle w:val="TableParagraph"/>
              <w:spacing w:line="270" w:lineRule="exact"/>
              <w:ind w:left="19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1,9</w:t>
            </w:r>
          </w:p>
        </w:tc>
        <w:tc>
          <w:tcPr>
            <w:tcW w:w="1790" w:type="dxa"/>
          </w:tcPr>
          <w:p w14:paraId="568ED781" w14:textId="77777777" w:rsidR="004D15F9" w:rsidRPr="00FE4911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E4911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81" w:type="dxa"/>
          </w:tcPr>
          <w:p w14:paraId="40EE5398" w14:textId="77777777" w:rsidR="004D15F9" w:rsidRPr="00FE4911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1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14:paraId="1209BEFF" w14:textId="77777777" w:rsidR="004D15F9" w:rsidRPr="00FE4911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1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350" w:type="dxa"/>
          </w:tcPr>
          <w:p w14:paraId="1AF0E8C6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271EA6E2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1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4D15F9" w:rsidRPr="00FE4911" w14:paraId="4F204429" w14:textId="77777777" w:rsidTr="003C5C82">
        <w:tc>
          <w:tcPr>
            <w:tcW w:w="517" w:type="dxa"/>
          </w:tcPr>
          <w:p w14:paraId="1928E04C" w14:textId="77777777" w:rsidR="004D15F9" w:rsidRPr="00FE4911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8F36" w14:textId="77777777" w:rsidR="004D15F9" w:rsidRPr="00FE4911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трудоустроенных инвалидов в общей численности инвалидов, обратившихся за содействием в поиске подходящей работы в органы службы занятости населения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EF06" w14:textId="77777777" w:rsidR="004D15F9" w:rsidRPr="00FE4911" w:rsidRDefault="004D15F9" w:rsidP="003C5C82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</w:rPr>
            </w:pPr>
            <w:r w:rsidRPr="00FE491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14:paraId="4D917BF1" w14:textId="77777777" w:rsidR="004D15F9" w:rsidRPr="00FE4911" w:rsidRDefault="004D15F9" w:rsidP="003C5C82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FE4911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790" w:type="dxa"/>
          </w:tcPr>
          <w:p w14:paraId="614CA052" w14:textId="77777777" w:rsidR="004D15F9" w:rsidRPr="00FE4911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E49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1" w:type="dxa"/>
          </w:tcPr>
          <w:p w14:paraId="53AF4679" w14:textId="77777777" w:rsidR="004D15F9" w:rsidRPr="00FE4911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62F8440" w14:textId="77777777" w:rsidR="004D15F9" w:rsidRPr="00FE4911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0" w:type="dxa"/>
          </w:tcPr>
          <w:p w14:paraId="67F13B21" w14:textId="77777777" w:rsidR="004D15F9" w:rsidRPr="00FE4911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11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2C763D74" w14:textId="77777777" w:rsidR="004D15F9" w:rsidRPr="00FE4911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15F9" w:rsidRPr="002D1188" w14:paraId="0B0313B2" w14:textId="77777777" w:rsidTr="003C5C82">
        <w:tc>
          <w:tcPr>
            <w:tcW w:w="15664" w:type="dxa"/>
            <w:gridSpan w:val="9"/>
          </w:tcPr>
          <w:p w14:paraId="23E3BB81" w14:textId="77777777" w:rsidR="004D15F9" w:rsidRPr="009F60A3" w:rsidRDefault="004D15F9" w:rsidP="003C5C82">
            <w:pPr>
              <w:spacing w:line="275" w:lineRule="exact"/>
              <w:ind w:left="1201" w:right="118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6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Безопасный труд</w:t>
            </w:r>
            <w:r w:rsidRPr="009F6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729CF8D6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5F9" w:rsidRPr="002D1188" w14:paraId="14958B39" w14:textId="77777777" w:rsidTr="003C5C82">
        <w:tc>
          <w:tcPr>
            <w:tcW w:w="517" w:type="dxa"/>
          </w:tcPr>
          <w:p w14:paraId="10174126" w14:textId="77777777" w:rsidR="004D15F9" w:rsidRPr="00FE4911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0C18" w14:textId="77777777" w:rsidR="004D15F9" w:rsidRPr="00FE4911" w:rsidRDefault="004D15F9" w:rsidP="003C5C82">
            <w:pPr>
              <w:pStyle w:val="TableParagraph"/>
              <w:spacing w:line="268" w:lineRule="exact"/>
              <w:ind w:left="81"/>
              <w:rPr>
                <w:sz w:val="24"/>
                <w:szCs w:val="24"/>
                <w:lang w:val="ru-RU"/>
              </w:rPr>
            </w:pPr>
            <w:proofErr w:type="spellStart"/>
            <w:r w:rsidRPr="00FE4911">
              <w:rPr>
                <w:color w:val="000000"/>
                <w:sz w:val="24"/>
                <w:szCs w:val="24"/>
              </w:rPr>
              <w:t>Уровень</w:t>
            </w:r>
            <w:proofErr w:type="spellEnd"/>
            <w:r w:rsidRPr="00FE491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911">
              <w:rPr>
                <w:color w:val="000000"/>
                <w:sz w:val="24"/>
                <w:szCs w:val="24"/>
              </w:rPr>
              <w:t>производственного</w:t>
            </w:r>
            <w:proofErr w:type="spellEnd"/>
            <w:r w:rsidRPr="00FE491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911">
              <w:rPr>
                <w:color w:val="000000"/>
                <w:sz w:val="24"/>
                <w:szCs w:val="24"/>
              </w:rPr>
              <w:t>травматизма</w:t>
            </w:r>
            <w:proofErr w:type="spellEnd"/>
            <w:r w:rsidRPr="00FE4911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E4E2" w14:textId="77777777" w:rsidR="004D15F9" w:rsidRPr="00FE4911" w:rsidRDefault="004D15F9" w:rsidP="003C5C82">
            <w:pPr>
              <w:pStyle w:val="TableParagraph"/>
              <w:spacing w:line="270" w:lineRule="exact"/>
              <w:ind w:right="1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108AF16" w14:textId="77777777" w:rsidR="004D15F9" w:rsidRPr="00FE4911" w:rsidRDefault="004D15F9" w:rsidP="003C5C82">
            <w:pPr>
              <w:pStyle w:val="TableParagraph"/>
              <w:spacing w:line="270" w:lineRule="exact"/>
              <w:ind w:left="54" w:right="54"/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14:paraId="65319191" w14:textId="77777777" w:rsidR="004D15F9" w:rsidRPr="00FE4911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39AA58D1" w14:textId="77777777" w:rsidR="004D15F9" w:rsidRPr="00FE4911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1E2E67" w14:textId="77777777" w:rsidR="004D15F9" w:rsidRPr="00FE4911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14:paraId="3BE71583" w14:textId="77777777" w:rsidR="004D15F9" w:rsidRPr="00FE4911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2B31123D" w14:textId="77777777" w:rsidR="004D15F9" w:rsidRPr="00FE4911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5F9" w:rsidRPr="002D1188" w14:paraId="1567D251" w14:textId="77777777" w:rsidTr="003C5C82">
        <w:tc>
          <w:tcPr>
            <w:tcW w:w="517" w:type="dxa"/>
          </w:tcPr>
          <w:p w14:paraId="480AD41C" w14:textId="77777777" w:rsidR="004D15F9" w:rsidRPr="00FE4911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1E2C" w14:textId="77777777" w:rsidR="004D15F9" w:rsidRPr="00FE4911" w:rsidRDefault="004D15F9" w:rsidP="003C5C82">
            <w:pPr>
              <w:pStyle w:val="TableParagraph"/>
              <w:spacing w:line="268" w:lineRule="exact"/>
              <w:ind w:left="81"/>
              <w:rPr>
                <w:sz w:val="24"/>
                <w:szCs w:val="24"/>
                <w:lang w:val="ru-RU"/>
              </w:rPr>
            </w:pPr>
            <w:r w:rsidRPr="00FE4911">
              <w:rPr>
                <w:color w:val="000000"/>
                <w:sz w:val="24"/>
                <w:szCs w:val="24"/>
                <w:lang w:val="ru-RU"/>
              </w:rPr>
              <w:t>Численность пострадавших в результате несчастных случаев на производстве со смертельным исходом в расчете на 1</w:t>
            </w:r>
            <w:r w:rsidRPr="00FE4911">
              <w:rPr>
                <w:color w:val="000000"/>
                <w:sz w:val="24"/>
                <w:szCs w:val="24"/>
              </w:rPr>
              <w:t> </w:t>
            </w:r>
            <w:r w:rsidRPr="00FE4911">
              <w:rPr>
                <w:color w:val="000000"/>
                <w:sz w:val="24"/>
                <w:szCs w:val="24"/>
                <w:lang w:val="ru-RU"/>
              </w:rPr>
              <w:t>тыс. работающих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5C52" w14:textId="77777777" w:rsidR="004D15F9" w:rsidRPr="00FE4911" w:rsidRDefault="004D15F9" w:rsidP="003C5C82">
            <w:pPr>
              <w:pStyle w:val="TableParagraph"/>
              <w:spacing w:line="270" w:lineRule="exact"/>
              <w:ind w:right="1"/>
              <w:jc w:val="center"/>
              <w:rPr>
                <w:w w:val="99"/>
                <w:sz w:val="24"/>
                <w:szCs w:val="24"/>
              </w:rPr>
            </w:pPr>
            <w:proofErr w:type="spellStart"/>
            <w:r w:rsidRPr="00FE4911">
              <w:rPr>
                <w:color w:val="000000"/>
                <w:sz w:val="24"/>
                <w:szCs w:val="24"/>
              </w:rPr>
              <w:t>Чел</w:t>
            </w:r>
            <w:proofErr w:type="spellEnd"/>
            <w:r w:rsidRPr="00FE491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64" w:type="dxa"/>
          </w:tcPr>
          <w:p w14:paraId="35248391" w14:textId="77777777" w:rsidR="004D15F9" w:rsidRPr="00FE4911" w:rsidRDefault="004D15F9" w:rsidP="003C5C82">
            <w:pPr>
              <w:pStyle w:val="TableParagraph"/>
              <w:spacing w:line="270" w:lineRule="exact"/>
              <w:ind w:left="54" w:right="5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0,01</w:t>
            </w:r>
          </w:p>
        </w:tc>
        <w:tc>
          <w:tcPr>
            <w:tcW w:w="1790" w:type="dxa"/>
          </w:tcPr>
          <w:p w14:paraId="54D819FB" w14:textId="77777777" w:rsidR="004D15F9" w:rsidRPr="00FE4911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E4911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181" w:type="dxa"/>
          </w:tcPr>
          <w:p w14:paraId="016996E4" w14:textId="77777777" w:rsidR="004D15F9" w:rsidRPr="00FE4911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11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14:paraId="4ACE6119" w14:textId="77777777" w:rsidR="004D15F9" w:rsidRPr="00FE4911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11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350" w:type="dxa"/>
          </w:tcPr>
          <w:p w14:paraId="6A6FE5BB" w14:textId="77777777" w:rsidR="004D15F9" w:rsidRPr="00FE4911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F9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61CD2095" w14:textId="77777777" w:rsidR="004D15F9" w:rsidRPr="00DE798A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8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4D15F9" w:rsidRPr="002D1188" w14:paraId="6A019AD1" w14:textId="77777777" w:rsidTr="003C5C82">
        <w:tc>
          <w:tcPr>
            <w:tcW w:w="517" w:type="dxa"/>
          </w:tcPr>
          <w:p w14:paraId="4AFC2D44" w14:textId="77777777" w:rsidR="004D15F9" w:rsidRPr="00FE4911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5A40" w14:textId="77777777" w:rsidR="004D15F9" w:rsidRPr="00FE4911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пострадавших на производстве на 1 тыс. работающих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2D33" w14:textId="77777777" w:rsidR="004D15F9" w:rsidRPr="00FE4911" w:rsidRDefault="004D15F9" w:rsidP="003C5C82">
            <w:pPr>
              <w:pStyle w:val="TableParagraph"/>
              <w:spacing w:line="270" w:lineRule="exact"/>
              <w:ind w:right="1"/>
              <w:jc w:val="center"/>
              <w:rPr>
                <w:sz w:val="24"/>
                <w:szCs w:val="24"/>
              </w:rPr>
            </w:pPr>
            <w:proofErr w:type="spellStart"/>
            <w:r w:rsidRPr="00FE4911">
              <w:rPr>
                <w:color w:val="000000"/>
                <w:sz w:val="24"/>
                <w:szCs w:val="24"/>
              </w:rPr>
              <w:t>Чел</w:t>
            </w:r>
            <w:proofErr w:type="spellEnd"/>
            <w:r w:rsidRPr="00FE491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64" w:type="dxa"/>
          </w:tcPr>
          <w:p w14:paraId="59630991" w14:textId="77777777" w:rsidR="004D15F9" w:rsidRPr="00FE4911" w:rsidRDefault="004D15F9" w:rsidP="003C5C82">
            <w:pPr>
              <w:pStyle w:val="TableParagraph"/>
              <w:spacing w:line="270" w:lineRule="exact"/>
              <w:ind w:left="54" w:right="5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0,4</w:t>
            </w:r>
          </w:p>
        </w:tc>
        <w:tc>
          <w:tcPr>
            <w:tcW w:w="1790" w:type="dxa"/>
          </w:tcPr>
          <w:p w14:paraId="4772EC3F" w14:textId="77777777" w:rsidR="004D15F9" w:rsidRPr="00FE4911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E4911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1" w:type="dxa"/>
          </w:tcPr>
          <w:p w14:paraId="1EDE0E4C" w14:textId="77777777" w:rsidR="004D15F9" w:rsidRPr="00FE4911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1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14:paraId="47D7322E" w14:textId="77777777" w:rsidR="004D15F9" w:rsidRPr="00FE4911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1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350" w:type="dxa"/>
          </w:tcPr>
          <w:p w14:paraId="25ACEDDF" w14:textId="77777777" w:rsidR="004D15F9" w:rsidRPr="00FE4911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F9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762E51B6" w14:textId="77777777" w:rsidR="004D15F9" w:rsidRPr="00DE798A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8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D15F9" w:rsidRPr="002D1188" w14:paraId="7F445C9B" w14:textId="77777777" w:rsidTr="003C5C82">
        <w:tc>
          <w:tcPr>
            <w:tcW w:w="517" w:type="dxa"/>
          </w:tcPr>
          <w:p w14:paraId="5A9D2CC0" w14:textId="77777777" w:rsidR="004D15F9" w:rsidRPr="00FE4911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A002" w14:textId="77777777" w:rsidR="004D15F9" w:rsidRPr="00FE4911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обученных по охране труда в расчете на 100 работающих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59E6" w14:textId="77777777" w:rsidR="004D15F9" w:rsidRPr="00FE4911" w:rsidRDefault="004D15F9" w:rsidP="003C5C82">
            <w:pPr>
              <w:pStyle w:val="TableParagraph"/>
              <w:spacing w:line="270" w:lineRule="exact"/>
              <w:ind w:left="460" w:right="461"/>
              <w:jc w:val="center"/>
              <w:rPr>
                <w:sz w:val="24"/>
                <w:szCs w:val="24"/>
              </w:rPr>
            </w:pPr>
            <w:r w:rsidRPr="00FE4911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14:paraId="26AA98FC" w14:textId="77777777" w:rsidR="004D15F9" w:rsidRPr="00FE4911" w:rsidRDefault="004D15F9" w:rsidP="003C5C82">
            <w:pPr>
              <w:pStyle w:val="TableParagraph"/>
              <w:spacing w:line="270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5,3</w:t>
            </w:r>
          </w:p>
        </w:tc>
        <w:tc>
          <w:tcPr>
            <w:tcW w:w="1790" w:type="dxa"/>
          </w:tcPr>
          <w:p w14:paraId="79BBB982" w14:textId="77777777" w:rsidR="004D15F9" w:rsidRPr="00FE4911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E4911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181" w:type="dxa"/>
          </w:tcPr>
          <w:p w14:paraId="31C8B8BF" w14:textId="77777777" w:rsidR="004D15F9" w:rsidRPr="00FE4911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11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</w:tcPr>
          <w:p w14:paraId="7C644F6D" w14:textId="77777777" w:rsidR="004D15F9" w:rsidRPr="00FE4911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11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2350" w:type="dxa"/>
          </w:tcPr>
          <w:p w14:paraId="2F47F2D9" w14:textId="77777777" w:rsidR="004D15F9" w:rsidRPr="00FE4911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F9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763C382F" w14:textId="77777777" w:rsidR="004D15F9" w:rsidRPr="00DE798A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8A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4D15F9" w:rsidRPr="002D1188" w14:paraId="5E55DA2A" w14:textId="77777777" w:rsidTr="003C5C82">
        <w:tc>
          <w:tcPr>
            <w:tcW w:w="15664" w:type="dxa"/>
            <w:gridSpan w:val="9"/>
          </w:tcPr>
          <w:p w14:paraId="7CA1981F" w14:textId="77777777" w:rsidR="004D15F9" w:rsidRPr="00DE798A" w:rsidRDefault="004D15F9" w:rsidP="003C5C82">
            <w:pPr>
              <w:ind w:left="1201" w:right="1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E79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E798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Муниципальная программа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сельского хозяйства и регулирование рынка сельскохозяйственной продукции, сырья и продовольствия</w:t>
            </w:r>
            <w:r w:rsidRPr="00DE798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D15F9" w:rsidRPr="002D1188" w14:paraId="3D1D27E5" w14:textId="77777777" w:rsidTr="003C5C82">
        <w:tc>
          <w:tcPr>
            <w:tcW w:w="15664" w:type="dxa"/>
            <w:gridSpan w:val="9"/>
          </w:tcPr>
          <w:p w14:paraId="1E9F75AC" w14:textId="77777777" w:rsidR="004D15F9" w:rsidRDefault="004D15F9" w:rsidP="003C5C82">
            <w:pPr>
              <w:ind w:left="1201" w:right="1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«организация научного и информационного обслуживания агропромышленного комплекса» </w:t>
            </w:r>
          </w:p>
          <w:p w14:paraId="6671F6FD" w14:textId="77777777" w:rsidR="004D15F9" w:rsidRPr="009D1297" w:rsidRDefault="004D15F9" w:rsidP="003C5C82">
            <w:pPr>
              <w:ind w:left="1201" w:right="1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5F9" w:rsidRPr="002D1188" w14:paraId="628E801D" w14:textId="77777777" w:rsidTr="003C5C82">
        <w:tc>
          <w:tcPr>
            <w:tcW w:w="517" w:type="dxa"/>
          </w:tcPr>
          <w:p w14:paraId="229049D2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B7A9" w14:textId="77777777" w:rsidR="004D15F9" w:rsidRPr="009D1297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297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94FB" w14:textId="77777777" w:rsidR="004D15F9" w:rsidRPr="009D1297" w:rsidRDefault="004D15F9" w:rsidP="003C5C82">
            <w:pPr>
              <w:pStyle w:val="TableParagraph"/>
              <w:spacing w:line="270" w:lineRule="atLeast"/>
              <w:ind w:left="115" w:right="119" w:firstLine="9"/>
              <w:jc w:val="center"/>
              <w:rPr>
                <w:sz w:val="24"/>
                <w:szCs w:val="24"/>
                <w:lang w:val="ru-RU"/>
              </w:rPr>
            </w:pPr>
            <w:r w:rsidRPr="009D1297">
              <w:rPr>
                <w:sz w:val="24"/>
                <w:szCs w:val="24"/>
              </w:rPr>
              <w:t xml:space="preserve">% к </w:t>
            </w:r>
            <w:proofErr w:type="spellStart"/>
            <w:r w:rsidRPr="009D1297">
              <w:rPr>
                <w:sz w:val="24"/>
                <w:szCs w:val="24"/>
              </w:rPr>
              <w:t>предыдущему</w:t>
            </w:r>
            <w:proofErr w:type="spellEnd"/>
            <w:r w:rsidRPr="009D1297">
              <w:rPr>
                <w:sz w:val="24"/>
                <w:szCs w:val="24"/>
              </w:rPr>
              <w:t xml:space="preserve"> </w:t>
            </w:r>
            <w:proofErr w:type="spellStart"/>
            <w:r w:rsidRPr="009D1297">
              <w:rPr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1064" w:type="dxa"/>
          </w:tcPr>
          <w:p w14:paraId="753618B4" w14:textId="77777777" w:rsidR="004D15F9" w:rsidRPr="009D1297" w:rsidRDefault="004D15F9" w:rsidP="003C5C82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100,6</w:t>
            </w:r>
          </w:p>
        </w:tc>
        <w:tc>
          <w:tcPr>
            <w:tcW w:w="1790" w:type="dxa"/>
          </w:tcPr>
          <w:p w14:paraId="375EA215" w14:textId="77777777" w:rsidR="004D15F9" w:rsidRPr="009D1297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1181" w:type="dxa"/>
          </w:tcPr>
          <w:p w14:paraId="447CE0A9" w14:textId="77777777" w:rsidR="004D15F9" w:rsidRPr="009D1297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992" w:type="dxa"/>
          </w:tcPr>
          <w:p w14:paraId="05C395DB" w14:textId="77777777" w:rsidR="004D15F9" w:rsidRPr="009D1297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2350" w:type="dxa"/>
          </w:tcPr>
          <w:p w14:paraId="3B589999" w14:textId="77777777" w:rsidR="004D15F9" w:rsidRPr="009D1297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7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  <w:p w14:paraId="51094E69" w14:textId="77777777" w:rsidR="004D15F9" w:rsidRPr="009D1297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6D11E516" w14:textId="77777777" w:rsidR="004D15F9" w:rsidRPr="009D1297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4D15F9" w:rsidRPr="002D1188" w14:paraId="5E254288" w14:textId="77777777" w:rsidTr="003C5C82">
        <w:tc>
          <w:tcPr>
            <w:tcW w:w="517" w:type="dxa"/>
          </w:tcPr>
          <w:p w14:paraId="0FD5D3F2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A49D" w14:textId="77777777" w:rsidR="004D15F9" w:rsidRPr="009D1297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297">
              <w:rPr>
                <w:rFonts w:ascii="Times New Roman" w:hAnsi="Times New Roman" w:cs="Times New Roman"/>
                <w:sz w:val="24"/>
                <w:szCs w:val="24"/>
              </w:rPr>
              <w:t>Рентабельность сельскохозяйственных организаций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943" w14:textId="77777777" w:rsidR="004D15F9" w:rsidRPr="009D1297" w:rsidRDefault="004D15F9" w:rsidP="003C5C82">
            <w:pPr>
              <w:pStyle w:val="TableParagraph"/>
              <w:ind w:left="130" w:right="123"/>
              <w:jc w:val="center"/>
              <w:rPr>
                <w:sz w:val="24"/>
                <w:szCs w:val="24"/>
              </w:rPr>
            </w:pPr>
            <w:r w:rsidRPr="009D1297">
              <w:rPr>
                <w:sz w:val="24"/>
                <w:szCs w:val="24"/>
              </w:rPr>
              <w:t>%</w:t>
            </w:r>
          </w:p>
        </w:tc>
        <w:tc>
          <w:tcPr>
            <w:tcW w:w="1064" w:type="dxa"/>
          </w:tcPr>
          <w:p w14:paraId="63611250" w14:textId="77777777" w:rsidR="004D15F9" w:rsidRPr="00404D20" w:rsidRDefault="004D15F9" w:rsidP="003C5C82">
            <w:pPr>
              <w:pStyle w:val="TableParagraph"/>
              <w:spacing w:line="268" w:lineRule="exact"/>
              <w:ind w:left="3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10,6</w:t>
            </w:r>
          </w:p>
        </w:tc>
        <w:tc>
          <w:tcPr>
            <w:tcW w:w="1790" w:type="dxa"/>
          </w:tcPr>
          <w:p w14:paraId="1E087463" w14:textId="77777777" w:rsidR="004D15F9" w:rsidRPr="009D1297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181" w:type="dxa"/>
          </w:tcPr>
          <w:p w14:paraId="4565ADF7" w14:textId="77777777" w:rsidR="004D15F9" w:rsidRPr="009D1297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992" w:type="dxa"/>
          </w:tcPr>
          <w:p w14:paraId="68CFB8D1" w14:textId="77777777" w:rsidR="004D15F9" w:rsidRPr="009D1297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2350" w:type="dxa"/>
          </w:tcPr>
          <w:p w14:paraId="03F20CD6" w14:textId="77777777" w:rsidR="004D15F9" w:rsidRPr="009D1297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20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77E31839" w14:textId="77777777" w:rsidR="004D15F9" w:rsidRPr="009D1297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4D15F9" w:rsidRPr="002D1188" w14:paraId="257DC353" w14:textId="77777777" w:rsidTr="003C5C82">
        <w:tc>
          <w:tcPr>
            <w:tcW w:w="517" w:type="dxa"/>
          </w:tcPr>
          <w:p w14:paraId="5676571D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C91B" w14:textId="77777777" w:rsidR="004D15F9" w:rsidRPr="009D1297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297">
              <w:rPr>
                <w:rFonts w:ascii="Times New Roman" w:hAnsi="Times New Roman" w:cs="Times New Roman"/>
                <w:sz w:val="24"/>
                <w:szCs w:val="24"/>
              </w:rPr>
              <w:t>Среднемесячная зарплата работников, занятых в сельском хозяйстве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D4EC" w14:textId="77777777" w:rsidR="004D15F9" w:rsidRPr="009D1297" w:rsidRDefault="004D15F9" w:rsidP="003C5C82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proofErr w:type="spellStart"/>
            <w:r w:rsidRPr="009D1297">
              <w:rPr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1064" w:type="dxa"/>
          </w:tcPr>
          <w:p w14:paraId="09C0197C" w14:textId="77777777" w:rsidR="004D15F9" w:rsidRPr="009D1297" w:rsidRDefault="004D15F9" w:rsidP="003C5C82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34172</w:t>
            </w:r>
          </w:p>
        </w:tc>
        <w:tc>
          <w:tcPr>
            <w:tcW w:w="1790" w:type="dxa"/>
          </w:tcPr>
          <w:p w14:paraId="299E62EB" w14:textId="77777777" w:rsidR="004D15F9" w:rsidRPr="009D1297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34172</w:t>
            </w:r>
          </w:p>
        </w:tc>
        <w:tc>
          <w:tcPr>
            <w:tcW w:w="1181" w:type="dxa"/>
          </w:tcPr>
          <w:p w14:paraId="3C45A60A" w14:textId="77777777" w:rsidR="004D15F9" w:rsidRPr="009D1297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34172</w:t>
            </w:r>
          </w:p>
        </w:tc>
        <w:tc>
          <w:tcPr>
            <w:tcW w:w="992" w:type="dxa"/>
          </w:tcPr>
          <w:p w14:paraId="56FFB136" w14:textId="77777777" w:rsidR="004D15F9" w:rsidRPr="009D1297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34172</w:t>
            </w:r>
          </w:p>
        </w:tc>
        <w:tc>
          <w:tcPr>
            <w:tcW w:w="2350" w:type="dxa"/>
          </w:tcPr>
          <w:p w14:paraId="2A3E4DD1" w14:textId="77777777" w:rsidR="004D15F9" w:rsidRPr="009D1297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97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333C25AA" w14:textId="77777777" w:rsidR="004D15F9" w:rsidRPr="009D1297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34172</w:t>
            </w:r>
          </w:p>
        </w:tc>
      </w:tr>
      <w:tr w:rsidR="004D15F9" w:rsidRPr="002D1188" w14:paraId="51434724" w14:textId="77777777" w:rsidTr="003C5C82">
        <w:tc>
          <w:tcPr>
            <w:tcW w:w="15664" w:type="dxa"/>
            <w:gridSpan w:val="9"/>
          </w:tcPr>
          <w:p w14:paraId="64BB1573" w14:textId="77777777" w:rsidR="004D15F9" w:rsidRDefault="004D15F9" w:rsidP="003C5C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2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Развитие ветеринарии» </w:t>
            </w:r>
          </w:p>
          <w:p w14:paraId="7832D5DC" w14:textId="77777777" w:rsidR="004D15F9" w:rsidRPr="0090281A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5F9" w:rsidRPr="002D1188" w14:paraId="4D9493F6" w14:textId="77777777" w:rsidTr="003C5C82">
        <w:tc>
          <w:tcPr>
            <w:tcW w:w="517" w:type="dxa"/>
          </w:tcPr>
          <w:p w14:paraId="1D0D116A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C11D" w14:textId="77777777" w:rsidR="004D15F9" w:rsidRPr="00404D20" w:rsidRDefault="004D15F9" w:rsidP="003C5C82">
            <w:pPr>
              <w:pStyle w:val="TableParagraph"/>
              <w:tabs>
                <w:tab w:val="left" w:pos="1097"/>
                <w:tab w:val="left" w:pos="2440"/>
              </w:tabs>
              <w:spacing w:line="268" w:lineRule="exact"/>
              <w:ind w:left="81"/>
              <w:rPr>
                <w:sz w:val="24"/>
                <w:szCs w:val="24"/>
                <w:lang w:val="ru-RU"/>
              </w:rPr>
            </w:pPr>
            <w:r w:rsidRPr="00404D20">
              <w:rPr>
                <w:sz w:val="24"/>
                <w:szCs w:val="24"/>
                <w:lang w:val="ru-RU"/>
              </w:rPr>
              <w:t>Обеспечение эпизоотического и ветеринарно-санитарного благополучия на территории Чебоксарского района Чувашской Республики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3273" w14:textId="77777777" w:rsidR="004D15F9" w:rsidRPr="00483FCA" w:rsidRDefault="004D15F9" w:rsidP="003C5C82">
            <w:pPr>
              <w:pStyle w:val="TableParagraph"/>
              <w:spacing w:line="268" w:lineRule="exact"/>
              <w:ind w:right="251"/>
              <w:jc w:val="right"/>
              <w:rPr>
                <w:sz w:val="24"/>
                <w:szCs w:val="24"/>
              </w:rPr>
            </w:pPr>
            <w:r w:rsidRPr="00DB7F5C">
              <w:t>%</w:t>
            </w:r>
          </w:p>
        </w:tc>
        <w:tc>
          <w:tcPr>
            <w:tcW w:w="1064" w:type="dxa"/>
          </w:tcPr>
          <w:p w14:paraId="11AE5978" w14:textId="77777777" w:rsidR="004D15F9" w:rsidRPr="00441460" w:rsidRDefault="004D15F9" w:rsidP="003C5C82">
            <w:pPr>
              <w:pStyle w:val="TableParagraph"/>
              <w:spacing w:line="268" w:lineRule="exact"/>
              <w:ind w:left="111" w:right="5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790" w:type="dxa"/>
          </w:tcPr>
          <w:p w14:paraId="68AB1573" w14:textId="77777777" w:rsidR="004D15F9" w:rsidRPr="00404D20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04D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1" w:type="dxa"/>
          </w:tcPr>
          <w:p w14:paraId="0662DA36" w14:textId="77777777" w:rsidR="004D15F9" w:rsidRPr="00404D20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1959FFA5" w14:textId="77777777" w:rsidR="004D15F9" w:rsidRPr="00404D20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0" w:type="dxa"/>
          </w:tcPr>
          <w:p w14:paraId="2CB10EFF" w14:textId="77777777" w:rsidR="004D15F9" w:rsidRPr="00483FCA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CA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1F990D01" w14:textId="77777777" w:rsidR="004D15F9" w:rsidRPr="00483FCA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D15F9" w:rsidRPr="002D1188" w14:paraId="0F814FC3" w14:textId="77777777" w:rsidTr="003C5C82">
        <w:tc>
          <w:tcPr>
            <w:tcW w:w="15664" w:type="dxa"/>
            <w:gridSpan w:val="9"/>
          </w:tcPr>
          <w:p w14:paraId="57FD31D6" w14:textId="77777777" w:rsidR="004D15F9" w:rsidRPr="0090281A" w:rsidRDefault="004D15F9" w:rsidP="003C5C82">
            <w:pPr>
              <w:ind w:left="1191" w:right="118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2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Устойчивое развитие сельских территорий Чебоксарского района Чувашской Республики</w:t>
            </w:r>
            <w:r w:rsidRPr="00902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276DC70B" w14:textId="77777777" w:rsidR="004D15F9" w:rsidRPr="0090281A" w:rsidRDefault="004D15F9" w:rsidP="003C5C82">
            <w:pPr>
              <w:pStyle w:val="ae"/>
              <w:spacing w:before="7"/>
              <w:rPr>
                <w:b/>
                <w:bCs/>
                <w:sz w:val="17"/>
                <w:szCs w:val="17"/>
                <w:lang w:val="ru-RU"/>
              </w:rPr>
            </w:pPr>
          </w:p>
          <w:p w14:paraId="3979C4D7" w14:textId="77777777" w:rsidR="004D15F9" w:rsidRPr="0090281A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5F9" w:rsidRPr="002D1188" w14:paraId="03043CE7" w14:textId="77777777" w:rsidTr="003C5C82">
        <w:trPr>
          <w:trHeight w:val="1162"/>
        </w:trPr>
        <w:tc>
          <w:tcPr>
            <w:tcW w:w="517" w:type="dxa"/>
          </w:tcPr>
          <w:p w14:paraId="6EDDB5A4" w14:textId="77777777" w:rsidR="004D15F9" w:rsidRPr="002D118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D11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518F" w14:textId="77777777" w:rsidR="004D15F9" w:rsidRPr="00404D20" w:rsidRDefault="004D15F9" w:rsidP="003C5C82">
            <w:pPr>
              <w:pStyle w:val="TableParagraph"/>
              <w:spacing w:line="258" w:lineRule="exact"/>
              <w:ind w:left="81"/>
              <w:rPr>
                <w:sz w:val="24"/>
                <w:szCs w:val="24"/>
                <w:lang w:val="ru-RU"/>
              </w:rPr>
            </w:pPr>
            <w:proofErr w:type="gramStart"/>
            <w:r w:rsidRPr="00404D20">
              <w:rPr>
                <w:sz w:val="24"/>
                <w:szCs w:val="24"/>
                <w:lang w:val="ru-RU"/>
              </w:rPr>
              <w:t>ввод</w:t>
            </w:r>
            <w:proofErr w:type="gramEnd"/>
            <w:r w:rsidRPr="00404D20">
              <w:rPr>
                <w:sz w:val="24"/>
                <w:szCs w:val="24"/>
                <w:lang w:val="ru-RU"/>
              </w:rPr>
              <w:t xml:space="preserve"> в действие фельдшерско-акушерских пунктов и (или) офисов врачей общей практики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B3E3" w14:textId="77777777" w:rsidR="004D15F9" w:rsidRPr="00404D20" w:rsidRDefault="004D15F9" w:rsidP="003C5C82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proofErr w:type="spellStart"/>
            <w:r w:rsidRPr="00404D20">
              <w:rPr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064" w:type="dxa"/>
          </w:tcPr>
          <w:p w14:paraId="1790FC9C" w14:textId="77777777" w:rsidR="004D15F9" w:rsidRPr="00404D20" w:rsidRDefault="004D15F9" w:rsidP="003C5C82">
            <w:pPr>
              <w:pStyle w:val="TableParagraph"/>
              <w:spacing w:line="263" w:lineRule="exact"/>
              <w:ind w:left="238" w:right="2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90" w:type="dxa"/>
          </w:tcPr>
          <w:p w14:paraId="3037AACA" w14:textId="77777777" w:rsidR="004D15F9" w:rsidRPr="002D1188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1" w:type="dxa"/>
          </w:tcPr>
          <w:p w14:paraId="629FD11C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28261530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</w:tcPr>
          <w:p w14:paraId="58078922" w14:textId="77777777" w:rsidR="004D15F9" w:rsidRPr="0090281A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3424CE1F" w14:textId="77777777" w:rsidR="004D15F9" w:rsidRPr="00B236AC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D15F9" w:rsidRPr="002D1188" w14:paraId="7AE41A9D" w14:textId="77777777" w:rsidTr="003C5C82">
        <w:tc>
          <w:tcPr>
            <w:tcW w:w="15664" w:type="dxa"/>
            <w:gridSpan w:val="9"/>
          </w:tcPr>
          <w:p w14:paraId="54A121E3" w14:textId="77777777" w:rsidR="004D15F9" w:rsidRPr="0090281A" w:rsidRDefault="004D15F9" w:rsidP="003C5C82">
            <w:pPr>
              <w:ind w:left="1191" w:right="118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02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«</w:t>
            </w:r>
            <w:r w:rsidRPr="00404D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отраслей агропромышленного комплекса</w:t>
            </w:r>
            <w:r w:rsidRPr="009028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  <w:p w14:paraId="449DF59B" w14:textId="77777777" w:rsidR="004D15F9" w:rsidRPr="0090281A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5F9" w:rsidRPr="002D1188" w14:paraId="42D450AB" w14:textId="77777777" w:rsidTr="003C5C82">
        <w:tc>
          <w:tcPr>
            <w:tcW w:w="517" w:type="dxa"/>
          </w:tcPr>
          <w:p w14:paraId="1BDDFB0A" w14:textId="77777777" w:rsidR="004D15F9" w:rsidRPr="00ED0C02" w:rsidRDefault="004D15F9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D0C02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67CE" w14:textId="77777777" w:rsidR="004D15F9" w:rsidRPr="00404D20" w:rsidRDefault="004D15F9" w:rsidP="003C5C82">
            <w:pPr>
              <w:pStyle w:val="TableParagraph"/>
              <w:tabs>
                <w:tab w:val="left" w:pos="3851"/>
              </w:tabs>
              <w:ind w:left="86" w:right="72"/>
              <w:rPr>
                <w:sz w:val="24"/>
                <w:szCs w:val="24"/>
                <w:lang w:val="ru-RU"/>
              </w:rPr>
            </w:pPr>
            <w:r w:rsidRPr="00404D20">
              <w:rPr>
                <w:sz w:val="24"/>
                <w:szCs w:val="24"/>
                <w:lang w:val="ru-RU"/>
              </w:rPr>
              <w:t>Площадь земельного участка, на котором проведены работы по уничтожению борщевика Сосновского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1405" w14:textId="77777777" w:rsidR="004D15F9" w:rsidRPr="00404D20" w:rsidRDefault="004D15F9" w:rsidP="003C5C82">
            <w:pPr>
              <w:pStyle w:val="TableParagraph"/>
              <w:ind w:left="134"/>
              <w:rPr>
                <w:sz w:val="24"/>
                <w:szCs w:val="24"/>
              </w:rPr>
            </w:pPr>
            <w:proofErr w:type="spellStart"/>
            <w:r w:rsidRPr="00404D20">
              <w:rPr>
                <w:sz w:val="24"/>
                <w:szCs w:val="24"/>
              </w:rPr>
              <w:t>га</w:t>
            </w:r>
            <w:proofErr w:type="spellEnd"/>
          </w:p>
        </w:tc>
        <w:tc>
          <w:tcPr>
            <w:tcW w:w="1064" w:type="dxa"/>
          </w:tcPr>
          <w:p w14:paraId="52EFB08C" w14:textId="77777777" w:rsidR="004D15F9" w:rsidRPr="00ED0C02" w:rsidRDefault="004D15F9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11,4</w:t>
            </w:r>
          </w:p>
        </w:tc>
        <w:tc>
          <w:tcPr>
            <w:tcW w:w="1790" w:type="dxa"/>
          </w:tcPr>
          <w:p w14:paraId="5054D58E" w14:textId="77777777" w:rsidR="004D15F9" w:rsidRPr="00404D20" w:rsidRDefault="004D15F9" w:rsidP="003C5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20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181" w:type="dxa"/>
          </w:tcPr>
          <w:p w14:paraId="61919B99" w14:textId="77777777" w:rsidR="004D15F9" w:rsidRPr="00404D20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20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992" w:type="dxa"/>
          </w:tcPr>
          <w:p w14:paraId="2A0B35D1" w14:textId="77777777" w:rsidR="004D15F9" w:rsidRPr="00404D20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20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2350" w:type="dxa"/>
          </w:tcPr>
          <w:p w14:paraId="0B1C68B9" w14:textId="77777777" w:rsidR="004D15F9" w:rsidRPr="0090281A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D20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vAlign w:val="bottom"/>
          </w:tcPr>
          <w:p w14:paraId="5BEA33DB" w14:textId="77777777" w:rsidR="004D15F9" w:rsidRDefault="004D15F9" w:rsidP="003C5C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D20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4D15F9" w:rsidRPr="002D1188" w14:paraId="72327982" w14:textId="77777777" w:rsidTr="003C5C82">
        <w:tc>
          <w:tcPr>
            <w:tcW w:w="15664" w:type="dxa"/>
            <w:gridSpan w:val="9"/>
          </w:tcPr>
          <w:p w14:paraId="6627907A" w14:textId="77777777" w:rsidR="004D15F9" w:rsidRDefault="004D15F9" w:rsidP="003C5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20">
              <w:rPr>
                <w:rFonts w:ascii="Times New Roman" w:hAnsi="Times New Roman" w:cs="Times New Roman"/>
                <w:b/>
                <w:sz w:val="24"/>
                <w:szCs w:val="24"/>
              </w:rPr>
              <w:t>3.Муниципальная программа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развитие сельских территорий</w:t>
            </w:r>
            <w:r w:rsidRPr="00404D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6DE88CA" w14:textId="77777777" w:rsidR="004D15F9" w:rsidRPr="00404D20" w:rsidRDefault="004D15F9" w:rsidP="003C5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5F9" w:rsidRPr="002D1188" w14:paraId="4F3EF27A" w14:textId="77777777" w:rsidTr="003C5C82">
        <w:tc>
          <w:tcPr>
            <w:tcW w:w="15664" w:type="dxa"/>
            <w:gridSpan w:val="9"/>
          </w:tcPr>
          <w:p w14:paraId="156C5F0C" w14:textId="77777777" w:rsidR="004D15F9" w:rsidRPr="00404D20" w:rsidRDefault="004D15F9" w:rsidP="003C5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D2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«Создание условий для обеспечения доступным и комфортным жильем сельского населения»</w:t>
            </w:r>
          </w:p>
          <w:p w14:paraId="79871BB5" w14:textId="77777777" w:rsidR="004D15F9" w:rsidRPr="00404D20" w:rsidRDefault="004D15F9" w:rsidP="003C5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5F9" w:rsidRPr="002D1188" w14:paraId="18E2CC91" w14:textId="77777777" w:rsidTr="003C5C82">
        <w:tc>
          <w:tcPr>
            <w:tcW w:w="517" w:type="dxa"/>
          </w:tcPr>
          <w:p w14:paraId="3CE918BF" w14:textId="77777777" w:rsidR="004D15F9" w:rsidRPr="00ED0C02" w:rsidRDefault="004D15F9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3CD7" w14:textId="77777777" w:rsidR="004D15F9" w:rsidRPr="00404D20" w:rsidRDefault="004D15F9" w:rsidP="003C5C82">
            <w:pPr>
              <w:pStyle w:val="TableParagraph"/>
              <w:tabs>
                <w:tab w:val="left" w:pos="3851"/>
              </w:tabs>
              <w:ind w:left="86" w:right="72"/>
              <w:rPr>
                <w:sz w:val="24"/>
                <w:szCs w:val="24"/>
                <w:lang w:val="ru-RU"/>
              </w:rPr>
            </w:pPr>
            <w:proofErr w:type="gramStart"/>
            <w:r w:rsidRPr="00363771">
              <w:rPr>
                <w:sz w:val="24"/>
                <w:szCs w:val="24"/>
                <w:lang w:val="ru-RU"/>
              </w:rPr>
              <w:t>объем</w:t>
            </w:r>
            <w:proofErr w:type="gramEnd"/>
            <w:r w:rsidRPr="00363771">
              <w:rPr>
                <w:sz w:val="24"/>
                <w:szCs w:val="24"/>
                <w:lang w:val="ru-RU"/>
              </w:rPr>
              <w:t xml:space="preserve"> ввода (приобретения) жилья для граждан,      проживающих на сельских территориях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DBB2" w14:textId="77777777" w:rsidR="004D15F9" w:rsidRPr="00404D20" w:rsidRDefault="004D15F9" w:rsidP="003C5C82">
            <w:pPr>
              <w:pStyle w:val="TableParagraph"/>
              <w:ind w:left="1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кв. м</w:t>
            </w:r>
          </w:p>
        </w:tc>
        <w:tc>
          <w:tcPr>
            <w:tcW w:w="1064" w:type="dxa"/>
          </w:tcPr>
          <w:p w14:paraId="341A2277" w14:textId="77777777" w:rsidR="004D15F9" w:rsidRDefault="004D15F9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67E95">
              <w:rPr>
                <w:sz w:val="24"/>
                <w:szCs w:val="24"/>
              </w:rPr>
              <w:t>162,7</w:t>
            </w:r>
          </w:p>
        </w:tc>
        <w:tc>
          <w:tcPr>
            <w:tcW w:w="1790" w:type="dxa"/>
          </w:tcPr>
          <w:p w14:paraId="69A91129" w14:textId="77777777" w:rsidR="004D15F9" w:rsidRPr="00404D20" w:rsidRDefault="004D15F9" w:rsidP="003C5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95"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</w:p>
        </w:tc>
        <w:tc>
          <w:tcPr>
            <w:tcW w:w="1181" w:type="dxa"/>
          </w:tcPr>
          <w:p w14:paraId="16043B3F" w14:textId="77777777" w:rsidR="004D15F9" w:rsidRPr="00404D20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95"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</w:p>
        </w:tc>
        <w:tc>
          <w:tcPr>
            <w:tcW w:w="992" w:type="dxa"/>
          </w:tcPr>
          <w:p w14:paraId="3B61A233" w14:textId="77777777" w:rsidR="004D15F9" w:rsidRPr="00404D20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95"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</w:p>
        </w:tc>
        <w:tc>
          <w:tcPr>
            <w:tcW w:w="2350" w:type="dxa"/>
          </w:tcPr>
          <w:p w14:paraId="2B984EDA" w14:textId="77777777" w:rsidR="004D15F9" w:rsidRPr="00404D20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32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vAlign w:val="bottom"/>
          </w:tcPr>
          <w:p w14:paraId="0D15D040" w14:textId="77777777" w:rsidR="004D15F9" w:rsidRPr="00404D20" w:rsidRDefault="004D15F9" w:rsidP="003C5C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</w:p>
        </w:tc>
      </w:tr>
      <w:tr w:rsidR="004D15F9" w:rsidRPr="002D1188" w14:paraId="54C2009C" w14:textId="77777777" w:rsidTr="003C5C82">
        <w:tc>
          <w:tcPr>
            <w:tcW w:w="517" w:type="dxa"/>
          </w:tcPr>
          <w:p w14:paraId="4FCE9BAF" w14:textId="77777777" w:rsidR="004D15F9" w:rsidRPr="00ED0C02" w:rsidRDefault="004D15F9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6D94" w14:textId="77777777" w:rsidR="004D15F9" w:rsidRPr="00404D20" w:rsidRDefault="004D15F9" w:rsidP="003C5C82">
            <w:pPr>
              <w:pStyle w:val="TableParagraph"/>
              <w:tabs>
                <w:tab w:val="left" w:pos="3851"/>
              </w:tabs>
              <w:ind w:left="86" w:right="72"/>
              <w:rPr>
                <w:sz w:val="24"/>
                <w:szCs w:val="24"/>
                <w:lang w:val="ru-RU"/>
              </w:rPr>
            </w:pPr>
            <w:proofErr w:type="gramStart"/>
            <w:r w:rsidRPr="00363771">
              <w:rPr>
                <w:sz w:val="24"/>
                <w:szCs w:val="24"/>
                <w:lang w:val="ru-RU"/>
              </w:rPr>
              <w:t>доля</w:t>
            </w:r>
            <w:proofErr w:type="gramEnd"/>
            <w:r w:rsidRPr="00363771">
              <w:rPr>
                <w:sz w:val="24"/>
                <w:szCs w:val="24"/>
                <w:lang w:val="ru-RU"/>
              </w:rPr>
              <w:t xml:space="preserve"> семей, улучшивших жилищные условия, в общем числе семей, состоявших на учете в качестве                 нуждающихся в жилых помещениях и имеющих право на государственную поддержку в форме социальных выпла</w:t>
            </w:r>
            <w:r>
              <w:rPr>
                <w:sz w:val="24"/>
                <w:szCs w:val="24"/>
                <w:lang w:val="ru-RU"/>
              </w:rPr>
              <w:t>т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9AEA" w14:textId="77777777" w:rsidR="004D15F9" w:rsidRPr="00404D20" w:rsidRDefault="004D15F9" w:rsidP="003C5C82">
            <w:pPr>
              <w:pStyle w:val="TableParagraph"/>
              <w:ind w:left="1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064" w:type="dxa"/>
          </w:tcPr>
          <w:p w14:paraId="770AB5CE" w14:textId="77777777" w:rsidR="004D15F9" w:rsidRDefault="004D15F9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5,0</w:t>
            </w:r>
          </w:p>
        </w:tc>
        <w:tc>
          <w:tcPr>
            <w:tcW w:w="1790" w:type="dxa"/>
          </w:tcPr>
          <w:p w14:paraId="70EDA5E1" w14:textId="77777777" w:rsidR="004D15F9" w:rsidRPr="00363771" w:rsidRDefault="004D15F9" w:rsidP="003C5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81" w:type="dxa"/>
          </w:tcPr>
          <w:p w14:paraId="6801A74A" w14:textId="77777777" w:rsidR="004D15F9" w:rsidRPr="00363771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14:paraId="227BBA25" w14:textId="77777777" w:rsidR="004D15F9" w:rsidRPr="00363771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350" w:type="dxa"/>
          </w:tcPr>
          <w:p w14:paraId="7FA0E55E" w14:textId="77777777" w:rsidR="004D15F9" w:rsidRPr="00404D20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32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vAlign w:val="bottom"/>
          </w:tcPr>
          <w:p w14:paraId="5A8C55BC" w14:textId="77777777" w:rsidR="004D15F9" w:rsidRPr="00404D20" w:rsidRDefault="004D15F9" w:rsidP="003C5C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D15F9" w:rsidRPr="002D1188" w14:paraId="59C030C2" w14:textId="77777777" w:rsidTr="003C5C82">
        <w:tc>
          <w:tcPr>
            <w:tcW w:w="517" w:type="dxa"/>
          </w:tcPr>
          <w:p w14:paraId="319E4F6B" w14:textId="77777777" w:rsidR="004D15F9" w:rsidRPr="00ED0C02" w:rsidRDefault="004D15F9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812F" w14:textId="77777777" w:rsidR="004D15F9" w:rsidRPr="00404D20" w:rsidRDefault="004D15F9" w:rsidP="003C5C82">
            <w:pPr>
              <w:pStyle w:val="TableParagraph"/>
              <w:tabs>
                <w:tab w:val="left" w:pos="3851"/>
              </w:tabs>
              <w:ind w:left="86" w:right="72"/>
              <w:rPr>
                <w:sz w:val="24"/>
                <w:szCs w:val="24"/>
                <w:lang w:val="ru-RU"/>
              </w:rPr>
            </w:pPr>
            <w:r w:rsidRPr="00363771">
              <w:rPr>
                <w:sz w:val="24"/>
                <w:szCs w:val="24"/>
                <w:lang w:val="ru-RU"/>
              </w:rPr>
              <w:t>Количество предоставленных жилищных (ипотечных) кредитов (займов) гражданам на строительство (приобретение) жилого помещения (жилого дома) на сельских территориях (в сельских агломерациях)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9C3A" w14:textId="77777777" w:rsidR="004D15F9" w:rsidRPr="00404D20" w:rsidRDefault="004D15F9" w:rsidP="003C5C82">
            <w:pPr>
              <w:pStyle w:val="TableParagraph"/>
              <w:ind w:left="134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единиц</w:t>
            </w:r>
            <w:proofErr w:type="gramEnd"/>
          </w:p>
        </w:tc>
        <w:tc>
          <w:tcPr>
            <w:tcW w:w="1064" w:type="dxa"/>
          </w:tcPr>
          <w:p w14:paraId="621F20BB" w14:textId="77777777" w:rsidR="004D15F9" w:rsidRDefault="004D15F9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1790" w:type="dxa"/>
          </w:tcPr>
          <w:p w14:paraId="5F378099" w14:textId="77777777" w:rsidR="004D15F9" w:rsidRPr="00363771" w:rsidRDefault="004D15F9" w:rsidP="003C5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81" w:type="dxa"/>
          </w:tcPr>
          <w:p w14:paraId="6F4D562E" w14:textId="77777777" w:rsidR="004D15F9" w:rsidRPr="00363771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14:paraId="04F0126F" w14:textId="77777777" w:rsidR="004D15F9" w:rsidRPr="00363771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50" w:type="dxa"/>
          </w:tcPr>
          <w:p w14:paraId="08FFD936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71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  <w:p w14:paraId="5A3C9886" w14:textId="77777777" w:rsidR="004D15F9" w:rsidRPr="00404D20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bottom"/>
          </w:tcPr>
          <w:p w14:paraId="61B43773" w14:textId="77777777" w:rsidR="004D15F9" w:rsidRPr="00404D20" w:rsidRDefault="004D15F9" w:rsidP="003C5C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D15F9" w:rsidRPr="002D1188" w14:paraId="450565AC" w14:textId="77777777" w:rsidTr="003C5C82">
        <w:tc>
          <w:tcPr>
            <w:tcW w:w="15664" w:type="dxa"/>
            <w:gridSpan w:val="9"/>
          </w:tcPr>
          <w:p w14:paraId="3D1B7797" w14:textId="77777777" w:rsidR="004D15F9" w:rsidRPr="00363771" w:rsidRDefault="004D15F9" w:rsidP="003C5C8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63771">
              <w:rPr>
                <w:rFonts w:ascii="Times New Roman" w:eastAsia="Times New Roman" w:hAnsi="Times New Roman" w:cs="Times New Roman"/>
                <w:b/>
              </w:rPr>
              <w:t>Подпрограмма «Создание и развитие инфраструктуры на сельских территориях»</w:t>
            </w:r>
          </w:p>
          <w:p w14:paraId="61C7B205" w14:textId="77777777" w:rsidR="004D15F9" w:rsidRPr="00404D20" w:rsidRDefault="004D15F9" w:rsidP="003C5C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5F9" w:rsidRPr="002D1188" w14:paraId="409D1699" w14:textId="77777777" w:rsidTr="003C5C82">
        <w:tc>
          <w:tcPr>
            <w:tcW w:w="517" w:type="dxa"/>
          </w:tcPr>
          <w:p w14:paraId="7B1A5AFC" w14:textId="77777777" w:rsidR="004D15F9" w:rsidRPr="00ED0C02" w:rsidRDefault="004D15F9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17E24" w14:textId="77777777" w:rsidR="004D15F9" w:rsidRPr="00363771" w:rsidRDefault="004D15F9" w:rsidP="003C5C82">
            <w:pPr>
              <w:pStyle w:val="TableParagraph"/>
              <w:tabs>
                <w:tab w:val="left" w:pos="3851"/>
              </w:tabs>
              <w:ind w:left="86" w:right="72"/>
              <w:rPr>
                <w:sz w:val="24"/>
                <w:szCs w:val="24"/>
                <w:lang w:val="ru-RU"/>
              </w:rPr>
            </w:pPr>
            <w:r w:rsidRPr="00363771">
              <w:rPr>
                <w:sz w:val="24"/>
                <w:szCs w:val="24"/>
                <w:lang w:val="ru-RU"/>
              </w:rPr>
              <w:t>Количество объектов, на которые разработана проектно-сметная документация,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10A03" w14:textId="77777777" w:rsidR="004D15F9" w:rsidRPr="00363771" w:rsidRDefault="004D15F9" w:rsidP="003C5C82">
            <w:pPr>
              <w:pStyle w:val="TableParagraph"/>
              <w:ind w:left="134"/>
              <w:rPr>
                <w:sz w:val="24"/>
                <w:szCs w:val="24"/>
                <w:lang w:val="ru-RU"/>
              </w:rPr>
            </w:pPr>
            <w:proofErr w:type="spellStart"/>
            <w:r w:rsidRPr="00363771">
              <w:rPr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064" w:type="dxa"/>
          </w:tcPr>
          <w:p w14:paraId="6219F43F" w14:textId="77777777" w:rsidR="004D15F9" w:rsidRDefault="004D15F9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90" w:type="dxa"/>
          </w:tcPr>
          <w:p w14:paraId="18BC08F4" w14:textId="77777777" w:rsidR="004D15F9" w:rsidRPr="00404D20" w:rsidRDefault="004D15F9" w:rsidP="003C5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</w:tcPr>
          <w:p w14:paraId="00B039FB" w14:textId="77777777" w:rsidR="004D15F9" w:rsidRPr="00404D20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3AD14A6" w14:textId="77777777" w:rsidR="004D15F9" w:rsidRPr="00404D20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</w:tcPr>
          <w:p w14:paraId="21FDDC34" w14:textId="77777777" w:rsidR="004D15F9" w:rsidRPr="00404D20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F0462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vAlign w:val="bottom"/>
          </w:tcPr>
          <w:p w14:paraId="22F58932" w14:textId="77777777" w:rsidR="004D15F9" w:rsidRPr="00404D20" w:rsidRDefault="004D15F9" w:rsidP="003C5C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15F9" w:rsidRPr="002D1188" w14:paraId="7488E201" w14:textId="77777777" w:rsidTr="003C5C82">
        <w:tc>
          <w:tcPr>
            <w:tcW w:w="517" w:type="dxa"/>
          </w:tcPr>
          <w:p w14:paraId="6578BC17" w14:textId="77777777" w:rsidR="004D15F9" w:rsidRPr="00ED0C02" w:rsidRDefault="004D15F9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4B20B" w14:textId="77777777" w:rsidR="004D15F9" w:rsidRPr="00363771" w:rsidRDefault="004D15F9" w:rsidP="003C5C82">
            <w:pPr>
              <w:pStyle w:val="TableParagraph"/>
              <w:tabs>
                <w:tab w:val="left" w:pos="3851"/>
              </w:tabs>
              <w:ind w:left="86" w:right="72"/>
              <w:rPr>
                <w:sz w:val="24"/>
                <w:szCs w:val="24"/>
                <w:lang w:val="ru-RU"/>
              </w:rPr>
            </w:pPr>
            <w:r w:rsidRPr="00363771">
              <w:rPr>
                <w:sz w:val="24"/>
                <w:szCs w:val="24"/>
                <w:lang w:val="ru-RU"/>
              </w:rPr>
              <w:t>Количество реализованных общественно значимых проектов по благоустройству сельских территорий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F3B37" w14:textId="77777777" w:rsidR="004D15F9" w:rsidRPr="00363771" w:rsidRDefault="004D15F9" w:rsidP="003C5C82">
            <w:pPr>
              <w:pStyle w:val="TableParagraph"/>
              <w:ind w:left="134"/>
              <w:rPr>
                <w:sz w:val="24"/>
                <w:szCs w:val="24"/>
                <w:lang w:val="ru-RU"/>
              </w:rPr>
            </w:pPr>
            <w:proofErr w:type="spellStart"/>
            <w:r w:rsidRPr="00363771">
              <w:rPr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064" w:type="dxa"/>
          </w:tcPr>
          <w:p w14:paraId="504FAA69" w14:textId="77777777" w:rsidR="004D15F9" w:rsidRDefault="004D15F9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90" w:type="dxa"/>
          </w:tcPr>
          <w:p w14:paraId="1B495AAF" w14:textId="77777777" w:rsidR="004D15F9" w:rsidRPr="00404D20" w:rsidRDefault="004D15F9" w:rsidP="003C5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</w:tcPr>
          <w:p w14:paraId="6828AB90" w14:textId="77777777" w:rsidR="004D15F9" w:rsidRPr="00404D20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B4A91CB" w14:textId="77777777" w:rsidR="004D15F9" w:rsidRPr="00404D20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</w:tcPr>
          <w:p w14:paraId="76C81AD2" w14:textId="77777777" w:rsidR="004D15F9" w:rsidRPr="00404D20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62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vAlign w:val="bottom"/>
          </w:tcPr>
          <w:p w14:paraId="75B9D0B7" w14:textId="77777777" w:rsidR="004D15F9" w:rsidRPr="00404D20" w:rsidRDefault="004D15F9" w:rsidP="003C5C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15F9" w:rsidRPr="002D1188" w14:paraId="4857793D" w14:textId="77777777" w:rsidTr="003C5C82">
        <w:tc>
          <w:tcPr>
            <w:tcW w:w="517" w:type="dxa"/>
          </w:tcPr>
          <w:p w14:paraId="4253455C" w14:textId="77777777" w:rsidR="004D15F9" w:rsidRPr="00ED0C02" w:rsidRDefault="004D15F9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8C426" w14:textId="77777777" w:rsidR="004D15F9" w:rsidRDefault="004D15F9" w:rsidP="003C5C82">
            <w:pPr>
              <w:pStyle w:val="TableParagraph"/>
              <w:tabs>
                <w:tab w:val="left" w:pos="3851"/>
              </w:tabs>
              <w:ind w:left="86" w:right="72"/>
              <w:rPr>
                <w:sz w:val="24"/>
                <w:szCs w:val="24"/>
                <w:lang w:val="ru-RU"/>
              </w:rPr>
            </w:pPr>
            <w:r w:rsidRPr="00363771">
              <w:rPr>
                <w:sz w:val="24"/>
                <w:szCs w:val="24"/>
                <w:lang w:val="ru-RU"/>
              </w:rPr>
              <w:t>Количество реализованных проектов развития общественной инфраструктуры, основанных на местных инициативах</w:t>
            </w:r>
          </w:p>
          <w:p w14:paraId="72A9A498" w14:textId="77777777" w:rsidR="004D15F9" w:rsidRPr="00363771" w:rsidRDefault="004D15F9" w:rsidP="003C5C82">
            <w:pPr>
              <w:pStyle w:val="TableParagraph"/>
              <w:tabs>
                <w:tab w:val="left" w:pos="3851"/>
              </w:tabs>
              <w:ind w:left="86" w:right="72"/>
              <w:rPr>
                <w:sz w:val="24"/>
                <w:szCs w:val="24"/>
                <w:lang w:val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C3D4C" w14:textId="77777777" w:rsidR="004D15F9" w:rsidRPr="00363771" w:rsidRDefault="004D15F9" w:rsidP="003C5C82">
            <w:pPr>
              <w:pStyle w:val="TableParagraph"/>
              <w:ind w:left="134"/>
              <w:rPr>
                <w:sz w:val="24"/>
                <w:szCs w:val="24"/>
                <w:lang w:val="ru-RU"/>
              </w:rPr>
            </w:pPr>
            <w:proofErr w:type="spellStart"/>
            <w:r w:rsidRPr="00363771">
              <w:rPr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064" w:type="dxa"/>
          </w:tcPr>
          <w:p w14:paraId="636883F8" w14:textId="77777777" w:rsidR="004D15F9" w:rsidRDefault="004D15F9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1790" w:type="dxa"/>
          </w:tcPr>
          <w:p w14:paraId="3B9BA892" w14:textId="77777777" w:rsidR="004D15F9" w:rsidRPr="00404D20" w:rsidRDefault="004D15F9" w:rsidP="003C5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81" w:type="dxa"/>
          </w:tcPr>
          <w:p w14:paraId="5D9EBCF5" w14:textId="77777777" w:rsidR="004D15F9" w:rsidRPr="00404D20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14:paraId="2DC3EDA1" w14:textId="77777777" w:rsidR="004D15F9" w:rsidRPr="00404D20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50" w:type="dxa"/>
          </w:tcPr>
          <w:p w14:paraId="507FFF2C" w14:textId="77777777" w:rsidR="004D15F9" w:rsidRPr="00404D20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462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vAlign w:val="bottom"/>
          </w:tcPr>
          <w:p w14:paraId="596D11FA" w14:textId="77777777" w:rsidR="004D15F9" w:rsidRPr="00404D20" w:rsidRDefault="004D15F9" w:rsidP="003C5C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D15F9" w:rsidRPr="002D1188" w14:paraId="55C33BF0" w14:textId="77777777" w:rsidTr="003C5C82">
        <w:tc>
          <w:tcPr>
            <w:tcW w:w="15664" w:type="dxa"/>
            <w:gridSpan w:val="9"/>
          </w:tcPr>
          <w:p w14:paraId="5ED2F5B2" w14:textId="77777777" w:rsidR="004D15F9" w:rsidRDefault="004D15F9" w:rsidP="003C5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404D20">
              <w:rPr>
                <w:rFonts w:ascii="Times New Roman" w:hAnsi="Times New Roman" w:cs="Times New Roman"/>
                <w:b/>
                <w:sz w:val="24"/>
                <w:szCs w:val="24"/>
              </w:rPr>
              <w:t>.Муниципальная программа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потенциала природно-сырьевых ресурсов и повышение экологической безопасности</w:t>
            </w:r>
            <w:r w:rsidRPr="00404D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E289404" w14:textId="77777777" w:rsidR="004D15F9" w:rsidRPr="00404D20" w:rsidRDefault="004D15F9" w:rsidP="003C5C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5F9" w:rsidRPr="002D1188" w14:paraId="697C54A2" w14:textId="77777777" w:rsidTr="003C5C82">
        <w:tc>
          <w:tcPr>
            <w:tcW w:w="15664" w:type="dxa"/>
            <w:gridSpan w:val="9"/>
          </w:tcPr>
          <w:p w14:paraId="3DDF41E6" w14:textId="77777777" w:rsidR="004D15F9" w:rsidRPr="00B12AC3" w:rsidRDefault="004D15F9" w:rsidP="003C5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C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«Создание и развитие инфраструктуры на сельских территориях»</w:t>
            </w:r>
          </w:p>
          <w:p w14:paraId="38EFFAFB" w14:textId="77777777" w:rsidR="004D15F9" w:rsidRPr="00404D20" w:rsidRDefault="004D15F9" w:rsidP="003C5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5F9" w:rsidRPr="002D1188" w14:paraId="1302316F" w14:textId="77777777" w:rsidTr="003C5C82">
        <w:tc>
          <w:tcPr>
            <w:tcW w:w="517" w:type="dxa"/>
          </w:tcPr>
          <w:p w14:paraId="61C7C8CE" w14:textId="77777777" w:rsidR="004D15F9" w:rsidRPr="00ED0C02" w:rsidRDefault="004D15F9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829" w:type="dxa"/>
          </w:tcPr>
          <w:p w14:paraId="486F6DA3" w14:textId="77777777" w:rsidR="004D15F9" w:rsidRPr="00404D20" w:rsidRDefault="004D15F9" w:rsidP="003C5C82">
            <w:pPr>
              <w:pStyle w:val="TableParagraph"/>
              <w:tabs>
                <w:tab w:val="left" w:pos="3851"/>
              </w:tabs>
              <w:ind w:left="86" w:right="72"/>
              <w:rPr>
                <w:sz w:val="24"/>
                <w:szCs w:val="24"/>
                <w:lang w:val="ru-RU"/>
              </w:rPr>
            </w:pPr>
            <w:r w:rsidRPr="00B12AC3">
              <w:rPr>
                <w:sz w:val="24"/>
                <w:szCs w:val="24"/>
                <w:lang w:val="ru-RU"/>
              </w:rPr>
              <w:t>Оборудование площадок для контейнеров ТБО</w:t>
            </w:r>
          </w:p>
        </w:tc>
        <w:tc>
          <w:tcPr>
            <w:tcW w:w="2217" w:type="dxa"/>
          </w:tcPr>
          <w:p w14:paraId="75CDE825" w14:textId="77777777" w:rsidR="004D15F9" w:rsidRPr="00404D20" w:rsidRDefault="004D15F9" w:rsidP="003C5C82">
            <w:pPr>
              <w:pStyle w:val="TableParagraph"/>
              <w:ind w:left="134"/>
              <w:rPr>
                <w:sz w:val="24"/>
                <w:szCs w:val="24"/>
                <w:lang w:val="ru-RU"/>
              </w:rPr>
            </w:pPr>
            <w:proofErr w:type="spellStart"/>
            <w:r w:rsidRPr="00024ACE">
              <w:rPr>
                <w:sz w:val="24"/>
                <w:szCs w:val="24"/>
              </w:rPr>
              <w:t>единиц</w:t>
            </w:r>
            <w:proofErr w:type="spellEnd"/>
            <w:r w:rsidRPr="00024ACE">
              <w:rPr>
                <w:sz w:val="24"/>
                <w:szCs w:val="24"/>
              </w:rPr>
              <w:t xml:space="preserve"> в </w:t>
            </w:r>
            <w:proofErr w:type="spellStart"/>
            <w:r w:rsidRPr="00024AC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064" w:type="dxa"/>
          </w:tcPr>
          <w:p w14:paraId="774FBCCA" w14:textId="77777777" w:rsidR="004D15F9" w:rsidRDefault="004D15F9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790" w:type="dxa"/>
          </w:tcPr>
          <w:p w14:paraId="490A7A35" w14:textId="77777777" w:rsidR="004D15F9" w:rsidRPr="00B12AC3" w:rsidRDefault="004D15F9" w:rsidP="003C5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1" w:type="dxa"/>
          </w:tcPr>
          <w:p w14:paraId="31FF2197" w14:textId="77777777" w:rsidR="004D15F9" w:rsidRPr="00B12AC3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23B86BA2" w14:textId="77777777" w:rsidR="004D15F9" w:rsidRPr="00B12AC3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0" w:type="dxa"/>
          </w:tcPr>
          <w:p w14:paraId="7505EE28" w14:textId="77777777" w:rsidR="004D15F9" w:rsidRPr="00404D20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65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7F8E593B" w14:textId="77777777" w:rsidR="004D15F9" w:rsidRPr="00B12AC3" w:rsidRDefault="004D15F9" w:rsidP="003C5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D15F9" w:rsidRPr="002D1188" w14:paraId="2A751FB7" w14:textId="77777777" w:rsidTr="003C5C82">
        <w:tc>
          <w:tcPr>
            <w:tcW w:w="517" w:type="dxa"/>
          </w:tcPr>
          <w:p w14:paraId="562F32AF" w14:textId="77777777" w:rsidR="004D15F9" w:rsidRPr="00ED0C02" w:rsidRDefault="004D15F9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829" w:type="dxa"/>
          </w:tcPr>
          <w:p w14:paraId="6BB848BA" w14:textId="77777777" w:rsidR="004D15F9" w:rsidRPr="00404D20" w:rsidRDefault="004D15F9" w:rsidP="003C5C82">
            <w:pPr>
              <w:pStyle w:val="TableParagraph"/>
              <w:tabs>
                <w:tab w:val="left" w:pos="3851"/>
              </w:tabs>
              <w:ind w:left="86" w:right="72"/>
              <w:rPr>
                <w:sz w:val="24"/>
                <w:szCs w:val="24"/>
                <w:lang w:val="ru-RU"/>
              </w:rPr>
            </w:pPr>
            <w:proofErr w:type="spellStart"/>
            <w:r w:rsidRPr="00024ACE">
              <w:rPr>
                <w:sz w:val="24"/>
                <w:szCs w:val="24"/>
              </w:rPr>
              <w:t>Селективный</w:t>
            </w:r>
            <w:proofErr w:type="spellEnd"/>
            <w:r w:rsidRPr="00024ACE">
              <w:rPr>
                <w:sz w:val="24"/>
                <w:szCs w:val="24"/>
              </w:rPr>
              <w:t xml:space="preserve"> </w:t>
            </w:r>
            <w:proofErr w:type="spellStart"/>
            <w:r w:rsidRPr="00024ACE">
              <w:rPr>
                <w:sz w:val="24"/>
                <w:szCs w:val="24"/>
              </w:rPr>
              <w:t>сбор</w:t>
            </w:r>
            <w:proofErr w:type="spellEnd"/>
          </w:p>
        </w:tc>
        <w:tc>
          <w:tcPr>
            <w:tcW w:w="2217" w:type="dxa"/>
          </w:tcPr>
          <w:p w14:paraId="17CAE9A7" w14:textId="77777777" w:rsidR="004D15F9" w:rsidRPr="00404D20" w:rsidRDefault="004D15F9" w:rsidP="003C5C82">
            <w:pPr>
              <w:pStyle w:val="TableParagraph"/>
              <w:ind w:left="134"/>
              <w:rPr>
                <w:sz w:val="24"/>
                <w:szCs w:val="24"/>
                <w:lang w:val="ru-RU"/>
              </w:rPr>
            </w:pPr>
            <w:proofErr w:type="spellStart"/>
            <w:r w:rsidRPr="00024ACE">
              <w:rPr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1064" w:type="dxa"/>
          </w:tcPr>
          <w:p w14:paraId="5E727CAA" w14:textId="77777777" w:rsidR="004D15F9" w:rsidRDefault="004D15F9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103</w:t>
            </w:r>
          </w:p>
        </w:tc>
        <w:tc>
          <w:tcPr>
            <w:tcW w:w="1790" w:type="dxa"/>
          </w:tcPr>
          <w:p w14:paraId="69256D28" w14:textId="77777777" w:rsidR="004D15F9" w:rsidRPr="00B12AC3" w:rsidRDefault="004D15F9" w:rsidP="003C5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C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81" w:type="dxa"/>
          </w:tcPr>
          <w:p w14:paraId="5BD98AD8" w14:textId="77777777" w:rsidR="004D15F9" w:rsidRPr="00B12AC3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C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14:paraId="43B06F36" w14:textId="77777777" w:rsidR="004D15F9" w:rsidRPr="00B12AC3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C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350" w:type="dxa"/>
          </w:tcPr>
          <w:p w14:paraId="62A7564A" w14:textId="77777777" w:rsidR="004D15F9" w:rsidRPr="00404D20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65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48A62F65" w14:textId="77777777" w:rsidR="004D15F9" w:rsidRPr="00B12AC3" w:rsidRDefault="004D15F9" w:rsidP="003C5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C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4D15F9" w:rsidRPr="002D1188" w14:paraId="75B989AE" w14:textId="77777777" w:rsidTr="003C5C82">
        <w:tc>
          <w:tcPr>
            <w:tcW w:w="517" w:type="dxa"/>
          </w:tcPr>
          <w:p w14:paraId="6A4E8A24" w14:textId="77777777" w:rsidR="004D15F9" w:rsidRPr="00ED0C02" w:rsidRDefault="004D15F9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829" w:type="dxa"/>
          </w:tcPr>
          <w:p w14:paraId="62167F09" w14:textId="77777777" w:rsidR="004D15F9" w:rsidRPr="00404D20" w:rsidRDefault="004D15F9" w:rsidP="003C5C82">
            <w:pPr>
              <w:pStyle w:val="TableParagraph"/>
              <w:tabs>
                <w:tab w:val="left" w:pos="3851"/>
              </w:tabs>
              <w:ind w:left="86" w:right="72"/>
              <w:rPr>
                <w:sz w:val="24"/>
                <w:szCs w:val="24"/>
                <w:lang w:val="ru-RU"/>
              </w:rPr>
            </w:pPr>
            <w:proofErr w:type="spellStart"/>
            <w:r w:rsidRPr="00024ACE">
              <w:rPr>
                <w:sz w:val="24"/>
                <w:szCs w:val="24"/>
              </w:rPr>
              <w:t>Изготовление</w:t>
            </w:r>
            <w:proofErr w:type="spellEnd"/>
            <w:r w:rsidRPr="00024ACE">
              <w:rPr>
                <w:sz w:val="24"/>
                <w:szCs w:val="24"/>
              </w:rPr>
              <w:t xml:space="preserve"> </w:t>
            </w:r>
            <w:proofErr w:type="spellStart"/>
            <w:r w:rsidRPr="00024ACE">
              <w:rPr>
                <w:sz w:val="24"/>
                <w:szCs w:val="24"/>
              </w:rPr>
              <w:t>контейнеров</w:t>
            </w:r>
            <w:proofErr w:type="spellEnd"/>
            <w:r w:rsidRPr="00024ACE">
              <w:rPr>
                <w:sz w:val="24"/>
                <w:szCs w:val="24"/>
              </w:rPr>
              <w:t xml:space="preserve"> </w:t>
            </w:r>
            <w:proofErr w:type="spellStart"/>
            <w:r w:rsidRPr="00024ACE">
              <w:rPr>
                <w:sz w:val="24"/>
                <w:szCs w:val="24"/>
              </w:rPr>
              <w:t>для</w:t>
            </w:r>
            <w:proofErr w:type="spellEnd"/>
            <w:r w:rsidRPr="00024ACE">
              <w:rPr>
                <w:sz w:val="24"/>
                <w:szCs w:val="24"/>
              </w:rPr>
              <w:t xml:space="preserve"> ТБО</w:t>
            </w:r>
          </w:p>
        </w:tc>
        <w:tc>
          <w:tcPr>
            <w:tcW w:w="2217" w:type="dxa"/>
          </w:tcPr>
          <w:p w14:paraId="1414750F" w14:textId="77777777" w:rsidR="004D15F9" w:rsidRPr="00404D20" w:rsidRDefault="004D15F9" w:rsidP="003C5C82">
            <w:pPr>
              <w:pStyle w:val="TableParagraph"/>
              <w:ind w:left="134"/>
              <w:rPr>
                <w:sz w:val="24"/>
                <w:szCs w:val="24"/>
                <w:lang w:val="ru-RU"/>
              </w:rPr>
            </w:pPr>
            <w:proofErr w:type="spellStart"/>
            <w:r w:rsidRPr="00024ACE">
              <w:rPr>
                <w:sz w:val="24"/>
                <w:szCs w:val="24"/>
              </w:rPr>
              <w:t>единиц</w:t>
            </w:r>
            <w:proofErr w:type="spellEnd"/>
            <w:r w:rsidRPr="00024ACE">
              <w:rPr>
                <w:sz w:val="24"/>
                <w:szCs w:val="24"/>
              </w:rPr>
              <w:t xml:space="preserve"> в </w:t>
            </w:r>
            <w:proofErr w:type="spellStart"/>
            <w:r w:rsidRPr="00024AC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064" w:type="dxa"/>
          </w:tcPr>
          <w:p w14:paraId="6FDB6C6E" w14:textId="77777777" w:rsidR="004D15F9" w:rsidRDefault="004D15F9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790" w:type="dxa"/>
          </w:tcPr>
          <w:p w14:paraId="4FDBA9B4" w14:textId="77777777" w:rsidR="004D15F9" w:rsidRPr="00B12AC3" w:rsidRDefault="004D15F9" w:rsidP="003C5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1" w:type="dxa"/>
          </w:tcPr>
          <w:p w14:paraId="390A2E0A" w14:textId="77777777" w:rsidR="004D15F9" w:rsidRPr="00B12AC3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569512B1" w14:textId="77777777" w:rsidR="004D15F9" w:rsidRPr="00B12AC3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50" w:type="dxa"/>
          </w:tcPr>
          <w:p w14:paraId="2FFB0112" w14:textId="77777777" w:rsidR="004D15F9" w:rsidRPr="00404D20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65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4B64D12D" w14:textId="77777777" w:rsidR="004D15F9" w:rsidRPr="00B12AC3" w:rsidRDefault="004D15F9" w:rsidP="003C5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D15F9" w:rsidRPr="002D1188" w14:paraId="046A237E" w14:textId="77777777" w:rsidTr="003C5C82">
        <w:tc>
          <w:tcPr>
            <w:tcW w:w="517" w:type="dxa"/>
          </w:tcPr>
          <w:p w14:paraId="69E3CC59" w14:textId="77777777" w:rsidR="004D15F9" w:rsidRPr="00ED0C02" w:rsidRDefault="004D15F9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829" w:type="dxa"/>
          </w:tcPr>
          <w:p w14:paraId="63236126" w14:textId="77777777" w:rsidR="004D15F9" w:rsidRPr="00404D20" w:rsidRDefault="004D15F9" w:rsidP="003C5C82">
            <w:pPr>
              <w:pStyle w:val="TableParagraph"/>
              <w:tabs>
                <w:tab w:val="left" w:pos="3851"/>
              </w:tabs>
              <w:ind w:left="86" w:right="72"/>
              <w:rPr>
                <w:sz w:val="24"/>
                <w:szCs w:val="24"/>
                <w:lang w:val="ru-RU"/>
              </w:rPr>
            </w:pPr>
            <w:proofErr w:type="spellStart"/>
            <w:r w:rsidRPr="00024ACE">
              <w:rPr>
                <w:sz w:val="24"/>
                <w:szCs w:val="24"/>
              </w:rPr>
              <w:t>Ликвидация</w:t>
            </w:r>
            <w:proofErr w:type="spellEnd"/>
            <w:r w:rsidRPr="00024ACE">
              <w:rPr>
                <w:sz w:val="24"/>
                <w:szCs w:val="24"/>
              </w:rPr>
              <w:t xml:space="preserve"> </w:t>
            </w:r>
            <w:proofErr w:type="spellStart"/>
            <w:r w:rsidRPr="00024ACE">
              <w:rPr>
                <w:sz w:val="24"/>
                <w:szCs w:val="24"/>
              </w:rPr>
              <w:t>несанкционированных</w:t>
            </w:r>
            <w:proofErr w:type="spellEnd"/>
            <w:r w:rsidRPr="00024ACE">
              <w:rPr>
                <w:sz w:val="24"/>
                <w:szCs w:val="24"/>
              </w:rPr>
              <w:t xml:space="preserve"> </w:t>
            </w:r>
            <w:proofErr w:type="spellStart"/>
            <w:r w:rsidRPr="00024ACE">
              <w:rPr>
                <w:sz w:val="24"/>
                <w:szCs w:val="24"/>
              </w:rPr>
              <w:t>очаговых</w:t>
            </w:r>
            <w:proofErr w:type="spellEnd"/>
            <w:r w:rsidRPr="00024A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17" w:type="dxa"/>
          </w:tcPr>
          <w:p w14:paraId="5F52E172" w14:textId="77777777" w:rsidR="004D15F9" w:rsidRPr="00404D20" w:rsidRDefault="004D15F9" w:rsidP="003C5C82">
            <w:pPr>
              <w:pStyle w:val="TableParagraph"/>
              <w:ind w:left="134"/>
              <w:rPr>
                <w:sz w:val="24"/>
                <w:szCs w:val="24"/>
                <w:lang w:val="ru-RU"/>
              </w:rPr>
            </w:pPr>
            <w:proofErr w:type="spellStart"/>
            <w:r w:rsidRPr="00024ACE">
              <w:rPr>
                <w:sz w:val="24"/>
                <w:szCs w:val="24"/>
              </w:rPr>
              <w:t>единиц</w:t>
            </w:r>
            <w:proofErr w:type="spellEnd"/>
            <w:r w:rsidRPr="00024ACE">
              <w:rPr>
                <w:sz w:val="24"/>
                <w:szCs w:val="24"/>
              </w:rPr>
              <w:t xml:space="preserve"> в </w:t>
            </w:r>
            <w:proofErr w:type="spellStart"/>
            <w:r w:rsidRPr="00024ACE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064" w:type="dxa"/>
          </w:tcPr>
          <w:p w14:paraId="099FA8CF" w14:textId="77777777" w:rsidR="004D15F9" w:rsidRDefault="004D15F9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1790" w:type="dxa"/>
          </w:tcPr>
          <w:p w14:paraId="4D1BD13C" w14:textId="77777777" w:rsidR="004D15F9" w:rsidRPr="00B12AC3" w:rsidRDefault="004D15F9" w:rsidP="003C5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1" w:type="dxa"/>
          </w:tcPr>
          <w:p w14:paraId="3F36C1F0" w14:textId="77777777" w:rsidR="004D15F9" w:rsidRPr="00B12AC3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14:paraId="32BAF78B" w14:textId="77777777" w:rsidR="004D15F9" w:rsidRPr="00B12AC3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50" w:type="dxa"/>
          </w:tcPr>
          <w:p w14:paraId="49B763CA" w14:textId="77777777" w:rsidR="004D15F9" w:rsidRPr="00404D20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65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1B7C237D" w14:textId="77777777" w:rsidR="004D15F9" w:rsidRPr="00B12AC3" w:rsidRDefault="004D15F9" w:rsidP="003C5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D15F9" w:rsidRPr="002D1188" w14:paraId="4E684A9F" w14:textId="77777777" w:rsidTr="003C5C82">
        <w:tc>
          <w:tcPr>
            <w:tcW w:w="15664" w:type="dxa"/>
            <w:gridSpan w:val="9"/>
          </w:tcPr>
          <w:p w14:paraId="76E04B46" w14:textId="77777777" w:rsidR="004D15F9" w:rsidRDefault="004D15F9" w:rsidP="003C5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C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водохозяйственного комплекса Чебоксарского района»</w:t>
            </w:r>
          </w:p>
          <w:p w14:paraId="15B4A69B" w14:textId="77777777" w:rsidR="004D15F9" w:rsidRPr="00B12AC3" w:rsidRDefault="004D15F9" w:rsidP="003C5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5F9" w:rsidRPr="002D1188" w14:paraId="52BF4646" w14:textId="77777777" w:rsidTr="003C5C82">
        <w:tc>
          <w:tcPr>
            <w:tcW w:w="517" w:type="dxa"/>
          </w:tcPr>
          <w:p w14:paraId="12038617" w14:textId="77777777" w:rsidR="004D15F9" w:rsidRPr="00ED0C02" w:rsidRDefault="004D15F9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829" w:type="dxa"/>
          </w:tcPr>
          <w:p w14:paraId="2C3BC90B" w14:textId="77777777" w:rsidR="004D15F9" w:rsidRPr="00404D20" w:rsidRDefault="004D15F9" w:rsidP="003C5C82">
            <w:pPr>
              <w:pStyle w:val="TableParagraph"/>
              <w:tabs>
                <w:tab w:val="left" w:pos="3851"/>
              </w:tabs>
              <w:ind w:left="86" w:right="72"/>
              <w:rPr>
                <w:sz w:val="24"/>
                <w:szCs w:val="24"/>
                <w:lang w:val="ru-RU"/>
              </w:rPr>
            </w:pPr>
            <w:r w:rsidRPr="00B12AC3">
              <w:rPr>
                <w:sz w:val="24"/>
                <w:szCs w:val="24"/>
                <w:lang w:val="ru-RU"/>
              </w:rPr>
              <w:t>Доля гидротехнических сооружений, приведенных в безопасное техническое состояние</w:t>
            </w:r>
          </w:p>
        </w:tc>
        <w:tc>
          <w:tcPr>
            <w:tcW w:w="2217" w:type="dxa"/>
          </w:tcPr>
          <w:p w14:paraId="0C9C76AD" w14:textId="77777777" w:rsidR="004D15F9" w:rsidRPr="00404D20" w:rsidRDefault="004D15F9" w:rsidP="003C5C82">
            <w:pPr>
              <w:pStyle w:val="TableParagraph"/>
              <w:ind w:left="134"/>
              <w:rPr>
                <w:sz w:val="24"/>
                <w:szCs w:val="24"/>
                <w:lang w:val="ru-RU"/>
              </w:rPr>
            </w:pPr>
            <w:proofErr w:type="spellStart"/>
            <w:r w:rsidRPr="00B54870">
              <w:rPr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1064" w:type="dxa"/>
          </w:tcPr>
          <w:p w14:paraId="69818FDB" w14:textId="77777777" w:rsidR="004D15F9" w:rsidRDefault="004D15F9" w:rsidP="003C5C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1,4</w:t>
            </w:r>
          </w:p>
        </w:tc>
        <w:tc>
          <w:tcPr>
            <w:tcW w:w="1790" w:type="dxa"/>
          </w:tcPr>
          <w:p w14:paraId="2A78A990" w14:textId="77777777" w:rsidR="004D15F9" w:rsidRPr="00B12AC3" w:rsidRDefault="004D15F9" w:rsidP="003C5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C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81" w:type="dxa"/>
          </w:tcPr>
          <w:p w14:paraId="720DCD74" w14:textId="77777777" w:rsidR="004D15F9" w:rsidRPr="00B12AC3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C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14:paraId="168FDAAC" w14:textId="77777777" w:rsidR="004D15F9" w:rsidRPr="00B12AC3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C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350" w:type="dxa"/>
          </w:tcPr>
          <w:p w14:paraId="27C4B1F5" w14:textId="77777777" w:rsidR="004D15F9" w:rsidRPr="00404D20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C3"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  <w:vAlign w:val="bottom"/>
          </w:tcPr>
          <w:p w14:paraId="3FEBC3B1" w14:textId="77777777" w:rsidR="004D15F9" w:rsidRPr="00404D20" w:rsidRDefault="004D15F9" w:rsidP="003C5C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</w:tbl>
    <w:p w14:paraId="0EF7D7A1" w14:textId="77777777" w:rsidR="004D15F9" w:rsidRPr="002D1188" w:rsidRDefault="004D15F9" w:rsidP="004D15F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676B198" w14:textId="77777777" w:rsidR="004D15F9" w:rsidRPr="004D15F9" w:rsidRDefault="004D15F9" w:rsidP="004D1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5F9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6287C5F8" w14:textId="77777777" w:rsidR="004D15F9" w:rsidRPr="004D15F9" w:rsidRDefault="004D15F9" w:rsidP="004D1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15F9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4D15F9">
        <w:rPr>
          <w:rFonts w:ascii="Times New Roman" w:hAnsi="Times New Roman" w:cs="Times New Roman"/>
          <w:b/>
          <w:sz w:val="24"/>
          <w:szCs w:val="24"/>
        </w:rPr>
        <w:t xml:space="preserve"> достижении значений показателей (индикаторов) муниципальных программ Чебоксарского  района Чувашской Республики, подпрограмм муниципальных программ Чебоксарского района Чувашской Республики  за 2021 год</w:t>
      </w:r>
    </w:p>
    <w:tbl>
      <w:tblPr>
        <w:tblStyle w:val="a3"/>
        <w:tblW w:w="15664" w:type="dxa"/>
        <w:tblLayout w:type="fixed"/>
        <w:tblLook w:val="04A0" w:firstRow="1" w:lastRow="0" w:firstColumn="1" w:lastColumn="0" w:noHBand="0" w:noVBand="1"/>
      </w:tblPr>
      <w:tblGrid>
        <w:gridCol w:w="517"/>
        <w:gridCol w:w="3829"/>
        <w:gridCol w:w="2217"/>
        <w:gridCol w:w="1064"/>
        <w:gridCol w:w="1790"/>
        <w:gridCol w:w="1181"/>
        <w:gridCol w:w="992"/>
        <w:gridCol w:w="2350"/>
        <w:gridCol w:w="1724"/>
      </w:tblGrid>
      <w:tr w:rsidR="004D15F9" w:rsidRPr="002D1188" w14:paraId="2504AE81" w14:textId="77777777" w:rsidTr="003C5C82">
        <w:tc>
          <w:tcPr>
            <w:tcW w:w="517" w:type="dxa"/>
            <w:vMerge w:val="restart"/>
          </w:tcPr>
          <w:p w14:paraId="0DC2AC50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9" w:type="dxa"/>
            <w:vMerge w:val="restart"/>
          </w:tcPr>
          <w:p w14:paraId="00593E27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217" w:type="dxa"/>
            <w:vMerge w:val="restart"/>
          </w:tcPr>
          <w:p w14:paraId="7AB1FD69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27" w:type="dxa"/>
            <w:gridSpan w:val="4"/>
          </w:tcPr>
          <w:p w14:paraId="19539B89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</w:t>
            </w: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района  Чувашской</w:t>
            </w:r>
            <w:proofErr w:type="gramEnd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(подпрограммы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района  Чувашской Республики)</w:t>
            </w:r>
          </w:p>
        </w:tc>
        <w:tc>
          <w:tcPr>
            <w:tcW w:w="2350" w:type="dxa"/>
            <w:vMerge w:val="restart"/>
          </w:tcPr>
          <w:p w14:paraId="37829855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выполнен/ показатель не достигнут)</w:t>
            </w:r>
          </w:p>
          <w:p w14:paraId="281ACC3F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показателя (индикатора) на конец отчетного 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года                   </w:t>
            </w: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  <w:p w14:paraId="271A5EC9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 w:val="restart"/>
          </w:tcPr>
          <w:p w14:paraId="39B30CF4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 показателей</w:t>
            </w:r>
            <w:proofErr w:type="gramEnd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(индикаторов)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района Чувашской Республики (подпрограмм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Чебоксарского 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района Чувашск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Республики), программы на 2021 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год (план)</w:t>
            </w:r>
          </w:p>
        </w:tc>
      </w:tr>
      <w:tr w:rsidR="004D15F9" w:rsidRPr="002D1188" w14:paraId="2F27207A" w14:textId="77777777" w:rsidTr="003C5C82">
        <w:tc>
          <w:tcPr>
            <w:tcW w:w="517" w:type="dxa"/>
            <w:vMerge/>
          </w:tcPr>
          <w:p w14:paraId="3FA757BD" w14:textId="77777777" w:rsidR="004D15F9" w:rsidRPr="002D1188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14:paraId="11DDD570" w14:textId="77777777" w:rsidR="004D15F9" w:rsidRPr="002D1188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14:paraId="0651F31F" w14:textId="77777777" w:rsidR="004D15F9" w:rsidRPr="002D1188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</w:tcPr>
          <w:p w14:paraId="10E8A00A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963" w:type="dxa"/>
            <w:gridSpan w:val="3"/>
          </w:tcPr>
          <w:p w14:paraId="475066D1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gramEnd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0" w:type="dxa"/>
            <w:vMerge/>
          </w:tcPr>
          <w:p w14:paraId="728528D4" w14:textId="77777777" w:rsidR="004D15F9" w:rsidRPr="002D1188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14:paraId="797C4319" w14:textId="77777777" w:rsidR="004D15F9" w:rsidRPr="002D1188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5F9" w:rsidRPr="002D1188" w14:paraId="48A12D26" w14:textId="77777777" w:rsidTr="003C5C82">
        <w:tc>
          <w:tcPr>
            <w:tcW w:w="517" w:type="dxa"/>
            <w:vMerge/>
          </w:tcPr>
          <w:p w14:paraId="0B15AEAE" w14:textId="77777777" w:rsidR="004D15F9" w:rsidRPr="002D1188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14:paraId="59DB1231" w14:textId="77777777" w:rsidR="004D15F9" w:rsidRPr="002D1188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14:paraId="4455B87E" w14:textId="77777777" w:rsidR="004D15F9" w:rsidRPr="002D1188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14:paraId="279399AF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647B953B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первоначальный</w:t>
            </w:r>
            <w:proofErr w:type="gramEnd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181" w:type="dxa"/>
          </w:tcPr>
          <w:p w14:paraId="7418DD49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уточненный</w:t>
            </w:r>
            <w:proofErr w:type="gramEnd"/>
          </w:p>
          <w:p w14:paraId="78EE2616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992" w:type="dxa"/>
          </w:tcPr>
          <w:p w14:paraId="633821D6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2350" w:type="dxa"/>
            <w:vMerge/>
          </w:tcPr>
          <w:p w14:paraId="7B76F4B7" w14:textId="77777777" w:rsidR="004D15F9" w:rsidRPr="002D1188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/>
          </w:tcPr>
          <w:p w14:paraId="1D9718DA" w14:textId="77777777" w:rsidR="004D15F9" w:rsidRPr="002D1188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5F9" w:rsidRPr="002D1188" w14:paraId="69872939" w14:textId="77777777" w:rsidTr="003C5C82">
        <w:tc>
          <w:tcPr>
            <w:tcW w:w="517" w:type="dxa"/>
          </w:tcPr>
          <w:p w14:paraId="6A4DEF5B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9" w:type="dxa"/>
          </w:tcPr>
          <w:p w14:paraId="4AE46D1F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</w:tcPr>
          <w:p w14:paraId="383B09CA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14:paraId="4BF367D1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0" w:type="dxa"/>
          </w:tcPr>
          <w:p w14:paraId="53E2AA2C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1" w:type="dxa"/>
          </w:tcPr>
          <w:p w14:paraId="39A72D61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5D84C272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</w:tcPr>
          <w:p w14:paraId="492471F2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4" w:type="dxa"/>
          </w:tcPr>
          <w:p w14:paraId="16342549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15F9" w:rsidRPr="002D1188" w14:paraId="26123CFA" w14:textId="77777777" w:rsidTr="003C5C82">
        <w:tc>
          <w:tcPr>
            <w:tcW w:w="15664" w:type="dxa"/>
            <w:gridSpan w:val="9"/>
          </w:tcPr>
          <w:p w14:paraId="01456965" w14:textId="77777777" w:rsidR="004D15F9" w:rsidRDefault="004D15F9" w:rsidP="004D15F9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7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Муниципальная </w:t>
            </w:r>
            <w:proofErr w:type="gramStart"/>
            <w:r w:rsidRPr="00C27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программа  «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Повышение безопасности жизнедеятельности населения и территорий </w:t>
            </w:r>
          </w:p>
          <w:p w14:paraId="5EE8FA91" w14:textId="77777777" w:rsidR="004D15F9" w:rsidRDefault="004D15F9" w:rsidP="003C5C82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Чебоксарского </w:t>
            </w:r>
            <w:r w:rsidRPr="00C27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района</w:t>
            </w:r>
            <w:proofErr w:type="gramEnd"/>
            <w:r w:rsidRPr="00C27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Чувашской Республики»</w:t>
            </w:r>
          </w:p>
          <w:p w14:paraId="2AE17355" w14:textId="77777777" w:rsidR="004D15F9" w:rsidRPr="00495CDE" w:rsidRDefault="004D15F9" w:rsidP="003C5C82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D15F9" w:rsidRPr="002D1188" w14:paraId="2B23E796" w14:textId="77777777" w:rsidTr="003C5C82">
        <w:tc>
          <w:tcPr>
            <w:tcW w:w="15664" w:type="dxa"/>
            <w:gridSpan w:val="9"/>
          </w:tcPr>
          <w:p w14:paraId="24BA0608" w14:textId="77777777" w:rsidR="004D15F9" w:rsidRPr="009F60A3" w:rsidRDefault="004D15F9" w:rsidP="003C5C82">
            <w:pPr>
              <w:spacing w:line="275" w:lineRule="exact"/>
              <w:ind w:left="1201" w:right="118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6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</w:t>
            </w:r>
            <w:r w:rsidRPr="009F6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0F863820" w14:textId="77777777" w:rsidR="004D15F9" w:rsidRPr="00495CDE" w:rsidRDefault="004D15F9" w:rsidP="003C5C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D15F9" w:rsidRPr="002D1188" w14:paraId="7C0DBFB4" w14:textId="77777777" w:rsidTr="003C5C82">
        <w:tc>
          <w:tcPr>
            <w:tcW w:w="517" w:type="dxa"/>
          </w:tcPr>
          <w:p w14:paraId="1B7835AB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9" w:type="dxa"/>
          </w:tcPr>
          <w:p w14:paraId="6DAFA23B" w14:textId="77777777" w:rsidR="004D15F9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6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14:paraId="05EFABB8" w14:textId="77777777" w:rsidR="004D15F9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6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гражданской обороны, повышение уровня готовности территориальной подсистемы Чувашской </w:t>
            </w:r>
            <w:proofErr w:type="gramStart"/>
            <w:r w:rsidRPr="00B40863">
              <w:rPr>
                <w:rFonts w:ascii="Times New Roman" w:hAnsi="Times New Roman" w:cs="Times New Roman"/>
                <w:sz w:val="24"/>
                <w:szCs w:val="24"/>
              </w:rPr>
              <w:t>Республики  единой</w:t>
            </w:r>
            <w:proofErr w:type="gramEnd"/>
            <w:r w:rsidRPr="00B4086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системы предупреждения и ликвидации чрезвычайных ситуаций к оперативному реагированию на чрезвычайные ситуации, пожары</w:t>
            </w:r>
          </w:p>
          <w:p w14:paraId="569B761A" w14:textId="77777777" w:rsidR="004D15F9" w:rsidRPr="00B40863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8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40863">
              <w:rPr>
                <w:rFonts w:ascii="Times New Roman" w:hAnsi="Times New Roman" w:cs="Times New Roman"/>
                <w:sz w:val="24"/>
                <w:szCs w:val="24"/>
              </w:rPr>
              <w:t xml:space="preserve"> происшествия на водных объектах»</w:t>
            </w:r>
          </w:p>
        </w:tc>
        <w:tc>
          <w:tcPr>
            <w:tcW w:w="2217" w:type="dxa"/>
          </w:tcPr>
          <w:p w14:paraId="250EAF7E" w14:textId="77777777" w:rsidR="004D15F9" w:rsidRPr="00ED0C02" w:rsidRDefault="004D15F9" w:rsidP="003C5C82">
            <w:pPr>
              <w:pStyle w:val="TableParagraph"/>
              <w:spacing w:line="271" w:lineRule="exact"/>
              <w:ind w:left="122" w:right="12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тыс</w:t>
            </w:r>
            <w:proofErr w:type="spellEnd"/>
            <w:r w:rsidRPr="00ED0C02">
              <w:rPr>
                <w:sz w:val="24"/>
                <w:szCs w:val="24"/>
              </w:rPr>
              <w:t xml:space="preserve">. </w:t>
            </w:r>
            <w:proofErr w:type="spellStart"/>
            <w:r w:rsidRPr="00ED0C02">
              <w:rPr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1064" w:type="dxa"/>
          </w:tcPr>
          <w:p w14:paraId="3F6F4BC4" w14:textId="77777777" w:rsidR="004D15F9" w:rsidRPr="00E64E52" w:rsidRDefault="004D15F9" w:rsidP="003C5C82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E64E52">
              <w:rPr>
                <w:sz w:val="24"/>
                <w:szCs w:val="24"/>
                <w:lang w:val="ru-RU"/>
              </w:rPr>
              <w:t>7 866, 5</w:t>
            </w:r>
          </w:p>
        </w:tc>
        <w:tc>
          <w:tcPr>
            <w:tcW w:w="1790" w:type="dxa"/>
          </w:tcPr>
          <w:p w14:paraId="2BBA739F" w14:textId="77777777" w:rsidR="004D15F9" w:rsidRPr="00E64E52" w:rsidRDefault="004D15F9" w:rsidP="003C5C82">
            <w:pPr>
              <w:jc w:val="center"/>
              <w:rPr>
                <w:rFonts w:ascii="Times New Roman" w:hAnsi="Times New Roman" w:cs="Times New Roman"/>
              </w:rPr>
            </w:pPr>
            <w:r w:rsidRPr="00E64E52">
              <w:rPr>
                <w:rFonts w:ascii="Times New Roman" w:hAnsi="Times New Roman" w:cs="Times New Roman"/>
                <w:sz w:val="24"/>
                <w:szCs w:val="24"/>
              </w:rPr>
              <w:t>7 866, 5</w:t>
            </w:r>
          </w:p>
        </w:tc>
        <w:tc>
          <w:tcPr>
            <w:tcW w:w="1181" w:type="dxa"/>
          </w:tcPr>
          <w:p w14:paraId="2AF2774D" w14:textId="77777777" w:rsidR="004D15F9" w:rsidRPr="00E64E52" w:rsidRDefault="004D15F9" w:rsidP="003C5C82">
            <w:pPr>
              <w:jc w:val="center"/>
              <w:rPr>
                <w:rFonts w:ascii="Times New Roman" w:hAnsi="Times New Roman" w:cs="Times New Roman"/>
              </w:rPr>
            </w:pPr>
            <w:r w:rsidRPr="00E64E52">
              <w:rPr>
                <w:rFonts w:ascii="Times New Roman" w:hAnsi="Times New Roman" w:cs="Times New Roman"/>
                <w:sz w:val="24"/>
                <w:szCs w:val="24"/>
              </w:rPr>
              <w:t>7 866, 5</w:t>
            </w:r>
          </w:p>
        </w:tc>
        <w:tc>
          <w:tcPr>
            <w:tcW w:w="992" w:type="dxa"/>
          </w:tcPr>
          <w:p w14:paraId="32D784F6" w14:textId="77777777" w:rsidR="004D15F9" w:rsidRPr="00E64E52" w:rsidRDefault="004D15F9" w:rsidP="003C5C8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52">
              <w:rPr>
                <w:rFonts w:ascii="Times New Roman" w:hAnsi="Times New Roman" w:cs="Times New Roman"/>
                <w:sz w:val="24"/>
                <w:szCs w:val="24"/>
              </w:rPr>
              <w:t>6 742, 3</w:t>
            </w:r>
          </w:p>
        </w:tc>
        <w:tc>
          <w:tcPr>
            <w:tcW w:w="2350" w:type="dxa"/>
          </w:tcPr>
          <w:p w14:paraId="1114AFDB" w14:textId="77777777" w:rsidR="004D15F9" w:rsidRPr="00E64E52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5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</w:tcPr>
          <w:p w14:paraId="61AB19E8" w14:textId="77777777" w:rsidR="004D15F9" w:rsidRPr="00E64E52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52">
              <w:rPr>
                <w:rFonts w:ascii="Times New Roman" w:hAnsi="Times New Roman" w:cs="Times New Roman"/>
                <w:sz w:val="24"/>
                <w:szCs w:val="24"/>
              </w:rPr>
              <w:t>7 866, 5</w:t>
            </w:r>
          </w:p>
        </w:tc>
      </w:tr>
      <w:tr w:rsidR="004D15F9" w:rsidRPr="002D1188" w14:paraId="33D3E36E" w14:textId="77777777" w:rsidTr="003C5C82">
        <w:tc>
          <w:tcPr>
            <w:tcW w:w="517" w:type="dxa"/>
          </w:tcPr>
          <w:p w14:paraId="36806835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9" w:type="dxa"/>
          </w:tcPr>
          <w:p w14:paraId="772A90FE" w14:textId="77777777" w:rsidR="004D15F9" w:rsidRPr="00F36F07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пожарной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 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</w:t>
            </w:r>
          </w:p>
        </w:tc>
        <w:tc>
          <w:tcPr>
            <w:tcW w:w="2217" w:type="dxa"/>
          </w:tcPr>
          <w:p w14:paraId="37095503" w14:textId="77777777" w:rsidR="004D15F9" w:rsidRPr="00ED0C02" w:rsidRDefault="004D15F9" w:rsidP="003C5C82">
            <w:pPr>
              <w:pStyle w:val="TableParagraph"/>
              <w:spacing w:line="270" w:lineRule="exact"/>
              <w:ind w:left="122" w:right="12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тыс</w:t>
            </w:r>
            <w:proofErr w:type="spellEnd"/>
            <w:r w:rsidRPr="00ED0C02">
              <w:rPr>
                <w:sz w:val="24"/>
                <w:szCs w:val="24"/>
              </w:rPr>
              <w:t xml:space="preserve">. </w:t>
            </w:r>
            <w:proofErr w:type="spellStart"/>
            <w:r w:rsidRPr="00ED0C02">
              <w:rPr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1064" w:type="dxa"/>
          </w:tcPr>
          <w:p w14:paraId="7C0F2DED" w14:textId="77777777" w:rsidR="004D15F9" w:rsidRPr="004C755A" w:rsidRDefault="004D15F9" w:rsidP="003C5C82">
            <w:pPr>
              <w:pStyle w:val="TableParagraph"/>
              <w:spacing w:line="270" w:lineRule="exact"/>
              <w:ind w:left="-42" w:right="-102"/>
              <w:jc w:val="center"/>
              <w:rPr>
                <w:sz w:val="24"/>
                <w:szCs w:val="24"/>
                <w:lang w:val="ru-RU"/>
              </w:rPr>
            </w:pPr>
            <w:r w:rsidRPr="004C755A">
              <w:rPr>
                <w:sz w:val="24"/>
                <w:szCs w:val="24"/>
                <w:lang w:val="ru-RU"/>
              </w:rPr>
              <w:t>6 934, 8</w:t>
            </w:r>
          </w:p>
        </w:tc>
        <w:tc>
          <w:tcPr>
            <w:tcW w:w="1790" w:type="dxa"/>
          </w:tcPr>
          <w:p w14:paraId="6D61D521" w14:textId="77777777" w:rsidR="004D15F9" w:rsidRPr="004C755A" w:rsidRDefault="004D15F9" w:rsidP="003C5C82">
            <w:pPr>
              <w:jc w:val="center"/>
              <w:rPr>
                <w:rFonts w:ascii="Times New Roman" w:hAnsi="Times New Roman" w:cs="Times New Roman"/>
              </w:rPr>
            </w:pPr>
            <w:r w:rsidRPr="004C755A">
              <w:rPr>
                <w:rFonts w:ascii="Times New Roman" w:hAnsi="Times New Roman" w:cs="Times New Roman"/>
                <w:sz w:val="24"/>
                <w:szCs w:val="24"/>
              </w:rPr>
              <w:t>6 934, 8</w:t>
            </w:r>
          </w:p>
        </w:tc>
        <w:tc>
          <w:tcPr>
            <w:tcW w:w="1181" w:type="dxa"/>
          </w:tcPr>
          <w:p w14:paraId="5D3A52E4" w14:textId="77777777" w:rsidR="004D15F9" w:rsidRPr="004C755A" w:rsidRDefault="004D15F9" w:rsidP="003C5C82">
            <w:pPr>
              <w:jc w:val="center"/>
              <w:rPr>
                <w:rFonts w:ascii="Times New Roman" w:hAnsi="Times New Roman" w:cs="Times New Roman"/>
              </w:rPr>
            </w:pPr>
            <w:r w:rsidRPr="004C755A">
              <w:rPr>
                <w:rFonts w:ascii="Times New Roman" w:hAnsi="Times New Roman" w:cs="Times New Roman"/>
                <w:sz w:val="24"/>
                <w:szCs w:val="24"/>
              </w:rPr>
              <w:t>6 934, 8</w:t>
            </w:r>
          </w:p>
        </w:tc>
        <w:tc>
          <w:tcPr>
            <w:tcW w:w="992" w:type="dxa"/>
          </w:tcPr>
          <w:p w14:paraId="218AD111" w14:textId="77777777" w:rsidR="004D15F9" w:rsidRPr="004C755A" w:rsidRDefault="004D15F9" w:rsidP="003C5C8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5A">
              <w:rPr>
                <w:rFonts w:ascii="Times New Roman" w:hAnsi="Times New Roman" w:cs="Times New Roman"/>
                <w:sz w:val="24"/>
                <w:szCs w:val="24"/>
              </w:rPr>
              <w:t>6 742, 3</w:t>
            </w:r>
          </w:p>
        </w:tc>
        <w:tc>
          <w:tcPr>
            <w:tcW w:w="2350" w:type="dxa"/>
          </w:tcPr>
          <w:p w14:paraId="658343A7" w14:textId="77777777" w:rsidR="004D15F9" w:rsidRPr="004C755A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5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</w:tcPr>
          <w:p w14:paraId="77C74CA2" w14:textId="77777777" w:rsidR="004D15F9" w:rsidRPr="004C755A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5A">
              <w:rPr>
                <w:rFonts w:ascii="Times New Roman" w:hAnsi="Times New Roman" w:cs="Times New Roman"/>
                <w:sz w:val="24"/>
                <w:szCs w:val="24"/>
              </w:rPr>
              <w:t>6 934, 8</w:t>
            </w:r>
          </w:p>
        </w:tc>
      </w:tr>
      <w:tr w:rsidR="004D15F9" w:rsidRPr="002D1188" w14:paraId="5562729C" w14:textId="77777777" w:rsidTr="003C5C82">
        <w:tc>
          <w:tcPr>
            <w:tcW w:w="517" w:type="dxa"/>
          </w:tcPr>
          <w:p w14:paraId="62C8C11C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9" w:type="dxa"/>
          </w:tcPr>
          <w:p w14:paraId="4AA53A52" w14:textId="77777777" w:rsidR="004D15F9" w:rsidRPr="00344435" w:rsidRDefault="004D15F9" w:rsidP="003C5C82">
            <w:pPr>
              <w:pStyle w:val="TableParagraph"/>
              <w:spacing w:line="268" w:lineRule="exact"/>
              <w:ind w:left="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Субсидии на иные цели бюджетным и автономным учреждениям </w:t>
            </w:r>
          </w:p>
        </w:tc>
        <w:tc>
          <w:tcPr>
            <w:tcW w:w="2217" w:type="dxa"/>
          </w:tcPr>
          <w:p w14:paraId="3FBB2BE3" w14:textId="77777777" w:rsidR="004D15F9" w:rsidRPr="00344435" w:rsidRDefault="004D15F9" w:rsidP="003C5C82">
            <w:pPr>
              <w:pStyle w:val="TableParagraph"/>
              <w:spacing w:line="268" w:lineRule="exact"/>
              <w:ind w:left="122" w:right="1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тыс. </w:t>
            </w:r>
            <w:r w:rsidRPr="00344435">
              <w:rPr>
                <w:sz w:val="24"/>
                <w:szCs w:val="24"/>
                <w:lang w:val="ru-RU"/>
              </w:rPr>
              <w:t>рублей</w:t>
            </w:r>
          </w:p>
        </w:tc>
        <w:tc>
          <w:tcPr>
            <w:tcW w:w="1064" w:type="dxa"/>
          </w:tcPr>
          <w:p w14:paraId="0A8F83FA" w14:textId="77777777" w:rsidR="004D15F9" w:rsidRPr="0080192C" w:rsidRDefault="004D15F9" w:rsidP="003C5C82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80192C">
              <w:rPr>
                <w:sz w:val="24"/>
                <w:szCs w:val="24"/>
                <w:lang w:val="ru-RU"/>
              </w:rPr>
              <w:t>238, 9</w:t>
            </w:r>
          </w:p>
        </w:tc>
        <w:tc>
          <w:tcPr>
            <w:tcW w:w="1790" w:type="dxa"/>
          </w:tcPr>
          <w:p w14:paraId="3EC6BF80" w14:textId="77777777" w:rsidR="004D15F9" w:rsidRPr="0080192C" w:rsidRDefault="004D15F9" w:rsidP="003C5C82">
            <w:pPr>
              <w:jc w:val="center"/>
              <w:rPr>
                <w:rFonts w:ascii="Times New Roman" w:hAnsi="Times New Roman" w:cs="Times New Roman"/>
              </w:rPr>
            </w:pPr>
            <w:r w:rsidRPr="0080192C">
              <w:rPr>
                <w:rFonts w:ascii="Times New Roman" w:hAnsi="Times New Roman" w:cs="Times New Roman"/>
                <w:sz w:val="24"/>
                <w:szCs w:val="24"/>
              </w:rPr>
              <w:t>238, 9</w:t>
            </w:r>
          </w:p>
        </w:tc>
        <w:tc>
          <w:tcPr>
            <w:tcW w:w="1181" w:type="dxa"/>
          </w:tcPr>
          <w:p w14:paraId="69AD5562" w14:textId="77777777" w:rsidR="004D15F9" w:rsidRPr="0080192C" w:rsidRDefault="004D15F9" w:rsidP="003C5C82">
            <w:pPr>
              <w:jc w:val="center"/>
              <w:rPr>
                <w:rFonts w:ascii="Times New Roman" w:hAnsi="Times New Roman" w:cs="Times New Roman"/>
              </w:rPr>
            </w:pPr>
            <w:r w:rsidRPr="0080192C">
              <w:rPr>
                <w:rFonts w:ascii="Times New Roman" w:hAnsi="Times New Roman" w:cs="Times New Roman"/>
                <w:sz w:val="24"/>
                <w:szCs w:val="24"/>
              </w:rPr>
              <w:t>238, 9</w:t>
            </w:r>
          </w:p>
        </w:tc>
        <w:tc>
          <w:tcPr>
            <w:tcW w:w="992" w:type="dxa"/>
          </w:tcPr>
          <w:p w14:paraId="39B1802C" w14:textId="77777777" w:rsidR="004D15F9" w:rsidRPr="0080192C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2C">
              <w:rPr>
                <w:rFonts w:ascii="Times New Roman" w:hAnsi="Times New Roman" w:cs="Times New Roman"/>
                <w:sz w:val="24"/>
                <w:szCs w:val="24"/>
              </w:rPr>
              <w:t>50, 6</w:t>
            </w:r>
          </w:p>
        </w:tc>
        <w:tc>
          <w:tcPr>
            <w:tcW w:w="2350" w:type="dxa"/>
          </w:tcPr>
          <w:p w14:paraId="698EDD37" w14:textId="77777777" w:rsidR="004D15F9" w:rsidRPr="0080192C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2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Pr="00801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</w:tcPr>
          <w:p w14:paraId="28C980E4" w14:textId="77777777" w:rsidR="004D15F9" w:rsidRPr="0080192C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2C">
              <w:rPr>
                <w:rFonts w:ascii="Times New Roman" w:hAnsi="Times New Roman" w:cs="Times New Roman"/>
                <w:sz w:val="24"/>
                <w:szCs w:val="24"/>
              </w:rPr>
              <w:t>238, 9</w:t>
            </w:r>
          </w:p>
        </w:tc>
      </w:tr>
      <w:tr w:rsidR="004D15F9" w:rsidRPr="002D1188" w14:paraId="012B3B7F" w14:textId="77777777" w:rsidTr="003C5C82">
        <w:tc>
          <w:tcPr>
            <w:tcW w:w="517" w:type="dxa"/>
          </w:tcPr>
          <w:p w14:paraId="3CD3A4F6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9" w:type="dxa"/>
          </w:tcPr>
          <w:p w14:paraId="1E6C467D" w14:textId="77777777" w:rsidR="004D15F9" w:rsidRDefault="004D15F9" w:rsidP="003C5C82">
            <w:pPr>
              <w:pStyle w:val="TableParagraph"/>
              <w:spacing w:line="268" w:lineRule="exact"/>
              <w:ind w:left="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Субсидии на иные цели образовательным учреждениям</w:t>
            </w:r>
          </w:p>
        </w:tc>
        <w:tc>
          <w:tcPr>
            <w:tcW w:w="2217" w:type="dxa"/>
          </w:tcPr>
          <w:p w14:paraId="3AD8EA13" w14:textId="77777777" w:rsidR="004D15F9" w:rsidRPr="0080192C" w:rsidRDefault="004D15F9" w:rsidP="003C5C82">
            <w:pPr>
              <w:jc w:val="center"/>
              <w:rPr>
                <w:rFonts w:ascii="Times New Roman" w:hAnsi="Times New Roman" w:cs="Times New Roman"/>
              </w:rPr>
            </w:pPr>
            <w:r w:rsidRPr="0080192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064" w:type="dxa"/>
          </w:tcPr>
          <w:p w14:paraId="2E98AB60" w14:textId="77777777" w:rsidR="004D15F9" w:rsidRPr="00B6528E" w:rsidRDefault="004D15F9" w:rsidP="003C5C82">
            <w:pPr>
              <w:pStyle w:val="TableParagraph"/>
              <w:spacing w:line="268" w:lineRule="exact"/>
              <w:ind w:left="-42" w:right="-102"/>
              <w:jc w:val="center"/>
              <w:rPr>
                <w:sz w:val="24"/>
                <w:szCs w:val="24"/>
                <w:lang w:val="ru-RU"/>
              </w:rPr>
            </w:pPr>
            <w:r w:rsidRPr="00B6528E">
              <w:rPr>
                <w:sz w:val="24"/>
                <w:szCs w:val="24"/>
                <w:lang w:val="ru-RU"/>
              </w:rPr>
              <w:t xml:space="preserve">6 668, 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90" w:type="dxa"/>
          </w:tcPr>
          <w:p w14:paraId="31F35EDD" w14:textId="77777777" w:rsidR="004D15F9" w:rsidRPr="00B6528E" w:rsidRDefault="004D15F9" w:rsidP="003C5C82">
            <w:pPr>
              <w:jc w:val="center"/>
              <w:rPr>
                <w:rFonts w:ascii="Times New Roman" w:hAnsi="Times New Roman" w:cs="Times New Roman"/>
              </w:rPr>
            </w:pPr>
            <w:r w:rsidRPr="00B6528E">
              <w:rPr>
                <w:rFonts w:ascii="Times New Roman" w:hAnsi="Times New Roman" w:cs="Times New Roman"/>
                <w:sz w:val="24"/>
                <w:szCs w:val="24"/>
              </w:rPr>
              <w:t xml:space="preserve">6 668,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</w:tcPr>
          <w:p w14:paraId="608B07B8" w14:textId="77777777" w:rsidR="004D15F9" w:rsidRPr="00B6528E" w:rsidRDefault="004D15F9" w:rsidP="003C5C82">
            <w:pPr>
              <w:jc w:val="center"/>
              <w:rPr>
                <w:rFonts w:ascii="Times New Roman" w:hAnsi="Times New Roman" w:cs="Times New Roman"/>
              </w:rPr>
            </w:pPr>
            <w:r w:rsidRPr="00B6528E">
              <w:rPr>
                <w:rFonts w:ascii="Times New Roman" w:hAnsi="Times New Roman" w:cs="Times New Roman"/>
                <w:sz w:val="24"/>
                <w:szCs w:val="24"/>
              </w:rPr>
              <w:t xml:space="preserve">6 668,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0B409F7" w14:textId="77777777" w:rsidR="004D15F9" w:rsidRPr="00B6528E" w:rsidRDefault="004D15F9" w:rsidP="003C5C8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E">
              <w:rPr>
                <w:rFonts w:ascii="Times New Roman" w:hAnsi="Times New Roman" w:cs="Times New Roman"/>
                <w:sz w:val="24"/>
                <w:szCs w:val="24"/>
              </w:rPr>
              <w:t>6 664, 1</w:t>
            </w:r>
          </w:p>
        </w:tc>
        <w:tc>
          <w:tcPr>
            <w:tcW w:w="2350" w:type="dxa"/>
          </w:tcPr>
          <w:p w14:paraId="25EF26B1" w14:textId="77777777" w:rsidR="004D15F9" w:rsidRPr="00B6528E" w:rsidRDefault="004D15F9" w:rsidP="003C5C82">
            <w:pPr>
              <w:jc w:val="center"/>
              <w:rPr>
                <w:rFonts w:ascii="Times New Roman" w:hAnsi="Times New Roman" w:cs="Times New Roman"/>
              </w:rPr>
            </w:pPr>
            <w:r w:rsidRPr="00B6528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</w:tcPr>
          <w:p w14:paraId="62AC2599" w14:textId="77777777" w:rsidR="004D15F9" w:rsidRPr="00B6528E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E">
              <w:rPr>
                <w:rFonts w:ascii="Times New Roman" w:hAnsi="Times New Roman" w:cs="Times New Roman"/>
                <w:sz w:val="24"/>
                <w:szCs w:val="24"/>
              </w:rPr>
              <w:t xml:space="preserve">6 668,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15F9" w:rsidRPr="002D1188" w14:paraId="075411EA" w14:textId="77777777" w:rsidTr="003C5C82">
        <w:tc>
          <w:tcPr>
            <w:tcW w:w="517" w:type="dxa"/>
          </w:tcPr>
          <w:p w14:paraId="7296339A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9" w:type="dxa"/>
          </w:tcPr>
          <w:p w14:paraId="07468B31" w14:textId="77777777" w:rsidR="004D15F9" w:rsidRDefault="004D15F9" w:rsidP="003C5C82">
            <w:pPr>
              <w:pStyle w:val="TableParagraph"/>
              <w:spacing w:line="268" w:lineRule="exact"/>
              <w:ind w:left="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Предупреждение и ликвидация чрезвычайных ситуаций и последствий стихийных бедствий </w:t>
            </w:r>
          </w:p>
        </w:tc>
        <w:tc>
          <w:tcPr>
            <w:tcW w:w="2217" w:type="dxa"/>
          </w:tcPr>
          <w:p w14:paraId="38569990" w14:textId="77777777" w:rsidR="004D15F9" w:rsidRPr="0080192C" w:rsidRDefault="004D15F9" w:rsidP="003C5C82">
            <w:pPr>
              <w:jc w:val="center"/>
              <w:rPr>
                <w:rFonts w:ascii="Times New Roman" w:hAnsi="Times New Roman" w:cs="Times New Roman"/>
              </w:rPr>
            </w:pPr>
            <w:r w:rsidRPr="0080192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064" w:type="dxa"/>
          </w:tcPr>
          <w:p w14:paraId="6D4DFD14" w14:textId="77777777" w:rsidR="004D15F9" w:rsidRPr="00F81F38" w:rsidRDefault="004D15F9" w:rsidP="003C5C82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F81F38">
              <w:rPr>
                <w:sz w:val="24"/>
                <w:szCs w:val="24"/>
                <w:lang w:val="ru-RU"/>
              </w:rPr>
              <w:t>931, 6</w:t>
            </w:r>
          </w:p>
        </w:tc>
        <w:tc>
          <w:tcPr>
            <w:tcW w:w="1790" w:type="dxa"/>
          </w:tcPr>
          <w:p w14:paraId="63F2EB50" w14:textId="77777777" w:rsidR="004D15F9" w:rsidRPr="00F81F38" w:rsidRDefault="004D15F9" w:rsidP="003C5C82">
            <w:pPr>
              <w:jc w:val="center"/>
              <w:rPr>
                <w:rFonts w:ascii="Times New Roman" w:hAnsi="Times New Roman" w:cs="Times New Roman"/>
              </w:rPr>
            </w:pPr>
            <w:r w:rsidRPr="00F81F38">
              <w:rPr>
                <w:rFonts w:ascii="Times New Roman" w:hAnsi="Times New Roman" w:cs="Times New Roman"/>
                <w:sz w:val="24"/>
                <w:szCs w:val="24"/>
              </w:rPr>
              <w:t>931, 6</w:t>
            </w:r>
          </w:p>
        </w:tc>
        <w:tc>
          <w:tcPr>
            <w:tcW w:w="1181" w:type="dxa"/>
          </w:tcPr>
          <w:p w14:paraId="793A506C" w14:textId="77777777" w:rsidR="004D15F9" w:rsidRPr="00F81F38" w:rsidRDefault="004D15F9" w:rsidP="003C5C82">
            <w:pPr>
              <w:jc w:val="center"/>
              <w:rPr>
                <w:rFonts w:ascii="Times New Roman" w:hAnsi="Times New Roman" w:cs="Times New Roman"/>
              </w:rPr>
            </w:pPr>
            <w:r w:rsidRPr="00F81F38">
              <w:rPr>
                <w:rFonts w:ascii="Times New Roman" w:hAnsi="Times New Roman" w:cs="Times New Roman"/>
                <w:sz w:val="24"/>
                <w:szCs w:val="24"/>
              </w:rPr>
              <w:t>931, 6</w:t>
            </w:r>
          </w:p>
        </w:tc>
        <w:tc>
          <w:tcPr>
            <w:tcW w:w="992" w:type="dxa"/>
          </w:tcPr>
          <w:p w14:paraId="4D2C42CF" w14:textId="77777777" w:rsidR="004D15F9" w:rsidRPr="00F81F3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0" w:type="dxa"/>
          </w:tcPr>
          <w:p w14:paraId="360BD78A" w14:textId="77777777" w:rsidR="004D15F9" w:rsidRPr="00F81F38" w:rsidRDefault="004D15F9" w:rsidP="003C5C82">
            <w:pPr>
              <w:jc w:val="center"/>
              <w:rPr>
                <w:rFonts w:ascii="Times New Roman" w:hAnsi="Times New Roman" w:cs="Times New Roman"/>
              </w:rPr>
            </w:pPr>
            <w:r w:rsidRPr="00F81F38">
              <w:rPr>
                <w:rFonts w:ascii="Times New Roman" w:hAnsi="Times New Roman" w:cs="Times New Roman"/>
                <w:sz w:val="24"/>
                <w:szCs w:val="24"/>
              </w:rPr>
              <w:t>Показатель не выполнен</w:t>
            </w:r>
          </w:p>
        </w:tc>
        <w:tc>
          <w:tcPr>
            <w:tcW w:w="1724" w:type="dxa"/>
          </w:tcPr>
          <w:p w14:paraId="7F58A8E3" w14:textId="77777777" w:rsidR="004D15F9" w:rsidRPr="00F81F3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F38">
              <w:rPr>
                <w:rFonts w:ascii="Times New Roman" w:hAnsi="Times New Roman" w:cs="Times New Roman"/>
                <w:sz w:val="24"/>
                <w:szCs w:val="24"/>
              </w:rPr>
              <w:t>931, 6</w:t>
            </w:r>
          </w:p>
        </w:tc>
      </w:tr>
      <w:tr w:rsidR="004D15F9" w:rsidRPr="002D1188" w14:paraId="43A6C074" w14:textId="77777777" w:rsidTr="003C5C82">
        <w:tc>
          <w:tcPr>
            <w:tcW w:w="517" w:type="dxa"/>
          </w:tcPr>
          <w:p w14:paraId="3F4004D1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9" w:type="dxa"/>
          </w:tcPr>
          <w:p w14:paraId="1605925B" w14:textId="77777777" w:rsidR="004D15F9" w:rsidRDefault="004D15F9" w:rsidP="003C5C82">
            <w:pPr>
              <w:pStyle w:val="TableParagraph"/>
              <w:spacing w:line="268" w:lineRule="exact"/>
              <w:ind w:left="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 «Обеспечение безопасности населения и муниципальной (коммунальной) инфраструктуры»</w:t>
            </w:r>
          </w:p>
        </w:tc>
        <w:tc>
          <w:tcPr>
            <w:tcW w:w="2217" w:type="dxa"/>
          </w:tcPr>
          <w:p w14:paraId="6ECC6B06" w14:textId="77777777" w:rsidR="004D15F9" w:rsidRPr="0080192C" w:rsidRDefault="004D15F9" w:rsidP="003C5C82">
            <w:pPr>
              <w:jc w:val="center"/>
              <w:rPr>
                <w:rFonts w:ascii="Times New Roman" w:hAnsi="Times New Roman" w:cs="Times New Roman"/>
              </w:rPr>
            </w:pPr>
            <w:r w:rsidRPr="0080192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064" w:type="dxa"/>
          </w:tcPr>
          <w:p w14:paraId="3332A756" w14:textId="77777777" w:rsidR="004D15F9" w:rsidRPr="0080192C" w:rsidRDefault="004D15F9" w:rsidP="003C5C82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1790" w:type="dxa"/>
          </w:tcPr>
          <w:p w14:paraId="394A6649" w14:textId="77777777" w:rsidR="004D15F9" w:rsidRPr="0080192C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81" w:type="dxa"/>
          </w:tcPr>
          <w:p w14:paraId="7642C267" w14:textId="77777777" w:rsidR="004D15F9" w:rsidRPr="0080192C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14:paraId="7A28D8FC" w14:textId="77777777" w:rsidR="004D15F9" w:rsidRPr="0080192C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40, 9</w:t>
            </w:r>
          </w:p>
        </w:tc>
        <w:tc>
          <w:tcPr>
            <w:tcW w:w="2350" w:type="dxa"/>
          </w:tcPr>
          <w:p w14:paraId="0C192739" w14:textId="77777777" w:rsidR="004D15F9" w:rsidRDefault="004D15F9" w:rsidP="003C5C82">
            <w:pPr>
              <w:jc w:val="center"/>
            </w:pPr>
            <w:r w:rsidRPr="00FF071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</w:tcPr>
          <w:p w14:paraId="3C0269EF" w14:textId="77777777" w:rsidR="004D15F9" w:rsidRPr="0080192C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D15F9" w:rsidRPr="002D1188" w14:paraId="10A07598" w14:textId="77777777" w:rsidTr="003C5C82">
        <w:tc>
          <w:tcPr>
            <w:tcW w:w="517" w:type="dxa"/>
          </w:tcPr>
          <w:p w14:paraId="6F31F8AE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9" w:type="dxa"/>
          </w:tcPr>
          <w:p w14:paraId="6B1E238B" w14:textId="77777777" w:rsidR="004D15F9" w:rsidRDefault="004D15F9" w:rsidP="003C5C82">
            <w:pPr>
              <w:pStyle w:val="TableParagraph"/>
              <w:spacing w:line="268" w:lineRule="exact"/>
              <w:ind w:left="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Реализация противоэпидемических (профилактических) мероприятий в целях недопущения завоза и распространения новой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коронавирусной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инфекции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17" w:type="dxa"/>
          </w:tcPr>
          <w:p w14:paraId="7E4680E8" w14:textId="77777777" w:rsidR="004D15F9" w:rsidRPr="0080192C" w:rsidRDefault="004D15F9" w:rsidP="003C5C82">
            <w:pPr>
              <w:jc w:val="center"/>
              <w:rPr>
                <w:rFonts w:ascii="Times New Roman" w:hAnsi="Times New Roman" w:cs="Times New Roman"/>
              </w:rPr>
            </w:pPr>
            <w:r w:rsidRPr="0080192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064" w:type="dxa"/>
          </w:tcPr>
          <w:p w14:paraId="71CC3665" w14:textId="77777777" w:rsidR="004D15F9" w:rsidRPr="0080192C" w:rsidRDefault="004D15F9" w:rsidP="003C5C82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1790" w:type="dxa"/>
          </w:tcPr>
          <w:p w14:paraId="424FB31B" w14:textId="77777777" w:rsidR="004D15F9" w:rsidRPr="0080192C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81" w:type="dxa"/>
          </w:tcPr>
          <w:p w14:paraId="0696FABD" w14:textId="77777777" w:rsidR="004D15F9" w:rsidRPr="0080192C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14:paraId="691DD5A9" w14:textId="77777777" w:rsidR="004D15F9" w:rsidRPr="0080192C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40, 9</w:t>
            </w:r>
          </w:p>
        </w:tc>
        <w:tc>
          <w:tcPr>
            <w:tcW w:w="2350" w:type="dxa"/>
          </w:tcPr>
          <w:p w14:paraId="389AACA8" w14:textId="77777777" w:rsidR="004D15F9" w:rsidRDefault="004D15F9" w:rsidP="003C5C82">
            <w:pPr>
              <w:jc w:val="center"/>
            </w:pPr>
            <w:r w:rsidRPr="00FF071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</w:tcPr>
          <w:p w14:paraId="20DE70F7" w14:textId="77777777" w:rsidR="004D15F9" w:rsidRPr="0080192C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D15F9" w:rsidRPr="002D1188" w14:paraId="7FDBCEA3" w14:textId="77777777" w:rsidTr="003C5C82">
        <w:tc>
          <w:tcPr>
            <w:tcW w:w="15664" w:type="dxa"/>
            <w:gridSpan w:val="9"/>
          </w:tcPr>
          <w:p w14:paraId="76CC1518" w14:textId="77777777" w:rsidR="004D15F9" w:rsidRPr="009F60A3" w:rsidRDefault="004D15F9" w:rsidP="003C5C82">
            <w:pPr>
              <w:spacing w:line="275" w:lineRule="exact"/>
              <w:ind w:left="1201" w:right="118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6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Профилактика терроризма и экстремисткой деятельности в Чебоксарском районе</w:t>
            </w:r>
            <w:r w:rsidRPr="009F6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0E52217F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5F9" w:rsidRPr="002D1188" w14:paraId="3B2F420A" w14:textId="77777777" w:rsidTr="003C5C82">
        <w:tc>
          <w:tcPr>
            <w:tcW w:w="517" w:type="dxa"/>
          </w:tcPr>
          <w:p w14:paraId="2E934AB0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9" w:type="dxa"/>
          </w:tcPr>
          <w:p w14:paraId="63A504FF" w14:textId="77777777" w:rsidR="004D15F9" w:rsidRPr="009F60A3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«Информационная работа по профилактике терроризма и экстремистской деятельности» </w:t>
            </w:r>
          </w:p>
        </w:tc>
        <w:tc>
          <w:tcPr>
            <w:tcW w:w="2217" w:type="dxa"/>
          </w:tcPr>
          <w:p w14:paraId="4CBD9A48" w14:textId="77777777" w:rsidR="004D15F9" w:rsidRPr="00114DEE" w:rsidRDefault="004D15F9" w:rsidP="003C5C82">
            <w:pPr>
              <w:pStyle w:val="TableParagraph"/>
              <w:spacing w:line="270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  <w:r w:rsidRPr="0080192C">
              <w:rPr>
                <w:sz w:val="24"/>
                <w:szCs w:val="24"/>
                <w:lang w:val="ru-RU"/>
              </w:rPr>
              <w:t>тыс. рублей</w:t>
            </w:r>
          </w:p>
        </w:tc>
        <w:tc>
          <w:tcPr>
            <w:tcW w:w="1064" w:type="dxa"/>
          </w:tcPr>
          <w:p w14:paraId="20D4885C" w14:textId="77777777" w:rsidR="004D15F9" w:rsidRPr="00114DEE" w:rsidRDefault="004D15F9" w:rsidP="003C5C82">
            <w:pPr>
              <w:pStyle w:val="TableParagraph"/>
              <w:spacing w:line="270" w:lineRule="exact"/>
              <w:ind w:left="54" w:right="5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790" w:type="dxa"/>
          </w:tcPr>
          <w:p w14:paraId="148000D9" w14:textId="77777777" w:rsidR="004D15F9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1" w:type="dxa"/>
          </w:tcPr>
          <w:p w14:paraId="0DAD4CFE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4C6F5CAD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0" w:type="dxa"/>
          </w:tcPr>
          <w:p w14:paraId="67433FB9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19F0851C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15F9" w:rsidRPr="002D1188" w14:paraId="56ED1FDB" w14:textId="77777777" w:rsidTr="003C5C82">
        <w:tc>
          <w:tcPr>
            <w:tcW w:w="517" w:type="dxa"/>
          </w:tcPr>
          <w:p w14:paraId="1F053C52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9" w:type="dxa"/>
          </w:tcPr>
          <w:p w14:paraId="26E7E298" w14:textId="77777777" w:rsidR="004D15F9" w:rsidRPr="009F60A3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(изготовление) информационных материалов</w:t>
            </w:r>
          </w:p>
        </w:tc>
        <w:tc>
          <w:tcPr>
            <w:tcW w:w="2217" w:type="dxa"/>
          </w:tcPr>
          <w:p w14:paraId="28EC9BAA" w14:textId="77777777" w:rsidR="004D15F9" w:rsidRPr="009C5BD3" w:rsidRDefault="004D15F9" w:rsidP="003C5C82">
            <w:pPr>
              <w:pStyle w:val="TableParagraph"/>
              <w:spacing w:line="270" w:lineRule="exact"/>
              <w:ind w:left="-93" w:right="-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80192C">
              <w:rPr>
                <w:sz w:val="24"/>
                <w:szCs w:val="24"/>
                <w:lang w:val="ru-RU"/>
              </w:rPr>
              <w:t>тыс.</w:t>
            </w:r>
            <w:r>
              <w:rPr>
                <w:sz w:val="24"/>
                <w:szCs w:val="24"/>
                <w:lang w:val="ru-RU"/>
              </w:rPr>
              <w:t xml:space="preserve"> р</w:t>
            </w:r>
            <w:r w:rsidRPr="0080192C">
              <w:rPr>
                <w:sz w:val="24"/>
                <w:szCs w:val="24"/>
                <w:lang w:val="ru-RU"/>
              </w:rPr>
              <w:t>ублей</w:t>
            </w:r>
            <w:r w:rsidRPr="009C5BD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64" w:type="dxa"/>
          </w:tcPr>
          <w:p w14:paraId="181C9650" w14:textId="77777777" w:rsidR="004D15F9" w:rsidRPr="00A97C3C" w:rsidRDefault="004D15F9" w:rsidP="003C5C82">
            <w:pPr>
              <w:pStyle w:val="TableParagraph"/>
              <w:spacing w:line="270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9C5BD3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0" w:type="dxa"/>
          </w:tcPr>
          <w:p w14:paraId="1BBF2E77" w14:textId="77777777" w:rsidR="004D15F9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1" w:type="dxa"/>
          </w:tcPr>
          <w:p w14:paraId="106655F0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40FB8F56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0" w:type="dxa"/>
          </w:tcPr>
          <w:p w14:paraId="0DB6A419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32C1FBFE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15F9" w:rsidRPr="002D1188" w14:paraId="1259BBCD" w14:textId="77777777" w:rsidTr="003C5C82">
        <w:tc>
          <w:tcPr>
            <w:tcW w:w="517" w:type="dxa"/>
          </w:tcPr>
          <w:p w14:paraId="61EBF391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9" w:type="dxa"/>
          </w:tcPr>
          <w:p w14:paraId="33EBE7CE" w14:textId="77777777" w:rsidR="004D15F9" w:rsidRDefault="004D15F9" w:rsidP="003C5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87B10">
              <w:rPr>
                <w:rFonts w:ascii="Times New Roman" w:hAnsi="Times New Roman"/>
                <w:sz w:val="24"/>
                <w:szCs w:val="24"/>
              </w:rPr>
              <w:t>сновное мероприятие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 w:rsidRPr="00287B10">
              <w:rPr>
                <w:rFonts w:ascii="Times New Roman" w:hAnsi="Times New Roman"/>
                <w:sz w:val="24"/>
                <w:szCs w:val="24"/>
              </w:rPr>
              <w:t xml:space="preserve">по профилактике </w:t>
            </w:r>
          </w:p>
          <w:p w14:paraId="7C28936A" w14:textId="77777777" w:rsidR="004D15F9" w:rsidRPr="00287B10" w:rsidRDefault="004D15F9" w:rsidP="003C5C8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7B1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287B10">
              <w:rPr>
                <w:rFonts w:ascii="Times New Roman" w:hAnsi="Times New Roman"/>
                <w:sz w:val="24"/>
                <w:szCs w:val="24"/>
              </w:rPr>
              <w:t xml:space="preserve"> соблюдению правопорядка на улицах и в других общественных местах» </w:t>
            </w:r>
          </w:p>
          <w:p w14:paraId="3BAC3195" w14:textId="77777777" w:rsidR="004D15F9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57F70681" w14:textId="77777777" w:rsidR="004D15F9" w:rsidRDefault="004D15F9" w:rsidP="003C5C82">
            <w:pPr>
              <w:jc w:val="center"/>
            </w:pPr>
            <w:r w:rsidRPr="00D0627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064" w:type="dxa"/>
          </w:tcPr>
          <w:p w14:paraId="3AC179DA" w14:textId="77777777" w:rsidR="004D15F9" w:rsidRPr="009C5BD3" w:rsidRDefault="004D15F9" w:rsidP="003C5C82">
            <w:pPr>
              <w:pStyle w:val="TableParagraph"/>
              <w:spacing w:line="270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6 424, 7</w:t>
            </w:r>
          </w:p>
        </w:tc>
        <w:tc>
          <w:tcPr>
            <w:tcW w:w="1790" w:type="dxa"/>
          </w:tcPr>
          <w:p w14:paraId="2B6C64C2" w14:textId="77777777" w:rsidR="004D15F9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6 424, 7 </w:t>
            </w:r>
          </w:p>
        </w:tc>
        <w:tc>
          <w:tcPr>
            <w:tcW w:w="1181" w:type="dxa"/>
          </w:tcPr>
          <w:p w14:paraId="786221AB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6 424, 7</w:t>
            </w:r>
          </w:p>
        </w:tc>
        <w:tc>
          <w:tcPr>
            <w:tcW w:w="992" w:type="dxa"/>
          </w:tcPr>
          <w:p w14:paraId="67B289FD" w14:textId="77777777" w:rsidR="004D15F9" w:rsidRDefault="004D15F9" w:rsidP="003C5C8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6 247, 2</w:t>
            </w:r>
          </w:p>
        </w:tc>
        <w:tc>
          <w:tcPr>
            <w:tcW w:w="2350" w:type="dxa"/>
          </w:tcPr>
          <w:p w14:paraId="4764AC44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71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</w:tcPr>
          <w:p w14:paraId="7C31821E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6 424, 7</w:t>
            </w:r>
          </w:p>
        </w:tc>
      </w:tr>
      <w:tr w:rsidR="004D15F9" w:rsidRPr="002D1188" w14:paraId="32A83533" w14:textId="77777777" w:rsidTr="003C5C82">
        <w:tc>
          <w:tcPr>
            <w:tcW w:w="517" w:type="dxa"/>
          </w:tcPr>
          <w:p w14:paraId="1786678A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9" w:type="dxa"/>
          </w:tcPr>
          <w:p w14:paraId="1A3ED83A" w14:textId="77777777" w:rsidR="004D15F9" w:rsidRPr="00287B10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87B10">
              <w:rPr>
                <w:rFonts w:ascii="Times New Roman" w:hAnsi="Times New Roman"/>
                <w:sz w:val="24"/>
                <w:szCs w:val="24"/>
              </w:rPr>
              <w:t xml:space="preserve">рганизация работы по добровольной сдаче на возмездной (компенсационной) основе органам внутренних дел незарегистрированных предметов </w:t>
            </w:r>
            <w:r w:rsidRPr="00287B10">
              <w:rPr>
                <w:rFonts w:ascii="Times New Roman" w:hAnsi="Times New Roman"/>
                <w:sz w:val="24"/>
                <w:szCs w:val="24"/>
              </w:rPr>
              <w:lastRenderedPageBreak/>
              <w:t>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2217" w:type="dxa"/>
          </w:tcPr>
          <w:p w14:paraId="77F9DA4C" w14:textId="77777777" w:rsidR="004D15F9" w:rsidRDefault="004D15F9" w:rsidP="003C5C82">
            <w:pPr>
              <w:jc w:val="center"/>
            </w:pPr>
            <w:r w:rsidRPr="00D06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1064" w:type="dxa"/>
          </w:tcPr>
          <w:p w14:paraId="47387C69" w14:textId="77777777" w:rsidR="004D15F9" w:rsidRPr="009C5BD3" w:rsidRDefault="004D15F9" w:rsidP="003C5C82">
            <w:pPr>
              <w:pStyle w:val="TableParagraph"/>
              <w:spacing w:line="270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26, 6</w:t>
            </w:r>
          </w:p>
        </w:tc>
        <w:tc>
          <w:tcPr>
            <w:tcW w:w="1790" w:type="dxa"/>
          </w:tcPr>
          <w:p w14:paraId="5D09AA13" w14:textId="77777777" w:rsidR="004D15F9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26, 6</w:t>
            </w:r>
          </w:p>
        </w:tc>
        <w:tc>
          <w:tcPr>
            <w:tcW w:w="1181" w:type="dxa"/>
          </w:tcPr>
          <w:p w14:paraId="56CE8440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26, 6</w:t>
            </w:r>
          </w:p>
        </w:tc>
        <w:tc>
          <w:tcPr>
            <w:tcW w:w="992" w:type="dxa"/>
          </w:tcPr>
          <w:p w14:paraId="4BB473ED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26, 6</w:t>
            </w:r>
          </w:p>
        </w:tc>
        <w:tc>
          <w:tcPr>
            <w:tcW w:w="2350" w:type="dxa"/>
          </w:tcPr>
          <w:p w14:paraId="64D01B6B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выполнен</w:t>
            </w:r>
          </w:p>
        </w:tc>
        <w:tc>
          <w:tcPr>
            <w:tcW w:w="1724" w:type="dxa"/>
          </w:tcPr>
          <w:p w14:paraId="1EB8CD49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26, 6</w:t>
            </w:r>
          </w:p>
        </w:tc>
      </w:tr>
      <w:tr w:rsidR="004D15F9" w:rsidRPr="002D1188" w14:paraId="28662970" w14:textId="77777777" w:rsidTr="003C5C82">
        <w:tc>
          <w:tcPr>
            <w:tcW w:w="517" w:type="dxa"/>
          </w:tcPr>
          <w:p w14:paraId="7A0DAA88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9" w:type="dxa"/>
          </w:tcPr>
          <w:p w14:paraId="79542EC5" w14:textId="77777777" w:rsidR="004D15F9" w:rsidRPr="00287B10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антитеррористического и досмотрового оборудования </w:t>
            </w:r>
          </w:p>
        </w:tc>
        <w:tc>
          <w:tcPr>
            <w:tcW w:w="2217" w:type="dxa"/>
          </w:tcPr>
          <w:p w14:paraId="2D933613" w14:textId="77777777" w:rsidR="004D15F9" w:rsidRDefault="004D15F9" w:rsidP="003C5C82">
            <w:pPr>
              <w:jc w:val="center"/>
            </w:pPr>
            <w:r w:rsidRPr="00D0627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064" w:type="dxa"/>
          </w:tcPr>
          <w:p w14:paraId="038E5025" w14:textId="77777777" w:rsidR="004D15F9" w:rsidRPr="009C5BD3" w:rsidRDefault="004D15F9" w:rsidP="003C5C82">
            <w:pPr>
              <w:pStyle w:val="TableParagraph"/>
              <w:spacing w:line="270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790" w:type="dxa"/>
          </w:tcPr>
          <w:p w14:paraId="05A55BBC" w14:textId="77777777" w:rsidR="004D15F9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1" w:type="dxa"/>
          </w:tcPr>
          <w:p w14:paraId="33BCE8EE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140BDB0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0" w:type="dxa"/>
          </w:tcPr>
          <w:p w14:paraId="5BB9F0DD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4" w:type="dxa"/>
          </w:tcPr>
          <w:p w14:paraId="075A25BB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15F9" w:rsidRPr="002D1188" w14:paraId="2888D5D3" w14:textId="77777777" w:rsidTr="003C5C82">
        <w:tc>
          <w:tcPr>
            <w:tcW w:w="517" w:type="dxa"/>
          </w:tcPr>
          <w:p w14:paraId="7250717F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9" w:type="dxa"/>
          </w:tcPr>
          <w:p w14:paraId="131EFDBD" w14:textId="77777777" w:rsidR="004D15F9" w:rsidRPr="00287B10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87B10">
              <w:rPr>
                <w:rFonts w:ascii="Times New Roman" w:hAnsi="Times New Roman"/>
                <w:sz w:val="24"/>
                <w:szCs w:val="24"/>
              </w:rPr>
              <w:t>существление мер по противодействию террори</w:t>
            </w:r>
            <w:r>
              <w:rPr>
                <w:rFonts w:ascii="Times New Roman" w:hAnsi="Times New Roman"/>
                <w:sz w:val="24"/>
                <w:szCs w:val="24"/>
              </w:rPr>
              <w:t>зму в муниципальном образовании</w:t>
            </w:r>
          </w:p>
        </w:tc>
        <w:tc>
          <w:tcPr>
            <w:tcW w:w="2217" w:type="dxa"/>
          </w:tcPr>
          <w:p w14:paraId="26F90504" w14:textId="77777777" w:rsidR="004D15F9" w:rsidRDefault="004D15F9" w:rsidP="003C5C82">
            <w:pPr>
              <w:jc w:val="center"/>
            </w:pPr>
            <w:r w:rsidRPr="00D0627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064" w:type="dxa"/>
          </w:tcPr>
          <w:p w14:paraId="3A423DA0" w14:textId="77777777" w:rsidR="004D15F9" w:rsidRPr="009C5BD3" w:rsidRDefault="004D15F9" w:rsidP="003C5C82">
            <w:pPr>
              <w:pStyle w:val="TableParagraph"/>
              <w:spacing w:line="270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6 398, 1</w:t>
            </w:r>
          </w:p>
        </w:tc>
        <w:tc>
          <w:tcPr>
            <w:tcW w:w="1790" w:type="dxa"/>
          </w:tcPr>
          <w:p w14:paraId="1A42EE6E" w14:textId="77777777" w:rsidR="004D15F9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6 398, 1</w:t>
            </w:r>
          </w:p>
        </w:tc>
        <w:tc>
          <w:tcPr>
            <w:tcW w:w="1181" w:type="dxa"/>
          </w:tcPr>
          <w:p w14:paraId="14C1BA7F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6 398, 1</w:t>
            </w:r>
          </w:p>
        </w:tc>
        <w:tc>
          <w:tcPr>
            <w:tcW w:w="992" w:type="dxa"/>
          </w:tcPr>
          <w:p w14:paraId="671C4704" w14:textId="77777777" w:rsidR="004D15F9" w:rsidRDefault="004D15F9" w:rsidP="003C5C8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6 220, 6</w:t>
            </w:r>
          </w:p>
        </w:tc>
        <w:tc>
          <w:tcPr>
            <w:tcW w:w="2350" w:type="dxa"/>
          </w:tcPr>
          <w:p w14:paraId="42DD5D16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71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</w:tcPr>
          <w:p w14:paraId="4148FFC4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6 398, 1 </w:t>
            </w:r>
          </w:p>
        </w:tc>
      </w:tr>
      <w:tr w:rsidR="004D15F9" w:rsidRPr="002D1188" w14:paraId="36F89923" w14:textId="77777777" w:rsidTr="003C5C82">
        <w:tc>
          <w:tcPr>
            <w:tcW w:w="517" w:type="dxa"/>
          </w:tcPr>
          <w:p w14:paraId="247FCE67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9" w:type="dxa"/>
          </w:tcPr>
          <w:p w14:paraId="561E1B96" w14:textId="77777777" w:rsidR="004D15F9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иные цели образовательным учреждением </w:t>
            </w:r>
          </w:p>
        </w:tc>
        <w:tc>
          <w:tcPr>
            <w:tcW w:w="2217" w:type="dxa"/>
          </w:tcPr>
          <w:p w14:paraId="5C151EFC" w14:textId="77777777" w:rsidR="004D15F9" w:rsidRDefault="004D15F9" w:rsidP="003C5C82">
            <w:pPr>
              <w:jc w:val="center"/>
            </w:pPr>
            <w:r w:rsidRPr="00D0627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064" w:type="dxa"/>
          </w:tcPr>
          <w:p w14:paraId="31528D0E" w14:textId="77777777" w:rsidR="004D15F9" w:rsidRPr="009C5BD3" w:rsidRDefault="004D15F9" w:rsidP="003C5C82">
            <w:pPr>
              <w:pStyle w:val="TableParagraph"/>
              <w:spacing w:line="270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6 398, 1</w:t>
            </w:r>
          </w:p>
        </w:tc>
        <w:tc>
          <w:tcPr>
            <w:tcW w:w="1790" w:type="dxa"/>
          </w:tcPr>
          <w:p w14:paraId="46FA0DF4" w14:textId="77777777" w:rsidR="004D15F9" w:rsidRDefault="004D15F9" w:rsidP="003C5C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6 398, 1</w:t>
            </w:r>
          </w:p>
        </w:tc>
        <w:tc>
          <w:tcPr>
            <w:tcW w:w="1181" w:type="dxa"/>
          </w:tcPr>
          <w:p w14:paraId="01F62881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6 398, 1</w:t>
            </w:r>
          </w:p>
        </w:tc>
        <w:tc>
          <w:tcPr>
            <w:tcW w:w="992" w:type="dxa"/>
          </w:tcPr>
          <w:p w14:paraId="5B7C8EB0" w14:textId="77777777" w:rsidR="004D15F9" w:rsidRDefault="004D15F9" w:rsidP="003C5C8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6 220, 6</w:t>
            </w:r>
          </w:p>
        </w:tc>
        <w:tc>
          <w:tcPr>
            <w:tcW w:w="2350" w:type="dxa"/>
          </w:tcPr>
          <w:p w14:paraId="547AEE20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71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достигнут</w:t>
            </w:r>
          </w:p>
        </w:tc>
        <w:tc>
          <w:tcPr>
            <w:tcW w:w="1724" w:type="dxa"/>
          </w:tcPr>
          <w:p w14:paraId="0B0E1998" w14:textId="77777777" w:rsidR="004D15F9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6 398, 1</w:t>
            </w:r>
          </w:p>
        </w:tc>
      </w:tr>
      <w:tr w:rsidR="004D15F9" w:rsidRPr="002D1188" w14:paraId="009093B4" w14:textId="77777777" w:rsidTr="003C5C82">
        <w:tc>
          <w:tcPr>
            <w:tcW w:w="15664" w:type="dxa"/>
            <w:gridSpan w:val="9"/>
          </w:tcPr>
          <w:p w14:paraId="7789E7DA" w14:textId="749586D3" w:rsidR="004D15F9" w:rsidRPr="003C5C82" w:rsidRDefault="004D15F9" w:rsidP="003C5C82">
            <w:pPr>
              <w:ind w:left="1201" w:right="118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F6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Построение (развитие) аппаратно-программного комплекса «Безопасный город» на территории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Чебоксарского </w:t>
            </w:r>
            <w:r w:rsidRPr="009F6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60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Чувашской Республики»</w:t>
            </w:r>
          </w:p>
        </w:tc>
      </w:tr>
      <w:tr w:rsidR="004D15F9" w:rsidRPr="002D1188" w14:paraId="0D977E1C" w14:textId="77777777" w:rsidTr="003C5C82">
        <w:tc>
          <w:tcPr>
            <w:tcW w:w="517" w:type="dxa"/>
          </w:tcPr>
          <w:p w14:paraId="457F1D75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9" w:type="dxa"/>
          </w:tcPr>
          <w:p w14:paraId="3899ECC5" w14:textId="77777777" w:rsidR="004D15F9" w:rsidRPr="00B06494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06494">
              <w:rPr>
                <w:rFonts w:ascii="Times New Roman" w:hAnsi="Times New Roman"/>
                <w:sz w:val="24"/>
                <w:szCs w:val="24"/>
              </w:rPr>
              <w:t>сновное мероприятие «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06494">
              <w:rPr>
                <w:rFonts w:ascii="Times New Roman" w:hAnsi="Times New Roman"/>
                <w:sz w:val="24"/>
                <w:szCs w:val="24"/>
              </w:rPr>
              <w:t>беспечение безопасности населения и муниципальной (коммунальной) инфраструктуры</w:t>
            </w:r>
          </w:p>
        </w:tc>
        <w:tc>
          <w:tcPr>
            <w:tcW w:w="2217" w:type="dxa"/>
          </w:tcPr>
          <w:p w14:paraId="041D09A7" w14:textId="77777777" w:rsidR="004D15F9" w:rsidRDefault="004D15F9" w:rsidP="003C5C82">
            <w:pPr>
              <w:jc w:val="center"/>
            </w:pPr>
            <w:r w:rsidRPr="003E6A9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064" w:type="dxa"/>
          </w:tcPr>
          <w:p w14:paraId="6907F51A" w14:textId="77777777" w:rsidR="004D15F9" w:rsidRPr="005D73FF" w:rsidRDefault="004D15F9" w:rsidP="003C5C82">
            <w:pPr>
              <w:pStyle w:val="TableParagraph"/>
              <w:spacing w:line="268" w:lineRule="exact"/>
              <w:ind w:left="-42" w:right="-102"/>
              <w:jc w:val="center"/>
              <w:rPr>
                <w:sz w:val="24"/>
                <w:szCs w:val="24"/>
                <w:lang w:val="ru-RU"/>
              </w:rPr>
            </w:pPr>
            <w:r w:rsidRPr="005D73FF">
              <w:rPr>
                <w:sz w:val="24"/>
                <w:szCs w:val="24"/>
                <w:lang w:val="ru-RU"/>
              </w:rPr>
              <w:t>2 184, 6</w:t>
            </w:r>
          </w:p>
        </w:tc>
        <w:tc>
          <w:tcPr>
            <w:tcW w:w="1790" w:type="dxa"/>
          </w:tcPr>
          <w:p w14:paraId="7152D171" w14:textId="77777777" w:rsidR="004D15F9" w:rsidRPr="005D73FF" w:rsidRDefault="004D15F9" w:rsidP="003C5C82">
            <w:pPr>
              <w:jc w:val="center"/>
              <w:rPr>
                <w:rFonts w:ascii="Times New Roman" w:hAnsi="Times New Roman" w:cs="Times New Roman"/>
              </w:rPr>
            </w:pPr>
            <w:r w:rsidRPr="005D73FF">
              <w:rPr>
                <w:rFonts w:ascii="Times New Roman" w:hAnsi="Times New Roman" w:cs="Times New Roman"/>
                <w:sz w:val="24"/>
                <w:szCs w:val="24"/>
              </w:rPr>
              <w:t>2 184, 6</w:t>
            </w:r>
          </w:p>
        </w:tc>
        <w:tc>
          <w:tcPr>
            <w:tcW w:w="1181" w:type="dxa"/>
          </w:tcPr>
          <w:p w14:paraId="1139C494" w14:textId="77777777" w:rsidR="004D15F9" w:rsidRPr="005D73FF" w:rsidRDefault="004D15F9" w:rsidP="003C5C82">
            <w:pPr>
              <w:jc w:val="center"/>
              <w:rPr>
                <w:rFonts w:ascii="Times New Roman" w:hAnsi="Times New Roman" w:cs="Times New Roman"/>
              </w:rPr>
            </w:pPr>
            <w:r w:rsidRPr="005D73FF">
              <w:rPr>
                <w:rFonts w:ascii="Times New Roman" w:hAnsi="Times New Roman" w:cs="Times New Roman"/>
                <w:sz w:val="24"/>
                <w:szCs w:val="24"/>
              </w:rPr>
              <w:t>2 184, 6</w:t>
            </w:r>
          </w:p>
        </w:tc>
        <w:tc>
          <w:tcPr>
            <w:tcW w:w="992" w:type="dxa"/>
          </w:tcPr>
          <w:p w14:paraId="70372439" w14:textId="77777777" w:rsidR="004D15F9" w:rsidRPr="005D73FF" w:rsidRDefault="004D15F9" w:rsidP="003C5C8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2 161, 8</w:t>
            </w:r>
          </w:p>
        </w:tc>
        <w:tc>
          <w:tcPr>
            <w:tcW w:w="2350" w:type="dxa"/>
          </w:tcPr>
          <w:p w14:paraId="0E75A355" w14:textId="77777777" w:rsidR="004D15F9" w:rsidRDefault="004D15F9" w:rsidP="003C5C82">
            <w:pPr>
              <w:jc w:val="center"/>
            </w:pPr>
            <w:r w:rsidRPr="009C3CF8">
              <w:rPr>
                <w:rFonts w:ascii="Times New Roman" w:hAnsi="Times New Roman" w:cs="Times New Roman"/>
                <w:sz w:val="24"/>
                <w:szCs w:val="24"/>
              </w:rPr>
              <w:t>Показатель не достигнут</w:t>
            </w:r>
          </w:p>
        </w:tc>
        <w:tc>
          <w:tcPr>
            <w:tcW w:w="1724" w:type="dxa"/>
          </w:tcPr>
          <w:p w14:paraId="5207BAD6" w14:textId="77777777" w:rsidR="004D15F9" w:rsidRPr="005D73FF" w:rsidRDefault="004D15F9" w:rsidP="003C5C82">
            <w:pPr>
              <w:jc w:val="center"/>
              <w:rPr>
                <w:rFonts w:ascii="Times New Roman" w:hAnsi="Times New Roman" w:cs="Times New Roman"/>
              </w:rPr>
            </w:pPr>
            <w:r w:rsidRPr="005D73FF">
              <w:rPr>
                <w:rFonts w:ascii="Times New Roman" w:hAnsi="Times New Roman" w:cs="Times New Roman"/>
                <w:sz w:val="24"/>
                <w:szCs w:val="24"/>
              </w:rPr>
              <w:t>2 184, 6</w:t>
            </w:r>
          </w:p>
        </w:tc>
      </w:tr>
      <w:tr w:rsidR="004D15F9" w:rsidRPr="002D1188" w14:paraId="2FD7C8EC" w14:textId="77777777" w:rsidTr="003C5C82">
        <w:tc>
          <w:tcPr>
            <w:tcW w:w="517" w:type="dxa"/>
          </w:tcPr>
          <w:p w14:paraId="07CDADE6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9" w:type="dxa"/>
          </w:tcPr>
          <w:p w14:paraId="78950D18" w14:textId="77777777" w:rsidR="004D15F9" w:rsidRDefault="004D15F9" w:rsidP="003C5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06494">
              <w:rPr>
                <w:rFonts w:ascii="Times New Roman" w:hAnsi="Times New Roman"/>
                <w:sz w:val="24"/>
                <w:szCs w:val="24"/>
              </w:rPr>
              <w:t>одернизаци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06494">
              <w:rPr>
                <w:rFonts w:ascii="Times New Roman" w:hAnsi="Times New Roman"/>
                <w:sz w:val="24"/>
                <w:szCs w:val="24"/>
              </w:rPr>
              <w:t xml:space="preserve"> и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06494">
              <w:rPr>
                <w:rFonts w:ascii="Times New Roman" w:hAnsi="Times New Roman"/>
                <w:sz w:val="24"/>
                <w:szCs w:val="24"/>
              </w:rPr>
              <w:t xml:space="preserve"> раннее установленных сегментов аппаратно-программного комплекса «Безопасное муниципальное образование», </w:t>
            </w:r>
          </w:p>
          <w:p w14:paraId="092448EF" w14:textId="77777777" w:rsidR="004D15F9" w:rsidRPr="00B06494" w:rsidRDefault="004D15F9" w:rsidP="003C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49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06494">
              <w:rPr>
                <w:rFonts w:ascii="Times New Roman" w:hAnsi="Times New Roman"/>
                <w:sz w:val="24"/>
                <w:szCs w:val="24"/>
              </w:rPr>
              <w:t xml:space="preserve"> том числе систем видеонаблюдения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видеофиксации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преступлений и административных правонарушений</w:t>
            </w:r>
          </w:p>
        </w:tc>
        <w:tc>
          <w:tcPr>
            <w:tcW w:w="2217" w:type="dxa"/>
          </w:tcPr>
          <w:p w14:paraId="500EAC00" w14:textId="77777777" w:rsidR="004D15F9" w:rsidRDefault="004D15F9" w:rsidP="003C5C82">
            <w:pPr>
              <w:jc w:val="center"/>
            </w:pPr>
            <w:r w:rsidRPr="003E6A9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064" w:type="dxa"/>
          </w:tcPr>
          <w:p w14:paraId="5DE95829" w14:textId="77777777" w:rsidR="004D15F9" w:rsidRPr="005D73FF" w:rsidRDefault="004D15F9" w:rsidP="003C5C82">
            <w:pPr>
              <w:jc w:val="center"/>
              <w:rPr>
                <w:rFonts w:ascii="Times New Roman" w:hAnsi="Times New Roman" w:cs="Times New Roman"/>
              </w:rPr>
            </w:pPr>
            <w:r w:rsidRPr="005D73FF">
              <w:rPr>
                <w:rFonts w:ascii="Times New Roman" w:hAnsi="Times New Roman" w:cs="Times New Roman"/>
                <w:sz w:val="24"/>
                <w:szCs w:val="24"/>
              </w:rPr>
              <w:t>2 184, 6</w:t>
            </w:r>
          </w:p>
        </w:tc>
        <w:tc>
          <w:tcPr>
            <w:tcW w:w="1790" w:type="dxa"/>
          </w:tcPr>
          <w:p w14:paraId="5BE806C4" w14:textId="77777777" w:rsidR="004D15F9" w:rsidRPr="005D73FF" w:rsidRDefault="004D15F9" w:rsidP="003C5C82">
            <w:pPr>
              <w:jc w:val="center"/>
              <w:rPr>
                <w:rFonts w:ascii="Times New Roman" w:hAnsi="Times New Roman" w:cs="Times New Roman"/>
              </w:rPr>
            </w:pPr>
            <w:r w:rsidRPr="005D73FF">
              <w:rPr>
                <w:rFonts w:ascii="Times New Roman" w:hAnsi="Times New Roman" w:cs="Times New Roman"/>
                <w:sz w:val="24"/>
                <w:szCs w:val="24"/>
              </w:rPr>
              <w:t>2 184, 6</w:t>
            </w:r>
          </w:p>
        </w:tc>
        <w:tc>
          <w:tcPr>
            <w:tcW w:w="1181" w:type="dxa"/>
          </w:tcPr>
          <w:p w14:paraId="6F58804A" w14:textId="77777777" w:rsidR="004D15F9" w:rsidRPr="005D73FF" w:rsidRDefault="004D15F9" w:rsidP="003C5C82">
            <w:pPr>
              <w:jc w:val="center"/>
              <w:rPr>
                <w:rFonts w:ascii="Times New Roman" w:hAnsi="Times New Roman" w:cs="Times New Roman"/>
              </w:rPr>
            </w:pPr>
            <w:r w:rsidRPr="005D73FF">
              <w:rPr>
                <w:rFonts w:ascii="Times New Roman" w:hAnsi="Times New Roman" w:cs="Times New Roman"/>
                <w:sz w:val="24"/>
                <w:szCs w:val="24"/>
              </w:rPr>
              <w:t>2 184, 6</w:t>
            </w:r>
          </w:p>
        </w:tc>
        <w:tc>
          <w:tcPr>
            <w:tcW w:w="992" w:type="dxa"/>
          </w:tcPr>
          <w:p w14:paraId="313E9716" w14:textId="77777777" w:rsidR="004D15F9" w:rsidRPr="005D73FF" w:rsidRDefault="004D15F9" w:rsidP="003C5C8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3FF">
              <w:rPr>
                <w:rFonts w:ascii="Times New Roman" w:hAnsi="Times New Roman" w:cs="Times New Roman"/>
                <w:sz w:val="24"/>
                <w:szCs w:val="24"/>
              </w:rPr>
              <w:t>2 1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5D73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0" w:type="dxa"/>
          </w:tcPr>
          <w:p w14:paraId="4936F8BD" w14:textId="77777777" w:rsidR="004D15F9" w:rsidRDefault="004D15F9" w:rsidP="003C5C82">
            <w:pPr>
              <w:jc w:val="center"/>
            </w:pPr>
            <w:r w:rsidRPr="009C3CF8">
              <w:rPr>
                <w:rFonts w:ascii="Times New Roman" w:hAnsi="Times New Roman" w:cs="Times New Roman"/>
                <w:sz w:val="24"/>
                <w:szCs w:val="24"/>
              </w:rPr>
              <w:t>Показатель не достигнут</w:t>
            </w:r>
          </w:p>
        </w:tc>
        <w:tc>
          <w:tcPr>
            <w:tcW w:w="1724" w:type="dxa"/>
          </w:tcPr>
          <w:p w14:paraId="5CF14B04" w14:textId="77777777" w:rsidR="004D15F9" w:rsidRPr="005D73FF" w:rsidRDefault="004D15F9" w:rsidP="003C5C82">
            <w:pPr>
              <w:jc w:val="center"/>
              <w:rPr>
                <w:rFonts w:ascii="Times New Roman" w:hAnsi="Times New Roman" w:cs="Times New Roman"/>
              </w:rPr>
            </w:pPr>
            <w:r w:rsidRPr="005D73FF">
              <w:rPr>
                <w:rFonts w:ascii="Times New Roman" w:hAnsi="Times New Roman" w:cs="Times New Roman"/>
                <w:sz w:val="24"/>
                <w:szCs w:val="24"/>
              </w:rPr>
              <w:t>2 184, 6</w:t>
            </w:r>
          </w:p>
        </w:tc>
      </w:tr>
      <w:tr w:rsidR="004D15F9" w:rsidRPr="002D1188" w14:paraId="72739C73" w14:textId="77777777" w:rsidTr="003C5C82">
        <w:tc>
          <w:tcPr>
            <w:tcW w:w="517" w:type="dxa"/>
          </w:tcPr>
          <w:p w14:paraId="0443D1DE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9" w:type="dxa"/>
          </w:tcPr>
          <w:p w14:paraId="38D6D3BE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управления оперативной обстановкой в муниципальном образовании»</w:t>
            </w:r>
          </w:p>
        </w:tc>
        <w:tc>
          <w:tcPr>
            <w:tcW w:w="2217" w:type="dxa"/>
          </w:tcPr>
          <w:p w14:paraId="2485EC4D" w14:textId="77777777" w:rsidR="004D15F9" w:rsidRDefault="004D15F9" w:rsidP="003C5C82">
            <w:pPr>
              <w:jc w:val="center"/>
            </w:pPr>
            <w:r w:rsidRPr="00311ED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064" w:type="dxa"/>
          </w:tcPr>
          <w:p w14:paraId="40C71C5E" w14:textId="77777777" w:rsidR="004D15F9" w:rsidRPr="00697303" w:rsidRDefault="004D15F9" w:rsidP="003C5C82">
            <w:pPr>
              <w:pStyle w:val="TableParagraph"/>
              <w:spacing w:line="268" w:lineRule="exact"/>
              <w:ind w:left="-184" w:right="-102"/>
              <w:jc w:val="center"/>
              <w:rPr>
                <w:sz w:val="24"/>
                <w:szCs w:val="24"/>
                <w:lang w:val="ru-RU"/>
              </w:rPr>
            </w:pPr>
            <w:r w:rsidRPr="00697303">
              <w:rPr>
                <w:sz w:val="24"/>
                <w:szCs w:val="24"/>
                <w:lang w:val="ru-RU"/>
              </w:rPr>
              <w:t>2 128, 7</w:t>
            </w:r>
          </w:p>
        </w:tc>
        <w:tc>
          <w:tcPr>
            <w:tcW w:w="1790" w:type="dxa"/>
          </w:tcPr>
          <w:p w14:paraId="3198062F" w14:textId="77777777" w:rsidR="004D15F9" w:rsidRPr="00697303" w:rsidRDefault="004D15F9" w:rsidP="003C5C82">
            <w:pPr>
              <w:jc w:val="center"/>
              <w:rPr>
                <w:rFonts w:ascii="Times New Roman" w:hAnsi="Times New Roman" w:cs="Times New Roman"/>
              </w:rPr>
            </w:pPr>
            <w:r w:rsidRPr="00697303">
              <w:rPr>
                <w:rFonts w:ascii="Times New Roman" w:hAnsi="Times New Roman" w:cs="Times New Roman"/>
                <w:sz w:val="24"/>
                <w:szCs w:val="24"/>
              </w:rPr>
              <w:t>2 128, 7</w:t>
            </w:r>
          </w:p>
        </w:tc>
        <w:tc>
          <w:tcPr>
            <w:tcW w:w="1181" w:type="dxa"/>
          </w:tcPr>
          <w:p w14:paraId="30321038" w14:textId="77777777" w:rsidR="004D15F9" w:rsidRPr="00697303" w:rsidRDefault="004D15F9" w:rsidP="003C5C82">
            <w:pPr>
              <w:jc w:val="center"/>
              <w:rPr>
                <w:rFonts w:ascii="Times New Roman" w:hAnsi="Times New Roman" w:cs="Times New Roman"/>
              </w:rPr>
            </w:pPr>
            <w:r w:rsidRPr="00697303">
              <w:rPr>
                <w:rFonts w:ascii="Times New Roman" w:hAnsi="Times New Roman" w:cs="Times New Roman"/>
                <w:sz w:val="24"/>
                <w:szCs w:val="24"/>
              </w:rPr>
              <w:t>2 128, 7</w:t>
            </w:r>
          </w:p>
        </w:tc>
        <w:tc>
          <w:tcPr>
            <w:tcW w:w="992" w:type="dxa"/>
          </w:tcPr>
          <w:p w14:paraId="0BA4F157" w14:textId="77777777" w:rsidR="004D15F9" w:rsidRPr="002D1188" w:rsidRDefault="004D15F9" w:rsidP="003C5C8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2 102, 1</w:t>
            </w:r>
          </w:p>
        </w:tc>
        <w:tc>
          <w:tcPr>
            <w:tcW w:w="2350" w:type="dxa"/>
          </w:tcPr>
          <w:p w14:paraId="51CB4489" w14:textId="77777777" w:rsidR="004D15F9" w:rsidRDefault="004D15F9" w:rsidP="003C5C82">
            <w:pPr>
              <w:jc w:val="center"/>
            </w:pPr>
            <w:r w:rsidRPr="008C0C78">
              <w:rPr>
                <w:rFonts w:ascii="Times New Roman" w:hAnsi="Times New Roman" w:cs="Times New Roman"/>
                <w:sz w:val="24"/>
                <w:szCs w:val="24"/>
              </w:rPr>
              <w:t>Показатель не достигнут</w:t>
            </w:r>
          </w:p>
        </w:tc>
        <w:tc>
          <w:tcPr>
            <w:tcW w:w="1724" w:type="dxa"/>
          </w:tcPr>
          <w:p w14:paraId="7E1122DE" w14:textId="77777777" w:rsidR="004D15F9" w:rsidRPr="00697303" w:rsidRDefault="004D15F9" w:rsidP="003C5C82">
            <w:pPr>
              <w:jc w:val="center"/>
              <w:rPr>
                <w:rFonts w:ascii="Times New Roman" w:hAnsi="Times New Roman" w:cs="Times New Roman"/>
              </w:rPr>
            </w:pPr>
            <w:r w:rsidRPr="00697303">
              <w:rPr>
                <w:rFonts w:ascii="Times New Roman" w:hAnsi="Times New Roman" w:cs="Times New Roman"/>
                <w:sz w:val="24"/>
                <w:szCs w:val="24"/>
              </w:rPr>
              <w:t>2 128, 7</w:t>
            </w:r>
          </w:p>
        </w:tc>
      </w:tr>
      <w:tr w:rsidR="004D15F9" w:rsidRPr="002D1188" w14:paraId="67A2C61B" w14:textId="77777777" w:rsidTr="003C5C82">
        <w:tc>
          <w:tcPr>
            <w:tcW w:w="517" w:type="dxa"/>
          </w:tcPr>
          <w:p w14:paraId="5845E714" w14:textId="77777777" w:rsidR="004D15F9" w:rsidRPr="002D1188" w:rsidRDefault="004D15F9" w:rsidP="003C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9" w:type="dxa"/>
          </w:tcPr>
          <w:p w14:paraId="0CBEDB7C" w14:textId="77777777" w:rsidR="004D15F9" w:rsidRPr="009F60A3" w:rsidRDefault="004D15F9" w:rsidP="003C5C82">
            <w:pPr>
              <w:pStyle w:val="TableParagraph"/>
              <w:spacing w:line="268" w:lineRule="exact"/>
              <w:ind w:left="8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 и развитие единой дежурно-</w:t>
            </w:r>
            <w:proofErr w:type="gramStart"/>
            <w:r>
              <w:rPr>
                <w:sz w:val="24"/>
                <w:szCs w:val="24"/>
                <w:lang w:val="ru-RU"/>
              </w:rPr>
              <w:t>диспетчерской  службы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(ЕДДС)</w:t>
            </w:r>
          </w:p>
        </w:tc>
        <w:tc>
          <w:tcPr>
            <w:tcW w:w="2217" w:type="dxa"/>
          </w:tcPr>
          <w:p w14:paraId="10F6E922" w14:textId="77777777" w:rsidR="004D15F9" w:rsidRDefault="004D15F9" w:rsidP="003C5C82">
            <w:pPr>
              <w:jc w:val="center"/>
            </w:pPr>
            <w:r w:rsidRPr="00311ED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064" w:type="dxa"/>
          </w:tcPr>
          <w:p w14:paraId="6B5A82F5" w14:textId="77777777" w:rsidR="004D15F9" w:rsidRPr="00697303" w:rsidRDefault="004D15F9" w:rsidP="003C5C82">
            <w:pPr>
              <w:pStyle w:val="TableParagraph"/>
              <w:spacing w:line="268" w:lineRule="exact"/>
              <w:ind w:left="-42" w:right="54"/>
              <w:jc w:val="center"/>
              <w:rPr>
                <w:sz w:val="24"/>
                <w:szCs w:val="24"/>
                <w:lang w:val="ru-RU"/>
              </w:rPr>
            </w:pPr>
            <w:r w:rsidRPr="00697303">
              <w:rPr>
                <w:sz w:val="24"/>
                <w:szCs w:val="24"/>
                <w:lang w:val="ru-RU"/>
              </w:rPr>
              <w:t>2 128, 7</w:t>
            </w:r>
          </w:p>
        </w:tc>
        <w:tc>
          <w:tcPr>
            <w:tcW w:w="1790" w:type="dxa"/>
          </w:tcPr>
          <w:p w14:paraId="0A5EE765" w14:textId="77777777" w:rsidR="004D15F9" w:rsidRPr="00697303" w:rsidRDefault="004D15F9" w:rsidP="003C5C82">
            <w:pPr>
              <w:jc w:val="center"/>
              <w:rPr>
                <w:rFonts w:ascii="Times New Roman" w:hAnsi="Times New Roman" w:cs="Times New Roman"/>
              </w:rPr>
            </w:pPr>
            <w:r w:rsidRPr="00697303">
              <w:rPr>
                <w:rFonts w:ascii="Times New Roman" w:hAnsi="Times New Roman" w:cs="Times New Roman"/>
                <w:sz w:val="24"/>
                <w:szCs w:val="24"/>
              </w:rPr>
              <w:t>2 128, 7</w:t>
            </w:r>
          </w:p>
        </w:tc>
        <w:tc>
          <w:tcPr>
            <w:tcW w:w="1181" w:type="dxa"/>
          </w:tcPr>
          <w:p w14:paraId="75DFC0DD" w14:textId="77777777" w:rsidR="004D15F9" w:rsidRPr="00697303" w:rsidRDefault="004D15F9" w:rsidP="003C5C82">
            <w:pPr>
              <w:jc w:val="center"/>
              <w:rPr>
                <w:rFonts w:ascii="Times New Roman" w:hAnsi="Times New Roman" w:cs="Times New Roman"/>
              </w:rPr>
            </w:pPr>
            <w:r w:rsidRPr="00697303">
              <w:rPr>
                <w:rFonts w:ascii="Times New Roman" w:hAnsi="Times New Roman" w:cs="Times New Roman"/>
                <w:sz w:val="24"/>
                <w:szCs w:val="24"/>
              </w:rPr>
              <w:t>2 128, 7</w:t>
            </w:r>
          </w:p>
        </w:tc>
        <w:tc>
          <w:tcPr>
            <w:tcW w:w="992" w:type="dxa"/>
          </w:tcPr>
          <w:p w14:paraId="23F6E0D0" w14:textId="77777777" w:rsidR="004D15F9" w:rsidRPr="002D1188" w:rsidRDefault="004D15F9" w:rsidP="003C5C8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2 102, 1</w:t>
            </w:r>
          </w:p>
        </w:tc>
        <w:tc>
          <w:tcPr>
            <w:tcW w:w="2350" w:type="dxa"/>
          </w:tcPr>
          <w:p w14:paraId="511B4F39" w14:textId="77777777" w:rsidR="004D15F9" w:rsidRDefault="004D15F9" w:rsidP="003C5C82">
            <w:pPr>
              <w:jc w:val="center"/>
            </w:pPr>
            <w:r w:rsidRPr="008C0C78">
              <w:rPr>
                <w:rFonts w:ascii="Times New Roman" w:hAnsi="Times New Roman" w:cs="Times New Roman"/>
                <w:sz w:val="24"/>
                <w:szCs w:val="24"/>
              </w:rPr>
              <w:t>Показатель не достигнут</w:t>
            </w:r>
          </w:p>
        </w:tc>
        <w:tc>
          <w:tcPr>
            <w:tcW w:w="1724" w:type="dxa"/>
          </w:tcPr>
          <w:p w14:paraId="1FBB185F" w14:textId="77777777" w:rsidR="004D15F9" w:rsidRPr="00697303" w:rsidRDefault="004D15F9" w:rsidP="003C5C82">
            <w:pPr>
              <w:jc w:val="center"/>
              <w:rPr>
                <w:rFonts w:ascii="Times New Roman" w:hAnsi="Times New Roman" w:cs="Times New Roman"/>
              </w:rPr>
            </w:pPr>
            <w:r w:rsidRPr="00697303">
              <w:rPr>
                <w:rFonts w:ascii="Times New Roman" w:hAnsi="Times New Roman" w:cs="Times New Roman"/>
                <w:sz w:val="24"/>
                <w:szCs w:val="24"/>
              </w:rPr>
              <w:t>2 128, 7</w:t>
            </w:r>
          </w:p>
        </w:tc>
      </w:tr>
    </w:tbl>
    <w:p w14:paraId="5F50FA4E" w14:textId="77777777" w:rsidR="003C5C82" w:rsidRPr="003C5C82" w:rsidRDefault="003C5C82" w:rsidP="003C5C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C82"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14:paraId="409F6F35" w14:textId="77777777" w:rsidR="003C5C82" w:rsidRPr="003C5C82" w:rsidRDefault="003C5C82" w:rsidP="003C5C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5C82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3C5C82">
        <w:rPr>
          <w:rFonts w:ascii="Times New Roman" w:hAnsi="Times New Roman" w:cs="Times New Roman"/>
          <w:b/>
          <w:sz w:val="24"/>
          <w:szCs w:val="24"/>
        </w:rPr>
        <w:t xml:space="preserve"> достижении значений показателей (индикаторов) муниципальных программ Чебоксарского района Чувашской Республики, подпрограмм муниципальных программ Чебоксарского района Чувашской Республики за 2021 год</w:t>
      </w:r>
    </w:p>
    <w:tbl>
      <w:tblPr>
        <w:tblStyle w:val="a3"/>
        <w:tblW w:w="15623" w:type="dxa"/>
        <w:tblLayout w:type="fixed"/>
        <w:tblLook w:val="04A0" w:firstRow="1" w:lastRow="0" w:firstColumn="1" w:lastColumn="0" w:noHBand="0" w:noVBand="1"/>
      </w:tblPr>
      <w:tblGrid>
        <w:gridCol w:w="517"/>
        <w:gridCol w:w="45"/>
        <w:gridCol w:w="3784"/>
        <w:gridCol w:w="44"/>
        <w:gridCol w:w="1275"/>
        <w:gridCol w:w="1915"/>
        <w:gridCol w:w="29"/>
        <w:gridCol w:w="1458"/>
        <w:gridCol w:w="1484"/>
        <w:gridCol w:w="35"/>
        <w:gridCol w:w="957"/>
        <w:gridCol w:w="35"/>
        <w:gridCol w:w="2304"/>
        <w:gridCol w:w="11"/>
        <w:gridCol w:w="1724"/>
        <w:gridCol w:w="6"/>
      </w:tblGrid>
      <w:tr w:rsidR="003C5C82" w:rsidRPr="00D15809" w14:paraId="358F62C3" w14:textId="77777777" w:rsidTr="003C5C82">
        <w:trPr>
          <w:gridAfter w:val="1"/>
          <w:wAfter w:w="6" w:type="dxa"/>
        </w:trPr>
        <w:tc>
          <w:tcPr>
            <w:tcW w:w="517" w:type="dxa"/>
            <w:vMerge w:val="restart"/>
          </w:tcPr>
          <w:p w14:paraId="3F7A1B2C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29" w:type="dxa"/>
            <w:gridSpan w:val="2"/>
            <w:vMerge w:val="restart"/>
          </w:tcPr>
          <w:p w14:paraId="4A71356F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319" w:type="dxa"/>
            <w:gridSpan w:val="2"/>
            <w:vMerge w:val="restart"/>
          </w:tcPr>
          <w:p w14:paraId="741BC3FB" w14:textId="77777777" w:rsidR="003C5C82" w:rsidRPr="00D15809" w:rsidRDefault="003C5C82" w:rsidP="003C5C82">
            <w:pPr>
              <w:ind w:right="1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878" w:type="dxa"/>
            <w:gridSpan w:val="6"/>
          </w:tcPr>
          <w:p w14:paraId="683A5A29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 муниципальной программы Чебоксарского района Чувашской Республики (подпрограммы муниципальной программы Чебоксарского района</w:t>
            </w:r>
          </w:p>
          <w:p w14:paraId="21A1B8FA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Республики)</w:t>
            </w:r>
          </w:p>
        </w:tc>
        <w:tc>
          <w:tcPr>
            <w:tcW w:w="2350" w:type="dxa"/>
            <w:gridSpan w:val="3"/>
            <w:vMerge w:val="restart"/>
          </w:tcPr>
          <w:p w14:paraId="54421FBE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proofErr w:type="gramEnd"/>
            <w:r w:rsidRPr="00D15809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выполнен/ показатель не достигнут)</w:t>
            </w:r>
          </w:p>
          <w:p w14:paraId="07C89C76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значений показателя (индикатора) на конец отчетного года                   </w:t>
            </w:r>
            <w:proofErr w:type="gramStart"/>
            <w:r w:rsidRPr="00D15809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при наличии)</w:t>
            </w:r>
          </w:p>
          <w:p w14:paraId="36270594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 w:val="restart"/>
          </w:tcPr>
          <w:p w14:paraId="120DC6C6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 муниципальной программы Чебоксарского района Чувашской Республики (подпрограммы муниципальной программы Чебоксарского района Чувашской Республики), программы на 2021 год (план)</w:t>
            </w:r>
          </w:p>
        </w:tc>
      </w:tr>
      <w:tr w:rsidR="003C5C82" w:rsidRPr="00D15809" w14:paraId="270E074A" w14:textId="77777777" w:rsidTr="003C5C82">
        <w:trPr>
          <w:gridAfter w:val="1"/>
          <w:wAfter w:w="6" w:type="dxa"/>
        </w:trPr>
        <w:tc>
          <w:tcPr>
            <w:tcW w:w="517" w:type="dxa"/>
            <w:vMerge/>
          </w:tcPr>
          <w:p w14:paraId="58CC9B98" w14:textId="77777777" w:rsidR="003C5C82" w:rsidRPr="00D15809" w:rsidRDefault="003C5C82" w:rsidP="003C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vMerge/>
          </w:tcPr>
          <w:p w14:paraId="3C79FE5F" w14:textId="77777777" w:rsidR="003C5C82" w:rsidRPr="00D15809" w:rsidRDefault="003C5C82" w:rsidP="003C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vMerge/>
          </w:tcPr>
          <w:p w14:paraId="2F20486C" w14:textId="77777777" w:rsidR="003C5C82" w:rsidRPr="00D15809" w:rsidRDefault="003C5C82" w:rsidP="003C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</w:tcPr>
          <w:p w14:paraId="04871CC6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3963" w:type="dxa"/>
            <w:gridSpan w:val="5"/>
          </w:tcPr>
          <w:p w14:paraId="4E677A9F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proofErr w:type="gramEnd"/>
            <w:r w:rsidRPr="00D15809">
              <w:rPr>
                <w:rFonts w:ascii="Times New Roman" w:hAnsi="Times New Roman" w:cs="Times New Roman"/>
                <w:sz w:val="20"/>
                <w:szCs w:val="20"/>
              </w:rPr>
              <w:t xml:space="preserve"> год (2021)</w:t>
            </w:r>
          </w:p>
        </w:tc>
        <w:tc>
          <w:tcPr>
            <w:tcW w:w="2350" w:type="dxa"/>
            <w:gridSpan w:val="3"/>
            <w:vMerge/>
          </w:tcPr>
          <w:p w14:paraId="72D8036B" w14:textId="77777777" w:rsidR="003C5C82" w:rsidRPr="00D15809" w:rsidRDefault="003C5C82" w:rsidP="003C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14:paraId="64082205" w14:textId="77777777" w:rsidR="003C5C82" w:rsidRPr="00D15809" w:rsidRDefault="003C5C82" w:rsidP="003C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C82" w:rsidRPr="00D15809" w14:paraId="33ECBBC2" w14:textId="77777777" w:rsidTr="003C5C82">
        <w:trPr>
          <w:gridAfter w:val="1"/>
          <w:wAfter w:w="6" w:type="dxa"/>
        </w:trPr>
        <w:tc>
          <w:tcPr>
            <w:tcW w:w="517" w:type="dxa"/>
            <w:vMerge/>
          </w:tcPr>
          <w:p w14:paraId="603A63D1" w14:textId="77777777" w:rsidR="003C5C82" w:rsidRPr="00D15809" w:rsidRDefault="003C5C82" w:rsidP="003C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vMerge/>
          </w:tcPr>
          <w:p w14:paraId="3B144322" w14:textId="77777777" w:rsidR="003C5C82" w:rsidRPr="00D15809" w:rsidRDefault="003C5C82" w:rsidP="003C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vMerge/>
          </w:tcPr>
          <w:p w14:paraId="13605302" w14:textId="77777777" w:rsidR="003C5C82" w:rsidRPr="00D15809" w:rsidRDefault="003C5C82" w:rsidP="003C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14:paraId="715D3D87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</w:tcPr>
          <w:p w14:paraId="210E6107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первоначальный</w:t>
            </w:r>
            <w:proofErr w:type="gramEnd"/>
            <w:r w:rsidRPr="00D15809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</w:p>
        </w:tc>
        <w:tc>
          <w:tcPr>
            <w:tcW w:w="1484" w:type="dxa"/>
          </w:tcPr>
          <w:p w14:paraId="3FACFC1F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уточненный</w:t>
            </w:r>
            <w:proofErr w:type="gramEnd"/>
          </w:p>
          <w:p w14:paraId="6A50FC0A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gramEnd"/>
          </w:p>
        </w:tc>
        <w:tc>
          <w:tcPr>
            <w:tcW w:w="992" w:type="dxa"/>
            <w:gridSpan w:val="2"/>
          </w:tcPr>
          <w:p w14:paraId="3FE1F01D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  <w:proofErr w:type="gramEnd"/>
          </w:p>
        </w:tc>
        <w:tc>
          <w:tcPr>
            <w:tcW w:w="2350" w:type="dxa"/>
            <w:gridSpan w:val="3"/>
            <w:vMerge/>
          </w:tcPr>
          <w:p w14:paraId="59C55243" w14:textId="77777777" w:rsidR="003C5C82" w:rsidRPr="00D15809" w:rsidRDefault="003C5C82" w:rsidP="003C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14:paraId="01F1CA5B" w14:textId="77777777" w:rsidR="003C5C82" w:rsidRPr="00D15809" w:rsidRDefault="003C5C82" w:rsidP="003C5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C82" w:rsidRPr="00D15809" w14:paraId="29448D3A" w14:textId="77777777" w:rsidTr="003C5C82">
        <w:trPr>
          <w:gridAfter w:val="1"/>
          <w:wAfter w:w="6" w:type="dxa"/>
        </w:trPr>
        <w:tc>
          <w:tcPr>
            <w:tcW w:w="517" w:type="dxa"/>
          </w:tcPr>
          <w:p w14:paraId="1BEBCBE3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9" w:type="dxa"/>
            <w:gridSpan w:val="2"/>
          </w:tcPr>
          <w:p w14:paraId="3FF975BE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9" w:type="dxa"/>
            <w:gridSpan w:val="2"/>
          </w:tcPr>
          <w:p w14:paraId="6026CF4A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5" w:type="dxa"/>
          </w:tcPr>
          <w:p w14:paraId="4BEB3ED8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7" w:type="dxa"/>
            <w:gridSpan w:val="2"/>
          </w:tcPr>
          <w:p w14:paraId="1AD6D311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4" w:type="dxa"/>
          </w:tcPr>
          <w:p w14:paraId="3E6BEA8C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14:paraId="4D11DF9D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50" w:type="dxa"/>
            <w:gridSpan w:val="3"/>
          </w:tcPr>
          <w:p w14:paraId="41BC734F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24" w:type="dxa"/>
          </w:tcPr>
          <w:p w14:paraId="75A07F67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C5C82" w:rsidRPr="00D15809" w14:paraId="04ED2C00" w14:textId="77777777" w:rsidTr="003C5C82">
        <w:tc>
          <w:tcPr>
            <w:tcW w:w="15623" w:type="dxa"/>
            <w:gridSpan w:val="16"/>
          </w:tcPr>
          <w:p w14:paraId="45EAB8D2" w14:textId="77777777" w:rsidR="003C5C82" w:rsidRPr="00D15809" w:rsidRDefault="003C5C82" w:rsidP="003C5C82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Муниципальная программа «Развитие транспортной системы Чебоксарского района Чувашской Республики»</w:t>
            </w:r>
          </w:p>
          <w:p w14:paraId="58C12675" w14:textId="77777777" w:rsidR="003C5C82" w:rsidRPr="00D15809" w:rsidRDefault="003C5C82" w:rsidP="003C5C82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3C5C82" w:rsidRPr="00D15809" w14:paraId="09D3BF7C" w14:textId="77777777" w:rsidTr="003C5C82">
        <w:trPr>
          <w:trHeight w:val="69"/>
        </w:trPr>
        <w:tc>
          <w:tcPr>
            <w:tcW w:w="562" w:type="dxa"/>
            <w:gridSpan w:val="2"/>
          </w:tcPr>
          <w:p w14:paraId="19BDB925" w14:textId="77777777" w:rsidR="003C5C82" w:rsidRPr="00D15809" w:rsidRDefault="003C5C82" w:rsidP="003C5C82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28" w:type="dxa"/>
            <w:gridSpan w:val="2"/>
          </w:tcPr>
          <w:p w14:paraId="1E747C50" w14:textId="77777777" w:rsidR="003C5C82" w:rsidRPr="00D15809" w:rsidRDefault="003C5C82" w:rsidP="003C5C82">
            <w:pPr>
              <w:pStyle w:val="a7"/>
              <w:ind w:left="35" w:right="3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Протяженность автомобильных дорог общего пользования местного значения на территории Чебоксарского района Чувашской Республики</w:t>
            </w:r>
          </w:p>
        </w:tc>
        <w:tc>
          <w:tcPr>
            <w:tcW w:w="1275" w:type="dxa"/>
          </w:tcPr>
          <w:p w14:paraId="75D1C18E" w14:textId="77777777" w:rsidR="003C5C82" w:rsidRPr="00D15809" w:rsidRDefault="003C5C82" w:rsidP="003C5C82">
            <w:pPr>
              <w:pStyle w:val="a7"/>
              <w:ind w:left="82" w:right="17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D158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944" w:type="dxa"/>
            <w:gridSpan w:val="2"/>
          </w:tcPr>
          <w:p w14:paraId="0AFB6325" w14:textId="77777777" w:rsidR="003C5C82" w:rsidRPr="00D15809" w:rsidRDefault="003C5C82" w:rsidP="003C5C82">
            <w:pPr>
              <w:pStyle w:val="a7"/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909,0</w:t>
            </w:r>
          </w:p>
        </w:tc>
        <w:tc>
          <w:tcPr>
            <w:tcW w:w="1458" w:type="dxa"/>
          </w:tcPr>
          <w:p w14:paraId="69172DF9" w14:textId="77777777" w:rsidR="003C5C82" w:rsidRPr="00D15809" w:rsidRDefault="003C5C82" w:rsidP="003C5C82">
            <w:pPr>
              <w:pStyle w:val="a7"/>
              <w:ind w:lef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909,0</w:t>
            </w:r>
          </w:p>
        </w:tc>
        <w:tc>
          <w:tcPr>
            <w:tcW w:w="1519" w:type="dxa"/>
            <w:gridSpan w:val="2"/>
          </w:tcPr>
          <w:p w14:paraId="394B97C1" w14:textId="77777777" w:rsidR="003C5C82" w:rsidRPr="00D15809" w:rsidRDefault="003C5C82" w:rsidP="003C5C82">
            <w:pPr>
              <w:pStyle w:val="a7"/>
              <w:ind w:lef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909,0</w:t>
            </w:r>
          </w:p>
        </w:tc>
        <w:tc>
          <w:tcPr>
            <w:tcW w:w="992" w:type="dxa"/>
            <w:gridSpan w:val="2"/>
          </w:tcPr>
          <w:p w14:paraId="240988FA" w14:textId="77777777" w:rsidR="003C5C82" w:rsidRPr="00D15809" w:rsidRDefault="003C5C82" w:rsidP="003C5C8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941,62</w:t>
            </w:r>
          </w:p>
        </w:tc>
        <w:tc>
          <w:tcPr>
            <w:tcW w:w="2304" w:type="dxa"/>
          </w:tcPr>
          <w:p w14:paraId="1CD8ABB3" w14:textId="77777777" w:rsidR="003C5C82" w:rsidRPr="00D15809" w:rsidRDefault="003C5C82" w:rsidP="003C5C82">
            <w:pPr>
              <w:pStyle w:val="a7"/>
              <w:ind w:left="8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7697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  <w:tc>
          <w:tcPr>
            <w:tcW w:w="1741" w:type="dxa"/>
            <w:gridSpan w:val="3"/>
          </w:tcPr>
          <w:p w14:paraId="3F3FB371" w14:textId="77777777" w:rsidR="003C5C82" w:rsidRPr="00D15809" w:rsidRDefault="003C5C82" w:rsidP="003C5C82">
            <w:pPr>
              <w:pStyle w:val="a7"/>
              <w:ind w:left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909,0</w:t>
            </w:r>
          </w:p>
        </w:tc>
      </w:tr>
      <w:tr w:rsidR="003C5C82" w:rsidRPr="00D15809" w14:paraId="49D00542" w14:textId="77777777" w:rsidTr="003C5C82">
        <w:trPr>
          <w:trHeight w:val="67"/>
        </w:trPr>
        <w:tc>
          <w:tcPr>
            <w:tcW w:w="562" w:type="dxa"/>
            <w:gridSpan w:val="2"/>
          </w:tcPr>
          <w:p w14:paraId="1B65ABD3" w14:textId="77777777" w:rsidR="003C5C82" w:rsidRPr="00D15809" w:rsidRDefault="003C5C82" w:rsidP="003C5C82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14:paraId="267D84D6" w14:textId="77777777" w:rsidR="003C5C82" w:rsidRPr="00D15809" w:rsidRDefault="003C5C82" w:rsidP="003C5C82">
            <w:pPr>
              <w:pStyle w:val="a7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Протяженность автомобильных дорог общего пользования местного значения на территории Чебоксарского района Чувашской Республики, находящихся в нормативном состоянии</w:t>
            </w:r>
          </w:p>
        </w:tc>
        <w:tc>
          <w:tcPr>
            <w:tcW w:w="1275" w:type="dxa"/>
          </w:tcPr>
          <w:p w14:paraId="385DCEA6" w14:textId="77777777" w:rsidR="003C5C82" w:rsidRPr="00D15809" w:rsidRDefault="003C5C82" w:rsidP="003C5C82">
            <w:pPr>
              <w:pStyle w:val="a7"/>
              <w:ind w:left="82" w:right="17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D158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944" w:type="dxa"/>
            <w:gridSpan w:val="2"/>
          </w:tcPr>
          <w:p w14:paraId="01CD8608" w14:textId="77777777" w:rsidR="003C5C82" w:rsidRPr="00D15809" w:rsidRDefault="003C5C82" w:rsidP="003C5C82">
            <w:pPr>
              <w:pStyle w:val="a7"/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376,7</w:t>
            </w:r>
          </w:p>
        </w:tc>
        <w:tc>
          <w:tcPr>
            <w:tcW w:w="1458" w:type="dxa"/>
          </w:tcPr>
          <w:p w14:paraId="449B9E93" w14:textId="77777777" w:rsidR="003C5C82" w:rsidRPr="00D15809" w:rsidRDefault="003C5C82" w:rsidP="003C5C82">
            <w:pPr>
              <w:pStyle w:val="a7"/>
              <w:ind w:lef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376,7</w:t>
            </w:r>
          </w:p>
        </w:tc>
        <w:tc>
          <w:tcPr>
            <w:tcW w:w="1519" w:type="dxa"/>
            <w:gridSpan w:val="2"/>
          </w:tcPr>
          <w:p w14:paraId="211F33B1" w14:textId="77777777" w:rsidR="003C5C82" w:rsidRPr="00D15809" w:rsidRDefault="003C5C82" w:rsidP="003C5C82">
            <w:pPr>
              <w:pStyle w:val="a7"/>
              <w:ind w:lef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376,7</w:t>
            </w:r>
          </w:p>
        </w:tc>
        <w:tc>
          <w:tcPr>
            <w:tcW w:w="992" w:type="dxa"/>
            <w:gridSpan w:val="2"/>
          </w:tcPr>
          <w:p w14:paraId="450EBFF4" w14:textId="77777777" w:rsidR="003C5C82" w:rsidRPr="00D15809" w:rsidRDefault="003C5C82" w:rsidP="003C5C8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448,00</w:t>
            </w:r>
          </w:p>
        </w:tc>
        <w:tc>
          <w:tcPr>
            <w:tcW w:w="2304" w:type="dxa"/>
          </w:tcPr>
          <w:p w14:paraId="61E6C563" w14:textId="77777777" w:rsidR="003C5C82" w:rsidRPr="00D15809" w:rsidRDefault="003C5C82" w:rsidP="003C5C82">
            <w:pPr>
              <w:pStyle w:val="a7"/>
              <w:ind w:left="8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7697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  <w:tc>
          <w:tcPr>
            <w:tcW w:w="1741" w:type="dxa"/>
            <w:gridSpan w:val="3"/>
          </w:tcPr>
          <w:p w14:paraId="6D2F4752" w14:textId="77777777" w:rsidR="003C5C82" w:rsidRPr="00D15809" w:rsidRDefault="003C5C82" w:rsidP="003C5C82">
            <w:pPr>
              <w:pStyle w:val="a7"/>
              <w:ind w:left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376,7</w:t>
            </w:r>
          </w:p>
        </w:tc>
      </w:tr>
      <w:tr w:rsidR="003C5C82" w:rsidRPr="00D15809" w14:paraId="2B75CA34" w14:textId="77777777" w:rsidTr="003C5C82">
        <w:trPr>
          <w:trHeight w:val="67"/>
        </w:trPr>
        <w:tc>
          <w:tcPr>
            <w:tcW w:w="562" w:type="dxa"/>
            <w:gridSpan w:val="2"/>
          </w:tcPr>
          <w:p w14:paraId="4C66812E" w14:textId="77777777" w:rsidR="003C5C82" w:rsidRPr="00D15809" w:rsidRDefault="003C5C82" w:rsidP="003C5C82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14:paraId="13769123" w14:textId="77777777" w:rsidR="003C5C82" w:rsidRPr="00D15809" w:rsidRDefault="003C5C82" w:rsidP="003C5C82">
            <w:pPr>
              <w:pStyle w:val="a7"/>
              <w:ind w:left="35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45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протяженности ав</w:t>
            </w:r>
            <w:r w:rsidRPr="00D158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томобильных дорог общего пользования местного значения на территории Чебоксарского района Чувашской Республики, соответствующих нормативным требованиям, в их общей протяженности</w:t>
            </w:r>
          </w:p>
        </w:tc>
        <w:tc>
          <w:tcPr>
            <w:tcW w:w="1275" w:type="dxa"/>
          </w:tcPr>
          <w:p w14:paraId="46AAB3DF" w14:textId="77777777" w:rsidR="003C5C82" w:rsidRPr="00D15809" w:rsidRDefault="003C5C82" w:rsidP="003C5C82">
            <w:pPr>
              <w:pStyle w:val="a7"/>
              <w:ind w:left="82" w:right="17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944" w:type="dxa"/>
            <w:gridSpan w:val="2"/>
          </w:tcPr>
          <w:p w14:paraId="1DC348C8" w14:textId="77777777" w:rsidR="003C5C82" w:rsidRPr="00D15809" w:rsidRDefault="003C5C82" w:rsidP="003C5C82">
            <w:pPr>
              <w:pStyle w:val="a7"/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41,44</w:t>
            </w:r>
          </w:p>
        </w:tc>
        <w:tc>
          <w:tcPr>
            <w:tcW w:w="1458" w:type="dxa"/>
          </w:tcPr>
          <w:p w14:paraId="67CBE12B" w14:textId="77777777" w:rsidR="003C5C82" w:rsidRPr="00D15809" w:rsidRDefault="003C5C82" w:rsidP="003C5C82">
            <w:pPr>
              <w:pStyle w:val="a7"/>
              <w:ind w:lef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41,44</w:t>
            </w:r>
          </w:p>
        </w:tc>
        <w:tc>
          <w:tcPr>
            <w:tcW w:w="1519" w:type="dxa"/>
            <w:gridSpan w:val="2"/>
          </w:tcPr>
          <w:p w14:paraId="138A1786" w14:textId="77777777" w:rsidR="003C5C82" w:rsidRPr="00D15809" w:rsidRDefault="003C5C82" w:rsidP="003C5C82">
            <w:pPr>
              <w:pStyle w:val="a7"/>
              <w:ind w:lef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41,44</w:t>
            </w:r>
          </w:p>
        </w:tc>
        <w:tc>
          <w:tcPr>
            <w:tcW w:w="992" w:type="dxa"/>
            <w:gridSpan w:val="2"/>
          </w:tcPr>
          <w:p w14:paraId="33B52E8C" w14:textId="77777777" w:rsidR="003C5C82" w:rsidRPr="00D15809" w:rsidRDefault="003C5C82" w:rsidP="003C5C8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47,58</w:t>
            </w:r>
          </w:p>
        </w:tc>
        <w:tc>
          <w:tcPr>
            <w:tcW w:w="2304" w:type="dxa"/>
          </w:tcPr>
          <w:p w14:paraId="48C7738C" w14:textId="77777777" w:rsidR="003C5C82" w:rsidRPr="00D15809" w:rsidRDefault="003C5C82" w:rsidP="003C5C82">
            <w:pPr>
              <w:pStyle w:val="a7"/>
              <w:ind w:left="8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7697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  <w:tc>
          <w:tcPr>
            <w:tcW w:w="1741" w:type="dxa"/>
            <w:gridSpan w:val="3"/>
          </w:tcPr>
          <w:p w14:paraId="26A88EAA" w14:textId="77777777" w:rsidR="003C5C82" w:rsidRPr="00D15809" w:rsidRDefault="003C5C82" w:rsidP="003C5C82">
            <w:pPr>
              <w:pStyle w:val="a7"/>
              <w:ind w:left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41,44</w:t>
            </w:r>
          </w:p>
        </w:tc>
      </w:tr>
      <w:tr w:rsidR="003C5C82" w:rsidRPr="00D15809" w14:paraId="0589A805" w14:textId="77777777" w:rsidTr="003C5C82">
        <w:trPr>
          <w:trHeight w:val="67"/>
        </w:trPr>
        <w:tc>
          <w:tcPr>
            <w:tcW w:w="562" w:type="dxa"/>
            <w:gridSpan w:val="2"/>
          </w:tcPr>
          <w:p w14:paraId="60DAFA71" w14:textId="77777777" w:rsidR="003C5C82" w:rsidRPr="00D15809" w:rsidRDefault="003C5C82" w:rsidP="003C5C82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14:paraId="4BC69AD1" w14:textId="77777777" w:rsidR="003C5C82" w:rsidRPr="00D15809" w:rsidRDefault="003C5C82" w:rsidP="003C5C82">
            <w:pPr>
              <w:pStyle w:val="a7"/>
              <w:ind w:left="35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Протяженность автомобильных дорог общего пользования местного значения на территории Чебоксарского района Чувашской Республики, в отношении которых проведены работы по капитальному ремонту или ремонту</w:t>
            </w:r>
          </w:p>
        </w:tc>
        <w:tc>
          <w:tcPr>
            <w:tcW w:w="1275" w:type="dxa"/>
          </w:tcPr>
          <w:p w14:paraId="1D2E0EA2" w14:textId="77777777" w:rsidR="003C5C82" w:rsidRPr="00D15809" w:rsidRDefault="003C5C82" w:rsidP="003C5C82">
            <w:pPr>
              <w:pStyle w:val="a7"/>
              <w:ind w:left="82" w:right="17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D158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944" w:type="dxa"/>
            <w:gridSpan w:val="2"/>
          </w:tcPr>
          <w:p w14:paraId="0AF41401" w14:textId="77777777" w:rsidR="003C5C82" w:rsidRPr="00D15809" w:rsidRDefault="003C5C82" w:rsidP="003C5C82">
            <w:pPr>
              <w:pStyle w:val="a7"/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15,7</w:t>
            </w:r>
          </w:p>
        </w:tc>
        <w:tc>
          <w:tcPr>
            <w:tcW w:w="1458" w:type="dxa"/>
          </w:tcPr>
          <w:p w14:paraId="50B011DA" w14:textId="77777777" w:rsidR="003C5C82" w:rsidRPr="00D15809" w:rsidRDefault="003C5C82" w:rsidP="003C5C82">
            <w:pPr>
              <w:pStyle w:val="a7"/>
              <w:ind w:lef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15,7</w:t>
            </w:r>
          </w:p>
        </w:tc>
        <w:tc>
          <w:tcPr>
            <w:tcW w:w="1519" w:type="dxa"/>
            <w:gridSpan w:val="2"/>
          </w:tcPr>
          <w:p w14:paraId="0DA9A779" w14:textId="77777777" w:rsidR="003C5C82" w:rsidRPr="00D15809" w:rsidRDefault="003C5C82" w:rsidP="003C5C82">
            <w:pPr>
              <w:pStyle w:val="a7"/>
              <w:ind w:left="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15,7</w:t>
            </w:r>
          </w:p>
        </w:tc>
        <w:tc>
          <w:tcPr>
            <w:tcW w:w="992" w:type="dxa"/>
            <w:gridSpan w:val="2"/>
          </w:tcPr>
          <w:p w14:paraId="408A872D" w14:textId="77777777" w:rsidR="003C5C82" w:rsidRPr="00D15809" w:rsidRDefault="003C5C82" w:rsidP="003C5C8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46,1</w:t>
            </w:r>
          </w:p>
        </w:tc>
        <w:tc>
          <w:tcPr>
            <w:tcW w:w="2304" w:type="dxa"/>
          </w:tcPr>
          <w:p w14:paraId="1D70A85C" w14:textId="77777777" w:rsidR="003C5C82" w:rsidRPr="00D15809" w:rsidRDefault="003C5C82" w:rsidP="003C5C82">
            <w:pPr>
              <w:pStyle w:val="a7"/>
              <w:ind w:left="8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7697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  <w:tc>
          <w:tcPr>
            <w:tcW w:w="1741" w:type="dxa"/>
            <w:gridSpan w:val="3"/>
          </w:tcPr>
          <w:p w14:paraId="05F79131" w14:textId="77777777" w:rsidR="003C5C82" w:rsidRPr="00D15809" w:rsidRDefault="003C5C82" w:rsidP="003C5C82">
            <w:pPr>
              <w:pStyle w:val="a7"/>
              <w:ind w:left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15,7</w:t>
            </w:r>
          </w:p>
        </w:tc>
      </w:tr>
      <w:tr w:rsidR="003C5C82" w:rsidRPr="00D15809" w14:paraId="74AA50FC" w14:textId="77777777" w:rsidTr="003C5C82">
        <w:tc>
          <w:tcPr>
            <w:tcW w:w="15623" w:type="dxa"/>
            <w:gridSpan w:val="16"/>
          </w:tcPr>
          <w:p w14:paraId="0CFF8988" w14:textId="77777777" w:rsidR="003C5C82" w:rsidRPr="00D15809" w:rsidRDefault="003C5C82" w:rsidP="003C5C82">
            <w:pPr>
              <w:spacing w:line="275" w:lineRule="exact"/>
              <w:ind w:right="17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58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 «Безопасные и качественные автомобильные дороги»</w:t>
            </w:r>
          </w:p>
          <w:p w14:paraId="424BE559" w14:textId="77777777" w:rsidR="003C5C82" w:rsidRPr="00D15809" w:rsidRDefault="003C5C82" w:rsidP="003C5C82">
            <w:pPr>
              <w:ind w:right="17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3C5C82" w:rsidRPr="00D15809" w14:paraId="34489C27" w14:textId="77777777" w:rsidTr="003C5C82">
        <w:trPr>
          <w:gridAfter w:val="1"/>
          <w:wAfter w:w="6" w:type="dxa"/>
        </w:trPr>
        <w:tc>
          <w:tcPr>
            <w:tcW w:w="517" w:type="dxa"/>
          </w:tcPr>
          <w:p w14:paraId="44F1C297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9" w:type="dxa"/>
            <w:gridSpan w:val="2"/>
          </w:tcPr>
          <w:p w14:paraId="09C2FC31" w14:textId="77777777" w:rsidR="003C5C82" w:rsidRPr="00D15809" w:rsidRDefault="003C5C82" w:rsidP="003C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</w:t>
            </w:r>
            <w:r w:rsidRPr="00D158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автомобильных дорог общего пользования местного значения на территории Чебоксарского района Чувашской Республики</w:t>
            </w:r>
          </w:p>
        </w:tc>
        <w:tc>
          <w:tcPr>
            <w:tcW w:w="1319" w:type="dxa"/>
            <w:gridSpan w:val="2"/>
          </w:tcPr>
          <w:p w14:paraId="18519568" w14:textId="77777777" w:rsidR="003C5C82" w:rsidRPr="00D15809" w:rsidRDefault="003C5C82" w:rsidP="003C5C82">
            <w:pPr>
              <w:pStyle w:val="TableParagraph"/>
              <w:spacing w:line="271" w:lineRule="exact"/>
              <w:ind w:left="82" w:right="178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D15809">
              <w:rPr>
                <w:sz w:val="20"/>
                <w:szCs w:val="20"/>
                <w:lang w:val="ru-RU"/>
              </w:rPr>
              <w:t>км</w:t>
            </w:r>
            <w:proofErr w:type="gramEnd"/>
          </w:p>
        </w:tc>
        <w:tc>
          <w:tcPr>
            <w:tcW w:w="1915" w:type="dxa"/>
          </w:tcPr>
          <w:p w14:paraId="0CDD73B4" w14:textId="77777777" w:rsidR="003C5C82" w:rsidRPr="00D15809" w:rsidRDefault="003C5C82" w:rsidP="003C5C82">
            <w:pPr>
              <w:pStyle w:val="TableParagraph"/>
              <w:spacing w:line="268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D15809">
              <w:rPr>
                <w:b/>
                <w:sz w:val="20"/>
                <w:szCs w:val="20"/>
                <w:lang w:val="ru-RU"/>
              </w:rPr>
              <w:t>909,0</w:t>
            </w:r>
          </w:p>
        </w:tc>
        <w:tc>
          <w:tcPr>
            <w:tcW w:w="1487" w:type="dxa"/>
            <w:gridSpan w:val="2"/>
          </w:tcPr>
          <w:p w14:paraId="26AC675B" w14:textId="77777777" w:rsidR="003C5C82" w:rsidRPr="00D15809" w:rsidRDefault="003C5C82" w:rsidP="003C5C8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sz w:val="20"/>
                <w:szCs w:val="20"/>
              </w:rPr>
              <w:t>909,0</w:t>
            </w:r>
          </w:p>
        </w:tc>
        <w:tc>
          <w:tcPr>
            <w:tcW w:w="1484" w:type="dxa"/>
          </w:tcPr>
          <w:p w14:paraId="3F05D2EB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sz w:val="20"/>
                <w:szCs w:val="20"/>
              </w:rPr>
              <w:t>909,0</w:t>
            </w:r>
          </w:p>
        </w:tc>
        <w:tc>
          <w:tcPr>
            <w:tcW w:w="992" w:type="dxa"/>
            <w:gridSpan w:val="2"/>
          </w:tcPr>
          <w:p w14:paraId="5D795870" w14:textId="77777777" w:rsidR="003C5C82" w:rsidRPr="007745A8" w:rsidRDefault="003C5C82" w:rsidP="003C5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5A8">
              <w:rPr>
                <w:rFonts w:ascii="Times New Roman" w:hAnsi="Times New Roman" w:cs="Times New Roman"/>
                <w:b/>
                <w:sz w:val="20"/>
                <w:szCs w:val="20"/>
              </w:rPr>
              <w:t>941,62</w:t>
            </w:r>
          </w:p>
        </w:tc>
        <w:tc>
          <w:tcPr>
            <w:tcW w:w="2350" w:type="dxa"/>
            <w:gridSpan w:val="3"/>
          </w:tcPr>
          <w:p w14:paraId="13429D14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  <w:tc>
          <w:tcPr>
            <w:tcW w:w="1724" w:type="dxa"/>
          </w:tcPr>
          <w:p w14:paraId="7D90BA50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sz w:val="20"/>
                <w:szCs w:val="20"/>
              </w:rPr>
              <w:t>909,0</w:t>
            </w:r>
          </w:p>
        </w:tc>
      </w:tr>
      <w:tr w:rsidR="003C5C82" w:rsidRPr="00D15809" w14:paraId="551F3342" w14:textId="77777777" w:rsidTr="003C5C82">
        <w:trPr>
          <w:gridAfter w:val="1"/>
          <w:wAfter w:w="6" w:type="dxa"/>
        </w:trPr>
        <w:tc>
          <w:tcPr>
            <w:tcW w:w="517" w:type="dxa"/>
          </w:tcPr>
          <w:p w14:paraId="609B5F34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29" w:type="dxa"/>
            <w:gridSpan w:val="2"/>
          </w:tcPr>
          <w:p w14:paraId="43A04254" w14:textId="77777777" w:rsidR="003C5C82" w:rsidRPr="00D15809" w:rsidRDefault="003C5C82" w:rsidP="003C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Доля протяженности </w:t>
            </w:r>
            <w:r w:rsidRPr="00D158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автомобильных дорог общего пользования местного значения на территории Чебоксарского района Чувашской Республики, соответствующих нормативным требованиям, в их общей протяженности</w:t>
            </w:r>
          </w:p>
        </w:tc>
        <w:tc>
          <w:tcPr>
            <w:tcW w:w="1319" w:type="dxa"/>
            <w:gridSpan w:val="2"/>
          </w:tcPr>
          <w:p w14:paraId="761D74B1" w14:textId="77777777" w:rsidR="003C5C82" w:rsidRPr="00D15809" w:rsidRDefault="003C5C82" w:rsidP="003C5C82">
            <w:pPr>
              <w:pStyle w:val="TableParagraph"/>
              <w:spacing w:line="270" w:lineRule="exact"/>
              <w:ind w:left="82" w:right="178"/>
              <w:jc w:val="center"/>
              <w:rPr>
                <w:sz w:val="20"/>
                <w:szCs w:val="20"/>
                <w:lang w:val="ru-RU"/>
              </w:rPr>
            </w:pPr>
            <w:r w:rsidRPr="00D15809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915" w:type="dxa"/>
          </w:tcPr>
          <w:p w14:paraId="6312A4E2" w14:textId="77777777" w:rsidR="003C5C82" w:rsidRPr="00D15809" w:rsidRDefault="003C5C82" w:rsidP="003C5C82">
            <w:pPr>
              <w:pStyle w:val="TableParagraph"/>
              <w:spacing w:line="270" w:lineRule="exact"/>
              <w:ind w:left="198"/>
              <w:jc w:val="center"/>
              <w:rPr>
                <w:b/>
                <w:sz w:val="20"/>
                <w:szCs w:val="20"/>
                <w:lang w:val="ru-RU"/>
              </w:rPr>
            </w:pPr>
            <w:r w:rsidRPr="00D15809">
              <w:rPr>
                <w:b/>
                <w:sz w:val="20"/>
                <w:szCs w:val="20"/>
                <w:lang w:val="ru-RU"/>
              </w:rPr>
              <w:t>41,44</w:t>
            </w:r>
          </w:p>
        </w:tc>
        <w:tc>
          <w:tcPr>
            <w:tcW w:w="1487" w:type="dxa"/>
            <w:gridSpan w:val="2"/>
          </w:tcPr>
          <w:p w14:paraId="5D4C523C" w14:textId="77777777" w:rsidR="003C5C82" w:rsidRPr="00D15809" w:rsidRDefault="003C5C82" w:rsidP="003C5C8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sz w:val="20"/>
                <w:szCs w:val="20"/>
              </w:rPr>
              <w:t>41,44</w:t>
            </w:r>
          </w:p>
        </w:tc>
        <w:tc>
          <w:tcPr>
            <w:tcW w:w="1484" w:type="dxa"/>
          </w:tcPr>
          <w:p w14:paraId="53FBA35C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sz w:val="20"/>
                <w:szCs w:val="20"/>
              </w:rPr>
              <w:t>41,44</w:t>
            </w:r>
          </w:p>
        </w:tc>
        <w:tc>
          <w:tcPr>
            <w:tcW w:w="992" w:type="dxa"/>
            <w:gridSpan w:val="2"/>
          </w:tcPr>
          <w:p w14:paraId="77B6D8E9" w14:textId="77777777" w:rsidR="003C5C82" w:rsidRPr="007745A8" w:rsidRDefault="003C5C82" w:rsidP="003C5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47,58</w:t>
            </w:r>
          </w:p>
        </w:tc>
        <w:tc>
          <w:tcPr>
            <w:tcW w:w="2350" w:type="dxa"/>
            <w:gridSpan w:val="3"/>
          </w:tcPr>
          <w:p w14:paraId="3CAC5057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  <w:tc>
          <w:tcPr>
            <w:tcW w:w="1724" w:type="dxa"/>
          </w:tcPr>
          <w:p w14:paraId="3992F073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sz w:val="20"/>
                <w:szCs w:val="20"/>
              </w:rPr>
              <w:t>41,44</w:t>
            </w:r>
          </w:p>
        </w:tc>
      </w:tr>
      <w:tr w:rsidR="003C5C82" w:rsidRPr="00D15809" w14:paraId="3937A423" w14:textId="77777777" w:rsidTr="003C5C82">
        <w:trPr>
          <w:gridAfter w:val="1"/>
          <w:wAfter w:w="6" w:type="dxa"/>
        </w:trPr>
        <w:tc>
          <w:tcPr>
            <w:tcW w:w="517" w:type="dxa"/>
          </w:tcPr>
          <w:p w14:paraId="28FE4FC2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29" w:type="dxa"/>
            <w:gridSpan w:val="2"/>
          </w:tcPr>
          <w:p w14:paraId="3F4684B7" w14:textId="77777777" w:rsidR="003C5C82" w:rsidRPr="00D15809" w:rsidRDefault="003C5C82" w:rsidP="003C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Снижение доли автомобильных дорог местного значения, работающих в режиме перегрузки</w:t>
            </w:r>
          </w:p>
        </w:tc>
        <w:tc>
          <w:tcPr>
            <w:tcW w:w="1319" w:type="dxa"/>
            <w:gridSpan w:val="2"/>
          </w:tcPr>
          <w:p w14:paraId="0F5E4603" w14:textId="77777777" w:rsidR="003C5C82" w:rsidRPr="00D15809" w:rsidRDefault="003C5C82" w:rsidP="003C5C82">
            <w:pPr>
              <w:pStyle w:val="TableParagraph"/>
              <w:spacing w:line="268" w:lineRule="exact"/>
              <w:ind w:left="82" w:right="178"/>
              <w:jc w:val="center"/>
              <w:rPr>
                <w:sz w:val="20"/>
                <w:szCs w:val="20"/>
                <w:lang w:val="ru-RU"/>
              </w:rPr>
            </w:pPr>
            <w:r w:rsidRPr="00D15809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915" w:type="dxa"/>
          </w:tcPr>
          <w:p w14:paraId="2EB0994A" w14:textId="77777777" w:rsidR="003C5C82" w:rsidRPr="00D15809" w:rsidRDefault="003C5C82" w:rsidP="003C5C82">
            <w:pPr>
              <w:pStyle w:val="TableParagraph"/>
              <w:spacing w:line="268" w:lineRule="exact"/>
              <w:ind w:left="106"/>
              <w:jc w:val="center"/>
              <w:rPr>
                <w:b/>
                <w:sz w:val="20"/>
                <w:szCs w:val="20"/>
                <w:lang w:val="ru-RU"/>
              </w:rPr>
            </w:pPr>
            <w:r w:rsidRPr="00D15809">
              <w:rPr>
                <w:b/>
                <w:sz w:val="20"/>
                <w:szCs w:val="20"/>
                <w:lang w:val="ru-RU"/>
              </w:rPr>
              <w:t>19,2</w:t>
            </w:r>
          </w:p>
        </w:tc>
        <w:tc>
          <w:tcPr>
            <w:tcW w:w="1487" w:type="dxa"/>
            <w:gridSpan w:val="2"/>
          </w:tcPr>
          <w:p w14:paraId="47F56833" w14:textId="77777777" w:rsidR="003C5C82" w:rsidRPr="00D15809" w:rsidRDefault="003C5C82" w:rsidP="003C5C8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sz w:val="20"/>
                <w:szCs w:val="20"/>
              </w:rPr>
              <w:t>19,2</w:t>
            </w:r>
          </w:p>
        </w:tc>
        <w:tc>
          <w:tcPr>
            <w:tcW w:w="1484" w:type="dxa"/>
          </w:tcPr>
          <w:p w14:paraId="2CAB4ED6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sz w:val="20"/>
                <w:szCs w:val="20"/>
              </w:rPr>
              <w:t>19,2</w:t>
            </w:r>
          </w:p>
        </w:tc>
        <w:tc>
          <w:tcPr>
            <w:tcW w:w="992" w:type="dxa"/>
            <w:gridSpan w:val="2"/>
          </w:tcPr>
          <w:p w14:paraId="42FC2735" w14:textId="77777777" w:rsidR="003C5C82" w:rsidRPr="007745A8" w:rsidRDefault="003C5C82" w:rsidP="003C5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19,2</w:t>
            </w:r>
          </w:p>
        </w:tc>
        <w:tc>
          <w:tcPr>
            <w:tcW w:w="2350" w:type="dxa"/>
            <w:gridSpan w:val="3"/>
          </w:tcPr>
          <w:p w14:paraId="5E78F052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  <w:tc>
          <w:tcPr>
            <w:tcW w:w="1724" w:type="dxa"/>
          </w:tcPr>
          <w:p w14:paraId="60A87259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sz w:val="20"/>
                <w:szCs w:val="20"/>
              </w:rPr>
              <w:t>19,2</w:t>
            </w:r>
          </w:p>
        </w:tc>
      </w:tr>
      <w:tr w:rsidR="003C5C82" w:rsidRPr="00D15809" w14:paraId="4F381CC9" w14:textId="77777777" w:rsidTr="003C5C82">
        <w:trPr>
          <w:gridAfter w:val="1"/>
          <w:wAfter w:w="6" w:type="dxa"/>
          <w:trHeight w:val="597"/>
        </w:trPr>
        <w:tc>
          <w:tcPr>
            <w:tcW w:w="517" w:type="dxa"/>
          </w:tcPr>
          <w:p w14:paraId="26A0AA75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9" w:type="dxa"/>
            <w:gridSpan w:val="2"/>
          </w:tcPr>
          <w:p w14:paraId="7CB818E0" w14:textId="77777777" w:rsidR="003C5C82" w:rsidRPr="00D15809" w:rsidRDefault="003C5C82" w:rsidP="003C5C82">
            <w:pPr>
              <w:pStyle w:val="TableParagraph"/>
              <w:spacing w:line="268" w:lineRule="exact"/>
              <w:ind w:left="81"/>
              <w:rPr>
                <w:sz w:val="20"/>
                <w:szCs w:val="20"/>
                <w:lang w:val="ru-RU"/>
              </w:rPr>
            </w:pPr>
            <w:r w:rsidRPr="007523B9">
              <w:rPr>
                <w:sz w:val="20"/>
                <w:szCs w:val="20"/>
                <w:lang w:val="ru-RU"/>
              </w:rPr>
              <w:t xml:space="preserve">Снижение социального риска (число погибших в дорожно-транспортных происшествиях на 100 </w:t>
            </w:r>
            <w:proofErr w:type="spellStart"/>
            <w:r w:rsidRPr="007523B9">
              <w:rPr>
                <w:sz w:val="20"/>
                <w:szCs w:val="20"/>
                <w:lang w:val="ru-RU"/>
              </w:rPr>
              <w:t>тыс.чел</w:t>
            </w:r>
            <w:proofErr w:type="spellEnd"/>
            <w:r w:rsidRPr="007523B9">
              <w:rPr>
                <w:sz w:val="20"/>
                <w:szCs w:val="20"/>
                <w:lang w:val="ru-RU"/>
              </w:rPr>
              <w:t>.)</w:t>
            </w:r>
          </w:p>
        </w:tc>
        <w:tc>
          <w:tcPr>
            <w:tcW w:w="1319" w:type="dxa"/>
            <w:gridSpan w:val="2"/>
          </w:tcPr>
          <w:p w14:paraId="3D9F496E" w14:textId="77777777" w:rsidR="003C5C82" w:rsidRPr="00D15809" w:rsidRDefault="003C5C82" w:rsidP="003C5C82">
            <w:pPr>
              <w:pStyle w:val="TableParagraph"/>
              <w:spacing w:line="268" w:lineRule="exact"/>
              <w:ind w:left="82" w:right="178"/>
              <w:jc w:val="center"/>
              <w:rPr>
                <w:sz w:val="20"/>
                <w:szCs w:val="20"/>
                <w:lang w:val="ru-RU"/>
              </w:rPr>
            </w:pPr>
            <w:r w:rsidRPr="00D15809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915" w:type="dxa"/>
          </w:tcPr>
          <w:p w14:paraId="22D0C4C6" w14:textId="77777777" w:rsidR="003C5C82" w:rsidRPr="00D15809" w:rsidRDefault="003C5C82" w:rsidP="003C5C82">
            <w:pPr>
              <w:pStyle w:val="TableParagraph"/>
              <w:spacing w:line="268" w:lineRule="exact"/>
              <w:ind w:left="106"/>
              <w:jc w:val="center"/>
              <w:rPr>
                <w:b/>
                <w:sz w:val="20"/>
                <w:szCs w:val="20"/>
                <w:lang w:val="ru-RU"/>
              </w:rPr>
            </w:pPr>
            <w:r w:rsidRPr="00D15809">
              <w:rPr>
                <w:b/>
                <w:sz w:val="20"/>
                <w:szCs w:val="20"/>
                <w:lang w:val="ru-RU"/>
              </w:rPr>
              <w:t>33,7</w:t>
            </w:r>
          </w:p>
        </w:tc>
        <w:tc>
          <w:tcPr>
            <w:tcW w:w="1487" w:type="dxa"/>
            <w:gridSpan w:val="2"/>
          </w:tcPr>
          <w:p w14:paraId="3E19A22B" w14:textId="77777777" w:rsidR="003C5C82" w:rsidRPr="00D15809" w:rsidRDefault="003C5C82" w:rsidP="003C5C8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  <w:tc>
          <w:tcPr>
            <w:tcW w:w="1484" w:type="dxa"/>
          </w:tcPr>
          <w:p w14:paraId="786F14F9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  <w:tc>
          <w:tcPr>
            <w:tcW w:w="992" w:type="dxa"/>
            <w:gridSpan w:val="2"/>
          </w:tcPr>
          <w:p w14:paraId="58848DFD" w14:textId="77777777" w:rsidR="003C5C82" w:rsidRPr="007745A8" w:rsidRDefault="003C5C82" w:rsidP="003C5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33,7 </w:t>
            </w:r>
          </w:p>
        </w:tc>
        <w:tc>
          <w:tcPr>
            <w:tcW w:w="2350" w:type="dxa"/>
            <w:gridSpan w:val="3"/>
          </w:tcPr>
          <w:p w14:paraId="704814B9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E15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  <w:tc>
          <w:tcPr>
            <w:tcW w:w="1724" w:type="dxa"/>
          </w:tcPr>
          <w:p w14:paraId="184FFA0A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sz w:val="20"/>
                <w:szCs w:val="20"/>
              </w:rPr>
              <w:t>33,7</w:t>
            </w:r>
          </w:p>
        </w:tc>
      </w:tr>
      <w:tr w:rsidR="003C5C82" w:rsidRPr="00D15809" w14:paraId="7778D542" w14:textId="77777777" w:rsidTr="003C5C82">
        <w:trPr>
          <w:gridAfter w:val="1"/>
          <w:wAfter w:w="6" w:type="dxa"/>
        </w:trPr>
        <w:tc>
          <w:tcPr>
            <w:tcW w:w="517" w:type="dxa"/>
          </w:tcPr>
          <w:p w14:paraId="36B52BFA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9" w:type="dxa"/>
            <w:gridSpan w:val="2"/>
          </w:tcPr>
          <w:p w14:paraId="5F64F14E" w14:textId="77777777" w:rsidR="003C5C82" w:rsidRPr="00D15809" w:rsidRDefault="003C5C82" w:rsidP="003C5C82">
            <w:pPr>
              <w:pStyle w:val="TableParagraph"/>
              <w:spacing w:line="268" w:lineRule="exact"/>
              <w:ind w:left="81"/>
              <w:rPr>
                <w:sz w:val="20"/>
                <w:szCs w:val="20"/>
                <w:lang w:val="ru-RU"/>
              </w:rPr>
            </w:pPr>
            <w:r w:rsidRPr="00D15809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Протяженность </w:t>
            </w:r>
            <w:r w:rsidRPr="00D15809">
              <w:rPr>
                <w:color w:val="000000" w:themeColor="text1"/>
                <w:sz w:val="20"/>
                <w:szCs w:val="20"/>
                <w:lang w:val="ru-RU"/>
              </w:rPr>
              <w:t>автомобильных дорог общего пользования местного значения на территории Чебоксарского района Чувашской Республики, в том числе:</w:t>
            </w:r>
          </w:p>
        </w:tc>
        <w:tc>
          <w:tcPr>
            <w:tcW w:w="1319" w:type="dxa"/>
            <w:gridSpan w:val="2"/>
          </w:tcPr>
          <w:p w14:paraId="3E8A3539" w14:textId="77777777" w:rsidR="003C5C82" w:rsidRPr="00D15809" w:rsidRDefault="003C5C82" w:rsidP="003C5C82">
            <w:pPr>
              <w:pStyle w:val="TableParagraph"/>
              <w:spacing w:line="268" w:lineRule="exact"/>
              <w:ind w:left="82" w:right="178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D15809">
              <w:rPr>
                <w:sz w:val="20"/>
                <w:szCs w:val="20"/>
                <w:lang w:val="ru-RU"/>
              </w:rPr>
              <w:t>км</w:t>
            </w:r>
            <w:proofErr w:type="gramEnd"/>
          </w:p>
        </w:tc>
        <w:tc>
          <w:tcPr>
            <w:tcW w:w="1915" w:type="dxa"/>
          </w:tcPr>
          <w:p w14:paraId="57289729" w14:textId="77777777" w:rsidR="003C5C82" w:rsidRPr="00D15809" w:rsidRDefault="003C5C82" w:rsidP="003C5C82">
            <w:pPr>
              <w:pStyle w:val="TableParagraph"/>
              <w:spacing w:line="268" w:lineRule="exact"/>
              <w:ind w:left="106"/>
              <w:jc w:val="center"/>
              <w:rPr>
                <w:b/>
                <w:sz w:val="20"/>
                <w:szCs w:val="20"/>
                <w:lang w:val="ru-RU"/>
              </w:rPr>
            </w:pPr>
            <w:r w:rsidRPr="00D15809">
              <w:rPr>
                <w:b/>
                <w:sz w:val="20"/>
                <w:szCs w:val="20"/>
                <w:lang w:val="ru-RU"/>
              </w:rPr>
              <w:t>909,0</w:t>
            </w:r>
          </w:p>
        </w:tc>
        <w:tc>
          <w:tcPr>
            <w:tcW w:w="1487" w:type="dxa"/>
            <w:gridSpan w:val="2"/>
          </w:tcPr>
          <w:p w14:paraId="4B3BD65D" w14:textId="77777777" w:rsidR="003C5C82" w:rsidRPr="00D15809" w:rsidRDefault="003C5C82" w:rsidP="003C5C8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sz w:val="20"/>
                <w:szCs w:val="20"/>
              </w:rPr>
              <w:t>909,0</w:t>
            </w:r>
          </w:p>
        </w:tc>
        <w:tc>
          <w:tcPr>
            <w:tcW w:w="1484" w:type="dxa"/>
          </w:tcPr>
          <w:p w14:paraId="519B78CA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sz w:val="20"/>
                <w:szCs w:val="20"/>
              </w:rPr>
              <w:t>909,0</w:t>
            </w:r>
          </w:p>
        </w:tc>
        <w:tc>
          <w:tcPr>
            <w:tcW w:w="992" w:type="dxa"/>
            <w:gridSpan w:val="2"/>
          </w:tcPr>
          <w:p w14:paraId="5475B067" w14:textId="77777777" w:rsidR="003C5C82" w:rsidRPr="007745A8" w:rsidRDefault="003C5C82" w:rsidP="003C5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941,62</w:t>
            </w:r>
          </w:p>
        </w:tc>
        <w:tc>
          <w:tcPr>
            <w:tcW w:w="2350" w:type="dxa"/>
            <w:gridSpan w:val="3"/>
          </w:tcPr>
          <w:p w14:paraId="41FD4326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E15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  <w:tc>
          <w:tcPr>
            <w:tcW w:w="1724" w:type="dxa"/>
          </w:tcPr>
          <w:p w14:paraId="2C05D994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sz w:val="20"/>
                <w:szCs w:val="20"/>
              </w:rPr>
              <w:t>909,0</w:t>
            </w:r>
          </w:p>
        </w:tc>
      </w:tr>
      <w:tr w:rsidR="003C5C82" w:rsidRPr="00D15809" w14:paraId="39D9079F" w14:textId="77777777" w:rsidTr="003C5C82">
        <w:trPr>
          <w:gridAfter w:val="1"/>
          <w:wAfter w:w="6" w:type="dxa"/>
        </w:trPr>
        <w:tc>
          <w:tcPr>
            <w:tcW w:w="517" w:type="dxa"/>
          </w:tcPr>
          <w:p w14:paraId="719A44A7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9" w:type="dxa"/>
            <w:gridSpan w:val="2"/>
          </w:tcPr>
          <w:p w14:paraId="4648A84A" w14:textId="77777777" w:rsidR="003C5C82" w:rsidRPr="00D15809" w:rsidRDefault="003C5C82" w:rsidP="003C5C82">
            <w:pPr>
              <w:pStyle w:val="TableParagraph"/>
              <w:spacing w:line="268" w:lineRule="exact"/>
              <w:ind w:left="81"/>
              <w:rPr>
                <w:sz w:val="20"/>
                <w:szCs w:val="20"/>
                <w:lang w:val="ru-RU"/>
              </w:rPr>
            </w:pPr>
            <w:r w:rsidRPr="00D15809">
              <w:rPr>
                <w:sz w:val="20"/>
                <w:szCs w:val="20"/>
                <w:lang w:val="ru-RU"/>
              </w:rPr>
              <w:t>Протяженность автомобильных дорог общего пользования местного значения вне границ населенных пунктов в границах муниципального района, находящихся в нормативном состоянии, в том числе:</w:t>
            </w:r>
          </w:p>
        </w:tc>
        <w:tc>
          <w:tcPr>
            <w:tcW w:w="1319" w:type="dxa"/>
            <w:gridSpan w:val="2"/>
          </w:tcPr>
          <w:p w14:paraId="6C6CEED4" w14:textId="77777777" w:rsidR="003C5C82" w:rsidRPr="00D15809" w:rsidRDefault="003C5C82" w:rsidP="003C5C82">
            <w:pPr>
              <w:pStyle w:val="TableParagraph"/>
              <w:spacing w:line="268" w:lineRule="exact"/>
              <w:ind w:left="82" w:right="178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D15809">
              <w:rPr>
                <w:sz w:val="20"/>
                <w:szCs w:val="20"/>
                <w:lang w:val="ru-RU"/>
              </w:rPr>
              <w:t>км</w:t>
            </w:r>
            <w:proofErr w:type="gramEnd"/>
          </w:p>
        </w:tc>
        <w:tc>
          <w:tcPr>
            <w:tcW w:w="1915" w:type="dxa"/>
          </w:tcPr>
          <w:p w14:paraId="2A1333F4" w14:textId="77777777" w:rsidR="003C5C82" w:rsidRPr="00D15809" w:rsidRDefault="003C5C82" w:rsidP="003C5C82">
            <w:pPr>
              <w:pStyle w:val="TableParagraph"/>
              <w:spacing w:line="268" w:lineRule="exact"/>
              <w:ind w:left="106"/>
              <w:jc w:val="center"/>
              <w:rPr>
                <w:b/>
                <w:sz w:val="20"/>
                <w:szCs w:val="20"/>
                <w:lang w:val="ru-RU"/>
              </w:rPr>
            </w:pPr>
            <w:r w:rsidRPr="00D15809">
              <w:rPr>
                <w:b/>
                <w:sz w:val="20"/>
                <w:szCs w:val="20"/>
                <w:lang w:val="ru-RU"/>
              </w:rPr>
              <w:t>376,7</w:t>
            </w:r>
          </w:p>
        </w:tc>
        <w:tc>
          <w:tcPr>
            <w:tcW w:w="1487" w:type="dxa"/>
            <w:gridSpan w:val="2"/>
          </w:tcPr>
          <w:p w14:paraId="3DBCD1B6" w14:textId="77777777" w:rsidR="003C5C82" w:rsidRPr="00D15809" w:rsidRDefault="003C5C82" w:rsidP="003C5C8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sz w:val="20"/>
                <w:szCs w:val="20"/>
              </w:rPr>
              <w:t>376,7</w:t>
            </w:r>
          </w:p>
        </w:tc>
        <w:tc>
          <w:tcPr>
            <w:tcW w:w="1484" w:type="dxa"/>
          </w:tcPr>
          <w:p w14:paraId="0FC60431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sz w:val="20"/>
                <w:szCs w:val="20"/>
              </w:rPr>
              <w:t>376,7</w:t>
            </w:r>
          </w:p>
        </w:tc>
        <w:tc>
          <w:tcPr>
            <w:tcW w:w="992" w:type="dxa"/>
            <w:gridSpan w:val="2"/>
          </w:tcPr>
          <w:p w14:paraId="3A9B93CF" w14:textId="77777777" w:rsidR="003C5C82" w:rsidRPr="007745A8" w:rsidRDefault="003C5C82" w:rsidP="003C5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448,0</w:t>
            </w:r>
          </w:p>
        </w:tc>
        <w:tc>
          <w:tcPr>
            <w:tcW w:w="2350" w:type="dxa"/>
            <w:gridSpan w:val="3"/>
          </w:tcPr>
          <w:p w14:paraId="7D823507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E15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  <w:tc>
          <w:tcPr>
            <w:tcW w:w="1724" w:type="dxa"/>
          </w:tcPr>
          <w:p w14:paraId="07393CAA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sz w:val="20"/>
                <w:szCs w:val="20"/>
              </w:rPr>
              <w:t>376,7</w:t>
            </w:r>
          </w:p>
        </w:tc>
      </w:tr>
      <w:tr w:rsidR="003C5C82" w:rsidRPr="00D15809" w14:paraId="515839A0" w14:textId="77777777" w:rsidTr="003C5C82">
        <w:trPr>
          <w:gridAfter w:val="1"/>
          <w:wAfter w:w="6" w:type="dxa"/>
        </w:trPr>
        <w:tc>
          <w:tcPr>
            <w:tcW w:w="517" w:type="dxa"/>
          </w:tcPr>
          <w:p w14:paraId="56062BA3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3829" w:type="dxa"/>
            <w:gridSpan w:val="2"/>
          </w:tcPr>
          <w:p w14:paraId="45C4F3FE" w14:textId="77777777" w:rsidR="003C5C82" w:rsidRPr="00D15809" w:rsidRDefault="003C5C82" w:rsidP="003C5C82">
            <w:pPr>
              <w:pStyle w:val="TableParagraph"/>
              <w:spacing w:line="268" w:lineRule="exact"/>
              <w:ind w:left="81"/>
              <w:rPr>
                <w:sz w:val="20"/>
                <w:szCs w:val="20"/>
                <w:lang w:val="ru-RU"/>
              </w:rPr>
            </w:pPr>
            <w:r w:rsidRPr="00D15809">
              <w:rPr>
                <w:sz w:val="20"/>
                <w:szCs w:val="20"/>
                <w:lang w:val="ru-RU"/>
              </w:rPr>
              <w:t>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319" w:type="dxa"/>
            <w:gridSpan w:val="2"/>
          </w:tcPr>
          <w:p w14:paraId="2FD120B4" w14:textId="77777777" w:rsidR="003C5C82" w:rsidRPr="00D15809" w:rsidRDefault="003C5C82" w:rsidP="003C5C82">
            <w:pPr>
              <w:pStyle w:val="TableParagraph"/>
              <w:spacing w:line="268" w:lineRule="exact"/>
              <w:ind w:left="82" w:right="178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D15809">
              <w:rPr>
                <w:sz w:val="20"/>
                <w:szCs w:val="20"/>
                <w:lang w:val="ru-RU"/>
              </w:rPr>
              <w:t>км</w:t>
            </w:r>
            <w:proofErr w:type="gramEnd"/>
          </w:p>
        </w:tc>
        <w:tc>
          <w:tcPr>
            <w:tcW w:w="1915" w:type="dxa"/>
          </w:tcPr>
          <w:p w14:paraId="04E07389" w14:textId="77777777" w:rsidR="003C5C82" w:rsidRPr="00D15809" w:rsidRDefault="003C5C82" w:rsidP="003C5C82">
            <w:pPr>
              <w:pStyle w:val="TableParagraph"/>
              <w:spacing w:line="268" w:lineRule="exact"/>
              <w:ind w:left="106"/>
              <w:jc w:val="center"/>
              <w:rPr>
                <w:b/>
                <w:sz w:val="20"/>
                <w:szCs w:val="20"/>
                <w:lang w:val="ru-RU"/>
              </w:rPr>
            </w:pPr>
            <w:r w:rsidRPr="00D15809">
              <w:rPr>
                <w:b/>
                <w:sz w:val="20"/>
                <w:szCs w:val="20"/>
                <w:lang w:val="ru-RU"/>
              </w:rPr>
              <w:t>230,6</w:t>
            </w:r>
          </w:p>
        </w:tc>
        <w:tc>
          <w:tcPr>
            <w:tcW w:w="1487" w:type="dxa"/>
            <w:gridSpan w:val="2"/>
          </w:tcPr>
          <w:p w14:paraId="31BCEF97" w14:textId="77777777" w:rsidR="003C5C82" w:rsidRPr="00D15809" w:rsidRDefault="003C5C82" w:rsidP="003C5C8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sz w:val="20"/>
                <w:szCs w:val="20"/>
              </w:rPr>
              <w:t>230,6</w:t>
            </w:r>
          </w:p>
        </w:tc>
        <w:tc>
          <w:tcPr>
            <w:tcW w:w="1484" w:type="dxa"/>
          </w:tcPr>
          <w:p w14:paraId="38403CC3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sz w:val="20"/>
                <w:szCs w:val="20"/>
              </w:rPr>
              <w:t>230,6</w:t>
            </w:r>
          </w:p>
        </w:tc>
        <w:tc>
          <w:tcPr>
            <w:tcW w:w="992" w:type="dxa"/>
            <w:gridSpan w:val="2"/>
          </w:tcPr>
          <w:p w14:paraId="1367D491" w14:textId="77777777" w:rsidR="003C5C82" w:rsidRPr="007745A8" w:rsidRDefault="003C5C82" w:rsidP="003C5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231,0</w:t>
            </w:r>
          </w:p>
        </w:tc>
        <w:tc>
          <w:tcPr>
            <w:tcW w:w="2350" w:type="dxa"/>
            <w:gridSpan w:val="3"/>
          </w:tcPr>
          <w:p w14:paraId="11527C58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E15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  <w:tc>
          <w:tcPr>
            <w:tcW w:w="1724" w:type="dxa"/>
          </w:tcPr>
          <w:p w14:paraId="24790241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sz w:val="20"/>
                <w:szCs w:val="20"/>
              </w:rPr>
              <w:t>230,6</w:t>
            </w:r>
          </w:p>
        </w:tc>
      </w:tr>
      <w:tr w:rsidR="003C5C82" w:rsidRPr="00D15809" w14:paraId="1C6EBFC6" w14:textId="77777777" w:rsidTr="003C5C82">
        <w:trPr>
          <w:gridAfter w:val="1"/>
          <w:wAfter w:w="6" w:type="dxa"/>
        </w:trPr>
        <w:tc>
          <w:tcPr>
            <w:tcW w:w="517" w:type="dxa"/>
          </w:tcPr>
          <w:p w14:paraId="40A789F0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3829" w:type="dxa"/>
            <w:gridSpan w:val="2"/>
          </w:tcPr>
          <w:p w14:paraId="76639BB8" w14:textId="77777777" w:rsidR="003C5C82" w:rsidRPr="00D15809" w:rsidRDefault="003C5C82" w:rsidP="003C5C82">
            <w:pPr>
              <w:pStyle w:val="TableParagraph"/>
              <w:spacing w:line="268" w:lineRule="exact"/>
              <w:ind w:left="81"/>
              <w:rPr>
                <w:sz w:val="20"/>
                <w:szCs w:val="20"/>
                <w:lang w:val="ru-RU"/>
              </w:rPr>
            </w:pPr>
            <w:r w:rsidRPr="00D15809">
              <w:rPr>
                <w:sz w:val="20"/>
                <w:szCs w:val="20"/>
                <w:lang w:val="ru-RU"/>
              </w:rPr>
              <w:t xml:space="preserve">Автомобильных дорог общего </w:t>
            </w:r>
            <w:r w:rsidRPr="00D15809">
              <w:rPr>
                <w:sz w:val="20"/>
                <w:szCs w:val="20"/>
                <w:lang w:val="ru-RU"/>
              </w:rPr>
              <w:lastRenderedPageBreak/>
              <w:t>пользования местного значения в границах населенных пунктов поселения</w:t>
            </w:r>
          </w:p>
        </w:tc>
        <w:tc>
          <w:tcPr>
            <w:tcW w:w="1319" w:type="dxa"/>
            <w:gridSpan w:val="2"/>
          </w:tcPr>
          <w:p w14:paraId="6659D262" w14:textId="77777777" w:rsidR="003C5C82" w:rsidRPr="00D15809" w:rsidRDefault="003C5C82" w:rsidP="003C5C82">
            <w:pPr>
              <w:pStyle w:val="TableParagraph"/>
              <w:spacing w:line="268" w:lineRule="exact"/>
              <w:ind w:left="82" w:right="178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D15809">
              <w:rPr>
                <w:sz w:val="20"/>
                <w:szCs w:val="20"/>
                <w:lang w:val="ru-RU"/>
              </w:rPr>
              <w:lastRenderedPageBreak/>
              <w:t>км</w:t>
            </w:r>
            <w:proofErr w:type="gramEnd"/>
          </w:p>
        </w:tc>
        <w:tc>
          <w:tcPr>
            <w:tcW w:w="1915" w:type="dxa"/>
          </w:tcPr>
          <w:p w14:paraId="1EE8F336" w14:textId="77777777" w:rsidR="003C5C82" w:rsidRPr="00D15809" w:rsidRDefault="003C5C82" w:rsidP="003C5C82">
            <w:pPr>
              <w:pStyle w:val="TableParagraph"/>
              <w:spacing w:line="268" w:lineRule="exact"/>
              <w:ind w:left="106"/>
              <w:jc w:val="center"/>
              <w:rPr>
                <w:b/>
                <w:sz w:val="20"/>
                <w:szCs w:val="20"/>
                <w:lang w:val="ru-RU"/>
              </w:rPr>
            </w:pPr>
            <w:r w:rsidRPr="00D15809">
              <w:rPr>
                <w:b/>
                <w:sz w:val="20"/>
                <w:szCs w:val="20"/>
                <w:lang w:val="ru-RU"/>
              </w:rPr>
              <w:t>146,1</w:t>
            </w:r>
          </w:p>
        </w:tc>
        <w:tc>
          <w:tcPr>
            <w:tcW w:w="1487" w:type="dxa"/>
            <w:gridSpan w:val="2"/>
          </w:tcPr>
          <w:p w14:paraId="69C730E3" w14:textId="77777777" w:rsidR="003C5C82" w:rsidRPr="00D15809" w:rsidRDefault="003C5C82" w:rsidP="003C5C8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sz w:val="20"/>
                <w:szCs w:val="20"/>
              </w:rPr>
              <w:t>146,1</w:t>
            </w:r>
          </w:p>
        </w:tc>
        <w:tc>
          <w:tcPr>
            <w:tcW w:w="1484" w:type="dxa"/>
          </w:tcPr>
          <w:p w14:paraId="19AB5F3E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sz w:val="20"/>
                <w:szCs w:val="20"/>
              </w:rPr>
              <w:t>146,1</w:t>
            </w:r>
          </w:p>
        </w:tc>
        <w:tc>
          <w:tcPr>
            <w:tcW w:w="992" w:type="dxa"/>
            <w:gridSpan w:val="2"/>
          </w:tcPr>
          <w:p w14:paraId="5E717AC7" w14:textId="77777777" w:rsidR="003C5C82" w:rsidRPr="007745A8" w:rsidRDefault="003C5C82" w:rsidP="003C5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217,0</w:t>
            </w:r>
          </w:p>
        </w:tc>
        <w:tc>
          <w:tcPr>
            <w:tcW w:w="2350" w:type="dxa"/>
            <w:gridSpan w:val="3"/>
          </w:tcPr>
          <w:p w14:paraId="42801968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E15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  <w:tc>
          <w:tcPr>
            <w:tcW w:w="1724" w:type="dxa"/>
          </w:tcPr>
          <w:p w14:paraId="475B80F3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sz w:val="20"/>
                <w:szCs w:val="20"/>
              </w:rPr>
              <w:t>146,1</w:t>
            </w:r>
          </w:p>
        </w:tc>
      </w:tr>
      <w:tr w:rsidR="003C5C82" w:rsidRPr="00D15809" w14:paraId="2C680AC9" w14:textId="77777777" w:rsidTr="003C5C82">
        <w:trPr>
          <w:gridAfter w:val="1"/>
          <w:wAfter w:w="6" w:type="dxa"/>
        </w:trPr>
        <w:tc>
          <w:tcPr>
            <w:tcW w:w="517" w:type="dxa"/>
          </w:tcPr>
          <w:p w14:paraId="5FBFCC12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829" w:type="dxa"/>
            <w:gridSpan w:val="2"/>
          </w:tcPr>
          <w:p w14:paraId="5C04B0C5" w14:textId="77777777" w:rsidR="003C5C82" w:rsidRPr="00D15809" w:rsidRDefault="003C5C82" w:rsidP="003C5C82">
            <w:pPr>
              <w:pStyle w:val="TableParagraph"/>
              <w:spacing w:line="268" w:lineRule="exact"/>
              <w:ind w:left="81"/>
              <w:rPr>
                <w:sz w:val="20"/>
                <w:szCs w:val="20"/>
                <w:lang w:val="ru-RU"/>
              </w:rPr>
            </w:pPr>
            <w:r w:rsidRPr="00D15809">
              <w:rPr>
                <w:sz w:val="20"/>
                <w:szCs w:val="20"/>
                <w:lang w:val="ru-RU"/>
              </w:rPr>
              <w:t>Доля протяженности автомобильных дорог общего пользования местного значения на территории Чебоксарского района Чувашской Республики, соответствующих нормативным требованиям, в их общей протяженности, в том числе:</w:t>
            </w:r>
          </w:p>
        </w:tc>
        <w:tc>
          <w:tcPr>
            <w:tcW w:w="1319" w:type="dxa"/>
            <w:gridSpan w:val="2"/>
          </w:tcPr>
          <w:p w14:paraId="3AFE546D" w14:textId="77777777" w:rsidR="003C5C82" w:rsidRPr="00D15809" w:rsidRDefault="003C5C82" w:rsidP="003C5C82">
            <w:pPr>
              <w:pStyle w:val="TableParagraph"/>
              <w:spacing w:line="268" w:lineRule="exact"/>
              <w:ind w:left="82" w:right="178"/>
              <w:jc w:val="center"/>
              <w:rPr>
                <w:sz w:val="20"/>
                <w:szCs w:val="20"/>
                <w:lang w:val="ru-RU"/>
              </w:rPr>
            </w:pPr>
            <w:r w:rsidRPr="00D15809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915" w:type="dxa"/>
          </w:tcPr>
          <w:p w14:paraId="49F9B1CA" w14:textId="77777777" w:rsidR="003C5C82" w:rsidRPr="00D15809" w:rsidRDefault="003C5C82" w:rsidP="003C5C82">
            <w:pPr>
              <w:pStyle w:val="TableParagraph"/>
              <w:spacing w:line="268" w:lineRule="exact"/>
              <w:ind w:left="106"/>
              <w:jc w:val="center"/>
              <w:rPr>
                <w:b/>
                <w:sz w:val="20"/>
                <w:szCs w:val="20"/>
                <w:lang w:val="ru-RU"/>
              </w:rPr>
            </w:pPr>
            <w:r w:rsidRPr="00D15809">
              <w:rPr>
                <w:b/>
                <w:sz w:val="20"/>
                <w:szCs w:val="20"/>
                <w:lang w:val="ru-RU"/>
              </w:rPr>
              <w:t>41,44</w:t>
            </w:r>
          </w:p>
        </w:tc>
        <w:tc>
          <w:tcPr>
            <w:tcW w:w="1487" w:type="dxa"/>
            <w:gridSpan w:val="2"/>
          </w:tcPr>
          <w:p w14:paraId="0B266435" w14:textId="77777777" w:rsidR="003C5C82" w:rsidRPr="00D15809" w:rsidRDefault="003C5C82" w:rsidP="003C5C8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sz w:val="20"/>
                <w:szCs w:val="20"/>
              </w:rPr>
              <w:t>41,44</w:t>
            </w:r>
          </w:p>
        </w:tc>
        <w:tc>
          <w:tcPr>
            <w:tcW w:w="1484" w:type="dxa"/>
          </w:tcPr>
          <w:p w14:paraId="5ADF0637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sz w:val="20"/>
                <w:szCs w:val="20"/>
              </w:rPr>
              <w:t>41,44</w:t>
            </w:r>
          </w:p>
        </w:tc>
        <w:tc>
          <w:tcPr>
            <w:tcW w:w="992" w:type="dxa"/>
            <w:gridSpan w:val="2"/>
          </w:tcPr>
          <w:p w14:paraId="38FE5854" w14:textId="77777777" w:rsidR="003C5C82" w:rsidRPr="007745A8" w:rsidRDefault="003C5C82" w:rsidP="003C5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47,58</w:t>
            </w:r>
          </w:p>
        </w:tc>
        <w:tc>
          <w:tcPr>
            <w:tcW w:w="2350" w:type="dxa"/>
            <w:gridSpan w:val="3"/>
          </w:tcPr>
          <w:p w14:paraId="108F5B05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E15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  <w:tc>
          <w:tcPr>
            <w:tcW w:w="1724" w:type="dxa"/>
          </w:tcPr>
          <w:p w14:paraId="66A393C0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sz w:val="20"/>
                <w:szCs w:val="20"/>
              </w:rPr>
              <w:t>41,44</w:t>
            </w:r>
          </w:p>
        </w:tc>
      </w:tr>
      <w:tr w:rsidR="003C5C82" w:rsidRPr="00D15809" w14:paraId="4CB75AB9" w14:textId="77777777" w:rsidTr="003C5C82">
        <w:trPr>
          <w:gridAfter w:val="1"/>
          <w:wAfter w:w="6" w:type="dxa"/>
        </w:trPr>
        <w:tc>
          <w:tcPr>
            <w:tcW w:w="517" w:type="dxa"/>
          </w:tcPr>
          <w:p w14:paraId="2E729949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3829" w:type="dxa"/>
            <w:gridSpan w:val="2"/>
          </w:tcPr>
          <w:p w14:paraId="7D6F5E4E" w14:textId="77777777" w:rsidR="003C5C82" w:rsidRPr="00D15809" w:rsidRDefault="003C5C82" w:rsidP="003C5C82">
            <w:pPr>
              <w:pStyle w:val="TableParagraph"/>
              <w:spacing w:line="268" w:lineRule="exact"/>
              <w:ind w:left="81"/>
              <w:rPr>
                <w:sz w:val="20"/>
                <w:szCs w:val="20"/>
                <w:lang w:val="ru-RU"/>
              </w:rPr>
            </w:pPr>
            <w:r w:rsidRPr="00D15809">
              <w:rPr>
                <w:sz w:val="20"/>
                <w:szCs w:val="20"/>
                <w:lang w:val="ru-RU"/>
              </w:rPr>
              <w:t>Доля протяженности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319" w:type="dxa"/>
            <w:gridSpan w:val="2"/>
          </w:tcPr>
          <w:p w14:paraId="3481DFE8" w14:textId="77777777" w:rsidR="003C5C82" w:rsidRPr="00D15809" w:rsidRDefault="003C5C82" w:rsidP="003C5C82">
            <w:pPr>
              <w:pStyle w:val="TableParagraph"/>
              <w:spacing w:line="268" w:lineRule="exact"/>
              <w:ind w:left="82" w:right="178"/>
              <w:jc w:val="center"/>
              <w:rPr>
                <w:sz w:val="20"/>
                <w:szCs w:val="20"/>
                <w:lang w:val="ru-RU"/>
              </w:rPr>
            </w:pPr>
            <w:r w:rsidRPr="00D15809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915" w:type="dxa"/>
          </w:tcPr>
          <w:p w14:paraId="75778DA3" w14:textId="77777777" w:rsidR="003C5C82" w:rsidRPr="00D15809" w:rsidRDefault="003C5C82" w:rsidP="003C5C82">
            <w:pPr>
              <w:pStyle w:val="TableParagraph"/>
              <w:spacing w:line="268" w:lineRule="exact"/>
              <w:ind w:left="106"/>
              <w:jc w:val="center"/>
              <w:rPr>
                <w:b/>
                <w:sz w:val="20"/>
                <w:szCs w:val="20"/>
                <w:lang w:val="ru-RU"/>
              </w:rPr>
            </w:pPr>
            <w:r w:rsidRPr="00D15809">
              <w:rPr>
                <w:b/>
                <w:sz w:val="20"/>
                <w:szCs w:val="20"/>
                <w:lang w:val="ru-RU"/>
              </w:rPr>
              <w:t>76,15</w:t>
            </w:r>
          </w:p>
        </w:tc>
        <w:tc>
          <w:tcPr>
            <w:tcW w:w="1487" w:type="dxa"/>
            <w:gridSpan w:val="2"/>
          </w:tcPr>
          <w:p w14:paraId="06819590" w14:textId="77777777" w:rsidR="003C5C82" w:rsidRPr="00D15809" w:rsidRDefault="003C5C82" w:rsidP="003C5C8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sz w:val="20"/>
                <w:szCs w:val="20"/>
              </w:rPr>
              <w:t>76,15</w:t>
            </w:r>
          </w:p>
        </w:tc>
        <w:tc>
          <w:tcPr>
            <w:tcW w:w="1484" w:type="dxa"/>
          </w:tcPr>
          <w:p w14:paraId="345365CB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sz w:val="20"/>
                <w:szCs w:val="20"/>
              </w:rPr>
              <w:t>76,15</w:t>
            </w:r>
          </w:p>
        </w:tc>
        <w:tc>
          <w:tcPr>
            <w:tcW w:w="992" w:type="dxa"/>
            <w:gridSpan w:val="2"/>
          </w:tcPr>
          <w:p w14:paraId="7E74E439" w14:textId="77777777" w:rsidR="003C5C82" w:rsidRPr="007745A8" w:rsidRDefault="003C5C82" w:rsidP="003C5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80,8</w:t>
            </w:r>
          </w:p>
        </w:tc>
        <w:tc>
          <w:tcPr>
            <w:tcW w:w="2350" w:type="dxa"/>
            <w:gridSpan w:val="3"/>
          </w:tcPr>
          <w:p w14:paraId="656469D9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E15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  <w:tc>
          <w:tcPr>
            <w:tcW w:w="1724" w:type="dxa"/>
          </w:tcPr>
          <w:p w14:paraId="583D8F82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sz w:val="20"/>
                <w:szCs w:val="20"/>
              </w:rPr>
              <w:t>76,15</w:t>
            </w:r>
          </w:p>
        </w:tc>
      </w:tr>
      <w:tr w:rsidR="003C5C82" w:rsidRPr="00D15809" w14:paraId="5F418F56" w14:textId="77777777" w:rsidTr="003C5C82">
        <w:trPr>
          <w:gridAfter w:val="1"/>
          <w:wAfter w:w="6" w:type="dxa"/>
        </w:trPr>
        <w:tc>
          <w:tcPr>
            <w:tcW w:w="517" w:type="dxa"/>
          </w:tcPr>
          <w:p w14:paraId="312045A6" w14:textId="77777777" w:rsidR="003C5C82" w:rsidRPr="00D15809" w:rsidRDefault="003C5C82" w:rsidP="003C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3829" w:type="dxa"/>
            <w:gridSpan w:val="2"/>
          </w:tcPr>
          <w:p w14:paraId="3E1CADFF" w14:textId="77777777" w:rsidR="003C5C82" w:rsidRPr="00D15809" w:rsidRDefault="003C5C82" w:rsidP="003C5C82">
            <w:pPr>
              <w:pStyle w:val="TableParagraph"/>
              <w:spacing w:line="268" w:lineRule="exact"/>
              <w:ind w:left="81"/>
              <w:rPr>
                <w:sz w:val="20"/>
                <w:szCs w:val="20"/>
                <w:lang w:val="ru-RU"/>
              </w:rPr>
            </w:pPr>
            <w:r w:rsidRPr="00D15809">
              <w:rPr>
                <w:sz w:val="20"/>
                <w:szCs w:val="20"/>
                <w:lang w:val="ru-RU"/>
              </w:rPr>
              <w:t>Доля протяженности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319" w:type="dxa"/>
            <w:gridSpan w:val="2"/>
          </w:tcPr>
          <w:p w14:paraId="6D4BEE6B" w14:textId="77777777" w:rsidR="003C5C82" w:rsidRPr="00D15809" w:rsidRDefault="003C5C82" w:rsidP="003C5C82">
            <w:pPr>
              <w:pStyle w:val="TableParagraph"/>
              <w:spacing w:line="268" w:lineRule="exact"/>
              <w:ind w:left="82" w:right="178"/>
              <w:jc w:val="center"/>
              <w:rPr>
                <w:sz w:val="20"/>
                <w:szCs w:val="20"/>
                <w:lang w:val="ru-RU"/>
              </w:rPr>
            </w:pPr>
            <w:r w:rsidRPr="00D15809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915" w:type="dxa"/>
          </w:tcPr>
          <w:p w14:paraId="15067676" w14:textId="77777777" w:rsidR="003C5C82" w:rsidRPr="00D15809" w:rsidRDefault="003C5C82" w:rsidP="003C5C82">
            <w:pPr>
              <w:pStyle w:val="TableParagraph"/>
              <w:spacing w:line="268" w:lineRule="exact"/>
              <w:ind w:left="106"/>
              <w:jc w:val="center"/>
              <w:rPr>
                <w:b/>
                <w:sz w:val="20"/>
                <w:szCs w:val="20"/>
                <w:lang w:val="ru-RU"/>
              </w:rPr>
            </w:pPr>
            <w:r w:rsidRPr="00D15809">
              <w:rPr>
                <w:b/>
                <w:sz w:val="20"/>
                <w:szCs w:val="20"/>
                <w:lang w:val="ru-RU"/>
              </w:rPr>
              <w:t>24,1</w:t>
            </w:r>
          </w:p>
        </w:tc>
        <w:tc>
          <w:tcPr>
            <w:tcW w:w="1487" w:type="dxa"/>
            <w:gridSpan w:val="2"/>
          </w:tcPr>
          <w:p w14:paraId="33FB3C73" w14:textId="77777777" w:rsidR="003C5C82" w:rsidRPr="00D15809" w:rsidRDefault="003C5C82" w:rsidP="003C5C8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sz w:val="20"/>
                <w:szCs w:val="20"/>
              </w:rPr>
              <w:t>24,1</w:t>
            </w:r>
          </w:p>
        </w:tc>
        <w:tc>
          <w:tcPr>
            <w:tcW w:w="1484" w:type="dxa"/>
          </w:tcPr>
          <w:p w14:paraId="484AC85E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sz w:val="20"/>
                <w:szCs w:val="20"/>
              </w:rPr>
              <w:t>24,1</w:t>
            </w:r>
          </w:p>
        </w:tc>
        <w:tc>
          <w:tcPr>
            <w:tcW w:w="992" w:type="dxa"/>
            <w:gridSpan w:val="2"/>
          </w:tcPr>
          <w:p w14:paraId="77F587A6" w14:textId="77777777" w:rsidR="003C5C82" w:rsidRPr="007745A8" w:rsidRDefault="003C5C82" w:rsidP="003C5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33,1</w:t>
            </w:r>
          </w:p>
        </w:tc>
        <w:tc>
          <w:tcPr>
            <w:tcW w:w="2350" w:type="dxa"/>
            <w:gridSpan w:val="3"/>
          </w:tcPr>
          <w:p w14:paraId="2161F2C7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E15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  <w:tc>
          <w:tcPr>
            <w:tcW w:w="1724" w:type="dxa"/>
          </w:tcPr>
          <w:p w14:paraId="45AB7F5B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sz w:val="20"/>
                <w:szCs w:val="20"/>
              </w:rPr>
              <w:t>24,1</w:t>
            </w:r>
          </w:p>
        </w:tc>
      </w:tr>
      <w:tr w:rsidR="003C5C82" w:rsidRPr="00D15809" w14:paraId="3C915BD1" w14:textId="77777777" w:rsidTr="003C5C82">
        <w:trPr>
          <w:gridAfter w:val="1"/>
          <w:wAfter w:w="6" w:type="dxa"/>
        </w:trPr>
        <w:tc>
          <w:tcPr>
            <w:tcW w:w="517" w:type="dxa"/>
          </w:tcPr>
          <w:p w14:paraId="7124C8CE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9" w:type="dxa"/>
            <w:gridSpan w:val="2"/>
          </w:tcPr>
          <w:p w14:paraId="2B387CA0" w14:textId="77777777" w:rsidR="003C5C82" w:rsidRPr="00D15809" w:rsidRDefault="003C5C82" w:rsidP="003C5C82">
            <w:pPr>
              <w:pStyle w:val="TableParagraph"/>
              <w:spacing w:line="268" w:lineRule="exact"/>
              <w:ind w:left="81"/>
              <w:rPr>
                <w:sz w:val="20"/>
                <w:szCs w:val="20"/>
                <w:lang w:val="ru-RU"/>
              </w:rPr>
            </w:pPr>
            <w:r w:rsidRPr="00D15809">
              <w:rPr>
                <w:color w:val="000000" w:themeColor="text1"/>
                <w:sz w:val="20"/>
                <w:szCs w:val="20"/>
                <w:lang w:val="ru-RU"/>
              </w:rPr>
              <w:t>Протяженность автомобильных дорог общего пользования местного значения на территории Чебоксарского района Чувашской Республики, в отношении которых проведены работы по капитальному ремонту или ремонту, в том числе</w:t>
            </w:r>
          </w:p>
        </w:tc>
        <w:tc>
          <w:tcPr>
            <w:tcW w:w="1319" w:type="dxa"/>
            <w:gridSpan w:val="2"/>
          </w:tcPr>
          <w:p w14:paraId="3111CE48" w14:textId="77777777" w:rsidR="003C5C82" w:rsidRPr="00D15809" w:rsidRDefault="003C5C82" w:rsidP="003C5C82">
            <w:pPr>
              <w:pStyle w:val="TableParagraph"/>
              <w:spacing w:line="268" w:lineRule="exact"/>
              <w:ind w:left="82" w:right="178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D15809">
              <w:rPr>
                <w:sz w:val="20"/>
                <w:szCs w:val="20"/>
                <w:lang w:val="ru-RU"/>
              </w:rPr>
              <w:t>км</w:t>
            </w:r>
            <w:proofErr w:type="gramEnd"/>
          </w:p>
        </w:tc>
        <w:tc>
          <w:tcPr>
            <w:tcW w:w="1915" w:type="dxa"/>
          </w:tcPr>
          <w:p w14:paraId="132376ED" w14:textId="77777777" w:rsidR="003C5C82" w:rsidRPr="00D15809" w:rsidRDefault="003C5C82" w:rsidP="003C5C82">
            <w:pPr>
              <w:pStyle w:val="TableParagraph"/>
              <w:spacing w:line="268" w:lineRule="exact"/>
              <w:ind w:left="106"/>
              <w:jc w:val="center"/>
              <w:rPr>
                <w:b/>
                <w:sz w:val="20"/>
                <w:szCs w:val="20"/>
                <w:lang w:val="ru-RU"/>
              </w:rPr>
            </w:pPr>
            <w:r w:rsidRPr="00D15809">
              <w:rPr>
                <w:b/>
                <w:sz w:val="20"/>
                <w:szCs w:val="20"/>
                <w:lang w:val="ru-RU"/>
              </w:rPr>
              <w:t>15,7</w:t>
            </w:r>
          </w:p>
        </w:tc>
        <w:tc>
          <w:tcPr>
            <w:tcW w:w="1487" w:type="dxa"/>
            <w:gridSpan w:val="2"/>
          </w:tcPr>
          <w:p w14:paraId="5296229C" w14:textId="77777777" w:rsidR="003C5C82" w:rsidRPr="00D15809" w:rsidRDefault="003C5C82" w:rsidP="003C5C8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sz w:val="20"/>
                <w:szCs w:val="20"/>
              </w:rPr>
              <w:t>15,7</w:t>
            </w:r>
          </w:p>
        </w:tc>
        <w:tc>
          <w:tcPr>
            <w:tcW w:w="1484" w:type="dxa"/>
          </w:tcPr>
          <w:p w14:paraId="64BAA392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sz w:val="20"/>
                <w:szCs w:val="20"/>
              </w:rPr>
              <w:t>15,7</w:t>
            </w:r>
          </w:p>
        </w:tc>
        <w:tc>
          <w:tcPr>
            <w:tcW w:w="992" w:type="dxa"/>
            <w:gridSpan w:val="2"/>
          </w:tcPr>
          <w:p w14:paraId="6721FD44" w14:textId="77777777" w:rsidR="003C5C82" w:rsidRPr="007745A8" w:rsidRDefault="003C5C82" w:rsidP="003C5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46,1</w:t>
            </w:r>
          </w:p>
        </w:tc>
        <w:tc>
          <w:tcPr>
            <w:tcW w:w="2350" w:type="dxa"/>
            <w:gridSpan w:val="3"/>
          </w:tcPr>
          <w:p w14:paraId="1DFE02C1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E15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  <w:tc>
          <w:tcPr>
            <w:tcW w:w="1724" w:type="dxa"/>
          </w:tcPr>
          <w:p w14:paraId="34BC72EA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sz w:val="20"/>
                <w:szCs w:val="20"/>
              </w:rPr>
              <w:t>15,7</w:t>
            </w:r>
          </w:p>
        </w:tc>
      </w:tr>
      <w:tr w:rsidR="003C5C82" w:rsidRPr="00D15809" w14:paraId="65486869" w14:textId="77777777" w:rsidTr="003C5C82">
        <w:trPr>
          <w:gridAfter w:val="1"/>
          <w:wAfter w:w="6" w:type="dxa"/>
        </w:trPr>
        <w:tc>
          <w:tcPr>
            <w:tcW w:w="517" w:type="dxa"/>
          </w:tcPr>
          <w:p w14:paraId="2F7C2E7A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9" w:type="dxa"/>
            <w:gridSpan w:val="2"/>
          </w:tcPr>
          <w:p w14:paraId="4A0FD816" w14:textId="77777777" w:rsidR="003C5C82" w:rsidRPr="00D15809" w:rsidRDefault="003C5C82" w:rsidP="003C5C82">
            <w:pPr>
              <w:pStyle w:val="TableParagraph"/>
              <w:spacing w:line="268" w:lineRule="exact"/>
              <w:ind w:left="81"/>
              <w:rPr>
                <w:sz w:val="20"/>
                <w:szCs w:val="20"/>
                <w:lang w:val="ru-RU"/>
              </w:rPr>
            </w:pPr>
            <w:r w:rsidRPr="00D15809">
              <w:rPr>
                <w:sz w:val="20"/>
                <w:szCs w:val="20"/>
                <w:lang w:val="ru-RU"/>
              </w:rPr>
              <w:t xml:space="preserve">Ввод в эксплуатацию автомобильных дорог общего пользования местного значения в границах муниципального района в результате строительства или реконструкции </w:t>
            </w:r>
          </w:p>
        </w:tc>
        <w:tc>
          <w:tcPr>
            <w:tcW w:w="1319" w:type="dxa"/>
            <w:gridSpan w:val="2"/>
          </w:tcPr>
          <w:p w14:paraId="5CE18EB2" w14:textId="77777777" w:rsidR="003C5C82" w:rsidRPr="00D15809" w:rsidRDefault="003C5C82" w:rsidP="003C5C82">
            <w:pPr>
              <w:pStyle w:val="TableParagraph"/>
              <w:spacing w:line="268" w:lineRule="exact"/>
              <w:ind w:left="82" w:right="178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D15809">
              <w:rPr>
                <w:sz w:val="20"/>
                <w:szCs w:val="20"/>
                <w:lang w:val="ru-RU"/>
              </w:rPr>
              <w:t>км</w:t>
            </w:r>
            <w:proofErr w:type="gramEnd"/>
          </w:p>
        </w:tc>
        <w:tc>
          <w:tcPr>
            <w:tcW w:w="1915" w:type="dxa"/>
          </w:tcPr>
          <w:p w14:paraId="542C202C" w14:textId="77777777" w:rsidR="003C5C82" w:rsidRPr="00D15809" w:rsidRDefault="003C5C82" w:rsidP="003C5C82">
            <w:pPr>
              <w:pStyle w:val="TableParagraph"/>
              <w:spacing w:line="268" w:lineRule="exact"/>
              <w:ind w:left="106"/>
              <w:jc w:val="center"/>
              <w:rPr>
                <w:b/>
                <w:sz w:val="20"/>
                <w:szCs w:val="20"/>
                <w:lang w:val="ru-RU"/>
              </w:rPr>
            </w:pPr>
            <w:r w:rsidRPr="00D15809">
              <w:rPr>
                <w:b/>
                <w:sz w:val="20"/>
                <w:szCs w:val="20"/>
                <w:lang w:val="ru-RU"/>
              </w:rPr>
              <w:t>1,0</w:t>
            </w:r>
          </w:p>
        </w:tc>
        <w:tc>
          <w:tcPr>
            <w:tcW w:w="1487" w:type="dxa"/>
            <w:gridSpan w:val="2"/>
          </w:tcPr>
          <w:p w14:paraId="3BDB2C33" w14:textId="77777777" w:rsidR="003C5C82" w:rsidRPr="00D15809" w:rsidRDefault="003C5C82" w:rsidP="003C5C8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484" w:type="dxa"/>
          </w:tcPr>
          <w:p w14:paraId="623B6FCD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2"/>
          </w:tcPr>
          <w:p w14:paraId="1D3CEC0F" w14:textId="77777777" w:rsidR="003C5C82" w:rsidRPr="007745A8" w:rsidRDefault="003C5C82" w:rsidP="003C5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2,72</w:t>
            </w:r>
          </w:p>
        </w:tc>
        <w:tc>
          <w:tcPr>
            <w:tcW w:w="2350" w:type="dxa"/>
            <w:gridSpan w:val="3"/>
          </w:tcPr>
          <w:p w14:paraId="4538B418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E15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  <w:tc>
          <w:tcPr>
            <w:tcW w:w="1724" w:type="dxa"/>
          </w:tcPr>
          <w:p w14:paraId="2B61E2D9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3C5C82" w:rsidRPr="00D15809" w14:paraId="11819B0E" w14:textId="77777777" w:rsidTr="003C5C82">
        <w:trPr>
          <w:gridAfter w:val="1"/>
          <w:wAfter w:w="6" w:type="dxa"/>
        </w:trPr>
        <w:tc>
          <w:tcPr>
            <w:tcW w:w="517" w:type="dxa"/>
          </w:tcPr>
          <w:p w14:paraId="25DA6C39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9" w:type="dxa"/>
            <w:gridSpan w:val="2"/>
          </w:tcPr>
          <w:p w14:paraId="477685A6" w14:textId="77777777" w:rsidR="003C5C82" w:rsidRPr="00D15809" w:rsidRDefault="003C5C82" w:rsidP="003C5C82">
            <w:pPr>
              <w:pStyle w:val="TableParagraph"/>
              <w:spacing w:line="268" w:lineRule="exact"/>
              <w:ind w:left="81"/>
              <w:rPr>
                <w:sz w:val="20"/>
                <w:szCs w:val="20"/>
                <w:lang w:val="ru-RU"/>
              </w:rPr>
            </w:pPr>
            <w:r w:rsidRPr="00D15809">
              <w:rPr>
                <w:sz w:val="20"/>
                <w:szCs w:val="20"/>
                <w:lang w:val="ru-RU"/>
              </w:rPr>
              <w:t>Доля организаций частной формы собственности в сфере дорожной деятельности</w:t>
            </w:r>
          </w:p>
        </w:tc>
        <w:tc>
          <w:tcPr>
            <w:tcW w:w="1319" w:type="dxa"/>
            <w:gridSpan w:val="2"/>
          </w:tcPr>
          <w:p w14:paraId="28F1FAF6" w14:textId="77777777" w:rsidR="003C5C82" w:rsidRPr="00D15809" w:rsidRDefault="003C5C82" w:rsidP="003C5C82">
            <w:pPr>
              <w:pStyle w:val="TableParagraph"/>
              <w:spacing w:line="268" w:lineRule="exact"/>
              <w:ind w:left="82" w:right="178"/>
              <w:jc w:val="center"/>
              <w:rPr>
                <w:sz w:val="20"/>
                <w:szCs w:val="20"/>
                <w:lang w:val="ru-RU"/>
              </w:rPr>
            </w:pPr>
            <w:r w:rsidRPr="00D15809"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1915" w:type="dxa"/>
          </w:tcPr>
          <w:p w14:paraId="6635780C" w14:textId="77777777" w:rsidR="003C5C82" w:rsidRPr="00D15809" w:rsidRDefault="003C5C82" w:rsidP="003C5C82">
            <w:pPr>
              <w:pStyle w:val="TableParagraph"/>
              <w:spacing w:line="268" w:lineRule="exact"/>
              <w:ind w:left="106"/>
              <w:jc w:val="center"/>
              <w:rPr>
                <w:b/>
                <w:sz w:val="20"/>
                <w:szCs w:val="20"/>
                <w:lang w:val="ru-RU"/>
              </w:rPr>
            </w:pPr>
            <w:r w:rsidRPr="00D15809">
              <w:rPr>
                <w:b/>
                <w:sz w:val="20"/>
                <w:szCs w:val="20"/>
                <w:lang w:val="ru-RU"/>
              </w:rPr>
              <w:t>100</w:t>
            </w:r>
          </w:p>
        </w:tc>
        <w:tc>
          <w:tcPr>
            <w:tcW w:w="1487" w:type="dxa"/>
            <w:gridSpan w:val="2"/>
          </w:tcPr>
          <w:p w14:paraId="2C4B458B" w14:textId="77777777" w:rsidR="003C5C82" w:rsidRPr="00D15809" w:rsidRDefault="003C5C82" w:rsidP="003C5C8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84" w:type="dxa"/>
          </w:tcPr>
          <w:p w14:paraId="5EB7AF86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14:paraId="47D59334" w14:textId="77777777" w:rsidR="003C5C82" w:rsidRPr="007745A8" w:rsidRDefault="003C5C82" w:rsidP="003C5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350" w:type="dxa"/>
            <w:gridSpan w:val="3"/>
          </w:tcPr>
          <w:p w14:paraId="677CFE77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E15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  <w:tc>
          <w:tcPr>
            <w:tcW w:w="1724" w:type="dxa"/>
          </w:tcPr>
          <w:p w14:paraId="413B0D7F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3C5C82" w:rsidRPr="00D15809" w14:paraId="6622E2AF" w14:textId="77777777" w:rsidTr="003C5C82">
        <w:tc>
          <w:tcPr>
            <w:tcW w:w="15623" w:type="dxa"/>
            <w:gridSpan w:val="16"/>
          </w:tcPr>
          <w:p w14:paraId="34261A5D" w14:textId="77777777" w:rsidR="003C5C82" w:rsidRPr="00D15809" w:rsidRDefault="003C5C82" w:rsidP="003C5C82">
            <w:pPr>
              <w:spacing w:line="275" w:lineRule="exact"/>
              <w:ind w:left="1201" w:right="118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580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Подпрограмма «Безопасность дорожного движения»</w:t>
            </w:r>
          </w:p>
          <w:p w14:paraId="34CE370E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C82" w:rsidRPr="00D15809" w14:paraId="207390FF" w14:textId="77777777" w:rsidTr="003C5C82">
        <w:trPr>
          <w:gridAfter w:val="1"/>
          <w:wAfter w:w="6" w:type="dxa"/>
        </w:trPr>
        <w:tc>
          <w:tcPr>
            <w:tcW w:w="517" w:type="dxa"/>
          </w:tcPr>
          <w:p w14:paraId="635F422B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9" w:type="dxa"/>
            <w:gridSpan w:val="2"/>
          </w:tcPr>
          <w:p w14:paraId="587A495B" w14:textId="77777777" w:rsidR="003C5C82" w:rsidRPr="00667E62" w:rsidRDefault="003C5C82" w:rsidP="003C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E62">
              <w:rPr>
                <w:rFonts w:ascii="Times New Roman" w:hAnsi="Times New Roman" w:cs="Times New Roman"/>
                <w:sz w:val="20"/>
                <w:szCs w:val="20"/>
              </w:rPr>
              <w:t>Число лиц, погибших в дорожно-транспортных происшествиях</w:t>
            </w:r>
          </w:p>
        </w:tc>
        <w:tc>
          <w:tcPr>
            <w:tcW w:w="1319" w:type="dxa"/>
            <w:gridSpan w:val="2"/>
          </w:tcPr>
          <w:p w14:paraId="665D0AD0" w14:textId="77777777" w:rsidR="003C5C82" w:rsidRPr="00D15809" w:rsidRDefault="003C5C82" w:rsidP="003C5C82">
            <w:pPr>
              <w:pStyle w:val="TableParagraph"/>
              <w:spacing w:line="270" w:lineRule="exact"/>
              <w:ind w:left="82" w:right="1"/>
              <w:jc w:val="center"/>
              <w:rPr>
                <w:sz w:val="20"/>
                <w:szCs w:val="20"/>
                <w:lang w:val="ru-RU"/>
              </w:rPr>
            </w:pPr>
            <w:r w:rsidRPr="00D15809">
              <w:rPr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1915" w:type="dxa"/>
          </w:tcPr>
          <w:p w14:paraId="1A74B6D7" w14:textId="77777777" w:rsidR="003C5C82" w:rsidRPr="007523B9" w:rsidRDefault="003C5C82" w:rsidP="003C5C82">
            <w:pPr>
              <w:pStyle w:val="TableParagraph"/>
              <w:spacing w:line="270" w:lineRule="exact"/>
              <w:ind w:left="54" w:right="54"/>
              <w:jc w:val="center"/>
              <w:rPr>
                <w:b/>
                <w:sz w:val="20"/>
                <w:szCs w:val="20"/>
                <w:lang w:val="ru-RU"/>
              </w:rPr>
            </w:pPr>
            <w:r w:rsidRPr="007523B9"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1487" w:type="dxa"/>
            <w:gridSpan w:val="2"/>
          </w:tcPr>
          <w:p w14:paraId="0A971174" w14:textId="77777777" w:rsidR="003C5C82" w:rsidRPr="007523B9" w:rsidRDefault="003C5C82" w:rsidP="003C5C8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3B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84" w:type="dxa"/>
          </w:tcPr>
          <w:p w14:paraId="60853D38" w14:textId="77777777" w:rsidR="003C5C82" w:rsidRPr="007523B9" w:rsidRDefault="003C5C82" w:rsidP="003C5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3B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</w:tcPr>
          <w:p w14:paraId="728A8261" w14:textId="77777777" w:rsidR="003C5C82" w:rsidRPr="007523B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50" w:type="dxa"/>
            <w:gridSpan w:val="3"/>
          </w:tcPr>
          <w:p w14:paraId="46B8B8CD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  <w:tc>
          <w:tcPr>
            <w:tcW w:w="1724" w:type="dxa"/>
          </w:tcPr>
          <w:p w14:paraId="37966A2A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C7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3C5C82" w:rsidRPr="00D15809" w14:paraId="5D5BFE5A" w14:textId="77777777" w:rsidTr="003C5C82">
        <w:trPr>
          <w:gridAfter w:val="1"/>
          <w:wAfter w:w="6" w:type="dxa"/>
        </w:trPr>
        <w:tc>
          <w:tcPr>
            <w:tcW w:w="517" w:type="dxa"/>
          </w:tcPr>
          <w:p w14:paraId="0C8E41E9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829" w:type="dxa"/>
            <w:gridSpan w:val="2"/>
          </w:tcPr>
          <w:p w14:paraId="48832EC2" w14:textId="77777777" w:rsidR="003C5C82" w:rsidRPr="00667E62" w:rsidRDefault="003C5C82" w:rsidP="003C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E62">
              <w:rPr>
                <w:rFonts w:ascii="Times New Roman" w:hAnsi="Times New Roman" w:cs="Times New Roman"/>
                <w:sz w:val="20"/>
                <w:szCs w:val="20"/>
              </w:rPr>
              <w:t>Число детей, погибших в дорожно-транспортных происшествиях</w:t>
            </w:r>
          </w:p>
        </w:tc>
        <w:tc>
          <w:tcPr>
            <w:tcW w:w="1319" w:type="dxa"/>
            <w:gridSpan w:val="2"/>
          </w:tcPr>
          <w:p w14:paraId="6BA59B45" w14:textId="77777777" w:rsidR="003C5C82" w:rsidRPr="00D15809" w:rsidRDefault="003C5C82" w:rsidP="003C5C82">
            <w:pPr>
              <w:pStyle w:val="TableParagraph"/>
              <w:spacing w:line="270" w:lineRule="exact"/>
              <w:ind w:left="82" w:right="36"/>
              <w:jc w:val="center"/>
              <w:rPr>
                <w:sz w:val="20"/>
                <w:szCs w:val="20"/>
                <w:lang w:val="ru-RU"/>
              </w:rPr>
            </w:pPr>
            <w:r w:rsidRPr="00D15809">
              <w:rPr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1915" w:type="dxa"/>
          </w:tcPr>
          <w:p w14:paraId="4B429B41" w14:textId="77777777" w:rsidR="003C5C82" w:rsidRPr="007523B9" w:rsidRDefault="003C5C82" w:rsidP="003C5C82">
            <w:pPr>
              <w:pStyle w:val="TableParagraph"/>
              <w:spacing w:line="270" w:lineRule="exact"/>
              <w:ind w:left="2"/>
              <w:jc w:val="center"/>
              <w:rPr>
                <w:b/>
                <w:sz w:val="20"/>
                <w:szCs w:val="20"/>
                <w:lang w:val="ru-RU"/>
              </w:rPr>
            </w:pPr>
            <w:r w:rsidRPr="007523B9"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487" w:type="dxa"/>
            <w:gridSpan w:val="2"/>
          </w:tcPr>
          <w:p w14:paraId="554AE9C0" w14:textId="77777777" w:rsidR="003C5C82" w:rsidRPr="007523B9" w:rsidRDefault="003C5C82" w:rsidP="003C5C8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3B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84" w:type="dxa"/>
          </w:tcPr>
          <w:p w14:paraId="35F63C20" w14:textId="77777777" w:rsidR="003C5C82" w:rsidRPr="007523B9" w:rsidRDefault="003C5C82" w:rsidP="003C5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3B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14:paraId="426D5524" w14:textId="77777777" w:rsidR="003C5C82" w:rsidRPr="007523B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0" w:type="dxa"/>
            <w:gridSpan w:val="3"/>
          </w:tcPr>
          <w:p w14:paraId="776824C9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B0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  <w:tc>
          <w:tcPr>
            <w:tcW w:w="1724" w:type="dxa"/>
          </w:tcPr>
          <w:p w14:paraId="715823A2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C7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C5C82" w:rsidRPr="00D15809" w14:paraId="147EF928" w14:textId="77777777" w:rsidTr="003C5C82">
        <w:trPr>
          <w:gridAfter w:val="1"/>
          <w:wAfter w:w="6" w:type="dxa"/>
        </w:trPr>
        <w:tc>
          <w:tcPr>
            <w:tcW w:w="517" w:type="dxa"/>
          </w:tcPr>
          <w:p w14:paraId="2D39B051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29" w:type="dxa"/>
            <w:gridSpan w:val="2"/>
          </w:tcPr>
          <w:p w14:paraId="192DE34D" w14:textId="77777777" w:rsidR="003C5C82" w:rsidRPr="00D15809" w:rsidRDefault="003C5C82" w:rsidP="003C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Снижение социального риска (числа лиц, погибших в дорожно-транспортных происшествиях, на 100 тыс. населения)</w:t>
            </w:r>
          </w:p>
        </w:tc>
        <w:tc>
          <w:tcPr>
            <w:tcW w:w="1319" w:type="dxa"/>
            <w:gridSpan w:val="2"/>
          </w:tcPr>
          <w:p w14:paraId="1075CC94" w14:textId="77777777" w:rsidR="003C5C82" w:rsidRPr="00D15809" w:rsidRDefault="003C5C82" w:rsidP="003C5C82">
            <w:pPr>
              <w:pStyle w:val="TableParagraph"/>
              <w:spacing w:line="270" w:lineRule="exact"/>
              <w:ind w:left="82" w:right="36"/>
              <w:jc w:val="center"/>
              <w:rPr>
                <w:sz w:val="20"/>
                <w:szCs w:val="20"/>
                <w:lang w:val="ru-RU"/>
              </w:rPr>
            </w:pPr>
            <w:r w:rsidRPr="00D15809">
              <w:rPr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1915" w:type="dxa"/>
          </w:tcPr>
          <w:p w14:paraId="123607CF" w14:textId="77777777" w:rsidR="003C5C82" w:rsidRPr="007523B9" w:rsidRDefault="003C5C82" w:rsidP="003C5C82">
            <w:pPr>
              <w:pStyle w:val="TableParagraph"/>
              <w:spacing w:line="270" w:lineRule="exact"/>
              <w:ind w:left="2"/>
              <w:jc w:val="center"/>
              <w:rPr>
                <w:b/>
                <w:sz w:val="20"/>
                <w:szCs w:val="20"/>
                <w:lang w:val="ru-RU"/>
              </w:rPr>
            </w:pPr>
            <w:r w:rsidRPr="007523B9">
              <w:rPr>
                <w:b/>
                <w:sz w:val="20"/>
                <w:szCs w:val="20"/>
                <w:lang w:val="ru-RU"/>
              </w:rPr>
              <w:t>0,00015</w:t>
            </w:r>
          </w:p>
        </w:tc>
        <w:tc>
          <w:tcPr>
            <w:tcW w:w="1487" w:type="dxa"/>
            <w:gridSpan w:val="2"/>
          </w:tcPr>
          <w:p w14:paraId="3DD652F6" w14:textId="77777777" w:rsidR="003C5C82" w:rsidRPr="007523B9" w:rsidRDefault="003C5C82" w:rsidP="003C5C8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3B9">
              <w:rPr>
                <w:rFonts w:ascii="Times New Roman" w:hAnsi="Times New Roman" w:cs="Times New Roman"/>
                <w:b/>
                <w:sz w:val="20"/>
                <w:szCs w:val="20"/>
              </w:rPr>
              <w:t>0,00015</w:t>
            </w:r>
          </w:p>
        </w:tc>
        <w:tc>
          <w:tcPr>
            <w:tcW w:w="1484" w:type="dxa"/>
          </w:tcPr>
          <w:p w14:paraId="62397B23" w14:textId="77777777" w:rsidR="003C5C82" w:rsidRPr="007523B9" w:rsidRDefault="003C5C82" w:rsidP="003C5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3B9">
              <w:rPr>
                <w:rFonts w:ascii="Times New Roman" w:hAnsi="Times New Roman" w:cs="Times New Roman"/>
                <w:b/>
                <w:sz w:val="20"/>
                <w:szCs w:val="20"/>
              </w:rPr>
              <w:t>0,00015</w:t>
            </w:r>
          </w:p>
        </w:tc>
        <w:tc>
          <w:tcPr>
            <w:tcW w:w="992" w:type="dxa"/>
            <w:gridSpan w:val="2"/>
          </w:tcPr>
          <w:p w14:paraId="5235CA66" w14:textId="77777777" w:rsidR="003C5C82" w:rsidRPr="007523B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3B9">
              <w:rPr>
                <w:rFonts w:ascii="Times New Roman" w:hAnsi="Times New Roman" w:cs="Times New Roman"/>
                <w:sz w:val="20"/>
                <w:szCs w:val="20"/>
              </w:rPr>
              <w:t>0,00015</w:t>
            </w:r>
          </w:p>
        </w:tc>
        <w:tc>
          <w:tcPr>
            <w:tcW w:w="2350" w:type="dxa"/>
            <w:gridSpan w:val="3"/>
          </w:tcPr>
          <w:p w14:paraId="74A29F57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B0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  <w:tc>
          <w:tcPr>
            <w:tcW w:w="1724" w:type="dxa"/>
          </w:tcPr>
          <w:p w14:paraId="1DC7C937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C71">
              <w:rPr>
                <w:rFonts w:ascii="Times New Roman" w:hAnsi="Times New Roman" w:cs="Times New Roman"/>
                <w:b/>
                <w:sz w:val="20"/>
                <w:szCs w:val="20"/>
              </w:rPr>
              <w:t>0,00015</w:t>
            </w:r>
          </w:p>
        </w:tc>
      </w:tr>
      <w:tr w:rsidR="003C5C82" w:rsidRPr="00D15809" w14:paraId="373A3A67" w14:textId="77777777" w:rsidTr="003C5C82">
        <w:trPr>
          <w:gridAfter w:val="1"/>
          <w:wAfter w:w="6" w:type="dxa"/>
        </w:trPr>
        <w:tc>
          <w:tcPr>
            <w:tcW w:w="517" w:type="dxa"/>
          </w:tcPr>
          <w:p w14:paraId="66293385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29" w:type="dxa"/>
            <w:gridSpan w:val="2"/>
          </w:tcPr>
          <w:p w14:paraId="55AA53CD" w14:textId="77777777" w:rsidR="003C5C82" w:rsidRPr="00D15809" w:rsidRDefault="003C5C82" w:rsidP="003C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809">
              <w:rPr>
                <w:rFonts w:ascii="Times New Roman" w:hAnsi="Times New Roman" w:cs="Times New Roman"/>
                <w:sz w:val="20"/>
                <w:szCs w:val="20"/>
              </w:rPr>
              <w:t>Снижение транспортного риска (числа лиц, погибших в дорожно-транспортных происшествиях, на 10 тыс. транспортных средств)</w:t>
            </w:r>
          </w:p>
        </w:tc>
        <w:tc>
          <w:tcPr>
            <w:tcW w:w="1319" w:type="dxa"/>
            <w:gridSpan w:val="2"/>
          </w:tcPr>
          <w:p w14:paraId="025DBB30" w14:textId="77777777" w:rsidR="003C5C82" w:rsidRPr="00D15809" w:rsidRDefault="003C5C82" w:rsidP="003C5C82">
            <w:pPr>
              <w:pStyle w:val="TableParagraph"/>
              <w:spacing w:line="270" w:lineRule="exact"/>
              <w:ind w:left="82" w:right="36"/>
              <w:jc w:val="center"/>
              <w:rPr>
                <w:sz w:val="20"/>
                <w:szCs w:val="20"/>
                <w:lang w:val="ru-RU"/>
              </w:rPr>
            </w:pPr>
            <w:r w:rsidRPr="00D15809">
              <w:rPr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1915" w:type="dxa"/>
          </w:tcPr>
          <w:p w14:paraId="60E2E080" w14:textId="77777777" w:rsidR="003C5C82" w:rsidRPr="00D27C71" w:rsidRDefault="003C5C82" w:rsidP="003C5C82">
            <w:pPr>
              <w:pStyle w:val="TableParagraph"/>
              <w:spacing w:line="270" w:lineRule="exact"/>
              <w:ind w:left="2"/>
              <w:jc w:val="center"/>
              <w:rPr>
                <w:b/>
                <w:sz w:val="20"/>
                <w:szCs w:val="20"/>
                <w:lang w:val="ru-RU"/>
              </w:rPr>
            </w:pPr>
            <w:r w:rsidRPr="00D27C71">
              <w:rPr>
                <w:b/>
                <w:sz w:val="20"/>
                <w:szCs w:val="20"/>
                <w:lang w:val="ru-RU"/>
              </w:rPr>
              <w:t>0,007</w:t>
            </w:r>
          </w:p>
        </w:tc>
        <w:tc>
          <w:tcPr>
            <w:tcW w:w="1487" w:type="dxa"/>
            <w:gridSpan w:val="2"/>
          </w:tcPr>
          <w:p w14:paraId="7ACB73F4" w14:textId="77777777" w:rsidR="003C5C82" w:rsidRPr="00D27C71" w:rsidRDefault="003C5C82" w:rsidP="003C5C8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C71">
              <w:rPr>
                <w:rFonts w:ascii="Times New Roman" w:hAnsi="Times New Roman" w:cs="Times New Roman"/>
                <w:b/>
                <w:sz w:val="20"/>
                <w:szCs w:val="20"/>
              </w:rPr>
              <w:t>0,007</w:t>
            </w:r>
          </w:p>
        </w:tc>
        <w:tc>
          <w:tcPr>
            <w:tcW w:w="1484" w:type="dxa"/>
          </w:tcPr>
          <w:p w14:paraId="6A2C463C" w14:textId="77777777" w:rsidR="003C5C82" w:rsidRPr="00D27C71" w:rsidRDefault="003C5C82" w:rsidP="003C5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C71">
              <w:rPr>
                <w:rFonts w:ascii="Times New Roman" w:hAnsi="Times New Roman" w:cs="Times New Roman"/>
                <w:b/>
                <w:sz w:val="20"/>
                <w:szCs w:val="20"/>
              </w:rPr>
              <w:t>0,007</w:t>
            </w:r>
          </w:p>
        </w:tc>
        <w:tc>
          <w:tcPr>
            <w:tcW w:w="992" w:type="dxa"/>
            <w:gridSpan w:val="2"/>
          </w:tcPr>
          <w:p w14:paraId="3F8F4988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2350" w:type="dxa"/>
            <w:gridSpan w:val="3"/>
          </w:tcPr>
          <w:p w14:paraId="7704C929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6B0">
              <w:rPr>
                <w:rFonts w:ascii="Times New Roman" w:hAnsi="Times New Roman" w:cs="Times New Roman"/>
                <w:sz w:val="20"/>
                <w:szCs w:val="20"/>
              </w:rPr>
              <w:t>Показатель выполнен</w:t>
            </w:r>
          </w:p>
        </w:tc>
        <w:tc>
          <w:tcPr>
            <w:tcW w:w="1724" w:type="dxa"/>
          </w:tcPr>
          <w:p w14:paraId="0DA6132C" w14:textId="77777777" w:rsidR="003C5C82" w:rsidRPr="00D15809" w:rsidRDefault="003C5C82" w:rsidP="003C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C71">
              <w:rPr>
                <w:rFonts w:ascii="Times New Roman" w:hAnsi="Times New Roman" w:cs="Times New Roman"/>
                <w:b/>
                <w:sz w:val="20"/>
                <w:szCs w:val="20"/>
              </w:rPr>
              <w:t>0,007</w:t>
            </w:r>
          </w:p>
        </w:tc>
      </w:tr>
    </w:tbl>
    <w:p w14:paraId="4FDF5CD4" w14:textId="77777777" w:rsidR="003C5C82" w:rsidRPr="002D1188" w:rsidRDefault="003C5C82" w:rsidP="003C5C8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93" w:type="dxa"/>
        <w:tblLook w:val="04A0" w:firstRow="1" w:lastRow="0" w:firstColumn="1" w:lastColumn="0" w:noHBand="0" w:noVBand="1"/>
      </w:tblPr>
      <w:tblGrid>
        <w:gridCol w:w="520"/>
        <w:gridCol w:w="3591"/>
        <w:gridCol w:w="1295"/>
        <w:gridCol w:w="1314"/>
        <w:gridCol w:w="1077"/>
        <w:gridCol w:w="1360"/>
        <w:gridCol w:w="1708"/>
        <w:gridCol w:w="1898"/>
        <w:gridCol w:w="2830"/>
      </w:tblGrid>
      <w:tr w:rsidR="003C5C82" w:rsidRPr="003C5C82" w14:paraId="553DDCB5" w14:textId="77777777" w:rsidTr="003C5C82">
        <w:trPr>
          <w:trHeight w:val="1125"/>
        </w:trPr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F88BD" w14:textId="77777777" w:rsid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 В Е Д Е Н И Я </w:t>
            </w:r>
            <w:r w:rsidRPr="003C5C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о достижении значений целевых индикаторов и показателей муниципальной </w:t>
            </w:r>
            <w:proofErr w:type="gramStart"/>
            <w:r w:rsidRPr="003C5C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программы ,</w:t>
            </w:r>
            <w:proofErr w:type="gramEnd"/>
            <w:r w:rsidRPr="003C5C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подпрограмм муниципальной </w:t>
            </w:r>
          </w:p>
          <w:p w14:paraId="617B60CF" w14:textId="250DB296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3C5C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программы  (</w:t>
            </w:r>
            <w:proofErr w:type="gramEnd"/>
            <w:r w:rsidRPr="003C5C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программ) за 2021 год</w:t>
            </w:r>
          </w:p>
        </w:tc>
      </w:tr>
      <w:tr w:rsidR="003C5C82" w:rsidRPr="003C5C82" w14:paraId="21346CC7" w14:textId="77777777" w:rsidTr="003C5C82">
        <w:trPr>
          <w:trHeight w:val="166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0118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№ пп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BA6E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целевого индикатора и показателя 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D717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5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71FC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 xml:space="preserve">Значения целевых индикаторов и </w:t>
            </w:r>
            <w:proofErr w:type="gramStart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показателей  муниципальной</w:t>
            </w:r>
            <w:proofErr w:type="gramEnd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 xml:space="preserve"> программы , подпрограммы муниципальной программы  (программы)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A838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 xml:space="preserve">Обоснование отклонений значений целевых индикаторов и </w:t>
            </w:r>
            <w:proofErr w:type="gramStart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показателей  на</w:t>
            </w:r>
            <w:proofErr w:type="gramEnd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 xml:space="preserve"> конец отчетного года (при наличии)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0D63" w14:textId="68EE242D" w:rsidR="003C5C82" w:rsidRPr="003C5C82" w:rsidRDefault="003C5C82" w:rsidP="003C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Значения  целевых</w:t>
            </w:r>
            <w:proofErr w:type="gramEnd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 xml:space="preserve"> индикаторов и показателей  муниципальной программы, подпрограммы муниципальной программы  (программы) на 2022 год (план)</w:t>
            </w:r>
          </w:p>
          <w:p w14:paraId="12EED374" w14:textId="6F32BB57" w:rsidR="003C5C82" w:rsidRPr="003C5C82" w:rsidRDefault="003C5C82" w:rsidP="003C5C82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0849ED46" w14:textId="77777777" w:rsidR="003C5C82" w:rsidRPr="003C5C82" w:rsidRDefault="003C5C82" w:rsidP="003C5C82">
            <w:pPr>
              <w:tabs>
                <w:tab w:val="left" w:pos="-964"/>
              </w:tabs>
              <w:ind w:left="-2523" w:firstLine="1559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3C5C82" w:rsidRPr="003C5C82" w14:paraId="0853174D" w14:textId="77777777" w:rsidTr="003C5C82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DDD1D" w14:textId="77777777" w:rsidR="003C5C82" w:rsidRPr="003C5C82" w:rsidRDefault="003C5C82" w:rsidP="003C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A509" w14:textId="77777777" w:rsidR="003C5C82" w:rsidRPr="003C5C82" w:rsidRDefault="003C5C82" w:rsidP="003C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01BB8" w14:textId="77777777" w:rsidR="003C5C82" w:rsidRPr="003C5C82" w:rsidRDefault="003C5C82" w:rsidP="003C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42653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  <w:proofErr w:type="gramEnd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предшеств-ующий</w:t>
            </w:r>
            <w:proofErr w:type="spellEnd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 xml:space="preserve"> отчетному*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F3F1C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отчетный</w:t>
            </w:r>
            <w:proofErr w:type="gramEnd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4B983" w14:textId="77777777" w:rsidR="003C5C82" w:rsidRPr="003C5C82" w:rsidRDefault="003C5C82" w:rsidP="003C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B41A" w14:textId="77777777" w:rsidR="003C5C82" w:rsidRPr="003C5C82" w:rsidRDefault="003C5C82" w:rsidP="003C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5C82" w:rsidRPr="003C5C82" w14:paraId="1E8B1ACC" w14:textId="77777777" w:rsidTr="003C5C82">
        <w:trPr>
          <w:trHeight w:val="93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8DE1" w14:textId="77777777" w:rsidR="003C5C82" w:rsidRPr="003C5C82" w:rsidRDefault="003C5C82" w:rsidP="003C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F7B0" w14:textId="77777777" w:rsidR="003C5C82" w:rsidRPr="003C5C82" w:rsidRDefault="003C5C82" w:rsidP="003C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D3A8" w14:textId="77777777" w:rsidR="003C5C82" w:rsidRPr="003C5C82" w:rsidRDefault="003C5C82" w:rsidP="003C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C121" w14:textId="77777777" w:rsidR="003C5C82" w:rsidRPr="003C5C82" w:rsidRDefault="003C5C82" w:rsidP="003C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7D472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первона</w:t>
            </w:r>
            <w:proofErr w:type="gramEnd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-чальный</w:t>
            </w:r>
            <w:proofErr w:type="spellEnd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 xml:space="preserve"> план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E01DE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уточненный</w:t>
            </w:r>
            <w:proofErr w:type="gramEnd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 xml:space="preserve"> план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A5D12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факт</w:t>
            </w:r>
            <w:proofErr w:type="gramEnd"/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3096" w14:textId="77777777" w:rsidR="003C5C82" w:rsidRPr="003C5C82" w:rsidRDefault="003C5C82" w:rsidP="003C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DB68" w14:textId="77777777" w:rsidR="003C5C82" w:rsidRPr="003C5C82" w:rsidRDefault="003C5C82" w:rsidP="003C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C5C82" w:rsidRPr="003C5C82" w14:paraId="4175B1A3" w14:textId="77777777" w:rsidTr="003C5C8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BACE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619A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38F2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7A40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B706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4FD9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1C9C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7245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CCF6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3C5C82" w:rsidRPr="003C5C82" w14:paraId="5A973378" w14:textId="77777777" w:rsidTr="003C5C82">
        <w:trPr>
          <w:trHeight w:val="375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2CA3DD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 Чувашской Республики "Управление общественными финансами и муниципальным долгом "</w:t>
            </w:r>
          </w:p>
        </w:tc>
      </w:tr>
      <w:tr w:rsidR="003C5C82" w:rsidRPr="003C5C82" w14:paraId="0E12D63F" w14:textId="77777777" w:rsidTr="003C5C82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68CB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2AA8" w14:textId="77777777" w:rsidR="003C5C82" w:rsidRPr="003C5C82" w:rsidRDefault="003C5C82" w:rsidP="003C5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 xml:space="preserve">Удельный вес программных </w:t>
            </w:r>
            <w:proofErr w:type="gramStart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расходов  бюджета</w:t>
            </w:r>
            <w:proofErr w:type="gramEnd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 xml:space="preserve"> Чебоксарского района в общем объеме расходов бюджета Чебоксарского района Чувашской Республики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C530F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процентов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5318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A818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07B88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FEFF1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4BABC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Показатель достигнут.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C6B07" w14:textId="77777777" w:rsidR="003C5C82" w:rsidRPr="003C5C82" w:rsidRDefault="003C5C82" w:rsidP="003C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3C5C82" w:rsidRPr="003C5C82" w14:paraId="2803806A" w14:textId="77777777" w:rsidTr="003C5C82">
        <w:trPr>
          <w:trHeight w:val="13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D52E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F238" w14:textId="77777777" w:rsidR="003C5C82" w:rsidRPr="003C5C82" w:rsidRDefault="003C5C82" w:rsidP="003C5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 xml:space="preserve">Отношение муниципального </w:t>
            </w:r>
            <w:proofErr w:type="gramStart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долга  к</w:t>
            </w:r>
            <w:proofErr w:type="gramEnd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 xml:space="preserve"> доходам  бюджета Чебоксарского района Чувашской Республики (без учета утвержденного объема безвозмездных поступлений)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2422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процентов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2BBC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76AE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D192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A9825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8F93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gram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F9C80" w14:textId="77777777" w:rsidR="003C5C82" w:rsidRPr="003C5C82" w:rsidRDefault="003C5C82" w:rsidP="003C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gramEnd"/>
          </w:p>
        </w:tc>
      </w:tr>
      <w:tr w:rsidR="003C5C82" w:rsidRPr="003C5C82" w14:paraId="5F455028" w14:textId="77777777" w:rsidTr="003C5C82">
        <w:trPr>
          <w:trHeight w:val="17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38E7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DB9F4" w14:textId="77777777" w:rsidR="003C5C82" w:rsidRPr="003C5C82" w:rsidRDefault="003C5C82" w:rsidP="003C5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 xml:space="preserve">Отношение объема просроченной задолженности по долговым </w:t>
            </w:r>
            <w:proofErr w:type="gramStart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обязательствам  Чебоксарского</w:t>
            </w:r>
            <w:proofErr w:type="gramEnd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 xml:space="preserve"> района Чувашской Республики к общему объему задолженности по долговым обязательствам Чебоксарского района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39CC8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процентов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8803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AF62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29B3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5B5D5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8553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gram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6591" w14:textId="77777777" w:rsidR="003C5C82" w:rsidRPr="003C5C82" w:rsidRDefault="003C5C82" w:rsidP="003C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gramEnd"/>
          </w:p>
        </w:tc>
      </w:tr>
      <w:tr w:rsidR="003C5C82" w:rsidRPr="003C5C82" w14:paraId="0624ABC4" w14:textId="77777777" w:rsidTr="003C5C82">
        <w:trPr>
          <w:trHeight w:val="15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0E6A7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3928" w14:textId="77777777" w:rsidR="003C5C82" w:rsidRPr="003C5C82" w:rsidRDefault="003C5C82" w:rsidP="003C5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Отношение объема просроченной кредиторской задолженности бюджета Чебоксарского района Чувашской Республики к объему расходов бюджета Чебоксарского района Чувашской Республики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9EFB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процентов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D442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AFFB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01F61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094FE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0BC6D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gram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6781" w14:textId="77777777" w:rsidR="003C5C82" w:rsidRPr="003C5C82" w:rsidRDefault="003C5C82" w:rsidP="003C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gramEnd"/>
          </w:p>
        </w:tc>
      </w:tr>
      <w:tr w:rsidR="003C5C82" w:rsidRPr="003C5C82" w14:paraId="75C2FC24" w14:textId="77777777" w:rsidTr="003C5C82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20E5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0CEDA" w14:textId="77777777" w:rsidR="003C5C82" w:rsidRPr="003C5C82" w:rsidRDefault="003C5C82" w:rsidP="003C5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Объем налоговых и неналоговых доходов консолидированного бюджета Чебоксарского района Чувашской Республики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C5CFB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млн.рублей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F695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492,2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6D19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476,9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300D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551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1FA3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609,60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7A3E7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Показатель достигнут.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7C024" w14:textId="77777777" w:rsidR="003C5C82" w:rsidRPr="003C5C82" w:rsidRDefault="003C5C82" w:rsidP="003C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508,4</w:t>
            </w:r>
          </w:p>
        </w:tc>
      </w:tr>
      <w:tr w:rsidR="003C5C82" w:rsidRPr="003C5C82" w14:paraId="1A49E482" w14:textId="77777777" w:rsidTr="003C5C82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F3D4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Подпрограмма "Совершенствование бюджетной политики и эффективное использование бюджетного потенциала "</w:t>
            </w:r>
          </w:p>
        </w:tc>
      </w:tr>
      <w:tr w:rsidR="003C5C82" w:rsidRPr="003C5C82" w14:paraId="0F8D308E" w14:textId="77777777" w:rsidTr="003C5C82">
        <w:trPr>
          <w:trHeight w:val="11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01690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42CB" w14:textId="77777777" w:rsidR="003C5C82" w:rsidRPr="003C5C82" w:rsidRDefault="003C5C82" w:rsidP="003C5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Темп роста налоговых и неналоговых доходов консолидированного бюджета Чебоксарского района (к предыдущему году)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52D3B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процентов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4EEDA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100,7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E070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E7DB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118,4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474C2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123,9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FF2CC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Показатель достигнут.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2380D" w14:textId="77777777" w:rsidR="003C5C82" w:rsidRPr="003C5C82" w:rsidRDefault="003C5C82" w:rsidP="003C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106,6</w:t>
            </w:r>
          </w:p>
        </w:tc>
      </w:tr>
      <w:tr w:rsidR="003C5C82" w:rsidRPr="003C5C82" w14:paraId="5CD67AC0" w14:textId="77777777" w:rsidTr="003C5C82">
        <w:trPr>
          <w:trHeight w:val="13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C654B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C071" w14:textId="77777777" w:rsidR="003C5C82" w:rsidRPr="003C5C82" w:rsidRDefault="003C5C82" w:rsidP="003C5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Темп роста налоговых и неналоговых доходов местного бюджета Чебоксарского района (к предыдущему году)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192DB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процентов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B34D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105,3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5F5A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100,3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8B306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118,7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8B0EA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7E2A4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Показатель достигнут.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E7B22" w14:textId="0C0B405A" w:rsidR="003C5C82" w:rsidRDefault="003C5C82" w:rsidP="003C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  <w:p w14:paraId="26B06D8D" w14:textId="59677E2E" w:rsidR="003C5C82" w:rsidRPr="003C5C82" w:rsidRDefault="003C5C82" w:rsidP="003C5C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3C5C82" w:rsidRPr="003C5C82" w14:paraId="54F44EF0" w14:textId="77777777" w:rsidTr="003C5C82">
        <w:trPr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008D2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176F" w14:textId="77777777" w:rsidR="003C5C82" w:rsidRPr="003C5C82" w:rsidRDefault="003C5C82" w:rsidP="003C5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 xml:space="preserve">Отношение фактического объема </w:t>
            </w:r>
            <w:proofErr w:type="gramStart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расходов  бюджета</w:t>
            </w:r>
            <w:proofErr w:type="gramEnd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 xml:space="preserve"> Чебоксарского района Чувашской Республики, направленных на выравнивание бюджетной обеспеченности сельских поселений, к их плановому объему на соответствующий год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2F189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процентов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90A7B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F83C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F0B0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5014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8D554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Показатель достигнут.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A4A0" w14:textId="77777777" w:rsidR="003C5C82" w:rsidRPr="003C5C82" w:rsidRDefault="003C5C82" w:rsidP="003C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3C5C82" w:rsidRPr="003C5C82" w14:paraId="53B1149B" w14:textId="77777777" w:rsidTr="003C5C82">
        <w:trPr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52B99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6153" w14:textId="77777777" w:rsidR="003C5C82" w:rsidRPr="003C5C82" w:rsidRDefault="003C5C82" w:rsidP="003C5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 xml:space="preserve">Доля просроченной задолженности по бюджетным кредитам, предоставленным </w:t>
            </w:r>
            <w:proofErr w:type="gramStart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из  бюджета</w:t>
            </w:r>
            <w:proofErr w:type="gramEnd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 xml:space="preserve"> Чебоксарского района , в общем объеме задолженности по бюджетным кредитам, предоставленным из  бюджета Чебоксарского района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097B3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3C5C82">
              <w:rPr>
                <w:rFonts w:ascii="Times New Roman" w:eastAsia="Times New Roman" w:hAnsi="Times New Roman" w:cs="Times New Roman"/>
              </w:rPr>
              <w:t>процентов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89341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0DA9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6FF90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6F1D4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84CE5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gram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E932" w14:textId="77777777" w:rsidR="003C5C82" w:rsidRPr="003C5C82" w:rsidRDefault="003C5C82" w:rsidP="003C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gramEnd"/>
          </w:p>
        </w:tc>
      </w:tr>
      <w:tr w:rsidR="003C5C82" w:rsidRPr="003C5C82" w14:paraId="23E12122" w14:textId="77777777" w:rsidTr="003C5C82">
        <w:trPr>
          <w:trHeight w:val="24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05872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DFAF6" w14:textId="77777777" w:rsidR="003C5C82" w:rsidRPr="003C5C82" w:rsidRDefault="003C5C82" w:rsidP="003C5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 xml:space="preserve">Доля расходов на обслуживание муниципального долга Чебоксарского района Чувашской Республики в объеме </w:t>
            </w:r>
            <w:proofErr w:type="gramStart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расходов  бюджета</w:t>
            </w:r>
            <w:proofErr w:type="gramEnd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 xml:space="preserve"> Чебоксарского района Чувашской Республики, за исключением объема расходов, которые осуществляются за счет субвенций, предоставляемых из бюджетов бюджетной системы РФ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17846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3C5C82">
              <w:rPr>
                <w:rFonts w:ascii="Times New Roman" w:eastAsia="Times New Roman" w:hAnsi="Times New Roman" w:cs="Times New Roman"/>
              </w:rPr>
              <w:t>процентов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E528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ED33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683CF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B8493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D638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gram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BDB84" w14:textId="77777777" w:rsidR="003C5C82" w:rsidRPr="003C5C82" w:rsidRDefault="003C5C82" w:rsidP="003C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gramEnd"/>
          </w:p>
        </w:tc>
      </w:tr>
      <w:tr w:rsidR="003C5C82" w:rsidRPr="003C5C82" w14:paraId="5CD27AF7" w14:textId="77777777" w:rsidTr="003C5C82">
        <w:trPr>
          <w:trHeight w:val="10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0E873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481D" w14:textId="77777777" w:rsidR="003C5C82" w:rsidRPr="003C5C82" w:rsidRDefault="003C5C82" w:rsidP="003C5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Объем просроченной кредиторской задолженности муниципальных бюджетных и автономных учреждений в сфере образования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4D31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тыс.рублей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EFD4F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957F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F2CB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E1E6D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21CC7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Показатель достигнут.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6EEC2" w14:textId="77777777" w:rsidR="003C5C82" w:rsidRPr="003C5C82" w:rsidRDefault="003C5C82" w:rsidP="003C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C5C82" w:rsidRPr="003C5C82" w14:paraId="389F2DD8" w14:textId="77777777" w:rsidTr="003C5C82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4448D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6A180" w14:textId="77777777" w:rsidR="003C5C82" w:rsidRPr="003C5C82" w:rsidRDefault="003C5C82" w:rsidP="003C5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Объем просроченной кредиторской задолженности муниципальных бюджетных и автономных учреждений в сфере физической культуры и спорта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81E5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тыс.рублей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F23B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E7236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64F8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E78BF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B44EE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Показатель достигнут.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1694" w14:textId="77777777" w:rsidR="003C5C82" w:rsidRPr="003C5C82" w:rsidRDefault="003C5C82" w:rsidP="003C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C5C82" w:rsidRPr="003C5C82" w14:paraId="63EC6CB5" w14:textId="77777777" w:rsidTr="003C5C82">
        <w:trPr>
          <w:trHeight w:val="15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E7788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81DC" w14:textId="77777777" w:rsidR="003C5C82" w:rsidRPr="003C5C82" w:rsidRDefault="003C5C82" w:rsidP="003C5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Объем просроченной кредиторской задолженности по оплате труда работников органов местного самоуправления, замещающих муниципальные должности и должности муниципальной службы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AC82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тыс.рублей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D0464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5243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69754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833D4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91C58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Показатель достигнут.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04A7" w14:textId="77777777" w:rsidR="003C5C82" w:rsidRPr="003C5C82" w:rsidRDefault="003C5C82" w:rsidP="003C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C5C82" w:rsidRPr="003C5C82" w14:paraId="7EA23B5E" w14:textId="77777777" w:rsidTr="003C5C82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4748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Подпрограмма "Повышение эффективности бюджетных расходов Чебоксарского района Чувашской Республики"</w:t>
            </w:r>
          </w:p>
        </w:tc>
      </w:tr>
      <w:tr w:rsidR="003C5C82" w:rsidRPr="003C5C82" w14:paraId="163F7612" w14:textId="77777777" w:rsidTr="003C5C82">
        <w:trPr>
          <w:trHeight w:val="28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C776B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0523" w14:textId="77777777" w:rsidR="003C5C82" w:rsidRPr="003C5C82" w:rsidRDefault="003C5C82" w:rsidP="003C5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C82">
              <w:rPr>
                <w:rFonts w:ascii="Times New Roman" w:eastAsia="Times New Roman" w:hAnsi="Times New Roman" w:cs="Times New Roman"/>
              </w:rPr>
              <w:t xml:space="preserve">Отношение </w:t>
            </w:r>
            <w:proofErr w:type="gramStart"/>
            <w:r w:rsidRPr="003C5C82">
              <w:rPr>
                <w:rFonts w:ascii="Times New Roman" w:eastAsia="Times New Roman" w:hAnsi="Times New Roman" w:cs="Times New Roman"/>
              </w:rPr>
              <w:t>дефицита  бюджета</w:t>
            </w:r>
            <w:proofErr w:type="gramEnd"/>
            <w:r w:rsidRPr="003C5C82">
              <w:rPr>
                <w:rFonts w:ascii="Times New Roman" w:eastAsia="Times New Roman" w:hAnsi="Times New Roman" w:cs="Times New Roman"/>
              </w:rPr>
              <w:t xml:space="preserve"> Чебоксарского района  Чувашской Республики к доходам  бюджета Чебоксарского района Чувашской Республики без учета утвержденного объема безвозмездных поступлений (с учетом положений, установленных статьей 92.1 Бюджетного кодекса Российской Федерации)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7CB35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3C5C82">
              <w:rPr>
                <w:rFonts w:ascii="Times New Roman" w:eastAsia="Times New Roman" w:hAnsi="Times New Roman" w:cs="Times New Roman"/>
              </w:rPr>
              <w:t>процентов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92A3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17*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3DA7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D940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D652F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0**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9C5C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*В 2020 году дефицит составил по факту 17</w:t>
            </w:r>
            <w:proofErr w:type="gramStart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%.</w:t>
            </w:r>
            <w:r w:rsidRPr="003C5C82">
              <w:rPr>
                <w:rFonts w:ascii="Times New Roman" w:eastAsia="Times New Roman" w:hAnsi="Times New Roman" w:cs="Times New Roman"/>
                <w:color w:val="000000"/>
              </w:rPr>
              <w:br/>
              <w:t>Источником</w:t>
            </w:r>
            <w:proofErr w:type="gramEnd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 xml:space="preserve"> финансирования дефицита бюджета является изменение остатков бюджетных средств</w:t>
            </w:r>
            <w:r w:rsidRPr="003C5C82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**В 2021 году бюджет Чебоксарского района исполнен с  профицитом 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38A1" w14:textId="77777777" w:rsidR="003C5C82" w:rsidRPr="003C5C82" w:rsidRDefault="003C5C82" w:rsidP="003C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3C5C82" w:rsidRPr="003C5C82" w14:paraId="7EABD7F4" w14:textId="77777777" w:rsidTr="003C5C82">
        <w:trPr>
          <w:trHeight w:val="15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15FF7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4EE4" w14:textId="77777777" w:rsidR="003C5C82" w:rsidRPr="003C5C82" w:rsidRDefault="003C5C82" w:rsidP="003C5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Отношение объема просроченной кредиторской задолженности бюджета Чебоксарского района Чувашской Республики к объему расходов бюджета Чебоксарского района Чувашской Республики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E313C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процентов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38B4F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43E9A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258D0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5E640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F20D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gramEnd"/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BD89" w14:textId="77777777" w:rsidR="003C5C82" w:rsidRPr="003C5C82" w:rsidRDefault="003C5C82" w:rsidP="003C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gramEnd"/>
          </w:p>
        </w:tc>
      </w:tr>
      <w:tr w:rsidR="003C5C82" w:rsidRPr="003C5C82" w14:paraId="1433CD69" w14:textId="77777777" w:rsidTr="003C5C82">
        <w:trPr>
          <w:trHeight w:val="24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8ABC5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7AD0" w14:textId="77777777" w:rsidR="003C5C82" w:rsidRPr="003C5C82" w:rsidRDefault="003C5C82" w:rsidP="003C5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Доля результатов оценки качества финансового менеджмента главных распорядителей средств бюджета Чебоксарского района Чувашской Республики, размещенных на официальном сайте Чебоксарского района в информационно-телекоммуникационной сети "Интернет", в общем количестве подведенных результатов указанной оценки в отчетном финансовом году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E33AA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процентов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B9C7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E9E7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F7E5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2CFC6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9D8FE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Показатель достигнут.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37B4" w14:textId="77777777" w:rsidR="003C5C82" w:rsidRPr="003C5C82" w:rsidRDefault="003C5C82" w:rsidP="003C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3C5C82" w:rsidRPr="003C5C82" w14:paraId="43780EF8" w14:textId="77777777" w:rsidTr="003C5C82">
        <w:trPr>
          <w:trHeight w:val="24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BE088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7B67" w14:textId="77777777" w:rsidR="003C5C82" w:rsidRPr="003C5C82" w:rsidRDefault="003C5C82" w:rsidP="003C5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Доля объектов капитального строительства, по которым осуществляется регулярный мониторинг освоения бюджетных инвестиций, в общем количестве объектов капитального строительства, финансируемых за счет средств бюджета Чебоксарского района Чувашской Республики в рамках адресной инвестиционной программы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7E885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процентов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028CF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55A8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4DA50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7DF17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65FC1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Показатель достигнут.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4641" w14:textId="77777777" w:rsidR="003C5C82" w:rsidRPr="003C5C82" w:rsidRDefault="003C5C82" w:rsidP="003C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3C5C82" w:rsidRPr="003C5C82" w14:paraId="6D9BCE59" w14:textId="77777777" w:rsidTr="003C5C82">
        <w:trPr>
          <w:trHeight w:val="19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31489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C0CE" w14:textId="77777777" w:rsidR="003C5C82" w:rsidRPr="003C5C82" w:rsidRDefault="003C5C82" w:rsidP="003C5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 xml:space="preserve">Уровень актуализации информации о бюджете Чебоксарского района Чувашской Республики на очередной финансовый год и плановый период, размещаемой официальном </w:t>
            </w:r>
            <w:proofErr w:type="gramStart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сайте  Чебоксарского</w:t>
            </w:r>
            <w:proofErr w:type="gramEnd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 xml:space="preserve"> района в информационно-телекоммуникационной сети "Интернет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C948C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C5C82">
              <w:rPr>
                <w:rFonts w:ascii="Times New Roman" w:eastAsia="Times New Roman" w:hAnsi="Times New Roman" w:cs="Times New Roman"/>
                <w:color w:val="000000"/>
              </w:rPr>
              <w:t>процентов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BA67D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C4E6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4B44D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5B47A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9A999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Показатель достигнут.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4765" w14:textId="77777777" w:rsidR="003C5C82" w:rsidRPr="003C5C82" w:rsidRDefault="003C5C82" w:rsidP="003C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3C5C82" w:rsidRPr="003C5C82" w14:paraId="684EA2D8" w14:textId="77777777" w:rsidTr="003C5C8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1250" w14:textId="77777777" w:rsidR="003C5C82" w:rsidRPr="003C5C82" w:rsidRDefault="003C5C82" w:rsidP="003C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42C8" w14:textId="77777777" w:rsidR="003C5C82" w:rsidRPr="003C5C82" w:rsidRDefault="003C5C82" w:rsidP="003C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C395" w14:textId="77777777" w:rsidR="003C5C82" w:rsidRPr="003C5C82" w:rsidRDefault="003C5C82" w:rsidP="003C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E534" w14:textId="77777777" w:rsidR="003C5C82" w:rsidRPr="003C5C82" w:rsidRDefault="003C5C82" w:rsidP="003C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A69A" w14:textId="77777777" w:rsidR="003C5C82" w:rsidRPr="003C5C82" w:rsidRDefault="003C5C82" w:rsidP="003C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9F4" w14:textId="77777777" w:rsidR="003C5C82" w:rsidRPr="003C5C82" w:rsidRDefault="003C5C82" w:rsidP="003C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3E78" w14:textId="77777777" w:rsidR="003C5C82" w:rsidRPr="003C5C82" w:rsidRDefault="003C5C82" w:rsidP="003C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70B6" w14:textId="77777777" w:rsidR="003C5C82" w:rsidRPr="003C5C82" w:rsidRDefault="003C5C82" w:rsidP="003C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DE58" w14:textId="77777777" w:rsidR="003C5C82" w:rsidRPr="003C5C82" w:rsidRDefault="003C5C82" w:rsidP="003C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5C82" w:rsidRPr="003C5C82" w14:paraId="3A1B2F91" w14:textId="77777777" w:rsidTr="003C5C82">
        <w:trPr>
          <w:trHeight w:val="540"/>
        </w:trPr>
        <w:tc>
          <w:tcPr>
            <w:tcW w:w="127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A203F" w14:textId="77777777" w:rsidR="003C5C82" w:rsidRPr="003C5C82" w:rsidRDefault="003C5C82" w:rsidP="003C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C82">
              <w:rPr>
                <w:rFonts w:ascii="Times New Roman" w:eastAsia="Times New Roman" w:hAnsi="Times New Roman" w:cs="Times New Roman"/>
                <w:color w:val="000000"/>
              </w:rPr>
              <w:t>*Приводится фактическое значение целевого индикатора и показателя за год, предшествующий отчетному.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DA52" w14:textId="77777777" w:rsidR="003C5C82" w:rsidRPr="003C5C82" w:rsidRDefault="003C5C82" w:rsidP="003C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A96F297" w14:textId="77777777" w:rsidR="004D15F9" w:rsidRPr="002D1188" w:rsidRDefault="004D15F9" w:rsidP="004D15F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126F47D" w14:textId="4E7E0014" w:rsidR="00C0709D" w:rsidRPr="004D15F9" w:rsidRDefault="00C0709D" w:rsidP="004D15F9">
      <w:pPr>
        <w:tabs>
          <w:tab w:val="left" w:pos="4917"/>
        </w:tabs>
        <w:rPr>
          <w:rFonts w:ascii="Times New Roman" w:eastAsia="Calibri" w:hAnsi="Times New Roman" w:cs="Times New Roman"/>
          <w:sz w:val="24"/>
          <w:szCs w:val="24"/>
        </w:rPr>
      </w:pPr>
    </w:p>
    <w:sectPr w:rsidR="00C0709D" w:rsidRPr="004D15F9" w:rsidSect="008D16DE">
      <w:pgSz w:w="16838" w:h="11906" w:orient="landscape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BDC75B6"/>
    <w:multiLevelType w:val="hybridMultilevel"/>
    <w:tmpl w:val="553AF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D2FCA"/>
    <w:multiLevelType w:val="hybridMultilevel"/>
    <w:tmpl w:val="F38A9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56EF4"/>
    <w:multiLevelType w:val="hybridMultilevel"/>
    <w:tmpl w:val="F38A9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85E96"/>
    <w:multiLevelType w:val="hybridMultilevel"/>
    <w:tmpl w:val="F38A9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41E6F"/>
    <w:multiLevelType w:val="hybridMultilevel"/>
    <w:tmpl w:val="F38A9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6667C"/>
    <w:multiLevelType w:val="hybridMultilevel"/>
    <w:tmpl w:val="F38A9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713E0"/>
    <w:multiLevelType w:val="hybridMultilevel"/>
    <w:tmpl w:val="F38A9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12"/>
    <w:rsid w:val="00001340"/>
    <w:rsid w:val="00027297"/>
    <w:rsid w:val="00032E30"/>
    <w:rsid w:val="000426F1"/>
    <w:rsid w:val="0005293F"/>
    <w:rsid w:val="00053174"/>
    <w:rsid w:val="000705D4"/>
    <w:rsid w:val="00071BA9"/>
    <w:rsid w:val="000807C0"/>
    <w:rsid w:val="00087206"/>
    <w:rsid w:val="0008738B"/>
    <w:rsid w:val="0009224E"/>
    <w:rsid w:val="000B151D"/>
    <w:rsid w:val="000B7FE5"/>
    <w:rsid w:val="000C5B28"/>
    <w:rsid w:val="000D7935"/>
    <w:rsid w:val="000E51E9"/>
    <w:rsid w:val="000F2AE4"/>
    <w:rsid w:val="000F5A5C"/>
    <w:rsid w:val="00113FB9"/>
    <w:rsid w:val="00121CF5"/>
    <w:rsid w:val="00126F98"/>
    <w:rsid w:val="00132B87"/>
    <w:rsid w:val="00134F1F"/>
    <w:rsid w:val="00135240"/>
    <w:rsid w:val="00146D86"/>
    <w:rsid w:val="00152608"/>
    <w:rsid w:val="00155B4F"/>
    <w:rsid w:val="0016272B"/>
    <w:rsid w:val="00175A85"/>
    <w:rsid w:val="001769DF"/>
    <w:rsid w:val="001976DF"/>
    <w:rsid w:val="001A2A03"/>
    <w:rsid w:val="001A3159"/>
    <w:rsid w:val="001A6F56"/>
    <w:rsid w:val="001E0E4F"/>
    <w:rsid w:val="001E0F27"/>
    <w:rsid w:val="001E61E3"/>
    <w:rsid w:val="001E7E95"/>
    <w:rsid w:val="001F03A9"/>
    <w:rsid w:val="001F25C9"/>
    <w:rsid w:val="00201643"/>
    <w:rsid w:val="00207007"/>
    <w:rsid w:val="0021655D"/>
    <w:rsid w:val="00217A68"/>
    <w:rsid w:val="0022562C"/>
    <w:rsid w:val="00240A5B"/>
    <w:rsid w:val="002475F1"/>
    <w:rsid w:val="00263E6C"/>
    <w:rsid w:val="00272F86"/>
    <w:rsid w:val="00275EF5"/>
    <w:rsid w:val="0028266B"/>
    <w:rsid w:val="00292EDD"/>
    <w:rsid w:val="002B3373"/>
    <w:rsid w:val="002C0256"/>
    <w:rsid w:val="002C4191"/>
    <w:rsid w:val="002D1188"/>
    <w:rsid w:val="002D3EF0"/>
    <w:rsid w:val="002D4654"/>
    <w:rsid w:val="002D5FF6"/>
    <w:rsid w:val="002E0DC1"/>
    <w:rsid w:val="002E23F2"/>
    <w:rsid w:val="002E3B52"/>
    <w:rsid w:val="002E6CFC"/>
    <w:rsid w:val="0031192D"/>
    <w:rsid w:val="0031735B"/>
    <w:rsid w:val="00317F33"/>
    <w:rsid w:val="0033695A"/>
    <w:rsid w:val="00337995"/>
    <w:rsid w:val="003550EF"/>
    <w:rsid w:val="003630CC"/>
    <w:rsid w:val="00382957"/>
    <w:rsid w:val="0038624A"/>
    <w:rsid w:val="00394B58"/>
    <w:rsid w:val="00394DEE"/>
    <w:rsid w:val="003A2FE7"/>
    <w:rsid w:val="003C5C82"/>
    <w:rsid w:val="003C7E2C"/>
    <w:rsid w:val="003D69B9"/>
    <w:rsid w:val="003E415B"/>
    <w:rsid w:val="004069E6"/>
    <w:rsid w:val="00407333"/>
    <w:rsid w:val="004114BE"/>
    <w:rsid w:val="004404CE"/>
    <w:rsid w:val="00441460"/>
    <w:rsid w:val="004506C8"/>
    <w:rsid w:val="00453479"/>
    <w:rsid w:val="0046407A"/>
    <w:rsid w:val="00465A1F"/>
    <w:rsid w:val="00466895"/>
    <w:rsid w:val="00472267"/>
    <w:rsid w:val="00480EC2"/>
    <w:rsid w:val="00482A43"/>
    <w:rsid w:val="00483FCA"/>
    <w:rsid w:val="00495CDE"/>
    <w:rsid w:val="0049791F"/>
    <w:rsid w:val="004B08B3"/>
    <w:rsid w:val="004C731E"/>
    <w:rsid w:val="004D15F9"/>
    <w:rsid w:val="004D371B"/>
    <w:rsid w:val="004E4AE1"/>
    <w:rsid w:val="004E5091"/>
    <w:rsid w:val="004E7921"/>
    <w:rsid w:val="004F3B71"/>
    <w:rsid w:val="004F41E2"/>
    <w:rsid w:val="0051154D"/>
    <w:rsid w:val="00530139"/>
    <w:rsid w:val="00530E0E"/>
    <w:rsid w:val="00542DA1"/>
    <w:rsid w:val="00543036"/>
    <w:rsid w:val="00556D41"/>
    <w:rsid w:val="00562FCF"/>
    <w:rsid w:val="00571A12"/>
    <w:rsid w:val="00584B25"/>
    <w:rsid w:val="00586A2A"/>
    <w:rsid w:val="00590CC5"/>
    <w:rsid w:val="0059161C"/>
    <w:rsid w:val="005A48B5"/>
    <w:rsid w:val="005B5197"/>
    <w:rsid w:val="005B5904"/>
    <w:rsid w:val="005B7D44"/>
    <w:rsid w:val="005C08D0"/>
    <w:rsid w:val="005C3CC5"/>
    <w:rsid w:val="005D21C5"/>
    <w:rsid w:val="005D6C32"/>
    <w:rsid w:val="005E116F"/>
    <w:rsid w:val="005E585B"/>
    <w:rsid w:val="005F0A61"/>
    <w:rsid w:val="00616625"/>
    <w:rsid w:val="00617E71"/>
    <w:rsid w:val="00621370"/>
    <w:rsid w:val="00625B96"/>
    <w:rsid w:val="00637575"/>
    <w:rsid w:val="0064129F"/>
    <w:rsid w:val="00641950"/>
    <w:rsid w:val="0064219C"/>
    <w:rsid w:val="00644E8A"/>
    <w:rsid w:val="006545EC"/>
    <w:rsid w:val="00666D41"/>
    <w:rsid w:val="006866EE"/>
    <w:rsid w:val="006944BD"/>
    <w:rsid w:val="006A0262"/>
    <w:rsid w:val="006A0FBE"/>
    <w:rsid w:val="006B2848"/>
    <w:rsid w:val="006E7D31"/>
    <w:rsid w:val="006E7F7C"/>
    <w:rsid w:val="006F4985"/>
    <w:rsid w:val="006F7458"/>
    <w:rsid w:val="007078E2"/>
    <w:rsid w:val="00730671"/>
    <w:rsid w:val="00731954"/>
    <w:rsid w:val="00732983"/>
    <w:rsid w:val="00750141"/>
    <w:rsid w:val="007520B7"/>
    <w:rsid w:val="00766E63"/>
    <w:rsid w:val="00771573"/>
    <w:rsid w:val="00771ECF"/>
    <w:rsid w:val="007A1273"/>
    <w:rsid w:val="007B2EBF"/>
    <w:rsid w:val="007B5219"/>
    <w:rsid w:val="007B5881"/>
    <w:rsid w:val="007E325B"/>
    <w:rsid w:val="007E7878"/>
    <w:rsid w:val="008021A5"/>
    <w:rsid w:val="00827750"/>
    <w:rsid w:val="00837E8D"/>
    <w:rsid w:val="00844C6A"/>
    <w:rsid w:val="008805E8"/>
    <w:rsid w:val="008859C8"/>
    <w:rsid w:val="008A20CE"/>
    <w:rsid w:val="008B4438"/>
    <w:rsid w:val="008C0243"/>
    <w:rsid w:val="008C0989"/>
    <w:rsid w:val="008C6486"/>
    <w:rsid w:val="008D16DE"/>
    <w:rsid w:val="008D4459"/>
    <w:rsid w:val="008D6091"/>
    <w:rsid w:val="008E1169"/>
    <w:rsid w:val="008E7467"/>
    <w:rsid w:val="008F173E"/>
    <w:rsid w:val="008F19C8"/>
    <w:rsid w:val="008F35B9"/>
    <w:rsid w:val="0090281A"/>
    <w:rsid w:val="00904A43"/>
    <w:rsid w:val="00922AC3"/>
    <w:rsid w:val="009255E4"/>
    <w:rsid w:val="009421AF"/>
    <w:rsid w:val="00954837"/>
    <w:rsid w:val="00986147"/>
    <w:rsid w:val="00995E13"/>
    <w:rsid w:val="009B5FCA"/>
    <w:rsid w:val="009B62A8"/>
    <w:rsid w:val="009D7733"/>
    <w:rsid w:val="009F60A3"/>
    <w:rsid w:val="00A059DB"/>
    <w:rsid w:val="00A103EF"/>
    <w:rsid w:val="00A14131"/>
    <w:rsid w:val="00A26B68"/>
    <w:rsid w:val="00A4196C"/>
    <w:rsid w:val="00A6049C"/>
    <w:rsid w:val="00A67926"/>
    <w:rsid w:val="00A711D5"/>
    <w:rsid w:val="00A8308B"/>
    <w:rsid w:val="00AA3DB7"/>
    <w:rsid w:val="00AC2E72"/>
    <w:rsid w:val="00AC38EC"/>
    <w:rsid w:val="00AC52FD"/>
    <w:rsid w:val="00AD306E"/>
    <w:rsid w:val="00AE2125"/>
    <w:rsid w:val="00AE41FF"/>
    <w:rsid w:val="00AE5A66"/>
    <w:rsid w:val="00AF3989"/>
    <w:rsid w:val="00B101A2"/>
    <w:rsid w:val="00B11F61"/>
    <w:rsid w:val="00B14EBA"/>
    <w:rsid w:val="00B26DE5"/>
    <w:rsid w:val="00B325FD"/>
    <w:rsid w:val="00B3383A"/>
    <w:rsid w:val="00B33FCF"/>
    <w:rsid w:val="00B352BB"/>
    <w:rsid w:val="00B44799"/>
    <w:rsid w:val="00B50277"/>
    <w:rsid w:val="00B55DE2"/>
    <w:rsid w:val="00B56CFA"/>
    <w:rsid w:val="00B61580"/>
    <w:rsid w:val="00B7309A"/>
    <w:rsid w:val="00B76BD7"/>
    <w:rsid w:val="00B90C22"/>
    <w:rsid w:val="00B92307"/>
    <w:rsid w:val="00BA05C6"/>
    <w:rsid w:val="00BA2349"/>
    <w:rsid w:val="00BA6C9C"/>
    <w:rsid w:val="00BB58BF"/>
    <w:rsid w:val="00BC2190"/>
    <w:rsid w:val="00BC3652"/>
    <w:rsid w:val="00BD1566"/>
    <w:rsid w:val="00BD19EF"/>
    <w:rsid w:val="00BE40FE"/>
    <w:rsid w:val="00BF351A"/>
    <w:rsid w:val="00BF723C"/>
    <w:rsid w:val="00C00E35"/>
    <w:rsid w:val="00C03F1B"/>
    <w:rsid w:val="00C04FBF"/>
    <w:rsid w:val="00C0709D"/>
    <w:rsid w:val="00C1167B"/>
    <w:rsid w:val="00C215BB"/>
    <w:rsid w:val="00C228F8"/>
    <w:rsid w:val="00C23FB7"/>
    <w:rsid w:val="00C26A0A"/>
    <w:rsid w:val="00C27764"/>
    <w:rsid w:val="00C330D9"/>
    <w:rsid w:val="00C361D2"/>
    <w:rsid w:val="00C45BC6"/>
    <w:rsid w:val="00C47892"/>
    <w:rsid w:val="00C60095"/>
    <w:rsid w:val="00C625F1"/>
    <w:rsid w:val="00C65F64"/>
    <w:rsid w:val="00C71812"/>
    <w:rsid w:val="00C83558"/>
    <w:rsid w:val="00CA13AB"/>
    <w:rsid w:val="00CB6C7D"/>
    <w:rsid w:val="00CC4808"/>
    <w:rsid w:val="00CE7A52"/>
    <w:rsid w:val="00CF13DB"/>
    <w:rsid w:val="00CF33A7"/>
    <w:rsid w:val="00CF5B16"/>
    <w:rsid w:val="00CF7F4E"/>
    <w:rsid w:val="00D00414"/>
    <w:rsid w:val="00D06809"/>
    <w:rsid w:val="00D14FF9"/>
    <w:rsid w:val="00D16274"/>
    <w:rsid w:val="00D24113"/>
    <w:rsid w:val="00D242F5"/>
    <w:rsid w:val="00D406CA"/>
    <w:rsid w:val="00D51203"/>
    <w:rsid w:val="00D73A3E"/>
    <w:rsid w:val="00D8295C"/>
    <w:rsid w:val="00DA1EA8"/>
    <w:rsid w:val="00DB2453"/>
    <w:rsid w:val="00DD0885"/>
    <w:rsid w:val="00DD7440"/>
    <w:rsid w:val="00DE4F07"/>
    <w:rsid w:val="00DF04EC"/>
    <w:rsid w:val="00DF4271"/>
    <w:rsid w:val="00E24059"/>
    <w:rsid w:val="00E32912"/>
    <w:rsid w:val="00E3578D"/>
    <w:rsid w:val="00E46B47"/>
    <w:rsid w:val="00E53464"/>
    <w:rsid w:val="00E53DC9"/>
    <w:rsid w:val="00E63BB0"/>
    <w:rsid w:val="00E7245F"/>
    <w:rsid w:val="00E84986"/>
    <w:rsid w:val="00E8539E"/>
    <w:rsid w:val="00E90826"/>
    <w:rsid w:val="00E90D02"/>
    <w:rsid w:val="00EB4DA7"/>
    <w:rsid w:val="00EC510E"/>
    <w:rsid w:val="00EC7949"/>
    <w:rsid w:val="00ED05DC"/>
    <w:rsid w:val="00ED6C3E"/>
    <w:rsid w:val="00EE1613"/>
    <w:rsid w:val="00EE43E1"/>
    <w:rsid w:val="00EF0F55"/>
    <w:rsid w:val="00EF1214"/>
    <w:rsid w:val="00EF122C"/>
    <w:rsid w:val="00F03A05"/>
    <w:rsid w:val="00F0752F"/>
    <w:rsid w:val="00F14D90"/>
    <w:rsid w:val="00F23A98"/>
    <w:rsid w:val="00F27D62"/>
    <w:rsid w:val="00F30E11"/>
    <w:rsid w:val="00F362A4"/>
    <w:rsid w:val="00F36F07"/>
    <w:rsid w:val="00F526D1"/>
    <w:rsid w:val="00F8464E"/>
    <w:rsid w:val="00F859AE"/>
    <w:rsid w:val="00F86E59"/>
    <w:rsid w:val="00F95811"/>
    <w:rsid w:val="00F96FBF"/>
    <w:rsid w:val="00FD5BF0"/>
    <w:rsid w:val="00FE4261"/>
    <w:rsid w:val="00FF2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40E1"/>
  <w15:docId w15:val="{27AB2E9E-029F-4A27-BC5E-9333F978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08D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8C0989"/>
    <w:pPr>
      <w:keepNext/>
      <w:widowControl w:val="0"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8D16DE"/>
    <w:rPr>
      <w:rFonts w:cs="Times New Roman"/>
      <w:b/>
      <w:bCs/>
      <w:color w:val="106BBE"/>
    </w:rPr>
  </w:style>
  <w:style w:type="paragraph" w:customStyle="1" w:styleId="a5">
    <w:name w:val="Прижатый влево"/>
    <w:basedOn w:val="a"/>
    <w:next w:val="a"/>
    <w:uiPriority w:val="99"/>
    <w:rsid w:val="008D16D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8B44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5C08D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rsid w:val="005C08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6F4985"/>
    <w:pPr>
      <w:ind w:left="720"/>
      <w:contextualSpacing/>
    </w:pPr>
  </w:style>
  <w:style w:type="paragraph" w:customStyle="1" w:styleId="a8">
    <w:name w:val="Знак"/>
    <w:basedOn w:val="a"/>
    <w:rsid w:val="00AE212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9">
    <w:name w:val="No Spacing"/>
    <w:link w:val="aa"/>
    <w:uiPriority w:val="1"/>
    <w:qFormat/>
    <w:rsid w:val="006421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Цветовое выделение"/>
    <w:rsid w:val="00032E30"/>
    <w:rPr>
      <w:b/>
      <w:bCs/>
      <w:color w:val="000080"/>
    </w:rPr>
  </w:style>
  <w:style w:type="paragraph" w:styleId="ac">
    <w:name w:val="Normal (Web)"/>
    <w:basedOn w:val="a"/>
    <w:uiPriority w:val="99"/>
    <w:rsid w:val="002E23F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d">
    <w:name w:val="Hyperlink"/>
    <w:basedOn w:val="a0"/>
    <w:rsid w:val="00BD19EF"/>
    <w:rPr>
      <w:strike w:val="0"/>
      <w:dstrike w:val="0"/>
      <w:color w:val="000000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F36F0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e">
    <w:name w:val="Body Text"/>
    <w:basedOn w:val="a"/>
    <w:link w:val="11"/>
    <w:rsid w:val="008F35B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f">
    <w:name w:val="Основной текст Знак"/>
    <w:basedOn w:val="a0"/>
    <w:uiPriority w:val="99"/>
    <w:semiHidden/>
    <w:rsid w:val="008F35B9"/>
  </w:style>
  <w:style w:type="character" w:customStyle="1" w:styleId="11">
    <w:name w:val="Основной текст Знак1"/>
    <w:basedOn w:val="a0"/>
    <w:link w:val="ae"/>
    <w:locked/>
    <w:rsid w:val="008F35B9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qFormat/>
    <w:rsid w:val="009B5F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9B5FCA"/>
    <w:rPr>
      <w:rFonts w:ascii="Calibri" w:eastAsia="Calibri" w:hAnsi="Calibri" w:cs="Calibri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F30E11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8C0989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5B7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7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D280F-BBE2-4E3F-BE5C-65814F37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37</Pages>
  <Words>7274</Words>
  <Characters>41467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</dc:creator>
  <cp:lastModifiedBy>Чеб. р-н Орлова И.Ю.</cp:lastModifiedBy>
  <cp:revision>15</cp:revision>
  <cp:lastPrinted>2023-04-18T12:11:00Z</cp:lastPrinted>
  <dcterms:created xsi:type="dcterms:W3CDTF">2022-03-28T11:35:00Z</dcterms:created>
  <dcterms:modified xsi:type="dcterms:W3CDTF">2023-04-18T12:11:00Z</dcterms:modified>
</cp:coreProperties>
</file>