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57DD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31.03.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265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57DD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31.03.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265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880047">
      <w:pPr>
        <w:spacing w:line="240" w:lineRule="auto"/>
        <w:ind w:right="4681" w:firstLine="0"/>
        <w:rPr>
          <w:sz w:val="28"/>
          <w:szCs w:val="28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681" w:firstLine="0"/>
        <w:rPr>
          <w:kern w:val="0"/>
          <w:sz w:val="16"/>
          <w:szCs w:val="16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965" w:firstLine="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Об утверждении схемы размещения нестационарных торговых объектов на территории Янтиковского муниципального округа Чувашской Республики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681" w:firstLine="0"/>
        <w:rPr>
          <w:kern w:val="0"/>
          <w:sz w:val="28"/>
          <w:szCs w:val="28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right="4681" w:firstLine="0"/>
        <w:rPr>
          <w:kern w:val="0"/>
          <w:sz w:val="16"/>
          <w:szCs w:val="16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В целях реализации Федерального закона «Об основах государственного регулирования торговой деятельности в Российской Федерации», Закона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Приказа Минэкономразвития Чувашской Республики от 16 ноября </w:t>
      </w:r>
      <w:smartTag w:uri="urn:schemas-microsoft-com:office:smarttags" w:element="metricconverter">
        <w:smartTagPr>
          <w:attr w:name="ProductID" w:val="2010 г"/>
        </w:smartTagPr>
        <w:r w:rsidRPr="00880047">
          <w:rPr>
            <w:kern w:val="0"/>
            <w:sz w:val="28"/>
            <w:szCs w:val="28"/>
            <w:lang w:eastAsia="ru-RU"/>
          </w:rPr>
          <w:t>2010 г</w:t>
        </w:r>
      </w:smartTag>
      <w:r w:rsidRPr="00880047">
        <w:rPr>
          <w:kern w:val="0"/>
          <w:sz w:val="28"/>
          <w:szCs w:val="28"/>
          <w:lang w:eastAsia="ru-RU"/>
        </w:rPr>
        <w:t xml:space="preserve">. № 184 «О порядке разработки и утверждения органами местного самоуправления в Чувашской Республике схемы размещения нестационарных торговых объектов» администрация Янтиковского муниципального округа 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b/>
          <w:kern w:val="0"/>
          <w:sz w:val="28"/>
          <w:szCs w:val="28"/>
          <w:lang w:eastAsia="ru-RU"/>
        </w:rPr>
        <w:t>п о с т а н о в л я е т :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1. Утвердить схему размещения нестационарных торговых объектов на территории Янтиковского муниципального округа в соответствии с приложением к настоящему постановлению.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2. Признать утратившими силу: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lastRenderedPageBreak/>
        <w:t>постановление главы администрации Янтиковского района от 22.02.2011 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85 «Об утверждении схемы размещения нестационарных торговых объектов на территории Янтиковского района»;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постановление главы администрации Янтиковского района от 18.03.2011 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140 «О внесении изменений в постановление главы администрации Янти</w:t>
      </w:r>
      <w:r>
        <w:rPr>
          <w:kern w:val="0"/>
          <w:sz w:val="28"/>
          <w:szCs w:val="28"/>
          <w:lang w:eastAsia="ru-RU"/>
        </w:rPr>
        <w:t xml:space="preserve">ковского района от 22.02.2011 </w:t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85»;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09.12.2013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716 «О внесении изменений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06.12.2017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569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28.03.2018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147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09.08.2018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356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20.02.2020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93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13.03.2020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128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lastRenderedPageBreak/>
        <w:t xml:space="preserve">постановление администрации Янтиковского района от 03.06.2021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310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района»;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постановление администрации Янтиковского района от 31.08.2021 </w:t>
      </w:r>
      <w:r>
        <w:rPr>
          <w:kern w:val="0"/>
          <w:sz w:val="28"/>
          <w:szCs w:val="28"/>
          <w:lang w:eastAsia="ru-RU"/>
        </w:rPr>
        <w:br/>
      </w:r>
      <w:r w:rsidRPr="00880047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>454 «О внесении изменения в постановление администрации Янтиковского района от 22.02.2011 № 85 «Об утверждении схемы размещения нестационарных торговых объектов на территории Янтиковского района».</w:t>
      </w:r>
    </w:p>
    <w:p w:rsidR="00880047" w:rsidRPr="00880047" w:rsidRDefault="00880047" w:rsidP="0088004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outlineLvl w:val="0"/>
        <w:rPr>
          <w:bCs/>
          <w:kern w:val="0"/>
          <w:sz w:val="28"/>
          <w:szCs w:val="28"/>
          <w:lang w:eastAsia="ru-RU"/>
        </w:rPr>
      </w:pPr>
      <w:r w:rsidRPr="00880047">
        <w:rPr>
          <w:bCs/>
          <w:kern w:val="0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администрации-начальника отдела организационно-контрольной, кадро</w:t>
      </w:r>
      <w:r>
        <w:rPr>
          <w:bCs/>
          <w:kern w:val="0"/>
          <w:sz w:val="28"/>
          <w:szCs w:val="28"/>
          <w:lang w:eastAsia="ru-RU"/>
        </w:rPr>
        <w:t>вой работы и цифрового развития.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880047" w:rsidRPr="00880047" w:rsidRDefault="00880047" w:rsidP="00880047">
      <w:pPr>
        <w:spacing w:line="240" w:lineRule="auto"/>
        <w:ind w:firstLine="851"/>
        <w:rPr>
          <w:kern w:val="0"/>
          <w:sz w:val="28"/>
          <w:szCs w:val="28"/>
          <w:lang w:eastAsia="ru-RU"/>
        </w:rPr>
      </w:pPr>
    </w:p>
    <w:p w:rsidR="00880047" w:rsidRPr="00880047" w:rsidRDefault="00880047" w:rsidP="00880047">
      <w:pPr>
        <w:spacing w:line="240" w:lineRule="auto"/>
        <w:ind w:firstLine="851"/>
        <w:rPr>
          <w:kern w:val="0"/>
          <w:sz w:val="28"/>
          <w:szCs w:val="28"/>
          <w:lang w:eastAsia="ru-RU"/>
        </w:rPr>
      </w:pPr>
    </w:p>
    <w:p w:rsidR="00880047" w:rsidRPr="00880047" w:rsidRDefault="00880047" w:rsidP="00880047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880047" w:rsidRDefault="00880047" w:rsidP="00880047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880047">
        <w:rPr>
          <w:kern w:val="0"/>
          <w:sz w:val="28"/>
          <w:szCs w:val="28"/>
          <w:lang w:eastAsia="ru-RU"/>
        </w:rPr>
        <w:t xml:space="preserve">муниципального округа                                          </w:t>
      </w:r>
      <w:r>
        <w:rPr>
          <w:kern w:val="0"/>
          <w:sz w:val="28"/>
          <w:szCs w:val="28"/>
          <w:lang w:eastAsia="ru-RU"/>
        </w:rPr>
        <w:t xml:space="preserve"> </w:t>
      </w:r>
      <w:r w:rsidRPr="00880047">
        <w:rPr>
          <w:kern w:val="0"/>
          <w:sz w:val="28"/>
          <w:szCs w:val="28"/>
          <w:lang w:eastAsia="ru-RU"/>
        </w:rPr>
        <w:t xml:space="preserve">                    В.Б. Михайлов</w:t>
      </w:r>
    </w:p>
    <w:p w:rsidR="00880047" w:rsidRDefault="00880047" w:rsidP="00880047">
      <w:pPr>
        <w:spacing w:line="240" w:lineRule="auto"/>
        <w:ind w:firstLine="0"/>
        <w:rPr>
          <w:kern w:val="0"/>
          <w:lang w:eastAsia="ru-RU"/>
        </w:rPr>
        <w:sectPr w:rsidR="00880047" w:rsidSect="0088004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80047" w:rsidRPr="00880047" w:rsidRDefault="00880047" w:rsidP="00880047">
      <w:pPr>
        <w:spacing w:line="240" w:lineRule="auto"/>
        <w:ind w:left="10348" w:firstLine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УТВЕРЖДЕНА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постановлением</w:t>
      </w:r>
      <w:r w:rsidRPr="00880047">
        <w:rPr>
          <w:kern w:val="0"/>
          <w:lang w:eastAsia="ru-RU"/>
        </w:rPr>
        <w:t xml:space="preserve"> администрации 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880047">
        <w:rPr>
          <w:kern w:val="0"/>
          <w:lang w:eastAsia="ru-RU"/>
        </w:rPr>
        <w:t>Янтиковского муниципального округа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  <w:r w:rsidRPr="00880047">
        <w:rPr>
          <w:kern w:val="0"/>
          <w:lang w:eastAsia="ru-RU"/>
        </w:rPr>
        <w:t xml:space="preserve">от </w:t>
      </w:r>
      <w:r w:rsidR="00357DD9">
        <w:rPr>
          <w:kern w:val="0"/>
          <w:lang w:eastAsia="ru-RU"/>
        </w:rPr>
        <w:t>31</w:t>
      </w:r>
      <w:r>
        <w:rPr>
          <w:kern w:val="0"/>
          <w:lang w:eastAsia="ru-RU"/>
        </w:rPr>
        <w:t>.</w:t>
      </w:r>
      <w:r w:rsidR="00357DD9">
        <w:rPr>
          <w:kern w:val="0"/>
          <w:lang w:eastAsia="ru-RU"/>
        </w:rPr>
        <w:t>03</w:t>
      </w:r>
      <w:r>
        <w:rPr>
          <w:kern w:val="0"/>
          <w:lang w:eastAsia="ru-RU"/>
        </w:rPr>
        <w:t>.</w:t>
      </w:r>
      <w:r w:rsidRPr="00880047">
        <w:rPr>
          <w:kern w:val="0"/>
          <w:lang w:eastAsia="ru-RU"/>
        </w:rPr>
        <w:t xml:space="preserve">2023 № </w:t>
      </w:r>
      <w:r w:rsidR="00357DD9">
        <w:rPr>
          <w:kern w:val="0"/>
          <w:lang w:eastAsia="ru-RU"/>
        </w:rPr>
        <w:t>265</w:t>
      </w:r>
    </w:p>
    <w:p w:rsid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0047">
        <w:rPr>
          <w:b/>
          <w:kern w:val="0"/>
          <w:lang w:eastAsia="ru-RU"/>
        </w:rPr>
        <w:t>Схема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0047">
        <w:rPr>
          <w:b/>
          <w:kern w:val="0"/>
          <w:lang w:eastAsia="ru-RU"/>
        </w:rPr>
        <w:t>размещения нестационарных торговых объектов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80047">
        <w:rPr>
          <w:b/>
          <w:kern w:val="0"/>
          <w:lang w:eastAsia="ru-RU"/>
        </w:rPr>
        <w:t>на территории Янтик</w:t>
      </w:r>
      <w:r>
        <w:rPr>
          <w:b/>
          <w:kern w:val="0"/>
          <w:lang w:eastAsia="ru-RU"/>
        </w:rPr>
        <w:t>овского муниципального округа</w:t>
      </w:r>
    </w:p>
    <w:p w:rsidR="00880047" w:rsidRPr="00880047" w:rsidRDefault="00880047" w:rsidP="00880047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506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800"/>
        <w:gridCol w:w="1620"/>
        <w:gridCol w:w="2167"/>
        <w:gridCol w:w="2120"/>
        <w:gridCol w:w="6"/>
        <w:gridCol w:w="2268"/>
        <w:gridCol w:w="1843"/>
      </w:tblGrid>
      <w:tr w:rsidR="00880047" w:rsidRPr="00880047" w:rsidTr="00105DBC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№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Место  </w:t>
            </w:r>
            <w:r w:rsidRPr="00880047">
              <w:rPr>
                <w:kern w:val="0"/>
                <w:lang w:eastAsia="ru-RU"/>
              </w:rPr>
              <w:br/>
              <w:t>размещения</w:t>
            </w:r>
            <w:r w:rsidRPr="00880047">
              <w:rPr>
                <w:kern w:val="0"/>
                <w:lang w:eastAsia="ru-RU"/>
              </w:rPr>
              <w:br/>
              <w:t>и адрес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-70"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Тип торгового</w:t>
            </w:r>
            <w:r w:rsidRPr="00880047">
              <w:rPr>
                <w:kern w:val="0"/>
                <w:lang w:eastAsia="ru-RU"/>
              </w:rPr>
              <w:br/>
              <w:t xml:space="preserve">объекта, </w:t>
            </w:r>
            <w:r w:rsidRPr="00880047">
              <w:rPr>
                <w:kern w:val="0"/>
                <w:lang w:eastAsia="ru-RU"/>
              </w:rPr>
              <w:br/>
              <w:t>используемого</w:t>
            </w:r>
            <w:r w:rsidRPr="00880047">
              <w:rPr>
                <w:kern w:val="0"/>
                <w:lang w:eastAsia="ru-RU"/>
              </w:rPr>
              <w:br/>
              <w:t>для</w:t>
            </w:r>
            <w:r w:rsidRPr="00880047">
              <w:rPr>
                <w:kern w:val="0"/>
                <w:lang w:eastAsia="ru-RU"/>
              </w:rPr>
              <w:br/>
              <w:t>осуществления</w:t>
            </w:r>
            <w:r w:rsidRPr="00880047">
              <w:rPr>
                <w:kern w:val="0"/>
                <w:lang w:eastAsia="ru-RU"/>
              </w:rPr>
              <w:br/>
              <w:t xml:space="preserve">торговой </w:t>
            </w:r>
            <w:r w:rsidRPr="00880047">
              <w:rPr>
                <w:kern w:val="0"/>
                <w:lang w:eastAsia="ru-RU"/>
              </w:rPr>
              <w:br/>
              <w:t>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Площадь   </w:t>
            </w:r>
            <w:r w:rsidRPr="00880047">
              <w:rPr>
                <w:kern w:val="0"/>
                <w:lang w:eastAsia="ru-RU"/>
              </w:rPr>
              <w:br/>
              <w:t xml:space="preserve">земельного  </w:t>
            </w:r>
            <w:r w:rsidRPr="00880047">
              <w:rPr>
                <w:kern w:val="0"/>
                <w:lang w:eastAsia="ru-RU"/>
              </w:rPr>
              <w:br/>
              <w:t xml:space="preserve">участка,   </w:t>
            </w:r>
            <w:r w:rsidRPr="00880047">
              <w:rPr>
                <w:kern w:val="0"/>
                <w:lang w:eastAsia="ru-RU"/>
              </w:rPr>
              <w:br/>
              <w:t xml:space="preserve">торгового  </w:t>
            </w:r>
            <w:r w:rsidRPr="00880047">
              <w:rPr>
                <w:kern w:val="0"/>
                <w:lang w:eastAsia="ru-RU"/>
              </w:rPr>
              <w:br/>
              <w:t xml:space="preserve">объекта   </w:t>
            </w:r>
            <w:r w:rsidRPr="00880047">
              <w:rPr>
                <w:kern w:val="0"/>
                <w:lang w:eastAsia="ru-RU"/>
              </w:rPr>
              <w:br/>
              <w:t xml:space="preserve">(здания,   </w:t>
            </w:r>
            <w:r w:rsidRPr="00880047">
              <w:rPr>
                <w:kern w:val="0"/>
                <w:lang w:eastAsia="ru-RU"/>
              </w:rPr>
              <w:br/>
              <w:t xml:space="preserve">строения,  </w:t>
            </w:r>
            <w:r w:rsidRPr="00880047">
              <w:rPr>
                <w:kern w:val="0"/>
                <w:lang w:eastAsia="ru-RU"/>
              </w:rPr>
              <w:br/>
              <w:t xml:space="preserve">сооружения) </w:t>
            </w:r>
            <w:r w:rsidRPr="00880047">
              <w:rPr>
                <w:kern w:val="0"/>
                <w:lang w:eastAsia="ru-RU"/>
              </w:rPr>
              <w:br/>
              <w:t>или его части, м</w:t>
            </w:r>
            <w:r w:rsidRPr="00880047">
              <w:rPr>
                <w:kern w:val="0"/>
                <w:vertAlign w:val="superscript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Фо</w:t>
            </w:r>
            <w:r>
              <w:rPr>
                <w:kern w:val="0"/>
                <w:lang w:eastAsia="ru-RU"/>
              </w:rPr>
              <w:t>рма</w:t>
            </w:r>
            <w:r w:rsidRPr="00880047">
              <w:rPr>
                <w:kern w:val="0"/>
                <w:lang w:eastAsia="ru-RU"/>
              </w:rPr>
              <w:br/>
              <w:t>собственности</w:t>
            </w:r>
            <w:r w:rsidRPr="00880047">
              <w:rPr>
                <w:kern w:val="0"/>
                <w:lang w:eastAsia="ru-RU"/>
              </w:rPr>
              <w:br/>
              <w:t xml:space="preserve">земельного  </w:t>
            </w:r>
            <w:r w:rsidRPr="00880047">
              <w:rPr>
                <w:kern w:val="0"/>
                <w:lang w:eastAsia="ru-RU"/>
              </w:rPr>
              <w:br/>
              <w:t xml:space="preserve">участка,   </w:t>
            </w:r>
            <w:r w:rsidRPr="00880047">
              <w:rPr>
                <w:kern w:val="0"/>
                <w:lang w:eastAsia="ru-RU"/>
              </w:rPr>
              <w:br/>
              <w:t xml:space="preserve">торгового  </w:t>
            </w:r>
            <w:r w:rsidRPr="00880047">
              <w:rPr>
                <w:kern w:val="0"/>
                <w:lang w:eastAsia="ru-RU"/>
              </w:rPr>
              <w:br/>
              <w:t xml:space="preserve">объекта   </w:t>
            </w:r>
            <w:r w:rsidRPr="00880047">
              <w:rPr>
                <w:kern w:val="0"/>
                <w:lang w:eastAsia="ru-RU"/>
              </w:rPr>
              <w:br/>
              <w:t xml:space="preserve">(здания,   </w:t>
            </w:r>
            <w:r w:rsidRPr="00880047">
              <w:rPr>
                <w:kern w:val="0"/>
                <w:lang w:eastAsia="ru-RU"/>
              </w:rPr>
              <w:br/>
              <w:t xml:space="preserve">строения,  </w:t>
            </w:r>
            <w:r w:rsidRPr="00880047">
              <w:rPr>
                <w:kern w:val="0"/>
                <w:lang w:eastAsia="ru-RU"/>
              </w:rPr>
              <w:br/>
              <w:t xml:space="preserve">сооружения) </w:t>
            </w:r>
            <w:r w:rsidRPr="00880047">
              <w:rPr>
                <w:kern w:val="0"/>
                <w:lang w:eastAsia="ru-RU"/>
              </w:rPr>
              <w:br/>
              <w:t>или его части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Срок</w:t>
            </w:r>
            <w:r w:rsidRPr="00880047">
              <w:rPr>
                <w:kern w:val="0"/>
                <w:lang w:eastAsia="ru-RU"/>
              </w:rPr>
              <w:br/>
              <w:t>осуществления</w:t>
            </w:r>
            <w:r w:rsidRPr="00880047">
              <w:rPr>
                <w:kern w:val="0"/>
                <w:lang w:eastAsia="ru-RU"/>
              </w:rPr>
              <w:br/>
              <w:t xml:space="preserve">торговой   </w:t>
            </w:r>
            <w:r w:rsidRPr="00880047">
              <w:rPr>
                <w:kern w:val="0"/>
                <w:lang w:eastAsia="ru-RU"/>
              </w:rPr>
              <w:br/>
              <w:t xml:space="preserve">деятельности </w:t>
            </w:r>
            <w:r w:rsidRPr="00880047">
              <w:rPr>
                <w:kern w:val="0"/>
                <w:lang w:eastAsia="ru-RU"/>
              </w:rPr>
              <w:br/>
              <w:t xml:space="preserve">в месте   </w:t>
            </w:r>
            <w:r w:rsidRPr="00880047">
              <w:rPr>
                <w:kern w:val="0"/>
                <w:lang w:eastAsia="ru-RU"/>
              </w:rPr>
              <w:br/>
              <w:t xml:space="preserve">размещения  </w:t>
            </w:r>
            <w:r w:rsidRPr="00880047">
              <w:rPr>
                <w:kern w:val="0"/>
                <w:lang w:eastAsia="ru-RU"/>
              </w:rPr>
              <w:br/>
              <w:t>нестационарных</w:t>
            </w:r>
            <w:r w:rsidRPr="00880047">
              <w:rPr>
                <w:kern w:val="0"/>
                <w:lang w:eastAsia="ru-RU"/>
              </w:rPr>
              <w:br/>
              <w:t xml:space="preserve">торговых   </w:t>
            </w:r>
            <w:r w:rsidRPr="00880047">
              <w:rPr>
                <w:kern w:val="0"/>
                <w:lang w:eastAsia="ru-RU"/>
              </w:rPr>
              <w:br/>
              <w:t>объектов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Специализация</w:t>
            </w:r>
            <w:r w:rsidRPr="00880047">
              <w:rPr>
                <w:kern w:val="0"/>
                <w:lang w:eastAsia="ru-RU"/>
              </w:rPr>
              <w:br/>
              <w:t xml:space="preserve">торгового  </w:t>
            </w:r>
            <w:r w:rsidRPr="00880047">
              <w:rPr>
                <w:kern w:val="0"/>
                <w:lang w:eastAsia="ru-RU"/>
              </w:rPr>
              <w:br/>
              <w:t xml:space="preserve">объекта   </w:t>
            </w:r>
            <w:r w:rsidRPr="00880047">
              <w:rPr>
                <w:kern w:val="0"/>
                <w:lang w:eastAsia="ru-RU"/>
              </w:rPr>
              <w:br/>
              <w:t xml:space="preserve">(ассортимент </w:t>
            </w:r>
            <w:r w:rsidRPr="00880047">
              <w:rPr>
                <w:kern w:val="0"/>
                <w:lang w:eastAsia="ru-RU"/>
              </w:rPr>
              <w:br/>
              <w:t xml:space="preserve">реализуемого </w:t>
            </w:r>
            <w:r w:rsidRPr="00880047">
              <w:rPr>
                <w:kern w:val="0"/>
                <w:lang w:eastAsia="ru-RU"/>
              </w:rPr>
              <w:br/>
              <w:t>товара)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Иная</w:t>
            </w:r>
            <w:r w:rsidRPr="00880047">
              <w:rPr>
                <w:kern w:val="0"/>
                <w:lang w:eastAsia="ru-RU"/>
              </w:rPr>
              <w:br/>
              <w:t>дополнитель-ная</w:t>
            </w:r>
            <w:r w:rsidRPr="00880047">
              <w:rPr>
                <w:kern w:val="0"/>
                <w:lang w:eastAsia="ru-RU"/>
              </w:rPr>
              <w:br/>
              <w:t>информация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6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8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Индырчское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Уразлино,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К. Маркса,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21:26:100204:77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Уразлино,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К. Маркса,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21:26:100204:73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Можарское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Можарки,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Красноармейская,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21:26:160106:72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Можарки,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21:26:160106:70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Можарки,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21:26:160106:75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16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Кичкеево,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Первомайская,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21:26:150104:68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Новобуяновское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Н. Буяново,возле Новобуяновского СДК,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21:26:060107:57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С. Буяново,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Ленина,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21:26:060201:110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85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Тюмеревское сельское поселение</w:t>
            </w:r>
          </w:p>
        </w:tc>
      </w:tr>
      <w:tr w:rsidR="00880047" w:rsidRPr="00880047" w:rsidTr="00105DBC">
        <w:trPr>
          <w:cantSplit/>
          <w:trHeight w:val="1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Бахтиарово,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 кадастровый номер 21:26:240104:125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lastRenderedPageBreak/>
              <w:t>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Тюмерево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Николаева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 кадастровый номер 21:26:220108:88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Чутеевское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Н. Ишино,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ул. Ленина,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21:26:190102:61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85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Шимкусское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Шимкусы,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Коммунистическая,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21:26:080103:84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85"/>
        </w:trPr>
        <w:tc>
          <w:tcPr>
            <w:tcW w:w="15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Янтиковское сельское поселение</w:t>
            </w: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21:26:110108:232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21:26:110111:107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рядом с магазином ТПС №3,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lastRenderedPageBreak/>
              <w:t>18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пр. Ленина, в 37 м. от магазина ТПС №3,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21:26:110111:93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канцтовары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пр. Ленина,  в 13 м. на СВ от д.20,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21:26:110111:96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хозяйственные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 кадастровый номер 21:26:110111:92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35 м. от магазина ТПС №3, кадастровый номер 21:26:110111:191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хозтовары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lastRenderedPageBreak/>
              <w:t>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40 м. от магазина ТПС №3, кадастровый номер 21:26:110111:397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павильон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 в 30 м. на ЮВ от ориентира д.12,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 21:26:110111:151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цветы, семена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 в 30 м. на ЮЗ от д.50,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 21:26:110104:108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ул. Ленина, возле д. 50,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21:26:110104:91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пр. Ленина, напротив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д. 54,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 21:26:110111:108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21:26:110108: 247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ритуальные принадлежности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880047">
              <w:rPr>
                <w:spacing w:val="-1"/>
                <w:kern w:val="0"/>
                <w:lang w:eastAsia="ru-RU"/>
              </w:rPr>
              <w:t xml:space="preserve">с. Янтиково,  ул. Союзная, напротив д. 16 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880047">
              <w:rPr>
                <w:spacing w:val="-1"/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spacing w:val="-1"/>
                <w:kern w:val="0"/>
                <w:lang w:eastAsia="ru-RU"/>
              </w:rPr>
              <w:t>21:26:110111:180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строительные материалы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lastRenderedPageBreak/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</w:t>
            </w:r>
            <w:r w:rsidRPr="00880047">
              <w:rPr>
                <w:spacing w:val="-1"/>
                <w:kern w:val="0"/>
                <w:lang w:eastAsia="ru-RU"/>
              </w:rPr>
              <w:t>пр. Ленина возле д. 11,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номер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21:26:110108:278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киоск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печатная продукция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д. 5 по пр. Ленина, возле кафе «Дружба»,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с. Янтиково, участок находится в 15 м от 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lastRenderedPageBreak/>
              <w:t>38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39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880047" w:rsidRPr="00880047" w:rsidTr="00105DB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41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кадастровый квартал</w:t>
            </w:r>
          </w:p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21:26:110111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апрель-сентябрь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80047">
              <w:rPr>
                <w:kern w:val="0"/>
                <w:lang w:eastAsia="ru-RU"/>
              </w:rPr>
              <w:t>семена, рассады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047" w:rsidRPr="00880047" w:rsidRDefault="00880047" w:rsidP="0088004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880047" w:rsidRPr="00880047" w:rsidRDefault="00880047" w:rsidP="00880047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36291" w:rsidRDefault="00880047" w:rsidP="00880047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sectPr w:rsidR="00C36291" w:rsidSect="0088004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E4" w:rsidRDefault="008C0DE4" w:rsidP="002F7E02">
      <w:pPr>
        <w:spacing w:line="240" w:lineRule="auto"/>
      </w:pPr>
      <w:r>
        <w:separator/>
      </w:r>
    </w:p>
  </w:endnote>
  <w:endnote w:type="continuationSeparator" w:id="0">
    <w:p w:rsidR="008C0DE4" w:rsidRDefault="008C0DE4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E4" w:rsidRDefault="008C0DE4" w:rsidP="002F7E02">
      <w:pPr>
        <w:spacing w:line="240" w:lineRule="auto"/>
      </w:pPr>
      <w:r>
        <w:separator/>
      </w:r>
    </w:p>
  </w:footnote>
  <w:footnote w:type="continuationSeparator" w:id="0">
    <w:p w:rsidR="008C0DE4" w:rsidRDefault="008C0DE4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20"/>
  </w:num>
  <w:num w:numId="6">
    <w:abstractNumId w:val="17"/>
  </w:num>
  <w:num w:numId="7">
    <w:abstractNumId w:val="13"/>
  </w:num>
  <w:num w:numId="8">
    <w:abstractNumId w:val="16"/>
  </w:num>
  <w:num w:numId="9">
    <w:abstractNumId w:val="19"/>
  </w:num>
  <w:num w:numId="10">
    <w:abstractNumId w:val="7"/>
  </w:num>
  <w:num w:numId="11">
    <w:abstractNumId w:val="18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1E74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2F39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539A"/>
    <w:rsid w:val="003557FD"/>
    <w:rsid w:val="00356333"/>
    <w:rsid w:val="0035793A"/>
    <w:rsid w:val="00357DD9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35E28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5CD7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0047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C0DE4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7156C"/>
    <w:rsid w:val="00B81896"/>
    <w:rsid w:val="00B83DB5"/>
    <w:rsid w:val="00B85500"/>
    <w:rsid w:val="00B97121"/>
    <w:rsid w:val="00BB0776"/>
    <w:rsid w:val="00BB1724"/>
    <w:rsid w:val="00BB4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F633DB9-CC1C-4901-947A-D277F01E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00AD-415D-490B-8543-132ED40B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</cp:revision>
  <cp:lastPrinted>2023-03-31T12:58:00Z</cp:lastPrinted>
  <dcterms:created xsi:type="dcterms:W3CDTF">2023-04-13T06:23:00Z</dcterms:created>
  <dcterms:modified xsi:type="dcterms:W3CDTF">2023-04-13T06:23:00Z</dcterms:modified>
</cp:coreProperties>
</file>