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D6" w:rsidRPr="00F801C5" w:rsidRDefault="00072CD6" w:rsidP="00072C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1C5">
        <w:rPr>
          <w:rFonts w:ascii="Times New Roman" w:hAnsi="Times New Roman" w:cs="Times New Roman"/>
          <w:sz w:val="24"/>
          <w:szCs w:val="24"/>
        </w:rPr>
        <w:t>План мероприятий</w:t>
      </w:r>
      <w:r w:rsidR="00EF3D1A" w:rsidRPr="00F801C5">
        <w:rPr>
          <w:rFonts w:ascii="Times New Roman" w:hAnsi="Times New Roman" w:cs="Times New Roman"/>
          <w:sz w:val="24"/>
          <w:szCs w:val="24"/>
        </w:rPr>
        <w:t>,</w:t>
      </w:r>
    </w:p>
    <w:p w:rsidR="00072CD6" w:rsidRPr="00F801C5" w:rsidRDefault="00072CD6" w:rsidP="00072C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1C5">
        <w:rPr>
          <w:rFonts w:ascii="Times New Roman" w:hAnsi="Times New Roman" w:cs="Times New Roman"/>
          <w:sz w:val="24"/>
          <w:szCs w:val="24"/>
        </w:rPr>
        <w:t>проводимых в рамках Декады спорта и здоровья</w:t>
      </w:r>
      <w:r w:rsidR="00EF3D1A" w:rsidRPr="00F801C5">
        <w:rPr>
          <w:rFonts w:ascii="Times New Roman" w:hAnsi="Times New Roman" w:cs="Times New Roman"/>
          <w:sz w:val="24"/>
          <w:szCs w:val="24"/>
        </w:rPr>
        <w:t>,</w:t>
      </w:r>
      <w:r w:rsidRPr="00F801C5">
        <w:rPr>
          <w:rFonts w:ascii="Times New Roman" w:hAnsi="Times New Roman" w:cs="Times New Roman"/>
          <w:sz w:val="24"/>
          <w:szCs w:val="24"/>
        </w:rPr>
        <w:t xml:space="preserve"> в </w:t>
      </w:r>
      <w:r w:rsidR="006B74FD">
        <w:rPr>
          <w:rFonts w:ascii="Times New Roman" w:hAnsi="Times New Roman" w:cs="Times New Roman"/>
          <w:sz w:val="24"/>
          <w:szCs w:val="24"/>
        </w:rPr>
        <w:t>Красноармейском МО</w:t>
      </w:r>
      <w:r w:rsidRPr="00F801C5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EF3D1A" w:rsidRPr="00F801C5" w:rsidRDefault="00EF3D1A" w:rsidP="00072CD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801C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</w:p>
    <w:p w:rsidR="00072CD6" w:rsidRDefault="00072CD6" w:rsidP="00072CD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2186" w:type="dxa"/>
        <w:tblLook w:val="04A0" w:firstRow="1" w:lastRow="0" w:firstColumn="1" w:lastColumn="0" w:noHBand="0" w:noVBand="1"/>
      </w:tblPr>
      <w:tblGrid>
        <w:gridCol w:w="500"/>
        <w:gridCol w:w="5591"/>
        <w:gridCol w:w="2268"/>
        <w:gridCol w:w="3827"/>
      </w:tblGrid>
      <w:tr w:rsidR="001D0F95" w:rsidTr="001D0F95">
        <w:tc>
          <w:tcPr>
            <w:tcW w:w="500" w:type="dxa"/>
            <w:vAlign w:val="center"/>
          </w:tcPr>
          <w:p w:rsidR="001D0F95" w:rsidRPr="00F801C5" w:rsidRDefault="001D0F95" w:rsidP="00072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1C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591" w:type="dxa"/>
            <w:vAlign w:val="center"/>
          </w:tcPr>
          <w:p w:rsidR="001D0F95" w:rsidRPr="00F801C5" w:rsidRDefault="001D0F95" w:rsidP="00072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1C5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1D0F95" w:rsidRPr="00F801C5" w:rsidRDefault="001D0F95" w:rsidP="00072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1C5">
              <w:rPr>
                <w:rFonts w:ascii="Times New Roman" w:hAnsi="Times New Roman" w:cs="Times New Roman"/>
                <w:b/>
              </w:rPr>
              <w:t>Дата и время проведения</w:t>
            </w:r>
          </w:p>
        </w:tc>
        <w:tc>
          <w:tcPr>
            <w:tcW w:w="3827" w:type="dxa"/>
            <w:vAlign w:val="center"/>
          </w:tcPr>
          <w:p w:rsidR="001D0F95" w:rsidRPr="00F801C5" w:rsidRDefault="001D0F95" w:rsidP="00072CD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F801C5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1D0F95" w:rsidTr="001D0F95">
        <w:tc>
          <w:tcPr>
            <w:tcW w:w="500" w:type="dxa"/>
            <w:vAlign w:val="center"/>
          </w:tcPr>
          <w:p w:rsidR="001D0F95" w:rsidRDefault="001D0F95" w:rsidP="00B7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91" w:type="dxa"/>
            <w:vAlign w:val="center"/>
          </w:tcPr>
          <w:p w:rsidR="001D0F95" w:rsidRDefault="001D0F95" w:rsidP="00B7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Новогодний турнир по </w:t>
            </w:r>
            <w:proofErr w:type="spellStart"/>
            <w:r>
              <w:rPr>
                <w:rFonts w:ascii="Times New Roman" w:hAnsi="Times New Roman" w:cs="Times New Roman"/>
              </w:rPr>
              <w:t>дартсу</w:t>
            </w:r>
            <w:proofErr w:type="spellEnd"/>
          </w:p>
        </w:tc>
        <w:tc>
          <w:tcPr>
            <w:tcW w:w="2268" w:type="dxa"/>
            <w:vAlign w:val="center"/>
          </w:tcPr>
          <w:p w:rsidR="001D0F95" w:rsidRDefault="001D0F95" w:rsidP="001D7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декабря 2023 года</w:t>
            </w:r>
          </w:p>
        </w:tc>
        <w:tc>
          <w:tcPr>
            <w:tcW w:w="3827" w:type="dxa"/>
            <w:vAlign w:val="center"/>
          </w:tcPr>
          <w:p w:rsidR="001D0F95" w:rsidRDefault="001D0F95" w:rsidP="00B7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комплекс Заволжского ЛПУМГ</w:t>
            </w:r>
          </w:p>
        </w:tc>
      </w:tr>
      <w:tr w:rsidR="001D0F95" w:rsidTr="001D0F95">
        <w:tc>
          <w:tcPr>
            <w:tcW w:w="500" w:type="dxa"/>
            <w:vAlign w:val="center"/>
          </w:tcPr>
          <w:p w:rsidR="001D0F95" w:rsidRDefault="001D0F95" w:rsidP="00B7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91" w:type="dxa"/>
            <w:vAlign w:val="center"/>
          </w:tcPr>
          <w:p w:rsidR="001D0F95" w:rsidRDefault="001D0F95" w:rsidP="00B7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турнир по бадминтону в парных разрядах</w:t>
            </w:r>
          </w:p>
        </w:tc>
        <w:tc>
          <w:tcPr>
            <w:tcW w:w="2268" w:type="dxa"/>
            <w:vAlign w:val="center"/>
          </w:tcPr>
          <w:p w:rsidR="001D0F95" w:rsidRDefault="001D0F95" w:rsidP="00B7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декабря 2023 года</w:t>
            </w:r>
          </w:p>
        </w:tc>
        <w:tc>
          <w:tcPr>
            <w:tcW w:w="3827" w:type="dxa"/>
            <w:vAlign w:val="center"/>
          </w:tcPr>
          <w:p w:rsidR="001D0F95" w:rsidRDefault="001D0F95" w:rsidP="00B7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комплекс Заволжского ЛПУМГ</w:t>
            </w:r>
          </w:p>
        </w:tc>
      </w:tr>
      <w:tr w:rsidR="001D0F95" w:rsidTr="001D0F95">
        <w:tc>
          <w:tcPr>
            <w:tcW w:w="500" w:type="dxa"/>
            <w:vAlign w:val="center"/>
          </w:tcPr>
          <w:p w:rsidR="001D0F95" w:rsidRDefault="001D0F95" w:rsidP="00B7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91" w:type="dxa"/>
            <w:vAlign w:val="center"/>
          </w:tcPr>
          <w:p w:rsidR="001D0F95" w:rsidRDefault="001D0F95" w:rsidP="00B7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Ночная лыжная гонка «Новогодние старты»</w:t>
            </w:r>
          </w:p>
        </w:tc>
        <w:tc>
          <w:tcPr>
            <w:tcW w:w="2268" w:type="dxa"/>
            <w:vAlign w:val="center"/>
          </w:tcPr>
          <w:p w:rsidR="001D0F95" w:rsidRDefault="001D0F95" w:rsidP="00B7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декабря 2023 года</w:t>
            </w:r>
          </w:p>
        </w:tc>
        <w:tc>
          <w:tcPr>
            <w:tcW w:w="3827" w:type="dxa"/>
            <w:vAlign w:val="center"/>
          </w:tcPr>
          <w:p w:rsidR="001D0F95" w:rsidRDefault="001D0F95" w:rsidP="00B7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лыжная трасса с. Красноармейское</w:t>
            </w:r>
          </w:p>
        </w:tc>
      </w:tr>
      <w:tr w:rsidR="001D0F95" w:rsidTr="001D0F95">
        <w:tc>
          <w:tcPr>
            <w:tcW w:w="500" w:type="dxa"/>
            <w:vAlign w:val="center"/>
          </w:tcPr>
          <w:p w:rsidR="001D0F95" w:rsidRDefault="001D0F95" w:rsidP="00B7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91" w:type="dxa"/>
            <w:vAlign w:val="center"/>
          </w:tcPr>
          <w:p w:rsidR="001D0F95" w:rsidRDefault="001D0F95" w:rsidP="00B7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турнир по настольному теннису</w:t>
            </w:r>
          </w:p>
        </w:tc>
        <w:tc>
          <w:tcPr>
            <w:tcW w:w="2268" w:type="dxa"/>
            <w:vAlign w:val="center"/>
          </w:tcPr>
          <w:p w:rsidR="001D0F95" w:rsidRDefault="001D0F95" w:rsidP="00B7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декабря 2023 года</w:t>
            </w:r>
          </w:p>
        </w:tc>
        <w:tc>
          <w:tcPr>
            <w:tcW w:w="3827" w:type="dxa"/>
            <w:vAlign w:val="center"/>
          </w:tcPr>
          <w:p w:rsidR="001D0F95" w:rsidRDefault="001D0F95" w:rsidP="00B7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комплекс Заволжского ЛПУМГ</w:t>
            </w:r>
          </w:p>
        </w:tc>
      </w:tr>
      <w:tr w:rsidR="001D0F95" w:rsidTr="001D0F95">
        <w:tc>
          <w:tcPr>
            <w:tcW w:w="500" w:type="dxa"/>
            <w:vAlign w:val="center"/>
          </w:tcPr>
          <w:p w:rsidR="001D0F95" w:rsidRDefault="001D0F95" w:rsidP="00B7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91" w:type="dxa"/>
            <w:vAlign w:val="center"/>
          </w:tcPr>
          <w:p w:rsidR="001D0F95" w:rsidRDefault="001D0F95" w:rsidP="00B7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Рождественский турнир по настольному теннису</w:t>
            </w:r>
          </w:p>
        </w:tc>
        <w:tc>
          <w:tcPr>
            <w:tcW w:w="2268" w:type="dxa"/>
            <w:vAlign w:val="center"/>
          </w:tcPr>
          <w:p w:rsidR="001D0F95" w:rsidRDefault="001D0F95" w:rsidP="00B7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января 2024 года</w:t>
            </w:r>
          </w:p>
        </w:tc>
        <w:tc>
          <w:tcPr>
            <w:tcW w:w="3827" w:type="dxa"/>
            <w:vAlign w:val="center"/>
          </w:tcPr>
          <w:p w:rsidR="001D0F95" w:rsidRDefault="001D0F95" w:rsidP="00B7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комплекс Заволжского ЛПУМГ</w:t>
            </w:r>
          </w:p>
        </w:tc>
      </w:tr>
      <w:tr w:rsidR="001D0F95" w:rsidTr="001D0F95">
        <w:tc>
          <w:tcPr>
            <w:tcW w:w="500" w:type="dxa"/>
            <w:vAlign w:val="center"/>
          </w:tcPr>
          <w:p w:rsidR="001D0F95" w:rsidRDefault="001D0F95" w:rsidP="00B7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91" w:type="dxa"/>
            <w:vAlign w:val="center"/>
          </w:tcPr>
          <w:p w:rsidR="001D0F95" w:rsidRDefault="001D0F95" w:rsidP="00B7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Рождественский турнир по мини-футболу среди команд ветеранов 45+</w:t>
            </w:r>
          </w:p>
        </w:tc>
        <w:tc>
          <w:tcPr>
            <w:tcW w:w="2268" w:type="dxa"/>
            <w:vAlign w:val="center"/>
          </w:tcPr>
          <w:p w:rsidR="001D0F95" w:rsidRDefault="001D0F95" w:rsidP="00B7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января 2024 года</w:t>
            </w:r>
          </w:p>
        </w:tc>
        <w:tc>
          <w:tcPr>
            <w:tcW w:w="3827" w:type="dxa"/>
            <w:vAlign w:val="center"/>
          </w:tcPr>
          <w:p w:rsidR="001D0F95" w:rsidRDefault="001D0F95" w:rsidP="00B7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комплекс Заволжского ЛПУМГ</w:t>
            </w:r>
          </w:p>
        </w:tc>
      </w:tr>
      <w:tr w:rsidR="001D0F95" w:rsidTr="001D0F95">
        <w:tc>
          <w:tcPr>
            <w:tcW w:w="500" w:type="dxa"/>
            <w:vAlign w:val="center"/>
          </w:tcPr>
          <w:p w:rsidR="001D0F95" w:rsidRDefault="001D0F95" w:rsidP="00B7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591" w:type="dxa"/>
            <w:vAlign w:val="center"/>
          </w:tcPr>
          <w:p w:rsidR="001D0F95" w:rsidRDefault="001D0F95" w:rsidP="00B7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Рождественский турнир по волейболу среди мужских команд</w:t>
            </w:r>
          </w:p>
        </w:tc>
        <w:tc>
          <w:tcPr>
            <w:tcW w:w="2268" w:type="dxa"/>
            <w:vAlign w:val="center"/>
          </w:tcPr>
          <w:p w:rsidR="001D0F95" w:rsidRDefault="001D0F95" w:rsidP="00B7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января 2024 года</w:t>
            </w:r>
          </w:p>
        </w:tc>
        <w:tc>
          <w:tcPr>
            <w:tcW w:w="3827" w:type="dxa"/>
            <w:vAlign w:val="center"/>
          </w:tcPr>
          <w:p w:rsidR="001D0F95" w:rsidRDefault="001D0F95" w:rsidP="00B7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комплекс Заволжского ЛПУМГ</w:t>
            </w:r>
          </w:p>
        </w:tc>
      </w:tr>
      <w:tr w:rsidR="001D0F95" w:rsidTr="001D0F95">
        <w:tc>
          <w:tcPr>
            <w:tcW w:w="500" w:type="dxa"/>
            <w:vAlign w:val="center"/>
          </w:tcPr>
          <w:p w:rsidR="001D0F95" w:rsidRDefault="001D0F95" w:rsidP="00B7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591" w:type="dxa"/>
            <w:vAlign w:val="center"/>
          </w:tcPr>
          <w:p w:rsidR="001D0F95" w:rsidRDefault="001D0F95" w:rsidP="00B7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Рождественский турнир по бадминтону в парном разряде</w:t>
            </w:r>
          </w:p>
        </w:tc>
        <w:tc>
          <w:tcPr>
            <w:tcW w:w="2268" w:type="dxa"/>
            <w:vAlign w:val="center"/>
          </w:tcPr>
          <w:p w:rsidR="001D0F95" w:rsidRDefault="001D0F95" w:rsidP="00B7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января 2024 года</w:t>
            </w:r>
          </w:p>
        </w:tc>
        <w:tc>
          <w:tcPr>
            <w:tcW w:w="3827" w:type="dxa"/>
            <w:vAlign w:val="center"/>
          </w:tcPr>
          <w:p w:rsidR="001D0F95" w:rsidRDefault="001D0F95" w:rsidP="00B7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комплекс Заволжского ЛПУМГ</w:t>
            </w:r>
          </w:p>
        </w:tc>
      </w:tr>
      <w:tr w:rsidR="001D0F95" w:rsidTr="001D0F95">
        <w:tc>
          <w:tcPr>
            <w:tcW w:w="500" w:type="dxa"/>
            <w:vAlign w:val="center"/>
          </w:tcPr>
          <w:p w:rsidR="001D0F95" w:rsidRDefault="001D0F95" w:rsidP="00B7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591" w:type="dxa"/>
            <w:vAlign w:val="center"/>
          </w:tcPr>
          <w:p w:rsidR="001D0F95" w:rsidRDefault="001D0F95" w:rsidP="00B7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Рождественский турнир по мини-футболу среди молодежных команд</w:t>
            </w:r>
          </w:p>
        </w:tc>
        <w:tc>
          <w:tcPr>
            <w:tcW w:w="2268" w:type="dxa"/>
            <w:vAlign w:val="center"/>
          </w:tcPr>
          <w:p w:rsidR="001D0F95" w:rsidRDefault="001D0F95" w:rsidP="00B7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января 2024 года</w:t>
            </w:r>
          </w:p>
        </w:tc>
        <w:tc>
          <w:tcPr>
            <w:tcW w:w="3827" w:type="dxa"/>
            <w:vAlign w:val="center"/>
          </w:tcPr>
          <w:p w:rsidR="001D0F95" w:rsidRDefault="001D0F95" w:rsidP="00B7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комплекс Заволжского ЛПУМГ</w:t>
            </w:r>
          </w:p>
        </w:tc>
      </w:tr>
      <w:tr w:rsidR="001D0F95" w:rsidTr="001D0F95">
        <w:tc>
          <w:tcPr>
            <w:tcW w:w="500" w:type="dxa"/>
            <w:vAlign w:val="center"/>
          </w:tcPr>
          <w:p w:rsidR="001D0F95" w:rsidRDefault="001D0F95" w:rsidP="00B7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591" w:type="dxa"/>
            <w:vAlign w:val="center"/>
          </w:tcPr>
          <w:p w:rsidR="001D0F95" w:rsidRDefault="001D0F95" w:rsidP="00B7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Рождественский турнир по волейболу среди женских команд</w:t>
            </w:r>
          </w:p>
        </w:tc>
        <w:tc>
          <w:tcPr>
            <w:tcW w:w="2268" w:type="dxa"/>
            <w:vAlign w:val="center"/>
          </w:tcPr>
          <w:p w:rsidR="001D0F95" w:rsidRDefault="001D0F95" w:rsidP="00B7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января 2024 года</w:t>
            </w:r>
          </w:p>
        </w:tc>
        <w:tc>
          <w:tcPr>
            <w:tcW w:w="3827" w:type="dxa"/>
            <w:vAlign w:val="center"/>
          </w:tcPr>
          <w:p w:rsidR="001D0F95" w:rsidRDefault="001D0F95" w:rsidP="00B72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комплекс Заволжского ЛПУМГ</w:t>
            </w:r>
          </w:p>
        </w:tc>
      </w:tr>
      <w:tr w:rsidR="001D0F95" w:rsidTr="001D0F95">
        <w:tc>
          <w:tcPr>
            <w:tcW w:w="500" w:type="dxa"/>
            <w:vAlign w:val="center"/>
          </w:tcPr>
          <w:p w:rsidR="001D0F95" w:rsidRDefault="001D0F95" w:rsidP="00F74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591" w:type="dxa"/>
            <w:vAlign w:val="center"/>
          </w:tcPr>
          <w:p w:rsidR="001D0F95" w:rsidRDefault="001D0F95" w:rsidP="00F74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Рождественский турнир по мини-футболу среди команд ветеранов 40+</w:t>
            </w:r>
          </w:p>
        </w:tc>
        <w:tc>
          <w:tcPr>
            <w:tcW w:w="2268" w:type="dxa"/>
            <w:vAlign w:val="center"/>
          </w:tcPr>
          <w:p w:rsidR="001D0F95" w:rsidRDefault="001D0F95" w:rsidP="00F74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января 2024 года</w:t>
            </w:r>
          </w:p>
        </w:tc>
        <w:tc>
          <w:tcPr>
            <w:tcW w:w="3827" w:type="dxa"/>
            <w:vAlign w:val="center"/>
          </w:tcPr>
          <w:p w:rsidR="001D0F95" w:rsidRDefault="001D0F95" w:rsidP="00F74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комплекс Заволжского ЛПУМГ</w:t>
            </w:r>
          </w:p>
        </w:tc>
      </w:tr>
    </w:tbl>
    <w:p w:rsidR="00072CD6" w:rsidRDefault="00072CD6" w:rsidP="00072CD6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072CD6" w:rsidSect="00AA193A">
      <w:pgSz w:w="16838" w:h="11906" w:orient="landscape"/>
      <w:pgMar w:top="1418" w:right="992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C5"/>
    <w:rsid w:val="00072CD6"/>
    <w:rsid w:val="00146EDF"/>
    <w:rsid w:val="001D0F95"/>
    <w:rsid w:val="001D7D4E"/>
    <w:rsid w:val="002F2BC5"/>
    <w:rsid w:val="003F297F"/>
    <w:rsid w:val="006B74FD"/>
    <w:rsid w:val="0070766D"/>
    <w:rsid w:val="00A97B3B"/>
    <w:rsid w:val="00AA193A"/>
    <w:rsid w:val="00AA1CDF"/>
    <w:rsid w:val="00AD4E51"/>
    <w:rsid w:val="00B46176"/>
    <w:rsid w:val="00B72B63"/>
    <w:rsid w:val="00CD6C5A"/>
    <w:rsid w:val="00EE2FB2"/>
    <w:rsid w:val="00EF3D1A"/>
    <w:rsid w:val="00F743BB"/>
    <w:rsid w:val="00F8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80567-7F8E-434D-B0A0-0F5CECB3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2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Минспорт Малов Иван Сергеевич</dc:creator>
  <cp:keywords/>
  <dc:description/>
  <cp:lastModifiedBy>KrarmADM</cp:lastModifiedBy>
  <cp:revision>21</cp:revision>
  <cp:lastPrinted>2023-12-15T12:22:00Z</cp:lastPrinted>
  <dcterms:created xsi:type="dcterms:W3CDTF">2021-12-02T11:07:00Z</dcterms:created>
  <dcterms:modified xsi:type="dcterms:W3CDTF">2024-01-03T15:43:00Z</dcterms:modified>
</cp:coreProperties>
</file>