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D200DD" w:rsidRPr="00D200DD" w:rsidTr="00E54DB5">
        <w:trPr>
          <w:cantSplit/>
          <w:trHeight w:val="1975"/>
        </w:trPr>
        <w:tc>
          <w:tcPr>
            <w:tcW w:w="4253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КАНАШ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МУНИЦИПАЛЛ</w:t>
            </w: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1073D2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16.05.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D345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473 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3AE700C2" wp14:editId="4B14D7A3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ЧУВАШСКОЙ РЕСПУБЛИКИ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1073D2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16.05.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D345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473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D200DD" w:rsidRPr="00D200DD" w:rsidRDefault="00D200DD" w:rsidP="00D200DD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imes New Roman"/>
        </w:rPr>
      </w:pPr>
    </w:p>
    <w:p w:rsidR="005B0833" w:rsidRPr="00EC5CF1" w:rsidRDefault="005B0833" w:rsidP="0093682D">
      <w:pPr>
        <w:tabs>
          <w:tab w:val="left" w:pos="4678"/>
        </w:tabs>
        <w:ind w:right="4812" w:firstLine="0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r w:rsidRPr="00EC5CF1">
        <w:rPr>
          <w:rFonts w:ascii="Times New Roman" w:hAnsi="Times New Roman" w:cs="Times New Roman"/>
          <w:b/>
          <w:sz w:val="25"/>
          <w:szCs w:val="25"/>
        </w:rPr>
        <w:t>Об утверждении Порядка посещения отдельными категориями граждан организаций культуры и физкультурн</w:t>
      </w:r>
      <w:proofErr w:type="gramStart"/>
      <w:r w:rsidRPr="00EC5CF1">
        <w:rPr>
          <w:rFonts w:ascii="Times New Roman" w:hAnsi="Times New Roman" w:cs="Times New Roman"/>
          <w:b/>
          <w:sz w:val="25"/>
          <w:szCs w:val="25"/>
        </w:rPr>
        <w:t>о</w:t>
      </w:r>
      <w:r w:rsidR="0093682D" w:rsidRPr="00EC5CF1">
        <w:rPr>
          <w:rFonts w:ascii="Times New Roman" w:hAnsi="Times New Roman" w:cs="Times New Roman"/>
          <w:b/>
          <w:sz w:val="25"/>
          <w:szCs w:val="25"/>
        </w:rPr>
        <w:t>-</w:t>
      </w:r>
      <w:proofErr w:type="gramEnd"/>
      <w:r w:rsidR="0093682D" w:rsidRPr="00EC5CF1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EC5CF1">
        <w:rPr>
          <w:rFonts w:ascii="Times New Roman" w:hAnsi="Times New Roman" w:cs="Times New Roman"/>
          <w:b/>
          <w:sz w:val="25"/>
          <w:szCs w:val="25"/>
        </w:rPr>
        <w:t xml:space="preserve">спортивных организаций, находящихся в ведении </w:t>
      </w:r>
      <w:r w:rsidR="00BE2BC0" w:rsidRPr="00EC5CF1">
        <w:rPr>
          <w:rFonts w:ascii="Times New Roman" w:hAnsi="Times New Roman" w:cs="Times New Roman"/>
          <w:b/>
          <w:sz w:val="25"/>
          <w:szCs w:val="25"/>
        </w:rPr>
        <w:t>Канашского</w:t>
      </w:r>
      <w:r w:rsidR="00D200DD" w:rsidRPr="00EC5CF1">
        <w:rPr>
          <w:rFonts w:ascii="Times New Roman" w:hAnsi="Times New Roman" w:cs="Times New Roman"/>
          <w:b/>
          <w:sz w:val="25"/>
          <w:szCs w:val="25"/>
        </w:rPr>
        <w:t xml:space="preserve"> муниципального округа </w:t>
      </w:r>
      <w:r w:rsidRPr="00EC5CF1">
        <w:rPr>
          <w:rFonts w:ascii="Times New Roman" w:hAnsi="Times New Roman" w:cs="Times New Roman"/>
          <w:b/>
          <w:sz w:val="25"/>
          <w:szCs w:val="25"/>
        </w:rPr>
        <w:t>Чувашской Республики</w:t>
      </w:r>
    </w:p>
    <w:bookmarkEnd w:id="0"/>
    <w:p w:rsidR="00D200DD" w:rsidRPr="00EC5CF1" w:rsidRDefault="00D200DD" w:rsidP="00583D27">
      <w:pPr>
        <w:ind w:firstLine="709"/>
        <w:rPr>
          <w:rFonts w:ascii="Times New Roman" w:hAnsi="Times New Roman" w:cs="Times New Roman"/>
          <w:sz w:val="25"/>
          <w:szCs w:val="25"/>
        </w:rPr>
      </w:pPr>
    </w:p>
    <w:p w:rsidR="005B0833" w:rsidRPr="00EC5CF1" w:rsidRDefault="005B0833" w:rsidP="00583D27">
      <w:pPr>
        <w:ind w:firstLine="709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EC5CF1">
        <w:rPr>
          <w:rFonts w:ascii="Times New Roman" w:hAnsi="Times New Roman" w:cs="Times New Roman"/>
          <w:sz w:val="25"/>
          <w:szCs w:val="25"/>
        </w:rPr>
        <w:t xml:space="preserve">В соответствии с законами Российской Федерации </w:t>
      </w:r>
      <w:r w:rsidR="000C5C3E" w:rsidRPr="00EC5CF1">
        <w:rPr>
          <w:rFonts w:ascii="Times New Roman" w:hAnsi="Times New Roman" w:cs="Times New Roman"/>
          <w:sz w:val="25"/>
          <w:szCs w:val="25"/>
        </w:rPr>
        <w:t xml:space="preserve">от 09.10.1992 г. № 3612-1 </w:t>
      </w:r>
      <w:hyperlink r:id="rId9" w:history="1">
        <w:r w:rsidR="000C5C3E"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«</w:t>
        </w:r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Основы законодательства Российской Федерации о культуре</w:t>
        </w:r>
      </w:hyperlink>
      <w:r w:rsidR="000C5C3E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»,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от 15.01.1993 г. №</w:t>
      </w:r>
      <w:r w:rsidR="00484511" w:rsidRPr="0061081D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4301-1 «</w:t>
      </w:r>
      <w:hyperlink r:id="rId10" w:history="1"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О статусе Героев Советского Союза, Героев Российской Федерации и полных кавалеров ордена Славы</w:t>
        </w:r>
        <w:r w:rsidR="00583D27"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»</w:t>
        </w:r>
      </w:hyperlink>
      <w:r w:rsidRPr="00EC5CF1">
        <w:rPr>
          <w:rFonts w:ascii="Times New Roman" w:hAnsi="Times New Roman" w:cs="Times New Roman"/>
          <w:sz w:val="25"/>
          <w:szCs w:val="25"/>
        </w:rPr>
        <w:t xml:space="preserve">, Федеральными законами </w:t>
      </w:r>
      <w:r w:rsidR="00583D27" w:rsidRPr="00EC5CF1">
        <w:rPr>
          <w:rFonts w:ascii="Times New Roman" w:hAnsi="Times New Roman" w:cs="Times New Roman"/>
          <w:sz w:val="25"/>
          <w:szCs w:val="25"/>
        </w:rPr>
        <w:t>от 09.01.1997 г. № 5 - ФЗ</w:t>
      </w:r>
      <w:hyperlink r:id="rId11" w:history="1">
        <w:r w:rsidR="00583D27"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 xml:space="preserve"> «</w:t>
        </w:r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  </w:r>
      </w:hyperlink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»</w:t>
      </w:r>
      <w:r w:rsidR="0093682D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,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от 29.12.</w:t>
      </w:r>
      <w:r w:rsidR="00742DCF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20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12 г</w:t>
      </w:r>
      <w:proofErr w:type="gramEnd"/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. № </w:t>
      </w:r>
      <w:proofErr w:type="gramStart"/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273 </w:t>
      </w:r>
      <w:r w:rsidR="00742DCF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–</w:t>
      </w:r>
      <w:r w:rsidR="00583D27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ФЗ</w:t>
      </w:r>
      <w:r w:rsidR="00742DCF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 xml:space="preserve"> «</w:t>
      </w:r>
      <w:hyperlink r:id="rId12" w:history="1"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t xml:space="preserve">"З73 - 1.1997 </w:t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cr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="00583D27" w:rsidRPr="00EC5CF1">
          <w:rPr>
            <w:rStyle w:val="ac"/>
            <w:rFonts w:ascii="Times New Roman" w:hAnsi="Times New Roman" w:cs="Times New Roman"/>
            <w:vanish/>
            <w:color w:val="auto"/>
            <w:sz w:val="25"/>
            <w:szCs w:val="25"/>
            <w:u w:val="none"/>
          </w:rPr>
          <w:pgNum/>
        </w:r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Об образовании в Российской Федерации</w:t>
        </w:r>
      </w:hyperlink>
      <w:r w:rsidR="00742DCF" w:rsidRPr="00EC5CF1">
        <w:rPr>
          <w:rStyle w:val="ac"/>
          <w:rFonts w:ascii="Times New Roman" w:hAnsi="Times New Roman" w:cs="Times New Roman"/>
          <w:color w:val="auto"/>
          <w:sz w:val="25"/>
          <w:szCs w:val="25"/>
          <w:u w:val="none"/>
        </w:rPr>
        <w:t>»</w:t>
      </w:r>
      <w:r w:rsidRPr="00EC5CF1"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Указом</w:t>
        </w:r>
      </w:hyperlink>
      <w:r w:rsidRPr="00EC5CF1">
        <w:rPr>
          <w:rFonts w:ascii="Times New Roman" w:hAnsi="Times New Roman" w:cs="Times New Roman"/>
          <w:sz w:val="25"/>
          <w:szCs w:val="25"/>
        </w:rPr>
        <w:t xml:space="preserve"> Президента Российской Федерации от </w:t>
      </w:r>
      <w:r w:rsidR="00742DCF" w:rsidRPr="00EC5CF1">
        <w:rPr>
          <w:rFonts w:ascii="Times New Roman" w:hAnsi="Times New Roman" w:cs="Times New Roman"/>
          <w:sz w:val="25"/>
          <w:szCs w:val="25"/>
        </w:rPr>
        <w:t>05.05.</w:t>
      </w:r>
      <w:r w:rsidRPr="00EC5CF1">
        <w:rPr>
          <w:rFonts w:ascii="Times New Roman" w:hAnsi="Times New Roman" w:cs="Times New Roman"/>
          <w:sz w:val="25"/>
          <w:szCs w:val="25"/>
        </w:rPr>
        <w:t xml:space="preserve">1992 г. </w:t>
      </w:r>
      <w:r w:rsidR="00742DCF" w:rsidRPr="00EC5CF1">
        <w:rPr>
          <w:rFonts w:ascii="Times New Roman" w:hAnsi="Times New Roman" w:cs="Times New Roman"/>
          <w:sz w:val="25"/>
          <w:szCs w:val="25"/>
        </w:rPr>
        <w:t>№ 431 «</w:t>
      </w:r>
      <w:r w:rsidRPr="00EC5CF1">
        <w:rPr>
          <w:rFonts w:ascii="Times New Roman" w:hAnsi="Times New Roman" w:cs="Times New Roman"/>
          <w:sz w:val="25"/>
          <w:szCs w:val="25"/>
        </w:rPr>
        <w:t>О мерах по социаль</w:t>
      </w:r>
      <w:r w:rsidR="00742DCF" w:rsidRPr="00EC5CF1">
        <w:rPr>
          <w:rFonts w:ascii="Times New Roman" w:hAnsi="Times New Roman" w:cs="Times New Roman"/>
          <w:sz w:val="25"/>
          <w:szCs w:val="25"/>
        </w:rPr>
        <w:t>ной поддержке многодетных семей»</w:t>
      </w:r>
      <w:r w:rsidRPr="00EC5CF1"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Pr="00EC5CF1">
        <w:rPr>
          <w:rFonts w:ascii="Times New Roman" w:hAnsi="Times New Roman" w:cs="Times New Roman"/>
          <w:sz w:val="25"/>
          <w:szCs w:val="25"/>
        </w:rPr>
        <w:t xml:space="preserve"> Чувашской Республики</w:t>
      </w:r>
      <w:r w:rsidR="00742DCF" w:rsidRPr="00EC5CF1">
        <w:rPr>
          <w:rFonts w:ascii="Times New Roman" w:hAnsi="Times New Roman" w:cs="Times New Roman"/>
          <w:sz w:val="25"/>
          <w:szCs w:val="25"/>
        </w:rPr>
        <w:t xml:space="preserve"> от 27.05.1993</w:t>
      </w:r>
      <w:r w:rsidR="0093682D" w:rsidRPr="00EC5CF1">
        <w:rPr>
          <w:rFonts w:ascii="Times New Roman" w:hAnsi="Times New Roman" w:cs="Times New Roman"/>
          <w:sz w:val="25"/>
          <w:szCs w:val="25"/>
        </w:rPr>
        <w:t xml:space="preserve"> г.</w:t>
      </w:r>
      <w:r w:rsidR="00742DCF" w:rsidRPr="00EC5CF1">
        <w:rPr>
          <w:rFonts w:ascii="Times New Roman" w:hAnsi="Times New Roman" w:cs="Times New Roman"/>
          <w:sz w:val="25"/>
          <w:szCs w:val="25"/>
        </w:rPr>
        <w:t xml:space="preserve"> «</w:t>
      </w:r>
      <w:r w:rsidRPr="00EC5CF1">
        <w:rPr>
          <w:rFonts w:ascii="Times New Roman" w:hAnsi="Times New Roman" w:cs="Times New Roman"/>
          <w:sz w:val="25"/>
          <w:szCs w:val="25"/>
        </w:rPr>
        <w:t>О культуре</w:t>
      </w:r>
      <w:r w:rsidR="00742DCF" w:rsidRPr="00EC5CF1">
        <w:rPr>
          <w:rFonts w:ascii="Times New Roman" w:hAnsi="Times New Roman" w:cs="Times New Roman"/>
          <w:sz w:val="25"/>
          <w:szCs w:val="25"/>
        </w:rPr>
        <w:t>»</w:t>
      </w:r>
      <w:r w:rsidRPr="00EC5CF1">
        <w:rPr>
          <w:rFonts w:ascii="Times New Roman" w:hAnsi="Times New Roman" w:cs="Times New Roman"/>
          <w:sz w:val="25"/>
          <w:szCs w:val="25"/>
        </w:rPr>
        <w:t xml:space="preserve">, </w:t>
      </w:r>
      <w:hyperlink r:id="rId15" w:history="1">
        <w:r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Указом</w:t>
        </w:r>
      </w:hyperlink>
      <w:r w:rsidRPr="00EC5CF1">
        <w:rPr>
          <w:rFonts w:ascii="Times New Roman" w:hAnsi="Times New Roman" w:cs="Times New Roman"/>
          <w:sz w:val="25"/>
          <w:szCs w:val="25"/>
        </w:rPr>
        <w:t xml:space="preserve"> Главы Чувашской Республики от 17</w:t>
      </w:r>
      <w:r w:rsidR="00742DCF" w:rsidRPr="00EC5CF1">
        <w:rPr>
          <w:rFonts w:ascii="Times New Roman" w:hAnsi="Times New Roman" w:cs="Times New Roman"/>
          <w:sz w:val="25"/>
          <w:szCs w:val="25"/>
        </w:rPr>
        <w:t>.08.2020 г. № 210 «</w:t>
      </w:r>
      <w:r w:rsidRPr="00EC5CF1">
        <w:rPr>
          <w:rFonts w:ascii="Times New Roman" w:hAnsi="Times New Roman" w:cs="Times New Roman"/>
          <w:sz w:val="25"/>
          <w:szCs w:val="25"/>
        </w:rPr>
        <w:t>О дополнительных мерах по привлечению граждан старшего поколения к акт</w:t>
      </w:r>
      <w:r w:rsidR="00742DCF" w:rsidRPr="00EC5CF1">
        <w:rPr>
          <w:rFonts w:ascii="Times New Roman" w:hAnsi="Times New Roman" w:cs="Times New Roman"/>
          <w:sz w:val="25"/>
          <w:szCs w:val="25"/>
        </w:rPr>
        <w:t>ивному спортивному образу жизни»</w:t>
      </w:r>
      <w:r w:rsidR="00FE52F1" w:rsidRPr="00EC5CF1">
        <w:rPr>
          <w:rFonts w:ascii="Times New Roman" w:hAnsi="Times New Roman" w:cs="Times New Roman"/>
          <w:sz w:val="25"/>
          <w:szCs w:val="25"/>
        </w:rPr>
        <w:t xml:space="preserve">, </w:t>
      </w:r>
      <w:hyperlink r:id="rId16" w:history="1">
        <w:r w:rsidR="00FE52F1" w:rsidRPr="00EC5CF1">
          <w:rPr>
            <w:rStyle w:val="ac"/>
            <w:rFonts w:ascii="Times New Roman" w:hAnsi="Times New Roman" w:cs="Times New Roman"/>
            <w:color w:val="auto"/>
            <w:sz w:val="25"/>
            <w:szCs w:val="25"/>
            <w:u w:val="none"/>
          </w:rPr>
          <w:t>Указом</w:t>
        </w:r>
      </w:hyperlink>
      <w:r w:rsidR="00FE52F1" w:rsidRPr="00EC5CF1">
        <w:rPr>
          <w:rFonts w:ascii="Times New Roman" w:hAnsi="Times New Roman" w:cs="Times New Roman"/>
          <w:sz w:val="25"/>
          <w:szCs w:val="25"/>
        </w:rPr>
        <w:t xml:space="preserve"> Главы Чувашской Республики от 10</w:t>
      </w:r>
      <w:r w:rsidR="00742DCF" w:rsidRPr="00EC5CF1">
        <w:rPr>
          <w:rFonts w:ascii="Times New Roman" w:hAnsi="Times New Roman" w:cs="Times New Roman"/>
          <w:sz w:val="25"/>
          <w:szCs w:val="25"/>
        </w:rPr>
        <w:t>.10.2022 г. №</w:t>
      </w:r>
      <w:r w:rsidR="00FE52F1" w:rsidRPr="00EC5CF1">
        <w:rPr>
          <w:rFonts w:ascii="Times New Roman" w:hAnsi="Times New Roman" w:cs="Times New Roman"/>
          <w:sz w:val="25"/>
          <w:szCs w:val="25"/>
        </w:rPr>
        <w:t> 120</w:t>
      </w:r>
      <w:r w:rsidR="00C7163F" w:rsidRPr="00EC5CF1">
        <w:rPr>
          <w:rFonts w:ascii="Times New Roman" w:hAnsi="Times New Roman" w:cs="Times New Roman"/>
          <w:sz w:val="25"/>
          <w:szCs w:val="25"/>
        </w:rPr>
        <w:t xml:space="preserve"> </w:t>
      </w:r>
      <w:r w:rsidR="00742DCF" w:rsidRPr="00EC5CF1">
        <w:rPr>
          <w:rFonts w:ascii="Times New Roman" w:hAnsi="Times New Roman" w:cs="Times New Roman"/>
          <w:sz w:val="25"/>
          <w:szCs w:val="25"/>
        </w:rPr>
        <w:t>«</w:t>
      </w:r>
      <w:r w:rsidR="00FE52F1" w:rsidRPr="00EC5CF1">
        <w:rPr>
          <w:rFonts w:ascii="Times New Roman" w:hAnsi="Times New Roman" w:cs="Times New Roman"/>
          <w:sz w:val="25"/>
          <w:szCs w:val="25"/>
        </w:rPr>
        <w:t>О</w:t>
      </w:r>
      <w:proofErr w:type="gramEnd"/>
      <w:r w:rsidR="00FE52F1" w:rsidRPr="00EC5CF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FE52F1" w:rsidRPr="00EC5CF1">
        <w:rPr>
          <w:rFonts w:ascii="Times New Roman" w:hAnsi="Times New Roman" w:cs="Times New Roman"/>
          <w:sz w:val="25"/>
          <w:szCs w:val="25"/>
        </w:rPr>
        <w:t>мерах</w:t>
      </w:r>
      <w:proofErr w:type="gramEnd"/>
      <w:r w:rsidR="00FE52F1" w:rsidRPr="00EC5CF1">
        <w:rPr>
          <w:rFonts w:ascii="Times New Roman" w:hAnsi="Times New Roman" w:cs="Times New Roman"/>
          <w:sz w:val="25"/>
          <w:szCs w:val="25"/>
        </w:rPr>
        <w:t xml:space="preserve"> поддержки членов семей лиц, призванных на военную службу по мобилизации</w:t>
      </w:r>
      <w:r w:rsidR="00742DCF" w:rsidRPr="00EC5CF1">
        <w:rPr>
          <w:rFonts w:ascii="Times New Roman" w:hAnsi="Times New Roman" w:cs="Times New Roman"/>
          <w:sz w:val="25"/>
          <w:szCs w:val="25"/>
        </w:rPr>
        <w:t>»</w:t>
      </w:r>
      <w:r w:rsidR="0093682D" w:rsidRPr="00EC5CF1">
        <w:rPr>
          <w:rFonts w:ascii="Times New Roman" w:hAnsi="Times New Roman" w:cs="Times New Roman"/>
          <w:sz w:val="25"/>
          <w:szCs w:val="25"/>
        </w:rPr>
        <w:t>,</w:t>
      </w:r>
      <w:r w:rsidR="00742DCF" w:rsidRPr="00EC5CF1">
        <w:rPr>
          <w:rFonts w:ascii="Times New Roman" w:hAnsi="Times New Roman" w:cs="Times New Roman"/>
          <w:sz w:val="25"/>
          <w:szCs w:val="25"/>
        </w:rPr>
        <w:t xml:space="preserve"> </w:t>
      </w:r>
      <w:r w:rsidR="00742DCF" w:rsidRPr="00EC5CF1">
        <w:rPr>
          <w:rFonts w:ascii="Times New Roman" w:hAnsi="Times New Roman" w:cs="Times New Roman"/>
          <w:b/>
          <w:sz w:val="25"/>
          <w:szCs w:val="25"/>
        </w:rPr>
        <w:t>А</w:t>
      </w:r>
      <w:r w:rsidRPr="00EC5CF1">
        <w:rPr>
          <w:rFonts w:ascii="Times New Roman" w:hAnsi="Times New Roman" w:cs="Times New Roman"/>
          <w:b/>
          <w:sz w:val="25"/>
          <w:szCs w:val="25"/>
        </w:rPr>
        <w:t xml:space="preserve">дминистрация </w:t>
      </w:r>
      <w:r w:rsidR="00BE2BC0" w:rsidRPr="00EC5CF1">
        <w:rPr>
          <w:rFonts w:ascii="Times New Roman" w:hAnsi="Times New Roman" w:cs="Times New Roman"/>
          <w:b/>
          <w:sz w:val="25"/>
          <w:szCs w:val="25"/>
        </w:rPr>
        <w:t xml:space="preserve">Канашского </w:t>
      </w:r>
      <w:r w:rsidR="00D200DD" w:rsidRPr="00EC5CF1">
        <w:rPr>
          <w:rFonts w:ascii="Times New Roman" w:hAnsi="Times New Roman" w:cs="Times New Roman"/>
          <w:b/>
          <w:sz w:val="25"/>
          <w:szCs w:val="25"/>
        </w:rPr>
        <w:t xml:space="preserve">муниципального округа </w:t>
      </w:r>
      <w:r w:rsidR="0067076C" w:rsidRPr="00EC5CF1">
        <w:rPr>
          <w:rFonts w:ascii="Times New Roman" w:hAnsi="Times New Roman" w:cs="Times New Roman"/>
          <w:b/>
          <w:sz w:val="25"/>
          <w:szCs w:val="25"/>
        </w:rPr>
        <w:t>Чувашской Республики</w:t>
      </w:r>
      <w:r w:rsidR="00882838" w:rsidRPr="00EC5CF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46375" w:rsidRPr="00EC5CF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42DCF" w:rsidRPr="00EC5CF1">
        <w:rPr>
          <w:rFonts w:ascii="Times New Roman" w:hAnsi="Times New Roman" w:cs="Times New Roman"/>
          <w:b/>
          <w:sz w:val="25"/>
          <w:szCs w:val="25"/>
        </w:rPr>
        <w:t>постановляет</w:t>
      </w:r>
      <w:r w:rsidRPr="00EC5CF1">
        <w:rPr>
          <w:rFonts w:ascii="Times New Roman" w:hAnsi="Times New Roman" w:cs="Times New Roman"/>
          <w:b/>
          <w:sz w:val="25"/>
          <w:szCs w:val="25"/>
        </w:rPr>
        <w:t>:</w:t>
      </w:r>
    </w:p>
    <w:p w:rsidR="0093682D" w:rsidRPr="00EC5CF1" w:rsidRDefault="0093682D" w:rsidP="00583D27">
      <w:pPr>
        <w:ind w:firstLine="709"/>
        <w:rPr>
          <w:rFonts w:ascii="Times New Roman" w:hAnsi="Times New Roman" w:cs="Times New Roman"/>
          <w:b/>
          <w:sz w:val="25"/>
          <w:szCs w:val="25"/>
        </w:rPr>
      </w:pPr>
    </w:p>
    <w:p w:rsidR="005B0833" w:rsidRPr="00EC5CF1" w:rsidRDefault="005B0833" w:rsidP="00882838">
      <w:pPr>
        <w:ind w:firstLine="709"/>
        <w:rPr>
          <w:rFonts w:ascii="Times New Roman" w:hAnsi="Times New Roman" w:cs="Times New Roman"/>
          <w:sz w:val="25"/>
          <w:szCs w:val="25"/>
        </w:rPr>
      </w:pPr>
      <w:bookmarkStart w:id="1" w:name="sub_1"/>
      <w:r w:rsidRPr="00EC5CF1">
        <w:rPr>
          <w:rFonts w:ascii="Times New Roman" w:hAnsi="Times New Roman" w:cs="Times New Roman"/>
          <w:sz w:val="25"/>
          <w:szCs w:val="25"/>
        </w:rPr>
        <w:t xml:space="preserve">1. Утвердить прилагаемый Порядок посещения отдельными категориями граждан организаций культуры и физкультурно-спортивных организаций, находящихся в ведении </w:t>
      </w:r>
      <w:r w:rsidR="00BE2BC0" w:rsidRPr="00EC5CF1">
        <w:rPr>
          <w:rFonts w:ascii="Times New Roman" w:hAnsi="Times New Roman" w:cs="Times New Roman"/>
          <w:sz w:val="25"/>
          <w:szCs w:val="25"/>
        </w:rPr>
        <w:t>Канашского</w:t>
      </w:r>
      <w:r w:rsidR="00D200DD" w:rsidRPr="00EC5CF1">
        <w:rPr>
          <w:rFonts w:ascii="Times New Roman" w:hAnsi="Times New Roman" w:cs="Times New Roman"/>
          <w:sz w:val="25"/>
          <w:szCs w:val="25"/>
        </w:rPr>
        <w:t xml:space="preserve"> муниципального округа </w:t>
      </w:r>
      <w:r w:rsidRPr="00EC5CF1">
        <w:rPr>
          <w:rFonts w:ascii="Times New Roman" w:hAnsi="Times New Roman" w:cs="Times New Roman"/>
          <w:sz w:val="25"/>
          <w:szCs w:val="25"/>
        </w:rPr>
        <w:t>Чувашской Республики.</w:t>
      </w:r>
    </w:p>
    <w:p w:rsidR="005B0833" w:rsidRPr="00EC5CF1" w:rsidRDefault="005B0833" w:rsidP="00882838">
      <w:pPr>
        <w:ind w:firstLine="709"/>
        <w:rPr>
          <w:rFonts w:ascii="Times New Roman" w:hAnsi="Times New Roman" w:cs="Times New Roman"/>
          <w:sz w:val="25"/>
          <w:szCs w:val="25"/>
        </w:rPr>
      </w:pPr>
      <w:bookmarkStart w:id="2" w:name="sub_2"/>
      <w:bookmarkEnd w:id="1"/>
      <w:r w:rsidRPr="00EC5CF1">
        <w:rPr>
          <w:rFonts w:ascii="Times New Roman" w:hAnsi="Times New Roman" w:cs="Times New Roman"/>
          <w:sz w:val="25"/>
          <w:szCs w:val="25"/>
        </w:rPr>
        <w:t xml:space="preserve">2. Финансирование расходов, связанных с льготным посещением платных мероприятий организаций культуры и физкультурно-спортивных организаций, осуществляется в пределах средств, предусмотренных в бюджете </w:t>
      </w:r>
      <w:r w:rsidR="00BE2BC0" w:rsidRPr="00EC5CF1">
        <w:rPr>
          <w:rFonts w:ascii="Times New Roman" w:hAnsi="Times New Roman" w:cs="Times New Roman"/>
          <w:sz w:val="25"/>
          <w:szCs w:val="25"/>
        </w:rPr>
        <w:t xml:space="preserve">Канашского </w:t>
      </w:r>
      <w:r w:rsidR="00EC5CF1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EC5CF1">
        <w:rPr>
          <w:rFonts w:ascii="Times New Roman" w:hAnsi="Times New Roman" w:cs="Times New Roman"/>
          <w:sz w:val="25"/>
          <w:szCs w:val="25"/>
        </w:rPr>
        <w:t xml:space="preserve">Чувашской Республики на финансирование организаций культуры и физкультурно-спортивных организаций, находящихся в ведении </w:t>
      </w:r>
      <w:r w:rsidR="00BE2BC0" w:rsidRPr="00EC5CF1">
        <w:rPr>
          <w:rFonts w:ascii="Times New Roman" w:hAnsi="Times New Roman" w:cs="Times New Roman"/>
          <w:sz w:val="25"/>
          <w:szCs w:val="25"/>
        </w:rPr>
        <w:t>Канашского</w:t>
      </w:r>
      <w:r w:rsidRPr="00EC5CF1">
        <w:rPr>
          <w:rFonts w:ascii="Times New Roman" w:hAnsi="Times New Roman" w:cs="Times New Roman"/>
          <w:sz w:val="25"/>
          <w:szCs w:val="25"/>
        </w:rPr>
        <w:t xml:space="preserve"> </w:t>
      </w:r>
      <w:r w:rsidR="00D200DD" w:rsidRPr="00EC5CF1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EC5CF1">
        <w:rPr>
          <w:rFonts w:ascii="Times New Roman" w:hAnsi="Times New Roman" w:cs="Times New Roman"/>
          <w:sz w:val="25"/>
          <w:szCs w:val="25"/>
        </w:rPr>
        <w:t>Чувашской Республики.</w:t>
      </w:r>
    </w:p>
    <w:p w:rsidR="00BD345E" w:rsidRPr="00EC5CF1" w:rsidRDefault="005B0833" w:rsidP="00882838">
      <w:pPr>
        <w:ind w:firstLine="709"/>
        <w:rPr>
          <w:rFonts w:ascii="Times New Roman" w:hAnsi="Times New Roman" w:cs="Times New Roman"/>
          <w:sz w:val="25"/>
          <w:szCs w:val="25"/>
        </w:rPr>
      </w:pPr>
      <w:bookmarkStart w:id="3" w:name="sub_3"/>
      <w:bookmarkEnd w:id="2"/>
      <w:r w:rsidRPr="00EC5CF1">
        <w:rPr>
          <w:rFonts w:ascii="Times New Roman" w:hAnsi="Times New Roman" w:cs="Times New Roman"/>
          <w:sz w:val="25"/>
          <w:szCs w:val="25"/>
        </w:rPr>
        <w:t xml:space="preserve">3. </w:t>
      </w:r>
      <w:r w:rsidR="0004254A" w:rsidRPr="00EC5CF1">
        <w:rPr>
          <w:rFonts w:ascii="Times New Roman" w:hAnsi="Times New Roman" w:cs="Times New Roman"/>
          <w:sz w:val="25"/>
          <w:szCs w:val="25"/>
        </w:rPr>
        <w:t>Контроль за исполнением постановления возложить на заместителя гл</w:t>
      </w:r>
      <w:r w:rsidR="00BE2BC0" w:rsidRPr="00EC5CF1">
        <w:rPr>
          <w:rFonts w:ascii="Times New Roman" w:hAnsi="Times New Roman" w:cs="Times New Roman"/>
          <w:sz w:val="25"/>
          <w:szCs w:val="25"/>
        </w:rPr>
        <w:t>авы администрации – начальника управления образования</w:t>
      </w:r>
      <w:r w:rsidR="00BD345E" w:rsidRPr="00EC5CF1">
        <w:rPr>
          <w:rFonts w:ascii="Times New Roman" w:hAnsi="Times New Roman" w:cs="Times New Roman"/>
          <w:sz w:val="25"/>
          <w:szCs w:val="25"/>
        </w:rPr>
        <w:t xml:space="preserve"> и молодежной политики </w:t>
      </w:r>
      <w:r w:rsidR="00742DCF" w:rsidRPr="00EC5CF1">
        <w:rPr>
          <w:rFonts w:ascii="Times New Roman" w:hAnsi="Times New Roman" w:cs="Times New Roman"/>
          <w:sz w:val="25"/>
          <w:szCs w:val="25"/>
        </w:rPr>
        <w:t xml:space="preserve"> </w:t>
      </w:r>
      <w:r w:rsidR="0093682D" w:rsidRPr="00EC5CF1">
        <w:rPr>
          <w:rFonts w:ascii="Times New Roman" w:hAnsi="Times New Roman" w:cs="Times New Roman"/>
          <w:sz w:val="25"/>
          <w:szCs w:val="25"/>
        </w:rPr>
        <w:t xml:space="preserve">администрации Канашского </w:t>
      </w:r>
      <w:r w:rsidR="00D200DD" w:rsidRPr="00EC5CF1"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="0093682D" w:rsidRPr="00EC5CF1">
        <w:rPr>
          <w:rFonts w:ascii="Times New Roman" w:hAnsi="Times New Roman" w:cs="Times New Roman"/>
          <w:sz w:val="25"/>
          <w:szCs w:val="25"/>
        </w:rPr>
        <w:t>Чувашской Республики</w:t>
      </w:r>
      <w:bookmarkStart w:id="4" w:name="sub_4"/>
      <w:bookmarkEnd w:id="3"/>
      <w:r w:rsidR="00BD345E" w:rsidRPr="00EC5CF1">
        <w:rPr>
          <w:rFonts w:ascii="Times New Roman" w:hAnsi="Times New Roman" w:cs="Times New Roman"/>
          <w:sz w:val="25"/>
          <w:szCs w:val="25"/>
        </w:rPr>
        <w:t>.</w:t>
      </w:r>
    </w:p>
    <w:p w:rsidR="005B0833" w:rsidRPr="00EC5CF1" w:rsidRDefault="005B0833" w:rsidP="00EC5CF1">
      <w:pPr>
        <w:ind w:firstLine="709"/>
        <w:rPr>
          <w:rFonts w:ascii="Times New Roman" w:hAnsi="Times New Roman" w:cs="Times New Roman"/>
          <w:sz w:val="25"/>
          <w:szCs w:val="25"/>
        </w:rPr>
      </w:pPr>
      <w:r w:rsidRPr="00EC5CF1">
        <w:rPr>
          <w:rFonts w:ascii="Times New Roman" w:hAnsi="Times New Roman" w:cs="Times New Roman"/>
          <w:sz w:val="25"/>
          <w:szCs w:val="25"/>
        </w:rPr>
        <w:t xml:space="preserve">4. </w:t>
      </w:r>
      <w:r w:rsidR="0004254A" w:rsidRPr="00EC5CF1">
        <w:rPr>
          <w:rFonts w:ascii="Times New Roman" w:hAnsi="Times New Roman" w:cs="Times New Roman"/>
          <w:sz w:val="25"/>
          <w:szCs w:val="25"/>
        </w:rPr>
        <w:t xml:space="preserve">Настоящее постановление </w:t>
      </w:r>
      <w:proofErr w:type="gramStart"/>
      <w:r w:rsidR="0004254A" w:rsidRPr="00EC5CF1">
        <w:rPr>
          <w:rFonts w:ascii="Times New Roman" w:hAnsi="Times New Roman" w:cs="Times New Roman"/>
          <w:sz w:val="25"/>
          <w:szCs w:val="25"/>
        </w:rPr>
        <w:t xml:space="preserve">вступает в силу </w:t>
      </w:r>
      <w:r w:rsidR="00793F47" w:rsidRPr="00EC5CF1">
        <w:rPr>
          <w:rFonts w:ascii="Times New Roman" w:hAnsi="Times New Roman" w:cs="Times New Roman"/>
          <w:sz w:val="25"/>
          <w:szCs w:val="25"/>
        </w:rPr>
        <w:t xml:space="preserve">после </w:t>
      </w:r>
      <w:r w:rsidR="0004254A" w:rsidRPr="00EC5CF1">
        <w:rPr>
          <w:rFonts w:ascii="Times New Roman" w:hAnsi="Times New Roman" w:cs="Times New Roman"/>
          <w:sz w:val="25"/>
          <w:szCs w:val="25"/>
        </w:rPr>
        <w:t>его официального опубликования</w:t>
      </w:r>
      <w:r w:rsidR="0013249C" w:rsidRPr="00EC5CF1">
        <w:rPr>
          <w:rFonts w:ascii="Times New Roman" w:hAnsi="Times New Roman" w:cs="Times New Roman"/>
          <w:sz w:val="25"/>
          <w:szCs w:val="25"/>
        </w:rPr>
        <w:t xml:space="preserve"> и </w:t>
      </w:r>
      <w:bookmarkEnd w:id="4"/>
      <w:r w:rsidR="00EC5CF1" w:rsidRPr="00EC5CF1">
        <w:rPr>
          <w:sz w:val="25"/>
          <w:szCs w:val="25"/>
        </w:rPr>
        <w:t>распространяется</w:t>
      </w:r>
      <w:proofErr w:type="gramEnd"/>
      <w:r w:rsidR="00EC5CF1" w:rsidRPr="00EC5CF1">
        <w:rPr>
          <w:sz w:val="25"/>
          <w:szCs w:val="25"/>
        </w:rPr>
        <w:t xml:space="preserve"> на правоотношения, возникшие с 1 января 2023 года. 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5"/>
        <w:gridCol w:w="3283"/>
      </w:tblGrid>
      <w:tr w:rsidR="005B0833" w:rsidRPr="00EC5CF1" w:rsidTr="00742DC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EC5CF1" w:rsidRDefault="00EC5CF1" w:rsidP="00BD345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5CF1" w:rsidRDefault="00EC5CF1" w:rsidP="00BD345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5CF1" w:rsidRDefault="00EC5CF1" w:rsidP="00BD345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0833" w:rsidRPr="00EC5CF1" w:rsidRDefault="005B0833" w:rsidP="00BD345E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Глава </w:t>
            </w:r>
            <w:r w:rsidR="00D200DD"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муниципального округа </w:t>
            </w:r>
            <w:r w:rsidR="0093682D"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C5CF1">
              <w:rPr>
                <w:rFonts w:ascii="Times New Roman" w:hAnsi="Times New Roman" w:cs="Times New Roman"/>
                <w:sz w:val="25"/>
                <w:szCs w:val="25"/>
              </w:rPr>
              <w:br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C5CF1" w:rsidRDefault="0093682D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</w:p>
          <w:p w:rsidR="00EC5CF1" w:rsidRDefault="00EC5CF1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5CF1" w:rsidRDefault="00EC5CF1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0833" w:rsidRPr="00EC5CF1" w:rsidRDefault="00EC5CF1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93682D"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882838"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С.Н. Михайлов </w:t>
            </w:r>
          </w:p>
        </w:tc>
      </w:tr>
    </w:tbl>
    <w:p w:rsidR="005B0833" w:rsidRPr="00C7163F" w:rsidRDefault="005B083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" w:name="sub_1000"/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Утвержден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hyperlink w:anchor="sub_0" w:history="1">
        <w:r w:rsidRPr="00C7163F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BE2BC0">
        <w:rPr>
          <w:rStyle w:val="a3"/>
          <w:rFonts w:ascii="Times New Roman" w:hAnsi="Times New Roman" w:cs="Times New Roman"/>
          <w:b w:val="0"/>
          <w:bCs/>
          <w:color w:val="auto"/>
        </w:rPr>
        <w:t>Канашского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D200DD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муниципального округа </w:t>
      </w:r>
      <w:r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</w:t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1073D2">
        <w:rPr>
          <w:rStyle w:val="a3"/>
          <w:rFonts w:ascii="Times New Roman" w:hAnsi="Times New Roman" w:cs="Times New Roman"/>
          <w:b w:val="0"/>
          <w:bCs/>
          <w:color w:val="auto"/>
        </w:rPr>
        <w:t>16</w:t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t>.</w:t>
      </w:r>
      <w:r w:rsidR="001073D2">
        <w:rPr>
          <w:rStyle w:val="a3"/>
          <w:rFonts w:ascii="Times New Roman" w:hAnsi="Times New Roman" w:cs="Times New Roman"/>
          <w:b w:val="0"/>
          <w:bCs/>
          <w:color w:val="auto"/>
        </w:rPr>
        <w:t>05</w:t>
      </w:r>
      <w:r w:rsidR="0004254A" w:rsidRPr="00C7163F">
        <w:rPr>
          <w:rStyle w:val="a3"/>
          <w:rFonts w:ascii="Times New Roman" w:hAnsi="Times New Roman" w:cs="Times New Roman"/>
          <w:b w:val="0"/>
          <w:bCs/>
          <w:color w:val="auto"/>
        </w:rPr>
        <w:t>.202</w:t>
      </w:r>
      <w:r w:rsidR="002D6724">
        <w:rPr>
          <w:rStyle w:val="a3"/>
          <w:rFonts w:ascii="Times New Roman" w:hAnsi="Times New Roman" w:cs="Times New Roman"/>
          <w:b w:val="0"/>
          <w:bCs/>
          <w:color w:val="auto"/>
        </w:rPr>
        <w:t>3</w:t>
      </w:r>
      <w:r w:rsidR="00742DC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="001073D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473</w:t>
      </w:r>
    </w:p>
    <w:bookmarkEnd w:id="5"/>
    <w:p w:rsidR="005B0833" w:rsidRPr="00C7163F" w:rsidRDefault="005B0833">
      <w:pPr>
        <w:rPr>
          <w:rFonts w:ascii="Times New Roman" w:hAnsi="Times New Roman" w:cs="Times New Roman"/>
        </w:rPr>
      </w:pP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7163F">
        <w:rPr>
          <w:rFonts w:ascii="Times New Roman" w:hAnsi="Times New Roman" w:cs="Times New Roman"/>
          <w:color w:val="auto"/>
        </w:rPr>
        <w:t>Порядок</w:t>
      </w:r>
      <w:r w:rsidRPr="00C7163F">
        <w:rPr>
          <w:rFonts w:ascii="Times New Roman" w:hAnsi="Times New Roman" w:cs="Times New Roman"/>
          <w:color w:val="auto"/>
        </w:rPr>
        <w:br/>
        <w:t xml:space="preserve">посещения отдельными категориями граждан организаций культуры и физкультурно-спортивных организаций, находящихся в ведении </w:t>
      </w:r>
    </w:p>
    <w:p w:rsidR="005B0833" w:rsidRPr="00C7163F" w:rsidRDefault="00882838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Канашского</w:t>
      </w:r>
      <w:r w:rsidR="00D200DD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B0833" w:rsidRPr="00C7163F">
        <w:rPr>
          <w:rFonts w:ascii="Times New Roman" w:hAnsi="Times New Roman" w:cs="Times New Roman"/>
          <w:color w:val="auto"/>
        </w:rPr>
        <w:t>Чувашской Республики</w:t>
      </w:r>
    </w:p>
    <w:p w:rsidR="005B0833" w:rsidRPr="00C7163F" w:rsidRDefault="005B0833" w:rsidP="00882838">
      <w:pPr>
        <w:rPr>
          <w:rFonts w:ascii="Times New Roman" w:hAnsi="Times New Roman" w:cs="Times New Roman"/>
        </w:rPr>
      </w:pPr>
    </w:p>
    <w:p w:rsidR="005B0833" w:rsidRPr="00C7163F" w:rsidRDefault="005B0833">
      <w:pPr>
        <w:pStyle w:val="1"/>
        <w:rPr>
          <w:rFonts w:ascii="Times New Roman" w:hAnsi="Times New Roman" w:cs="Times New Roman"/>
          <w:color w:val="auto"/>
        </w:rPr>
      </w:pPr>
      <w:bookmarkStart w:id="6" w:name="sub_1001"/>
      <w:r w:rsidRPr="00C7163F">
        <w:rPr>
          <w:rFonts w:ascii="Times New Roman" w:hAnsi="Times New Roman" w:cs="Times New Roman"/>
          <w:color w:val="auto"/>
        </w:rPr>
        <w:t>I. Общие положения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7" w:name="sub_11"/>
      <w:bookmarkEnd w:id="6"/>
      <w:r w:rsidRPr="00C7163F">
        <w:rPr>
          <w:rFonts w:ascii="Times New Roman" w:hAnsi="Times New Roman" w:cs="Times New Roman"/>
        </w:rPr>
        <w:t xml:space="preserve">1.1. Настоящий Порядок определяет процедуру посещения отдельными категориями граждан организаций культуры и физкультурно-спортивных организаций, находящихся в ведении </w:t>
      </w:r>
      <w:r w:rsidR="00882838">
        <w:rPr>
          <w:rFonts w:ascii="Times New Roman" w:hAnsi="Times New Roman" w:cs="Times New Roman"/>
        </w:rPr>
        <w:t xml:space="preserve">Канашского </w:t>
      </w:r>
      <w:r w:rsidR="00D200DD">
        <w:rPr>
          <w:rFonts w:ascii="Times New Roman" w:hAnsi="Times New Roman" w:cs="Times New Roman"/>
        </w:rPr>
        <w:t xml:space="preserve">муниципального округа </w:t>
      </w:r>
      <w:r w:rsidRPr="00C7163F">
        <w:rPr>
          <w:rFonts w:ascii="Times New Roman" w:hAnsi="Times New Roman" w:cs="Times New Roman"/>
        </w:rPr>
        <w:t>Чувашской Республики (далее также - организации культуры и спорта), в том числе платных мероприятий, проводимых организациями культуры и спорта.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8" w:name="sub_12"/>
      <w:bookmarkEnd w:id="7"/>
      <w:r w:rsidRPr="00C7163F">
        <w:rPr>
          <w:rFonts w:ascii="Times New Roman" w:hAnsi="Times New Roman" w:cs="Times New Roman"/>
        </w:rPr>
        <w:t xml:space="preserve">1.2. </w:t>
      </w:r>
      <w:proofErr w:type="gramStart"/>
      <w:r w:rsidRPr="00C7163F">
        <w:rPr>
          <w:rFonts w:ascii="Times New Roman" w:hAnsi="Times New Roman" w:cs="Times New Roman"/>
        </w:rPr>
        <w:t xml:space="preserve">Расходы, связанные с бесплатным посещением организаций культуры и спорта посетителями, указанными в </w:t>
      </w:r>
      <w:hyperlink w:anchor="sub_21" w:history="1">
        <w:r w:rsidRPr="00C7163F">
          <w:rPr>
            <w:rStyle w:val="a4"/>
            <w:rFonts w:ascii="Times New Roman" w:hAnsi="Times New Roman"/>
            <w:color w:val="auto"/>
          </w:rPr>
          <w:t>пункте 2.1</w:t>
        </w:r>
      </w:hyperlink>
      <w:r w:rsidRPr="00C7163F">
        <w:rPr>
          <w:rFonts w:ascii="Times New Roman" w:hAnsi="Times New Roman" w:cs="Times New Roman"/>
        </w:rPr>
        <w:t xml:space="preserve"> настоящего Порядка, осуществляются за счет собственных средств организаций культуры и спорта, за исключением расходов, связанных с бесплатным посещением организаций культуры и спорта гражданами, удостоенными званий Героя Советского Союза, Героя Российской Федерации, Героя Социалистического Труда, Героя Труда Российской Федерации, полными кавалерами ордена Славы и награжденными орденом Трудовой</w:t>
      </w:r>
      <w:proofErr w:type="gramEnd"/>
      <w:r w:rsidRPr="00C7163F">
        <w:rPr>
          <w:rFonts w:ascii="Times New Roman" w:hAnsi="Times New Roman" w:cs="Times New Roman"/>
        </w:rPr>
        <w:t xml:space="preserve"> </w:t>
      </w:r>
      <w:proofErr w:type="gramStart"/>
      <w:r w:rsidRPr="00C7163F">
        <w:rPr>
          <w:rFonts w:ascii="Times New Roman" w:hAnsi="Times New Roman" w:cs="Times New Roman"/>
        </w:rPr>
        <w:t xml:space="preserve">Славы трех степеней (далее - полные кавалеры ордена Трудовой Славы), которые осуществляются в соответствии с правилами предоставления средств из республиканского бюджета Чувашской Республики на обеспечение мер социальной поддержки отдельных категорий граждан, имеющих на это право в соответствии с </w:t>
      </w:r>
      <w:hyperlink r:id="rId17" w:history="1">
        <w:r w:rsidRPr="00C7163F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C7163F">
        <w:rPr>
          <w:rFonts w:ascii="Times New Roman" w:hAnsi="Times New Roman" w:cs="Times New Roman"/>
        </w:rPr>
        <w:t xml:space="preserve"> Российской Федерации </w:t>
      </w:r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от 15.01.1993 г. №</w:t>
      </w:r>
      <w:r w:rsidR="00E4474C">
        <w:rPr>
          <w:rStyle w:val="ac"/>
          <w:rFonts w:ascii="Times New Roman" w:hAnsi="Times New Roman" w:cs="Times New Roman"/>
          <w:color w:val="auto"/>
          <w:u w:val="none"/>
        </w:rPr>
        <w:t xml:space="preserve"> </w:t>
      </w:r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4301-1 «</w:t>
      </w:r>
      <w:hyperlink r:id="rId18" w:history="1">
        <w:r w:rsidR="00E4474C" w:rsidRPr="00E4474C">
          <w:rPr>
            <w:rStyle w:val="ac"/>
            <w:rFonts w:ascii="Times New Roman" w:hAnsi="Times New Roman" w:cs="Times New Roman"/>
            <w:color w:val="auto"/>
            <w:u w:val="none"/>
          </w:rPr>
          <w:t>О статусе Героев Советского Союза, Героев Российской Федерации и полных кавалеров ордена Славы»</w:t>
        </w:r>
      </w:hyperlink>
      <w:r w:rsidR="00E4474C">
        <w:rPr>
          <w:rStyle w:val="ac"/>
          <w:rFonts w:ascii="Times New Roman" w:hAnsi="Times New Roman" w:cs="Times New Roman"/>
          <w:color w:val="auto"/>
          <w:u w:val="none"/>
        </w:rPr>
        <w:t xml:space="preserve">, </w:t>
      </w:r>
      <w:hyperlink r:id="rId19" w:history="1">
        <w:r w:rsidRPr="00E4474C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C7163F">
        <w:rPr>
          <w:rFonts w:ascii="Times New Roman" w:hAnsi="Times New Roman" w:cs="Times New Roman"/>
        </w:rPr>
        <w:t xml:space="preserve"> </w:t>
      </w:r>
      <w:r w:rsidR="00E4474C" w:rsidRPr="00E4474C">
        <w:rPr>
          <w:rFonts w:ascii="Times New Roman" w:hAnsi="Times New Roman" w:cs="Times New Roman"/>
        </w:rPr>
        <w:t>от</w:t>
      </w:r>
      <w:proofErr w:type="gramEnd"/>
      <w:r w:rsidR="00E4474C" w:rsidRPr="00E4474C">
        <w:rPr>
          <w:rFonts w:ascii="Times New Roman" w:hAnsi="Times New Roman" w:cs="Times New Roman"/>
        </w:rPr>
        <w:t xml:space="preserve"> 09.01.1997 г. № 5 - ФЗ</w:t>
      </w:r>
      <w:hyperlink r:id="rId20" w:history="1">
        <w:r w:rsidR="00E4474C" w:rsidRPr="00E4474C">
          <w:rPr>
            <w:rStyle w:val="ac"/>
            <w:rFonts w:ascii="Times New Roman" w:hAnsi="Times New Roman" w:cs="Times New Roman"/>
            <w:color w:val="auto"/>
            <w:u w:val="none"/>
          </w:rPr>
          <w:t xml:space="preserve"> «О предоставлении социальных гарантий Героям Социалистического Труда, Героям Труда Российской Федерации и полным кавалерам ордена Трудовой Славы</w:t>
        </w:r>
      </w:hyperlink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>»</w:t>
      </w:r>
      <w:proofErr w:type="gramStart"/>
      <w:r w:rsidR="00E4474C" w:rsidRPr="00E4474C">
        <w:rPr>
          <w:rStyle w:val="ac"/>
          <w:rFonts w:ascii="Times New Roman" w:hAnsi="Times New Roman" w:cs="Times New Roman"/>
          <w:color w:val="auto"/>
          <w:u w:val="none"/>
        </w:rPr>
        <w:t xml:space="preserve"> </w:t>
      </w:r>
      <w:r w:rsidRPr="00C7163F">
        <w:rPr>
          <w:rFonts w:ascii="Times New Roman" w:hAnsi="Times New Roman" w:cs="Times New Roman"/>
        </w:rPr>
        <w:t>.</w:t>
      </w:r>
      <w:proofErr w:type="gramEnd"/>
    </w:p>
    <w:bookmarkEnd w:id="8"/>
    <w:p w:rsidR="005B0833" w:rsidRPr="00C7163F" w:rsidRDefault="005B0833">
      <w:pPr>
        <w:rPr>
          <w:rFonts w:ascii="Times New Roman" w:hAnsi="Times New Roman" w:cs="Times New Roman"/>
        </w:rPr>
      </w:pP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9" w:name="sub_1002"/>
      <w:r w:rsidRPr="00C7163F">
        <w:rPr>
          <w:rFonts w:ascii="Times New Roman" w:hAnsi="Times New Roman" w:cs="Times New Roman"/>
          <w:color w:val="auto"/>
        </w:rPr>
        <w:t xml:space="preserve">II. Порядок посещения отдельными категориями граждан организаций </w:t>
      </w:r>
    </w:p>
    <w:p w:rsidR="00882838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7163F">
        <w:rPr>
          <w:rFonts w:ascii="Times New Roman" w:hAnsi="Times New Roman" w:cs="Times New Roman"/>
          <w:color w:val="auto"/>
        </w:rPr>
        <w:t xml:space="preserve">культуры и спорта, в том числе платных мероприятий, </w:t>
      </w:r>
    </w:p>
    <w:p w:rsidR="005B0833" w:rsidRPr="00C7163F" w:rsidRDefault="005B0833" w:rsidP="0088283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 w:rsidRPr="00C7163F">
        <w:rPr>
          <w:rFonts w:ascii="Times New Roman" w:hAnsi="Times New Roman" w:cs="Times New Roman"/>
          <w:color w:val="auto"/>
        </w:rPr>
        <w:t>проводимых</w:t>
      </w:r>
      <w:proofErr w:type="gramEnd"/>
      <w:r w:rsidRPr="00C7163F">
        <w:rPr>
          <w:rFonts w:ascii="Times New Roman" w:hAnsi="Times New Roman" w:cs="Times New Roman"/>
          <w:color w:val="auto"/>
        </w:rPr>
        <w:t xml:space="preserve"> организациями культуры и спорта</w:t>
      </w:r>
    </w:p>
    <w:bookmarkEnd w:id="9"/>
    <w:p w:rsidR="005B0833" w:rsidRPr="00C7163F" w:rsidRDefault="005B0833" w:rsidP="00882838">
      <w:pPr>
        <w:rPr>
          <w:rFonts w:ascii="Times New Roman" w:hAnsi="Times New Roman" w:cs="Times New Roman"/>
        </w:rPr>
      </w:pPr>
    </w:p>
    <w:p w:rsidR="005B0833" w:rsidRPr="00C7163F" w:rsidRDefault="005B0833">
      <w:pPr>
        <w:rPr>
          <w:rFonts w:ascii="Times New Roman" w:hAnsi="Times New Roman" w:cs="Times New Roman"/>
        </w:rPr>
      </w:pPr>
      <w:bookmarkStart w:id="10" w:name="sub_21"/>
      <w:r w:rsidRPr="00C7163F">
        <w:rPr>
          <w:rFonts w:ascii="Times New Roman" w:hAnsi="Times New Roman" w:cs="Times New Roman"/>
        </w:rPr>
        <w:t xml:space="preserve">2.1. </w:t>
      </w:r>
      <w:bookmarkStart w:id="11" w:name="sub_211"/>
      <w:bookmarkEnd w:id="10"/>
      <w:r w:rsidRPr="00C7163F">
        <w:rPr>
          <w:rFonts w:ascii="Times New Roman" w:hAnsi="Times New Roman" w:cs="Times New Roman"/>
        </w:rPr>
        <w:t>Право бесплатного посещения организаций спорта во время их минимальной загруженности предоставляется лицам, достигшим возраста 55 лет (для женщин) и 60 лет (для мужчин).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2" w:name="sub_2112"/>
      <w:bookmarkEnd w:id="11"/>
      <w:r w:rsidRPr="00C7163F">
        <w:rPr>
          <w:rFonts w:ascii="Times New Roman" w:hAnsi="Times New Roman" w:cs="Times New Roman"/>
        </w:rPr>
        <w:t>Конкретные периоды времени минимальной загруженности организаций спорта определяются локальными актами организаций спорта исходя из периодов времени с минимальным количеством посещений таких организаций.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3" w:name="sub_22"/>
      <w:bookmarkEnd w:id="12"/>
      <w:r w:rsidRPr="00C7163F">
        <w:rPr>
          <w:rFonts w:ascii="Times New Roman" w:hAnsi="Times New Roman" w:cs="Times New Roman"/>
        </w:rPr>
        <w:t xml:space="preserve">2.2. </w:t>
      </w:r>
      <w:bookmarkStart w:id="14" w:name="sub_221"/>
      <w:bookmarkEnd w:id="13"/>
      <w:r w:rsidRPr="00C7163F">
        <w:rPr>
          <w:rFonts w:ascii="Times New Roman" w:hAnsi="Times New Roman" w:cs="Times New Roman"/>
        </w:rPr>
        <w:t>Основанием для предоставления лицам, достигшим возраста 55 лет (для женщин) и 60 лет (для мужчин), льгот на бесплатное посещение организаций спорта во время их минимальной загруженности является предъявление паспорта.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5" w:name="sub_23"/>
      <w:bookmarkEnd w:id="14"/>
      <w:r w:rsidRPr="00C7163F">
        <w:rPr>
          <w:rFonts w:ascii="Times New Roman" w:hAnsi="Times New Roman" w:cs="Times New Roman"/>
        </w:rPr>
        <w:t xml:space="preserve">2.3. В соответствии с </w:t>
      </w:r>
      <w:r w:rsidRPr="00C7163F">
        <w:rPr>
          <w:rStyle w:val="a4"/>
          <w:rFonts w:ascii="Times New Roman" w:hAnsi="Times New Roman"/>
          <w:color w:val="auto"/>
        </w:rPr>
        <w:t>законодательством</w:t>
      </w:r>
      <w:r w:rsidRPr="00C7163F">
        <w:rPr>
          <w:rFonts w:ascii="Times New Roman" w:hAnsi="Times New Roman" w:cs="Times New Roman"/>
        </w:rPr>
        <w:t xml:space="preserve"> Российской Федерации организации культуры и спорта с учетом финансовых, материально-технических и организа</w:t>
      </w:r>
      <w:r w:rsidR="0093682D">
        <w:rPr>
          <w:rFonts w:ascii="Times New Roman" w:hAnsi="Times New Roman" w:cs="Times New Roman"/>
        </w:rPr>
        <w:t xml:space="preserve">ционных возможностей </w:t>
      </w:r>
      <w:r w:rsidR="002D6724">
        <w:rPr>
          <w:rFonts w:ascii="Times New Roman" w:hAnsi="Times New Roman" w:cs="Times New Roman"/>
        </w:rPr>
        <w:t xml:space="preserve">устанавливаются </w:t>
      </w:r>
      <w:r w:rsidRPr="00C7163F">
        <w:rPr>
          <w:rFonts w:ascii="Times New Roman" w:hAnsi="Times New Roman" w:cs="Times New Roman"/>
        </w:rPr>
        <w:t xml:space="preserve"> льготы </w:t>
      </w:r>
      <w:proofErr w:type="gramStart"/>
      <w:r w:rsidRPr="00C7163F">
        <w:rPr>
          <w:rFonts w:ascii="Times New Roman" w:hAnsi="Times New Roman" w:cs="Times New Roman"/>
        </w:rPr>
        <w:t>для</w:t>
      </w:r>
      <w:proofErr w:type="gramEnd"/>
      <w:r w:rsidRPr="00C7163F">
        <w:rPr>
          <w:rFonts w:ascii="Times New Roman" w:hAnsi="Times New Roman" w:cs="Times New Roman"/>
        </w:rPr>
        <w:t>:</w:t>
      </w:r>
    </w:p>
    <w:bookmarkEnd w:id="15"/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детей дошкольного возраста, обучающихся, инвалидов при посещении ими платных мероприятий, пр</w:t>
      </w:r>
      <w:r w:rsidR="002D6724">
        <w:rPr>
          <w:rFonts w:ascii="Times New Roman" w:hAnsi="Times New Roman" w:cs="Times New Roman"/>
        </w:rPr>
        <w:t>оводимых организациями культуры и спорта;</w:t>
      </w:r>
    </w:p>
    <w:p w:rsidR="005B0833" w:rsidRPr="00C7163F" w:rsidRDefault="005B0833">
      <w:pPr>
        <w:rPr>
          <w:rFonts w:ascii="Times New Roman" w:hAnsi="Times New Roman" w:cs="Times New Roman"/>
        </w:rPr>
      </w:pPr>
      <w:proofErr w:type="gramStart"/>
      <w:r w:rsidRPr="00C7163F">
        <w:rPr>
          <w:rFonts w:ascii="Times New Roman" w:hAnsi="Times New Roman" w:cs="Times New Roman"/>
        </w:rPr>
        <w:t xml:space="preserve">военнослужащих, проходящих военную службу по призыву, курсантов военных профессиональных образовательных организаций и военных образовательных организаций </w:t>
      </w:r>
      <w:r w:rsidRPr="00C7163F">
        <w:rPr>
          <w:rFonts w:ascii="Times New Roman" w:hAnsi="Times New Roman" w:cs="Times New Roman"/>
        </w:rPr>
        <w:lastRenderedPageBreak/>
        <w:t xml:space="preserve">высшего образования до заключения ими контракта о прохождении военной службы и лиц, обучающихся в общеобразовательных организациях, реализующих дополнительные общеобразовательные программы, имеющие целью подготовку несовершеннолетних граждан к военной службе, </w:t>
      </w:r>
      <w:r w:rsidR="00C7163F" w:rsidRPr="00C7163F">
        <w:rPr>
          <w:rFonts w:ascii="Times New Roman" w:hAnsi="Times New Roman" w:cs="Times New Roman"/>
        </w:rPr>
        <w:t>ч</w:t>
      </w:r>
      <w:r w:rsidR="0032191C" w:rsidRPr="00C7163F">
        <w:rPr>
          <w:rFonts w:ascii="Times New Roman" w:hAnsi="Times New Roman" w:cs="Times New Roman"/>
          <w:shd w:val="clear" w:color="auto" w:fill="FFFFFF"/>
        </w:rPr>
        <w:t>ленов семей граждан Российской Федерации, призванных на военную службу по мобилизации в Вооруженные Силы Российской Федерации в</w:t>
      </w:r>
      <w:proofErr w:type="gramEnd"/>
      <w:r w:rsidR="0032191C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32191C" w:rsidRPr="00C7163F">
        <w:rPr>
          <w:rFonts w:ascii="Times New Roman" w:hAnsi="Times New Roman" w:cs="Times New Roman"/>
          <w:shd w:val="clear" w:color="auto" w:fill="FFFFFF"/>
        </w:rPr>
        <w:t>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  <w:r w:rsidR="002230AF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r w:rsidR="002230AF" w:rsidRPr="00C7163F">
        <w:rPr>
          <w:rFonts w:ascii="Times New Roman" w:eastAsia="Times New Roman" w:hAnsi="Times New Roman" w:cs="Times New Roman"/>
        </w:rPr>
        <w:t>в период прохождения военнослужащими военной службы по мобилизации</w:t>
      </w:r>
      <w:r w:rsidR="00C7163F" w:rsidRPr="00C7163F">
        <w:rPr>
          <w:rFonts w:ascii="Times New Roman" w:eastAsia="Times New Roman" w:hAnsi="Times New Roman" w:cs="Times New Roman"/>
        </w:rPr>
        <w:t>, ч</w:t>
      </w:r>
      <w:r w:rsidR="002230AF" w:rsidRPr="00C7163F">
        <w:rPr>
          <w:rFonts w:ascii="Times New Roman" w:hAnsi="Times New Roman" w:cs="Times New Roman"/>
        </w:rPr>
        <w:t xml:space="preserve">ленов семей </w:t>
      </w:r>
      <w:r w:rsidR="00936475" w:rsidRPr="00C7163F">
        <w:rPr>
          <w:rFonts w:ascii="Times New Roman" w:eastAsia="Times New Roman" w:hAnsi="Times New Roman" w:cs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</w:t>
      </w:r>
      <w:proofErr w:type="gramEnd"/>
      <w:r w:rsidR="00936475" w:rsidRPr="00C7163F">
        <w:rPr>
          <w:rFonts w:ascii="Times New Roman" w:eastAsia="Times New Roman" w:hAnsi="Times New Roman" w:cs="Times New Roman"/>
        </w:rPr>
        <w:t xml:space="preserve"> военной операции начиная с 24 февраля 2022 </w:t>
      </w:r>
      <w:r w:rsidR="0032191C" w:rsidRPr="00C7163F">
        <w:rPr>
          <w:rFonts w:ascii="Times New Roman" w:eastAsia="Times New Roman" w:hAnsi="Times New Roman" w:cs="Times New Roman"/>
        </w:rPr>
        <w:t>г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</w:t>
      </w:r>
      <w:r w:rsidR="00C7163F" w:rsidRPr="00C7163F">
        <w:rPr>
          <w:rFonts w:ascii="Times New Roman" w:eastAsia="Times New Roman" w:hAnsi="Times New Roman" w:cs="Times New Roman"/>
        </w:rPr>
        <w:t xml:space="preserve"> начиная с 24 февраля 2022 года </w:t>
      </w:r>
      <w:r w:rsidRPr="00C7163F">
        <w:rPr>
          <w:rFonts w:ascii="Times New Roman" w:hAnsi="Times New Roman" w:cs="Times New Roman"/>
        </w:rPr>
        <w:t>при посещении ими платных мероприятий, проводимых организациями культуры и спорта;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малообеспеченных категорий граждан, детей, обучающихся, инвалидов, лиц, которым установлена страховая пенсия в соответствии с </w:t>
      </w:r>
      <w:hyperlink r:id="rId21" w:history="1">
        <w:r w:rsidRPr="00C7163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C7163F">
        <w:rPr>
          <w:rFonts w:ascii="Times New Roman" w:hAnsi="Times New Roman" w:cs="Times New Roman"/>
        </w:rPr>
        <w:t xml:space="preserve"> </w:t>
      </w:r>
      <w:r w:rsidR="00786695">
        <w:rPr>
          <w:rFonts w:ascii="Times New Roman" w:hAnsi="Times New Roman" w:cs="Times New Roman"/>
        </w:rPr>
        <w:t>от 27.12.2013 г. № 400 – ФЗ «О страховых пенсиях»</w:t>
      </w:r>
      <w:r w:rsidRPr="00C7163F">
        <w:rPr>
          <w:rFonts w:ascii="Times New Roman" w:hAnsi="Times New Roman" w:cs="Times New Roman"/>
        </w:rPr>
        <w:t>, для обеспечения доступности занятий физической культурой и спортом;</w:t>
      </w:r>
    </w:p>
    <w:p w:rsidR="00786695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лиц, достигших возраста 55 лет (для женщин) и 60 лет (для мужчин), для обеспечения доступности занятий физической культурой и спортом в организациях спорта, </w:t>
      </w:r>
      <w:r w:rsidR="00786695">
        <w:rPr>
          <w:rFonts w:ascii="Times New Roman" w:hAnsi="Times New Roman" w:cs="Times New Roman"/>
        </w:rPr>
        <w:t>за исключением периодов времени.</w:t>
      </w:r>
      <w:bookmarkStart w:id="16" w:name="sub_24"/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2.4. Основанием для установления льгот на посещение платных мероприятий, проводимых организациями культуры и спорта, является предъявление следующих документов:</w:t>
      </w:r>
    </w:p>
    <w:bookmarkEnd w:id="16"/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детей - свидетельство о рождении или паспорт;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</w:t>
      </w:r>
      <w:proofErr w:type="gramStart"/>
      <w:r w:rsidRPr="00C7163F">
        <w:rPr>
          <w:rFonts w:ascii="Times New Roman" w:hAnsi="Times New Roman" w:cs="Times New Roman"/>
        </w:rPr>
        <w:t>обучающихся</w:t>
      </w:r>
      <w:proofErr w:type="gramEnd"/>
      <w:r w:rsidRPr="00C7163F">
        <w:rPr>
          <w:rFonts w:ascii="Times New Roman" w:hAnsi="Times New Roman" w:cs="Times New Roman"/>
        </w:rPr>
        <w:t xml:space="preserve"> - паспорт (свидетельство о рождении) и студенческий билет;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военнослужащих, проходящих военную службу по призыву, - военный билет с записью, подтверждающей прохождение военной службы по призыву;</w:t>
      </w:r>
    </w:p>
    <w:p w:rsidR="00936475" w:rsidRPr="00C7163F" w:rsidRDefault="003A0D48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  <w:shd w:val="clear" w:color="auto" w:fill="FFFFFF"/>
        </w:rPr>
        <w:t xml:space="preserve">для </w:t>
      </w:r>
      <w:r w:rsidR="0032191C" w:rsidRPr="00C7163F">
        <w:rPr>
          <w:rFonts w:ascii="Times New Roman" w:hAnsi="Times New Roman" w:cs="Times New Roman"/>
          <w:shd w:val="clear" w:color="auto" w:fill="FFFFFF"/>
        </w:rPr>
        <w:t xml:space="preserve">членов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</w:t>
      </w:r>
      <w:r w:rsidR="0032191C" w:rsidRPr="00C7163F">
        <w:rPr>
          <w:rFonts w:ascii="Times New Roman" w:eastAsia="Times New Roman" w:hAnsi="Times New Roman" w:cs="Times New Roman"/>
        </w:rPr>
        <w:t>в период прохождения военнослужащими военной службы по мобилизации</w:t>
      </w:r>
      <w:r w:rsidR="00936475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r w:rsidR="002D6724">
        <w:rPr>
          <w:rFonts w:ascii="Times New Roman" w:hAnsi="Times New Roman" w:cs="Times New Roman"/>
          <w:shd w:val="clear" w:color="auto" w:fill="FFFFFF"/>
        </w:rPr>
        <w:t>–</w:t>
      </w:r>
      <w:r w:rsidR="00936475" w:rsidRPr="00C7163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2D6724">
        <w:rPr>
          <w:rFonts w:ascii="Times New Roman" w:hAnsi="Times New Roman" w:cs="Times New Roman"/>
          <w:shd w:val="clear" w:color="auto" w:fill="FFFFFF"/>
        </w:rPr>
        <w:t>документ</w:t>
      </w:r>
      <w:proofErr w:type="gramEnd"/>
      <w:r w:rsidR="002D6724">
        <w:rPr>
          <w:rFonts w:ascii="Times New Roman" w:hAnsi="Times New Roman" w:cs="Times New Roman"/>
          <w:shd w:val="clear" w:color="auto" w:fill="FFFFFF"/>
        </w:rPr>
        <w:t xml:space="preserve"> </w:t>
      </w:r>
      <w:r w:rsidR="0061081D">
        <w:rPr>
          <w:rFonts w:ascii="Times New Roman" w:hAnsi="Times New Roman" w:cs="Times New Roman"/>
          <w:shd w:val="clear" w:color="auto" w:fill="FFFFFF"/>
        </w:rPr>
        <w:t xml:space="preserve">подтверждающий </w:t>
      </w:r>
      <w:r w:rsidR="002D6724">
        <w:rPr>
          <w:rFonts w:ascii="Times New Roman" w:hAnsi="Times New Roman" w:cs="Times New Roman"/>
          <w:shd w:val="clear" w:color="auto" w:fill="FFFFFF"/>
        </w:rPr>
        <w:t xml:space="preserve"> нахождения </w:t>
      </w:r>
      <w:r w:rsidR="0061081D">
        <w:rPr>
          <w:rFonts w:ascii="Times New Roman" w:hAnsi="Times New Roman" w:cs="Times New Roman"/>
        </w:rPr>
        <w:t xml:space="preserve">члена </w:t>
      </w:r>
      <w:r w:rsidR="002D6724">
        <w:rPr>
          <w:rFonts w:ascii="Times New Roman" w:hAnsi="Times New Roman" w:cs="Times New Roman"/>
        </w:rPr>
        <w:t>семьи в зоне СВО</w:t>
      </w:r>
      <w:r w:rsidR="0032191C" w:rsidRPr="00C7163F">
        <w:rPr>
          <w:rFonts w:ascii="Times New Roman" w:hAnsi="Times New Roman" w:cs="Times New Roman"/>
        </w:rPr>
        <w:t>;</w:t>
      </w:r>
    </w:p>
    <w:p w:rsidR="003A0D48" w:rsidRPr="00C7163F" w:rsidRDefault="00936475" w:rsidP="0032191C">
      <w:pPr>
        <w:rPr>
          <w:rFonts w:ascii="Times New Roman" w:hAnsi="Times New Roman" w:cs="Times New Roman"/>
        </w:rPr>
      </w:pPr>
      <w:proofErr w:type="gramStart"/>
      <w:r w:rsidRPr="00C7163F">
        <w:rPr>
          <w:rFonts w:ascii="Times New Roman" w:hAnsi="Times New Roman" w:cs="Times New Roman"/>
        </w:rPr>
        <w:t xml:space="preserve">для </w:t>
      </w:r>
      <w:r w:rsidR="0032191C" w:rsidRPr="00C7163F">
        <w:rPr>
          <w:rFonts w:ascii="Times New Roman" w:hAnsi="Times New Roman" w:cs="Times New Roman"/>
        </w:rPr>
        <w:t xml:space="preserve">членов семей </w:t>
      </w:r>
      <w:r w:rsidR="0032191C" w:rsidRPr="00C7163F">
        <w:rPr>
          <w:rFonts w:ascii="Times New Roman" w:eastAsia="Times New Roman" w:hAnsi="Times New Roman" w:cs="Times New Roman"/>
        </w:rPr>
        <w:t>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 в период действия контракта о добровольном содействии в выполнении задач, возложенных на Вооруженные Силы Российской Федерации, участия в</w:t>
      </w:r>
      <w:proofErr w:type="gramEnd"/>
      <w:r w:rsidR="0032191C" w:rsidRPr="00C7163F">
        <w:rPr>
          <w:rFonts w:ascii="Times New Roman" w:eastAsia="Times New Roman" w:hAnsi="Times New Roman" w:cs="Times New Roman"/>
        </w:rPr>
        <w:t xml:space="preserve"> специальной военной операции начиная с 24 февраля 2022 года</w:t>
      </w:r>
      <w:r w:rsidR="003A0D48" w:rsidRPr="00C7163F">
        <w:rPr>
          <w:rFonts w:ascii="Times New Roman" w:eastAsia="Times New Roman" w:hAnsi="Times New Roman" w:cs="Times New Roman"/>
        </w:rPr>
        <w:t xml:space="preserve"> </w:t>
      </w:r>
      <w:r w:rsidRPr="00C7163F">
        <w:rPr>
          <w:rFonts w:ascii="Times New Roman" w:eastAsia="Times New Roman" w:hAnsi="Times New Roman" w:cs="Times New Roman"/>
        </w:rPr>
        <w:t xml:space="preserve">- </w:t>
      </w:r>
      <w:proofErr w:type="gramStart"/>
      <w:r w:rsidR="0061081D">
        <w:rPr>
          <w:rFonts w:ascii="Times New Roman" w:hAnsi="Times New Roman" w:cs="Times New Roman"/>
          <w:shd w:val="clear" w:color="auto" w:fill="FFFFFF"/>
        </w:rPr>
        <w:t>документ</w:t>
      </w:r>
      <w:proofErr w:type="gramEnd"/>
      <w:r w:rsidR="0061081D">
        <w:rPr>
          <w:rFonts w:ascii="Times New Roman" w:hAnsi="Times New Roman" w:cs="Times New Roman"/>
          <w:shd w:val="clear" w:color="auto" w:fill="FFFFFF"/>
        </w:rPr>
        <w:t xml:space="preserve"> подтверждающий  нахождения </w:t>
      </w:r>
      <w:r w:rsidR="0061081D">
        <w:rPr>
          <w:rFonts w:ascii="Times New Roman" w:hAnsi="Times New Roman" w:cs="Times New Roman"/>
        </w:rPr>
        <w:t>члена семьи в зоне СВО</w:t>
      </w:r>
      <w:r w:rsidR="0032191C" w:rsidRPr="00C7163F">
        <w:rPr>
          <w:rFonts w:ascii="Times New Roman" w:hAnsi="Times New Roman" w:cs="Times New Roman"/>
        </w:rPr>
        <w:t>, свидетельство о рождении или паспорт членов семьи;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курсантов военных профессиональных организаций и военных образовательных организаций высшего образования до заключения ими контракта о прохождении военной службы - студенческий билет;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малообеспеченных категорий граждан - справка органа социальной защиты населения по месту жительства либо месту пребывания семьи (одиноко проживающего гражданина) о регистрации семьи (одиноко проживающего гражданина) в качестве малоимущей (малоимущего);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 xml:space="preserve">для лиц, которым установлена страховая пенсия в соответствии с </w:t>
      </w:r>
      <w:hyperlink r:id="rId22" w:history="1">
        <w:r w:rsidRPr="00C7163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786695">
        <w:rPr>
          <w:rFonts w:ascii="Times New Roman" w:hAnsi="Times New Roman" w:cs="Times New Roman"/>
        </w:rPr>
        <w:t xml:space="preserve"> от 28.12.2013 г. № 400 – ФЗ «</w:t>
      </w:r>
      <w:r w:rsidRPr="00C7163F">
        <w:rPr>
          <w:rFonts w:ascii="Times New Roman" w:hAnsi="Times New Roman" w:cs="Times New Roman"/>
        </w:rPr>
        <w:t>О страховых пенсиях</w:t>
      </w:r>
      <w:r w:rsidR="00786695">
        <w:rPr>
          <w:rFonts w:ascii="Times New Roman" w:hAnsi="Times New Roman" w:cs="Times New Roman"/>
        </w:rPr>
        <w:t>»</w:t>
      </w:r>
      <w:r w:rsidRPr="00C7163F">
        <w:rPr>
          <w:rFonts w:ascii="Times New Roman" w:hAnsi="Times New Roman" w:cs="Times New Roman"/>
        </w:rPr>
        <w:t xml:space="preserve">, - пенсионное удостоверение или справка (сведения) о назначенной пенсии, выданная территориальным органом Пенсионного </w:t>
      </w:r>
      <w:r w:rsidRPr="00C7163F">
        <w:rPr>
          <w:rFonts w:ascii="Times New Roman" w:hAnsi="Times New Roman" w:cs="Times New Roman"/>
        </w:rPr>
        <w:lastRenderedPageBreak/>
        <w:t>фонда Российской Федерации, и паспорт;</w:t>
      </w:r>
    </w:p>
    <w:p w:rsidR="005B0833" w:rsidRPr="00C7163F" w:rsidRDefault="005B0833">
      <w:pPr>
        <w:rPr>
          <w:rFonts w:ascii="Times New Roman" w:hAnsi="Times New Roman" w:cs="Times New Roman"/>
        </w:rPr>
      </w:pPr>
      <w:r w:rsidRPr="00C7163F">
        <w:rPr>
          <w:rFonts w:ascii="Times New Roman" w:hAnsi="Times New Roman" w:cs="Times New Roman"/>
        </w:rPr>
        <w:t>для лиц, достигших возраста 55 лет (для женщин) и 60 лет (для мужчин), - паспорт.</w:t>
      </w:r>
    </w:p>
    <w:p w:rsidR="005B0833" w:rsidRPr="00C7163F" w:rsidRDefault="005B0833">
      <w:pPr>
        <w:rPr>
          <w:rFonts w:ascii="Times New Roman" w:hAnsi="Times New Roman" w:cs="Times New Roman"/>
        </w:rPr>
      </w:pPr>
      <w:proofErr w:type="gramStart"/>
      <w:r w:rsidRPr="00C7163F">
        <w:rPr>
          <w:rFonts w:ascii="Times New Roman" w:hAnsi="Times New Roman" w:cs="Times New Roman"/>
        </w:rPr>
        <w:t>Установление льгот инвалидам на посещение платных мероприятий, проводимых организациями культуры и спорта, осуществляется на основании документа, удостоверяющего личность, 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представленной инвалидом копии справки об инвалидности, выданной федеральным учреждением медико-социальной экспертизы.</w:t>
      </w:r>
      <w:proofErr w:type="gramEnd"/>
    </w:p>
    <w:p w:rsidR="005B0833" w:rsidRPr="00C7163F" w:rsidRDefault="005B0833">
      <w:pPr>
        <w:rPr>
          <w:rFonts w:ascii="Times New Roman" w:hAnsi="Times New Roman" w:cs="Times New Roman"/>
        </w:rPr>
      </w:pPr>
    </w:p>
    <w:p w:rsidR="005B0833" w:rsidRPr="00C7163F" w:rsidRDefault="005B0833">
      <w:pPr>
        <w:pStyle w:val="1"/>
        <w:rPr>
          <w:rFonts w:ascii="Times New Roman" w:hAnsi="Times New Roman" w:cs="Times New Roman"/>
          <w:color w:val="auto"/>
        </w:rPr>
      </w:pPr>
      <w:bookmarkStart w:id="17" w:name="sub_1003"/>
      <w:r w:rsidRPr="00C7163F">
        <w:rPr>
          <w:rFonts w:ascii="Times New Roman" w:hAnsi="Times New Roman" w:cs="Times New Roman"/>
          <w:color w:val="auto"/>
        </w:rPr>
        <w:t>III. Информация о льготах и контроль</w:t>
      </w:r>
    </w:p>
    <w:p w:rsidR="005B0833" w:rsidRPr="00C7163F" w:rsidRDefault="005B0833">
      <w:pPr>
        <w:rPr>
          <w:rFonts w:ascii="Times New Roman" w:hAnsi="Times New Roman" w:cs="Times New Roman"/>
        </w:rPr>
      </w:pPr>
      <w:bookmarkStart w:id="18" w:name="sub_31"/>
      <w:bookmarkEnd w:id="17"/>
      <w:r w:rsidRPr="00C7163F">
        <w:rPr>
          <w:rFonts w:ascii="Times New Roman" w:hAnsi="Times New Roman" w:cs="Times New Roman"/>
        </w:rPr>
        <w:t xml:space="preserve">3.1. </w:t>
      </w:r>
      <w:proofErr w:type="gramStart"/>
      <w:r w:rsidRPr="00C7163F">
        <w:rPr>
          <w:rFonts w:ascii="Times New Roman" w:hAnsi="Times New Roman" w:cs="Times New Roman"/>
        </w:rPr>
        <w:t>Информация о льготах на бесплатное посещение и о льготах на посещение платных мероприятий, проводимых организациями культуры и спорта, порядке их установления, в том числе с указанием перечня документов, при предъявлении которых предоставляется льгота, размещается на официальных сайтах организаций культуры и спорта в информационно-т</w:t>
      </w:r>
      <w:r w:rsidR="002D6724">
        <w:rPr>
          <w:rFonts w:ascii="Times New Roman" w:hAnsi="Times New Roman" w:cs="Times New Roman"/>
        </w:rPr>
        <w:t>елекоммуникационной сети «</w:t>
      </w:r>
      <w:r w:rsidRPr="00C7163F">
        <w:rPr>
          <w:rFonts w:ascii="Times New Roman" w:hAnsi="Times New Roman" w:cs="Times New Roman"/>
        </w:rPr>
        <w:t>Интернет</w:t>
      </w:r>
      <w:r w:rsidR="002D6724">
        <w:rPr>
          <w:rFonts w:ascii="Times New Roman" w:hAnsi="Times New Roman" w:cs="Times New Roman"/>
        </w:rPr>
        <w:t>»</w:t>
      </w:r>
      <w:r w:rsidRPr="00C7163F">
        <w:rPr>
          <w:rFonts w:ascii="Times New Roman" w:hAnsi="Times New Roman" w:cs="Times New Roman"/>
        </w:rPr>
        <w:t>, в средствах массовой информации, а также на специально оборудованных информационных стендах, размещаемых в доступных для</w:t>
      </w:r>
      <w:proofErr w:type="gramEnd"/>
      <w:r w:rsidRPr="00C7163F">
        <w:rPr>
          <w:rFonts w:ascii="Times New Roman" w:hAnsi="Times New Roman" w:cs="Times New Roman"/>
        </w:rPr>
        <w:t xml:space="preserve"> посетителей </w:t>
      </w:r>
      <w:proofErr w:type="gramStart"/>
      <w:r w:rsidRPr="00C7163F">
        <w:rPr>
          <w:rFonts w:ascii="Times New Roman" w:hAnsi="Times New Roman" w:cs="Times New Roman"/>
        </w:rPr>
        <w:t>местах</w:t>
      </w:r>
      <w:proofErr w:type="gramEnd"/>
      <w:r w:rsidRPr="00C7163F">
        <w:rPr>
          <w:rFonts w:ascii="Times New Roman" w:hAnsi="Times New Roman" w:cs="Times New Roman"/>
        </w:rPr>
        <w:t xml:space="preserve"> в организациях культуры и спорта.</w:t>
      </w:r>
      <w:bookmarkEnd w:id="18"/>
    </w:p>
    <w:sectPr w:rsidR="005B0833" w:rsidRPr="00C7163F" w:rsidSect="00EC5CF1">
      <w:headerReference w:type="default" r:id="rId23"/>
      <w:pgSz w:w="11900" w:h="16800"/>
      <w:pgMar w:top="709" w:right="850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B1" w:rsidRDefault="003E2AB1">
      <w:r>
        <w:separator/>
      </w:r>
    </w:p>
  </w:endnote>
  <w:endnote w:type="continuationSeparator" w:id="0">
    <w:p w:rsidR="003E2AB1" w:rsidRDefault="003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B1" w:rsidRDefault="003E2AB1">
      <w:r>
        <w:separator/>
      </w:r>
    </w:p>
  </w:footnote>
  <w:footnote w:type="continuationSeparator" w:id="0">
    <w:p w:rsidR="003E2AB1" w:rsidRDefault="003E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33" w:rsidRDefault="005B083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4254A"/>
    <w:rsid w:val="000A3F10"/>
    <w:rsid w:val="000C13A9"/>
    <w:rsid w:val="000C5C3E"/>
    <w:rsid w:val="001073D2"/>
    <w:rsid w:val="00114DB3"/>
    <w:rsid w:val="00116FBD"/>
    <w:rsid w:val="0013249C"/>
    <w:rsid w:val="002230AF"/>
    <w:rsid w:val="0023514F"/>
    <w:rsid w:val="002A7DA0"/>
    <w:rsid w:val="002D6724"/>
    <w:rsid w:val="0032191C"/>
    <w:rsid w:val="003A0D48"/>
    <w:rsid w:val="003E2AB1"/>
    <w:rsid w:val="00484511"/>
    <w:rsid w:val="004A45A6"/>
    <w:rsid w:val="00583D27"/>
    <w:rsid w:val="005B0833"/>
    <w:rsid w:val="0061081D"/>
    <w:rsid w:val="00660927"/>
    <w:rsid w:val="00663048"/>
    <w:rsid w:val="0067076C"/>
    <w:rsid w:val="006C62F9"/>
    <w:rsid w:val="006E747E"/>
    <w:rsid w:val="00742DCF"/>
    <w:rsid w:val="007522B1"/>
    <w:rsid w:val="00786695"/>
    <w:rsid w:val="00793F47"/>
    <w:rsid w:val="007B51E1"/>
    <w:rsid w:val="007E4CD2"/>
    <w:rsid w:val="007F7D48"/>
    <w:rsid w:val="00850C24"/>
    <w:rsid w:val="00877901"/>
    <w:rsid w:val="00882838"/>
    <w:rsid w:val="008C40DD"/>
    <w:rsid w:val="00936475"/>
    <w:rsid w:val="0093682D"/>
    <w:rsid w:val="0095029E"/>
    <w:rsid w:val="0095642B"/>
    <w:rsid w:val="00A81013"/>
    <w:rsid w:val="00AD3370"/>
    <w:rsid w:val="00B126E2"/>
    <w:rsid w:val="00B46375"/>
    <w:rsid w:val="00BD345E"/>
    <w:rsid w:val="00BE2BC0"/>
    <w:rsid w:val="00BE4D93"/>
    <w:rsid w:val="00C7163F"/>
    <w:rsid w:val="00D200DD"/>
    <w:rsid w:val="00E14F13"/>
    <w:rsid w:val="00E4474C"/>
    <w:rsid w:val="00E44A03"/>
    <w:rsid w:val="00E54DB5"/>
    <w:rsid w:val="00EC5CF1"/>
    <w:rsid w:val="00EF0F23"/>
    <w:rsid w:val="00F301A1"/>
    <w:rsid w:val="00F80C77"/>
    <w:rsid w:val="00FA3BE0"/>
    <w:rsid w:val="00FB7653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00845/0" TargetMode="External"/><Relationship Id="rId18" Type="http://schemas.openxmlformats.org/officeDocument/2006/relationships/hyperlink" Target="http://internet.garant.ru/document/redirect/10136260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70552688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0291362/0" TargetMode="External"/><Relationship Id="rId17" Type="http://schemas.openxmlformats.org/officeDocument/2006/relationships/hyperlink" Target="http://internet.garant.ru/document/redirect/10136260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4515014/0" TargetMode="External"/><Relationship Id="rId20" Type="http://schemas.openxmlformats.org/officeDocument/2006/relationships/hyperlink" Target="http://internet.garant.ru/document/redirect/135508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35508/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515014/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10136260/0" TargetMode="External"/><Relationship Id="rId19" Type="http://schemas.openxmlformats.org/officeDocument/2006/relationships/hyperlink" Target="http://internet.garant.ru/document/redirect/13550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4540/0" TargetMode="External"/><Relationship Id="rId14" Type="http://schemas.openxmlformats.org/officeDocument/2006/relationships/hyperlink" Target="http://internet.garant.ru/document/redirect/17501647/0" TargetMode="External"/><Relationship Id="rId22" Type="http://schemas.openxmlformats.org/officeDocument/2006/relationships/hyperlink" Target="http://internet.garant.ru/document/redirect/705526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Ирина Ю.Машкина</cp:lastModifiedBy>
  <cp:revision>14</cp:revision>
  <cp:lastPrinted>2023-05-12T05:47:00Z</cp:lastPrinted>
  <dcterms:created xsi:type="dcterms:W3CDTF">2023-03-15T07:07:00Z</dcterms:created>
  <dcterms:modified xsi:type="dcterms:W3CDTF">2023-06-02T13:37:00Z</dcterms:modified>
</cp:coreProperties>
</file>