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8570" w14:textId="77777777" w:rsidR="005B2C73" w:rsidRPr="00E439F1" w:rsidRDefault="005B2C73" w:rsidP="003E708C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</w:t>
      </w:r>
    </w:p>
    <w:p w14:paraId="5ED0F82C" w14:textId="77777777" w:rsidR="005B2C73" w:rsidRPr="00E439F1" w:rsidRDefault="005B2C73" w:rsidP="003E708C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 налоговых льгот по местным налогам</w:t>
      </w:r>
    </w:p>
    <w:p w14:paraId="11CD8BB3" w14:textId="77777777" w:rsidR="005B2C73" w:rsidRPr="00E439F1" w:rsidRDefault="005B2C73" w:rsidP="003E708C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сборам путем проведения оценки эффективности</w:t>
      </w:r>
      <w:r w:rsidR="00E439F1"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5751218" w14:textId="699A0590" w:rsidR="00E439F1" w:rsidRPr="00E439F1" w:rsidRDefault="00F55778" w:rsidP="003E708C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D0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B0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0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6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39F1"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</w:p>
    <w:p w14:paraId="4743E1CF" w14:textId="72A651DD" w:rsidR="005B2C73" w:rsidRPr="00E439F1" w:rsidRDefault="005B2C73" w:rsidP="007D0154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Финансовым отделом администрации </w:t>
      </w:r>
      <w:r w:rsidR="003E708C"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r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ежегодно проводится оценка социально-экономической эффективности налоговых льгот.</w:t>
      </w:r>
    </w:p>
    <w:p w14:paraId="123A99CB" w14:textId="0389CEA3" w:rsidR="005B2C73" w:rsidRDefault="005B2C73" w:rsidP="007D0154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Решени</w:t>
      </w:r>
      <w:r w:rsidR="004C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</w:t>
      </w:r>
      <w:r w:rsidR="004C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утверждены дополнительные льготы (кроме льгот, предусмотренных в соответствии со статьей 395 Налогового кодекса РФ) и освобождены от уплаты земельного налога:</w:t>
      </w:r>
    </w:p>
    <w:p w14:paraId="4E67A53A" w14:textId="719F8BA2" w:rsidR="004C6EC5" w:rsidRPr="00025FF5" w:rsidRDefault="004C6EC5" w:rsidP="004C6E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F5">
        <w:rPr>
          <w:rFonts w:ascii="Times New Roman" w:hAnsi="Times New Roman" w:cs="Times New Roman"/>
          <w:sz w:val="24"/>
          <w:szCs w:val="24"/>
        </w:rPr>
        <w:t>1) учреждения и организации, финансируемые за счет средств бюджета Канашского муниципального округа;</w:t>
      </w:r>
    </w:p>
    <w:p w14:paraId="793A746A" w14:textId="77777777" w:rsidR="004C6EC5" w:rsidRPr="00025FF5" w:rsidRDefault="004C6EC5" w:rsidP="004C6E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25FF5">
        <w:rPr>
          <w:rFonts w:ascii="Times New Roman" w:hAnsi="Times New Roman" w:cs="Times New Roman"/>
          <w:sz w:val="24"/>
          <w:szCs w:val="24"/>
        </w:rPr>
        <w:t>) организации - в отношении земельных участков, занятых муниципальными автомобильными дорогами общего пользования и искусственными сооружениями на них;</w:t>
      </w:r>
    </w:p>
    <w:p w14:paraId="5290F840" w14:textId="77777777" w:rsidR="004C6EC5" w:rsidRPr="00025FF5" w:rsidRDefault="004C6EC5" w:rsidP="004C6E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5FF5">
        <w:rPr>
          <w:rFonts w:ascii="Times New Roman" w:hAnsi="Times New Roman" w:cs="Times New Roman"/>
          <w:sz w:val="24"/>
          <w:szCs w:val="24"/>
        </w:rPr>
        <w:t>) организации - в отношении земельных участков, непосредственно занятых гидротехническими сооружениями и противоэрозийными плотинами, находящимися в муниципальной собственности;</w:t>
      </w:r>
    </w:p>
    <w:p w14:paraId="1E907EE7" w14:textId="77777777" w:rsidR="004C6EC5" w:rsidRPr="00025FF5" w:rsidRDefault="004C6EC5" w:rsidP="004C6E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25FF5">
        <w:rPr>
          <w:rFonts w:ascii="Times New Roman" w:hAnsi="Times New Roman" w:cs="Times New Roman"/>
          <w:sz w:val="24"/>
          <w:szCs w:val="24"/>
        </w:rPr>
        <w:t>)  инвалидов I и II группы, участников Великой Отечественной войны инвалидов Великой Отечественной войны, ветеранов Великой Отечественной войны в отношении:</w:t>
      </w:r>
    </w:p>
    <w:p w14:paraId="28611A9E" w14:textId="77777777" w:rsidR="004C6EC5" w:rsidRPr="00025FF5" w:rsidRDefault="004C6EC5" w:rsidP="004C6E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F5">
        <w:rPr>
          <w:rFonts w:ascii="Times New Roman" w:hAnsi="Times New Roman" w:cs="Times New Roman"/>
          <w:sz w:val="24"/>
          <w:szCs w:val="24"/>
        </w:rPr>
        <w:t>- земельных участков, предназначенных для размещения домов индивидуальной жилой застройки и ведения личного подсобного хозяйства;</w:t>
      </w:r>
    </w:p>
    <w:p w14:paraId="3046E9CE" w14:textId="77777777" w:rsidR="004C6EC5" w:rsidRPr="00025FF5" w:rsidRDefault="004C6EC5" w:rsidP="004C6E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F5">
        <w:rPr>
          <w:rFonts w:ascii="Times New Roman" w:hAnsi="Times New Roman" w:cs="Times New Roman"/>
          <w:sz w:val="24"/>
          <w:szCs w:val="24"/>
        </w:rPr>
        <w:t>- земельных участков, предназначенных для сельскохозяйственного использования;</w:t>
      </w:r>
    </w:p>
    <w:p w14:paraId="2B84457A" w14:textId="10BCCBE7" w:rsidR="004C6EC5" w:rsidRDefault="004C6EC5" w:rsidP="004C6E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25FF5">
        <w:rPr>
          <w:rFonts w:ascii="Times New Roman" w:hAnsi="Times New Roman" w:cs="Times New Roman"/>
          <w:sz w:val="24"/>
          <w:szCs w:val="24"/>
        </w:rPr>
        <w:t xml:space="preserve">) </w:t>
      </w:r>
      <w:r w:rsidRPr="00AA3679">
        <w:rPr>
          <w:rFonts w:ascii="Times New Roman" w:hAnsi="Times New Roman" w:cs="Times New Roman"/>
          <w:sz w:val="24"/>
          <w:szCs w:val="24"/>
        </w:rPr>
        <w:t>физические лица – в отношении земельных участков, отведенных для садоводства и огородничества;</w:t>
      </w:r>
    </w:p>
    <w:p w14:paraId="48B0A3E7" w14:textId="3CE44CAC" w:rsidR="00B0365A" w:rsidRDefault="004C6EC5" w:rsidP="004C6EC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5FF5">
        <w:rPr>
          <w:rFonts w:ascii="Times New Roman" w:hAnsi="Times New Roman" w:cs="Times New Roman"/>
          <w:sz w:val="24"/>
          <w:szCs w:val="24"/>
        </w:rPr>
        <w:t>) многодетные семьи, воспитывающие трех и более детей в возрасте до 18 лет, сроком на три года со дня предоставления им земельного участка в соответствии с Законом Чувашской Республики от 1 апреля 2011 года № 10 "О предоставлении земельных участков многодетным семьям в Чувашской Республике", в отношении предоставленных им земельных участков</w:t>
      </w:r>
      <w:r w:rsidR="00B0365A" w:rsidRPr="00B036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8CABAF" w14:textId="4F5BD6DB" w:rsidR="00E439F1" w:rsidRPr="00E939DF" w:rsidRDefault="005B2C73" w:rsidP="00B0365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E439F1" w:rsidRPr="00E4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налога, не поступившая в бюджет в связи с предоставлением налогоплательщикам - юридическим лицам льгот по налогу, составляет </w:t>
      </w:r>
      <w:r w:rsidR="004D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1899,0</w:t>
      </w:r>
      <w:r w:rsidR="00E439F1" w:rsidRPr="00E93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 налогоплательщикам – физическим лицам – </w:t>
      </w:r>
      <w:r w:rsidR="004D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137,0</w:t>
      </w:r>
      <w:r w:rsidR="00E439F1" w:rsidRPr="00E93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 рублей</w:t>
      </w:r>
    </w:p>
    <w:p w14:paraId="1EA33F74" w14:textId="77777777" w:rsidR="00E439F1" w:rsidRDefault="00E439F1" w:rsidP="00E43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F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по налогу на имущество физических лиц составили 0 тыс. рублей.</w:t>
      </w:r>
    </w:p>
    <w:p w14:paraId="77C607AD" w14:textId="0F5B147C" w:rsidR="00EE6CA9" w:rsidRDefault="00EE6CA9" w:rsidP="00E43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долю в установленных льготах занимают льготы по земельному налогу, предоставленные учреждениями, состоящими на бюджете. Следовательно, проведения оценки социально-экономической эффективности льготы по данной категории получателей неактуальна. По всем остальным категориям льготы установлены Налоговым кодексом РФ и не подлежат оценке органами местного самоуправления.</w:t>
      </w:r>
    </w:p>
    <w:p w14:paraId="342D8E2C" w14:textId="77777777" w:rsidR="004C6EC5" w:rsidRDefault="004C6EC5" w:rsidP="00E43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15D14" w14:textId="77777777" w:rsidR="005B2C73" w:rsidRPr="00E439F1" w:rsidRDefault="005B2C73" w:rsidP="007D0154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FC8B07" w14:textId="77777777" w:rsidR="005B2C73" w:rsidRPr="005B2C73" w:rsidRDefault="005B2C73" w:rsidP="007D0154">
      <w:pPr>
        <w:shd w:val="clear" w:color="auto" w:fill="F5F5F5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4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06E5F51" w14:textId="77777777" w:rsidR="005B2C73" w:rsidRPr="005B2C73" w:rsidRDefault="005B2C73" w:rsidP="00E439F1">
      <w:pPr>
        <w:shd w:val="clear" w:color="auto" w:fill="F5F5F5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5B2C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Сводная отчетная форма</w:t>
      </w:r>
    </w:p>
    <w:p w14:paraId="654B73C0" w14:textId="265480BB" w:rsidR="005B2C73" w:rsidRPr="005B2C73" w:rsidRDefault="005B2C73" w:rsidP="00E439F1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2C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потери </w:t>
      </w:r>
      <w:proofErr w:type="gramStart"/>
      <w:r w:rsidRPr="005B2C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бюджет</w:t>
      </w:r>
      <w:r w:rsidR="004C6EC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</w:t>
      </w:r>
      <w:r w:rsidRPr="005B2C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  </w:t>
      </w:r>
      <w:r w:rsidR="00E439F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</w:t>
      </w:r>
      <w:r w:rsidR="004C6EC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го</w:t>
      </w:r>
      <w:proofErr w:type="gramEnd"/>
      <w:r w:rsidR="004C6EC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муниципального округа</w:t>
      </w:r>
      <w:r w:rsidRPr="005B2C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  <w:t>от установленной налоговой льготы по земельному налогу</w:t>
      </w:r>
    </w:p>
    <w:p w14:paraId="1AA477FA" w14:textId="77777777" w:rsidR="005B2C73" w:rsidRPr="005B2C73" w:rsidRDefault="005B2C73" w:rsidP="00E439F1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2C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 юридических лиц</w:t>
      </w:r>
    </w:p>
    <w:p w14:paraId="329B6286" w14:textId="77777777" w:rsidR="005B2C73" w:rsidRPr="004C6EC5" w:rsidRDefault="005B2C73" w:rsidP="007D0154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C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14:paraId="0E1F8B12" w14:textId="0648680D" w:rsidR="00AA6302" w:rsidRPr="004C6EC5" w:rsidRDefault="005B2C73" w:rsidP="007D0154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Решени</w:t>
      </w:r>
      <w:r w:rsidR="004C6EC5" w:rsidRPr="004C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C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</w:t>
      </w:r>
      <w:r w:rsidR="004C6EC5" w:rsidRPr="004C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C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утверждены дополнительные льготы (кроме льгот, предусмотренных в соответствии со статьей 395 Налогового кодекса РФ) и освобождены от уплаты земельного налога:</w:t>
      </w:r>
      <w:r w:rsidR="00AA6302" w:rsidRPr="004C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14:paraId="6382A812" w14:textId="7DCC6737" w:rsidR="004C6EC5" w:rsidRPr="004C6EC5" w:rsidRDefault="004C6EC5" w:rsidP="004C6E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EC5">
        <w:rPr>
          <w:rFonts w:ascii="Times New Roman" w:hAnsi="Times New Roman" w:cs="Times New Roman"/>
          <w:sz w:val="24"/>
          <w:szCs w:val="24"/>
        </w:rPr>
        <w:t>1) учреждения и организации, финансируемые за счет средств бюджета Канашского муниципального округа;</w:t>
      </w:r>
    </w:p>
    <w:p w14:paraId="2676997A" w14:textId="77777777" w:rsidR="004C6EC5" w:rsidRPr="004C6EC5" w:rsidRDefault="004C6EC5" w:rsidP="004C6E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EC5">
        <w:rPr>
          <w:rFonts w:ascii="Times New Roman" w:hAnsi="Times New Roman" w:cs="Times New Roman"/>
          <w:sz w:val="24"/>
          <w:szCs w:val="24"/>
        </w:rPr>
        <w:t>2) организации - в отношении земельных участков, занятых муниципальными автомобильными дорогами общего пользования и искусственными сооружениями на них;</w:t>
      </w:r>
    </w:p>
    <w:p w14:paraId="047FC0B3" w14:textId="2EEA961E" w:rsidR="00AA6302" w:rsidRPr="004C6EC5" w:rsidRDefault="004C6EC5" w:rsidP="004C6EC5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C5">
        <w:rPr>
          <w:rFonts w:ascii="Times New Roman" w:hAnsi="Times New Roman" w:cs="Times New Roman"/>
          <w:sz w:val="24"/>
          <w:szCs w:val="24"/>
        </w:rPr>
        <w:t>3) организации - в отношении земельных участков, непосредственно занятых гидротехническими сооружениями и противоэрозийными плотинами, находящимися в муниципальной собственности</w:t>
      </w:r>
      <w:r w:rsidR="00AA6302" w:rsidRPr="004C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1050FE" w14:textId="77777777" w:rsidR="005B2C73" w:rsidRPr="005B2C73" w:rsidRDefault="005B2C73" w:rsidP="007D0154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2C7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7586"/>
        <w:gridCol w:w="1482"/>
      </w:tblGrid>
      <w:tr w:rsidR="004D4D4C" w:rsidRPr="005B2C73" w14:paraId="3A5D20BF" w14:textId="77777777" w:rsidTr="005B2C7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00026D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spellStart"/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6A0DDB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</w:t>
            </w:r>
          </w:p>
          <w:p w14:paraId="07A24096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946C8B" w14:textId="2E759BD4" w:rsidR="005B2C73" w:rsidRPr="004C6EC5" w:rsidRDefault="00CC7B49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 </w:t>
            </w:r>
            <w:r w:rsidR="00D056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  <w:r w:rsidR="00251B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</w:t>
            </w:r>
            <w:r w:rsidR="004D4D4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год </w:t>
            </w:r>
            <w:r w:rsidR="005B2C73"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 01.0</w:t>
            </w:r>
            <w:r w:rsidR="00F55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  <w:r w:rsidR="005B2C73"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r w:rsidR="00D056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  <w:r w:rsidR="00251B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  <w:r w:rsidR="00D056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  <w:r w:rsidR="004D4D4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  <w:p w14:paraId="3714F739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D4D4C" w:rsidRPr="005B2C73" w14:paraId="4C492831" w14:textId="77777777" w:rsidTr="005B2C7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BE0D77" w14:textId="77777777" w:rsidR="005B2C73" w:rsidRPr="005B2C73" w:rsidRDefault="005B2C73" w:rsidP="007D01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174C0D" w14:textId="77777777" w:rsidR="005B2C73" w:rsidRPr="00187C75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187C7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Налоговая база по налогу за период с начала года, тыс. рублей</w:t>
            </w:r>
          </w:p>
          <w:p w14:paraId="7FCD3C93" w14:textId="77777777" w:rsidR="005B2C73" w:rsidRPr="00187C75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187C7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99D9E5" w14:textId="091233BC" w:rsidR="005B2C73" w:rsidRPr="00187C75" w:rsidRDefault="004D4D4C" w:rsidP="00562336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562647,0</w:t>
            </w:r>
          </w:p>
        </w:tc>
      </w:tr>
      <w:tr w:rsidR="004D4D4C" w:rsidRPr="005B2C73" w14:paraId="4323C9A2" w14:textId="77777777" w:rsidTr="005B2C7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97BF56" w14:textId="77777777" w:rsidR="005B2C73" w:rsidRPr="005B2C73" w:rsidRDefault="005B2C73" w:rsidP="007D01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94106C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Базовая ставка налога, зачисляемого в бюджеты сельских поселений </w:t>
            </w:r>
            <w:r w:rsidR="00580D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Канашского</w:t>
            </w: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района, %</w:t>
            </w:r>
          </w:p>
          <w:p w14:paraId="1846D255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FFCB36" w14:textId="77777777" w:rsidR="005B2C73" w:rsidRPr="005B2C73" w:rsidRDefault="004A2E26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1,5</w:t>
            </w:r>
          </w:p>
        </w:tc>
      </w:tr>
      <w:tr w:rsidR="004D4D4C" w:rsidRPr="005B2C73" w14:paraId="56797878" w14:textId="77777777" w:rsidTr="005B2C7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FB1ECC" w14:textId="77777777" w:rsidR="005B2C73" w:rsidRPr="005B2C73" w:rsidRDefault="005B2C73" w:rsidP="007D01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D954E0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Льготная ставка налога, зачисляемого в бюджеты сельских поселений </w:t>
            </w:r>
            <w:r w:rsidR="00580D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Канашского</w:t>
            </w:r>
          </w:p>
          <w:p w14:paraId="3699C3E8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FD6D67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6C5AE540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7619CA79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</w:tr>
      <w:tr w:rsidR="004D4D4C" w:rsidRPr="005B2C73" w14:paraId="54B80BEB" w14:textId="77777777" w:rsidTr="005B2C7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0F7ED2" w14:textId="77777777" w:rsidR="005B2C73" w:rsidRPr="005B2C73" w:rsidRDefault="005B2C73" w:rsidP="007D01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80EEFF" w14:textId="3B1D3C8F" w:rsidR="005B2C73" w:rsidRPr="005B2C73" w:rsidRDefault="005B2C73" w:rsidP="00580D0F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Сумма потерь доход</w:t>
            </w:r>
            <w:r w:rsidR="004D4D4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</w:t>
            </w: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бюджет</w:t>
            </w:r>
            <w:r w:rsidR="004D4D4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</w:t>
            </w: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80D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Канашского</w:t>
            </w: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4D4D4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муниципального округа</w:t>
            </w: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(сумма недополученных доходов) от предоставления налоговых льгот</w:t>
            </w:r>
            <w:r w:rsidR="004D4D4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 соответствии с нормативно правовыми актами представительного органа муниципального образования</w:t>
            </w: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тыс. рублей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5D62A9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089EC5D0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4E177CED" w14:textId="46D75EBD" w:rsidR="005B2C73" w:rsidRPr="00187C75" w:rsidRDefault="004D4D4C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1899,0</w:t>
            </w:r>
          </w:p>
          <w:p w14:paraId="76206B0F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14:paraId="33AE1EBF" w14:textId="1B4C0B1A" w:rsidR="005B2C73" w:rsidRDefault="005B2C73" w:rsidP="007D0154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5B2C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14:paraId="4F52AA34" w14:textId="31586ADA" w:rsidR="004C6EC5" w:rsidRDefault="004C6EC5" w:rsidP="007D0154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14:paraId="2807FE7F" w14:textId="77777777" w:rsidR="004C6EC5" w:rsidRPr="005B2C73" w:rsidRDefault="004C6EC5" w:rsidP="007D0154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14:paraId="39DE6033" w14:textId="77777777" w:rsidR="005B2C73" w:rsidRPr="005B2C73" w:rsidRDefault="005B2C73" w:rsidP="007D0154">
      <w:pPr>
        <w:shd w:val="clear" w:color="auto" w:fill="F5F5F5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5B2C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231D6410" w14:textId="77777777" w:rsidR="005B2C73" w:rsidRDefault="005B2C73" w:rsidP="007D0154">
      <w:pPr>
        <w:shd w:val="clear" w:color="auto" w:fill="F5F5F5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5B2C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399483FE" w14:textId="77777777" w:rsidR="00580D0F" w:rsidRDefault="00580D0F" w:rsidP="007D0154">
      <w:pPr>
        <w:shd w:val="clear" w:color="auto" w:fill="F5F5F5"/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11987A5F" w14:textId="77777777" w:rsidR="005B2C73" w:rsidRPr="007F027C" w:rsidRDefault="005B2C73" w:rsidP="00580D0F">
      <w:pPr>
        <w:shd w:val="clear" w:color="auto" w:fill="F5F5F5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0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Сводная отчетная форма</w:t>
      </w:r>
    </w:p>
    <w:p w14:paraId="219B52D9" w14:textId="702F8B8A" w:rsidR="005B2C73" w:rsidRPr="007F027C" w:rsidRDefault="005B2C73" w:rsidP="00580D0F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потери </w:t>
      </w:r>
      <w:proofErr w:type="gramStart"/>
      <w:r w:rsidRPr="007F0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</w:t>
      </w:r>
      <w:r w:rsidR="00DF4454" w:rsidRPr="007F0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F0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580D0F" w:rsidRPr="007F0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Канашского</w:t>
      </w:r>
      <w:proofErr w:type="gramEnd"/>
      <w:r w:rsidRPr="007F0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4454" w:rsidRPr="007F0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</w:t>
      </w:r>
      <w:r w:rsidRPr="007F0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 установленной налоговой льготы по земельному налогу</w:t>
      </w:r>
    </w:p>
    <w:p w14:paraId="5EC61B7B" w14:textId="77777777" w:rsidR="005B2C73" w:rsidRPr="007F027C" w:rsidRDefault="005B2C73" w:rsidP="00580D0F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физических лиц</w:t>
      </w:r>
    </w:p>
    <w:p w14:paraId="711936EA" w14:textId="77777777" w:rsidR="005B2C73" w:rsidRPr="007F027C" w:rsidRDefault="005B2C73" w:rsidP="007D0154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F5CAB29" w14:textId="5E74D73D" w:rsidR="005B2C73" w:rsidRPr="007F027C" w:rsidRDefault="005B2C73" w:rsidP="007D0154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Решени</w:t>
      </w:r>
      <w:r w:rsidR="007F0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7F0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</w:t>
      </w:r>
      <w:r w:rsidR="007F0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F0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утверждены дополнительные льготы (кроме льгот, предусмотренных в соответствии со статьей 395 Налогового кодекса РФ) и освобождены от уплаты земельного налога:</w:t>
      </w:r>
    </w:p>
    <w:p w14:paraId="1ABA9616" w14:textId="32171F78" w:rsidR="006D19F8" w:rsidRPr="007F027C" w:rsidRDefault="006D19F8" w:rsidP="006D19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27C">
        <w:rPr>
          <w:rFonts w:ascii="Times New Roman" w:hAnsi="Times New Roman" w:cs="Times New Roman"/>
          <w:sz w:val="24"/>
          <w:szCs w:val="24"/>
        </w:rPr>
        <w:t>1)  инвалидов I и II группы, участников Великой Отечественной войны инвалидов Великой Отечественной войны, ветеранов Великой Отечественной войны в отношении:</w:t>
      </w:r>
    </w:p>
    <w:p w14:paraId="031C960C" w14:textId="77777777" w:rsidR="006D19F8" w:rsidRPr="007F027C" w:rsidRDefault="006D19F8" w:rsidP="006D19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27C">
        <w:rPr>
          <w:rFonts w:ascii="Times New Roman" w:hAnsi="Times New Roman" w:cs="Times New Roman"/>
          <w:sz w:val="24"/>
          <w:szCs w:val="24"/>
        </w:rPr>
        <w:t>- земельных участков, предназначенных для размещения домов индивидуальной жилой застройки и ведения личного подсобного хозяйства;</w:t>
      </w:r>
    </w:p>
    <w:p w14:paraId="7AB50BD8" w14:textId="77777777" w:rsidR="006D19F8" w:rsidRPr="007F027C" w:rsidRDefault="006D19F8" w:rsidP="006D19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27C">
        <w:rPr>
          <w:rFonts w:ascii="Times New Roman" w:hAnsi="Times New Roman" w:cs="Times New Roman"/>
          <w:sz w:val="24"/>
          <w:szCs w:val="24"/>
        </w:rPr>
        <w:t>- земельных участков, предназначенных для сельскохозяйственного использования;</w:t>
      </w:r>
    </w:p>
    <w:p w14:paraId="0E94543C" w14:textId="43723373" w:rsidR="006D19F8" w:rsidRPr="007F027C" w:rsidRDefault="006D19F8" w:rsidP="006D19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27C">
        <w:rPr>
          <w:rFonts w:ascii="Times New Roman" w:hAnsi="Times New Roman" w:cs="Times New Roman"/>
          <w:sz w:val="24"/>
          <w:szCs w:val="24"/>
        </w:rPr>
        <w:t>2) физические лица – в отношении земельных участков, отведенных для садоводства и огородничества;</w:t>
      </w:r>
    </w:p>
    <w:p w14:paraId="19913678" w14:textId="2AE46FC5" w:rsidR="00F723F0" w:rsidRPr="007F027C" w:rsidRDefault="007F027C" w:rsidP="006D19F8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19F8" w:rsidRPr="007F027C">
        <w:rPr>
          <w:rFonts w:ascii="Times New Roman" w:hAnsi="Times New Roman" w:cs="Times New Roman"/>
          <w:sz w:val="24"/>
          <w:szCs w:val="24"/>
        </w:rPr>
        <w:t>3) многодетные семьи, воспитывающие трех и более детей в возрасте до 18 лет, сроком на три года со дня предоставления им земельного участка в соответствии с Законом Чувашской Республики от 1 апреля 2011 года № 10 "О предоставлении земельных участков многодетным семьям в Чувашской Республике", в отношении предоставленных им земельных участков</w:t>
      </w:r>
      <w:r w:rsidR="00F723F0" w:rsidRPr="007F0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7586"/>
        <w:gridCol w:w="1482"/>
      </w:tblGrid>
      <w:tr w:rsidR="005B2C73" w:rsidRPr="005B2C73" w14:paraId="65E2037F" w14:textId="77777777" w:rsidTr="005B2C7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E35FF3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spellStart"/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E4DCA0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</w:t>
            </w:r>
          </w:p>
          <w:p w14:paraId="41F0969B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CE7FCA" w14:textId="06CC51AD" w:rsidR="005B2C73" w:rsidRPr="00DF4454" w:rsidRDefault="00F55778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 </w:t>
            </w:r>
            <w:r w:rsidR="00D056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  <w:r w:rsidR="00251B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</w:t>
            </w:r>
            <w:r w:rsidR="004D4D4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год </w:t>
            </w:r>
            <w:r w:rsidR="005B2C73"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 01.0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  <w:r w:rsidR="005B2C73"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r w:rsidR="00D056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  <w:r w:rsidR="00251BD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  <w:r w:rsidR="00D056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  <w:r w:rsidR="004D4D4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  <w:p w14:paraId="1E094D2A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B2C73" w:rsidRPr="005B2C73" w14:paraId="25FB665D" w14:textId="77777777" w:rsidTr="005B2C7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AD04AB" w14:textId="77777777" w:rsidR="005B2C73" w:rsidRPr="005B2C73" w:rsidRDefault="005B2C73" w:rsidP="007D01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98CC51" w14:textId="77777777" w:rsidR="005B2C73" w:rsidRPr="001D08C6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1D08C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Налоговая база по налогу за период с начала года, тыс. рублей</w:t>
            </w:r>
          </w:p>
          <w:p w14:paraId="62E3221B" w14:textId="77777777" w:rsidR="005B2C73" w:rsidRPr="001D08C6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1D08C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0481D" w14:textId="044ECB08" w:rsidR="005B2C73" w:rsidRPr="001D08C6" w:rsidRDefault="004D4D4C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4005548</w:t>
            </w:r>
            <w:r w:rsidR="00DF445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,0</w:t>
            </w:r>
          </w:p>
        </w:tc>
      </w:tr>
      <w:tr w:rsidR="005B2C73" w:rsidRPr="005B2C73" w14:paraId="2A96F0FD" w14:textId="77777777" w:rsidTr="005B2C7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92D1DB" w14:textId="77777777" w:rsidR="005B2C73" w:rsidRPr="005B2C73" w:rsidRDefault="005B2C73" w:rsidP="007D01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8990C1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Базовая ставка налога, зачисляемого в бюджеты сельских поселений </w:t>
            </w:r>
            <w:r w:rsidR="00580D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Канашскому</w:t>
            </w: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района, %</w:t>
            </w:r>
          </w:p>
          <w:p w14:paraId="7F831FEA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6C521C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0,3</w:t>
            </w:r>
          </w:p>
        </w:tc>
      </w:tr>
      <w:tr w:rsidR="005B2C73" w:rsidRPr="005B2C73" w14:paraId="78D2FC8A" w14:textId="77777777" w:rsidTr="005B2C7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A7D433" w14:textId="77777777" w:rsidR="005B2C73" w:rsidRPr="005B2C73" w:rsidRDefault="005B2C73" w:rsidP="007D01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84B4DE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Льготная ставка налога, зачисляемого в бюджеты сельских поселений </w:t>
            </w:r>
            <w:r w:rsidR="00580D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Канашскому</w:t>
            </w: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района, %</w:t>
            </w:r>
          </w:p>
          <w:p w14:paraId="2E1B8ABB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A5F8EE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074BA9DE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7CC0503C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</w:tr>
      <w:tr w:rsidR="005B2C73" w:rsidRPr="005B2C73" w14:paraId="40241D6E" w14:textId="77777777" w:rsidTr="005B2C7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2F25F4" w14:textId="77777777" w:rsidR="005B2C73" w:rsidRPr="005B2C73" w:rsidRDefault="005B2C73" w:rsidP="007D01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CFEA2B" w14:textId="50432632" w:rsidR="005B2C73" w:rsidRPr="005B2C73" w:rsidRDefault="004D4D4C" w:rsidP="00580D0F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D4D4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Сумма потерь дохода бюджета Канашского муниципального округа (сумма недополученных доходов) от предоставления налоговых льгот в соответствии с нормативно правовыми актами представительного органа муниципального образования, тыс. рублей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573601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5BBFC204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668304D1" w14:textId="7F5F30EC" w:rsidR="005B2C73" w:rsidRPr="00187C75" w:rsidRDefault="00DF4454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1</w:t>
            </w:r>
            <w:r w:rsidR="004D4D4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7,0</w:t>
            </w:r>
          </w:p>
          <w:p w14:paraId="4B5CBF4F" w14:textId="77777777" w:rsidR="005B2C73" w:rsidRPr="005B2C73" w:rsidRDefault="005B2C73" w:rsidP="007D0154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B2C7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14:paraId="76D95FCA" w14:textId="18A0AC6A" w:rsidR="005B2C73" w:rsidRPr="005B2C73" w:rsidRDefault="005B2C73" w:rsidP="005B2C7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2C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</w:t>
      </w:r>
    </w:p>
    <w:p w14:paraId="0C3CC810" w14:textId="77777777" w:rsidR="0037584C" w:rsidRDefault="0037584C" w:rsidP="0037584C">
      <w:r>
        <w:t xml:space="preserve">Начальник финансового отдела </w:t>
      </w:r>
    </w:p>
    <w:p w14:paraId="02AF9069" w14:textId="77777777" w:rsidR="004C6EC5" w:rsidRDefault="0037584C" w:rsidP="0037584C">
      <w:r>
        <w:t xml:space="preserve">администрации Канашского </w:t>
      </w:r>
    </w:p>
    <w:p w14:paraId="12D3D513" w14:textId="6E061FD8" w:rsidR="00F81D90" w:rsidRDefault="004C6EC5" w:rsidP="0037584C">
      <w:r>
        <w:t xml:space="preserve">муниципального округа                                                  </w:t>
      </w:r>
      <w:r w:rsidR="0037584C">
        <w:tab/>
      </w:r>
      <w:r w:rsidR="0037584C">
        <w:tab/>
      </w:r>
      <w:r w:rsidR="0037584C">
        <w:tab/>
      </w:r>
      <w:r w:rsidR="0037584C">
        <w:tab/>
      </w:r>
      <w:r w:rsidR="0037584C">
        <w:tab/>
      </w:r>
      <w:proofErr w:type="spellStart"/>
      <w:r w:rsidR="0037584C">
        <w:t>А.Н.Поляков</w:t>
      </w:r>
      <w:proofErr w:type="spellEnd"/>
    </w:p>
    <w:sectPr w:rsidR="00F8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73"/>
    <w:rsid w:val="000F4AF4"/>
    <w:rsid w:val="00187C75"/>
    <w:rsid w:val="001D08C6"/>
    <w:rsid w:val="00251BD6"/>
    <w:rsid w:val="002A4277"/>
    <w:rsid w:val="0037584C"/>
    <w:rsid w:val="003B08E3"/>
    <w:rsid w:val="003E708C"/>
    <w:rsid w:val="004A2E26"/>
    <w:rsid w:val="004C6EC5"/>
    <w:rsid w:val="004D4D4C"/>
    <w:rsid w:val="00562336"/>
    <w:rsid w:val="00580D0F"/>
    <w:rsid w:val="005B2C73"/>
    <w:rsid w:val="00663C73"/>
    <w:rsid w:val="006D19F8"/>
    <w:rsid w:val="0074496B"/>
    <w:rsid w:val="00791BC3"/>
    <w:rsid w:val="007D0154"/>
    <w:rsid w:val="007F027C"/>
    <w:rsid w:val="009608D6"/>
    <w:rsid w:val="00A51EDC"/>
    <w:rsid w:val="00A7279E"/>
    <w:rsid w:val="00AA6302"/>
    <w:rsid w:val="00B0365A"/>
    <w:rsid w:val="00B92DAA"/>
    <w:rsid w:val="00C02A30"/>
    <w:rsid w:val="00CC7B49"/>
    <w:rsid w:val="00D0569D"/>
    <w:rsid w:val="00DF4454"/>
    <w:rsid w:val="00E240E9"/>
    <w:rsid w:val="00E439F1"/>
    <w:rsid w:val="00E83178"/>
    <w:rsid w:val="00E939DF"/>
    <w:rsid w:val="00EE6CA9"/>
    <w:rsid w:val="00F55778"/>
    <w:rsid w:val="00F723F0"/>
    <w:rsid w:val="00F81D90"/>
    <w:rsid w:val="00F9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251C"/>
  <w15:docId w15:val="{A27B1ACB-3CBB-4818-88FF-374F7664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A263-9783-491D-8A28-A33BFCAF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FIN9</cp:lastModifiedBy>
  <cp:revision>57</cp:revision>
  <cp:lastPrinted>2024-08-05T06:51:00Z</cp:lastPrinted>
  <dcterms:created xsi:type="dcterms:W3CDTF">2020-02-14T13:41:00Z</dcterms:created>
  <dcterms:modified xsi:type="dcterms:W3CDTF">2024-08-05T07:20:00Z</dcterms:modified>
</cp:coreProperties>
</file>