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9B7A02" w:rsidRPr="002621E6" w:rsidTr="009B7A02">
        <w:trPr>
          <w:cantSplit/>
          <w:trHeight w:val="253"/>
        </w:trPr>
        <w:tc>
          <w:tcPr>
            <w:tcW w:w="4361" w:type="dxa"/>
            <w:hideMark/>
          </w:tcPr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0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9B7A02" w:rsidRPr="00325D17" w:rsidRDefault="009B7A02" w:rsidP="009B7A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B7A02" w:rsidRPr="002621E6" w:rsidTr="009B7A02">
        <w:trPr>
          <w:cantSplit/>
          <w:trHeight w:val="1617"/>
        </w:trPr>
        <w:tc>
          <w:tcPr>
            <w:tcW w:w="4361" w:type="dxa"/>
          </w:tcPr>
          <w:p w:rsidR="009B7A02" w:rsidRPr="00325D17" w:rsidRDefault="009B7A02" w:rsidP="009B7A0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9B7A02" w:rsidRPr="00325D17" w:rsidRDefault="009B7A02" w:rsidP="009B7A0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9B7A02" w:rsidRPr="00325D17" w:rsidRDefault="009B7A02" w:rsidP="009B7A02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7A02" w:rsidRPr="00325D17" w:rsidRDefault="006E64FB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1C63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1C63A5"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</w:t>
            </w:r>
            <w:r w:rsidR="009B7A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A02"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7A02" w:rsidRPr="00325D17" w:rsidRDefault="009B7A02" w:rsidP="009B7A02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9B7A02" w:rsidRPr="00325D17" w:rsidRDefault="009B7A02" w:rsidP="009B7A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9B7A02" w:rsidRPr="00325D17" w:rsidRDefault="009B7A02" w:rsidP="009B7A0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9B7A02" w:rsidRPr="00325D17" w:rsidRDefault="009B7A02" w:rsidP="009B7A0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7A02" w:rsidRPr="00325D17" w:rsidRDefault="006E64FB" w:rsidP="009B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1C63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1C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.2023 </w:t>
            </w:r>
            <w:r w:rsidR="009B7A02"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1C6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7A02"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9B7A02" w:rsidRPr="00325D17" w:rsidRDefault="009B7A02" w:rsidP="009B7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9B7A02" w:rsidRPr="00325D17" w:rsidRDefault="009B7A02" w:rsidP="009B7A02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829C7" w:rsidRDefault="00767D6F" w:rsidP="00FA4FEA">
      <w:pPr>
        <w:spacing w:before="100" w:beforeAutospacing="1" w:after="100" w:afterAutospacing="1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D6F" w:rsidRPr="0087605E" w:rsidRDefault="00767D6F" w:rsidP="00EF3287">
      <w:pPr>
        <w:spacing w:before="100" w:beforeAutospacing="1" w:after="100" w:afterAutospacing="1" w:line="240" w:lineRule="auto"/>
        <w:ind w:right="56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Порядка составления, утверждения и ведения бюджетн</w:t>
      </w:r>
      <w:r w:rsidR="000C7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смет </w:t>
      </w:r>
      <w:r w:rsidR="000C7D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органов местного самоуправления и казенных учреждений</w:t>
      </w:r>
      <w:r w:rsidR="00347D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Ибресинского</w:t>
      </w: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B7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округа</w:t>
      </w: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87605E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531D05" w:rsidRDefault="00767D6F" w:rsidP="002B3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</w:t>
      </w:r>
      <w:hyperlink r:id="rId7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158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161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162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221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</w:t>
      </w:r>
      <w:hyperlink r:id="rId11" w:history="1">
        <w:r w:rsidR="00081B8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</w:t>
        </w:r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бщими требованиями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составления, утверждения и ведения бюджетных смет казенных учреждений, утвержденными </w:t>
      </w:r>
      <w:hyperlink r:id="rId12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финансов Российской Федерации от 14 февраля 2018 г. № 26н,   </w:t>
      </w:r>
      <w:r w:rsidR="00210532" w:rsidRPr="00531D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дминистрация </w:t>
      </w:r>
      <w:r w:rsidR="0087605E"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Ибресинского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7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F93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93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</w:t>
      </w:r>
      <w:r w:rsidRPr="00531D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67D6F" w:rsidRPr="00FA4FEA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  <w:bookmarkEnd w:id="0"/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13" w:anchor="sub_1000" w:history="1">
        <w:r w:rsidRPr="00FA4FE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составления, утверждения и ведения бюджетн</w:t>
      </w:r>
      <w:r w:rsidR="000E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 </w:t>
      </w:r>
      <w:r w:rsidR="000E726F"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органов местного самоуправления и казенных учреждений Ибресинского </w:t>
      </w:r>
      <w:r w:rsidR="009B7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="000E726F"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D6F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1"/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применяется при составлении, утверждении и ведении </w:t>
      </w:r>
      <w:r w:rsidR="00FD0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смет </w:t>
      </w:r>
      <w:r w:rsidR="00FD002F"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органов местного самоуправления и казенных учреждений Ибресинского </w:t>
      </w:r>
      <w:r w:rsidR="009B7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="00FD002F"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r w:rsidR="009C2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822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D00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1822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3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1822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</w:t>
      </w:r>
    </w:p>
    <w:p w:rsidR="006D53D8" w:rsidRPr="0087605E" w:rsidRDefault="006D53D8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Признать утратившим силу постановление администрации </w:t>
      </w:r>
      <w:r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Ибресинского </w:t>
      </w:r>
      <w:r w:rsidR="00A93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</w:t>
      </w:r>
      <w:r w:rsidRPr="00FD0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r w:rsidR="00A93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21.08.202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№ </w:t>
      </w:r>
      <w:r w:rsidR="00A93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</w:t>
      </w:r>
      <w:hyperlink r:id="rId14" w:anchor="sub_1000" w:history="1">
        <w:proofErr w:type="gramStart"/>
        <w:r w:rsidR="00F729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составления, утверждения и ведения бюджетн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FA4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смет </w:t>
      </w:r>
      <w:r w:rsidR="008D2B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</w:t>
      </w:r>
      <w:r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казенных учреждений Ибресинского </w:t>
      </w:r>
      <w:r w:rsidR="00A93B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</w:t>
      </w:r>
      <w:r w:rsidRPr="000E7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</w:t>
      </w:r>
      <w:r w:rsidR="008D2B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767D6F" w:rsidRPr="0087605E" w:rsidRDefault="008D2B64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4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67D6F" w:rsidRPr="002B3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4EAB" w:rsidRPr="00234EA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9803D9">
        <w:rPr>
          <w:rFonts w:ascii="Times New Roman" w:hAnsi="Times New Roman" w:cs="Times New Roman"/>
          <w:sz w:val="26"/>
          <w:szCs w:val="26"/>
        </w:rPr>
        <w:t>.</w:t>
      </w:r>
      <w:r w:rsidR="00767D6F"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4EAB" w:rsidRDefault="00234EAB" w:rsidP="0023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833" w:rsidRDefault="00783833" w:rsidP="0023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252" w:rsidRDefault="000A4017" w:rsidP="00234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67D6F" w:rsidRPr="0087605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</w:t>
      </w:r>
    </w:p>
    <w:p w:rsidR="00182252" w:rsidRDefault="009B7A02" w:rsidP="000A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767D6F" w:rsidRPr="0087605E" w:rsidRDefault="00182252" w:rsidP="000A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4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 Семенов</w:t>
      </w:r>
    </w:p>
    <w:p w:rsidR="00FA4FEA" w:rsidRDefault="00FA4FEA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4EAB" w:rsidRDefault="00234EAB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39ED" w:rsidRDefault="000039ED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03D9" w:rsidRDefault="009803D9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48D" w:rsidRDefault="0094448D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448D" w:rsidRPr="000039ED" w:rsidRDefault="0094448D" w:rsidP="00944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Зиновьева О.В. (2-11-61</w:t>
      </w:r>
      <w:r w:rsidRPr="00003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992591" w:rsidRDefault="00992591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AEA" w:rsidRPr="00AA3C19" w:rsidRDefault="001C63A5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F40AEA" w:rsidRPr="00AA3C19" w:rsidRDefault="00767D6F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C63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F40AEA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EF3287" w:rsidRPr="00AA3C19" w:rsidRDefault="0087605E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A0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767D6F" w:rsidRPr="00AA3C19" w:rsidRDefault="00767D6F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767D6F" w:rsidRPr="00AA3C19" w:rsidRDefault="00767D6F" w:rsidP="000A4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4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C63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64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C63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3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9803D9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6E64F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3" w:name="_GoBack"/>
      <w:bookmarkEnd w:id="3"/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A1310" w:rsidRPr="00AA3C19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составления, утверждения и ведения </w:t>
      </w:r>
      <w:r w:rsidR="00BA1310" w:rsidRPr="00AA3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бюджетных смет</w:t>
      </w:r>
    </w:p>
    <w:p w:rsidR="00BA1310" w:rsidRPr="00AA3C19" w:rsidRDefault="00BA1310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органов местного самоуправления и казенных учреждений</w:t>
      </w:r>
    </w:p>
    <w:p w:rsidR="00767D6F" w:rsidRPr="00AA3C19" w:rsidRDefault="00BA1310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Ибресинского </w:t>
      </w:r>
      <w:r w:rsidR="009B7A02"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округа</w:t>
      </w: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</w:t>
      </w:r>
    </w:p>
    <w:p w:rsidR="00810CA0" w:rsidRPr="00AA3C19" w:rsidRDefault="00810CA0" w:rsidP="00810C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D6F" w:rsidRPr="00AA3C19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100"/>
      <w:bookmarkEnd w:id="4"/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AA3C19" w:rsidRDefault="00767D6F" w:rsidP="00162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01"/>
      <w:bookmarkEnd w:id="5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составления, утверждения и ведения бюджетн</w:t>
      </w:r>
      <w:r w:rsidR="00162179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 </w:t>
      </w:r>
      <w:r w:rsidR="00162179" w:rsidRPr="00AA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органов местного самоуправления и казенных учреждений </w:t>
      </w:r>
      <w:r w:rsidR="0087605E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Ибресинского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A0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</w:t>
      </w:r>
      <w:r w:rsidR="0065537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 разработан в соответствии со статьями 158, 161, 162, 221 Бюджетного кодекса Российской Федерации, а также приказом Министерства финансов Российской Федерации от 14 февраля 2018 г. № 26н</w:t>
      </w:r>
      <w:r w:rsidR="00F61A3C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требованиях к порядку составления, утверждения и ведения бюджетных смет казенных</w:t>
      </w:r>
      <w:proofErr w:type="gramEnd"/>
      <w:r w:rsidR="00F61A3C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учреждений»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256AC" w:rsidRPr="00AA3C19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</w:t>
      </w:r>
      <w:r w:rsidR="005F7022" w:rsidRPr="00AA3C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органов местного самоуправления и казенных учреждений </w:t>
      </w:r>
      <w:r w:rsidR="00625CA9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Ибресинского </w:t>
      </w:r>
      <w:r w:rsidR="009B7A0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625CA9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625CA9" w:rsidRPr="00AA3C19">
        <w:rPr>
          <w:rFonts w:ascii="Times New Roman" w:hAnsi="Times New Roman" w:cs="Times New Roman"/>
          <w:sz w:val="26"/>
          <w:szCs w:val="26"/>
        </w:rPr>
        <w:t xml:space="preserve"> (далее – учреждения) </w:t>
      </w:r>
      <w:r w:rsidR="00274B46" w:rsidRPr="00AA3C19">
        <w:rPr>
          <w:rFonts w:ascii="Times New Roman" w:hAnsi="Times New Roman" w:cs="Times New Roman"/>
          <w:sz w:val="26"/>
          <w:szCs w:val="26"/>
        </w:rPr>
        <w:t>процедуру составления, утверждения и ведения бюджетн</w:t>
      </w:r>
      <w:r w:rsidR="00625CA9" w:rsidRPr="00AA3C19">
        <w:rPr>
          <w:rFonts w:ascii="Times New Roman" w:hAnsi="Times New Roman" w:cs="Times New Roman"/>
          <w:sz w:val="26"/>
          <w:szCs w:val="26"/>
        </w:rPr>
        <w:t>ых</w:t>
      </w:r>
      <w:r w:rsidR="00274B46" w:rsidRPr="00AA3C19">
        <w:rPr>
          <w:rFonts w:ascii="Times New Roman" w:hAnsi="Times New Roman" w:cs="Times New Roman"/>
          <w:sz w:val="26"/>
          <w:szCs w:val="26"/>
        </w:rPr>
        <w:t xml:space="preserve"> смет</w:t>
      </w:r>
      <w:r w:rsidR="00625CA9" w:rsidRPr="00AA3C19">
        <w:rPr>
          <w:rFonts w:ascii="Times New Roman" w:hAnsi="Times New Roman" w:cs="Times New Roman"/>
          <w:sz w:val="26"/>
          <w:szCs w:val="26"/>
        </w:rPr>
        <w:t>.</w:t>
      </w:r>
    </w:p>
    <w:p w:rsidR="006E4F33" w:rsidRPr="00AA3C19" w:rsidRDefault="006E4F33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sub_1200"/>
      <w:bookmarkEnd w:id="6"/>
    </w:p>
    <w:p w:rsidR="00767D6F" w:rsidRPr="00AA3C19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Составление бюджетной сметы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02"/>
      <w:bookmarkEnd w:id="7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4528F4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Бюджетные сметы составляются в целях установления </w:t>
      </w:r>
      <w:r w:rsidR="00427C94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объема и распределения направлений расходования средств бюджета Ибресинского </w:t>
      </w:r>
      <w:r w:rsidR="009B7A0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427C94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на очередной финансовый год и плановый пери</w:t>
      </w:r>
      <w:r w:rsidR="006208A8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од.</w:t>
      </w:r>
    </w:p>
    <w:p w:rsidR="006208A8" w:rsidRPr="00AA3C19" w:rsidRDefault="006208A8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850C8B" w:rsidRPr="00AA3C19" w:rsidRDefault="00767D6F" w:rsidP="0087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3"/>
      <w:bookmarkEnd w:id="8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850C8B" w:rsidRPr="00AA3C19">
        <w:rPr>
          <w:rFonts w:ascii="Times New Roman" w:hAnsi="Times New Roman" w:cs="Times New Roman"/>
          <w:sz w:val="26"/>
          <w:szCs w:val="26"/>
        </w:rPr>
        <w:t>Учреждения составляют бюджетную смету по установленной форме в соответствии с приложением № 1 к настоящему Порядку.</w:t>
      </w:r>
    </w:p>
    <w:p w:rsidR="00767D6F" w:rsidRPr="00AA3C19" w:rsidRDefault="00850C8B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hAnsi="Times New Roman" w:cs="Times New Roman"/>
          <w:sz w:val="26"/>
          <w:szCs w:val="26"/>
        </w:rPr>
        <w:t xml:space="preserve">2.3. </w:t>
      </w:r>
      <w:r w:rsidR="00264EAF" w:rsidRPr="00AA3C19">
        <w:rPr>
          <w:rFonts w:ascii="Times New Roman" w:hAnsi="Times New Roman" w:cs="Times New Roman"/>
          <w:sz w:val="26"/>
          <w:szCs w:val="26"/>
        </w:rPr>
        <w:t xml:space="preserve">Показатели бюджетной сметы формируются в разрезе </w:t>
      </w:r>
      <w:proofErr w:type="gramStart"/>
      <w:r w:rsidR="00264EAF" w:rsidRPr="00AA3C19">
        <w:rPr>
          <w:rFonts w:ascii="Times New Roman" w:hAnsi="Times New Roman" w:cs="Times New Roman"/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 w:rsidR="00264EAF" w:rsidRPr="00AA3C19">
        <w:rPr>
          <w:rFonts w:ascii="Times New Roman" w:hAnsi="Times New Roman" w:cs="Times New Roman"/>
          <w:sz w:val="26"/>
          <w:szCs w:val="26"/>
        </w:rPr>
        <w:t xml:space="preserve"> с детализацией по кодам статей и подстатей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</w:t>
      </w:r>
      <w:r w:rsidR="00D80739" w:rsidRPr="00AA3C19">
        <w:rPr>
          <w:rFonts w:ascii="Times New Roman" w:hAnsi="Times New Roman" w:cs="Times New Roman"/>
          <w:sz w:val="26"/>
          <w:szCs w:val="26"/>
        </w:rPr>
        <w:t>.</w:t>
      </w:r>
    </w:p>
    <w:p w:rsidR="00247023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004"/>
      <w:bookmarkEnd w:id="9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31CB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702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смета составляется </w:t>
      </w:r>
      <w:proofErr w:type="gramStart"/>
      <w:r w:rsidR="0024702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</w:t>
      </w:r>
      <w:proofErr w:type="gramEnd"/>
      <w:r w:rsidR="0024702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767D6F" w:rsidRPr="00AA3C19" w:rsidRDefault="00131CBD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смета составляется на основании соответствующих обоснований (расчетов) плановых сме</w:t>
      </w:r>
      <w:r w:rsidR="00170E7A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тных показателей, явля</w:t>
      </w:r>
      <w:r w:rsidR="004D4C7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ющихся</w:t>
      </w:r>
      <w:r w:rsidR="00170E7A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неотъемлемой частью бюджетной сметы.</w:t>
      </w:r>
    </w:p>
    <w:p w:rsidR="00ED028E" w:rsidRPr="00AA3C19" w:rsidRDefault="00ED028E" w:rsidP="00ED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EA27F9" w:rsidRPr="00AA3C19" w:rsidRDefault="001377E9" w:rsidP="0058201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sub_1005"/>
      <w:bookmarkEnd w:id="10"/>
      <w:r w:rsidRPr="00AA3C19">
        <w:rPr>
          <w:rFonts w:ascii="Times New Roman" w:hAnsi="Times New Roman" w:cs="Times New Roman"/>
          <w:sz w:val="26"/>
          <w:szCs w:val="26"/>
        </w:rPr>
        <w:t>2.</w:t>
      </w:r>
      <w:r w:rsidR="00131CBD" w:rsidRPr="00AA3C19">
        <w:rPr>
          <w:rFonts w:ascii="Times New Roman" w:hAnsi="Times New Roman" w:cs="Times New Roman"/>
          <w:sz w:val="26"/>
          <w:szCs w:val="26"/>
        </w:rPr>
        <w:t>6</w:t>
      </w:r>
      <w:r w:rsidRPr="00AA3C19">
        <w:rPr>
          <w:rFonts w:ascii="Times New Roman" w:hAnsi="Times New Roman" w:cs="Times New Roman"/>
          <w:sz w:val="26"/>
          <w:szCs w:val="26"/>
        </w:rPr>
        <w:t>. Бюджетная смета составляется в рублях</w:t>
      </w:r>
      <w:bookmarkStart w:id="11" w:name="sub_1300"/>
      <w:bookmarkEnd w:id="11"/>
      <w:r w:rsidR="00582014" w:rsidRPr="00AA3C19">
        <w:rPr>
          <w:rFonts w:ascii="Times New Roman" w:hAnsi="Times New Roman" w:cs="Times New Roman"/>
          <w:sz w:val="26"/>
          <w:szCs w:val="26"/>
        </w:rPr>
        <w:t xml:space="preserve"> и копейках.</w:t>
      </w:r>
    </w:p>
    <w:p w:rsidR="00AA3C19" w:rsidRDefault="00AA3C19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3C19" w:rsidRDefault="00AA3C19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7D6F" w:rsidRPr="00AA3C19" w:rsidRDefault="00767D6F" w:rsidP="00810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III. </w:t>
      </w:r>
      <w:r w:rsidR="00101D2E"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Подписание и у</w:t>
      </w: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тверждение бюджетной сметы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67D6F" w:rsidRPr="00AA3C19" w:rsidRDefault="00EA27F9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007"/>
      <w:bookmarkEnd w:id="12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FC287B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FD4FBE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FC287B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смету</w:t>
      </w:r>
      <w:r w:rsidR="0008234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87B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исполнитель, руководитель главного распорядителя средств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1E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</w:t>
      </w:r>
      <w:r w:rsidR="0082616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смету</w:t>
      </w:r>
      <w:r w:rsidR="00D451E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87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начала </w:t>
      </w:r>
      <w:r w:rsidR="0067370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очередного финансового года после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доведения до </w:t>
      </w:r>
      <w:r w:rsidR="0082616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лимитов бюджетных обязатель</w:t>
      </w:r>
      <w:proofErr w:type="gramStart"/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</w:t>
      </w:r>
      <w:r w:rsidR="0082616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дв</w:t>
      </w:r>
      <w:proofErr w:type="gramEnd"/>
      <w:r w:rsidR="00826163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ух экземплярах.</w:t>
      </w:r>
    </w:p>
    <w:p w:rsidR="002477EE" w:rsidRPr="00AA3C19" w:rsidRDefault="00EA27F9" w:rsidP="002477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C19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2477EE" w:rsidRPr="00AA3C19">
        <w:rPr>
          <w:rFonts w:ascii="Times New Roman" w:hAnsi="Times New Roman" w:cs="Times New Roman"/>
          <w:sz w:val="26"/>
          <w:szCs w:val="26"/>
        </w:rPr>
        <w:t>Утвержденн</w:t>
      </w:r>
      <w:r w:rsidR="00826163" w:rsidRPr="00AA3C19">
        <w:rPr>
          <w:rFonts w:ascii="Times New Roman" w:hAnsi="Times New Roman" w:cs="Times New Roman"/>
          <w:sz w:val="26"/>
          <w:szCs w:val="26"/>
        </w:rPr>
        <w:t>ые</w:t>
      </w:r>
      <w:r w:rsidR="002477EE" w:rsidRPr="00AA3C19">
        <w:rPr>
          <w:rFonts w:ascii="Times New Roman" w:hAnsi="Times New Roman" w:cs="Times New Roman"/>
          <w:sz w:val="26"/>
          <w:szCs w:val="26"/>
        </w:rPr>
        <w:t xml:space="preserve"> смет</w:t>
      </w:r>
      <w:r w:rsidR="00826163" w:rsidRPr="00AA3C19">
        <w:rPr>
          <w:rFonts w:ascii="Times New Roman" w:hAnsi="Times New Roman" w:cs="Times New Roman"/>
          <w:sz w:val="26"/>
          <w:szCs w:val="26"/>
        </w:rPr>
        <w:t>ы</w:t>
      </w:r>
      <w:r w:rsidR="002477EE" w:rsidRPr="00AA3C19">
        <w:rPr>
          <w:rFonts w:ascii="Times New Roman" w:hAnsi="Times New Roman" w:cs="Times New Roman"/>
          <w:sz w:val="26"/>
          <w:szCs w:val="26"/>
        </w:rPr>
        <w:t xml:space="preserve"> с обоснованиями (расчетами) плановых сметных показателей, использованными при формировании сметы</w:t>
      </w:r>
      <w:r w:rsidR="00446758" w:rsidRPr="00AA3C19">
        <w:rPr>
          <w:rFonts w:ascii="Times New Roman" w:hAnsi="Times New Roman" w:cs="Times New Roman"/>
          <w:sz w:val="26"/>
          <w:szCs w:val="26"/>
        </w:rPr>
        <w:t>,</w:t>
      </w:r>
      <w:r w:rsidR="002477EE" w:rsidRPr="00AA3C19">
        <w:rPr>
          <w:rFonts w:ascii="Times New Roman" w:hAnsi="Times New Roman" w:cs="Times New Roman"/>
          <w:sz w:val="26"/>
          <w:szCs w:val="26"/>
        </w:rPr>
        <w:t xml:space="preserve"> оста</w:t>
      </w:r>
      <w:r w:rsidR="000E11FE" w:rsidRPr="00AA3C19">
        <w:rPr>
          <w:rFonts w:ascii="Times New Roman" w:hAnsi="Times New Roman" w:cs="Times New Roman"/>
          <w:sz w:val="26"/>
          <w:szCs w:val="26"/>
        </w:rPr>
        <w:t>ю</w:t>
      </w:r>
      <w:r w:rsidR="002477EE" w:rsidRPr="00AA3C19">
        <w:rPr>
          <w:rFonts w:ascii="Times New Roman" w:hAnsi="Times New Roman" w:cs="Times New Roman"/>
          <w:sz w:val="26"/>
          <w:szCs w:val="26"/>
        </w:rPr>
        <w:t xml:space="preserve">тся у </w:t>
      </w:r>
      <w:r w:rsidR="009A3559" w:rsidRPr="00AA3C19">
        <w:rPr>
          <w:rFonts w:ascii="Times New Roman" w:eastAsia="Times New Roman" w:hAnsi="Times New Roman" w:cs="Times New Roman"/>
          <w:sz w:val="26"/>
          <w:szCs w:val="26"/>
        </w:rPr>
        <w:t>главного распорядителя средств</w:t>
      </w:r>
      <w:r w:rsidR="00FD4FBE" w:rsidRPr="00AA3C19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 w:rsidR="00DC7DB9" w:rsidRPr="00AA3C19">
        <w:rPr>
          <w:rFonts w:ascii="Times New Roman" w:hAnsi="Times New Roman" w:cs="Times New Roman"/>
          <w:sz w:val="26"/>
          <w:szCs w:val="26"/>
        </w:rPr>
        <w:t>, второй</w:t>
      </w:r>
      <w:r w:rsidR="002477EE" w:rsidRPr="00AA3C19">
        <w:rPr>
          <w:rFonts w:ascii="Times New Roman" w:hAnsi="Times New Roman" w:cs="Times New Roman"/>
          <w:sz w:val="26"/>
          <w:szCs w:val="26"/>
        </w:rPr>
        <w:t xml:space="preserve"> экземпляр переда</w:t>
      </w:r>
      <w:r w:rsidR="00DC7DB9" w:rsidRPr="00AA3C19">
        <w:rPr>
          <w:rFonts w:ascii="Times New Roman" w:hAnsi="Times New Roman" w:cs="Times New Roman"/>
          <w:sz w:val="26"/>
          <w:szCs w:val="26"/>
        </w:rPr>
        <w:t>е</w:t>
      </w:r>
      <w:r w:rsidR="002477EE" w:rsidRPr="00AA3C19">
        <w:rPr>
          <w:rFonts w:ascii="Times New Roman" w:hAnsi="Times New Roman" w:cs="Times New Roman"/>
          <w:sz w:val="26"/>
          <w:szCs w:val="26"/>
        </w:rPr>
        <w:t>тся в финансовый отдел.</w:t>
      </w:r>
    </w:p>
    <w:p w:rsidR="002477EE" w:rsidRPr="00AA3C19" w:rsidRDefault="002477EE" w:rsidP="002477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67D6F" w:rsidRPr="00AA3C19" w:rsidRDefault="00767D6F" w:rsidP="002477EE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3C19">
        <w:rPr>
          <w:rFonts w:ascii="Times New Roman" w:eastAsia="Times New Roman" w:hAnsi="Times New Roman" w:cs="Times New Roman"/>
          <w:b/>
          <w:bCs/>
          <w:sz w:val="26"/>
          <w:szCs w:val="26"/>
        </w:rPr>
        <w:t>IV. Ведение бюджетной сметы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A3559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009"/>
      <w:bookmarkEnd w:id="13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006FEA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бюджетной сметы осуществляется путем внесение в нее изменения.</w:t>
      </w:r>
    </w:p>
    <w:p w:rsidR="00767D6F" w:rsidRPr="00AA3C19" w:rsidRDefault="00006FEA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Внесение изменений </w:t>
      </w:r>
      <w:r w:rsidR="00F4704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бюджетную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</w:t>
      </w:r>
      <w:r w:rsidR="00F4704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осуществляется по форме согласно приложению № 2 к 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4704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астоящему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</w:t>
      </w:r>
      <w:r w:rsidR="00F4704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доведенных</w:t>
      </w:r>
      <w:r w:rsidR="00082342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648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учреждению 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законодательством Российской Федерации порядке лимитов бюджетных обязательств</w:t>
      </w:r>
      <w:r w:rsidR="00FA59F6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648" w:rsidRPr="00AA3C19">
        <w:rPr>
          <w:rFonts w:ascii="Times New Roman" w:hAnsi="Times New Roman" w:cs="Times New Roman"/>
          <w:sz w:val="26"/>
          <w:szCs w:val="26"/>
        </w:rPr>
        <w:t>путем утверждения изменений показателей</w:t>
      </w:r>
      <w:r w:rsidR="00767D6F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7880" w:rsidRPr="00AA3C19" w:rsidRDefault="00143CA5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0"/>
      <w:bookmarkStart w:id="15" w:name="sub_1011"/>
      <w:bookmarkEnd w:id="14"/>
      <w:bookmarkEnd w:id="15"/>
      <w:r w:rsidRPr="00AA3C19">
        <w:rPr>
          <w:rFonts w:ascii="Times New Roman" w:hAnsi="Times New Roman" w:cs="Times New Roman"/>
          <w:sz w:val="26"/>
          <w:szCs w:val="26"/>
        </w:rPr>
        <w:t xml:space="preserve">4.3 </w:t>
      </w:r>
      <w:r w:rsidR="00C57880" w:rsidRPr="00AA3C19">
        <w:rPr>
          <w:rFonts w:ascii="Times New Roman" w:hAnsi="Times New Roman" w:cs="Times New Roman"/>
          <w:sz w:val="26"/>
          <w:szCs w:val="26"/>
        </w:rPr>
        <w:t>Внесение изменений в смету осуществляется путем утверждения изменений показателей: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C57880" w:rsidRPr="00AA3C19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C19">
        <w:rPr>
          <w:rFonts w:ascii="Times New Roman" w:hAnsi="Times New Roman" w:cs="Times New Roman"/>
          <w:sz w:val="26"/>
          <w:szCs w:val="26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C57880" w:rsidRPr="00AA3C19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C19">
        <w:rPr>
          <w:rFonts w:ascii="Times New Roman" w:hAnsi="Times New Roman" w:cs="Times New Roman"/>
          <w:sz w:val="26"/>
          <w:szCs w:val="26"/>
        </w:rPr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AA3C19">
        <w:rPr>
          <w:rFonts w:ascii="Times New Roman" w:hAnsi="Times New Roman" w:cs="Times New Roman"/>
          <w:sz w:val="26"/>
          <w:szCs w:val="26"/>
        </w:rPr>
        <w:t>показателей бюджетной росписи главного распорядителя средств бюджета</w:t>
      </w:r>
      <w:proofErr w:type="gramEnd"/>
      <w:r w:rsidRPr="00AA3C19">
        <w:rPr>
          <w:rFonts w:ascii="Times New Roman" w:hAnsi="Times New Roman" w:cs="Times New Roman"/>
          <w:sz w:val="26"/>
          <w:szCs w:val="26"/>
        </w:rPr>
        <w:t xml:space="preserve"> и лимитов бюджетных обязательств;</w:t>
      </w:r>
    </w:p>
    <w:p w:rsidR="00C57880" w:rsidRPr="00AA3C19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C19">
        <w:rPr>
          <w:rFonts w:ascii="Times New Roman" w:hAnsi="Times New Roman" w:cs="Times New Roman"/>
          <w:sz w:val="26"/>
          <w:szCs w:val="26"/>
        </w:rPr>
        <w:t xml:space="preserve">в) изменяющих распределение сметных назначений, не требующих изменения </w:t>
      </w:r>
      <w:proofErr w:type="gramStart"/>
      <w:r w:rsidRPr="00AA3C19">
        <w:rPr>
          <w:rFonts w:ascii="Times New Roman" w:hAnsi="Times New Roman" w:cs="Times New Roman"/>
          <w:sz w:val="26"/>
          <w:szCs w:val="26"/>
        </w:rPr>
        <w:t>показателей бюджетной росписи главного распорядителя средств бюджета</w:t>
      </w:r>
      <w:proofErr w:type="gramEnd"/>
      <w:r w:rsidRPr="00AA3C19">
        <w:rPr>
          <w:rFonts w:ascii="Times New Roman" w:hAnsi="Times New Roman" w:cs="Times New Roman"/>
          <w:sz w:val="26"/>
          <w:szCs w:val="26"/>
        </w:rPr>
        <w:t xml:space="preserve"> и утвержденного объема лимитов бюджетных обязательств;</w:t>
      </w:r>
    </w:p>
    <w:p w:rsidR="00C57880" w:rsidRPr="00AA3C19" w:rsidRDefault="00C57880" w:rsidP="00C578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C19">
        <w:rPr>
          <w:rFonts w:ascii="Times New Roman" w:hAnsi="Times New Roman" w:cs="Times New Roman"/>
          <w:sz w:val="26"/>
          <w:szCs w:val="26"/>
        </w:rPr>
        <w:t>г) изменяющих объемы сметных назначений, приводящих к перераспределению их между разделами сметы.</w:t>
      </w:r>
    </w:p>
    <w:p w:rsidR="00767D6F" w:rsidRPr="00AA3C19" w:rsidRDefault="00767D6F" w:rsidP="00C57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C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012"/>
      <w:bookmarkEnd w:id="16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C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Внесение изменений в бюджетную смету, требующих изменения </w:t>
      </w:r>
      <w:proofErr w:type="gramStart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бюджетной росписи </w:t>
      </w:r>
      <w:r w:rsidR="00143CA5" w:rsidRPr="00AA3C19">
        <w:rPr>
          <w:rFonts w:ascii="Times New Roman" w:hAnsi="Times New Roman" w:cs="Times New Roman"/>
          <w:sz w:val="26"/>
          <w:szCs w:val="26"/>
        </w:rPr>
        <w:t xml:space="preserve">главного распорядителя средств </w:t>
      </w:r>
      <w:r w:rsidR="00377D38" w:rsidRPr="00AA3C19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="00FA59F6" w:rsidRPr="00AA3C19">
        <w:rPr>
          <w:rFonts w:ascii="Times New Roman" w:hAnsi="Times New Roman" w:cs="Times New Roman"/>
          <w:sz w:val="26"/>
          <w:szCs w:val="26"/>
        </w:rPr>
        <w:t xml:space="preserve">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84CC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лимитов бюджетных обязательств, утверждается после внесения изменений </w:t>
      </w:r>
      <w:r w:rsidR="00A84CC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порядке изменений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бюджетную роспись </w:t>
      </w:r>
      <w:r w:rsidR="00A84CC0" w:rsidRPr="00AA3C19">
        <w:rPr>
          <w:rFonts w:ascii="Times New Roman" w:hAnsi="Times New Roman" w:cs="Times New Roman"/>
          <w:sz w:val="26"/>
          <w:szCs w:val="26"/>
        </w:rPr>
        <w:t xml:space="preserve">главного распорядителя средств </w:t>
      </w:r>
      <w:r w:rsidR="00377D38" w:rsidRPr="00AA3C19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84CC0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лимиты бюджетных обязательств.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013"/>
      <w:bookmarkEnd w:id="17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C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767D6F" w:rsidRPr="00AA3C19" w:rsidRDefault="00767D6F" w:rsidP="008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1015"/>
      <w:bookmarkEnd w:id="18"/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43CA5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Внесение изменений в показатели бюджетной сметы на текущий финансовый год осуществляется не позднее </w:t>
      </w:r>
      <w:r w:rsidR="004F3CA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4F3CA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4F3CAD"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A3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окончания текущего финансового года.</w:t>
      </w:r>
    </w:p>
    <w:p w:rsidR="00767D6F" w:rsidRPr="00AA3C19" w:rsidRDefault="00767D6F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016"/>
      <w:bookmarkEnd w:id="19"/>
    </w:p>
    <w:p w:rsidR="00A73C48" w:rsidRDefault="00A73C48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591" w:rsidRDefault="00992591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2E" w:rsidRDefault="00101D2E" w:rsidP="00C4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360" w:rsidRPr="00B67B32" w:rsidRDefault="00F41360" w:rsidP="006E4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E7C05" w:rsidRPr="00AC1D4C" w:rsidRDefault="00F41360" w:rsidP="00CE7C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D4C">
        <w:rPr>
          <w:rFonts w:ascii="Times New Roman" w:hAnsi="Times New Roman" w:cs="Times New Roman"/>
          <w:sz w:val="20"/>
          <w:szCs w:val="20"/>
        </w:rPr>
        <w:t>к Порядку составления, утверждения</w:t>
      </w:r>
      <w:r w:rsidR="00332E46">
        <w:rPr>
          <w:rFonts w:ascii="Times New Roman" w:hAnsi="Times New Roman" w:cs="Times New Roman"/>
          <w:sz w:val="20"/>
          <w:szCs w:val="20"/>
        </w:rPr>
        <w:t xml:space="preserve"> </w:t>
      </w:r>
      <w:r w:rsidRPr="00AC1D4C">
        <w:rPr>
          <w:rFonts w:ascii="Times New Roman" w:hAnsi="Times New Roman" w:cs="Times New Roman"/>
          <w:sz w:val="20"/>
          <w:szCs w:val="20"/>
        </w:rPr>
        <w:t>и</w:t>
      </w:r>
      <w:r w:rsidR="00332E46">
        <w:rPr>
          <w:rFonts w:ascii="Times New Roman" w:hAnsi="Times New Roman" w:cs="Times New Roman"/>
          <w:sz w:val="20"/>
          <w:szCs w:val="20"/>
        </w:rPr>
        <w:t xml:space="preserve"> </w:t>
      </w:r>
      <w:r w:rsidRPr="00AC1D4C">
        <w:rPr>
          <w:rFonts w:ascii="Times New Roman" w:hAnsi="Times New Roman" w:cs="Times New Roman"/>
          <w:sz w:val="20"/>
          <w:szCs w:val="20"/>
        </w:rPr>
        <w:t>ведения</w:t>
      </w:r>
    </w:p>
    <w:p w:rsidR="00B67B32" w:rsidRPr="00AC1D4C" w:rsidRDefault="00F41360" w:rsidP="00B67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hAnsi="Times New Roman" w:cs="Times New Roman"/>
          <w:sz w:val="20"/>
          <w:szCs w:val="20"/>
        </w:rPr>
        <w:t>бюджетн</w:t>
      </w:r>
      <w:r w:rsidR="00CE7C05" w:rsidRPr="00AC1D4C">
        <w:rPr>
          <w:rFonts w:ascii="Times New Roman" w:hAnsi="Times New Roman" w:cs="Times New Roman"/>
          <w:sz w:val="20"/>
          <w:szCs w:val="20"/>
        </w:rPr>
        <w:t>ых</w:t>
      </w:r>
      <w:r w:rsidRPr="00AC1D4C">
        <w:rPr>
          <w:rFonts w:ascii="Times New Roman" w:hAnsi="Times New Roman" w:cs="Times New Roman"/>
          <w:sz w:val="20"/>
          <w:szCs w:val="20"/>
        </w:rPr>
        <w:t xml:space="preserve"> смет</w:t>
      </w:r>
      <w:r w:rsidR="00743939">
        <w:rPr>
          <w:rFonts w:ascii="Times New Roman" w:hAnsi="Times New Roman" w:cs="Times New Roman"/>
          <w:sz w:val="20"/>
          <w:szCs w:val="20"/>
        </w:rPr>
        <w:t xml:space="preserve"> </w:t>
      </w:r>
      <w:r w:rsidR="00CE7C05"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органов местного</w:t>
      </w:r>
    </w:p>
    <w:p w:rsidR="00B67B32" w:rsidRPr="00AC1D4C" w:rsidRDefault="00CE7C05" w:rsidP="00B67B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самоуправления и казенных учреждений</w:t>
      </w:r>
    </w:p>
    <w:p w:rsidR="00F41360" w:rsidRPr="00AC1D4C" w:rsidRDefault="00F41360" w:rsidP="00B67B3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1D4C">
        <w:rPr>
          <w:rFonts w:ascii="Times New Roman" w:hAnsi="Times New Roman" w:cs="Times New Roman"/>
          <w:bCs/>
          <w:sz w:val="20"/>
          <w:szCs w:val="20"/>
        </w:rPr>
        <w:t>Ибресинского</w:t>
      </w:r>
      <w:r w:rsidR="001278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B7A02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AC1D4C">
        <w:rPr>
          <w:rFonts w:ascii="Times New Roman" w:hAnsi="Times New Roman" w:cs="Times New Roman"/>
          <w:bCs/>
          <w:sz w:val="20"/>
          <w:szCs w:val="20"/>
        </w:rPr>
        <w:t xml:space="preserve"> Чувашской Республики</w:t>
      </w:r>
    </w:p>
    <w:p w:rsidR="003C1AC2" w:rsidRDefault="003C1AC2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2D3D52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УТВЕРЖДАЮ</w:t>
      </w:r>
    </w:p>
    <w:p w:rsidR="005B1345" w:rsidRDefault="005B1345" w:rsidP="002D3D52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7F1FD6">
        <w:rPr>
          <w:rFonts w:ascii="Times New Roman" w:hAnsi="Times New Roman" w:cs="Times New Roman"/>
        </w:rPr>
        <w:t>________________________________</w:t>
      </w:r>
    </w:p>
    <w:p w:rsidR="003829C7" w:rsidRPr="00495827" w:rsidRDefault="003829C7" w:rsidP="003829C7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должности лица,утверждающего бюджетную смету)</w:t>
      </w:r>
    </w:p>
    <w:p w:rsidR="003829C7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</w:t>
      </w:r>
      <w:r w:rsidRPr="007F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</w:p>
    <w:p w:rsidR="003829C7" w:rsidRPr="00495827" w:rsidRDefault="003829C7" w:rsidP="003829C7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3829C7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__________ _____________________</w:t>
      </w:r>
    </w:p>
    <w:p w:rsidR="003829C7" w:rsidRPr="00985983" w:rsidRDefault="003829C7" w:rsidP="003829C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F1FD6">
        <w:rPr>
          <w:rFonts w:ascii="Times New Roman" w:hAnsi="Times New Roman" w:cs="Times New Roman"/>
        </w:rPr>
        <w:t>(</w:t>
      </w:r>
      <w:r w:rsidRPr="00985983">
        <w:rPr>
          <w:rFonts w:ascii="Times New Roman" w:hAnsi="Times New Roman" w:cs="Times New Roman"/>
          <w:sz w:val="16"/>
          <w:szCs w:val="16"/>
        </w:rPr>
        <w:t>подпись)     (расшифровка подписи)</w:t>
      </w:r>
    </w:p>
    <w:p w:rsidR="003829C7" w:rsidRPr="00985983" w:rsidRDefault="003829C7" w:rsidP="003829C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3829C7" w:rsidRPr="007F1FD6" w:rsidRDefault="003829C7" w:rsidP="003829C7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7F1FD6">
        <w:rPr>
          <w:rFonts w:ascii="Times New Roman" w:hAnsi="Times New Roman" w:cs="Times New Roman"/>
        </w:rPr>
        <w:t>_" __________ 20__ г.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БЮДЖЕТНАЯ СМЕТА НА 20__ ФИНАНСОВЫЙ ГОД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(НА ПЛАНОВЫЙ ПЕРИОД 20</w:t>
      </w:r>
      <w:proofErr w:type="gramStart"/>
      <w:r w:rsidRPr="007F1FD6">
        <w:rPr>
          <w:rFonts w:ascii="Times New Roman" w:hAnsi="Times New Roman" w:cs="Times New Roman"/>
        </w:rPr>
        <w:t>__ И</w:t>
      </w:r>
      <w:proofErr w:type="gramEnd"/>
      <w:r w:rsidRPr="007F1FD6">
        <w:rPr>
          <w:rFonts w:ascii="Times New Roman" w:hAnsi="Times New Roman" w:cs="Times New Roman"/>
        </w:rPr>
        <w:t xml:space="preserve"> 20__ ГОДОВ)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5B1345" w:rsidRPr="006A5253" w:rsidTr="003C7422">
        <w:trPr>
          <w:trHeight w:val="224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B1345" w:rsidRPr="006A5253" w:rsidTr="003C7422">
        <w:trPr>
          <w:trHeight w:val="247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5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5B1345" w:rsidRPr="006A5253" w:rsidTr="003C7422">
        <w:trPr>
          <w:trHeight w:val="129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от "__" _____ 20__ г.</w:t>
            </w: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452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6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7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5B1345" w:rsidRPr="007F1FD6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48"/>
        <w:gridCol w:w="1167"/>
        <w:gridCol w:w="859"/>
        <w:gridCol w:w="941"/>
        <w:gridCol w:w="863"/>
        <w:gridCol w:w="993"/>
        <w:gridCol w:w="734"/>
        <w:gridCol w:w="734"/>
        <w:gridCol w:w="657"/>
      </w:tblGrid>
      <w:tr w:rsidR="005B1345" w:rsidRPr="00CF20B6" w:rsidTr="005B1345">
        <w:trPr>
          <w:trHeight w:val="565"/>
        </w:trPr>
        <w:tc>
          <w:tcPr>
            <w:tcW w:w="1398" w:type="dxa"/>
            <w:vMerge w:val="restart"/>
            <w:vAlign w:val="center"/>
          </w:tcPr>
          <w:p w:rsidR="005B1345" w:rsidRPr="00CF20B6" w:rsidRDefault="005B1345" w:rsidP="005B1345">
            <w:pPr>
              <w:pStyle w:val="ConsPlusNormal"/>
              <w:ind w:left="-82" w:righ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0B6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CF20B6" w:rsidTr="005B1345">
        <w:trPr>
          <w:trHeight w:val="147"/>
        </w:trPr>
        <w:tc>
          <w:tcPr>
            <w:tcW w:w="1398" w:type="dxa"/>
            <w:vMerge/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CF20B6" w:rsidTr="005B1345">
        <w:trPr>
          <w:trHeight w:val="244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CF20B6" w:rsidTr="005B1345">
        <w:trPr>
          <w:trHeight w:val="229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CF20B6" w:rsidTr="005B1345">
        <w:trPr>
          <w:trHeight w:val="244"/>
        </w:trPr>
        <w:tc>
          <w:tcPr>
            <w:tcW w:w="1398" w:type="dxa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CF20B6" w:rsidTr="005B1345">
        <w:trPr>
          <w:trHeight w:val="244"/>
        </w:trPr>
        <w:tc>
          <w:tcPr>
            <w:tcW w:w="2107" w:type="dxa"/>
            <w:gridSpan w:val="2"/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 xml:space="preserve">Итого по коду БК 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CF20B6" w:rsidTr="005B1345">
        <w:trPr>
          <w:trHeight w:val="229"/>
        </w:trPr>
        <w:tc>
          <w:tcPr>
            <w:tcW w:w="2107" w:type="dxa"/>
            <w:gridSpan w:val="2"/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CF20B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20B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1345" w:rsidRPr="006A5253" w:rsidRDefault="005B1345" w:rsidP="005B1345">
      <w:pPr>
        <w:widowControl w:val="0"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2. Лимиты бюджетных обязательств по расходам получателя бюджетных средств</w:t>
      </w: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50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3C1AC2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ind w:right="-16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64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2107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64"/>
        </w:trPr>
        <w:tc>
          <w:tcPr>
            <w:tcW w:w="2107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Раздел 3. Лимиты бюджетных обязательств по расходам на предоставление бюджетных инвестиций юридическим лицам,субсидий бюджетным и автономным учреждениям, иным некоммерческим организациям, межбюджетных трансфертов,субсидий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7F1FD6">
        <w:rPr>
          <w:rFonts w:ascii="Times New Roman" w:hAnsi="Times New Roman" w:cs="Times New Roman"/>
        </w:rPr>
        <w:t xml:space="preserve"> производителямтоваров, работ, услуг, осуществление платежей, взносов, обслуживание муниципального долга, исполнение судебных актов,муниципальных гарантий, а также по резервным расходам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836"/>
        <w:gridCol w:w="992"/>
        <w:gridCol w:w="709"/>
        <w:gridCol w:w="734"/>
        <w:gridCol w:w="683"/>
      </w:tblGrid>
      <w:tr w:rsidR="005B1345" w:rsidRPr="003C1AC2" w:rsidTr="005B1345">
        <w:trPr>
          <w:trHeight w:val="1266"/>
        </w:trPr>
        <w:tc>
          <w:tcPr>
            <w:tcW w:w="1433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81"/>
        </w:trPr>
        <w:tc>
          <w:tcPr>
            <w:tcW w:w="1433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36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302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302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3"/>
        </w:trPr>
        <w:tc>
          <w:tcPr>
            <w:tcW w:w="1433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302"/>
        </w:trPr>
        <w:tc>
          <w:tcPr>
            <w:tcW w:w="2134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83"/>
        </w:trPr>
        <w:tc>
          <w:tcPr>
            <w:tcW w:w="2134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Default="005B1345" w:rsidP="005B1345">
      <w:pPr>
        <w:widowControl w:val="0"/>
        <w:autoSpaceDE w:val="0"/>
        <w:jc w:val="center"/>
        <w:rPr>
          <w:sz w:val="20"/>
          <w:szCs w:val="20"/>
        </w:rPr>
      </w:pPr>
    </w:p>
    <w:p w:rsidR="005B1345" w:rsidRPr="006A5253" w:rsidRDefault="005B1345" w:rsidP="006A525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4. СПРАВОЧНО: Бюджетные ассигнования на исполнение</w:t>
      </w:r>
    </w:p>
    <w:p w:rsidR="005B1345" w:rsidRPr="006A5253" w:rsidRDefault="005B1345" w:rsidP="006A525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публичных нормативных обязательств</w:t>
      </w:r>
    </w:p>
    <w:p w:rsidR="005B1345" w:rsidRPr="006A5253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606"/>
        <w:gridCol w:w="953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3C1AC2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930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C2">
              <w:rPr>
                <w:rFonts w:ascii="Times New Roman" w:hAnsi="Times New Roman" w:cs="Times New Roman"/>
                <w:sz w:val="20"/>
                <w:szCs w:val="20"/>
              </w:rPr>
              <w:t>Сумма на 20__ год</w:t>
            </w:r>
          </w:p>
        </w:tc>
      </w:tr>
      <w:tr w:rsidR="005B1345" w:rsidRPr="003C1AC2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3C1AC2" w:rsidTr="005B1345">
        <w:trPr>
          <w:trHeight w:val="264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1398" w:type="dxa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3C1AC2" w:rsidTr="005B1345">
        <w:trPr>
          <w:trHeight w:val="282"/>
        </w:trPr>
        <w:tc>
          <w:tcPr>
            <w:tcW w:w="2004" w:type="dxa"/>
            <w:gridSpan w:val="2"/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3C1AC2" w:rsidTr="005B1345">
        <w:trPr>
          <w:trHeight w:val="264"/>
        </w:trPr>
        <w:tc>
          <w:tcPr>
            <w:tcW w:w="2004" w:type="dxa"/>
            <w:gridSpan w:val="2"/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3C1AC2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1AC2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Pr="006A5253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6A5253">
        <w:rPr>
          <w:rFonts w:ascii="Times New Roman" w:hAnsi="Times New Roman" w:cs="Times New Roman"/>
        </w:rPr>
        <w:t>Исполнитель  _______________ _________ _____________________ _________</w:t>
      </w: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6A5253">
        <w:rPr>
          <w:rFonts w:ascii="Times New Roman" w:hAnsi="Times New Roman" w:cs="Times New Roman"/>
        </w:rPr>
        <w:t xml:space="preserve">                              (должность)  </w:t>
      </w:r>
      <w:r w:rsidR="00332E46">
        <w:rPr>
          <w:rFonts w:ascii="Times New Roman" w:hAnsi="Times New Roman" w:cs="Times New Roman"/>
        </w:rPr>
        <w:t xml:space="preserve">   </w:t>
      </w:r>
      <w:r w:rsidRPr="006A5253">
        <w:rPr>
          <w:rFonts w:ascii="Times New Roman" w:hAnsi="Times New Roman" w:cs="Times New Roman"/>
        </w:rPr>
        <w:t xml:space="preserve"> (подпись) </w:t>
      </w:r>
      <w:r w:rsidR="00332E46">
        <w:rPr>
          <w:rFonts w:ascii="Times New Roman" w:hAnsi="Times New Roman" w:cs="Times New Roman"/>
        </w:rPr>
        <w:t xml:space="preserve">    </w:t>
      </w:r>
      <w:r w:rsidRPr="006A5253">
        <w:rPr>
          <w:rFonts w:ascii="Times New Roman" w:hAnsi="Times New Roman" w:cs="Times New Roman"/>
        </w:rPr>
        <w:t>(расшифровка подписи)</w:t>
      </w:r>
      <w:r w:rsidR="00332E46">
        <w:rPr>
          <w:rFonts w:ascii="Times New Roman" w:hAnsi="Times New Roman" w:cs="Times New Roman"/>
        </w:rPr>
        <w:t xml:space="preserve">   </w:t>
      </w:r>
      <w:r w:rsidRPr="006A5253">
        <w:rPr>
          <w:rFonts w:ascii="Times New Roman" w:hAnsi="Times New Roman" w:cs="Times New Roman"/>
        </w:rPr>
        <w:t xml:space="preserve"> (телефон)</w:t>
      </w:r>
    </w:p>
    <w:p w:rsidR="005B1345" w:rsidRPr="006A5253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6A5253" w:rsidRDefault="005B1345" w:rsidP="005B1345">
      <w:pPr>
        <w:pStyle w:val="ConsPlusNonformat"/>
        <w:rPr>
          <w:rFonts w:ascii="Times New Roman" w:hAnsi="Times New Roman" w:cs="Times New Roman"/>
        </w:rPr>
        <w:sectPr w:rsidR="005B1345" w:rsidRPr="006A5253" w:rsidSect="005B1345">
          <w:pgSz w:w="11906" w:h="16838"/>
          <w:pgMar w:top="567" w:right="567" w:bottom="567" w:left="1418" w:header="0" w:footer="0" w:gutter="0"/>
          <w:pgNumType w:start="1"/>
          <w:cols w:space="720"/>
          <w:formProt w:val="0"/>
          <w:titlePg/>
          <w:docGrid w:linePitch="326"/>
        </w:sectPr>
      </w:pPr>
      <w:r w:rsidRPr="006A5253">
        <w:rPr>
          <w:rFonts w:ascii="Times New Roman" w:hAnsi="Times New Roman" w:cs="Times New Roman"/>
        </w:rPr>
        <w:t>"__" ___________ 20__ г.</w:t>
      </w:r>
    </w:p>
    <w:p w:rsidR="005B1345" w:rsidRPr="006A5253" w:rsidRDefault="005B1345" w:rsidP="005B13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1D4C">
        <w:rPr>
          <w:rFonts w:ascii="Times New Roman" w:hAnsi="Times New Roman" w:cs="Times New Roman"/>
          <w:sz w:val="20"/>
          <w:szCs w:val="20"/>
        </w:rPr>
        <w:t>к Порядку составления, утверждения и ведения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hAnsi="Times New Roman" w:cs="Times New Roman"/>
          <w:sz w:val="20"/>
          <w:szCs w:val="20"/>
        </w:rPr>
        <w:t xml:space="preserve">бюджетных смет </w:t>
      </w: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органов местного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1D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самоуправления и казенных учреждений</w:t>
      </w:r>
    </w:p>
    <w:p w:rsidR="00AC1D4C" w:rsidRPr="00AC1D4C" w:rsidRDefault="00AC1D4C" w:rsidP="00AC1D4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C1D4C">
        <w:rPr>
          <w:rFonts w:ascii="Times New Roman" w:hAnsi="Times New Roman" w:cs="Times New Roman"/>
          <w:bCs/>
          <w:sz w:val="20"/>
          <w:szCs w:val="20"/>
        </w:rPr>
        <w:t xml:space="preserve">Ибресинского </w:t>
      </w:r>
      <w:r w:rsidR="009B7A02">
        <w:rPr>
          <w:rFonts w:ascii="Times New Roman" w:hAnsi="Times New Roman" w:cs="Times New Roman"/>
          <w:bCs/>
          <w:sz w:val="20"/>
          <w:szCs w:val="20"/>
        </w:rPr>
        <w:t>муниципального округа</w:t>
      </w:r>
      <w:r w:rsidRPr="00AC1D4C">
        <w:rPr>
          <w:rFonts w:ascii="Times New Roman" w:hAnsi="Times New Roman" w:cs="Times New Roman"/>
          <w:bCs/>
          <w:sz w:val="20"/>
          <w:szCs w:val="20"/>
        </w:rPr>
        <w:t xml:space="preserve"> Чувашской Республики</w:t>
      </w:r>
    </w:p>
    <w:p w:rsidR="00B05D1D" w:rsidRDefault="00B05D1D" w:rsidP="005E5EAF">
      <w:pPr>
        <w:pStyle w:val="ConsPlusNonformat"/>
        <w:ind w:left="5664"/>
        <w:jc w:val="center"/>
        <w:rPr>
          <w:rFonts w:ascii="Times New Roman" w:hAnsi="Times New Roman" w:cs="Times New Roman"/>
        </w:rPr>
      </w:pPr>
    </w:p>
    <w:p w:rsidR="005E5EAF" w:rsidRPr="007F1FD6" w:rsidRDefault="005E5EAF" w:rsidP="005E5EAF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УТВЕРЖДАЮ</w:t>
      </w:r>
    </w:p>
    <w:p w:rsidR="005E5EAF" w:rsidRDefault="005E5EAF" w:rsidP="005E5EAF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Pr="007F1FD6">
        <w:rPr>
          <w:rFonts w:ascii="Times New Roman" w:hAnsi="Times New Roman" w:cs="Times New Roman"/>
        </w:rPr>
        <w:t>________________________________</w:t>
      </w:r>
    </w:p>
    <w:p w:rsidR="006E3EC9" w:rsidRPr="00495827" w:rsidRDefault="006E3EC9" w:rsidP="006E3EC9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должности лица,утверждающего бюджетную смету)</w:t>
      </w:r>
    </w:p>
    <w:p w:rsidR="006E3EC9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</w:t>
      </w:r>
      <w:r w:rsidRPr="007F1FD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</w:t>
      </w:r>
    </w:p>
    <w:p w:rsidR="006E3EC9" w:rsidRPr="00495827" w:rsidRDefault="006E3EC9" w:rsidP="006E3EC9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495827">
        <w:rPr>
          <w:rFonts w:ascii="Times New Roman" w:hAnsi="Times New Roman" w:cs="Times New Roman"/>
          <w:sz w:val="16"/>
          <w:szCs w:val="16"/>
        </w:rPr>
        <w:t>(наименование главного распорядителя бюджетных средств)</w:t>
      </w:r>
    </w:p>
    <w:p w:rsidR="006E3EC9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__________ _____________________</w:t>
      </w:r>
    </w:p>
    <w:p w:rsidR="006E3EC9" w:rsidRPr="00985983" w:rsidRDefault="006E3EC9" w:rsidP="006E3EC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7F1FD6">
        <w:rPr>
          <w:rFonts w:ascii="Times New Roman" w:hAnsi="Times New Roman" w:cs="Times New Roman"/>
        </w:rPr>
        <w:t>(</w:t>
      </w:r>
      <w:r w:rsidRPr="00985983">
        <w:rPr>
          <w:rFonts w:ascii="Times New Roman" w:hAnsi="Times New Roman" w:cs="Times New Roman"/>
          <w:sz w:val="16"/>
          <w:szCs w:val="16"/>
        </w:rPr>
        <w:t>подпись)     (расшифровка подписи)</w:t>
      </w:r>
    </w:p>
    <w:p w:rsidR="006E3EC9" w:rsidRPr="00985983" w:rsidRDefault="006E3EC9" w:rsidP="006E3EC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6E3EC9" w:rsidRPr="007F1FD6" w:rsidRDefault="006E3EC9" w:rsidP="006E3EC9">
      <w:pPr>
        <w:pStyle w:val="ConsPlusNonformat"/>
        <w:jc w:val="right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</w:t>
      </w:r>
      <w:r w:rsidRPr="007F1FD6">
        <w:rPr>
          <w:rFonts w:ascii="Times New Roman" w:hAnsi="Times New Roman" w:cs="Times New Roman"/>
        </w:rPr>
        <w:t>_" __________ 20__ г.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CC26B9" w:rsidRDefault="00CC26B9" w:rsidP="005B13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</w:t>
      </w:r>
      <w:r w:rsidR="005B1345" w:rsidRPr="007F1FD6">
        <w:rPr>
          <w:rFonts w:ascii="Times New Roman" w:hAnsi="Times New Roman" w:cs="Times New Roman"/>
        </w:rPr>
        <w:t xml:space="preserve"> СМЕТ</w:t>
      </w:r>
      <w:r>
        <w:rPr>
          <w:rFonts w:ascii="Times New Roman" w:hAnsi="Times New Roman" w:cs="Times New Roman"/>
        </w:rPr>
        <w:t>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 НА 20__ ФИНАНСОВЫЙ ГОД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(НА ПЛАНОВЫЙ ПЕРИОД 20</w:t>
      </w:r>
      <w:proofErr w:type="gramStart"/>
      <w:r w:rsidRPr="007F1FD6">
        <w:rPr>
          <w:rFonts w:ascii="Times New Roman" w:hAnsi="Times New Roman" w:cs="Times New Roman"/>
        </w:rPr>
        <w:t>__ И</w:t>
      </w:r>
      <w:proofErr w:type="gramEnd"/>
      <w:r w:rsidRPr="007F1FD6">
        <w:rPr>
          <w:rFonts w:ascii="Times New Roman" w:hAnsi="Times New Roman" w:cs="Times New Roman"/>
        </w:rPr>
        <w:t xml:space="preserve"> 20__ ГОДОВ)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8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0501012</w:t>
            </w: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от "__" _____ 20__ г.</w:t>
            </w: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31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452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9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345" w:rsidRPr="006A5253" w:rsidTr="005B1345">
        <w:trPr>
          <w:trHeight w:val="218"/>
        </w:trPr>
        <w:tc>
          <w:tcPr>
            <w:tcW w:w="3635" w:type="dxa"/>
          </w:tcPr>
          <w:p w:rsidR="005B1345" w:rsidRPr="006A5253" w:rsidRDefault="005B1345" w:rsidP="005B13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5B1345" w:rsidRPr="006A5253" w:rsidRDefault="005B1345" w:rsidP="005B1345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0">
              <w:r w:rsidRPr="006A5253">
                <w:rPr>
                  <w:rStyle w:val="InternetLink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45" w:rsidRPr="006A5253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53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5B1345" w:rsidRPr="007F1FD6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04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48"/>
        <w:gridCol w:w="1167"/>
        <w:gridCol w:w="859"/>
        <w:gridCol w:w="941"/>
        <w:gridCol w:w="863"/>
        <w:gridCol w:w="993"/>
        <w:gridCol w:w="734"/>
        <w:gridCol w:w="734"/>
        <w:gridCol w:w="799"/>
      </w:tblGrid>
      <w:tr w:rsidR="005B1345" w:rsidRPr="0014705E" w:rsidTr="005B1345">
        <w:trPr>
          <w:trHeight w:val="565"/>
        </w:trPr>
        <w:tc>
          <w:tcPr>
            <w:tcW w:w="1398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ind w:left="-82" w:right="-27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47"/>
        </w:trPr>
        <w:tc>
          <w:tcPr>
            <w:tcW w:w="1398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63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24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229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4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44"/>
        </w:trPr>
        <w:tc>
          <w:tcPr>
            <w:tcW w:w="2107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29"/>
        </w:trPr>
        <w:tc>
          <w:tcPr>
            <w:tcW w:w="2107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1345" w:rsidRPr="006A5253" w:rsidRDefault="005B1345" w:rsidP="005B1345">
      <w:pPr>
        <w:widowControl w:val="0"/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6A5253">
        <w:rPr>
          <w:rFonts w:ascii="Times New Roman" w:hAnsi="Times New Roman" w:cs="Times New Roman"/>
          <w:sz w:val="20"/>
          <w:szCs w:val="20"/>
        </w:rPr>
        <w:t>Раздел 2. Лимиты бюджетных обязательств по расходам получателя бюджетных средств</w:t>
      </w:r>
    </w:p>
    <w:tbl>
      <w:tblPr>
        <w:tblW w:w="1004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709"/>
        <w:gridCol w:w="850"/>
        <w:gridCol w:w="1134"/>
        <w:gridCol w:w="851"/>
        <w:gridCol w:w="992"/>
        <w:gridCol w:w="851"/>
        <w:gridCol w:w="992"/>
        <w:gridCol w:w="709"/>
        <w:gridCol w:w="708"/>
        <w:gridCol w:w="851"/>
      </w:tblGrid>
      <w:tr w:rsidR="005B1345" w:rsidRPr="007F1FD6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16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BF110A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BF110A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10A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7F1FD6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7F1FD6" w:rsidTr="005B1345">
        <w:trPr>
          <w:trHeight w:val="282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7F1FD6" w:rsidTr="005B1345">
        <w:trPr>
          <w:trHeight w:val="282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7F1FD6" w:rsidTr="005B1345">
        <w:trPr>
          <w:trHeight w:val="264"/>
        </w:trPr>
        <w:tc>
          <w:tcPr>
            <w:tcW w:w="1398" w:type="dxa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7F1FD6" w:rsidTr="005B1345">
        <w:trPr>
          <w:trHeight w:val="282"/>
        </w:trPr>
        <w:tc>
          <w:tcPr>
            <w:tcW w:w="2107" w:type="dxa"/>
            <w:gridSpan w:val="2"/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7F1FD6" w:rsidTr="005B1345">
        <w:trPr>
          <w:trHeight w:val="264"/>
        </w:trPr>
        <w:tc>
          <w:tcPr>
            <w:tcW w:w="2107" w:type="dxa"/>
            <w:gridSpan w:val="2"/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7F1FD6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F1FD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  <w:r w:rsidRPr="007F1FD6">
        <w:rPr>
          <w:rFonts w:ascii="Times New Roman" w:hAnsi="Times New Roman" w:cs="Times New Roman"/>
        </w:rPr>
        <w:t xml:space="preserve">Раздел 3. Лимиты бюджетных обязательств по расходам на предоставление бюджетных инвестиций юридическим лицам,субсидий бюджетным и автономным учреждениям, иным некоммерческим организациям, межбюджетных трансфертов,субсидий юридическим лицам, индивидуальным предпринимателям, физическим лицам </w:t>
      </w:r>
      <w:r>
        <w:rPr>
          <w:rFonts w:ascii="Times New Roman" w:hAnsi="Times New Roman" w:cs="Times New Roman"/>
        </w:rPr>
        <w:t>–</w:t>
      </w:r>
      <w:r w:rsidRPr="007F1FD6">
        <w:rPr>
          <w:rFonts w:ascii="Times New Roman" w:hAnsi="Times New Roman" w:cs="Times New Roman"/>
        </w:rPr>
        <w:t xml:space="preserve"> производителямтоваров, работ, услуг, осуществление платежей, взносов, обслуживание муниципального долга, исполнение судебных актов,муниципальных гарантий, а также по резервным расходам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836"/>
        <w:gridCol w:w="992"/>
        <w:gridCol w:w="709"/>
        <w:gridCol w:w="734"/>
        <w:gridCol w:w="683"/>
      </w:tblGrid>
      <w:tr w:rsidR="005B1345" w:rsidRPr="0014705E" w:rsidTr="005B1345">
        <w:trPr>
          <w:trHeight w:val="1266"/>
        </w:trPr>
        <w:tc>
          <w:tcPr>
            <w:tcW w:w="1433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81"/>
        </w:trPr>
        <w:tc>
          <w:tcPr>
            <w:tcW w:w="1433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36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302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302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3"/>
        </w:trPr>
        <w:tc>
          <w:tcPr>
            <w:tcW w:w="1433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302"/>
        </w:trPr>
        <w:tc>
          <w:tcPr>
            <w:tcW w:w="2134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83"/>
        </w:trPr>
        <w:tc>
          <w:tcPr>
            <w:tcW w:w="2134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83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Default="005B1345" w:rsidP="005B1345">
      <w:pPr>
        <w:widowControl w:val="0"/>
        <w:autoSpaceDE w:val="0"/>
        <w:jc w:val="center"/>
        <w:rPr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3230" w:rsidRDefault="00413230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1345" w:rsidRPr="0014705E" w:rsidRDefault="005B1345" w:rsidP="0014705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705E">
        <w:rPr>
          <w:rFonts w:ascii="Times New Roman" w:hAnsi="Times New Roman" w:cs="Times New Roman"/>
          <w:sz w:val="20"/>
          <w:szCs w:val="20"/>
        </w:rPr>
        <w:lastRenderedPageBreak/>
        <w:t>Раздел 4. СПРАВОЧНО: Бюджетные ассигнования на исполнение</w:t>
      </w:r>
    </w:p>
    <w:p w:rsidR="005B1345" w:rsidRPr="007F1FD6" w:rsidRDefault="005B1345" w:rsidP="0014705E">
      <w:pPr>
        <w:widowControl w:val="0"/>
        <w:autoSpaceDE w:val="0"/>
        <w:spacing w:after="0" w:line="240" w:lineRule="auto"/>
        <w:jc w:val="center"/>
        <w:rPr>
          <w:sz w:val="20"/>
          <w:szCs w:val="20"/>
        </w:rPr>
      </w:pPr>
      <w:r w:rsidRPr="0014705E">
        <w:rPr>
          <w:rFonts w:ascii="Times New Roman" w:hAnsi="Times New Roman" w:cs="Times New Roman"/>
          <w:sz w:val="20"/>
          <w:szCs w:val="20"/>
        </w:rPr>
        <w:t>публичных нормативных обязательств</w:t>
      </w:r>
    </w:p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903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8"/>
        <w:gridCol w:w="606"/>
        <w:gridCol w:w="953"/>
        <w:gridCol w:w="1134"/>
        <w:gridCol w:w="851"/>
        <w:gridCol w:w="992"/>
        <w:gridCol w:w="851"/>
        <w:gridCol w:w="992"/>
        <w:gridCol w:w="709"/>
        <w:gridCol w:w="708"/>
        <w:gridCol w:w="709"/>
      </w:tblGrid>
      <w:tr w:rsidR="005B1345" w:rsidRPr="0014705E" w:rsidTr="005B1345">
        <w:trPr>
          <w:trHeight w:val="650"/>
        </w:trPr>
        <w:tc>
          <w:tcPr>
            <w:tcW w:w="1398" w:type="dxa"/>
            <w:vMerge w:val="restart"/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930" w:type="dxa"/>
            <w:gridSpan w:val="4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 xml:space="preserve">КОСГУ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дополнительные коды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widowControl w:val="0"/>
              <w:autoSpaceDE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sz w:val="20"/>
                <w:szCs w:val="20"/>
              </w:rPr>
              <w:t>Сумма изменения на 20__ год</w:t>
            </w:r>
          </w:p>
        </w:tc>
      </w:tr>
      <w:tr w:rsidR="005B1345" w:rsidRPr="0014705E" w:rsidTr="005B1345">
        <w:trPr>
          <w:trHeight w:val="169"/>
        </w:trPr>
        <w:tc>
          <w:tcPr>
            <w:tcW w:w="1398" w:type="dxa"/>
            <w:vMerge/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раздела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1345" w:rsidRPr="0014705E" w:rsidRDefault="005B1345" w:rsidP="005B134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 рублях</w:t>
            </w:r>
          </w:p>
        </w:tc>
      </w:tr>
      <w:tr w:rsidR="005B1345" w:rsidRPr="0014705E" w:rsidTr="005B1345">
        <w:trPr>
          <w:trHeight w:val="282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B1345" w:rsidRPr="0014705E" w:rsidTr="005B1345">
        <w:trPr>
          <w:trHeight w:val="264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2"/>
        </w:trPr>
        <w:tc>
          <w:tcPr>
            <w:tcW w:w="1398" w:type="dxa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1345" w:rsidRPr="0014705E" w:rsidTr="005B1345">
        <w:trPr>
          <w:trHeight w:val="282"/>
        </w:trPr>
        <w:tc>
          <w:tcPr>
            <w:tcW w:w="2004" w:type="dxa"/>
            <w:gridSpan w:val="2"/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B1345" w:rsidRPr="0014705E" w:rsidTr="005B1345">
        <w:trPr>
          <w:trHeight w:val="264"/>
        </w:trPr>
        <w:tc>
          <w:tcPr>
            <w:tcW w:w="2004" w:type="dxa"/>
            <w:gridSpan w:val="2"/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B1345" w:rsidRPr="0014705E" w:rsidRDefault="005B1345" w:rsidP="005B1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705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5B1345" w:rsidRPr="007F1FD6" w:rsidRDefault="005B1345" w:rsidP="005B1345">
      <w:pPr>
        <w:pStyle w:val="ConsPlusNonformat"/>
        <w:jc w:val="center"/>
        <w:rPr>
          <w:rFonts w:ascii="Times New Roman" w:hAnsi="Times New Roman" w:cs="Times New Roman"/>
        </w:rPr>
      </w:pPr>
    </w:p>
    <w:p w:rsidR="00DC17DB" w:rsidRDefault="00DC17DB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E5EAF" w:rsidRDefault="005E5EAF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>Исполнитель  _______________ _________ _____________________ _________</w:t>
      </w: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 xml:space="preserve">                               (должность)  </w:t>
      </w:r>
      <w:r w:rsidR="00332E46">
        <w:rPr>
          <w:rFonts w:ascii="Times New Roman" w:hAnsi="Times New Roman" w:cs="Times New Roman"/>
        </w:rPr>
        <w:t xml:space="preserve">   </w:t>
      </w:r>
      <w:r w:rsidRPr="0014705E">
        <w:rPr>
          <w:rFonts w:ascii="Times New Roman" w:hAnsi="Times New Roman" w:cs="Times New Roman"/>
        </w:rPr>
        <w:t xml:space="preserve"> (подпись) </w:t>
      </w:r>
      <w:r w:rsidR="00332E46">
        <w:rPr>
          <w:rFonts w:ascii="Times New Roman" w:hAnsi="Times New Roman" w:cs="Times New Roman"/>
        </w:rPr>
        <w:t xml:space="preserve">   </w:t>
      </w:r>
      <w:r w:rsidRPr="0014705E">
        <w:rPr>
          <w:rFonts w:ascii="Times New Roman" w:hAnsi="Times New Roman" w:cs="Times New Roman"/>
        </w:rPr>
        <w:t xml:space="preserve">(расшифровка подписи) </w:t>
      </w:r>
      <w:r w:rsidR="00332E46">
        <w:rPr>
          <w:rFonts w:ascii="Times New Roman" w:hAnsi="Times New Roman" w:cs="Times New Roman"/>
        </w:rPr>
        <w:t xml:space="preserve">  </w:t>
      </w:r>
      <w:r w:rsidRPr="0014705E">
        <w:rPr>
          <w:rFonts w:ascii="Times New Roman" w:hAnsi="Times New Roman" w:cs="Times New Roman"/>
        </w:rPr>
        <w:t>(телефон)</w:t>
      </w:r>
    </w:p>
    <w:p w:rsidR="005B1345" w:rsidRPr="0014705E" w:rsidRDefault="005B1345" w:rsidP="005B1345">
      <w:pPr>
        <w:pStyle w:val="ConsPlusNonformat"/>
        <w:jc w:val="both"/>
        <w:rPr>
          <w:rFonts w:ascii="Times New Roman" w:hAnsi="Times New Roman" w:cs="Times New Roman"/>
        </w:rPr>
      </w:pPr>
    </w:p>
    <w:p w:rsidR="005B1345" w:rsidRPr="0014705E" w:rsidRDefault="005B1345" w:rsidP="005B1345">
      <w:pPr>
        <w:pStyle w:val="ConsPlusNonformat"/>
        <w:rPr>
          <w:rFonts w:ascii="Times New Roman" w:hAnsi="Times New Roman" w:cs="Times New Roman"/>
        </w:rPr>
      </w:pPr>
      <w:r w:rsidRPr="0014705E">
        <w:rPr>
          <w:rFonts w:ascii="Times New Roman" w:hAnsi="Times New Roman" w:cs="Times New Roman"/>
        </w:rPr>
        <w:t>"__" ___________ 20__ г.</w:t>
      </w:r>
    </w:p>
    <w:p w:rsidR="005B1345" w:rsidRPr="0014705E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345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345" w:rsidRDefault="005B1345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2D" w:rsidRDefault="0099422D" w:rsidP="00767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422D" w:rsidSect="000A07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2CF"/>
    <w:rsid w:val="000039ED"/>
    <w:rsid w:val="00006FEA"/>
    <w:rsid w:val="000607A0"/>
    <w:rsid w:val="0006087D"/>
    <w:rsid w:val="00060CF6"/>
    <w:rsid w:val="00081B89"/>
    <w:rsid w:val="00082342"/>
    <w:rsid w:val="000A0701"/>
    <w:rsid w:val="000A2E0B"/>
    <w:rsid w:val="000A4017"/>
    <w:rsid w:val="000C7D53"/>
    <w:rsid w:val="000D2031"/>
    <w:rsid w:val="000E11FE"/>
    <w:rsid w:val="000E726F"/>
    <w:rsid w:val="000F600D"/>
    <w:rsid w:val="00101D2E"/>
    <w:rsid w:val="00116E16"/>
    <w:rsid w:val="00127856"/>
    <w:rsid w:val="00131CBD"/>
    <w:rsid w:val="001377E9"/>
    <w:rsid w:val="00143CA5"/>
    <w:rsid w:val="0014705E"/>
    <w:rsid w:val="0015136C"/>
    <w:rsid w:val="00162179"/>
    <w:rsid w:val="00170E7A"/>
    <w:rsid w:val="00182252"/>
    <w:rsid w:val="00183DAD"/>
    <w:rsid w:val="001C63A5"/>
    <w:rsid w:val="00210532"/>
    <w:rsid w:val="002177EB"/>
    <w:rsid w:val="00234EAB"/>
    <w:rsid w:val="00247023"/>
    <w:rsid w:val="002477EE"/>
    <w:rsid w:val="002556D0"/>
    <w:rsid w:val="00264EAF"/>
    <w:rsid w:val="00274B46"/>
    <w:rsid w:val="002B3B91"/>
    <w:rsid w:val="002C59E3"/>
    <w:rsid w:val="002D3D52"/>
    <w:rsid w:val="002F34A1"/>
    <w:rsid w:val="00332E46"/>
    <w:rsid w:val="00347D33"/>
    <w:rsid w:val="00377D38"/>
    <w:rsid w:val="003829C7"/>
    <w:rsid w:val="003A04CB"/>
    <w:rsid w:val="003B7390"/>
    <w:rsid w:val="003C1AC2"/>
    <w:rsid w:val="003C23D6"/>
    <w:rsid w:val="003C7422"/>
    <w:rsid w:val="003E5FC9"/>
    <w:rsid w:val="003F01E7"/>
    <w:rsid w:val="00413230"/>
    <w:rsid w:val="00427C94"/>
    <w:rsid w:val="004317E2"/>
    <w:rsid w:val="00446758"/>
    <w:rsid w:val="004528F4"/>
    <w:rsid w:val="00472706"/>
    <w:rsid w:val="004824E0"/>
    <w:rsid w:val="004D4C76"/>
    <w:rsid w:val="004F3CAD"/>
    <w:rsid w:val="00513CF5"/>
    <w:rsid w:val="005302CF"/>
    <w:rsid w:val="00531D05"/>
    <w:rsid w:val="005440A3"/>
    <w:rsid w:val="00553EA2"/>
    <w:rsid w:val="00577D66"/>
    <w:rsid w:val="00582014"/>
    <w:rsid w:val="00586E9B"/>
    <w:rsid w:val="005B1345"/>
    <w:rsid w:val="005E5EAF"/>
    <w:rsid w:val="005F7022"/>
    <w:rsid w:val="006208A8"/>
    <w:rsid w:val="00625CA9"/>
    <w:rsid w:val="00645AB6"/>
    <w:rsid w:val="00655370"/>
    <w:rsid w:val="0067370D"/>
    <w:rsid w:val="006830F9"/>
    <w:rsid w:val="006A5253"/>
    <w:rsid w:val="006C768D"/>
    <w:rsid w:val="006D16AA"/>
    <w:rsid w:val="006D53D8"/>
    <w:rsid w:val="006E3EC9"/>
    <w:rsid w:val="006E4F33"/>
    <w:rsid w:val="006E64FB"/>
    <w:rsid w:val="006F4B1F"/>
    <w:rsid w:val="007169C3"/>
    <w:rsid w:val="00743939"/>
    <w:rsid w:val="00762FF8"/>
    <w:rsid w:val="00767648"/>
    <w:rsid w:val="00767D6F"/>
    <w:rsid w:val="00783833"/>
    <w:rsid w:val="007B24FE"/>
    <w:rsid w:val="007B5EDD"/>
    <w:rsid w:val="00810CA0"/>
    <w:rsid w:val="00826163"/>
    <w:rsid w:val="00850C8B"/>
    <w:rsid w:val="00871ED2"/>
    <w:rsid w:val="0087605E"/>
    <w:rsid w:val="008B2412"/>
    <w:rsid w:val="008D14D4"/>
    <w:rsid w:val="008D27DE"/>
    <w:rsid w:val="008D2B64"/>
    <w:rsid w:val="0092640E"/>
    <w:rsid w:val="0094448D"/>
    <w:rsid w:val="00964BDC"/>
    <w:rsid w:val="00975664"/>
    <w:rsid w:val="009803D9"/>
    <w:rsid w:val="00992591"/>
    <w:rsid w:val="0099422D"/>
    <w:rsid w:val="009A1A81"/>
    <w:rsid w:val="009A3559"/>
    <w:rsid w:val="009B4AA3"/>
    <w:rsid w:val="009B7A02"/>
    <w:rsid w:val="009C2DDF"/>
    <w:rsid w:val="009E7E09"/>
    <w:rsid w:val="00A31A77"/>
    <w:rsid w:val="00A5504F"/>
    <w:rsid w:val="00A56CE8"/>
    <w:rsid w:val="00A70991"/>
    <w:rsid w:val="00A73C48"/>
    <w:rsid w:val="00A84CC0"/>
    <w:rsid w:val="00A93BAE"/>
    <w:rsid w:val="00AA3C19"/>
    <w:rsid w:val="00AB0FC4"/>
    <w:rsid w:val="00AC1D4C"/>
    <w:rsid w:val="00AF31B1"/>
    <w:rsid w:val="00B05D1D"/>
    <w:rsid w:val="00B67B32"/>
    <w:rsid w:val="00B83428"/>
    <w:rsid w:val="00BA1310"/>
    <w:rsid w:val="00BA1AC8"/>
    <w:rsid w:val="00BB3411"/>
    <w:rsid w:val="00BC29B8"/>
    <w:rsid w:val="00BF110A"/>
    <w:rsid w:val="00C4772A"/>
    <w:rsid w:val="00C57880"/>
    <w:rsid w:val="00CC2246"/>
    <w:rsid w:val="00CC26B9"/>
    <w:rsid w:val="00CE7C05"/>
    <w:rsid w:val="00CF20B6"/>
    <w:rsid w:val="00D025BC"/>
    <w:rsid w:val="00D229F0"/>
    <w:rsid w:val="00D451E0"/>
    <w:rsid w:val="00D62C49"/>
    <w:rsid w:val="00D80739"/>
    <w:rsid w:val="00D95F49"/>
    <w:rsid w:val="00DB4942"/>
    <w:rsid w:val="00DC17DB"/>
    <w:rsid w:val="00DC7DB9"/>
    <w:rsid w:val="00E256AC"/>
    <w:rsid w:val="00EA27F9"/>
    <w:rsid w:val="00ED028E"/>
    <w:rsid w:val="00EF3287"/>
    <w:rsid w:val="00F108BA"/>
    <w:rsid w:val="00F135C2"/>
    <w:rsid w:val="00F40AEA"/>
    <w:rsid w:val="00F41360"/>
    <w:rsid w:val="00F47046"/>
    <w:rsid w:val="00F566B0"/>
    <w:rsid w:val="00F61A3C"/>
    <w:rsid w:val="00F7296C"/>
    <w:rsid w:val="00F72CBB"/>
    <w:rsid w:val="00F93212"/>
    <w:rsid w:val="00FA3657"/>
    <w:rsid w:val="00FA4FEA"/>
    <w:rsid w:val="00FA59F6"/>
    <w:rsid w:val="00FC287B"/>
    <w:rsid w:val="00FC2CD0"/>
    <w:rsid w:val="00FD002F"/>
    <w:rsid w:val="00FD4FBE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108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108BA"/>
    <w:rPr>
      <w:b/>
      <w:bCs/>
      <w:color w:val="000080"/>
    </w:rPr>
  </w:style>
  <w:style w:type="paragraph" w:customStyle="1" w:styleId="ConsPlusNormal">
    <w:name w:val="ConsPlusNormal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5B134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108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108BA"/>
    <w:rPr>
      <w:b/>
      <w:bCs/>
      <w:color w:val="000080"/>
    </w:rPr>
  </w:style>
  <w:style w:type="paragraph" w:customStyle="1" w:styleId="ConsPlusNormal">
    <w:name w:val="ConsPlusNormal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B13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5B134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1" TargetMode="External"/><Relationship Id="rId13" Type="http://schemas.openxmlformats.org/officeDocument/2006/relationships/hyperlink" Target="http://gov.cap.ru/Laws.aspx?id=360925&amp;gov_id=361" TargetMode="External"/><Relationship Id="rId18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12604.158" TargetMode="External"/><Relationship Id="rId12" Type="http://schemas.openxmlformats.org/officeDocument/2006/relationships/hyperlink" Target="garantF1://71797058.0" TargetMode="External"/><Relationship Id="rId1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9FF4F09D7C1BB9992A13713FF07E210461153A12D6AD7186E2EAD05634DFF12607EAB0A4283FE522EB1E0C9FxCvFI" TargetMode="External"/><Relationship Id="rId2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1797058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garantF1://12012604.221" TargetMode="External"/><Relationship Id="rId19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62" TargetMode="External"/><Relationship Id="rId14" Type="http://schemas.openxmlformats.org/officeDocument/2006/relationships/hyperlink" Target="http://gov.cap.ru/Laws.aspx?id=360925&amp;gov_id=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B148-023B-40B1-9C05-9731F778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Ибресинского района</dc:creator>
  <cp:lastModifiedBy>Администрация Ибресинского района</cp:lastModifiedBy>
  <cp:revision>57</cp:revision>
  <cp:lastPrinted>2023-03-15T11:42:00Z</cp:lastPrinted>
  <dcterms:created xsi:type="dcterms:W3CDTF">2020-06-17T10:45:00Z</dcterms:created>
  <dcterms:modified xsi:type="dcterms:W3CDTF">2023-03-27T05:37:00Z</dcterms:modified>
</cp:coreProperties>
</file>