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Ind w:w="108" w:type="dxa"/>
        <w:tblLook w:val="0000" w:firstRow="0" w:lastRow="0" w:firstColumn="0" w:lastColumn="0" w:noHBand="0" w:noVBand="0"/>
      </w:tblPr>
      <w:tblGrid>
        <w:gridCol w:w="3995"/>
        <w:gridCol w:w="1113"/>
        <w:gridCol w:w="4423"/>
      </w:tblGrid>
      <w:tr w:rsidR="003764F9" w:rsidRPr="003764F9" w:rsidTr="00905CF0">
        <w:trPr>
          <w:cantSplit/>
          <w:trHeight w:val="612"/>
        </w:trPr>
        <w:tc>
          <w:tcPr>
            <w:tcW w:w="4030"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36"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905CF0">
        <w:trPr>
          <w:cantSplit/>
          <w:trHeight w:val="2355"/>
        </w:trPr>
        <w:tc>
          <w:tcPr>
            <w:tcW w:w="4030"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F2BDD"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27.04.</w:t>
            </w:r>
            <w:r w:rsidR="00500BCE">
              <w:rPr>
                <w:noProof/>
                <w:color w:val="000000"/>
                <w:kern w:val="0"/>
                <w:sz w:val="26"/>
                <w:szCs w:val="20"/>
                <w:lang w:eastAsia="ru-RU"/>
              </w:rPr>
              <w:t>2023</w:t>
            </w:r>
            <w:r>
              <w:rPr>
                <w:noProof/>
                <w:color w:val="000000"/>
                <w:kern w:val="0"/>
                <w:sz w:val="26"/>
                <w:szCs w:val="20"/>
                <w:lang w:eastAsia="ru-RU"/>
              </w:rPr>
              <w:t xml:space="preserve"> № 359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36" w:type="dxa"/>
            <w:vMerge/>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F2BDD"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27.04.</w:t>
            </w:r>
            <w:r w:rsidR="00500BCE">
              <w:rPr>
                <w:noProof/>
                <w:kern w:val="0"/>
                <w:sz w:val="26"/>
                <w:szCs w:val="20"/>
                <w:lang w:eastAsia="ru-RU"/>
              </w:rPr>
              <w:t>2023</w:t>
            </w:r>
            <w:r>
              <w:rPr>
                <w:noProof/>
                <w:kern w:val="0"/>
                <w:sz w:val="26"/>
                <w:szCs w:val="20"/>
                <w:lang w:eastAsia="ru-RU"/>
              </w:rPr>
              <w:t xml:space="preserve"> 359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905CF0">
      <w:pPr>
        <w:spacing w:line="240" w:lineRule="auto"/>
        <w:ind w:right="4393" w:firstLine="0"/>
        <w:rPr>
          <w:sz w:val="28"/>
          <w:szCs w:val="28"/>
        </w:rPr>
      </w:pPr>
    </w:p>
    <w:p w:rsidR="00905CF0" w:rsidRPr="00905CF0" w:rsidRDefault="00905CF0" w:rsidP="00905CF0">
      <w:pPr>
        <w:suppressAutoHyphens w:val="0"/>
        <w:spacing w:line="240" w:lineRule="auto"/>
        <w:ind w:right="4393" w:firstLine="0"/>
        <w:rPr>
          <w:kern w:val="0"/>
          <w:sz w:val="16"/>
          <w:szCs w:val="16"/>
          <w:lang w:eastAsia="ru-RU"/>
        </w:rPr>
      </w:pPr>
    </w:p>
    <w:p w:rsidR="00905CF0" w:rsidRPr="00905CF0" w:rsidRDefault="00905CF0" w:rsidP="00905CF0">
      <w:pPr>
        <w:suppressAutoHyphens w:val="0"/>
        <w:spacing w:line="240" w:lineRule="auto"/>
        <w:ind w:right="4393" w:firstLine="0"/>
        <w:rPr>
          <w:kern w:val="0"/>
          <w:sz w:val="28"/>
          <w:szCs w:val="28"/>
          <w:lang w:eastAsia="ru-RU"/>
        </w:rPr>
      </w:pPr>
      <w:r w:rsidRPr="00905CF0">
        <w:rPr>
          <w:kern w:val="0"/>
          <w:sz w:val="28"/>
          <w:szCs w:val="28"/>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905CF0" w:rsidRPr="00905CF0" w:rsidRDefault="00905CF0" w:rsidP="00905CF0">
      <w:pPr>
        <w:suppressAutoHyphens w:val="0"/>
        <w:spacing w:line="240" w:lineRule="auto"/>
        <w:ind w:right="4393" w:firstLine="0"/>
        <w:rPr>
          <w:kern w:val="0"/>
          <w:sz w:val="26"/>
          <w:szCs w:val="26"/>
          <w:lang w:eastAsia="ru-RU"/>
        </w:rPr>
      </w:pPr>
    </w:p>
    <w:p w:rsidR="00905CF0" w:rsidRPr="00905CF0" w:rsidRDefault="00905CF0" w:rsidP="00905CF0">
      <w:pPr>
        <w:suppressAutoHyphens w:val="0"/>
        <w:spacing w:line="240" w:lineRule="auto"/>
        <w:ind w:right="4393" w:firstLine="0"/>
        <w:rPr>
          <w:kern w:val="0"/>
          <w:sz w:val="16"/>
          <w:szCs w:val="16"/>
          <w:lang w:eastAsia="ru-RU"/>
        </w:rPr>
      </w:pPr>
    </w:p>
    <w:p w:rsidR="00905CF0" w:rsidRPr="00905CF0" w:rsidRDefault="00905CF0" w:rsidP="00905CF0">
      <w:pPr>
        <w:tabs>
          <w:tab w:val="left" w:pos="709"/>
        </w:tabs>
        <w:suppressAutoHyphens w:val="0"/>
        <w:spacing w:line="360" w:lineRule="auto"/>
        <w:ind w:firstLine="0"/>
        <w:rPr>
          <w:kern w:val="0"/>
          <w:sz w:val="28"/>
          <w:szCs w:val="28"/>
          <w:lang w:eastAsia="ru-RU"/>
        </w:rPr>
      </w:pPr>
      <w:r w:rsidRPr="00905CF0">
        <w:rPr>
          <w:kern w:val="0"/>
          <w:sz w:val="28"/>
          <w:szCs w:val="28"/>
          <w:lang w:eastAsia="ru-RU"/>
        </w:rPr>
        <w:t xml:space="preserve">     </w:t>
      </w:r>
      <w:r>
        <w:rPr>
          <w:kern w:val="0"/>
          <w:sz w:val="28"/>
          <w:szCs w:val="28"/>
          <w:lang w:eastAsia="ru-RU"/>
        </w:rPr>
        <w:t xml:space="preserve">   </w:t>
      </w:r>
      <w:r w:rsidRPr="00905CF0">
        <w:rPr>
          <w:kern w:val="0"/>
          <w:sz w:val="28"/>
          <w:szCs w:val="28"/>
          <w:lang w:eastAsia="ru-RU"/>
        </w:rPr>
        <w:t xml:space="preserve"> В соответствии с </w:t>
      </w:r>
      <w:hyperlink r:id="rId9" w:history="1">
        <w:r w:rsidRPr="00905CF0">
          <w:rPr>
            <w:color w:val="000000"/>
            <w:kern w:val="0"/>
            <w:sz w:val="28"/>
            <w:szCs w:val="28"/>
            <w:lang w:eastAsia="ru-RU"/>
          </w:rPr>
          <w:t>Земельным кодексом</w:t>
        </w:r>
      </w:hyperlink>
      <w:r w:rsidRPr="00905CF0">
        <w:rPr>
          <w:kern w:val="0"/>
          <w:sz w:val="28"/>
          <w:szCs w:val="28"/>
          <w:lang w:eastAsia="ru-RU"/>
        </w:rPr>
        <w:t xml:space="preserve"> Российской Федерации, </w:t>
      </w:r>
      <w:hyperlink r:id="rId10" w:history="1">
        <w:r w:rsidRPr="00905CF0">
          <w:rPr>
            <w:color w:val="000000"/>
            <w:kern w:val="0"/>
            <w:sz w:val="28"/>
            <w:szCs w:val="28"/>
            <w:lang w:eastAsia="ru-RU"/>
          </w:rPr>
          <w:t>Федеральным законом</w:t>
        </w:r>
      </w:hyperlink>
      <w:r w:rsidRPr="00905CF0">
        <w:rPr>
          <w:kern w:val="0"/>
          <w:sz w:val="28"/>
          <w:szCs w:val="28"/>
          <w:lang w:eastAsia="ru-RU"/>
        </w:rPr>
        <w:t xml:space="preserve"> от 06.10.2003 №</w:t>
      </w:r>
      <w:r>
        <w:rPr>
          <w:kern w:val="0"/>
          <w:sz w:val="28"/>
          <w:szCs w:val="28"/>
          <w:lang w:eastAsia="ru-RU"/>
        </w:rPr>
        <w:t xml:space="preserve"> </w:t>
      </w:r>
      <w:r w:rsidRPr="00905CF0">
        <w:rPr>
          <w:kern w:val="0"/>
          <w:sz w:val="28"/>
          <w:szCs w:val="28"/>
          <w:lang w:eastAsia="ru-RU"/>
        </w:rPr>
        <w:t xml:space="preserve">131-ФЗ «Об общих принципах организации местного самоуправления в Российской Федерации», </w:t>
      </w:r>
      <w:hyperlink r:id="rId11" w:history="1">
        <w:r w:rsidRPr="00905CF0">
          <w:rPr>
            <w:color w:val="000000"/>
            <w:kern w:val="0"/>
            <w:sz w:val="28"/>
            <w:szCs w:val="28"/>
            <w:lang w:eastAsia="ru-RU"/>
          </w:rPr>
          <w:t>Федеральным законом</w:t>
        </w:r>
      </w:hyperlink>
      <w:r w:rsidRPr="00905CF0">
        <w:rPr>
          <w:color w:val="000000"/>
          <w:kern w:val="0"/>
          <w:sz w:val="28"/>
          <w:szCs w:val="28"/>
          <w:lang w:eastAsia="ru-RU"/>
        </w:rPr>
        <w:t xml:space="preserve"> </w:t>
      </w:r>
      <w:r w:rsidRPr="00905CF0">
        <w:rPr>
          <w:kern w:val="0"/>
          <w:sz w:val="28"/>
          <w:szCs w:val="28"/>
          <w:lang w:eastAsia="ru-RU"/>
        </w:rPr>
        <w:t>от 27.07.2010 №</w:t>
      </w:r>
      <w:r>
        <w:rPr>
          <w:kern w:val="0"/>
          <w:sz w:val="28"/>
          <w:szCs w:val="28"/>
          <w:lang w:eastAsia="ru-RU"/>
        </w:rPr>
        <w:t xml:space="preserve"> </w:t>
      </w:r>
      <w:r w:rsidRPr="00905CF0">
        <w:rPr>
          <w:kern w:val="0"/>
          <w:sz w:val="28"/>
          <w:szCs w:val="28"/>
          <w:lang w:eastAsia="ru-RU"/>
        </w:rPr>
        <w:t xml:space="preserve">210-ФЗ «Об организации предоставления государственных и муниципальных услуг», </w:t>
      </w:r>
      <w:hyperlink r:id="rId12" w:history="1">
        <w:r w:rsidRPr="00905CF0">
          <w:rPr>
            <w:color w:val="000000"/>
            <w:kern w:val="0"/>
            <w:sz w:val="28"/>
            <w:szCs w:val="28"/>
            <w:lang w:eastAsia="ru-RU"/>
          </w:rPr>
          <w:t>Законом</w:t>
        </w:r>
      </w:hyperlink>
      <w:r w:rsidRPr="00905CF0">
        <w:rPr>
          <w:kern w:val="0"/>
          <w:sz w:val="28"/>
          <w:szCs w:val="28"/>
          <w:lang w:eastAsia="ru-RU"/>
        </w:rPr>
        <w:t xml:space="preserve"> Чувашской Республики от 18.10.2004 №</w:t>
      </w:r>
      <w:r>
        <w:rPr>
          <w:kern w:val="0"/>
          <w:sz w:val="28"/>
          <w:szCs w:val="28"/>
          <w:lang w:eastAsia="ru-RU"/>
        </w:rPr>
        <w:t xml:space="preserve"> </w:t>
      </w:r>
      <w:r w:rsidRPr="00905CF0">
        <w:rPr>
          <w:kern w:val="0"/>
          <w:sz w:val="28"/>
          <w:szCs w:val="28"/>
          <w:lang w:eastAsia="ru-RU"/>
        </w:rPr>
        <w:t>19 «Об организации местного самоуправления в Чувашской Республике», администрация</w:t>
      </w:r>
      <w:r w:rsidRPr="00905CF0">
        <w:rPr>
          <w:rFonts w:ascii="Calibri" w:hAnsi="Calibri"/>
          <w:kern w:val="0"/>
          <w:sz w:val="22"/>
          <w:szCs w:val="22"/>
          <w:lang w:eastAsia="ru-RU"/>
        </w:rPr>
        <w:t xml:space="preserve"> </w:t>
      </w:r>
      <w:r w:rsidRPr="00905CF0">
        <w:rPr>
          <w:kern w:val="0"/>
          <w:sz w:val="28"/>
          <w:szCs w:val="28"/>
          <w:lang w:eastAsia="ru-RU"/>
        </w:rPr>
        <w:t xml:space="preserve">Янтиковского муниципального округа </w:t>
      </w:r>
      <w:r w:rsidRPr="00905CF0">
        <w:rPr>
          <w:b/>
          <w:snapToGrid w:val="0"/>
          <w:color w:val="000000"/>
          <w:kern w:val="0"/>
          <w:sz w:val="28"/>
          <w:szCs w:val="28"/>
          <w:lang w:eastAsia="ru-RU"/>
        </w:rPr>
        <w:t>п о с т а н о в л я е т:</w:t>
      </w:r>
    </w:p>
    <w:p w:rsidR="00905CF0" w:rsidRPr="00905CF0" w:rsidRDefault="00905CF0" w:rsidP="00905CF0">
      <w:pPr>
        <w:suppressAutoHyphens w:val="0"/>
        <w:spacing w:line="360" w:lineRule="auto"/>
        <w:ind w:firstLine="708"/>
        <w:rPr>
          <w:kern w:val="0"/>
          <w:sz w:val="28"/>
          <w:szCs w:val="28"/>
          <w:lang w:eastAsia="ru-RU"/>
        </w:rPr>
      </w:pPr>
      <w:bookmarkStart w:id="1" w:name="sub_1"/>
      <w:r w:rsidRPr="00905CF0">
        <w:rPr>
          <w:kern w:val="0"/>
          <w:sz w:val="28"/>
          <w:szCs w:val="28"/>
          <w:lang w:eastAsia="ru-RU"/>
        </w:rPr>
        <w:t xml:space="preserve">1. Утвердить прилагаемый </w:t>
      </w:r>
      <w:hyperlink w:anchor="sub_1000" w:history="1">
        <w:r w:rsidRPr="00905CF0">
          <w:rPr>
            <w:color w:val="000000"/>
            <w:kern w:val="0"/>
            <w:sz w:val="28"/>
            <w:szCs w:val="28"/>
            <w:lang w:eastAsia="ru-RU"/>
          </w:rPr>
          <w:t>административный регламент</w:t>
        </w:r>
      </w:hyperlink>
      <w:r w:rsidRPr="00905CF0">
        <w:rPr>
          <w:kern w:val="0"/>
          <w:sz w:val="28"/>
          <w:szCs w:val="28"/>
          <w:lang w:eastAsia="ru-RU"/>
        </w:rPr>
        <w:t xml:space="preserve"> администрации Янтиковского муниципального округа Чувашской Республики по предоставлению муниципальной услуги </w:t>
      </w:r>
      <w:bookmarkStart w:id="2" w:name="sub_2"/>
      <w:bookmarkEnd w:id="1"/>
      <w:r w:rsidRPr="00905CF0">
        <w:rPr>
          <w:kern w:val="0"/>
          <w:sz w:val="28"/>
          <w:szCs w:val="28"/>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w:t>
      </w:r>
      <w:r w:rsidRPr="00905CF0">
        <w:rPr>
          <w:kern w:val="0"/>
          <w:sz w:val="28"/>
          <w:szCs w:val="28"/>
          <w:lang w:eastAsia="ru-RU"/>
        </w:rPr>
        <w:lastRenderedPageBreak/>
        <w:t>земельного участка, государственная собственность на который не разграничена, без проведения торгов».</w:t>
      </w:r>
    </w:p>
    <w:p w:rsidR="00905CF0" w:rsidRPr="00905CF0" w:rsidRDefault="00905CF0" w:rsidP="00905CF0">
      <w:pPr>
        <w:suppressAutoHyphens w:val="0"/>
        <w:spacing w:line="360" w:lineRule="auto"/>
        <w:ind w:firstLine="0"/>
        <w:rPr>
          <w:kern w:val="0"/>
          <w:sz w:val="28"/>
          <w:szCs w:val="28"/>
          <w:lang w:eastAsia="ru-RU"/>
        </w:rPr>
      </w:pPr>
      <w:r w:rsidRPr="00905CF0">
        <w:rPr>
          <w:kern w:val="0"/>
          <w:sz w:val="28"/>
          <w:szCs w:val="28"/>
          <w:lang w:eastAsia="ru-RU"/>
        </w:rPr>
        <w:t xml:space="preserve">      </w:t>
      </w:r>
      <w:r w:rsidRPr="00905CF0">
        <w:rPr>
          <w:kern w:val="0"/>
          <w:sz w:val="28"/>
          <w:szCs w:val="28"/>
          <w:lang w:eastAsia="ru-RU"/>
        </w:rPr>
        <w:tab/>
        <w:t>2.</w:t>
      </w:r>
      <w:bookmarkStart w:id="3" w:name="sub_3"/>
      <w:bookmarkEnd w:id="2"/>
      <w:r w:rsidRPr="00905CF0">
        <w:rPr>
          <w:kern w:val="0"/>
          <w:sz w:val="28"/>
          <w:szCs w:val="28"/>
          <w:lang w:eastAsia="ru-RU"/>
        </w:rPr>
        <w:t xml:space="preserve"> Признать утратившим силу постановление администрации Янтиковского района Чувашской Республики от 7 мая 2020 г. № 221 «Об утверждении административного регламента администрации Янтиковского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которые не разграничена, без проведения торгов». </w:t>
      </w:r>
    </w:p>
    <w:p w:rsidR="00905CF0" w:rsidRPr="00905CF0" w:rsidRDefault="00905CF0" w:rsidP="00905CF0">
      <w:pPr>
        <w:suppressAutoHyphens w:val="0"/>
        <w:spacing w:line="360" w:lineRule="auto"/>
        <w:ind w:firstLine="0"/>
        <w:rPr>
          <w:kern w:val="0"/>
          <w:sz w:val="28"/>
          <w:szCs w:val="28"/>
          <w:lang w:eastAsia="ru-RU"/>
        </w:rPr>
      </w:pPr>
      <w:r w:rsidRPr="00905CF0">
        <w:rPr>
          <w:kern w:val="0"/>
          <w:sz w:val="28"/>
          <w:szCs w:val="28"/>
          <w:lang w:eastAsia="ru-RU"/>
        </w:rPr>
        <w:t xml:space="preserve">     </w:t>
      </w:r>
      <w:r w:rsidRPr="00905CF0">
        <w:rPr>
          <w:kern w:val="0"/>
          <w:sz w:val="28"/>
          <w:szCs w:val="28"/>
          <w:lang w:eastAsia="ru-RU"/>
        </w:rPr>
        <w:tab/>
        <w:t xml:space="preserve">3. </w:t>
      </w:r>
      <w:bookmarkEnd w:id="3"/>
      <w:r w:rsidRPr="00905CF0">
        <w:rPr>
          <w:kern w:val="0"/>
          <w:sz w:val="28"/>
          <w:szCs w:val="28"/>
          <w:lang w:eastAsia="ru-RU"/>
        </w:rPr>
        <w:t xml:space="preserve">Контроль за </w:t>
      </w:r>
      <w:r w:rsidR="00C0012E">
        <w:rPr>
          <w:kern w:val="0"/>
          <w:sz w:val="28"/>
          <w:szCs w:val="28"/>
          <w:lang w:eastAsia="ru-RU"/>
        </w:rPr>
        <w:t>ис</w:t>
      </w:r>
      <w:r w:rsidRPr="00905CF0">
        <w:rPr>
          <w:kern w:val="0"/>
          <w:sz w:val="28"/>
          <w:szCs w:val="28"/>
          <w:lang w:eastAsia="ru-RU"/>
        </w:rPr>
        <w:t>полнением настоящего постановления возложить на начальника отдела экономики, земельных и имущественных отношений администрации Янтиковского муниципального округа.</w:t>
      </w:r>
    </w:p>
    <w:p w:rsidR="00905CF0" w:rsidRPr="00905CF0" w:rsidRDefault="00905CF0" w:rsidP="00905CF0">
      <w:pPr>
        <w:suppressAutoHyphens w:val="0"/>
        <w:spacing w:line="360" w:lineRule="auto"/>
        <w:ind w:firstLine="0"/>
        <w:contextualSpacing/>
        <w:rPr>
          <w:color w:val="000000"/>
          <w:kern w:val="0"/>
          <w:sz w:val="28"/>
          <w:szCs w:val="28"/>
          <w:lang w:eastAsia="ru-RU"/>
        </w:rPr>
      </w:pPr>
      <w:r w:rsidRPr="00905CF0">
        <w:rPr>
          <w:kern w:val="0"/>
          <w:sz w:val="28"/>
          <w:szCs w:val="28"/>
          <w:lang w:eastAsia="ru-RU"/>
        </w:rPr>
        <w:t xml:space="preserve">      </w:t>
      </w:r>
      <w:r w:rsidRPr="00905CF0">
        <w:rPr>
          <w:kern w:val="0"/>
          <w:sz w:val="28"/>
          <w:szCs w:val="28"/>
          <w:lang w:eastAsia="ru-RU"/>
        </w:rPr>
        <w:tab/>
        <w:t xml:space="preserve">4. Настоящее постановление вступает в силу </w:t>
      </w:r>
      <w:r w:rsidR="00C0012E">
        <w:rPr>
          <w:kern w:val="0"/>
          <w:sz w:val="28"/>
          <w:szCs w:val="28"/>
          <w:lang w:eastAsia="ru-RU"/>
        </w:rPr>
        <w:t>со дня</w:t>
      </w:r>
      <w:r w:rsidRPr="00905CF0">
        <w:rPr>
          <w:kern w:val="0"/>
          <w:sz w:val="28"/>
          <w:szCs w:val="28"/>
          <w:lang w:eastAsia="ru-RU"/>
        </w:rPr>
        <w:t xml:space="preserve"> </w:t>
      </w:r>
      <w:hyperlink r:id="rId13" w:history="1">
        <w:r w:rsidRPr="00905CF0">
          <w:rPr>
            <w:color w:val="000000"/>
            <w:kern w:val="0"/>
            <w:sz w:val="28"/>
            <w:szCs w:val="28"/>
            <w:lang w:eastAsia="ru-RU"/>
          </w:rPr>
          <w:t>официального опубликования</w:t>
        </w:r>
      </w:hyperlink>
      <w:r w:rsidRPr="00905CF0">
        <w:rPr>
          <w:color w:val="000000"/>
          <w:kern w:val="0"/>
          <w:sz w:val="28"/>
          <w:szCs w:val="28"/>
          <w:lang w:eastAsia="ru-RU"/>
        </w:rPr>
        <w:t>.</w:t>
      </w:r>
    </w:p>
    <w:p w:rsidR="00905CF0" w:rsidRDefault="00905CF0" w:rsidP="00905CF0">
      <w:pPr>
        <w:suppressAutoHyphens w:val="0"/>
        <w:spacing w:line="240" w:lineRule="auto"/>
        <w:ind w:firstLine="0"/>
        <w:rPr>
          <w:color w:val="000000"/>
          <w:kern w:val="0"/>
          <w:sz w:val="28"/>
          <w:szCs w:val="28"/>
          <w:lang w:eastAsia="ru-RU"/>
        </w:rPr>
      </w:pPr>
    </w:p>
    <w:p w:rsidR="00905CF0" w:rsidRPr="00905CF0" w:rsidRDefault="00905CF0" w:rsidP="00905CF0">
      <w:pPr>
        <w:suppressAutoHyphens w:val="0"/>
        <w:spacing w:line="240" w:lineRule="auto"/>
        <w:ind w:firstLine="0"/>
        <w:rPr>
          <w:color w:val="000000"/>
          <w:kern w:val="0"/>
          <w:sz w:val="28"/>
          <w:szCs w:val="28"/>
          <w:lang w:eastAsia="ru-RU"/>
        </w:rPr>
      </w:pPr>
    </w:p>
    <w:p w:rsidR="00905CF0" w:rsidRPr="00905CF0" w:rsidRDefault="00905CF0" w:rsidP="00905CF0">
      <w:pPr>
        <w:suppressAutoHyphens w:val="0"/>
        <w:spacing w:line="240" w:lineRule="auto"/>
        <w:ind w:firstLine="0"/>
        <w:rPr>
          <w:kern w:val="0"/>
          <w:sz w:val="28"/>
          <w:szCs w:val="28"/>
          <w:lang w:eastAsia="ru-RU"/>
        </w:rPr>
      </w:pPr>
      <w:r w:rsidRPr="00905CF0">
        <w:rPr>
          <w:kern w:val="0"/>
          <w:sz w:val="28"/>
          <w:szCs w:val="28"/>
          <w:lang w:eastAsia="ru-RU"/>
        </w:rPr>
        <w:t>Глава Янтиковского</w:t>
      </w:r>
    </w:p>
    <w:p w:rsidR="00905CF0" w:rsidRDefault="00905CF0" w:rsidP="00905CF0">
      <w:pPr>
        <w:suppressAutoHyphens w:val="0"/>
        <w:spacing w:line="240" w:lineRule="auto"/>
        <w:ind w:firstLine="0"/>
        <w:rPr>
          <w:kern w:val="0"/>
          <w:lang w:eastAsia="ru-RU"/>
        </w:rPr>
      </w:pPr>
      <w:r w:rsidRPr="00905CF0">
        <w:rPr>
          <w:kern w:val="0"/>
          <w:sz w:val="28"/>
          <w:szCs w:val="28"/>
          <w:lang w:eastAsia="ru-RU"/>
        </w:rPr>
        <w:t xml:space="preserve">муниципального округа                                </w:t>
      </w:r>
      <w:r>
        <w:rPr>
          <w:kern w:val="0"/>
          <w:sz w:val="28"/>
          <w:szCs w:val="28"/>
          <w:lang w:eastAsia="ru-RU"/>
        </w:rPr>
        <w:t xml:space="preserve">                  </w:t>
      </w:r>
      <w:r w:rsidRPr="00905CF0">
        <w:rPr>
          <w:kern w:val="0"/>
          <w:sz w:val="28"/>
          <w:szCs w:val="28"/>
          <w:lang w:eastAsia="ru-RU"/>
        </w:rPr>
        <w:t xml:space="preserve">             </w:t>
      </w:r>
      <w:r>
        <w:rPr>
          <w:kern w:val="0"/>
          <w:sz w:val="28"/>
          <w:szCs w:val="28"/>
          <w:lang w:eastAsia="ru-RU"/>
        </w:rPr>
        <w:t xml:space="preserve">        В.Б. Михайлов</w:t>
      </w: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tabs>
          <w:tab w:val="left" w:pos="709"/>
        </w:tabs>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Default="00905CF0" w:rsidP="00905CF0">
      <w:pPr>
        <w:suppressAutoHyphens w:val="0"/>
        <w:spacing w:line="240" w:lineRule="auto"/>
        <w:ind w:firstLine="0"/>
        <w:rPr>
          <w:kern w:val="0"/>
          <w:lang w:eastAsia="ru-RU"/>
        </w:rPr>
      </w:pPr>
    </w:p>
    <w:p w:rsidR="00905CF0" w:rsidRPr="00905CF0" w:rsidRDefault="00905CF0" w:rsidP="00905CF0">
      <w:pPr>
        <w:suppressAutoHyphens w:val="0"/>
        <w:spacing w:line="240" w:lineRule="auto"/>
        <w:ind w:firstLine="0"/>
        <w:rPr>
          <w:kern w:val="0"/>
          <w:lang w:eastAsia="ru-RU"/>
        </w:rPr>
      </w:pPr>
    </w:p>
    <w:p w:rsidR="00905CF0" w:rsidRPr="00905CF0" w:rsidRDefault="00905CF0" w:rsidP="00DD525B">
      <w:pPr>
        <w:suppressAutoHyphens w:val="0"/>
        <w:spacing w:line="240" w:lineRule="auto"/>
        <w:ind w:left="5670" w:firstLine="0"/>
        <w:jc w:val="left"/>
        <w:rPr>
          <w:kern w:val="0"/>
          <w:lang w:eastAsia="ru-RU"/>
        </w:rPr>
      </w:pPr>
      <w:r w:rsidRPr="00905CF0">
        <w:rPr>
          <w:kern w:val="0"/>
          <w:lang w:eastAsia="ru-RU"/>
        </w:rPr>
        <w:t>УТВЕРЖДЕН</w:t>
      </w:r>
    </w:p>
    <w:p w:rsidR="00905CF0" w:rsidRPr="00905CF0" w:rsidRDefault="00905CF0" w:rsidP="00DD525B">
      <w:pPr>
        <w:suppressAutoHyphens w:val="0"/>
        <w:spacing w:line="240" w:lineRule="auto"/>
        <w:ind w:left="5670" w:firstLine="0"/>
        <w:jc w:val="left"/>
        <w:rPr>
          <w:kern w:val="0"/>
          <w:lang w:eastAsia="ru-RU"/>
        </w:rPr>
      </w:pPr>
      <w:r w:rsidRPr="00905CF0">
        <w:rPr>
          <w:kern w:val="0"/>
          <w:lang w:eastAsia="ru-RU"/>
        </w:rPr>
        <w:t>постановлением администрации</w:t>
      </w:r>
    </w:p>
    <w:p w:rsidR="00905CF0" w:rsidRPr="00905CF0" w:rsidRDefault="00905CF0" w:rsidP="00DD525B">
      <w:pPr>
        <w:suppressAutoHyphens w:val="0"/>
        <w:spacing w:line="240" w:lineRule="auto"/>
        <w:ind w:left="5670" w:firstLine="0"/>
        <w:jc w:val="left"/>
        <w:rPr>
          <w:kern w:val="0"/>
          <w:lang w:eastAsia="ru-RU"/>
        </w:rPr>
      </w:pPr>
      <w:r w:rsidRPr="00905CF0">
        <w:rPr>
          <w:kern w:val="0"/>
          <w:lang w:eastAsia="ru-RU"/>
        </w:rPr>
        <w:t>Янтиковского муниципального округа</w:t>
      </w:r>
    </w:p>
    <w:p w:rsidR="00905CF0" w:rsidRPr="00905CF0" w:rsidRDefault="00110993" w:rsidP="00DD525B">
      <w:pPr>
        <w:suppressAutoHyphens w:val="0"/>
        <w:spacing w:line="240" w:lineRule="auto"/>
        <w:ind w:left="5670" w:firstLine="0"/>
        <w:jc w:val="left"/>
        <w:rPr>
          <w:kern w:val="0"/>
          <w:lang w:eastAsia="ru-RU"/>
        </w:rPr>
      </w:pPr>
      <w:r>
        <w:rPr>
          <w:kern w:val="0"/>
          <w:lang w:eastAsia="ru-RU"/>
        </w:rPr>
        <w:t>от 27.04..2023 № 359</w:t>
      </w:r>
    </w:p>
    <w:p w:rsidR="00905CF0" w:rsidRPr="00905CF0" w:rsidRDefault="00905CF0" w:rsidP="00DD525B">
      <w:pPr>
        <w:suppressAutoHyphens w:val="0"/>
        <w:spacing w:line="240" w:lineRule="auto"/>
        <w:ind w:left="5670" w:firstLine="0"/>
        <w:jc w:val="left"/>
        <w:rPr>
          <w:kern w:val="0"/>
          <w:lang w:eastAsia="ru-RU"/>
        </w:rPr>
      </w:pPr>
    </w:p>
    <w:p w:rsidR="00905CF0" w:rsidRPr="00905CF0" w:rsidRDefault="00905CF0" w:rsidP="00905CF0">
      <w:pPr>
        <w:suppressAutoHyphens w:val="0"/>
        <w:spacing w:line="240" w:lineRule="auto"/>
        <w:ind w:firstLine="0"/>
        <w:rPr>
          <w:kern w:val="0"/>
          <w:lang w:eastAsia="ru-RU"/>
        </w:rPr>
      </w:pPr>
    </w:p>
    <w:p w:rsidR="00905CF0" w:rsidRPr="00905CF0" w:rsidRDefault="00905CF0" w:rsidP="00DD525B">
      <w:pPr>
        <w:suppressAutoHyphens w:val="0"/>
        <w:spacing w:line="240" w:lineRule="auto"/>
        <w:ind w:firstLine="0"/>
        <w:jc w:val="center"/>
        <w:rPr>
          <w:b/>
          <w:color w:val="000000"/>
          <w:kern w:val="0"/>
          <w:lang w:eastAsia="ru-RU"/>
        </w:rPr>
      </w:pPr>
      <w:r w:rsidRPr="00905CF0">
        <w:rPr>
          <w:b/>
          <w:color w:val="000000"/>
          <w:kern w:val="0"/>
          <w:lang w:eastAsia="ru-RU"/>
        </w:rPr>
        <w:t>Административный регламент</w:t>
      </w:r>
      <w:r w:rsidRPr="00905CF0">
        <w:rPr>
          <w:b/>
          <w:color w:val="000000"/>
          <w:kern w:val="0"/>
          <w:lang w:eastAsia="ru-RU"/>
        </w:rPr>
        <w:br/>
        <w:t xml:space="preserve">        администрации </w:t>
      </w:r>
      <w:r w:rsidRPr="00905CF0">
        <w:rPr>
          <w:b/>
          <w:kern w:val="0"/>
          <w:lang w:eastAsia="ru-RU"/>
        </w:rPr>
        <w:t>Янтиковского муниципального округа</w:t>
      </w:r>
      <w:r w:rsidRPr="00905CF0">
        <w:rPr>
          <w:b/>
          <w:color w:val="000000"/>
          <w:kern w:val="0"/>
          <w:lang w:eastAsia="ru-RU"/>
        </w:rPr>
        <w:t xml:space="preserve">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905CF0" w:rsidRPr="00905CF0" w:rsidRDefault="00905CF0" w:rsidP="00905CF0">
      <w:pPr>
        <w:suppressAutoHyphens w:val="0"/>
        <w:spacing w:line="240" w:lineRule="auto"/>
        <w:ind w:firstLine="0"/>
        <w:jc w:val="center"/>
        <w:rPr>
          <w:b/>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4" w:name="sub_1001"/>
      <w:r w:rsidRPr="00905CF0">
        <w:rPr>
          <w:b/>
          <w:bCs/>
          <w:color w:val="000000"/>
          <w:kern w:val="36"/>
          <w:lang w:eastAsia="ru-RU"/>
        </w:rPr>
        <w:t>I. Общие положения</w:t>
      </w:r>
    </w:p>
    <w:bookmarkEnd w:id="4"/>
    <w:p w:rsidR="00905CF0" w:rsidRPr="00905CF0" w:rsidRDefault="00905CF0" w:rsidP="00905CF0">
      <w:pPr>
        <w:suppressAutoHyphens w:val="0"/>
        <w:spacing w:line="240" w:lineRule="auto"/>
        <w:ind w:firstLine="0"/>
        <w:jc w:val="center"/>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5" w:name="sub_11"/>
      <w:r w:rsidRPr="00905CF0">
        <w:rPr>
          <w:b/>
          <w:bCs/>
          <w:color w:val="000000"/>
          <w:kern w:val="36"/>
          <w:lang w:eastAsia="ru-RU"/>
        </w:rPr>
        <w:t>1.1. Предмет регулирования административного регламента</w:t>
      </w:r>
    </w:p>
    <w:bookmarkEnd w:id="5"/>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Административный регламент администрации </w:t>
      </w:r>
      <w:r w:rsidRPr="00905CF0">
        <w:rPr>
          <w:kern w:val="0"/>
          <w:lang w:eastAsia="ru-RU"/>
        </w:rPr>
        <w:t>Янтиковского муниципального округа</w:t>
      </w:r>
      <w:r w:rsidRPr="00905CF0">
        <w:rPr>
          <w:kern w:val="0"/>
          <w:sz w:val="28"/>
          <w:szCs w:val="28"/>
          <w:lang w:eastAsia="ru-RU"/>
        </w:rPr>
        <w:t xml:space="preserve"> </w:t>
      </w:r>
      <w:r w:rsidRPr="00905CF0">
        <w:rPr>
          <w:color w:val="000000"/>
          <w:kern w:val="0"/>
          <w:lang w:eastAsia="ru-RU"/>
        </w:rPr>
        <w:t xml:space="preserve">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w:t>
      </w:r>
      <w:r w:rsidRPr="00905CF0">
        <w:rPr>
          <w:kern w:val="0"/>
          <w:lang w:eastAsia="ru-RU"/>
        </w:rPr>
        <w:t>Янтиковского муниципального округа</w:t>
      </w:r>
      <w:r w:rsidRPr="00905CF0">
        <w:rPr>
          <w:kern w:val="0"/>
          <w:sz w:val="28"/>
          <w:szCs w:val="28"/>
          <w:lang w:eastAsia="ru-RU"/>
        </w:rPr>
        <w:t xml:space="preserve"> </w:t>
      </w:r>
      <w:r w:rsidRPr="00905CF0">
        <w:rPr>
          <w:color w:val="000000"/>
          <w:kern w:val="0"/>
          <w:lang w:eastAsia="ru-RU"/>
        </w:rPr>
        <w:t>Чувашской Республики по предоставлению муниципальной услуги (далее - муниципальная услуга).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Возможные цели обращения: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905CF0" w:rsidRPr="00905CF0" w:rsidRDefault="00905CF0" w:rsidP="00905CF0">
      <w:pPr>
        <w:suppressAutoHyphens w:val="0"/>
        <w:spacing w:line="240" w:lineRule="auto"/>
        <w:ind w:firstLine="0"/>
        <w:rPr>
          <w:kern w:val="0"/>
          <w:lang w:eastAsia="ru-RU"/>
        </w:rPr>
      </w:pPr>
      <w:r w:rsidRPr="00905CF0">
        <w:rPr>
          <w:color w:val="000000"/>
          <w:kern w:val="0"/>
          <w:lang w:eastAsia="ru-RU"/>
        </w:rPr>
        <w:t xml:space="preserve">     </w:t>
      </w:r>
      <w:r w:rsidRPr="00905CF0">
        <w:rPr>
          <w:color w:val="000000"/>
          <w:kern w:val="0"/>
          <w:lang w:eastAsia="ru-RU"/>
        </w:rPr>
        <w:tab/>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4" w:history="1">
        <w:r w:rsidRPr="00905CF0">
          <w:rPr>
            <w:color w:val="000000"/>
            <w:kern w:val="0"/>
            <w:lang w:eastAsia="ru-RU"/>
          </w:rPr>
          <w:t>статье 39.5</w:t>
        </w:r>
      </w:hyperlink>
      <w:r w:rsidRPr="00905CF0">
        <w:rPr>
          <w:color w:val="000000"/>
          <w:kern w:val="0"/>
          <w:lang w:eastAsia="ru-RU"/>
        </w:rPr>
        <w:t xml:space="preserve">, в </w:t>
      </w:r>
      <w:hyperlink r:id="rId15" w:history="1">
        <w:r w:rsidRPr="00905CF0">
          <w:rPr>
            <w:color w:val="000000"/>
            <w:kern w:val="0"/>
            <w:lang w:eastAsia="ru-RU"/>
          </w:rPr>
          <w:t>пункте 7 статьи 39.14</w:t>
        </w:r>
      </w:hyperlink>
      <w:r w:rsidRPr="00905CF0">
        <w:rPr>
          <w:color w:val="000000"/>
          <w:kern w:val="0"/>
          <w:lang w:eastAsia="ru-RU"/>
        </w:rPr>
        <w:t xml:space="preserve"> Земельного кодекса Российской Федерации, в случаях предоставления земельного участка, в целях, указанных в </w:t>
      </w:r>
      <w:hyperlink r:id="rId16" w:history="1">
        <w:r w:rsidRPr="00905CF0">
          <w:rPr>
            <w:color w:val="000000"/>
            <w:kern w:val="0"/>
            <w:lang w:eastAsia="ru-RU"/>
          </w:rPr>
          <w:t>пункте 1 статьи 39.18</w:t>
        </w:r>
      </w:hyperlink>
      <w:r w:rsidRPr="00905CF0">
        <w:rPr>
          <w:color w:val="000000"/>
          <w:kern w:val="0"/>
          <w:lang w:eastAsia="ru-RU"/>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с </w:t>
      </w:r>
      <w:hyperlink r:id="rId17" w:history="1">
        <w:r w:rsidRPr="00905CF0">
          <w:rPr>
            <w:color w:val="000000"/>
            <w:kern w:val="0"/>
            <w:lang w:eastAsia="ru-RU"/>
          </w:rPr>
          <w:t>Федеральным законом</w:t>
        </w:r>
      </w:hyperlink>
      <w:r w:rsidR="003E74E9">
        <w:rPr>
          <w:color w:val="000000"/>
          <w:kern w:val="0"/>
          <w:lang w:eastAsia="ru-RU"/>
        </w:rPr>
        <w:t xml:space="preserve"> от 13 июля 201 </w:t>
      </w:r>
      <w:r w:rsidRPr="00905CF0">
        <w:rPr>
          <w:color w:val="000000"/>
          <w:kern w:val="0"/>
          <w:lang w:eastAsia="ru-RU"/>
        </w:rPr>
        <w:t>г. №</w:t>
      </w:r>
      <w:r w:rsidR="003E74E9">
        <w:rPr>
          <w:color w:val="000000"/>
          <w:kern w:val="0"/>
          <w:lang w:eastAsia="ru-RU"/>
        </w:rPr>
        <w:t xml:space="preserve"> </w:t>
      </w:r>
      <w:r w:rsidRPr="00905CF0">
        <w:rPr>
          <w:color w:val="000000"/>
          <w:kern w:val="0"/>
          <w:lang w:eastAsia="ru-RU"/>
        </w:rPr>
        <w:t>218-ФЗ «О государственной регистрации недвижимости»</w:t>
      </w:r>
      <w:r w:rsidRPr="00905CF0">
        <w:rPr>
          <w:kern w:val="0"/>
          <w:lang w:eastAsia="ru-RU"/>
        </w:rPr>
        <w:t>.</w:t>
      </w:r>
    </w:p>
    <w:p w:rsidR="00905CF0" w:rsidRPr="00905CF0" w:rsidRDefault="00905CF0" w:rsidP="00905CF0">
      <w:pPr>
        <w:suppressAutoHyphens w:val="0"/>
        <w:spacing w:before="100" w:beforeAutospacing="1" w:line="240" w:lineRule="auto"/>
        <w:ind w:firstLine="0"/>
        <w:jc w:val="center"/>
        <w:outlineLvl w:val="0"/>
        <w:rPr>
          <w:b/>
          <w:bCs/>
          <w:kern w:val="36"/>
          <w:lang w:eastAsia="ru-RU"/>
        </w:rPr>
      </w:pPr>
      <w:bookmarkStart w:id="6" w:name="sub_12"/>
      <w:r w:rsidRPr="00905CF0">
        <w:rPr>
          <w:b/>
          <w:bCs/>
          <w:kern w:val="36"/>
          <w:lang w:eastAsia="ru-RU"/>
        </w:rPr>
        <w:t>1.2. Круг заявителей</w:t>
      </w:r>
    </w:p>
    <w:bookmarkEnd w:id="6"/>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Интересы заявителей могут представлять лица, обладающие соответствующими полномочиями (далее - Представитель).</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Указанные в настоящем подразделе заявители в соответствии со </w:t>
      </w:r>
      <w:hyperlink r:id="rId18" w:history="1">
        <w:r w:rsidRPr="00905CF0">
          <w:rPr>
            <w:color w:val="000000"/>
            <w:kern w:val="0"/>
            <w:lang w:eastAsia="ru-RU"/>
          </w:rPr>
          <w:t>статьей 15</w:t>
        </w:r>
      </w:hyperlink>
      <w:r w:rsidRPr="00905CF0">
        <w:rPr>
          <w:color w:val="000000"/>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Pr="00905CF0">
        <w:rPr>
          <w:kern w:val="0"/>
          <w:lang w:eastAsia="ru-RU"/>
        </w:rPr>
        <w:t>Янтиковского муниципального округа</w:t>
      </w:r>
      <w:r w:rsidRPr="00905CF0">
        <w:rPr>
          <w:color w:val="000000"/>
          <w:kern w:val="0"/>
          <w:lang w:eastAsia="ru-RU"/>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9" w:history="1">
        <w:r w:rsidRPr="00905CF0">
          <w:rPr>
            <w:color w:val="000000"/>
            <w:kern w:val="0"/>
            <w:lang w:eastAsia="ru-RU"/>
          </w:rPr>
          <w:t>Единый портал</w:t>
        </w:r>
      </w:hyperlink>
      <w:r w:rsidRPr="00905CF0">
        <w:rPr>
          <w:color w:val="000000"/>
          <w:kern w:val="0"/>
          <w:lang w:eastAsia="ru-RU"/>
        </w:rPr>
        <w:t xml:space="preserve"> государственных и муниципальных услуг (функций)» (далее - Единый портал государственных и муниципальных услуг).</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7" w:name="sub_13"/>
      <w:r w:rsidRPr="00905CF0">
        <w:rPr>
          <w:b/>
          <w:bCs/>
          <w:color w:val="000000"/>
          <w:kern w:val="36"/>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7"/>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8" w:name="sub_1002"/>
      <w:r w:rsidRPr="00905CF0">
        <w:rPr>
          <w:b/>
          <w:bCs/>
          <w:color w:val="000000"/>
          <w:kern w:val="36"/>
          <w:lang w:eastAsia="ru-RU"/>
        </w:rPr>
        <w:t>II. Стандарт предоставления муниципальной услуги</w:t>
      </w:r>
    </w:p>
    <w:bookmarkEnd w:id="8"/>
    <w:p w:rsidR="00905CF0" w:rsidRPr="00905CF0" w:rsidRDefault="00905CF0" w:rsidP="00905CF0">
      <w:pPr>
        <w:suppressAutoHyphens w:val="0"/>
        <w:spacing w:line="240" w:lineRule="auto"/>
        <w:ind w:firstLine="0"/>
        <w:jc w:val="center"/>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9" w:name="sub_21"/>
      <w:r w:rsidRPr="00905CF0">
        <w:rPr>
          <w:b/>
          <w:bCs/>
          <w:color w:val="000000"/>
          <w:kern w:val="36"/>
          <w:lang w:eastAsia="ru-RU"/>
        </w:rPr>
        <w:t>2.1. Наименование муниципальной услуги</w:t>
      </w:r>
    </w:p>
    <w:bookmarkEnd w:id="9"/>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0" w:name="sub_22"/>
      <w:r w:rsidRPr="00905CF0">
        <w:rPr>
          <w:b/>
          <w:bCs/>
          <w:color w:val="000000"/>
          <w:kern w:val="36"/>
          <w:lang w:eastAsia="ru-RU"/>
        </w:rPr>
        <w:t>2.2. Наименование органа, предоставляющего муниципальную услугу</w:t>
      </w:r>
    </w:p>
    <w:p w:rsidR="00905CF0" w:rsidRPr="00905CF0" w:rsidRDefault="00905CF0" w:rsidP="00905CF0">
      <w:pPr>
        <w:suppressAutoHyphens w:val="0"/>
        <w:spacing w:line="240" w:lineRule="auto"/>
        <w:rPr>
          <w:color w:val="000000"/>
          <w:kern w:val="0"/>
          <w:lang w:eastAsia="ru-RU"/>
        </w:rPr>
      </w:pPr>
      <w:bookmarkStart w:id="11" w:name="sub_221"/>
      <w:bookmarkEnd w:id="10"/>
      <w:r w:rsidRPr="00905CF0">
        <w:rPr>
          <w:color w:val="000000"/>
          <w:kern w:val="0"/>
          <w:lang w:eastAsia="ru-RU"/>
        </w:rPr>
        <w:t xml:space="preserve">2.2.1. Муниципальная услуга предоставляется администрацией </w:t>
      </w:r>
      <w:r w:rsidRPr="00905CF0">
        <w:rPr>
          <w:kern w:val="0"/>
          <w:lang w:eastAsia="ru-RU"/>
        </w:rPr>
        <w:t>Янтиковского муниципального округа</w:t>
      </w:r>
      <w:r w:rsidRPr="00905CF0">
        <w:rPr>
          <w:color w:val="000000"/>
          <w:kern w:val="0"/>
          <w:lang w:eastAsia="ru-RU"/>
        </w:rPr>
        <w:t xml:space="preserve"> Чувашской Республики (далее - Администрация, Уполномоченный орган) и осуществляется через отдел экономики, земельных и имущественных отношений (далее - Отдел). </w:t>
      </w:r>
    </w:p>
    <w:p w:rsidR="00905CF0" w:rsidRPr="00905CF0" w:rsidRDefault="00905CF0" w:rsidP="00905CF0">
      <w:pPr>
        <w:widowControl w:val="0"/>
        <w:suppressAutoHyphens w:val="0"/>
        <w:autoSpaceDE w:val="0"/>
        <w:autoSpaceDN w:val="0"/>
        <w:spacing w:line="240" w:lineRule="auto"/>
        <w:rPr>
          <w:color w:val="000000"/>
          <w:kern w:val="0"/>
          <w:lang w:eastAsia="ru-RU"/>
        </w:rPr>
      </w:pPr>
      <w:bookmarkStart w:id="12" w:name="sub_222"/>
      <w:bookmarkEnd w:id="11"/>
      <w:r w:rsidRPr="00905CF0">
        <w:rPr>
          <w:color w:val="000000"/>
          <w:kern w:val="0"/>
          <w:lang w:eastAsia="ru-RU"/>
        </w:rPr>
        <w:t>2.</w:t>
      </w:r>
      <w:bookmarkEnd w:id="12"/>
      <w:r w:rsidRPr="00905CF0">
        <w:rPr>
          <w:color w:val="000000"/>
          <w:kern w:val="0"/>
          <w:lang w:eastAsia="ru-RU"/>
        </w:rPr>
        <w:t>2.2. 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905CF0" w:rsidRPr="00905CF0" w:rsidRDefault="00905CF0" w:rsidP="003C5D8C">
      <w:pPr>
        <w:widowControl w:val="0"/>
        <w:tabs>
          <w:tab w:val="left" w:pos="709"/>
        </w:tabs>
        <w:suppressAutoHyphens w:val="0"/>
        <w:autoSpaceDE w:val="0"/>
        <w:autoSpaceDN w:val="0"/>
        <w:spacing w:line="240" w:lineRule="auto"/>
        <w:ind w:firstLine="0"/>
        <w:rPr>
          <w:color w:val="000000"/>
          <w:kern w:val="0"/>
          <w:lang w:eastAsia="ru-RU"/>
        </w:rPr>
      </w:pPr>
      <w:r w:rsidRPr="00905CF0">
        <w:rPr>
          <w:color w:val="000000"/>
          <w:kern w:val="0"/>
          <w:lang w:eastAsia="ru-RU"/>
        </w:rPr>
        <w:t>2.2.3. 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3" w:name="sub_23"/>
      <w:r w:rsidRPr="00905CF0">
        <w:rPr>
          <w:b/>
          <w:bCs/>
          <w:color w:val="000000"/>
          <w:kern w:val="36"/>
          <w:lang w:eastAsia="ru-RU"/>
        </w:rPr>
        <w:t>2.3. Результат предоставления муниципальной услуги</w:t>
      </w:r>
    </w:p>
    <w:bookmarkEnd w:id="13"/>
    <w:p w:rsidR="00905CF0" w:rsidRPr="00905CF0" w:rsidRDefault="003F33A0" w:rsidP="00905CF0">
      <w:pPr>
        <w:suppressAutoHyphens w:val="0"/>
        <w:spacing w:line="240" w:lineRule="auto"/>
        <w:rPr>
          <w:color w:val="000000"/>
          <w:kern w:val="0"/>
          <w:lang w:eastAsia="ru-RU"/>
        </w:rPr>
      </w:pPr>
      <w:r>
        <w:rPr>
          <w:color w:val="000000"/>
          <w:kern w:val="0"/>
          <w:lang w:eastAsia="ru-RU"/>
        </w:rPr>
        <w:t xml:space="preserve">2.3.1. </w:t>
      </w:r>
      <w:r w:rsidR="00905CF0" w:rsidRPr="00905CF0">
        <w:rPr>
          <w:color w:val="000000"/>
          <w:kern w:val="0"/>
          <w:lang w:eastAsia="ru-RU"/>
        </w:rPr>
        <w:t>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результатами предоставления муниципальной слуги являются: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направление заявителю уведомления об отказе в предоставлении муниципальной услуги.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исправление допущенных опечаток и ошибок в выданных в результате предоставления муниципальной услуги документах;</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уведомление об отсутствии опечаток и (или) ошибок в выданных в результате предоставления муниципальной услуги документах.</w:t>
      </w:r>
    </w:p>
    <w:p w:rsidR="00905CF0" w:rsidRPr="00905CF0" w:rsidRDefault="003E74E9" w:rsidP="00905CF0">
      <w:pPr>
        <w:suppressAutoHyphens w:val="0"/>
        <w:spacing w:line="240" w:lineRule="auto"/>
        <w:rPr>
          <w:color w:val="000000"/>
          <w:kern w:val="0"/>
          <w:lang w:eastAsia="ru-RU"/>
        </w:rPr>
      </w:pPr>
      <w:r>
        <w:rPr>
          <w:color w:val="000000"/>
          <w:kern w:val="0"/>
          <w:lang w:eastAsia="ru-RU"/>
        </w:rPr>
        <w:t xml:space="preserve">2.3.2. </w:t>
      </w:r>
      <w:r w:rsidR="00905CF0" w:rsidRPr="00905CF0">
        <w:rPr>
          <w:color w:val="000000"/>
          <w:kern w:val="0"/>
          <w:lang w:eastAsia="ru-RU"/>
        </w:rPr>
        <w:t>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 xml:space="preserve"> дату;</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номер;</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информацию о принятом решении;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основания для отказа и возможности их устранения;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подпись должностного лица, принявшего решение.</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дату;</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номер;</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информацию о принятом решении;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основания для отказа и возможности их устранения;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подпись руководителя уполномоченного структурного подразделения.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2.3.3. Результаты предоставления муниципальной услуги могут быть получены в Администрации, МФЦ, посредством </w:t>
      </w:r>
      <w:hyperlink r:id="rId20" w:tgtFrame="_blank" w:history="1">
        <w:r w:rsidRPr="00905CF0">
          <w:rPr>
            <w:color w:val="000000"/>
            <w:kern w:val="0"/>
            <w:lang w:eastAsia="ru-RU"/>
          </w:rPr>
          <w:t>Единого портала</w:t>
        </w:r>
      </w:hyperlink>
      <w:r w:rsidRPr="00905CF0">
        <w:rPr>
          <w:color w:val="000000"/>
          <w:kern w:val="0"/>
          <w:lang w:eastAsia="ru-RU"/>
        </w:rPr>
        <w:t xml:space="preserve"> государственных и муниципальных услуг, через операторов почтовой связи. </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 xml:space="preserve"> 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4" w:name="sub_24"/>
      <w:r w:rsidRPr="00905CF0">
        <w:rPr>
          <w:b/>
          <w:bCs/>
          <w:color w:val="000000"/>
          <w:kern w:val="36"/>
          <w:lang w:eastAsia="ru-RU"/>
        </w:rPr>
        <w:t>2.4. Срок предоставления муниципальной услуги</w:t>
      </w:r>
    </w:p>
    <w:p w:rsidR="00905CF0" w:rsidRPr="00905CF0" w:rsidRDefault="00905CF0" w:rsidP="00905CF0">
      <w:pPr>
        <w:shd w:val="clear" w:color="auto" w:fill="FFFFFF"/>
        <w:suppressAutoHyphens w:val="0"/>
        <w:spacing w:line="240" w:lineRule="auto"/>
        <w:rPr>
          <w:color w:val="000000"/>
          <w:kern w:val="0"/>
          <w:lang w:eastAsia="ru-RU"/>
        </w:rPr>
      </w:pPr>
      <w:bookmarkStart w:id="15" w:name="sub_25"/>
      <w:bookmarkEnd w:id="14"/>
      <w:r w:rsidRPr="00905CF0">
        <w:rPr>
          <w:color w:val="000000"/>
          <w:kern w:val="0"/>
          <w:lang w:eastAsia="ru-RU"/>
        </w:rPr>
        <w:t>Максимальный срок предоставления муниципальной услуги составляет 20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Срок предоставления муниципальной услуги определяется для каждого варианта и приведен в их описании, содержащемся в </w:t>
      </w:r>
      <w:hyperlink r:id="rId21" w:anchor="/document/405661579/entry/300" w:history="1">
        <w:r w:rsidRPr="00905CF0">
          <w:rPr>
            <w:color w:val="000000"/>
            <w:kern w:val="0"/>
            <w:lang w:eastAsia="ru-RU"/>
          </w:rPr>
          <w:t>разделе III</w:t>
        </w:r>
      </w:hyperlink>
      <w:r w:rsidRPr="00905CF0">
        <w:rPr>
          <w:color w:val="000000"/>
          <w:kern w:val="0"/>
          <w:lang w:eastAsia="ru-RU"/>
        </w:rPr>
        <w:t> настоящего Административного регламента</w:t>
      </w:r>
    </w:p>
    <w:p w:rsidR="00905CF0" w:rsidRPr="00905CF0" w:rsidRDefault="00905CF0" w:rsidP="00905CF0">
      <w:pPr>
        <w:suppressAutoHyphens w:val="0"/>
        <w:spacing w:line="240" w:lineRule="auto"/>
        <w:rPr>
          <w:color w:val="000000"/>
          <w:kern w:val="0"/>
          <w:lang w:eastAsia="ru-RU"/>
        </w:rPr>
      </w:pPr>
    </w:p>
    <w:p w:rsidR="00905CF0" w:rsidRPr="00905CF0" w:rsidRDefault="00905CF0" w:rsidP="00905CF0">
      <w:pPr>
        <w:suppressAutoHyphens w:val="0"/>
        <w:spacing w:line="240" w:lineRule="auto"/>
        <w:rPr>
          <w:b/>
          <w:bCs/>
          <w:color w:val="000000"/>
          <w:kern w:val="36"/>
          <w:lang w:eastAsia="ru-RU"/>
        </w:rPr>
      </w:pPr>
      <w:r w:rsidRPr="00905CF0">
        <w:rPr>
          <w:b/>
          <w:bCs/>
          <w:color w:val="000000"/>
          <w:kern w:val="36"/>
          <w:lang w:eastAsia="ru-RU"/>
        </w:rPr>
        <w:t>2.5. Правовые основания для предоставления муниципальной услуги</w:t>
      </w:r>
    </w:p>
    <w:bookmarkEnd w:id="15"/>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22" w:history="1">
        <w:r w:rsidRPr="00905CF0">
          <w:rPr>
            <w:color w:val="000000"/>
            <w:kern w:val="0"/>
            <w:lang w:eastAsia="ru-RU"/>
          </w:rPr>
          <w:t>официальном сайте</w:t>
        </w:r>
      </w:hyperlink>
      <w:r w:rsidRPr="00905CF0">
        <w:rPr>
          <w:color w:val="000000"/>
          <w:kern w:val="0"/>
          <w:lang w:eastAsia="ru-RU"/>
        </w:rPr>
        <w:t xml:space="preserve"> Администрации в информационно-телекоммуникационной сети «Интернет», на </w:t>
      </w:r>
      <w:hyperlink r:id="rId23" w:history="1">
        <w:r w:rsidRPr="00905CF0">
          <w:rPr>
            <w:color w:val="000000"/>
            <w:kern w:val="0"/>
            <w:lang w:eastAsia="ru-RU"/>
          </w:rPr>
          <w:t>Едином портале</w:t>
        </w:r>
      </w:hyperlink>
      <w:r w:rsidRPr="00905CF0">
        <w:rPr>
          <w:color w:val="000000"/>
          <w:kern w:val="0"/>
          <w:lang w:eastAsia="ru-RU"/>
        </w:rPr>
        <w:t xml:space="preserve"> государственных и муниципальных услуг.</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6" w:name="sub_26"/>
      <w:r w:rsidRPr="00905CF0">
        <w:rPr>
          <w:b/>
          <w:bCs/>
          <w:color w:val="000000"/>
          <w:kern w:val="36"/>
          <w:lang w:eastAsia="ru-RU"/>
        </w:rPr>
        <w:t>2.6. Исчерпывающий перечень документов, необходимых для предоставления муниципальной услуги</w:t>
      </w:r>
    </w:p>
    <w:p w:rsidR="00905CF0" w:rsidRPr="00905CF0" w:rsidRDefault="00905CF0" w:rsidP="00905CF0">
      <w:pPr>
        <w:suppressAutoHyphens w:val="0"/>
        <w:spacing w:line="240" w:lineRule="auto"/>
        <w:ind w:firstLine="708"/>
        <w:rPr>
          <w:color w:val="000000"/>
          <w:kern w:val="0"/>
          <w:lang w:eastAsia="ru-RU"/>
        </w:rPr>
      </w:pPr>
      <w:bookmarkStart w:id="17" w:name="sub_261"/>
      <w:bookmarkEnd w:id="16"/>
      <w:r w:rsidRPr="00905CF0">
        <w:rPr>
          <w:color w:val="000000"/>
          <w:kern w:val="0"/>
          <w:lang w:eastAsia="ru-RU"/>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Pr="00905CF0">
          <w:rPr>
            <w:color w:val="000000"/>
            <w:kern w:val="0"/>
            <w:lang w:eastAsia="ru-RU"/>
          </w:rPr>
          <w:t>Приложению № 1</w:t>
        </w:r>
      </w:hyperlink>
      <w:r w:rsidRPr="00905CF0">
        <w:rPr>
          <w:color w:val="000000"/>
          <w:kern w:val="0"/>
          <w:lang w:eastAsia="ru-RU"/>
        </w:rPr>
        <w:t xml:space="preserve"> к настоящему Административному регламенту одним из следующих способов по личному усмотрению:</w:t>
      </w:r>
    </w:p>
    <w:p w:rsidR="00905CF0" w:rsidRPr="00905CF0" w:rsidRDefault="00905CF0" w:rsidP="00905CF0">
      <w:pPr>
        <w:suppressAutoHyphens w:val="0"/>
        <w:spacing w:line="240" w:lineRule="auto"/>
        <w:ind w:firstLine="708"/>
        <w:rPr>
          <w:color w:val="000000"/>
          <w:kern w:val="0"/>
          <w:lang w:eastAsia="ru-RU"/>
        </w:rPr>
      </w:pPr>
      <w:bookmarkStart w:id="18" w:name="sub_2611"/>
      <w:bookmarkEnd w:id="17"/>
      <w:r w:rsidRPr="00905CF0">
        <w:rPr>
          <w:color w:val="000000"/>
          <w:kern w:val="0"/>
          <w:lang w:eastAsia="ru-RU"/>
        </w:rPr>
        <w:t xml:space="preserve">2.6.1.1. в электронной форме посредством </w:t>
      </w:r>
      <w:hyperlink r:id="rId24" w:history="1">
        <w:r w:rsidRPr="00905CF0">
          <w:rPr>
            <w:color w:val="000000"/>
            <w:kern w:val="0"/>
            <w:lang w:eastAsia="ru-RU"/>
          </w:rPr>
          <w:t>Единого портала</w:t>
        </w:r>
      </w:hyperlink>
      <w:r w:rsidRPr="00905CF0">
        <w:rPr>
          <w:color w:val="000000"/>
          <w:kern w:val="0"/>
          <w:lang w:eastAsia="ru-RU"/>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w:t>
      </w:r>
    </w:p>
    <w:p w:rsidR="00905CF0" w:rsidRPr="00905CF0" w:rsidRDefault="00905CF0" w:rsidP="00905CF0">
      <w:pPr>
        <w:suppressAutoHyphens w:val="0"/>
        <w:spacing w:line="240" w:lineRule="auto"/>
        <w:ind w:firstLine="708"/>
        <w:rPr>
          <w:color w:val="000000"/>
          <w:kern w:val="0"/>
          <w:lang w:eastAsia="ru-RU"/>
        </w:rPr>
      </w:pPr>
      <w:bookmarkStart w:id="19" w:name="sub_2612"/>
      <w:bookmarkEnd w:id="18"/>
      <w:r w:rsidRPr="00905CF0">
        <w:rPr>
          <w:color w:val="000000"/>
          <w:kern w:val="0"/>
          <w:lang w:eastAsia="ru-RU"/>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905CF0" w:rsidRPr="00905CF0" w:rsidRDefault="00905CF0" w:rsidP="00905CF0">
      <w:pPr>
        <w:suppressAutoHyphens w:val="0"/>
        <w:spacing w:line="240" w:lineRule="auto"/>
        <w:ind w:firstLine="0"/>
        <w:rPr>
          <w:color w:val="000000"/>
          <w:kern w:val="0"/>
          <w:lang w:eastAsia="ru-RU"/>
        </w:rPr>
      </w:pPr>
      <w:bookmarkStart w:id="20" w:name="sub_262"/>
      <w:bookmarkEnd w:id="19"/>
      <w:r w:rsidRPr="00905CF0">
        <w:rPr>
          <w:color w:val="000000"/>
          <w:kern w:val="0"/>
          <w:lang w:eastAsia="ru-RU"/>
        </w:rPr>
        <w:t xml:space="preserve"> </w:t>
      </w:r>
      <w:r w:rsidRPr="00905CF0">
        <w:rPr>
          <w:color w:val="000000"/>
          <w:kern w:val="0"/>
          <w:lang w:eastAsia="ru-RU"/>
        </w:rPr>
        <w:tab/>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05CF0" w:rsidRPr="00905CF0" w:rsidRDefault="00905CF0" w:rsidP="00905CF0">
      <w:pPr>
        <w:suppressAutoHyphens w:val="0"/>
        <w:spacing w:line="240" w:lineRule="auto"/>
        <w:ind w:firstLine="0"/>
        <w:rPr>
          <w:color w:val="000000"/>
          <w:kern w:val="0"/>
          <w:lang w:eastAsia="ru-RU"/>
        </w:rPr>
      </w:pPr>
      <w:bookmarkStart w:id="21" w:name="sub_26201"/>
      <w:bookmarkEnd w:id="20"/>
      <w:r w:rsidRPr="00905CF0">
        <w:rPr>
          <w:color w:val="000000"/>
          <w:kern w:val="0"/>
          <w:lang w:eastAsia="ru-RU"/>
        </w:rPr>
        <w:t xml:space="preserve">     </w:t>
      </w:r>
      <w:r w:rsidRPr="00905CF0">
        <w:rPr>
          <w:color w:val="000000"/>
          <w:kern w:val="0"/>
          <w:lang w:eastAsia="ru-RU"/>
        </w:rPr>
        <w:tab/>
        <w:t xml:space="preserve">1) </w:t>
      </w:r>
      <w:bookmarkEnd w:id="21"/>
      <w:r w:rsidRPr="00905CF0">
        <w:rPr>
          <w:color w:val="000000"/>
          <w:kern w:val="0"/>
          <w:lang w:eastAsia="ru-RU"/>
        </w:rPr>
        <w:t xml:space="preserve">согласие на обработку персональных данных в соответствии с </w:t>
      </w:r>
      <w:hyperlink r:id="rId25" w:history="1">
        <w:r w:rsidRPr="00905CF0">
          <w:rPr>
            <w:color w:val="000000"/>
            <w:kern w:val="0"/>
            <w:lang w:eastAsia="ru-RU"/>
          </w:rPr>
          <w:t>федеральным законом</w:t>
        </w:r>
      </w:hyperlink>
      <w:r w:rsidRPr="00905CF0">
        <w:rPr>
          <w:color w:val="000000"/>
          <w:kern w:val="0"/>
          <w:lang w:eastAsia="ru-RU"/>
        </w:rPr>
        <w:t xml:space="preserve"> «О персональных данных» - для физических лиц (приложение к Заявлению);</w:t>
      </w:r>
    </w:p>
    <w:p w:rsidR="00905CF0" w:rsidRPr="00905CF0" w:rsidRDefault="00905CF0" w:rsidP="00905CF0">
      <w:pPr>
        <w:suppressAutoHyphens w:val="0"/>
        <w:spacing w:line="240" w:lineRule="auto"/>
        <w:ind w:firstLine="0"/>
        <w:rPr>
          <w:color w:val="000000"/>
          <w:kern w:val="0"/>
          <w:lang w:eastAsia="ru-RU"/>
        </w:rPr>
      </w:pPr>
      <w:bookmarkStart w:id="22" w:name="sub_26202"/>
      <w:r w:rsidRPr="00905CF0">
        <w:rPr>
          <w:color w:val="000000"/>
          <w:kern w:val="0"/>
          <w:lang w:eastAsia="ru-RU"/>
        </w:rPr>
        <w:t xml:space="preserve">     </w:t>
      </w:r>
      <w:r w:rsidRPr="00905CF0">
        <w:rPr>
          <w:color w:val="000000"/>
          <w:kern w:val="0"/>
          <w:lang w:eastAsia="ru-RU"/>
        </w:rPr>
        <w:tab/>
        <w:t>2) документ, удостоверяющего личность Заявителя (предоставляется в случае личного обращения в Уполномоченный орган либо МФЦ);</w:t>
      </w:r>
    </w:p>
    <w:p w:rsidR="00905CF0" w:rsidRPr="00905CF0" w:rsidRDefault="00905CF0" w:rsidP="00905CF0">
      <w:pPr>
        <w:suppressAutoHyphens w:val="0"/>
        <w:spacing w:line="240" w:lineRule="auto"/>
        <w:ind w:firstLine="0"/>
        <w:rPr>
          <w:color w:val="000000"/>
          <w:kern w:val="0"/>
          <w:lang w:eastAsia="ru-RU"/>
        </w:rPr>
      </w:pPr>
      <w:bookmarkStart w:id="23" w:name="sub_26203"/>
      <w:bookmarkEnd w:id="22"/>
      <w:r w:rsidRPr="00905CF0">
        <w:rPr>
          <w:color w:val="000000"/>
          <w:kern w:val="0"/>
          <w:lang w:eastAsia="ru-RU"/>
        </w:rPr>
        <w:t xml:space="preserve">     </w:t>
      </w:r>
      <w:r w:rsidRPr="00905CF0">
        <w:rPr>
          <w:color w:val="000000"/>
          <w:kern w:val="0"/>
          <w:lang w:eastAsia="ru-RU"/>
        </w:rPr>
        <w:tab/>
        <w:t>3) документ, подтверждающий полномочия представителя действовать от имени Заявителя, в случае, если заявление подается представителем.</w:t>
      </w:r>
    </w:p>
    <w:p w:rsidR="00905CF0" w:rsidRPr="00905CF0" w:rsidRDefault="00905CF0" w:rsidP="00905CF0">
      <w:pPr>
        <w:suppressAutoHyphens w:val="0"/>
        <w:spacing w:line="240" w:lineRule="auto"/>
        <w:ind w:firstLine="0"/>
        <w:rPr>
          <w:color w:val="000000"/>
          <w:kern w:val="0"/>
          <w:lang w:eastAsia="ru-RU"/>
        </w:rPr>
      </w:pPr>
      <w:bookmarkStart w:id="24" w:name="sub_26204"/>
      <w:bookmarkEnd w:id="23"/>
      <w:r w:rsidRPr="00905CF0">
        <w:rPr>
          <w:color w:val="000000"/>
          <w:kern w:val="0"/>
          <w:lang w:eastAsia="ru-RU"/>
        </w:rPr>
        <w:t xml:space="preserve">     </w:t>
      </w:r>
      <w:r w:rsidRPr="00905CF0">
        <w:rPr>
          <w:color w:val="000000"/>
          <w:kern w:val="0"/>
          <w:lang w:eastAsia="ru-RU"/>
        </w:rPr>
        <w:ta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5CF0" w:rsidRPr="00905CF0" w:rsidRDefault="00905CF0" w:rsidP="00905CF0">
      <w:pPr>
        <w:suppressAutoHyphens w:val="0"/>
        <w:spacing w:line="240" w:lineRule="auto"/>
        <w:ind w:firstLine="0"/>
        <w:rPr>
          <w:color w:val="000000"/>
          <w:kern w:val="0"/>
          <w:lang w:eastAsia="ru-RU"/>
        </w:rPr>
      </w:pPr>
      <w:bookmarkStart w:id="25" w:name="sub_26205"/>
      <w:bookmarkEnd w:id="24"/>
      <w:r w:rsidRPr="00905CF0">
        <w:rPr>
          <w:color w:val="000000"/>
          <w:kern w:val="0"/>
          <w:lang w:eastAsia="ru-RU"/>
        </w:rPr>
        <w:t xml:space="preserve">     </w:t>
      </w:r>
      <w:r w:rsidRPr="00905CF0">
        <w:rPr>
          <w:color w:val="000000"/>
          <w:kern w:val="0"/>
          <w:lang w:eastAsia="ru-RU"/>
        </w:rPr>
        <w:tab/>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05CF0" w:rsidRPr="00905CF0" w:rsidRDefault="00905CF0" w:rsidP="00905CF0">
      <w:pPr>
        <w:suppressAutoHyphens w:val="0"/>
        <w:spacing w:line="240" w:lineRule="auto"/>
        <w:ind w:firstLine="0"/>
        <w:rPr>
          <w:color w:val="000000"/>
          <w:kern w:val="0"/>
          <w:lang w:eastAsia="ru-RU"/>
        </w:rPr>
      </w:pPr>
      <w:bookmarkStart w:id="26" w:name="sub_26206"/>
      <w:bookmarkEnd w:id="25"/>
      <w:r w:rsidRPr="00905CF0">
        <w:rPr>
          <w:color w:val="000000"/>
          <w:kern w:val="0"/>
          <w:lang w:eastAsia="ru-RU"/>
        </w:rPr>
        <w:t xml:space="preserve">     </w:t>
      </w:r>
      <w:r w:rsidRPr="00905CF0">
        <w:rPr>
          <w:color w:val="000000"/>
          <w:kern w:val="0"/>
          <w:lang w:eastAsia="ru-RU"/>
        </w:rPr>
        <w:tab/>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05CF0" w:rsidRPr="00905CF0" w:rsidRDefault="00905CF0" w:rsidP="00905CF0">
      <w:pPr>
        <w:suppressAutoHyphens w:val="0"/>
        <w:spacing w:line="240" w:lineRule="auto"/>
        <w:ind w:firstLine="0"/>
        <w:rPr>
          <w:color w:val="000000"/>
          <w:kern w:val="0"/>
          <w:lang w:eastAsia="ru-RU"/>
        </w:rPr>
      </w:pPr>
      <w:bookmarkStart w:id="27" w:name="sub_26207"/>
      <w:bookmarkEnd w:id="26"/>
      <w:r w:rsidRPr="00905CF0">
        <w:rPr>
          <w:color w:val="000000"/>
          <w:kern w:val="0"/>
          <w:lang w:eastAsia="ru-RU"/>
        </w:rPr>
        <w:t xml:space="preserve">    </w:t>
      </w:r>
      <w:r w:rsidRPr="00905CF0">
        <w:rPr>
          <w:color w:val="000000"/>
          <w:kern w:val="0"/>
          <w:lang w:eastAsia="ru-RU"/>
        </w:rPr>
        <w:tab/>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28" w:name="sub_26208"/>
      <w:bookmarkEnd w:id="27"/>
      <w:r w:rsidRPr="00905CF0">
        <w:rPr>
          <w:color w:val="000000"/>
          <w:kern w:val="0"/>
          <w:lang w:eastAsia="ru-RU"/>
        </w:rPr>
        <w:t xml:space="preserve">     </w:t>
      </w:r>
      <w:r w:rsidRPr="00905CF0">
        <w:rPr>
          <w:color w:val="000000"/>
          <w:kern w:val="0"/>
          <w:lang w:eastAsia="ru-RU"/>
        </w:rPr>
        <w:tab/>
        <w:t xml:space="preserve"> 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29" w:name="sub_26209"/>
      <w:bookmarkEnd w:id="28"/>
      <w:r w:rsidRPr="00905CF0">
        <w:rPr>
          <w:color w:val="000000"/>
          <w:kern w:val="0"/>
          <w:lang w:eastAsia="ru-RU"/>
        </w:rPr>
        <w:t xml:space="preserve">     </w:t>
      </w:r>
      <w:r w:rsidRPr="00905CF0">
        <w:rPr>
          <w:color w:val="000000"/>
          <w:kern w:val="0"/>
          <w:lang w:eastAsia="ru-RU"/>
        </w:rPr>
        <w:tab/>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05CF0" w:rsidRPr="00905CF0" w:rsidRDefault="00905CF0" w:rsidP="00905CF0">
      <w:pPr>
        <w:suppressAutoHyphens w:val="0"/>
        <w:spacing w:line="240" w:lineRule="auto"/>
        <w:ind w:firstLine="0"/>
        <w:rPr>
          <w:color w:val="000000"/>
          <w:kern w:val="0"/>
          <w:lang w:eastAsia="ru-RU"/>
        </w:rPr>
      </w:pPr>
      <w:bookmarkStart w:id="30" w:name="sub_26210"/>
      <w:bookmarkEnd w:id="29"/>
      <w:r w:rsidRPr="00905CF0">
        <w:rPr>
          <w:color w:val="000000"/>
          <w:kern w:val="0"/>
          <w:lang w:eastAsia="ru-RU"/>
        </w:rPr>
        <w:t xml:space="preserve">     </w:t>
      </w:r>
      <w:r w:rsidRPr="00905CF0">
        <w:rPr>
          <w:color w:val="000000"/>
          <w:kern w:val="0"/>
          <w:lang w:eastAsia="ru-RU"/>
        </w:rPr>
        <w:tab/>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05CF0" w:rsidRPr="00905CF0" w:rsidRDefault="00905CF0" w:rsidP="00905CF0">
      <w:pPr>
        <w:suppressAutoHyphens w:val="0"/>
        <w:spacing w:line="240" w:lineRule="auto"/>
        <w:ind w:firstLine="0"/>
        <w:rPr>
          <w:color w:val="000000"/>
          <w:kern w:val="0"/>
          <w:lang w:eastAsia="ru-RU"/>
        </w:rPr>
      </w:pPr>
      <w:bookmarkStart w:id="31" w:name="sub_26211"/>
      <w:bookmarkEnd w:id="30"/>
      <w:r w:rsidRPr="00905CF0">
        <w:rPr>
          <w:color w:val="000000"/>
          <w:kern w:val="0"/>
          <w:lang w:eastAsia="ru-RU"/>
        </w:rPr>
        <w:t xml:space="preserve">      </w:t>
      </w:r>
      <w:r w:rsidRPr="00905CF0">
        <w:rPr>
          <w:color w:val="000000"/>
          <w:kern w:val="0"/>
          <w:lang w:eastAsia="ru-RU"/>
        </w:rPr>
        <w:tab/>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905CF0" w:rsidRPr="00905CF0" w:rsidRDefault="00905CF0" w:rsidP="00905CF0">
      <w:pPr>
        <w:suppressAutoHyphens w:val="0"/>
        <w:spacing w:line="240" w:lineRule="auto"/>
        <w:ind w:firstLine="0"/>
        <w:rPr>
          <w:color w:val="000000"/>
          <w:kern w:val="0"/>
          <w:lang w:eastAsia="ru-RU"/>
        </w:rPr>
      </w:pPr>
      <w:bookmarkStart w:id="32" w:name="sub_26212"/>
      <w:bookmarkEnd w:id="31"/>
      <w:r w:rsidRPr="00905CF0">
        <w:rPr>
          <w:color w:val="000000"/>
          <w:kern w:val="0"/>
          <w:lang w:eastAsia="ru-RU"/>
        </w:rPr>
        <w:t xml:space="preserve">     </w:t>
      </w:r>
      <w:r w:rsidRPr="00905CF0">
        <w:rPr>
          <w:color w:val="000000"/>
          <w:kern w:val="0"/>
          <w:lang w:eastAsia="ru-RU"/>
        </w:rPr>
        <w:tab/>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905CF0" w:rsidRPr="00905CF0" w:rsidRDefault="00905CF0" w:rsidP="00905CF0">
      <w:pPr>
        <w:suppressAutoHyphens w:val="0"/>
        <w:spacing w:line="240" w:lineRule="auto"/>
        <w:ind w:firstLine="0"/>
        <w:rPr>
          <w:color w:val="000000"/>
          <w:kern w:val="0"/>
          <w:lang w:eastAsia="ru-RU"/>
        </w:rPr>
      </w:pPr>
      <w:bookmarkStart w:id="33" w:name="sub_26213"/>
      <w:bookmarkEnd w:id="32"/>
      <w:r w:rsidRPr="00905CF0">
        <w:rPr>
          <w:color w:val="000000"/>
          <w:kern w:val="0"/>
          <w:lang w:eastAsia="ru-RU"/>
        </w:rPr>
        <w:t xml:space="preserve">     </w:t>
      </w:r>
      <w:r w:rsidRPr="00905CF0">
        <w:rPr>
          <w:color w:val="000000"/>
          <w:kern w:val="0"/>
          <w:lang w:eastAsia="ru-RU"/>
        </w:rPr>
        <w:tab/>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34" w:name="sub_26214"/>
      <w:bookmarkEnd w:id="33"/>
      <w:r w:rsidRPr="00905CF0">
        <w:rPr>
          <w:color w:val="000000"/>
          <w:kern w:val="0"/>
          <w:lang w:eastAsia="ru-RU"/>
        </w:rPr>
        <w:t xml:space="preserve">     </w:t>
      </w:r>
      <w:r w:rsidRPr="00905CF0">
        <w:rPr>
          <w:color w:val="000000"/>
          <w:kern w:val="0"/>
          <w:lang w:eastAsia="ru-RU"/>
        </w:rPr>
        <w:tab/>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35" w:name="sub_26215"/>
      <w:bookmarkEnd w:id="34"/>
      <w:r w:rsidRPr="00905CF0">
        <w:rPr>
          <w:color w:val="000000"/>
          <w:kern w:val="0"/>
          <w:lang w:eastAsia="ru-RU"/>
        </w:rPr>
        <w:t xml:space="preserve">     </w:t>
      </w:r>
      <w:r w:rsidRPr="00905CF0">
        <w:rPr>
          <w:color w:val="000000"/>
          <w:kern w:val="0"/>
          <w:lang w:eastAsia="ru-RU"/>
        </w:rPr>
        <w:tab/>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36" w:name="sub_26216"/>
      <w:bookmarkEnd w:id="35"/>
      <w:r w:rsidRPr="00905CF0">
        <w:rPr>
          <w:color w:val="000000"/>
          <w:kern w:val="0"/>
          <w:lang w:eastAsia="ru-RU"/>
        </w:rPr>
        <w:t xml:space="preserve">     </w:t>
      </w:r>
      <w:r w:rsidRPr="00905CF0">
        <w:rPr>
          <w:color w:val="000000"/>
          <w:kern w:val="0"/>
          <w:lang w:eastAsia="ru-RU"/>
        </w:rPr>
        <w:tab/>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37" w:name="sub_26217"/>
      <w:bookmarkEnd w:id="36"/>
      <w:r w:rsidRPr="00905CF0">
        <w:rPr>
          <w:color w:val="000000"/>
          <w:kern w:val="0"/>
          <w:lang w:eastAsia="ru-RU"/>
        </w:rPr>
        <w:t xml:space="preserve">     </w:t>
      </w:r>
      <w:r w:rsidRPr="00905CF0">
        <w:rPr>
          <w:color w:val="000000"/>
          <w:kern w:val="0"/>
          <w:lang w:eastAsia="ru-RU"/>
        </w:rPr>
        <w:tab/>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38" w:name="sub_26218"/>
      <w:bookmarkEnd w:id="37"/>
      <w:r w:rsidRPr="00905CF0">
        <w:rPr>
          <w:color w:val="000000"/>
          <w:kern w:val="0"/>
          <w:lang w:eastAsia="ru-RU"/>
        </w:rPr>
        <w:t xml:space="preserve">     </w:t>
      </w:r>
      <w:r w:rsidRPr="00905CF0">
        <w:rPr>
          <w:color w:val="000000"/>
          <w:kern w:val="0"/>
          <w:lang w:eastAsia="ru-RU"/>
        </w:rPr>
        <w:tab/>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39" w:name="sub_26219"/>
      <w:bookmarkEnd w:id="38"/>
      <w:r w:rsidRPr="00905CF0">
        <w:rPr>
          <w:color w:val="000000"/>
          <w:kern w:val="0"/>
          <w:lang w:eastAsia="ru-RU"/>
        </w:rPr>
        <w:t xml:space="preserve">     </w:t>
      </w:r>
      <w:r w:rsidRPr="00905CF0">
        <w:rPr>
          <w:color w:val="000000"/>
          <w:kern w:val="0"/>
          <w:lang w:eastAsia="ru-RU"/>
        </w:rPr>
        <w:tab/>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40" w:name="sub_26220"/>
      <w:bookmarkEnd w:id="39"/>
      <w:r w:rsidRPr="00905CF0">
        <w:rPr>
          <w:color w:val="000000"/>
          <w:kern w:val="0"/>
          <w:lang w:eastAsia="ru-RU"/>
        </w:rPr>
        <w:t xml:space="preserve">     </w:t>
      </w:r>
      <w:r w:rsidRPr="00905CF0">
        <w:rPr>
          <w:color w:val="000000"/>
          <w:kern w:val="0"/>
          <w:lang w:eastAsia="ru-RU"/>
        </w:rPr>
        <w:tab/>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41" w:name="sub_26221"/>
      <w:bookmarkEnd w:id="40"/>
      <w:r w:rsidRPr="00905CF0">
        <w:rPr>
          <w:color w:val="000000"/>
          <w:kern w:val="0"/>
          <w:lang w:eastAsia="ru-RU"/>
        </w:rPr>
        <w:t xml:space="preserve">    </w:t>
      </w:r>
      <w:r w:rsidRPr="00905CF0">
        <w:rPr>
          <w:color w:val="000000"/>
          <w:kern w:val="0"/>
          <w:lang w:eastAsia="ru-RU"/>
        </w:rPr>
        <w:tab/>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42" w:name="sub_26222"/>
      <w:bookmarkEnd w:id="41"/>
      <w:r w:rsidRPr="00905CF0">
        <w:rPr>
          <w:color w:val="000000"/>
          <w:kern w:val="0"/>
          <w:lang w:eastAsia="ru-RU"/>
        </w:rPr>
        <w:t xml:space="preserve">     </w:t>
      </w:r>
      <w:r w:rsidRPr="00905CF0">
        <w:rPr>
          <w:color w:val="000000"/>
          <w:kern w:val="0"/>
          <w:lang w:eastAsia="ru-RU"/>
        </w:rPr>
        <w:tab/>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43" w:name="sub_26223"/>
      <w:bookmarkEnd w:id="42"/>
      <w:r w:rsidRPr="00905CF0">
        <w:rPr>
          <w:color w:val="000000"/>
          <w:kern w:val="0"/>
          <w:lang w:eastAsia="ru-RU"/>
        </w:rPr>
        <w:t xml:space="preserve">     </w:t>
      </w:r>
      <w:r w:rsidRPr="00905CF0">
        <w:rPr>
          <w:color w:val="000000"/>
          <w:kern w:val="0"/>
          <w:lang w:eastAsia="ru-RU"/>
        </w:rPr>
        <w:tab/>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44" w:name="sub_26224"/>
      <w:bookmarkEnd w:id="43"/>
      <w:r w:rsidRPr="00905CF0">
        <w:rPr>
          <w:color w:val="000000"/>
          <w:kern w:val="0"/>
          <w:lang w:eastAsia="ru-RU"/>
        </w:rPr>
        <w:t xml:space="preserve">     </w:t>
      </w:r>
      <w:r w:rsidRPr="00905CF0">
        <w:rPr>
          <w:color w:val="000000"/>
          <w:kern w:val="0"/>
          <w:lang w:eastAsia="ru-RU"/>
        </w:rPr>
        <w:tab/>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45" w:name="sub_26225"/>
      <w:bookmarkEnd w:id="44"/>
      <w:r w:rsidRPr="00905CF0">
        <w:rPr>
          <w:color w:val="000000"/>
          <w:kern w:val="0"/>
          <w:lang w:eastAsia="ru-RU"/>
        </w:rPr>
        <w:t xml:space="preserve">     </w:t>
      </w:r>
      <w:r w:rsidRPr="00905CF0">
        <w:rPr>
          <w:color w:val="000000"/>
          <w:kern w:val="0"/>
          <w:lang w:eastAsia="ru-RU"/>
        </w:rPr>
        <w:tab/>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46" w:name="sub_26226"/>
      <w:bookmarkEnd w:id="45"/>
      <w:r w:rsidRPr="00905CF0">
        <w:rPr>
          <w:color w:val="000000"/>
          <w:kern w:val="0"/>
          <w:lang w:eastAsia="ru-RU"/>
        </w:rPr>
        <w:t xml:space="preserve">     </w:t>
      </w:r>
      <w:r w:rsidRPr="00905CF0">
        <w:rPr>
          <w:color w:val="000000"/>
          <w:kern w:val="0"/>
          <w:lang w:eastAsia="ru-RU"/>
        </w:rPr>
        <w:tab/>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47" w:name="sub_26227"/>
      <w:bookmarkEnd w:id="46"/>
      <w:r w:rsidRPr="00905CF0">
        <w:rPr>
          <w:color w:val="000000"/>
          <w:kern w:val="0"/>
          <w:lang w:eastAsia="ru-RU"/>
        </w:rPr>
        <w:t xml:space="preserve">     </w:t>
      </w:r>
      <w:r w:rsidRPr="00905CF0">
        <w:rPr>
          <w:color w:val="000000"/>
          <w:kern w:val="0"/>
          <w:lang w:eastAsia="ru-RU"/>
        </w:rPr>
        <w:tab/>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48" w:name="sub_26228"/>
      <w:bookmarkEnd w:id="47"/>
      <w:r w:rsidRPr="00905CF0">
        <w:rPr>
          <w:color w:val="000000"/>
          <w:kern w:val="0"/>
          <w:lang w:eastAsia="ru-RU"/>
        </w:rPr>
        <w:t xml:space="preserve">     </w:t>
      </w:r>
      <w:r w:rsidRPr="00905CF0">
        <w:rPr>
          <w:color w:val="000000"/>
          <w:kern w:val="0"/>
          <w:lang w:eastAsia="ru-RU"/>
        </w:rPr>
        <w:tab/>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49" w:name="sub_26229"/>
      <w:bookmarkEnd w:id="48"/>
      <w:r w:rsidRPr="00905CF0">
        <w:rPr>
          <w:color w:val="000000"/>
          <w:kern w:val="0"/>
          <w:lang w:eastAsia="ru-RU"/>
        </w:rPr>
        <w:t xml:space="preserve">    </w:t>
      </w:r>
      <w:r w:rsidRPr="00905CF0">
        <w:rPr>
          <w:color w:val="000000"/>
          <w:kern w:val="0"/>
          <w:lang w:eastAsia="ru-RU"/>
        </w:rPr>
        <w:tab/>
        <w:t xml:space="preserve"> 29) договор аренды исходного земельного участка, заключенный до дня вступления в силу </w:t>
      </w:r>
      <w:hyperlink r:id="rId26" w:history="1">
        <w:r w:rsidRPr="00905CF0">
          <w:rPr>
            <w:color w:val="000000"/>
            <w:kern w:val="0"/>
            <w:lang w:eastAsia="ru-RU"/>
          </w:rPr>
          <w:t>Федерального закона</w:t>
        </w:r>
      </w:hyperlink>
      <w:r w:rsidRPr="00905CF0">
        <w:rPr>
          <w:color w:val="000000"/>
          <w:kern w:val="0"/>
          <w:lang w:eastAsia="ru-RU"/>
        </w:rPr>
        <w:t xml:space="preserve">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05CF0" w:rsidRPr="00905CF0" w:rsidRDefault="00905CF0" w:rsidP="00905CF0">
      <w:pPr>
        <w:suppressAutoHyphens w:val="0"/>
        <w:spacing w:line="240" w:lineRule="auto"/>
        <w:ind w:firstLine="0"/>
        <w:rPr>
          <w:color w:val="000000"/>
          <w:kern w:val="0"/>
          <w:lang w:eastAsia="ru-RU"/>
        </w:rPr>
      </w:pPr>
      <w:bookmarkStart w:id="50" w:name="sub_26230"/>
      <w:bookmarkEnd w:id="49"/>
      <w:r w:rsidRPr="00905CF0">
        <w:rPr>
          <w:color w:val="000000"/>
          <w:kern w:val="0"/>
          <w:lang w:eastAsia="ru-RU"/>
        </w:rPr>
        <w:t xml:space="preserve">      </w:t>
      </w:r>
      <w:r w:rsidRPr="00905CF0">
        <w:rPr>
          <w:color w:val="000000"/>
          <w:kern w:val="0"/>
          <w:lang w:eastAsia="ru-RU"/>
        </w:rPr>
        <w:tab/>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bookmarkEnd w:id="50"/>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31) концессионное соглашение, если обращается лицо, с которым заключено концессионное соглашение,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1" w:name="sub_26232"/>
      <w:r w:rsidRPr="00905CF0">
        <w:rPr>
          <w:color w:val="000000"/>
          <w:kern w:val="0"/>
          <w:lang w:eastAsia="ru-RU"/>
        </w:rPr>
        <w:t xml:space="preserve">     </w:t>
      </w:r>
      <w:r w:rsidRPr="00905CF0">
        <w:rPr>
          <w:color w:val="000000"/>
          <w:kern w:val="0"/>
          <w:lang w:eastAsia="ru-RU"/>
        </w:rPr>
        <w:tab/>
        <w:t>33) охотхозяйственное соглашение, если обращается лицо, с которым заключено охотхозяйственное соглашение,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2" w:name="sub_26234"/>
      <w:bookmarkEnd w:id="51"/>
      <w:r w:rsidRPr="00905CF0">
        <w:rPr>
          <w:color w:val="000000"/>
          <w:kern w:val="0"/>
          <w:lang w:eastAsia="ru-RU"/>
        </w:rPr>
        <w:t xml:space="preserve">     </w:t>
      </w:r>
      <w:r w:rsidRPr="00905CF0">
        <w:rPr>
          <w:color w:val="000000"/>
          <w:kern w:val="0"/>
          <w:lang w:eastAsia="ru-RU"/>
        </w:rPr>
        <w:tab/>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3" w:name="sub_262340"/>
      <w:bookmarkEnd w:id="52"/>
      <w:r w:rsidRPr="00905CF0">
        <w:rPr>
          <w:color w:val="000000"/>
          <w:kern w:val="0"/>
          <w:lang w:eastAsia="ru-RU"/>
        </w:rPr>
        <w:t xml:space="preserve">    </w:t>
      </w:r>
      <w:r w:rsidRPr="00905CF0">
        <w:rPr>
          <w:color w:val="000000"/>
          <w:kern w:val="0"/>
          <w:lang w:eastAsia="ru-RU"/>
        </w:rPr>
        <w:tab/>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4" w:name="sub_26235"/>
      <w:bookmarkEnd w:id="53"/>
      <w:r w:rsidRPr="00905CF0">
        <w:rPr>
          <w:color w:val="000000"/>
          <w:kern w:val="0"/>
          <w:lang w:eastAsia="ru-RU"/>
        </w:rPr>
        <w:t xml:space="preserve">    </w:t>
      </w:r>
      <w:r w:rsidRPr="00905CF0">
        <w:rPr>
          <w:color w:val="000000"/>
          <w:kern w:val="0"/>
          <w:lang w:eastAsia="ru-RU"/>
        </w:rPr>
        <w:tab/>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5" w:name="sub_26236"/>
      <w:bookmarkEnd w:id="54"/>
      <w:r w:rsidRPr="00905CF0">
        <w:rPr>
          <w:color w:val="000000"/>
          <w:kern w:val="0"/>
          <w:lang w:eastAsia="ru-RU"/>
        </w:rPr>
        <w:t xml:space="preserve">     </w:t>
      </w:r>
      <w:r w:rsidRPr="00905CF0">
        <w:rPr>
          <w:color w:val="000000"/>
          <w:kern w:val="0"/>
          <w:lang w:eastAsia="ru-RU"/>
        </w:rPr>
        <w:tab/>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6" w:name="sub_26237"/>
      <w:bookmarkEnd w:id="55"/>
      <w:r w:rsidRPr="00905CF0">
        <w:rPr>
          <w:color w:val="000000"/>
          <w:kern w:val="0"/>
          <w:lang w:eastAsia="ru-RU"/>
        </w:rPr>
        <w:t xml:space="preserve">     </w:t>
      </w:r>
      <w:r w:rsidRPr="00905CF0">
        <w:rPr>
          <w:color w:val="000000"/>
          <w:kern w:val="0"/>
          <w:lang w:eastAsia="ru-RU"/>
        </w:rPr>
        <w:tab/>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7" w:name="sub_26238"/>
      <w:bookmarkEnd w:id="56"/>
      <w:r w:rsidRPr="00905CF0">
        <w:rPr>
          <w:color w:val="000000"/>
          <w:kern w:val="0"/>
          <w:lang w:eastAsia="ru-RU"/>
        </w:rPr>
        <w:t xml:space="preserve">     </w:t>
      </w:r>
      <w:r w:rsidRPr="00905CF0">
        <w:rPr>
          <w:color w:val="000000"/>
          <w:kern w:val="0"/>
          <w:lang w:eastAsia="ru-RU"/>
        </w:rPr>
        <w:tab/>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8" w:name="sub_26239"/>
      <w:bookmarkEnd w:id="57"/>
      <w:r w:rsidRPr="00905CF0">
        <w:rPr>
          <w:color w:val="000000"/>
          <w:kern w:val="0"/>
          <w:lang w:eastAsia="ru-RU"/>
        </w:rPr>
        <w:t xml:space="preserve">    </w:t>
      </w:r>
      <w:r w:rsidRPr="00905CF0">
        <w:rPr>
          <w:color w:val="000000"/>
          <w:kern w:val="0"/>
          <w:lang w:eastAsia="ru-RU"/>
        </w:rPr>
        <w:tab/>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59" w:name="sub_26240"/>
      <w:bookmarkEnd w:id="58"/>
      <w:r w:rsidRPr="00905CF0">
        <w:rPr>
          <w:color w:val="000000"/>
          <w:kern w:val="0"/>
          <w:lang w:eastAsia="ru-RU"/>
        </w:rPr>
        <w:t xml:space="preserve">    </w:t>
      </w:r>
      <w:r w:rsidRPr="00905CF0">
        <w:rPr>
          <w:color w:val="000000"/>
          <w:kern w:val="0"/>
          <w:lang w:eastAsia="ru-RU"/>
        </w:rPr>
        <w:tab/>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05CF0" w:rsidRPr="00905CF0" w:rsidRDefault="00905CF0" w:rsidP="00905CF0">
      <w:pPr>
        <w:suppressAutoHyphens w:val="0"/>
        <w:spacing w:line="240" w:lineRule="auto"/>
        <w:ind w:firstLine="0"/>
        <w:rPr>
          <w:color w:val="000000"/>
          <w:kern w:val="0"/>
          <w:lang w:eastAsia="ru-RU"/>
        </w:rPr>
      </w:pPr>
      <w:bookmarkStart w:id="60" w:name="sub_26241"/>
      <w:bookmarkEnd w:id="59"/>
      <w:r w:rsidRPr="00905CF0">
        <w:rPr>
          <w:color w:val="000000"/>
          <w:kern w:val="0"/>
          <w:lang w:eastAsia="ru-RU"/>
        </w:rPr>
        <w:t xml:space="preserve">    </w:t>
      </w:r>
      <w:r w:rsidRPr="00905CF0">
        <w:rPr>
          <w:color w:val="000000"/>
          <w:kern w:val="0"/>
          <w:lang w:eastAsia="ru-RU"/>
        </w:rPr>
        <w:tab/>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61" w:name="sub_26242"/>
      <w:bookmarkEnd w:id="60"/>
      <w:r w:rsidRPr="00905CF0">
        <w:rPr>
          <w:color w:val="000000"/>
          <w:kern w:val="0"/>
          <w:lang w:eastAsia="ru-RU"/>
        </w:rPr>
        <w:t xml:space="preserve">    </w:t>
      </w:r>
      <w:r w:rsidRPr="00905CF0">
        <w:rPr>
          <w:color w:val="000000"/>
          <w:kern w:val="0"/>
          <w:lang w:eastAsia="ru-RU"/>
        </w:rPr>
        <w:tab/>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05CF0" w:rsidRPr="00905CF0" w:rsidRDefault="00905CF0" w:rsidP="00905CF0">
      <w:pPr>
        <w:suppressAutoHyphens w:val="0"/>
        <w:spacing w:line="240" w:lineRule="auto"/>
        <w:ind w:firstLine="0"/>
        <w:rPr>
          <w:color w:val="000000"/>
          <w:kern w:val="0"/>
          <w:lang w:eastAsia="ru-RU"/>
        </w:rPr>
      </w:pPr>
      <w:bookmarkStart w:id="62" w:name="sub_26243"/>
      <w:bookmarkEnd w:id="61"/>
      <w:r w:rsidRPr="00905CF0">
        <w:rPr>
          <w:color w:val="000000"/>
          <w:kern w:val="0"/>
          <w:lang w:eastAsia="ru-RU"/>
        </w:rPr>
        <w:t xml:space="preserve">    </w:t>
      </w:r>
      <w:r w:rsidRPr="00905CF0">
        <w:rPr>
          <w:color w:val="000000"/>
          <w:kern w:val="0"/>
          <w:lang w:eastAsia="ru-RU"/>
        </w:rPr>
        <w:tab/>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bookmarkEnd w:id="62"/>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05CF0" w:rsidRPr="00905CF0" w:rsidRDefault="00905CF0" w:rsidP="00905CF0">
      <w:pPr>
        <w:suppressAutoHyphens w:val="0"/>
        <w:spacing w:line="240" w:lineRule="auto"/>
        <w:ind w:firstLine="0"/>
        <w:rPr>
          <w:color w:val="000000"/>
          <w:kern w:val="0"/>
          <w:lang w:eastAsia="ru-RU"/>
        </w:rPr>
      </w:pPr>
      <w:bookmarkStart w:id="63" w:name="sub_263"/>
      <w:r w:rsidRPr="00905CF0">
        <w:rPr>
          <w:color w:val="000000"/>
          <w:kern w:val="0"/>
          <w:lang w:eastAsia="ru-RU"/>
        </w:rPr>
        <w:t xml:space="preserve">     </w:t>
      </w:r>
      <w:r w:rsidRPr="00905CF0">
        <w:rPr>
          <w:color w:val="000000"/>
          <w:kern w:val="0"/>
          <w:lang w:eastAsia="ru-RU"/>
        </w:rPr>
        <w:tab/>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905CF0" w:rsidRPr="00905CF0" w:rsidRDefault="00905CF0" w:rsidP="00905CF0">
      <w:pPr>
        <w:suppressAutoHyphens w:val="0"/>
        <w:spacing w:line="240" w:lineRule="auto"/>
        <w:ind w:firstLine="0"/>
        <w:rPr>
          <w:color w:val="000000"/>
          <w:kern w:val="0"/>
          <w:lang w:eastAsia="ru-RU"/>
        </w:rPr>
      </w:pPr>
      <w:bookmarkStart w:id="64" w:name="sub_26301"/>
      <w:bookmarkEnd w:id="63"/>
      <w:r w:rsidRPr="00905CF0">
        <w:rPr>
          <w:color w:val="000000"/>
          <w:kern w:val="0"/>
          <w:lang w:eastAsia="ru-RU"/>
        </w:rPr>
        <w:t xml:space="preserve">     </w:t>
      </w:r>
      <w:r w:rsidRPr="00905CF0">
        <w:rPr>
          <w:color w:val="000000"/>
          <w:kern w:val="0"/>
          <w:lang w:eastAsia="ru-RU"/>
        </w:rPr>
        <w:tab/>
        <w:t>1) выписку из Единого государственного реестра юридических лиц о юридическом лице, являющемся заявителем;</w:t>
      </w:r>
    </w:p>
    <w:p w:rsidR="00905CF0" w:rsidRPr="00905CF0" w:rsidRDefault="00905CF0" w:rsidP="00905CF0">
      <w:pPr>
        <w:suppressAutoHyphens w:val="0"/>
        <w:spacing w:line="240" w:lineRule="auto"/>
        <w:ind w:firstLine="0"/>
        <w:rPr>
          <w:color w:val="000000"/>
          <w:kern w:val="0"/>
          <w:lang w:eastAsia="ru-RU"/>
        </w:rPr>
      </w:pPr>
      <w:bookmarkStart w:id="65" w:name="sub_26302"/>
      <w:bookmarkEnd w:id="64"/>
      <w:r w:rsidRPr="00905CF0">
        <w:rPr>
          <w:color w:val="000000"/>
          <w:kern w:val="0"/>
          <w:lang w:eastAsia="ru-RU"/>
        </w:rPr>
        <w:t xml:space="preserve">    </w:t>
      </w:r>
      <w:r w:rsidRPr="00905CF0">
        <w:rPr>
          <w:color w:val="000000"/>
          <w:kern w:val="0"/>
          <w:lang w:eastAsia="ru-RU"/>
        </w:rPr>
        <w:tab/>
        <w:t xml:space="preserve"> 2) выписку из Единого государственного реестра индивидуальных предпринимателей об индивидуальном предпринимателе, являющемся заявителем;</w:t>
      </w:r>
    </w:p>
    <w:p w:rsidR="00905CF0" w:rsidRPr="00905CF0" w:rsidRDefault="00905CF0" w:rsidP="00905CF0">
      <w:pPr>
        <w:suppressAutoHyphens w:val="0"/>
        <w:spacing w:line="240" w:lineRule="auto"/>
        <w:ind w:firstLine="0"/>
        <w:rPr>
          <w:color w:val="000000"/>
          <w:kern w:val="0"/>
          <w:lang w:eastAsia="ru-RU"/>
        </w:rPr>
      </w:pPr>
      <w:bookmarkStart w:id="66" w:name="sub_26303"/>
      <w:bookmarkEnd w:id="65"/>
      <w:r w:rsidRPr="00905CF0">
        <w:rPr>
          <w:color w:val="000000"/>
          <w:kern w:val="0"/>
          <w:lang w:eastAsia="ru-RU"/>
        </w:rPr>
        <w:t xml:space="preserve">     </w:t>
      </w:r>
      <w:r w:rsidRPr="00905CF0">
        <w:rPr>
          <w:color w:val="000000"/>
          <w:kern w:val="0"/>
          <w:lang w:eastAsia="ru-RU"/>
        </w:rPr>
        <w:tab/>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bookmarkEnd w:id="66"/>
    <w:p w:rsidR="00905CF0" w:rsidRPr="00905CF0" w:rsidRDefault="00905CF0" w:rsidP="00905CF0">
      <w:pPr>
        <w:suppressAutoHyphens w:val="0"/>
        <w:spacing w:line="240" w:lineRule="auto"/>
        <w:ind w:firstLine="0"/>
        <w:rPr>
          <w:color w:val="FF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67" w:name="sub_27"/>
      <w:r w:rsidRPr="00905CF0">
        <w:rPr>
          <w:b/>
          <w:bCs/>
          <w:color w:val="000000"/>
          <w:kern w:val="36"/>
          <w:lang w:eastAsia="ru-RU"/>
        </w:rPr>
        <w:t>2.7. Исчерпывающий перечень оснований для отказа в приеме документов, необходимых для предоставления муниципальной услуги</w:t>
      </w:r>
    </w:p>
    <w:p w:rsidR="00905CF0" w:rsidRPr="00905CF0" w:rsidRDefault="00905CF0" w:rsidP="00905CF0">
      <w:pPr>
        <w:suppressAutoHyphens w:val="0"/>
        <w:spacing w:line="240" w:lineRule="auto"/>
        <w:ind w:firstLine="708"/>
        <w:rPr>
          <w:color w:val="000000"/>
          <w:kern w:val="0"/>
          <w:lang w:eastAsia="ru-RU"/>
        </w:rPr>
      </w:pPr>
      <w:bookmarkStart w:id="68" w:name="sub_271"/>
      <w:bookmarkEnd w:id="67"/>
      <w:r w:rsidRPr="00905CF0">
        <w:rPr>
          <w:color w:val="000000"/>
          <w:kern w:val="0"/>
          <w:lang w:eastAsia="ru-RU"/>
        </w:rPr>
        <w:t>2.7.1. Основаниями для отказа в приеме к рассмотрению документов, необходимых для предоставления муниципальной услуги, являются:</w:t>
      </w:r>
    </w:p>
    <w:bookmarkEnd w:id="68"/>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 представление неполного комплекта документов;</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представленные документы утратили силу на момент обращения за услугой;</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несоблюдение установленных </w:t>
      </w:r>
      <w:hyperlink r:id="rId27" w:history="1">
        <w:r w:rsidRPr="00905CF0">
          <w:rPr>
            <w:color w:val="000000"/>
            <w:kern w:val="0"/>
            <w:lang w:eastAsia="ru-RU"/>
          </w:rPr>
          <w:t>статьей 11</w:t>
        </w:r>
      </w:hyperlink>
      <w:r w:rsidRPr="00905CF0">
        <w:rPr>
          <w:color w:val="000000"/>
          <w:kern w:val="0"/>
          <w:lang w:eastAsia="ru-RU"/>
        </w:rPr>
        <w:t xml:space="preserve"> Федерального закона от 6 апреля 2011 года №</w:t>
      </w:r>
      <w:r w:rsidR="003E74E9">
        <w:rPr>
          <w:color w:val="000000"/>
          <w:kern w:val="0"/>
          <w:lang w:eastAsia="ru-RU"/>
        </w:rPr>
        <w:t xml:space="preserve"> </w:t>
      </w:r>
      <w:r w:rsidRPr="00905CF0">
        <w:rPr>
          <w:color w:val="000000"/>
          <w:kern w:val="0"/>
          <w:lang w:eastAsia="ru-RU"/>
        </w:rPr>
        <w:t xml:space="preserve">63-ФЗ «Об электронной подписи» условий признания действительности, усиленной </w:t>
      </w:r>
      <w:hyperlink r:id="rId28" w:history="1">
        <w:r w:rsidRPr="00905CF0">
          <w:rPr>
            <w:color w:val="000000"/>
            <w:kern w:val="0"/>
            <w:lang w:eastAsia="ru-RU"/>
          </w:rPr>
          <w:t>квалифицированной электронной подписи</w:t>
        </w:r>
      </w:hyperlink>
      <w:r w:rsidRPr="00905CF0">
        <w:rPr>
          <w:color w:val="000000"/>
          <w:kern w:val="0"/>
          <w:lang w:eastAsia="ru-RU"/>
        </w:rPr>
        <w:t>;</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неполное заполнение полей в форме заявления, в том числе в интерактивной форме заявления на </w:t>
      </w:r>
      <w:hyperlink r:id="rId29" w:history="1">
        <w:r w:rsidRPr="00905CF0">
          <w:rPr>
            <w:color w:val="000000"/>
            <w:kern w:val="0"/>
            <w:lang w:eastAsia="ru-RU"/>
          </w:rPr>
          <w:t>Едином портале</w:t>
        </w:r>
      </w:hyperlink>
      <w:r w:rsidRPr="00905CF0">
        <w:rPr>
          <w:color w:val="000000"/>
          <w:kern w:val="0"/>
          <w:lang w:eastAsia="ru-RU"/>
        </w:rPr>
        <w:t xml:space="preserve"> государственных и муниципальных услуг.</w:t>
      </w:r>
    </w:p>
    <w:p w:rsidR="00905CF0" w:rsidRPr="00905CF0" w:rsidRDefault="00905CF0" w:rsidP="00905CF0">
      <w:pPr>
        <w:suppressAutoHyphens w:val="0"/>
        <w:spacing w:line="240" w:lineRule="auto"/>
        <w:ind w:firstLine="0"/>
        <w:rPr>
          <w:color w:val="000000"/>
          <w:kern w:val="0"/>
          <w:lang w:eastAsia="ru-RU"/>
        </w:rPr>
      </w:pPr>
      <w:bookmarkStart w:id="69" w:name="sub_272"/>
      <w:r w:rsidRPr="00905CF0">
        <w:rPr>
          <w:color w:val="000000"/>
          <w:kern w:val="0"/>
          <w:lang w:eastAsia="ru-RU"/>
        </w:rPr>
        <w:t xml:space="preserve">     </w:t>
      </w:r>
      <w:r w:rsidRPr="00905CF0">
        <w:rPr>
          <w:color w:val="000000"/>
          <w:kern w:val="0"/>
          <w:lang w:eastAsia="ru-RU"/>
        </w:rPr>
        <w:tab/>
        <w:t xml:space="preserve">2.7.2. Решение об отказе в приеме документов, необходимых для предоставления муниципальной услуги, направляется в личный кабинет </w:t>
      </w:r>
      <w:hyperlink r:id="rId30" w:history="1">
        <w:r w:rsidRPr="00905CF0">
          <w:rPr>
            <w:color w:val="000000"/>
            <w:kern w:val="0"/>
            <w:lang w:eastAsia="ru-RU"/>
          </w:rPr>
          <w:t>Единого портала</w:t>
        </w:r>
      </w:hyperlink>
      <w:r w:rsidRPr="00905CF0">
        <w:rPr>
          <w:color w:val="000000"/>
          <w:kern w:val="0"/>
          <w:lang w:eastAsia="ru-RU"/>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905CF0" w:rsidRPr="00905CF0" w:rsidRDefault="00905CF0" w:rsidP="00905CF0">
      <w:pPr>
        <w:suppressAutoHyphens w:val="0"/>
        <w:spacing w:line="240" w:lineRule="auto"/>
        <w:ind w:firstLine="0"/>
        <w:rPr>
          <w:color w:val="000000"/>
          <w:kern w:val="0"/>
          <w:lang w:eastAsia="ru-RU"/>
        </w:rPr>
      </w:pPr>
      <w:bookmarkStart w:id="70" w:name="sub_273"/>
      <w:bookmarkEnd w:id="69"/>
      <w:r w:rsidRPr="00905CF0">
        <w:rPr>
          <w:color w:val="000000"/>
          <w:kern w:val="0"/>
          <w:lang w:eastAsia="ru-RU"/>
        </w:rPr>
        <w:t xml:space="preserve">      </w:t>
      </w:r>
      <w:r w:rsidRPr="00905CF0">
        <w:rPr>
          <w:color w:val="000000"/>
          <w:kern w:val="0"/>
          <w:lang w:eastAsia="ru-RU"/>
        </w:rPr>
        <w:tab/>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0"/>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71" w:name="sub_28"/>
      <w:r w:rsidRPr="00905CF0">
        <w:rPr>
          <w:b/>
          <w:bCs/>
          <w:color w:val="000000"/>
          <w:kern w:val="36"/>
          <w:lang w:eastAsia="ru-RU"/>
        </w:rPr>
        <w:t>2.8. Исчерпывающий перечень оснований для приостановления или отказа в предоставлении муниципальной услуги</w:t>
      </w:r>
    </w:p>
    <w:p w:rsidR="00905CF0" w:rsidRPr="00905CF0" w:rsidRDefault="00905CF0" w:rsidP="00905CF0">
      <w:pPr>
        <w:suppressAutoHyphens w:val="0"/>
        <w:spacing w:line="240" w:lineRule="auto"/>
        <w:ind w:firstLine="708"/>
        <w:rPr>
          <w:color w:val="000000"/>
          <w:kern w:val="0"/>
          <w:lang w:eastAsia="ru-RU"/>
        </w:rPr>
      </w:pPr>
      <w:bookmarkStart w:id="72" w:name="sub_281"/>
      <w:bookmarkEnd w:id="71"/>
      <w:r w:rsidRPr="00905CF0">
        <w:rPr>
          <w:color w:val="000000"/>
          <w:kern w:val="0"/>
          <w:lang w:eastAsia="ru-RU"/>
        </w:rPr>
        <w:t>2.8.1. Основания для приостановления предоставления муниципальной услуги законодательством не установлены.</w:t>
      </w:r>
    </w:p>
    <w:p w:rsidR="00905CF0" w:rsidRPr="00905CF0" w:rsidRDefault="00905CF0" w:rsidP="00905CF0">
      <w:pPr>
        <w:suppressAutoHyphens w:val="0"/>
        <w:spacing w:line="240" w:lineRule="auto"/>
        <w:ind w:firstLine="0"/>
        <w:rPr>
          <w:color w:val="000000"/>
          <w:kern w:val="0"/>
          <w:lang w:eastAsia="ru-RU"/>
        </w:rPr>
      </w:pPr>
      <w:bookmarkStart w:id="73" w:name="sub_282"/>
      <w:bookmarkEnd w:id="72"/>
      <w:r w:rsidRPr="00905CF0">
        <w:rPr>
          <w:color w:val="000000"/>
          <w:kern w:val="0"/>
          <w:lang w:eastAsia="ru-RU"/>
        </w:rPr>
        <w:t xml:space="preserve">     </w:t>
      </w:r>
      <w:r w:rsidRPr="00905CF0">
        <w:rPr>
          <w:color w:val="000000"/>
          <w:kern w:val="0"/>
          <w:lang w:eastAsia="ru-RU"/>
        </w:rPr>
        <w:tab/>
        <w:t>2.8.2. Основания для отказа в предоставлении муниципальной услуги:</w:t>
      </w:r>
    </w:p>
    <w:bookmarkEnd w:id="73"/>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 с заявлением обратилось лицо, которое в соответствии с </w:t>
      </w:r>
      <w:hyperlink r:id="rId31" w:history="1">
        <w:r w:rsidRPr="00905CF0">
          <w:rPr>
            <w:color w:val="000000"/>
            <w:kern w:val="0"/>
            <w:lang w:eastAsia="ru-RU"/>
          </w:rPr>
          <w:t>земельным законодательством</w:t>
        </w:r>
      </w:hyperlink>
      <w:r w:rsidRPr="00905CF0">
        <w:rPr>
          <w:color w:val="000000"/>
          <w:kern w:val="0"/>
          <w:lang w:eastAsia="ru-RU"/>
        </w:rPr>
        <w:t xml:space="preserve"> не имеет права на приобретение земельного участка без проведения торгов;</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905CF0">
          <w:rPr>
            <w:color w:val="000000"/>
            <w:kern w:val="0"/>
            <w:lang w:eastAsia="ru-RU"/>
          </w:rPr>
          <w:t>статьей 39.36</w:t>
        </w:r>
      </w:hyperlink>
      <w:r w:rsidRPr="00905CF0">
        <w:rPr>
          <w:color w:val="000000"/>
          <w:kern w:val="0"/>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905CF0">
          <w:rPr>
            <w:color w:val="000000"/>
            <w:kern w:val="0"/>
            <w:lang w:eastAsia="ru-RU"/>
          </w:rPr>
          <w:t>частью 11 статьи 55.32</w:t>
        </w:r>
      </w:hyperlink>
      <w:r w:rsidRPr="00905CF0">
        <w:rPr>
          <w:color w:val="000000"/>
          <w:kern w:val="0"/>
          <w:lang w:eastAsia="ru-RU"/>
        </w:rPr>
        <w:t xml:space="preserve"> Градостроительного кодекса Российской Федерации;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905CF0">
          <w:rPr>
            <w:color w:val="000000"/>
            <w:kern w:val="0"/>
            <w:lang w:eastAsia="ru-RU"/>
          </w:rPr>
          <w:t>статьей 39.36</w:t>
        </w:r>
      </w:hyperlink>
      <w:r w:rsidRPr="00905CF0">
        <w:rPr>
          <w:color w:val="000000"/>
          <w:kern w:val="0"/>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35" w:history="1">
        <w:r w:rsidRPr="00905CF0">
          <w:rPr>
            <w:color w:val="000000"/>
            <w:kern w:val="0"/>
            <w:lang w:eastAsia="ru-RU"/>
          </w:rPr>
          <w:t>пунктом 19 статьи 39.11</w:t>
        </w:r>
      </w:hyperlink>
      <w:r w:rsidRPr="00905CF0">
        <w:rPr>
          <w:color w:val="000000"/>
          <w:kern w:val="0"/>
          <w:lang w:eastAsia="ru-RU"/>
        </w:rPr>
        <w:t xml:space="preserve"> Земельного кодекса Российской Федерации;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в отношении земельного участка, указанного в заявлении, поступило предусмотренное </w:t>
      </w:r>
      <w:hyperlink r:id="rId36" w:history="1">
        <w:r w:rsidRPr="00905CF0">
          <w:rPr>
            <w:color w:val="000000"/>
            <w:kern w:val="0"/>
            <w:lang w:eastAsia="ru-RU"/>
          </w:rPr>
          <w:t>подпунктом 6 пункта 4 статьи 39.11</w:t>
        </w:r>
      </w:hyperlink>
      <w:r w:rsidRPr="00905CF0">
        <w:rPr>
          <w:color w:val="000000"/>
          <w:kern w:val="0"/>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905CF0">
          <w:rPr>
            <w:color w:val="000000"/>
            <w:kern w:val="0"/>
            <w:lang w:eastAsia="ru-RU"/>
          </w:rPr>
          <w:t>подпунктом 4 пункта 4 статьи 39.11</w:t>
        </w:r>
      </w:hyperlink>
      <w:r w:rsidRPr="00905CF0">
        <w:rPr>
          <w:color w:val="000000"/>
          <w:kern w:val="0"/>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8" w:history="1">
        <w:r w:rsidRPr="00905CF0">
          <w:rPr>
            <w:color w:val="000000"/>
            <w:kern w:val="0"/>
            <w:lang w:eastAsia="ru-RU"/>
          </w:rPr>
          <w:t>пунктом 8 статьи 39.11</w:t>
        </w:r>
      </w:hyperlink>
      <w:r w:rsidRPr="00905CF0">
        <w:rPr>
          <w:color w:val="000000"/>
          <w:kern w:val="0"/>
          <w:lang w:eastAsia="ru-RU"/>
        </w:rPr>
        <w:t xml:space="preserve"> Земельного кодекса Российской Федерации;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в отношении земельного участка, указанного в заявлении, опубликовано и размещено в соответствии с </w:t>
      </w:r>
      <w:hyperlink r:id="rId39" w:history="1">
        <w:r w:rsidRPr="00905CF0">
          <w:rPr>
            <w:color w:val="000000"/>
            <w:kern w:val="0"/>
            <w:lang w:eastAsia="ru-RU"/>
          </w:rPr>
          <w:t>подпунктом 1 пункта 1 статьи 39.18</w:t>
        </w:r>
      </w:hyperlink>
      <w:r w:rsidRPr="00905CF0">
        <w:rPr>
          <w:color w:val="000000"/>
          <w:kern w:val="0"/>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905CF0">
          <w:rPr>
            <w:color w:val="000000"/>
            <w:kern w:val="0"/>
            <w:lang w:eastAsia="ru-RU"/>
          </w:rPr>
          <w:t>пунктом 6 статьи 39.10</w:t>
        </w:r>
      </w:hyperlink>
      <w:r w:rsidRPr="00905CF0">
        <w:rPr>
          <w:color w:val="000000"/>
          <w:kern w:val="0"/>
          <w:lang w:eastAsia="ru-RU"/>
        </w:rPr>
        <w:t xml:space="preserve"> Земельного кодекса Российской Федерации;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 предоставление земельного участка на заявленном виде прав не допускается;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 в отношении земельного участка, указанного в заявлении, не установлен вид разрешенного использования;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не отнесен к определенной категории земель;</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границы земельного участка, указанного в заявлении, подлежат уточнению в соответствии с </w:t>
      </w:r>
      <w:hyperlink r:id="rId41" w:history="1">
        <w:r w:rsidRPr="00905CF0">
          <w:rPr>
            <w:color w:val="000000"/>
            <w:kern w:val="0"/>
            <w:lang w:eastAsia="ru-RU"/>
          </w:rPr>
          <w:t>Федеральным законом</w:t>
        </w:r>
      </w:hyperlink>
      <w:r w:rsidRPr="00905CF0">
        <w:rPr>
          <w:color w:val="000000"/>
          <w:kern w:val="0"/>
          <w:lang w:eastAsia="ru-RU"/>
        </w:rPr>
        <w:t xml:space="preserve"> от 13 июля 2015 г. № 218-ФЗ «О государственной регистрации недвижимости»;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Pr="00905CF0">
          <w:rPr>
            <w:color w:val="000000"/>
            <w:kern w:val="0"/>
            <w:lang w:eastAsia="ru-RU"/>
          </w:rPr>
          <w:t>частью 4 статьи 18</w:t>
        </w:r>
      </w:hyperlink>
      <w:r w:rsidRPr="00905CF0">
        <w:rPr>
          <w:color w:val="000000"/>
          <w:kern w:val="0"/>
          <w:lang w:eastAsia="ru-RU"/>
        </w:rPr>
        <w:t xml:space="preserve"> Федерального</w:t>
      </w:r>
      <w:r w:rsidR="0010473D">
        <w:rPr>
          <w:color w:val="000000"/>
          <w:kern w:val="0"/>
          <w:lang w:eastAsia="ru-RU"/>
        </w:rPr>
        <w:t xml:space="preserve"> закона от 24 июля 2007 г. № </w:t>
      </w:r>
      <w:r w:rsidRPr="00905CF0">
        <w:rPr>
          <w:color w:val="000000"/>
          <w:kern w:val="0"/>
          <w:lang w:eastAsia="ru-RU"/>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905CF0">
          <w:rPr>
            <w:color w:val="000000"/>
            <w:kern w:val="0"/>
            <w:lang w:eastAsia="ru-RU"/>
          </w:rPr>
          <w:t>частью 3 статьи 14</w:t>
        </w:r>
      </w:hyperlink>
      <w:r w:rsidRPr="00905CF0">
        <w:rPr>
          <w:color w:val="000000"/>
          <w:kern w:val="0"/>
          <w:lang w:eastAsia="ru-RU"/>
        </w:rPr>
        <w:t xml:space="preserve"> указанного Федерального закона.</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74" w:name="sub_29"/>
      <w:r w:rsidRPr="00905CF0">
        <w:rPr>
          <w:b/>
          <w:bCs/>
          <w:color w:val="000000"/>
          <w:kern w:val="36"/>
          <w:lang w:eastAsia="ru-RU"/>
        </w:rPr>
        <w:t>2.9. Размер платы, взимаемой с заявителя при предоставлении муниципальной услуги, и способы ее взимания</w:t>
      </w:r>
    </w:p>
    <w:bookmarkEnd w:id="74"/>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Предоставление муниципальной услуги осуществляется без взимания государственной пошлины или иной платы.</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75" w:name="sub_210"/>
      <w:r w:rsidRPr="00905CF0">
        <w:rPr>
          <w:b/>
          <w:bCs/>
          <w:color w:val="000000"/>
          <w:kern w:val="36"/>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5"/>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76" w:name="sub_211"/>
      <w:r w:rsidRPr="00905CF0">
        <w:rPr>
          <w:b/>
          <w:bCs/>
          <w:color w:val="000000"/>
          <w:kern w:val="36"/>
          <w:lang w:eastAsia="ru-RU"/>
        </w:rPr>
        <w:t>2.11. Срок и порядок регистрации запроса заявителя, в том числе в электронной форме</w:t>
      </w:r>
    </w:p>
    <w:bookmarkEnd w:id="76"/>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Заявление и документы, необходимых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905CF0" w:rsidRPr="00905CF0" w:rsidRDefault="00905CF0" w:rsidP="00905CF0">
      <w:pPr>
        <w:suppressAutoHyphens w:val="0"/>
        <w:spacing w:line="240" w:lineRule="auto"/>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77" w:name="sub_212"/>
      <w:r w:rsidRPr="00905CF0">
        <w:rPr>
          <w:b/>
          <w:bCs/>
          <w:color w:val="000000"/>
          <w:kern w:val="36"/>
          <w:lang w:eastAsia="ru-RU"/>
        </w:rPr>
        <w:t>2.12. Требования к помещениям, в которых предоставляется муниципальная услуга</w:t>
      </w:r>
    </w:p>
    <w:bookmarkEnd w:id="77"/>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4" w:history="1">
        <w:r w:rsidRPr="00905CF0">
          <w:rPr>
            <w:color w:val="000000"/>
            <w:kern w:val="0"/>
            <w:lang w:eastAsia="ru-RU"/>
          </w:rPr>
          <w:t>законодательством</w:t>
        </w:r>
      </w:hyperlink>
      <w:r w:rsidRPr="00905CF0">
        <w:rPr>
          <w:color w:val="000000"/>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Визуальная, текстовая информация о порядке предоставления муниципальной услуги размещается на </w:t>
      </w:r>
      <w:hyperlink r:id="rId45" w:history="1">
        <w:r w:rsidRPr="00905CF0">
          <w:rPr>
            <w:color w:val="000000"/>
            <w:kern w:val="0"/>
            <w:lang w:eastAsia="ru-RU"/>
          </w:rPr>
          <w:t>официальном сайте</w:t>
        </w:r>
      </w:hyperlink>
      <w:r w:rsidRPr="00905CF0">
        <w:rPr>
          <w:color w:val="000000"/>
          <w:kern w:val="0"/>
          <w:lang w:eastAsia="ru-RU"/>
        </w:rPr>
        <w:t xml:space="preserve"> органа местного самоуправления, на </w:t>
      </w:r>
      <w:hyperlink r:id="rId46" w:history="1">
        <w:r w:rsidRPr="00905CF0">
          <w:rPr>
            <w:color w:val="000000"/>
            <w:kern w:val="0"/>
            <w:lang w:eastAsia="ru-RU"/>
          </w:rPr>
          <w:t>Едином портале</w:t>
        </w:r>
      </w:hyperlink>
      <w:r w:rsidRPr="00905CF0">
        <w:rPr>
          <w:color w:val="000000"/>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78" w:name="sub_213"/>
      <w:r w:rsidRPr="00905CF0">
        <w:rPr>
          <w:b/>
          <w:bCs/>
          <w:color w:val="000000"/>
          <w:kern w:val="36"/>
          <w:lang w:eastAsia="ru-RU"/>
        </w:rPr>
        <w:t>2.13. Показатели доступности и качества муниципальной услуги</w:t>
      </w:r>
    </w:p>
    <w:p w:rsidR="00905CF0" w:rsidRPr="00905CF0" w:rsidRDefault="00905CF0" w:rsidP="00905CF0">
      <w:pPr>
        <w:suppressAutoHyphens w:val="0"/>
        <w:spacing w:line="240" w:lineRule="auto"/>
        <w:ind w:firstLine="708"/>
        <w:rPr>
          <w:color w:val="000000"/>
          <w:kern w:val="0"/>
          <w:lang w:eastAsia="ru-RU"/>
        </w:rPr>
      </w:pPr>
      <w:bookmarkStart w:id="79" w:name="sub_2131"/>
      <w:bookmarkEnd w:id="78"/>
      <w:r w:rsidRPr="00905CF0">
        <w:rPr>
          <w:color w:val="000000"/>
          <w:kern w:val="0"/>
          <w:lang w:eastAsia="ru-RU"/>
        </w:rPr>
        <w:t>2.13.1. Показателями доступности муниципальной услуги являются:</w:t>
      </w:r>
    </w:p>
    <w:bookmarkEnd w:id="79"/>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7" w:history="1">
        <w:r w:rsidRPr="00905CF0">
          <w:rPr>
            <w:color w:val="000000"/>
            <w:kern w:val="0"/>
            <w:lang w:eastAsia="ru-RU"/>
          </w:rPr>
          <w:t>Едином портале</w:t>
        </w:r>
      </w:hyperlink>
      <w:r w:rsidRPr="00905CF0">
        <w:rPr>
          <w:color w:val="000000"/>
          <w:kern w:val="0"/>
          <w:lang w:eastAsia="ru-RU"/>
        </w:rPr>
        <w:t xml:space="preserve"> государственных и муниципальных услуг);</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обеспечение свободного доступа в здание администрации;</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доступность электронных форм документов, необходимых для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возможность подачи запроса на получение муниципальной услуги и документов в электронной форме;</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предоставление муниципальной услуги в соответствии с вариантом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организация предоставления муниципальной услуги через МФЦ.</w:t>
      </w:r>
    </w:p>
    <w:p w:rsidR="00905CF0" w:rsidRPr="00905CF0" w:rsidRDefault="00905CF0" w:rsidP="00905CF0">
      <w:pPr>
        <w:suppressAutoHyphens w:val="0"/>
        <w:spacing w:line="240" w:lineRule="auto"/>
        <w:ind w:firstLine="0"/>
        <w:rPr>
          <w:color w:val="000000"/>
          <w:kern w:val="0"/>
          <w:lang w:eastAsia="ru-RU"/>
        </w:rPr>
      </w:pPr>
      <w:bookmarkStart w:id="80" w:name="sub_2132"/>
      <w:r w:rsidRPr="00905CF0">
        <w:rPr>
          <w:color w:val="000000"/>
          <w:kern w:val="0"/>
          <w:lang w:eastAsia="ru-RU"/>
        </w:rPr>
        <w:t xml:space="preserve">    </w:t>
      </w:r>
      <w:r w:rsidRPr="00905CF0">
        <w:rPr>
          <w:color w:val="000000"/>
          <w:kern w:val="0"/>
          <w:lang w:eastAsia="ru-RU"/>
        </w:rPr>
        <w:tab/>
        <w:t>2.13.2. Показателями качества муниципальной услуги являются:</w:t>
      </w:r>
    </w:p>
    <w:bookmarkEnd w:id="80"/>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компетентность специалистов, предоставляющих муниципальную услугу, в вопросах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строгое соблюдение стандарта и порядка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эффективность и своевременность рассмотрения поступивших обращений по вопросам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своевременное предоставление муниципальной услуги (отсутствие нарушений сроков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удовлетворенность заявителя качеством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отсутствие жалоб.</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81" w:name="sub_214"/>
      <w:r w:rsidRPr="00905CF0">
        <w:rPr>
          <w:b/>
          <w:bCs/>
          <w:color w:val="000000"/>
          <w:kern w:val="36"/>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81"/>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05CF0" w:rsidRPr="00905CF0" w:rsidRDefault="00905CF0" w:rsidP="00905CF0">
      <w:pPr>
        <w:suppressAutoHyphens w:val="0"/>
        <w:spacing w:line="240" w:lineRule="auto"/>
        <w:rPr>
          <w:color w:val="000000"/>
          <w:kern w:val="0"/>
          <w:lang w:eastAsia="ru-RU"/>
        </w:rPr>
      </w:pPr>
      <w:bookmarkStart w:id="82" w:name="sub_2142"/>
      <w:r w:rsidRPr="00905CF0">
        <w:rPr>
          <w:color w:val="000000"/>
          <w:kern w:val="0"/>
          <w:lang w:eastAsia="ru-RU"/>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2.14.3. Особенности предоставления муниципальной услуги в МФЦ:</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2.14.3.1. Предоставление бесплатного доступа к Единому порталу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 xml:space="preserve"> 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2.14.3.4. В МФЦ исключается взаимодействие заявителя с должностными лицами Администрации.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2.14.4 Особенности предоставления муниципальной услуги в электронной форме:</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82"/>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83" w:name="sub_1003"/>
      <w:r w:rsidRPr="00905CF0">
        <w:rPr>
          <w:b/>
          <w:bCs/>
          <w:color w:val="000000"/>
          <w:kern w:val="36"/>
          <w:lang w:eastAsia="ru-RU"/>
        </w:rPr>
        <w:t>III. Состав, последовательность и сроки выполнения административных процедур</w:t>
      </w:r>
    </w:p>
    <w:bookmarkEnd w:id="83"/>
    <w:p w:rsidR="00905CF0" w:rsidRPr="00905CF0" w:rsidRDefault="00905CF0" w:rsidP="00905CF0">
      <w:pPr>
        <w:suppressAutoHyphens w:val="0"/>
        <w:spacing w:line="240" w:lineRule="auto"/>
        <w:ind w:firstLine="0"/>
        <w:jc w:val="center"/>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84" w:name="sub_31"/>
      <w:r w:rsidRPr="00905CF0">
        <w:rPr>
          <w:b/>
          <w:bCs/>
          <w:color w:val="000000"/>
          <w:kern w:val="36"/>
          <w:lang w:eastAsia="ru-RU"/>
        </w:rPr>
        <w:t>3.1. Перечень вариантов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bookmarkStart w:id="85" w:name="sub_3101"/>
      <w:bookmarkEnd w:id="84"/>
      <w:r w:rsidRPr="00905CF0">
        <w:rPr>
          <w:color w:val="000000"/>
          <w:kern w:val="0"/>
          <w:lang w:eastAsia="ru-RU"/>
        </w:rPr>
        <w:t xml:space="preserve">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905CF0" w:rsidRPr="00905CF0" w:rsidRDefault="00905CF0" w:rsidP="00905CF0">
      <w:pPr>
        <w:suppressAutoHyphens w:val="0"/>
        <w:spacing w:line="240" w:lineRule="auto"/>
        <w:ind w:firstLine="0"/>
        <w:rPr>
          <w:color w:val="000000"/>
          <w:kern w:val="0"/>
          <w:lang w:eastAsia="ru-RU"/>
        </w:rPr>
      </w:pPr>
      <w:bookmarkStart w:id="86" w:name="sub_3102"/>
      <w:bookmarkEnd w:id="85"/>
      <w:r w:rsidRPr="00905CF0">
        <w:rPr>
          <w:color w:val="000000"/>
          <w:kern w:val="0"/>
          <w:lang w:eastAsia="ru-RU"/>
        </w:rPr>
        <w:t xml:space="preserve">      2. Исправление допущенных опечаток и ошибок в выданных в результате предоставления муниципальной услуги документах.</w:t>
      </w:r>
    </w:p>
    <w:bookmarkEnd w:id="86"/>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87" w:name="sub_32"/>
      <w:r w:rsidRPr="00905CF0">
        <w:rPr>
          <w:b/>
          <w:bCs/>
          <w:color w:val="000000"/>
          <w:kern w:val="36"/>
          <w:lang w:eastAsia="ru-RU"/>
        </w:rPr>
        <w:t>3.2. Профилирование заявителя</w:t>
      </w:r>
    </w:p>
    <w:bookmarkEnd w:id="87"/>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Вариант предоставления муниципальной услуги определяется путем анкетирования заявителя в Администрации, МФЦ, а также посредством </w:t>
      </w:r>
      <w:hyperlink r:id="rId48" w:history="1">
        <w:r w:rsidRPr="00905CF0">
          <w:rPr>
            <w:color w:val="000000"/>
            <w:kern w:val="0"/>
            <w:lang w:eastAsia="ru-RU"/>
          </w:rPr>
          <w:t>Единого портала</w:t>
        </w:r>
      </w:hyperlink>
      <w:r w:rsidRPr="00905CF0">
        <w:rPr>
          <w:color w:val="000000"/>
          <w:kern w:val="0"/>
          <w:lang w:eastAsia="ru-RU"/>
        </w:rPr>
        <w:t xml:space="preserve"> государственных и муниципальных услуг.</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На основании ответов заявителя на вопросы анкетирования определяется вариант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Перечень признаков заявителей приведен в </w:t>
      </w:r>
      <w:hyperlink w:anchor="sub_1200" w:history="1">
        <w:r w:rsidRPr="00905CF0">
          <w:rPr>
            <w:color w:val="000000"/>
            <w:kern w:val="0"/>
            <w:lang w:eastAsia="ru-RU"/>
          </w:rPr>
          <w:t>приложении № 2</w:t>
        </w:r>
      </w:hyperlink>
      <w:r w:rsidRPr="00905CF0">
        <w:rPr>
          <w:color w:val="000000"/>
          <w:kern w:val="0"/>
          <w:lang w:eastAsia="ru-RU"/>
        </w:rPr>
        <w:t xml:space="preserve"> к Административному регламенту.</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88" w:name="sub_33"/>
      <w:r w:rsidRPr="00905CF0">
        <w:rPr>
          <w:b/>
          <w:bCs/>
          <w:color w:val="000000"/>
          <w:kern w:val="36"/>
          <w:lang w:eastAsia="ru-RU"/>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905CF0" w:rsidRPr="00905CF0" w:rsidRDefault="00905CF0" w:rsidP="00905CF0">
      <w:pPr>
        <w:suppressAutoHyphens w:val="0"/>
        <w:spacing w:line="240" w:lineRule="auto"/>
        <w:ind w:firstLine="0"/>
        <w:rPr>
          <w:color w:val="000000"/>
          <w:kern w:val="0"/>
          <w:lang w:eastAsia="ru-RU"/>
        </w:rPr>
      </w:pPr>
      <w:bookmarkStart w:id="89" w:name="sub_331"/>
      <w:bookmarkEnd w:id="88"/>
      <w:r w:rsidRPr="00905CF0">
        <w:rPr>
          <w:color w:val="000000"/>
          <w:kern w:val="0"/>
          <w:lang w:eastAsia="ru-RU"/>
        </w:rPr>
        <w:t xml:space="preserve">     </w:t>
      </w:r>
      <w:r w:rsidRPr="00905CF0">
        <w:rPr>
          <w:color w:val="000000"/>
          <w:kern w:val="0"/>
          <w:lang w:eastAsia="ru-RU"/>
        </w:rPr>
        <w:tab/>
        <w:t>3.3.1. Максимальный срок предоставления муниципальной услуги в соответствии с вариантом не должен превышать 20 календарных дней со дня регистрации заявления в Администрации.</w:t>
      </w:r>
    </w:p>
    <w:p w:rsidR="00905CF0" w:rsidRPr="00905CF0" w:rsidRDefault="00905CF0" w:rsidP="00905CF0">
      <w:pPr>
        <w:suppressAutoHyphens w:val="0"/>
        <w:spacing w:line="240" w:lineRule="auto"/>
        <w:ind w:firstLine="0"/>
        <w:rPr>
          <w:color w:val="000000"/>
          <w:kern w:val="0"/>
          <w:lang w:eastAsia="ru-RU"/>
        </w:rPr>
      </w:pPr>
      <w:bookmarkStart w:id="90" w:name="sub_332"/>
      <w:bookmarkEnd w:id="89"/>
      <w:r w:rsidRPr="00905CF0">
        <w:rPr>
          <w:color w:val="000000"/>
          <w:kern w:val="0"/>
          <w:lang w:eastAsia="ru-RU"/>
        </w:rPr>
        <w:t xml:space="preserve">    </w:t>
      </w:r>
      <w:r w:rsidRPr="00905CF0">
        <w:rPr>
          <w:color w:val="000000"/>
          <w:kern w:val="0"/>
          <w:lang w:eastAsia="ru-RU"/>
        </w:rPr>
        <w:tab/>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905CF0" w:rsidRPr="00905CF0" w:rsidRDefault="00905CF0" w:rsidP="00905CF0">
      <w:pPr>
        <w:suppressAutoHyphens w:val="0"/>
        <w:spacing w:line="240" w:lineRule="auto"/>
        <w:ind w:firstLine="0"/>
        <w:rPr>
          <w:color w:val="000000"/>
          <w:kern w:val="0"/>
          <w:lang w:eastAsia="ru-RU"/>
        </w:rPr>
      </w:pPr>
      <w:bookmarkStart w:id="91" w:name="sub_333"/>
      <w:bookmarkEnd w:id="90"/>
      <w:r w:rsidRPr="00905CF0">
        <w:rPr>
          <w:color w:val="000000"/>
          <w:kern w:val="0"/>
          <w:lang w:eastAsia="ru-RU"/>
        </w:rPr>
        <w:t xml:space="preserve">   </w:t>
      </w:r>
      <w:r w:rsidRPr="00905CF0">
        <w:rPr>
          <w:color w:val="000000"/>
          <w:kern w:val="0"/>
          <w:lang w:eastAsia="ru-RU"/>
        </w:rPr>
        <w:tab/>
        <w:t xml:space="preserve"> 3.3.3. Основания для отказа в приеме документов, необходимых для предоставления муниципальной услуги, предусмотрены </w:t>
      </w:r>
      <w:hyperlink w:anchor="sub_27" w:history="1">
        <w:r w:rsidRPr="00905CF0">
          <w:rPr>
            <w:color w:val="000000"/>
            <w:kern w:val="0"/>
            <w:lang w:eastAsia="ru-RU"/>
          </w:rPr>
          <w:t>подразделом 2.7</w:t>
        </w:r>
      </w:hyperlink>
      <w:r w:rsidRPr="00905CF0">
        <w:rPr>
          <w:color w:val="000000"/>
          <w:kern w:val="0"/>
          <w:lang w:eastAsia="ru-RU"/>
        </w:rPr>
        <w:t xml:space="preserve"> настоящего Административного регламента.</w:t>
      </w:r>
    </w:p>
    <w:p w:rsidR="00905CF0" w:rsidRPr="00905CF0" w:rsidRDefault="00905CF0" w:rsidP="00905CF0">
      <w:pPr>
        <w:suppressAutoHyphens w:val="0"/>
        <w:spacing w:line="240" w:lineRule="auto"/>
        <w:ind w:firstLine="0"/>
        <w:rPr>
          <w:color w:val="000000"/>
          <w:kern w:val="0"/>
          <w:lang w:eastAsia="ru-RU"/>
        </w:rPr>
      </w:pPr>
      <w:bookmarkStart w:id="92" w:name="sub_334"/>
      <w:bookmarkEnd w:id="91"/>
      <w:r w:rsidRPr="00905CF0">
        <w:rPr>
          <w:color w:val="000000"/>
          <w:kern w:val="0"/>
          <w:lang w:eastAsia="ru-RU"/>
        </w:rPr>
        <w:t xml:space="preserve">    </w:t>
      </w:r>
      <w:r w:rsidRPr="00905CF0">
        <w:rPr>
          <w:color w:val="000000"/>
          <w:kern w:val="0"/>
          <w:lang w:eastAsia="ru-RU"/>
        </w:rPr>
        <w:tab/>
        <w:t>3.3.4. Оснований для приостановления предоставления муниципальной услуги не предусмотрено.</w:t>
      </w:r>
    </w:p>
    <w:p w:rsidR="00905CF0" w:rsidRPr="00905CF0" w:rsidRDefault="00905CF0" w:rsidP="00905CF0">
      <w:pPr>
        <w:suppressAutoHyphens w:val="0"/>
        <w:spacing w:line="240" w:lineRule="auto"/>
        <w:ind w:firstLine="0"/>
        <w:rPr>
          <w:color w:val="000000"/>
          <w:kern w:val="0"/>
          <w:lang w:eastAsia="ru-RU"/>
        </w:rPr>
      </w:pPr>
      <w:bookmarkStart w:id="93" w:name="sub_335"/>
      <w:bookmarkEnd w:id="92"/>
      <w:r w:rsidRPr="00905CF0">
        <w:rPr>
          <w:color w:val="000000"/>
          <w:kern w:val="0"/>
          <w:lang w:eastAsia="ru-RU"/>
        </w:rPr>
        <w:t xml:space="preserve">    </w:t>
      </w:r>
      <w:r w:rsidRPr="00905CF0">
        <w:rPr>
          <w:color w:val="000000"/>
          <w:kern w:val="0"/>
          <w:lang w:eastAsia="ru-RU"/>
        </w:rPr>
        <w:tab/>
        <w:t xml:space="preserve">3.3.5. Основания для отказа в предоставлении муниципальной услуги предусмотрены </w:t>
      </w:r>
      <w:hyperlink w:anchor="sub_282" w:history="1">
        <w:r w:rsidRPr="00905CF0">
          <w:rPr>
            <w:color w:val="000000"/>
            <w:kern w:val="0"/>
            <w:lang w:eastAsia="ru-RU"/>
          </w:rPr>
          <w:t>пунктом 2.8.2 подраздела 2.8 раздела II</w:t>
        </w:r>
      </w:hyperlink>
      <w:r w:rsidRPr="00905CF0">
        <w:rPr>
          <w:color w:val="000000"/>
          <w:kern w:val="0"/>
          <w:lang w:eastAsia="ru-RU"/>
        </w:rPr>
        <w:t xml:space="preserve"> настоящего Административного регламента.</w:t>
      </w:r>
    </w:p>
    <w:p w:rsidR="00905CF0" w:rsidRPr="00905CF0" w:rsidRDefault="00905CF0" w:rsidP="00905CF0">
      <w:pPr>
        <w:suppressAutoHyphens w:val="0"/>
        <w:spacing w:line="240" w:lineRule="auto"/>
        <w:ind w:firstLine="0"/>
        <w:rPr>
          <w:color w:val="000000"/>
          <w:kern w:val="0"/>
          <w:lang w:eastAsia="ru-RU"/>
        </w:rPr>
      </w:pPr>
      <w:bookmarkStart w:id="94" w:name="sub_336"/>
      <w:bookmarkEnd w:id="93"/>
      <w:r w:rsidRPr="00905CF0">
        <w:rPr>
          <w:color w:val="000000"/>
          <w:kern w:val="0"/>
          <w:lang w:eastAsia="ru-RU"/>
        </w:rPr>
        <w:t xml:space="preserve">    </w:t>
      </w:r>
      <w:r w:rsidRPr="00905CF0">
        <w:rPr>
          <w:color w:val="000000"/>
          <w:kern w:val="0"/>
          <w:lang w:eastAsia="ru-RU"/>
        </w:rPr>
        <w:tab/>
        <w:t>3.3.6. Для предоставления муниципальной услуги осуществляются следующие административные процедуры:</w:t>
      </w:r>
    </w:p>
    <w:bookmarkEnd w:id="94"/>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прием и регистрация заявления и документов, необходимых для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межведомственное информационное взаимодействие;</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принятие решения о предоставлении либо об отказе в предоставлении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выдача (направление) результата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bookmarkStart w:id="95" w:name="sub_3361"/>
      <w:r w:rsidRPr="00905CF0">
        <w:rPr>
          <w:color w:val="000000"/>
          <w:kern w:val="0"/>
          <w:lang w:eastAsia="ru-RU"/>
        </w:rPr>
        <w:t xml:space="preserve">     </w:t>
      </w:r>
      <w:r w:rsidRPr="00905CF0">
        <w:rPr>
          <w:color w:val="000000"/>
          <w:kern w:val="0"/>
          <w:lang w:eastAsia="ru-RU"/>
        </w:rPr>
        <w:tab/>
        <w:t xml:space="preserve">3.3.6.1. Для получения муниципальной услуги в Администрацию или МФЦ представляются документы, указанные в </w:t>
      </w:r>
      <w:hyperlink w:anchor="sub_261" w:history="1">
        <w:r w:rsidRPr="00905CF0">
          <w:rPr>
            <w:color w:val="000000"/>
            <w:kern w:val="0"/>
            <w:lang w:eastAsia="ru-RU"/>
          </w:rPr>
          <w:t>пунктах 2.6.1 и 2.6.2 подраздела 2.6 раздела II</w:t>
        </w:r>
      </w:hyperlink>
      <w:r w:rsidRPr="00905CF0">
        <w:rPr>
          <w:color w:val="000000"/>
          <w:kern w:val="0"/>
          <w:lang w:eastAsia="ru-RU"/>
        </w:rPr>
        <w:t xml:space="preserve"> Административного регламента.</w:t>
      </w:r>
    </w:p>
    <w:bookmarkEnd w:id="95"/>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Указанные документы могут быть представлены заявителем посредством </w:t>
      </w:r>
      <w:hyperlink r:id="rId49" w:history="1">
        <w:r w:rsidRPr="00905CF0">
          <w:rPr>
            <w:color w:val="000000"/>
            <w:kern w:val="0"/>
            <w:lang w:eastAsia="ru-RU"/>
          </w:rPr>
          <w:t>Единого портала</w:t>
        </w:r>
      </w:hyperlink>
      <w:r w:rsidRPr="00905CF0">
        <w:rPr>
          <w:color w:val="000000"/>
          <w:kern w:val="0"/>
          <w:lang w:eastAsia="ru-RU"/>
        </w:rPr>
        <w:t xml:space="preserve"> государственных и муниципальных услуг.</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Способами установления личности (идентификации) заявителя являются: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при подаче заявления в отдел, МФЦ - документ, удостоверяющий личность;</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 xml:space="preserve">при подаче заявления (запроса) посредством </w:t>
      </w:r>
      <w:hyperlink r:id="rId50" w:history="1">
        <w:r w:rsidRPr="00905CF0">
          <w:rPr>
            <w:color w:val="000000"/>
            <w:kern w:val="0"/>
            <w:lang w:eastAsia="ru-RU"/>
          </w:rPr>
          <w:t>Единого портала</w:t>
        </w:r>
      </w:hyperlink>
      <w:r w:rsidRPr="00905CF0">
        <w:rPr>
          <w:color w:val="000000"/>
          <w:kern w:val="0"/>
          <w:lang w:eastAsia="ru-RU"/>
        </w:rPr>
        <w:t xml:space="preserve"> государственных и муниципальных услуг - </w:t>
      </w:r>
      <w:hyperlink r:id="rId51" w:history="1">
        <w:r w:rsidRPr="00905CF0">
          <w:rPr>
            <w:color w:val="000000"/>
            <w:kern w:val="0"/>
            <w:lang w:eastAsia="ru-RU"/>
          </w:rPr>
          <w:t>электронная подпись</w:t>
        </w:r>
      </w:hyperlink>
      <w:r w:rsidRPr="00905CF0">
        <w:rPr>
          <w:color w:val="000000"/>
          <w:kern w:val="0"/>
          <w:lang w:eastAsia="ru-RU"/>
        </w:rPr>
        <w:t xml:space="preserve"> (простая электронная подпись);</w:t>
      </w:r>
    </w:p>
    <w:p w:rsidR="00905CF0" w:rsidRPr="00905CF0" w:rsidRDefault="00905CF0" w:rsidP="00905CF0">
      <w:pPr>
        <w:suppressAutoHyphens w:val="0"/>
        <w:spacing w:line="240" w:lineRule="auto"/>
        <w:jc w:val="left"/>
        <w:rPr>
          <w:color w:val="000000"/>
          <w:kern w:val="0"/>
          <w:lang w:eastAsia="ru-RU"/>
        </w:rPr>
      </w:pPr>
      <w:r w:rsidRPr="00905CF0">
        <w:rPr>
          <w:color w:val="000000"/>
          <w:kern w:val="0"/>
          <w:lang w:eastAsia="ru-RU"/>
        </w:rPr>
        <w:t>через операторов почтовой связи - установление личности не требуется.</w:t>
      </w:r>
    </w:p>
    <w:p w:rsidR="00905CF0" w:rsidRPr="00905CF0" w:rsidRDefault="00905CF0" w:rsidP="003F33A0">
      <w:pPr>
        <w:tabs>
          <w:tab w:val="left" w:pos="709"/>
        </w:tabs>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земельного участка не предусмотрена.</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Срок регистрации заявления (запроса) и документов, 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905CF0" w:rsidRPr="00905CF0" w:rsidRDefault="00905CF0" w:rsidP="00905CF0">
      <w:pPr>
        <w:suppressAutoHyphens w:val="0"/>
        <w:spacing w:line="240" w:lineRule="auto"/>
        <w:ind w:firstLine="0"/>
        <w:rPr>
          <w:color w:val="000000"/>
          <w:kern w:val="0"/>
          <w:lang w:eastAsia="ru-RU"/>
        </w:rPr>
      </w:pPr>
      <w:bookmarkStart w:id="96" w:name="sub_3362"/>
      <w:r w:rsidRPr="00905CF0">
        <w:rPr>
          <w:color w:val="000000"/>
          <w:kern w:val="0"/>
          <w:lang w:eastAsia="ru-RU"/>
        </w:rPr>
        <w:t xml:space="preserve">     </w:t>
      </w:r>
      <w:r w:rsidRPr="00905CF0">
        <w:rPr>
          <w:color w:val="000000"/>
          <w:kern w:val="0"/>
          <w:lang w:eastAsia="ru-RU"/>
        </w:rPr>
        <w:tab/>
        <w:t xml:space="preserve"> 3.3.6.2. Межведомственное информационное взаимодействие.</w:t>
      </w:r>
    </w:p>
    <w:bookmarkEnd w:id="96"/>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При предоставлении муниципальной услуги запрашиваются:</w:t>
      </w:r>
    </w:p>
    <w:p w:rsidR="00905CF0" w:rsidRPr="00905CF0" w:rsidRDefault="00905CF0" w:rsidP="00905CF0">
      <w:pPr>
        <w:suppressAutoHyphens w:val="0"/>
        <w:spacing w:line="240" w:lineRule="auto"/>
        <w:ind w:firstLine="0"/>
        <w:rPr>
          <w:color w:val="000000"/>
          <w:kern w:val="0"/>
          <w:lang w:eastAsia="ru-RU"/>
        </w:rPr>
      </w:pPr>
      <w:bookmarkStart w:id="97" w:name="sub_33621"/>
      <w:r w:rsidRPr="00905CF0">
        <w:rPr>
          <w:color w:val="000000"/>
          <w:kern w:val="0"/>
          <w:lang w:eastAsia="ru-RU"/>
        </w:rPr>
        <w:t xml:space="preserve">      </w:t>
      </w:r>
      <w:r w:rsidRPr="00905CF0">
        <w:rPr>
          <w:color w:val="000000"/>
          <w:kern w:val="0"/>
          <w:lang w:eastAsia="ru-RU"/>
        </w:rPr>
        <w:tab/>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905CF0" w:rsidRPr="00905CF0" w:rsidRDefault="00905CF0" w:rsidP="00905CF0">
      <w:pPr>
        <w:suppressAutoHyphens w:val="0"/>
        <w:spacing w:line="240" w:lineRule="auto"/>
        <w:ind w:firstLine="0"/>
        <w:rPr>
          <w:color w:val="000000"/>
          <w:kern w:val="0"/>
          <w:lang w:eastAsia="ru-RU"/>
        </w:rPr>
      </w:pPr>
      <w:bookmarkStart w:id="98" w:name="sub_33622"/>
      <w:bookmarkEnd w:id="97"/>
      <w:r w:rsidRPr="00905CF0">
        <w:rPr>
          <w:color w:val="000000"/>
          <w:kern w:val="0"/>
          <w:lang w:eastAsia="ru-RU"/>
        </w:rPr>
        <w:t xml:space="preserve">     </w:t>
      </w:r>
      <w:r w:rsidRPr="00905CF0">
        <w:rPr>
          <w:color w:val="000000"/>
          <w:kern w:val="0"/>
          <w:lang w:eastAsia="ru-RU"/>
        </w:rPr>
        <w:tab/>
        <w:t xml:space="preserve"> 2) в Федеральной налоговой службе - сведения из ЕГРЮЛ и ЕГРИП.</w:t>
      </w:r>
    </w:p>
    <w:bookmarkEnd w:id="98"/>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905CF0">
          <w:rPr>
            <w:color w:val="000000"/>
            <w:kern w:val="0"/>
            <w:lang w:eastAsia="ru-RU"/>
          </w:rPr>
          <w:t>пункте 2.6.3 подраздела 2.6  раздела II</w:t>
        </w:r>
      </w:hyperlink>
      <w:r w:rsidRPr="00905CF0">
        <w:rPr>
          <w:color w:val="000000"/>
          <w:kern w:val="0"/>
          <w:lang w:eastAsia="ru-RU"/>
        </w:rPr>
        <w:t xml:space="preserve"> настоящего Административного регламента.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2" w:history="1">
        <w:r w:rsidRPr="00905CF0">
          <w:rPr>
            <w:color w:val="000000"/>
            <w:kern w:val="0"/>
            <w:lang w:eastAsia="ru-RU"/>
          </w:rPr>
          <w:t>законодательства</w:t>
        </w:r>
      </w:hyperlink>
      <w:r w:rsidRPr="00905CF0">
        <w:rPr>
          <w:color w:val="000000"/>
          <w:kern w:val="0"/>
          <w:lang w:eastAsia="ru-RU"/>
        </w:rPr>
        <w:t xml:space="preserve"> Российской Федерации о защите персональных данных.</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Межведомственный запрос должен содержать следующие сведения: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наименование органа, направляющего межведомственный запрос;</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наименование органа, в адрес которого направляется межведомственный запрос;</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контактная информация для направления ответа на межведомственный запрос;</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дата направления межведомственного запроса;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информация о факте получения согласия, предусмотренного </w:t>
      </w:r>
      <w:hyperlink r:id="rId53" w:history="1">
        <w:r w:rsidRPr="00905CF0">
          <w:rPr>
            <w:color w:val="000000"/>
            <w:kern w:val="0"/>
            <w:lang w:eastAsia="ru-RU"/>
          </w:rPr>
          <w:t>частью 5 статьи 7</w:t>
        </w:r>
      </w:hyperlink>
      <w:r w:rsidRPr="00905CF0">
        <w:rPr>
          <w:color w:val="000000"/>
          <w:kern w:val="0"/>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5CF0" w:rsidRPr="00905CF0" w:rsidRDefault="00905CF0" w:rsidP="00905CF0">
      <w:pPr>
        <w:suppressAutoHyphens w:val="0"/>
        <w:spacing w:line="240" w:lineRule="auto"/>
        <w:ind w:firstLine="0"/>
        <w:rPr>
          <w:color w:val="000000"/>
          <w:kern w:val="0"/>
          <w:lang w:eastAsia="ru-RU"/>
        </w:rPr>
      </w:pPr>
      <w:bookmarkStart w:id="99" w:name="sub_3363"/>
      <w:r w:rsidRPr="00905CF0">
        <w:rPr>
          <w:color w:val="000000"/>
          <w:kern w:val="0"/>
          <w:lang w:eastAsia="ru-RU"/>
        </w:rPr>
        <w:t xml:space="preserve">     </w:t>
      </w:r>
      <w:r w:rsidRPr="00905CF0">
        <w:rPr>
          <w:color w:val="000000"/>
          <w:kern w:val="0"/>
          <w:lang w:eastAsia="ru-RU"/>
        </w:rPr>
        <w:tab/>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99"/>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соответствие заявителя условиям, предусмотренным </w:t>
      </w:r>
      <w:hyperlink w:anchor="sub_12" w:history="1">
        <w:r w:rsidRPr="00905CF0">
          <w:rPr>
            <w:color w:val="000000"/>
            <w:kern w:val="0"/>
            <w:lang w:eastAsia="ru-RU"/>
          </w:rPr>
          <w:t>подразделом 1.2 раздела I</w:t>
        </w:r>
      </w:hyperlink>
      <w:r w:rsidRPr="00905CF0">
        <w:rPr>
          <w:color w:val="000000"/>
          <w:kern w:val="0"/>
          <w:lang w:eastAsia="ru-RU"/>
        </w:rPr>
        <w:t xml:space="preserve"> Административного регламента;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достоверность сведений, содержащихся в представленных заявителем документах;</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представление полного комплекта документов, указанных в </w:t>
      </w:r>
      <w:hyperlink w:anchor="sub_261" w:history="1">
        <w:r w:rsidRPr="00905CF0">
          <w:rPr>
            <w:color w:val="000000"/>
            <w:kern w:val="0"/>
            <w:lang w:eastAsia="ru-RU"/>
          </w:rPr>
          <w:t>пунктах 2.6.1 и 2.6.2 подраздела 2.6 раздела II</w:t>
        </w:r>
      </w:hyperlink>
      <w:r w:rsidRPr="00905CF0">
        <w:rPr>
          <w:color w:val="000000"/>
          <w:kern w:val="0"/>
          <w:lang w:eastAsia="ru-RU"/>
        </w:rPr>
        <w:t xml:space="preserve"> Административного регламента;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отсутствие оснований для отказа в предоставлении муниципальной услуги, указанных в </w:t>
      </w:r>
      <w:hyperlink w:anchor="sub_282" w:history="1">
        <w:r w:rsidRPr="00905CF0">
          <w:rPr>
            <w:color w:val="000000"/>
            <w:kern w:val="0"/>
            <w:lang w:eastAsia="ru-RU"/>
          </w:rPr>
          <w:t>пункте 2</w:t>
        </w:r>
        <w:r w:rsidRPr="00905CF0">
          <w:rPr>
            <w:kern w:val="0"/>
            <w:lang w:eastAsia="ru-RU"/>
          </w:rPr>
          <w:t>.</w:t>
        </w:r>
        <w:r w:rsidRPr="00905CF0">
          <w:rPr>
            <w:color w:val="000000"/>
            <w:kern w:val="0"/>
            <w:lang w:eastAsia="ru-RU"/>
          </w:rPr>
          <w:t>8.2 подраздела 2.8  раздела II</w:t>
        </w:r>
      </w:hyperlink>
      <w:r w:rsidRPr="00905CF0">
        <w:rPr>
          <w:color w:val="000000"/>
          <w:kern w:val="0"/>
          <w:lang w:eastAsia="ru-RU"/>
        </w:rPr>
        <w:t xml:space="preserve"> Административного регламента.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Срок принятия решения о предоставлении (об отказе в предоставлении) муниципальной услуги в течение 15 календарных дней со дня регистрации Заявления.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 принимает предварительно согласованный начальником уполномоченного структурного подразделения, </w:t>
      </w:r>
      <w:r w:rsidRPr="00905CF0">
        <w:rPr>
          <w:rFonts w:ascii="Times New Roman CYR" w:hAnsi="Times New Roman CYR" w:cs="Times New Roman CYR"/>
          <w:kern w:val="0"/>
          <w:lang w:eastAsia="ru-RU"/>
        </w:rPr>
        <w:t xml:space="preserve">заместителем главы администрации Янтиковского муниципального округа Чувашской Республики, курирующим предоставление муниципальной услуги, заведующим сектором юридической службы администрации Янтиковского муниципального округа Чувашской Республики </w:t>
      </w:r>
      <w:r w:rsidRPr="00905CF0">
        <w:rPr>
          <w:color w:val="000000"/>
          <w:kern w:val="0"/>
          <w:lang w:eastAsia="ru-RU"/>
        </w:rPr>
        <w:t>постановление Администрации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Pr="00905CF0">
        <w:rPr>
          <w:kern w:val="0"/>
          <w:lang w:eastAsia="ru-RU"/>
        </w:rPr>
        <w:t>Янтиковского муниципального округа</w:t>
      </w:r>
      <w:r w:rsidRPr="00905CF0">
        <w:rPr>
          <w:kern w:val="0"/>
          <w:sz w:val="28"/>
          <w:szCs w:val="28"/>
          <w:lang w:eastAsia="ru-RU"/>
        </w:rPr>
        <w:t xml:space="preserve"> </w:t>
      </w:r>
      <w:r w:rsidRPr="00905CF0">
        <w:rPr>
          <w:color w:val="000000"/>
          <w:kern w:val="0"/>
          <w:lang w:eastAsia="ru-RU"/>
        </w:rPr>
        <w:t>Чувашской Республики: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лично либо через уполномоченное лицо специалисту Администрации;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почтовым отправлением в адрес Администрации</w:t>
      </w:r>
      <w:bookmarkStart w:id="100" w:name="sub_3364"/>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3.3.6.4. 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100"/>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Возможность предоставления результата муниципальной услуги по выбору заявителя независимо от места нахождения земельного участка не предусмотрена.</w:t>
      </w:r>
    </w:p>
    <w:p w:rsidR="00905CF0" w:rsidRPr="00905CF0" w:rsidRDefault="00905CF0" w:rsidP="00905CF0">
      <w:pPr>
        <w:suppressAutoHyphens w:val="0"/>
        <w:spacing w:line="240" w:lineRule="auto"/>
        <w:ind w:firstLine="0"/>
        <w:rPr>
          <w:color w:val="000000"/>
          <w:kern w:val="0"/>
          <w:lang w:eastAsia="ru-RU"/>
        </w:rPr>
      </w:pPr>
      <w:bookmarkStart w:id="101" w:name="sub_337"/>
      <w:r w:rsidRPr="00905CF0">
        <w:rPr>
          <w:color w:val="000000"/>
          <w:kern w:val="0"/>
          <w:lang w:eastAsia="ru-RU"/>
        </w:rPr>
        <w:t xml:space="preserve">      </w:t>
      </w:r>
      <w:r w:rsidRPr="00905CF0">
        <w:rPr>
          <w:color w:val="000000"/>
          <w:kern w:val="0"/>
          <w:lang w:eastAsia="ru-RU"/>
        </w:rPr>
        <w:tab/>
        <w:t>3.3.7. Необходимость получения дополнительных сведений от заявителя для предоставления муниципальной услуги не предусмотрена.</w:t>
      </w:r>
    </w:p>
    <w:p w:rsidR="00905CF0" w:rsidRPr="00905CF0" w:rsidRDefault="00905CF0" w:rsidP="00905CF0">
      <w:pPr>
        <w:suppressAutoHyphens w:val="0"/>
        <w:spacing w:line="240" w:lineRule="auto"/>
        <w:ind w:firstLine="0"/>
        <w:rPr>
          <w:color w:val="000000"/>
          <w:kern w:val="0"/>
          <w:lang w:eastAsia="ru-RU"/>
        </w:rPr>
      </w:pPr>
      <w:bookmarkStart w:id="102" w:name="sub_338"/>
      <w:bookmarkEnd w:id="101"/>
      <w:r w:rsidRPr="00905CF0">
        <w:rPr>
          <w:color w:val="000000"/>
          <w:kern w:val="0"/>
          <w:lang w:eastAsia="ru-RU"/>
        </w:rPr>
        <w:t xml:space="preserve">      </w:t>
      </w:r>
      <w:r w:rsidRPr="00905CF0">
        <w:rPr>
          <w:color w:val="000000"/>
          <w:kern w:val="0"/>
          <w:lang w:eastAsia="ru-RU"/>
        </w:rPr>
        <w:tab/>
        <w:t>3.3.8. Предоставление муниципальной услуги в упреждающем (проактивном) режиме не предусмотрено.</w:t>
      </w:r>
    </w:p>
    <w:bookmarkEnd w:id="102"/>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03" w:name="sub_34"/>
      <w:r w:rsidRPr="00905CF0">
        <w:rPr>
          <w:b/>
          <w:bCs/>
          <w:color w:val="000000"/>
          <w:kern w:val="36"/>
          <w:lang w:eastAsia="ru-RU"/>
        </w:rPr>
        <w:t>3.4. Вариант 2. Исправление допущенных опечаток и ошибок в выданных в результате предоставления муниципальной услуги документах</w:t>
      </w:r>
    </w:p>
    <w:p w:rsidR="00905CF0" w:rsidRPr="00905CF0" w:rsidRDefault="00905CF0" w:rsidP="00905CF0">
      <w:pPr>
        <w:suppressAutoHyphens w:val="0"/>
        <w:spacing w:line="240" w:lineRule="auto"/>
        <w:ind w:firstLine="0"/>
        <w:rPr>
          <w:color w:val="000000"/>
          <w:kern w:val="0"/>
          <w:lang w:eastAsia="ru-RU"/>
        </w:rPr>
      </w:pPr>
      <w:bookmarkStart w:id="104" w:name="sub_341"/>
      <w:bookmarkEnd w:id="103"/>
      <w:r w:rsidRPr="00905CF0">
        <w:rPr>
          <w:color w:val="000000"/>
          <w:kern w:val="0"/>
          <w:lang w:eastAsia="ru-RU"/>
        </w:rPr>
        <w:t xml:space="preserve">     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905CF0" w:rsidRPr="00905CF0" w:rsidRDefault="00905CF0" w:rsidP="00905CF0">
      <w:pPr>
        <w:suppressAutoHyphens w:val="0"/>
        <w:spacing w:line="240" w:lineRule="auto"/>
        <w:ind w:firstLine="0"/>
        <w:rPr>
          <w:color w:val="000000"/>
          <w:kern w:val="0"/>
          <w:lang w:eastAsia="ru-RU"/>
        </w:rPr>
      </w:pPr>
      <w:bookmarkStart w:id="105" w:name="sub_342"/>
      <w:bookmarkEnd w:id="104"/>
      <w:r w:rsidRPr="00905CF0">
        <w:rPr>
          <w:color w:val="000000"/>
          <w:kern w:val="0"/>
          <w:lang w:eastAsia="ru-RU"/>
        </w:rPr>
        <w:t xml:space="preserve">    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05CF0" w:rsidRPr="00905CF0" w:rsidRDefault="00905CF0" w:rsidP="00905CF0">
      <w:pPr>
        <w:suppressAutoHyphens w:val="0"/>
        <w:spacing w:line="240" w:lineRule="auto"/>
        <w:ind w:firstLine="0"/>
        <w:rPr>
          <w:color w:val="000000"/>
          <w:kern w:val="0"/>
          <w:lang w:eastAsia="ru-RU"/>
        </w:rPr>
      </w:pPr>
      <w:bookmarkStart w:id="106" w:name="sub_343"/>
      <w:bookmarkEnd w:id="105"/>
      <w:r w:rsidRPr="00905CF0">
        <w:rPr>
          <w:color w:val="000000"/>
          <w:kern w:val="0"/>
          <w:lang w:eastAsia="ru-RU"/>
        </w:rPr>
        <w:t xml:space="preserve">    3.4.3. Оснований для отказа в приеме заявления не предусмотрено.</w:t>
      </w:r>
    </w:p>
    <w:bookmarkEnd w:id="106"/>
    <w:p w:rsidR="00905CF0" w:rsidRPr="00905CF0" w:rsidRDefault="00905CF0" w:rsidP="00905CF0">
      <w:pPr>
        <w:shd w:val="clear" w:color="auto" w:fill="FFFFFF"/>
        <w:suppressAutoHyphens w:val="0"/>
        <w:spacing w:line="240" w:lineRule="auto"/>
        <w:ind w:firstLine="284"/>
        <w:rPr>
          <w:color w:val="000000"/>
          <w:kern w:val="0"/>
          <w:lang w:eastAsia="ru-RU"/>
        </w:rPr>
      </w:pPr>
      <w:r w:rsidRPr="00905CF0">
        <w:rPr>
          <w:color w:val="000000"/>
          <w:kern w:val="0"/>
          <w:lang w:eastAsia="ru-RU"/>
        </w:rPr>
        <w:t>3.4.4. Административные процедуры, осуществляемые при предоставлении муниципальной услуги в соответствии с настоящим вариантом:</w:t>
      </w:r>
    </w:p>
    <w:p w:rsidR="00905CF0" w:rsidRPr="00905CF0" w:rsidRDefault="00905CF0" w:rsidP="00905CF0">
      <w:pPr>
        <w:shd w:val="clear" w:color="auto" w:fill="FFFFFF"/>
        <w:suppressAutoHyphens w:val="0"/>
        <w:spacing w:line="240" w:lineRule="auto"/>
        <w:rPr>
          <w:color w:val="000000"/>
          <w:kern w:val="0"/>
          <w:lang w:eastAsia="ru-RU"/>
        </w:rPr>
      </w:pPr>
      <w:r w:rsidRPr="00905CF0">
        <w:rPr>
          <w:color w:val="000000"/>
          <w:kern w:val="0"/>
          <w:lang w:eastAsia="ru-RU"/>
        </w:rPr>
        <w:t>прием заявления;</w:t>
      </w:r>
    </w:p>
    <w:p w:rsidR="00905CF0" w:rsidRPr="00905CF0" w:rsidRDefault="00905CF0" w:rsidP="00905CF0">
      <w:pPr>
        <w:shd w:val="clear" w:color="auto" w:fill="FFFFFF"/>
        <w:suppressAutoHyphens w:val="0"/>
        <w:spacing w:line="240" w:lineRule="auto"/>
        <w:rPr>
          <w:color w:val="000000"/>
          <w:kern w:val="0"/>
          <w:lang w:eastAsia="ru-RU"/>
        </w:rPr>
      </w:pPr>
      <w:r w:rsidRPr="00905CF0">
        <w:rPr>
          <w:color w:val="000000"/>
          <w:kern w:val="0"/>
          <w:lang w:eastAsia="ru-RU"/>
        </w:rPr>
        <w:t>принятие решения о предоставлении муниципальной услуги;</w:t>
      </w:r>
    </w:p>
    <w:p w:rsidR="00905CF0" w:rsidRPr="00905CF0" w:rsidRDefault="00905CF0" w:rsidP="00905CF0">
      <w:pPr>
        <w:shd w:val="clear" w:color="auto" w:fill="FFFFFF"/>
        <w:suppressAutoHyphens w:val="0"/>
        <w:spacing w:line="240" w:lineRule="auto"/>
        <w:rPr>
          <w:color w:val="000000"/>
          <w:kern w:val="0"/>
          <w:lang w:eastAsia="ru-RU"/>
        </w:rPr>
      </w:pPr>
      <w:r w:rsidRPr="00905CF0">
        <w:rPr>
          <w:color w:val="000000"/>
          <w:kern w:val="0"/>
          <w:lang w:eastAsia="ru-RU"/>
        </w:rPr>
        <w:t>предоставление результата муниципальной услуги.</w:t>
      </w:r>
    </w:p>
    <w:p w:rsidR="00905CF0" w:rsidRPr="00905CF0" w:rsidRDefault="00905CF0" w:rsidP="00905CF0">
      <w:pPr>
        <w:shd w:val="clear" w:color="auto" w:fill="FFFFFF"/>
        <w:suppressAutoHyphens w:val="0"/>
        <w:spacing w:line="240" w:lineRule="auto"/>
        <w:rPr>
          <w:color w:val="000000"/>
          <w:kern w:val="0"/>
          <w:lang w:eastAsia="ru-RU"/>
        </w:rPr>
      </w:pPr>
      <w:r w:rsidRPr="00905CF0">
        <w:rPr>
          <w:color w:val="000000"/>
          <w:kern w:val="0"/>
          <w:lang w:eastAsia="ru-RU"/>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3.4.7. Способами установления личности (идентификации) заявителя являются документ, удостоверяющий личность.</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3.4.8. Срок регистрации заявления составляет не позднее 1 рабочего дня со дня подачи заявления.</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905CF0" w:rsidRPr="00905CF0" w:rsidRDefault="00905CF0" w:rsidP="00905CF0">
      <w:pPr>
        <w:suppressAutoHyphens w:val="0"/>
        <w:spacing w:line="240" w:lineRule="auto"/>
        <w:rPr>
          <w:color w:val="000000"/>
          <w:kern w:val="0"/>
          <w:lang w:eastAsia="ru-RU"/>
        </w:rPr>
      </w:pPr>
      <w:r w:rsidRPr="00905CF0">
        <w:rPr>
          <w:color w:val="000000"/>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07" w:name="sub_1004"/>
      <w:r w:rsidRPr="00905CF0">
        <w:rPr>
          <w:b/>
          <w:bCs/>
          <w:color w:val="000000"/>
          <w:kern w:val="36"/>
          <w:lang w:eastAsia="ru-RU"/>
        </w:rPr>
        <w:t>IV. Формы контроля за исполнением Административного регламента</w:t>
      </w:r>
    </w:p>
    <w:bookmarkEnd w:id="107"/>
    <w:p w:rsidR="00905CF0" w:rsidRPr="00905CF0" w:rsidRDefault="00905CF0" w:rsidP="00905CF0">
      <w:pPr>
        <w:suppressAutoHyphens w:val="0"/>
        <w:spacing w:line="240" w:lineRule="auto"/>
        <w:ind w:firstLine="0"/>
        <w:jc w:val="center"/>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08" w:name="sub_41"/>
      <w:r w:rsidRPr="00905CF0">
        <w:rPr>
          <w:b/>
          <w:bCs/>
          <w:color w:val="000000"/>
          <w:kern w:val="3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8"/>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905CF0">
        <w:rPr>
          <w:kern w:val="0"/>
          <w:lang w:eastAsia="ru-RU"/>
        </w:rPr>
        <w:t xml:space="preserve">осуществляет заместитель главы администрации Янтиковского муниципального округа Чувашской Республики, курирующим предоставление муниципальной услуги </w:t>
      </w:r>
      <w:r w:rsidRPr="00905CF0">
        <w:rPr>
          <w:color w:val="000000"/>
          <w:kern w:val="0"/>
          <w:lang w:eastAsia="ru-RU"/>
        </w:rPr>
        <w:t>путем проверки своевременности, полноты и качества выполнения процедур при предоставлении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Текущий контроль осуществляется путем проведения проверок:</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решений о предоставлении (об отказе в предоставлении)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выявления и устранения нарушений прав граждан;</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09" w:name="sub_42"/>
      <w:r w:rsidRPr="00905CF0">
        <w:rPr>
          <w:b/>
          <w:bCs/>
          <w:color w:val="000000"/>
          <w:kern w:val="3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09"/>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По результатам проведенных проверок, оформленным документально в установленном порядке, в случае выявления нарушений прав заявителей глава Янтиковского муниципального округа Чувашской Республики рассматривает вопрос о привлечении виновных лиц к дисциплинарной ответственности.</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10" w:name="sub_43"/>
      <w:r w:rsidRPr="00905CF0">
        <w:rPr>
          <w:b/>
          <w:bCs/>
          <w:color w:val="000000"/>
          <w:kern w:val="36"/>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0"/>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11" w:name="sub_44"/>
      <w:r w:rsidRPr="00905CF0">
        <w:rPr>
          <w:b/>
          <w:bCs/>
          <w:color w:val="000000"/>
          <w:kern w:val="3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1"/>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12" w:name="sub_1005"/>
      <w:r w:rsidRPr="00905CF0">
        <w:rPr>
          <w:b/>
          <w:bCs/>
          <w:color w:val="000000"/>
          <w:kern w:val="36"/>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12"/>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13" w:name="sub_51"/>
      <w:r w:rsidRPr="00905CF0">
        <w:rPr>
          <w:b/>
          <w:bCs/>
          <w:color w:val="000000"/>
          <w:kern w:val="36"/>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113"/>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4"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их работников при предоставлении муниципальной услуги в досудебном (внесудебном) порядке.</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14" w:name="sub_52"/>
      <w:r w:rsidRPr="00905CF0">
        <w:rPr>
          <w:b/>
          <w:bCs/>
          <w:color w:val="000000"/>
          <w:kern w:val="36"/>
          <w:lang w:eastAsia="ru-RU"/>
        </w:rPr>
        <w:t>5.2. Предмет жалобы</w:t>
      </w:r>
    </w:p>
    <w:bookmarkEnd w:id="114"/>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Заявитель может обратиться с жалобой по основаниям и в порядке, которые установлены </w:t>
      </w:r>
      <w:hyperlink r:id="rId55" w:history="1">
        <w:r w:rsidRPr="00905CF0">
          <w:rPr>
            <w:color w:val="000000"/>
            <w:kern w:val="0"/>
            <w:lang w:eastAsia="ru-RU"/>
          </w:rPr>
          <w:t>статьями 11.1</w:t>
        </w:r>
      </w:hyperlink>
      <w:r w:rsidRPr="00905CF0">
        <w:rPr>
          <w:color w:val="000000"/>
          <w:kern w:val="0"/>
          <w:lang w:eastAsia="ru-RU"/>
        </w:rPr>
        <w:t xml:space="preserve"> и </w:t>
      </w:r>
      <w:hyperlink r:id="rId56" w:history="1">
        <w:r w:rsidRPr="00905CF0">
          <w:rPr>
            <w:color w:val="000000"/>
            <w:kern w:val="0"/>
            <w:lang w:eastAsia="ru-RU"/>
          </w:rPr>
          <w:t>11.2</w:t>
        </w:r>
      </w:hyperlink>
      <w:r w:rsidRPr="00905CF0">
        <w:rPr>
          <w:color w:val="000000"/>
          <w:kern w:val="0"/>
          <w:lang w:eastAsia="ru-RU"/>
        </w:rPr>
        <w:t xml:space="preserve"> Федерального закона № 210-ФЗ, в том числе в следующих случаях:</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нарушение срока регистрации заявления о предоставлении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нарушение срока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отказ структурного подразделения, его должностного лица (специалиста), МФЦ, его работников, а также организаций, предусмотренных </w:t>
      </w:r>
      <w:hyperlink r:id="rId57" w:history="1">
        <w:r w:rsidRPr="00905CF0">
          <w:rPr>
            <w:color w:val="000000"/>
            <w:kern w:val="0"/>
            <w:lang w:eastAsia="ru-RU"/>
          </w:rPr>
          <w:t>частью 1.1 статьи 16</w:t>
        </w:r>
      </w:hyperlink>
      <w:r w:rsidR="003F33A0">
        <w:rPr>
          <w:color w:val="000000"/>
          <w:kern w:val="0"/>
          <w:lang w:eastAsia="ru-RU"/>
        </w:rPr>
        <w:t xml:space="preserve"> Федерального закона № </w:t>
      </w:r>
      <w:r w:rsidRPr="00905CF0">
        <w:rPr>
          <w:color w:val="000000"/>
          <w:kern w:val="0"/>
          <w:lang w:eastAsia="ru-RU"/>
        </w:rPr>
        <w:t>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нарушение срока или порядка выдачи документов по результатам предоставления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905CF0">
          <w:rPr>
            <w:color w:val="000000"/>
            <w:kern w:val="0"/>
            <w:lang w:eastAsia="ru-RU"/>
          </w:rPr>
          <w:t>пунктом 2.8 раздела II</w:t>
        </w:r>
      </w:hyperlink>
      <w:r w:rsidRPr="00905CF0">
        <w:rPr>
          <w:color w:val="000000"/>
          <w:kern w:val="0"/>
          <w:lang w:eastAsia="ru-RU"/>
        </w:rPr>
        <w:t xml:space="preserve"> настоящего Административного регламента.</w:t>
      </w:r>
    </w:p>
    <w:p w:rsidR="00905CF0" w:rsidRPr="00905CF0" w:rsidRDefault="00905CF0" w:rsidP="00905CF0">
      <w:pPr>
        <w:widowControl w:val="0"/>
        <w:suppressAutoHyphens w:val="0"/>
        <w:autoSpaceDE w:val="0"/>
        <w:autoSpaceDN w:val="0"/>
        <w:adjustRightInd w:val="0"/>
        <w:spacing w:line="240" w:lineRule="auto"/>
        <w:ind w:firstLine="0"/>
        <w:rPr>
          <w:color w:val="000000"/>
          <w:kern w:val="0"/>
          <w:shd w:val="clear" w:color="auto" w:fill="F0F0F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15" w:name="sub_53"/>
      <w:r w:rsidRPr="00905CF0">
        <w:rPr>
          <w:b/>
          <w:bCs/>
          <w:color w:val="000000"/>
          <w:kern w:val="36"/>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5"/>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Янтиковского муниципального округа, либо в адрес – заместителя главы Администрации, курирующего предоставление муниципальной услуги, в МФЦ в адрес руководителя, а также организацию, предусмотренную </w:t>
      </w:r>
      <w:hyperlink r:id="rId58"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в адрес ее руководителя.</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16" w:name="sub_54"/>
      <w:r w:rsidRPr="00905CF0">
        <w:rPr>
          <w:b/>
          <w:bCs/>
          <w:color w:val="000000"/>
          <w:kern w:val="36"/>
          <w:lang w:eastAsia="ru-RU"/>
        </w:rPr>
        <w:t>5.4. Порядок подачи и рассмотрения жалобы</w:t>
      </w:r>
    </w:p>
    <w:bookmarkEnd w:id="116"/>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Жалоба может быть направлена по почте, через МФЦ, в электронном виде с использованием сети «Интернет», </w:t>
      </w:r>
      <w:hyperlink r:id="rId59" w:history="1">
        <w:r w:rsidRPr="00905CF0">
          <w:rPr>
            <w:color w:val="000000"/>
            <w:kern w:val="0"/>
            <w:lang w:eastAsia="ru-RU"/>
          </w:rPr>
          <w:t>официального сайта</w:t>
        </w:r>
      </w:hyperlink>
      <w:r w:rsidRPr="00905CF0">
        <w:rPr>
          <w:color w:val="000000"/>
          <w:kern w:val="0"/>
          <w:lang w:eastAsia="ru-RU"/>
        </w:rPr>
        <w:t xml:space="preserve"> органа местного самоуправления, </w:t>
      </w:r>
      <w:hyperlink r:id="rId60" w:history="1">
        <w:r w:rsidRPr="00905CF0">
          <w:rPr>
            <w:color w:val="000000"/>
            <w:kern w:val="0"/>
            <w:lang w:eastAsia="ru-RU"/>
          </w:rPr>
          <w:t>Единого портала</w:t>
        </w:r>
      </w:hyperlink>
      <w:r w:rsidRPr="00905CF0">
        <w:rPr>
          <w:color w:val="000000"/>
          <w:kern w:val="0"/>
          <w:lang w:eastAsia="ru-RU"/>
        </w:rPr>
        <w:t xml:space="preserve"> государственных и муниципальных услуг, </w:t>
      </w:r>
      <w:hyperlink r:id="rId61" w:history="1">
        <w:r w:rsidRPr="00905CF0">
          <w:rPr>
            <w:color w:val="000000"/>
            <w:kern w:val="0"/>
            <w:lang w:eastAsia="ru-RU"/>
          </w:rPr>
          <w:t>портала</w:t>
        </w:r>
      </w:hyperlink>
      <w:r w:rsidRPr="00905CF0">
        <w:rPr>
          <w:color w:val="000000"/>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Жалоба (</w:t>
      </w:r>
      <w:hyperlink w:anchor="sub_1300" w:history="1">
        <w:r w:rsidRPr="00905CF0">
          <w:rPr>
            <w:color w:val="000000"/>
            <w:kern w:val="0"/>
            <w:lang w:eastAsia="ru-RU"/>
          </w:rPr>
          <w:t>Приложение № 3</w:t>
        </w:r>
      </w:hyperlink>
      <w:r w:rsidRPr="00905CF0">
        <w:rPr>
          <w:color w:val="000000"/>
          <w:kern w:val="0"/>
          <w:lang w:eastAsia="ru-RU"/>
        </w:rPr>
        <w:t xml:space="preserve"> к Административному регламенту) в соответствии с </w:t>
      </w:r>
      <w:hyperlink r:id="rId62" w:history="1">
        <w:r w:rsidRPr="00905CF0">
          <w:rPr>
            <w:color w:val="000000"/>
            <w:kern w:val="0"/>
            <w:lang w:eastAsia="ru-RU"/>
          </w:rPr>
          <w:t>Федеральным законом</w:t>
        </w:r>
      </w:hyperlink>
      <w:r w:rsidRPr="00905CF0">
        <w:rPr>
          <w:color w:val="000000"/>
          <w:kern w:val="0"/>
          <w:lang w:eastAsia="ru-RU"/>
        </w:rPr>
        <w:t xml:space="preserve"> № 210-ФЗ должна содержать:</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3"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её руководителя и (или) работника, решения и действия (бездействие) которых обжалуются;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4"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её работника;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5"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905CF0" w:rsidRPr="00905CF0" w:rsidRDefault="00905CF0" w:rsidP="00905CF0">
      <w:pPr>
        <w:suppressAutoHyphens w:val="0"/>
        <w:spacing w:line="240" w:lineRule="auto"/>
        <w:ind w:firstLine="0"/>
        <w:rPr>
          <w:color w:val="000000"/>
          <w:kern w:val="0"/>
          <w:lang w:eastAsia="ru-RU"/>
        </w:rPr>
      </w:pPr>
      <w:bookmarkStart w:id="117" w:name="sub_547"/>
      <w:r w:rsidRPr="00905CF0">
        <w:rPr>
          <w:color w:val="000000"/>
          <w:kern w:val="0"/>
          <w:lang w:eastAsia="ru-RU"/>
        </w:rPr>
        <w:t xml:space="preserve">     </w:t>
      </w:r>
      <w:r w:rsidRPr="00905CF0">
        <w:rPr>
          <w:color w:val="000000"/>
          <w:kern w:val="0"/>
          <w:lang w:eastAsia="ru-RU"/>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05CF0" w:rsidRPr="00905CF0" w:rsidRDefault="00905CF0" w:rsidP="00905CF0">
      <w:pPr>
        <w:suppressAutoHyphens w:val="0"/>
        <w:spacing w:line="240" w:lineRule="auto"/>
        <w:ind w:firstLine="0"/>
        <w:rPr>
          <w:color w:val="000000"/>
          <w:kern w:val="0"/>
          <w:lang w:eastAsia="ru-RU"/>
        </w:rPr>
      </w:pPr>
      <w:bookmarkStart w:id="118" w:name="sub_541"/>
      <w:bookmarkEnd w:id="117"/>
      <w:r w:rsidRPr="00905CF0">
        <w:rPr>
          <w:color w:val="000000"/>
          <w:kern w:val="0"/>
          <w:lang w:eastAsia="ru-RU"/>
        </w:rPr>
        <w:t xml:space="preserve">    </w:t>
      </w:r>
      <w:r w:rsidRPr="00905CF0">
        <w:rPr>
          <w:color w:val="000000"/>
          <w:kern w:val="0"/>
          <w:lang w:eastAsia="ru-RU"/>
        </w:rPr>
        <w:tab/>
        <w:t>а) оформленная в соответствии с законодательством Российской Федерации доверенность (для физических лиц);</w:t>
      </w:r>
    </w:p>
    <w:p w:rsidR="00905CF0" w:rsidRPr="00905CF0" w:rsidRDefault="00905CF0" w:rsidP="00905CF0">
      <w:pPr>
        <w:suppressAutoHyphens w:val="0"/>
        <w:spacing w:line="240" w:lineRule="auto"/>
        <w:ind w:firstLine="0"/>
        <w:rPr>
          <w:color w:val="000000"/>
          <w:kern w:val="0"/>
          <w:lang w:eastAsia="ru-RU"/>
        </w:rPr>
      </w:pPr>
      <w:bookmarkStart w:id="119" w:name="sub_542"/>
      <w:bookmarkEnd w:id="118"/>
      <w:r w:rsidRPr="00905CF0">
        <w:rPr>
          <w:color w:val="000000"/>
          <w:kern w:val="0"/>
          <w:lang w:eastAsia="ru-RU"/>
        </w:rPr>
        <w:t xml:space="preserve">    </w:t>
      </w:r>
      <w:r w:rsidRPr="00905CF0">
        <w:rPr>
          <w:color w:val="000000"/>
          <w:kern w:val="0"/>
          <w:lang w:eastAsia="ru-RU"/>
        </w:rPr>
        <w:tab/>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5CF0" w:rsidRPr="00905CF0" w:rsidRDefault="00905CF0" w:rsidP="00905CF0">
      <w:pPr>
        <w:suppressAutoHyphens w:val="0"/>
        <w:spacing w:line="240" w:lineRule="auto"/>
        <w:ind w:firstLine="0"/>
        <w:rPr>
          <w:color w:val="000000"/>
          <w:kern w:val="0"/>
          <w:lang w:eastAsia="ru-RU"/>
        </w:rPr>
      </w:pPr>
      <w:bookmarkStart w:id="120" w:name="sub_543"/>
      <w:bookmarkEnd w:id="119"/>
      <w:r w:rsidRPr="00905CF0">
        <w:rPr>
          <w:color w:val="000000"/>
          <w:kern w:val="0"/>
          <w:lang w:eastAsia="ru-RU"/>
        </w:rPr>
        <w:t xml:space="preserve">     </w:t>
      </w:r>
      <w:r w:rsidRPr="00905CF0">
        <w:rPr>
          <w:color w:val="000000"/>
          <w:kern w:val="0"/>
          <w:lang w:eastAsia="ru-RU"/>
        </w:rPr>
        <w:ta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0"/>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905CF0">
          <w:rPr>
            <w:color w:val="000000"/>
            <w:kern w:val="0"/>
            <w:lang w:eastAsia="ru-RU"/>
          </w:rPr>
          <w:t>абзацах седьмом - десятом</w:t>
        </w:r>
      </w:hyperlink>
      <w:r w:rsidRPr="00905CF0">
        <w:rPr>
          <w:color w:val="000000"/>
          <w:kern w:val="0"/>
          <w:lang w:eastAsia="ru-RU"/>
        </w:rPr>
        <w:t xml:space="preserve"> настоящего подраздела, могут быть представлены в форме электронных документов, подписанных </w:t>
      </w:r>
      <w:hyperlink r:id="rId66" w:history="1">
        <w:r w:rsidRPr="00905CF0">
          <w:rPr>
            <w:color w:val="000000"/>
            <w:kern w:val="0"/>
            <w:lang w:eastAsia="ru-RU"/>
          </w:rPr>
          <w:t>электронной подписью</w:t>
        </w:r>
      </w:hyperlink>
      <w:r w:rsidRPr="00905CF0">
        <w:rPr>
          <w:color w:val="000000"/>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21" w:name="sub_55"/>
      <w:r w:rsidRPr="00905CF0">
        <w:rPr>
          <w:b/>
          <w:bCs/>
          <w:color w:val="000000"/>
          <w:kern w:val="36"/>
          <w:lang w:eastAsia="ru-RU"/>
        </w:rPr>
        <w:t>5.5. Сроки рассмотрения жалобы</w:t>
      </w:r>
    </w:p>
    <w:bookmarkEnd w:id="121"/>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5.1. Жалоба, поступившая в Администрацию, МФЦ, организацию, предусмотренную </w:t>
      </w:r>
      <w:hyperlink r:id="rId67"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В случае обжалования отказа Администрации, МФЦ, организации, предусмотренной </w:t>
      </w:r>
      <w:hyperlink r:id="rId68"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22" w:name="sub_56"/>
      <w:r w:rsidRPr="00905CF0">
        <w:rPr>
          <w:b/>
          <w:bCs/>
          <w:color w:val="000000"/>
          <w:kern w:val="36"/>
          <w:lang w:eastAsia="ru-RU"/>
        </w:rPr>
        <w:t>5.6. Результат рассмотрения жалобы</w:t>
      </w:r>
    </w:p>
    <w:bookmarkEnd w:id="122"/>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По результатам рассмотрения жалобы в соответствии с </w:t>
      </w:r>
      <w:hyperlink r:id="rId69" w:history="1">
        <w:r w:rsidRPr="00905CF0">
          <w:rPr>
            <w:color w:val="000000"/>
            <w:kern w:val="0"/>
            <w:lang w:eastAsia="ru-RU"/>
          </w:rPr>
          <w:t>частью 7 статьи 11.2</w:t>
        </w:r>
      </w:hyperlink>
      <w:r w:rsidRPr="00905CF0">
        <w:rPr>
          <w:color w:val="000000"/>
          <w:kern w:val="0"/>
          <w:lang w:eastAsia="ru-RU"/>
        </w:rPr>
        <w:t xml:space="preserve"> Федерального закона № 210-ФЗ принимается одно из следующих решений:</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удовлетворении жалобы отказывается.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При удовлетворении жалобы Администрация, МФЦ, организация, предусмотренная </w:t>
      </w:r>
      <w:hyperlink r:id="rId70"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23" w:name="sub_57"/>
      <w:r w:rsidRPr="00905CF0">
        <w:rPr>
          <w:b/>
          <w:bCs/>
          <w:color w:val="000000"/>
          <w:kern w:val="36"/>
          <w:lang w:eastAsia="ru-RU"/>
        </w:rPr>
        <w:t>5.7. Порядок информирования заявителя о результатах рассмотрения жалобы</w:t>
      </w:r>
    </w:p>
    <w:bookmarkEnd w:id="123"/>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1"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24" w:name="sub_58"/>
      <w:r w:rsidRPr="00905CF0">
        <w:rPr>
          <w:b/>
          <w:bCs/>
          <w:color w:val="000000"/>
          <w:kern w:val="36"/>
          <w:lang w:eastAsia="ru-RU"/>
        </w:rPr>
        <w:t>5.8. Порядок обжалования решения по жалобе</w:t>
      </w:r>
    </w:p>
    <w:bookmarkEnd w:id="124"/>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25" w:name="sub_59"/>
      <w:r w:rsidRPr="00905CF0">
        <w:rPr>
          <w:b/>
          <w:bCs/>
          <w:color w:val="000000"/>
          <w:kern w:val="36"/>
          <w:lang w:eastAsia="ru-RU"/>
        </w:rPr>
        <w:t xml:space="preserve">      5.9. Право заявителя на получение информации и документов, необходимых для обоснования и рассмотрения жалобы</w:t>
      </w:r>
    </w:p>
    <w:bookmarkEnd w:id="125"/>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2" w:history="1">
        <w:r w:rsidRPr="00905CF0">
          <w:rPr>
            <w:color w:val="000000"/>
            <w:kern w:val="0"/>
            <w:lang w:eastAsia="ru-RU"/>
          </w:rPr>
          <w:t>государственную</w:t>
        </w:r>
      </w:hyperlink>
      <w:r w:rsidRPr="00905CF0">
        <w:rPr>
          <w:color w:val="000000"/>
          <w:kern w:val="0"/>
          <w:lang w:eastAsia="ru-RU"/>
        </w:rPr>
        <w:t xml:space="preserve"> или иную охраняемую законом тайну, за исключением случаев, предусмотренных законодательством Российской Федерации.</w:t>
      </w:r>
    </w:p>
    <w:p w:rsidR="00905CF0" w:rsidRPr="00905CF0" w:rsidRDefault="00905CF0" w:rsidP="00905CF0">
      <w:pPr>
        <w:suppressAutoHyphens w:val="0"/>
        <w:spacing w:line="240" w:lineRule="auto"/>
        <w:ind w:firstLine="0"/>
        <w:rPr>
          <w:color w:val="000000"/>
          <w:kern w:val="0"/>
          <w:lang w:eastAsia="ru-RU"/>
        </w:rPr>
      </w:pPr>
    </w:p>
    <w:p w:rsidR="00905CF0" w:rsidRPr="00905CF0" w:rsidRDefault="00905CF0" w:rsidP="00905CF0">
      <w:pPr>
        <w:suppressAutoHyphens w:val="0"/>
        <w:spacing w:line="240" w:lineRule="auto"/>
        <w:ind w:firstLine="0"/>
        <w:jc w:val="center"/>
        <w:outlineLvl w:val="0"/>
        <w:rPr>
          <w:b/>
          <w:bCs/>
          <w:color w:val="000000"/>
          <w:kern w:val="36"/>
          <w:lang w:eastAsia="ru-RU"/>
        </w:rPr>
      </w:pPr>
      <w:bookmarkStart w:id="126" w:name="sub_510"/>
      <w:r w:rsidRPr="00905CF0">
        <w:rPr>
          <w:b/>
          <w:bCs/>
          <w:color w:val="000000"/>
          <w:kern w:val="36"/>
          <w:lang w:eastAsia="ru-RU"/>
        </w:rPr>
        <w:t xml:space="preserve">      5.10. Способы информирования заявителей о порядке подачи и рассмотрения жалобы</w:t>
      </w:r>
    </w:p>
    <w:bookmarkEnd w:id="126"/>
    <w:p w:rsidR="00905CF0" w:rsidRPr="00905CF0" w:rsidRDefault="00905CF0" w:rsidP="00905CF0">
      <w:pPr>
        <w:suppressAutoHyphens w:val="0"/>
        <w:spacing w:line="240" w:lineRule="auto"/>
        <w:ind w:firstLine="708"/>
        <w:rPr>
          <w:color w:val="000000"/>
          <w:kern w:val="0"/>
          <w:lang w:eastAsia="ru-RU"/>
        </w:rPr>
      </w:pPr>
      <w:r w:rsidRPr="00905CF0">
        <w:rPr>
          <w:color w:val="000000"/>
          <w:kern w:val="0"/>
          <w:lang w:eastAsia="ru-RU"/>
        </w:rPr>
        <w:t xml:space="preserve">Информацию о порядке подачи и рассмотрения жалобы заявители могут получить МФЦ, организации, предусмотренной </w:t>
      </w:r>
      <w:hyperlink r:id="rId73" w:history="1">
        <w:r w:rsidRPr="00905CF0">
          <w:rPr>
            <w:color w:val="000000"/>
            <w:kern w:val="0"/>
            <w:lang w:eastAsia="ru-RU"/>
          </w:rPr>
          <w:t>частью 1.1 статьи 16</w:t>
        </w:r>
      </w:hyperlink>
      <w:r w:rsidRPr="00905CF0">
        <w:rPr>
          <w:color w:val="000000"/>
          <w:kern w:val="0"/>
          <w:lang w:eastAsia="ru-RU"/>
        </w:rPr>
        <w:t xml:space="preserve"> Федерального закона № 210-ФЗ, на </w:t>
      </w:r>
      <w:hyperlink r:id="rId74" w:history="1">
        <w:r w:rsidRPr="00905CF0">
          <w:rPr>
            <w:color w:val="000000"/>
            <w:kern w:val="0"/>
            <w:lang w:eastAsia="ru-RU"/>
          </w:rPr>
          <w:t>Едином портале</w:t>
        </w:r>
      </w:hyperlink>
      <w:r w:rsidRPr="00905CF0">
        <w:rPr>
          <w:color w:val="000000"/>
          <w:kern w:val="0"/>
          <w:lang w:eastAsia="ru-RU"/>
        </w:rPr>
        <w:t xml:space="preserve"> государственных и муниципальных услуг, на </w:t>
      </w:r>
      <w:hyperlink r:id="rId75" w:history="1">
        <w:r w:rsidRPr="00905CF0">
          <w:rPr>
            <w:color w:val="000000"/>
            <w:kern w:val="0"/>
            <w:lang w:eastAsia="ru-RU"/>
          </w:rPr>
          <w:t>официальном сайте</w:t>
        </w:r>
      </w:hyperlink>
      <w:r w:rsidRPr="00905CF0">
        <w:rPr>
          <w:color w:val="000000"/>
          <w:kern w:val="0"/>
          <w:lang w:eastAsia="ru-RU"/>
        </w:rPr>
        <w:t xml:space="preserve"> органа местного самоуправления, в ходе личного приема, а также по телефону, электронной почте.</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Для получения информации о порядке подачи и рассмотрения жалобы заявитель вправе обратиться:</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устной форме;</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форме электронного документа;</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по телефону;</w:t>
      </w:r>
    </w:p>
    <w:p w:rsidR="00905CF0" w:rsidRPr="00905CF0" w:rsidRDefault="00905CF0" w:rsidP="00905CF0">
      <w:pPr>
        <w:suppressAutoHyphens w:val="0"/>
        <w:spacing w:line="240" w:lineRule="auto"/>
        <w:ind w:firstLine="0"/>
        <w:rPr>
          <w:color w:val="000000"/>
          <w:kern w:val="0"/>
          <w:lang w:eastAsia="ru-RU"/>
        </w:rPr>
      </w:pPr>
      <w:r w:rsidRPr="00905CF0">
        <w:rPr>
          <w:color w:val="000000"/>
          <w:kern w:val="0"/>
          <w:lang w:eastAsia="ru-RU"/>
        </w:rPr>
        <w:t xml:space="preserve">      </w:t>
      </w:r>
      <w:r w:rsidRPr="00905CF0">
        <w:rPr>
          <w:color w:val="000000"/>
          <w:kern w:val="0"/>
          <w:lang w:eastAsia="ru-RU"/>
        </w:rPr>
        <w:tab/>
        <w:t>в письменной форме.</w:t>
      </w:r>
    </w:p>
    <w:p w:rsidR="00905CF0" w:rsidRPr="00905CF0" w:rsidRDefault="00905CF0" w:rsidP="00905CF0">
      <w:pPr>
        <w:suppressAutoHyphens w:val="0"/>
        <w:spacing w:line="240" w:lineRule="auto"/>
        <w:ind w:firstLine="0"/>
        <w:jc w:val="right"/>
        <w:rPr>
          <w:color w:val="000000"/>
          <w:kern w:val="0"/>
          <w:sz w:val="20"/>
          <w:szCs w:val="20"/>
          <w:lang w:eastAsia="ru-RU"/>
        </w:rPr>
      </w:pPr>
    </w:p>
    <w:p w:rsidR="00905CF0" w:rsidRPr="00905CF0" w:rsidRDefault="00905CF0" w:rsidP="00905CF0">
      <w:pPr>
        <w:suppressAutoHyphens w:val="0"/>
        <w:spacing w:line="240" w:lineRule="auto"/>
        <w:ind w:firstLine="0"/>
        <w:jc w:val="right"/>
        <w:rPr>
          <w:b/>
          <w:color w:val="000000"/>
          <w:kern w:val="0"/>
          <w:sz w:val="20"/>
          <w:szCs w:val="20"/>
          <w:lang w:eastAsia="ru-RU"/>
        </w:rPr>
      </w:pPr>
      <w:bookmarkStart w:id="127" w:name="sub_1100"/>
    </w:p>
    <w:p w:rsidR="00905CF0" w:rsidRPr="00905CF0" w:rsidRDefault="00905CF0" w:rsidP="00905CF0">
      <w:pPr>
        <w:suppressAutoHyphens w:val="0"/>
        <w:spacing w:line="240" w:lineRule="auto"/>
        <w:ind w:firstLine="0"/>
        <w:jc w:val="right"/>
        <w:rPr>
          <w:b/>
          <w:color w:val="000000"/>
          <w:kern w:val="0"/>
          <w:sz w:val="20"/>
          <w:szCs w:val="20"/>
          <w:lang w:eastAsia="ru-RU"/>
        </w:rPr>
      </w:pPr>
    </w:p>
    <w:p w:rsidR="00905CF0" w:rsidRPr="00905CF0" w:rsidRDefault="00905CF0" w:rsidP="00905CF0">
      <w:pPr>
        <w:suppressAutoHyphens w:val="0"/>
        <w:spacing w:line="240" w:lineRule="auto"/>
        <w:ind w:firstLine="0"/>
        <w:jc w:val="right"/>
        <w:rPr>
          <w:b/>
          <w:color w:val="000000"/>
          <w:kern w:val="0"/>
          <w:sz w:val="20"/>
          <w:szCs w:val="20"/>
          <w:lang w:eastAsia="ru-RU"/>
        </w:rPr>
      </w:pPr>
    </w:p>
    <w:p w:rsidR="00905CF0" w:rsidRPr="00905CF0" w:rsidRDefault="00905CF0" w:rsidP="00905CF0">
      <w:pPr>
        <w:suppressAutoHyphens w:val="0"/>
        <w:spacing w:line="240" w:lineRule="auto"/>
        <w:ind w:firstLine="0"/>
        <w:jc w:val="right"/>
        <w:rPr>
          <w:b/>
          <w:color w:val="000000"/>
          <w:kern w:val="0"/>
          <w:sz w:val="20"/>
          <w:szCs w:val="20"/>
          <w:lang w:eastAsia="ru-RU"/>
        </w:rPr>
      </w:pPr>
    </w:p>
    <w:p w:rsidR="00905CF0" w:rsidRPr="00905CF0" w:rsidRDefault="00905CF0" w:rsidP="00905CF0">
      <w:pPr>
        <w:suppressAutoHyphens w:val="0"/>
        <w:spacing w:line="240" w:lineRule="auto"/>
        <w:ind w:firstLine="0"/>
        <w:jc w:val="right"/>
        <w:rPr>
          <w:b/>
          <w:color w:val="000000"/>
          <w:kern w:val="0"/>
          <w:sz w:val="20"/>
          <w:szCs w:val="20"/>
          <w:lang w:eastAsia="ru-RU"/>
        </w:rPr>
      </w:pPr>
    </w:p>
    <w:p w:rsidR="00905CF0" w:rsidRDefault="00905CF0" w:rsidP="00905CF0">
      <w:pPr>
        <w:suppressAutoHyphens w:val="0"/>
        <w:spacing w:line="240" w:lineRule="auto"/>
        <w:ind w:firstLine="0"/>
        <w:jc w:val="right"/>
        <w:rPr>
          <w:b/>
          <w:color w:val="000000"/>
          <w:kern w:val="0"/>
          <w:sz w:val="20"/>
          <w:szCs w:val="20"/>
          <w:lang w:eastAsia="ru-RU"/>
        </w:rPr>
      </w:pPr>
    </w:p>
    <w:p w:rsidR="003E74E9" w:rsidRDefault="003E74E9" w:rsidP="00905CF0">
      <w:pPr>
        <w:suppressAutoHyphens w:val="0"/>
        <w:spacing w:line="240" w:lineRule="auto"/>
        <w:ind w:firstLine="0"/>
        <w:jc w:val="right"/>
        <w:rPr>
          <w:b/>
          <w:color w:val="000000"/>
          <w:kern w:val="0"/>
          <w:sz w:val="20"/>
          <w:szCs w:val="20"/>
          <w:lang w:eastAsia="ru-RU"/>
        </w:rPr>
      </w:pPr>
    </w:p>
    <w:p w:rsidR="003E74E9" w:rsidRDefault="003E74E9" w:rsidP="00905CF0">
      <w:pPr>
        <w:suppressAutoHyphens w:val="0"/>
        <w:spacing w:line="240" w:lineRule="auto"/>
        <w:ind w:firstLine="0"/>
        <w:jc w:val="right"/>
        <w:rPr>
          <w:b/>
          <w:color w:val="000000"/>
          <w:kern w:val="0"/>
          <w:sz w:val="20"/>
          <w:szCs w:val="20"/>
          <w:lang w:eastAsia="ru-RU"/>
        </w:rPr>
      </w:pPr>
    </w:p>
    <w:p w:rsidR="003E74E9" w:rsidRDefault="003E74E9" w:rsidP="00905CF0">
      <w:pPr>
        <w:suppressAutoHyphens w:val="0"/>
        <w:spacing w:line="240" w:lineRule="auto"/>
        <w:ind w:firstLine="0"/>
        <w:jc w:val="right"/>
        <w:rPr>
          <w:b/>
          <w:color w:val="000000"/>
          <w:kern w:val="0"/>
          <w:sz w:val="20"/>
          <w:szCs w:val="20"/>
          <w:lang w:eastAsia="ru-RU"/>
        </w:rPr>
      </w:pPr>
    </w:p>
    <w:p w:rsidR="003E74E9" w:rsidRDefault="003E74E9" w:rsidP="00905CF0">
      <w:pPr>
        <w:suppressAutoHyphens w:val="0"/>
        <w:spacing w:line="240" w:lineRule="auto"/>
        <w:ind w:firstLine="0"/>
        <w:jc w:val="right"/>
        <w:rPr>
          <w:b/>
          <w:color w:val="000000"/>
          <w:kern w:val="0"/>
          <w:sz w:val="20"/>
          <w:szCs w:val="20"/>
          <w:lang w:eastAsia="ru-RU"/>
        </w:rPr>
      </w:pPr>
    </w:p>
    <w:p w:rsidR="003E74E9" w:rsidRDefault="003E74E9" w:rsidP="00905CF0">
      <w:pPr>
        <w:suppressAutoHyphens w:val="0"/>
        <w:spacing w:line="240" w:lineRule="auto"/>
        <w:ind w:firstLine="0"/>
        <w:jc w:val="right"/>
        <w:rPr>
          <w:b/>
          <w:color w:val="000000"/>
          <w:kern w:val="0"/>
          <w:sz w:val="20"/>
          <w:szCs w:val="20"/>
          <w:lang w:eastAsia="ru-RU"/>
        </w:rPr>
      </w:pPr>
    </w:p>
    <w:p w:rsidR="003E74E9" w:rsidRDefault="003E74E9" w:rsidP="00905CF0">
      <w:pPr>
        <w:suppressAutoHyphens w:val="0"/>
        <w:spacing w:line="240" w:lineRule="auto"/>
        <w:ind w:firstLine="0"/>
        <w:jc w:val="right"/>
        <w:rPr>
          <w:b/>
          <w:color w:val="000000"/>
          <w:kern w:val="0"/>
          <w:sz w:val="20"/>
          <w:szCs w:val="20"/>
          <w:lang w:eastAsia="ru-RU"/>
        </w:rPr>
      </w:pPr>
    </w:p>
    <w:p w:rsidR="003E74E9" w:rsidRDefault="003E74E9" w:rsidP="003F33A0">
      <w:pPr>
        <w:tabs>
          <w:tab w:val="left" w:pos="709"/>
        </w:tabs>
        <w:suppressAutoHyphens w:val="0"/>
        <w:spacing w:line="240" w:lineRule="auto"/>
        <w:ind w:firstLine="0"/>
        <w:jc w:val="right"/>
        <w:rPr>
          <w:b/>
          <w:color w:val="000000"/>
          <w:kern w:val="0"/>
          <w:sz w:val="20"/>
          <w:szCs w:val="20"/>
          <w:lang w:eastAsia="ru-RU"/>
        </w:rPr>
      </w:pPr>
    </w:p>
    <w:p w:rsidR="003E74E9" w:rsidRDefault="003E74E9" w:rsidP="00905CF0">
      <w:pPr>
        <w:suppressAutoHyphens w:val="0"/>
        <w:spacing w:line="240" w:lineRule="auto"/>
        <w:ind w:firstLine="0"/>
        <w:jc w:val="right"/>
        <w:rPr>
          <w:b/>
          <w:color w:val="000000"/>
          <w:kern w:val="0"/>
          <w:sz w:val="20"/>
          <w:szCs w:val="20"/>
          <w:lang w:eastAsia="ru-RU"/>
        </w:rPr>
      </w:pPr>
    </w:p>
    <w:p w:rsidR="003E74E9" w:rsidRPr="00905CF0" w:rsidRDefault="003E74E9" w:rsidP="00905CF0">
      <w:pPr>
        <w:suppressAutoHyphens w:val="0"/>
        <w:spacing w:line="240" w:lineRule="auto"/>
        <w:ind w:firstLine="0"/>
        <w:jc w:val="right"/>
        <w:rPr>
          <w:b/>
          <w:color w:val="000000"/>
          <w:kern w:val="0"/>
          <w:sz w:val="20"/>
          <w:szCs w:val="20"/>
          <w:lang w:eastAsia="ru-RU"/>
        </w:rPr>
      </w:pPr>
    </w:p>
    <w:p w:rsidR="00905CF0" w:rsidRDefault="00905CF0" w:rsidP="00905CF0">
      <w:pPr>
        <w:suppressAutoHyphens w:val="0"/>
        <w:spacing w:line="240" w:lineRule="auto"/>
        <w:ind w:firstLine="0"/>
        <w:jc w:val="right"/>
        <w:rPr>
          <w:b/>
          <w:color w:val="000000"/>
          <w:kern w:val="0"/>
          <w:sz w:val="20"/>
          <w:szCs w:val="20"/>
          <w:lang w:eastAsia="ru-RU"/>
        </w:rPr>
      </w:pPr>
    </w:p>
    <w:p w:rsidR="007C2342" w:rsidRPr="00905CF0" w:rsidRDefault="007C2342" w:rsidP="00905CF0">
      <w:pPr>
        <w:suppressAutoHyphens w:val="0"/>
        <w:spacing w:line="240" w:lineRule="auto"/>
        <w:ind w:firstLine="0"/>
        <w:jc w:val="right"/>
        <w:rPr>
          <w:b/>
          <w:color w:val="000000"/>
          <w:kern w:val="0"/>
          <w:sz w:val="20"/>
          <w:szCs w:val="20"/>
          <w:lang w:eastAsia="ru-RU"/>
        </w:rPr>
      </w:pPr>
    </w:p>
    <w:p w:rsidR="007C2342" w:rsidRDefault="00905CF0" w:rsidP="007C2342">
      <w:pPr>
        <w:suppressAutoHyphens w:val="0"/>
        <w:spacing w:line="240" w:lineRule="auto"/>
        <w:ind w:left="5954" w:firstLine="0"/>
        <w:jc w:val="left"/>
        <w:rPr>
          <w:b/>
          <w:color w:val="000000"/>
          <w:kern w:val="0"/>
          <w:lang w:eastAsia="ru-RU"/>
        </w:rPr>
      </w:pPr>
      <w:r w:rsidRPr="007C2342">
        <w:rPr>
          <w:color w:val="000000"/>
          <w:kern w:val="0"/>
          <w:lang w:eastAsia="ru-RU"/>
        </w:rPr>
        <w:t>Приложение №</w:t>
      </w:r>
      <w:r w:rsidR="003E74E9" w:rsidRPr="007C2342">
        <w:rPr>
          <w:b/>
          <w:color w:val="000000"/>
          <w:kern w:val="0"/>
          <w:lang w:eastAsia="ru-RU"/>
        </w:rPr>
        <w:t xml:space="preserve"> </w:t>
      </w:r>
      <w:r w:rsidRPr="007C2342">
        <w:rPr>
          <w:color w:val="000000"/>
          <w:kern w:val="0"/>
          <w:lang w:eastAsia="ru-RU"/>
        </w:rPr>
        <w:t>1</w:t>
      </w:r>
      <w:r w:rsidR="007C2342">
        <w:rPr>
          <w:b/>
          <w:color w:val="000000"/>
          <w:kern w:val="0"/>
          <w:lang w:eastAsia="ru-RU"/>
        </w:rPr>
        <w:t xml:space="preserve"> </w:t>
      </w:r>
    </w:p>
    <w:p w:rsidR="00905CF0" w:rsidRPr="007C2342" w:rsidRDefault="007C2342" w:rsidP="007C2342">
      <w:pPr>
        <w:suppressAutoHyphens w:val="0"/>
        <w:spacing w:line="240" w:lineRule="auto"/>
        <w:ind w:left="5954" w:firstLine="0"/>
        <w:jc w:val="left"/>
        <w:rPr>
          <w:b/>
          <w:color w:val="000000"/>
          <w:kern w:val="0"/>
          <w:lang w:eastAsia="ru-RU"/>
        </w:rPr>
      </w:pPr>
      <w:r w:rsidRPr="007C2342">
        <w:rPr>
          <w:color w:val="000000"/>
          <w:kern w:val="0"/>
          <w:lang w:eastAsia="ru-RU"/>
        </w:rPr>
        <w:t>к</w:t>
      </w:r>
      <w:r>
        <w:rPr>
          <w:color w:val="000000"/>
          <w:kern w:val="0"/>
          <w:lang w:eastAsia="ru-RU"/>
        </w:rPr>
        <w:t xml:space="preserve"> </w:t>
      </w:r>
      <w:hyperlink w:anchor="sub_1000" w:history="1">
        <w:r w:rsidR="00905CF0" w:rsidRPr="007C2342">
          <w:rPr>
            <w:color w:val="000000"/>
            <w:kern w:val="0"/>
            <w:lang w:eastAsia="ru-RU"/>
          </w:rPr>
          <w:t>Административному регламенту</w:t>
        </w:r>
      </w:hyperlink>
    </w:p>
    <w:bookmarkEnd w:id="127"/>
    <w:p w:rsidR="00905CF0" w:rsidRPr="007C2342" w:rsidRDefault="00905CF0" w:rsidP="007C2342">
      <w:pPr>
        <w:suppressAutoHyphens w:val="0"/>
        <w:spacing w:line="240" w:lineRule="auto"/>
        <w:ind w:left="5954" w:firstLine="0"/>
        <w:jc w:val="left"/>
        <w:rPr>
          <w:color w:val="000000"/>
          <w:kern w:val="0"/>
          <w:lang w:eastAsia="ru-RU"/>
        </w:rPr>
      </w:pPr>
    </w:p>
    <w:p w:rsidR="00905CF0" w:rsidRPr="007C2342" w:rsidRDefault="00905CF0" w:rsidP="00905CF0">
      <w:pPr>
        <w:suppressAutoHyphens w:val="0"/>
        <w:spacing w:line="240" w:lineRule="auto"/>
        <w:ind w:firstLine="0"/>
        <w:rPr>
          <w:color w:val="000000"/>
          <w:kern w:val="0"/>
          <w:lang w:eastAsia="ru-RU"/>
        </w:rPr>
      </w:pPr>
    </w:p>
    <w:p w:rsidR="00905CF0" w:rsidRPr="00905CF0" w:rsidRDefault="00905CF0" w:rsidP="00905CF0">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905CF0">
        <w:rPr>
          <w:rFonts w:ascii="Times New Roman CYR" w:hAnsi="Times New Roman CYR" w:cs="Times New Roman CYR"/>
          <w:b/>
          <w:bCs/>
          <w:color w:val="26282F"/>
          <w:kern w:val="0"/>
          <w:lang w:eastAsia="ru-RU"/>
        </w:rPr>
        <w:t>Форма</w:t>
      </w:r>
      <w:r w:rsidRPr="00905CF0">
        <w:rPr>
          <w:rFonts w:ascii="Times New Roman CYR" w:hAnsi="Times New Roman CYR" w:cs="Times New Roman CYR"/>
          <w:b/>
          <w:bCs/>
          <w:color w:val="26282F"/>
          <w:kern w:val="0"/>
          <w:lang w:eastAsia="ru-RU"/>
        </w:rPr>
        <w:br/>
        <w:t>заявления о предоставлении муниципальной услуги</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7C2342" w:rsidRDefault="00905CF0" w:rsidP="00905CF0">
      <w:pPr>
        <w:widowControl w:val="0"/>
        <w:suppressAutoHyphens w:val="0"/>
        <w:autoSpaceDE w:val="0"/>
        <w:autoSpaceDN w:val="0"/>
        <w:adjustRightInd w:val="0"/>
        <w:spacing w:line="240" w:lineRule="auto"/>
        <w:ind w:left="3828" w:firstLine="0"/>
        <w:jc w:val="left"/>
        <w:rPr>
          <w:kern w:val="0"/>
          <w:sz w:val="22"/>
          <w:szCs w:val="22"/>
          <w:lang w:eastAsia="ru-RU"/>
        </w:rPr>
      </w:pPr>
      <w:r w:rsidRPr="007C2342">
        <w:rPr>
          <w:rFonts w:ascii="Courier New" w:hAnsi="Courier New" w:cs="Courier New"/>
          <w:kern w:val="0"/>
          <w:sz w:val="22"/>
          <w:szCs w:val="22"/>
          <w:lang w:eastAsia="ru-RU"/>
        </w:rPr>
        <w:t xml:space="preserve">              </w:t>
      </w:r>
      <w:r w:rsidRPr="007C2342">
        <w:rPr>
          <w:kern w:val="0"/>
          <w:sz w:val="22"/>
          <w:szCs w:val="22"/>
          <w:lang w:eastAsia="ru-RU"/>
        </w:rPr>
        <w:t>Главе Янтиковского муниципального</w:t>
      </w:r>
    </w:p>
    <w:p w:rsidR="00905CF0" w:rsidRPr="007C2342" w:rsidRDefault="00905CF0" w:rsidP="00905CF0">
      <w:pPr>
        <w:widowControl w:val="0"/>
        <w:suppressAutoHyphens w:val="0"/>
        <w:autoSpaceDE w:val="0"/>
        <w:autoSpaceDN w:val="0"/>
        <w:adjustRightInd w:val="0"/>
        <w:spacing w:line="240" w:lineRule="auto"/>
        <w:ind w:left="3828" w:firstLine="0"/>
        <w:jc w:val="left"/>
        <w:rPr>
          <w:kern w:val="0"/>
          <w:sz w:val="22"/>
          <w:szCs w:val="22"/>
          <w:lang w:eastAsia="ru-RU"/>
        </w:rPr>
      </w:pPr>
      <w:r w:rsidRPr="007C2342">
        <w:rPr>
          <w:kern w:val="0"/>
          <w:sz w:val="22"/>
          <w:szCs w:val="22"/>
          <w:lang w:eastAsia="ru-RU"/>
        </w:rPr>
        <w:t xml:space="preserve">                           </w:t>
      </w:r>
      <w:r w:rsidR="007C2342">
        <w:rPr>
          <w:kern w:val="0"/>
          <w:sz w:val="22"/>
          <w:szCs w:val="22"/>
          <w:lang w:eastAsia="ru-RU"/>
        </w:rPr>
        <w:t xml:space="preserve">      </w:t>
      </w:r>
      <w:r w:rsidRPr="007C2342">
        <w:rPr>
          <w:kern w:val="0"/>
          <w:sz w:val="22"/>
          <w:szCs w:val="22"/>
          <w:lang w:eastAsia="ru-RU"/>
        </w:rPr>
        <w:t xml:space="preserve"> округа Чувашской Республики</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______________________________________________</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w:t>
      </w:r>
      <w:r w:rsidRPr="00905CF0">
        <w:rPr>
          <w:kern w:val="0"/>
          <w:lang w:eastAsia="ru-RU"/>
        </w:rPr>
        <w:t xml:space="preserve">от </w:t>
      </w:r>
      <w:r w:rsidRPr="00905CF0">
        <w:rPr>
          <w:kern w:val="0"/>
          <w:sz w:val="20"/>
          <w:szCs w:val="20"/>
          <w:lang w:eastAsia="ru-RU"/>
        </w:rPr>
        <w:t>___________________________________________</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(полное наименование, ИНН, ОГРН </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юридического лица, ИП)</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lang w:eastAsia="ru-RU"/>
        </w:rPr>
      </w:pPr>
      <w:r w:rsidRPr="00905CF0">
        <w:rPr>
          <w:kern w:val="0"/>
          <w:sz w:val="20"/>
          <w:szCs w:val="20"/>
          <w:lang w:eastAsia="ru-RU"/>
        </w:rPr>
        <w:t xml:space="preserve">                                  </w:t>
      </w:r>
      <w:r w:rsidRPr="00905CF0">
        <w:rPr>
          <w:kern w:val="0"/>
          <w:lang w:eastAsia="ru-RU"/>
        </w:rPr>
        <w:t>от ____________________________________</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lang w:eastAsia="ru-RU"/>
        </w:rPr>
        <w:t>______________________________________</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(контактный телефон, электронная почта,</w:t>
      </w:r>
    </w:p>
    <w:p w:rsidR="00905CF0" w:rsidRPr="00905CF0" w:rsidRDefault="00905CF0" w:rsidP="00905CF0">
      <w:pPr>
        <w:widowControl w:val="0"/>
        <w:suppressAutoHyphens w:val="0"/>
        <w:autoSpaceDE w:val="0"/>
        <w:autoSpaceDN w:val="0"/>
        <w:adjustRightInd w:val="0"/>
        <w:spacing w:line="240" w:lineRule="auto"/>
        <w:ind w:left="3828" w:firstLine="0"/>
        <w:jc w:val="center"/>
        <w:rPr>
          <w:kern w:val="0"/>
          <w:sz w:val="20"/>
          <w:szCs w:val="20"/>
          <w:lang w:eastAsia="ru-RU"/>
        </w:rPr>
      </w:pPr>
      <w:r w:rsidRPr="00905CF0">
        <w:rPr>
          <w:kern w:val="0"/>
          <w:sz w:val="20"/>
          <w:szCs w:val="20"/>
          <w:lang w:eastAsia="ru-RU"/>
        </w:rPr>
        <w:t>почтовый адрес)</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____________________________________________</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____________________________________________</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____________________________________________</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(фамилия, имя, отчество (последнее -</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при наличии), данные документа, </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удостоверяющего личность, контактный</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телефон, адрес электронной почты, адрес</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регистрации, адрес фактического</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проживания уполномоченного лица)</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_______________________________________</w:t>
      </w:r>
    </w:p>
    <w:p w:rsidR="00905CF0" w:rsidRPr="00905CF0" w:rsidRDefault="00905CF0" w:rsidP="00905CF0">
      <w:pPr>
        <w:widowControl w:val="0"/>
        <w:suppressAutoHyphens w:val="0"/>
        <w:autoSpaceDE w:val="0"/>
        <w:autoSpaceDN w:val="0"/>
        <w:adjustRightInd w:val="0"/>
        <w:spacing w:line="240" w:lineRule="auto"/>
        <w:ind w:left="3828" w:firstLine="0"/>
        <w:jc w:val="left"/>
        <w:rPr>
          <w:kern w:val="0"/>
          <w:sz w:val="20"/>
          <w:szCs w:val="20"/>
          <w:lang w:eastAsia="ru-RU"/>
        </w:rPr>
      </w:pPr>
      <w:r w:rsidRPr="00905CF0">
        <w:rPr>
          <w:kern w:val="0"/>
          <w:sz w:val="20"/>
          <w:szCs w:val="20"/>
          <w:lang w:eastAsia="ru-RU"/>
        </w:rPr>
        <w:t xml:space="preserve">                                     (данные представителя заявителя)</w:t>
      </w:r>
    </w:p>
    <w:p w:rsidR="00905CF0" w:rsidRPr="00905CF0" w:rsidRDefault="00905CF0" w:rsidP="00905CF0">
      <w:pPr>
        <w:widowControl w:val="0"/>
        <w:suppressAutoHyphens w:val="0"/>
        <w:autoSpaceDE w:val="0"/>
        <w:autoSpaceDN w:val="0"/>
        <w:adjustRightInd w:val="0"/>
        <w:spacing w:line="240" w:lineRule="auto"/>
        <w:ind w:left="2268"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line="240" w:lineRule="auto"/>
        <w:ind w:firstLine="0"/>
        <w:jc w:val="center"/>
        <w:rPr>
          <w:kern w:val="0"/>
          <w:lang w:eastAsia="ru-RU"/>
        </w:rPr>
      </w:pPr>
      <w:r w:rsidRPr="00905CF0">
        <w:rPr>
          <w:b/>
          <w:bCs/>
          <w:color w:val="26282F"/>
          <w:kern w:val="0"/>
          <w:lang w:eastAsia="ru-RU"/>
        </w:rPr>
        <w:t>Заявление</w:t>
      </w:r>
    </w:p>
    <w:p w:rsidR="00905CF0" w:rsidRPr="00905CF0" w:rsidRDefault="00905CF0" w:rsidP="00905CF0">
      <w:pPr>
        <w:widowControl w:val="0"/>
        <w:suppressAutoHyphens w:val="0"/>
        <w:autoSpaceDE w:val="0"/>
        <w:autoSpaceDN w:val="0"/>
        <w:adjustRightInd w:val="0"/>
        <w:spacing w:line="240" w:lineRule="auto"/>
        <w:ind w:firstLine="0"/>
        <w:jc w:val="center"/>
        <w:rPr>
          <w:kern w:val="0"/>
          <w:lang w:eastAsia="ru-RU"/>
        </w:rPr>
      </w:pPr>
      <w:r w:rsidRPr="00905CF0">
        <w:rPr>
          <w:b/>
          <w:bCs/>
          <w:color w:val="26282F"/>
          <w:kern w:val="0"/>
          <w:lang w:eastAsia="ru-RU"/>
        </w:rPr>
        <w:t>о предоставлении земельного участка</w:t>
      </w:r>
    </w:p>
    <w:p w:rsidR="00905CF0" w:rsidRPr="00905CF0" w:rsidRDefault="00905CF0" w:rsidP="00905CF0">
      <w:pPr>
        <w:widowControl w:val="0"/>
        <w:suppressAutoHyphens w:val="0"/>
        <w:autoSpaceDE w:val="0"/>
        <w:autoSpaceDN w:val="0"/>
        <w:adjustRightInd w:val="0"/>
        <w:spacing w:line="240" w:lineRule="auto"/>
        <w:ind w:firstLine="720"/>
        <w:rPr>
          <w:kern w:val="0"/>
          <w:lang w:eastAsia="ru-RU"/>
        </w:rPr>
      </w:pPr>
    </w:p>
    <w:p w:rsidR="00905CF0" w:rsidRPr="00905CF0" w:rsidRDefault="00905CF0" w:rsidP="001767EA">
      <w:pPr>
        <w:widowControl w:val="0"/>
        <w:tabs>
          <w:tab w:val="left" w:pos="0"/>
        </w:tabs>
        <w:suppressAutoHyphens w:val="0"/>
        <w:autoSpaceDE w:val="0"/>
        <w:autoSpaceDN w:val="0"/>
        <w:adjustRightInd w:val="0"/>
        <w:spacing w:line="240" w:lineRule="auto"/>
        <w:ind w:firstLine="0"/>
        <w:jc w:val="left"/>
        <w:rPr>
          <w:kern w:val="0"/>
          <w:lang w:eastAsia="ru-RU"/>
        </w:rPr>
      </w:pPr>
      <w:r w:rsidRPr="00905CF0">
        <w:rPr>
          <w:kern w:val="0"/>
          <w:lang w:eastAsia="ru-RU"/>
        </w:rPr>
        <w:t xml:space="preserve">     Прошу предоставить земельный участок с кадастровым номером _______________________</w:t>
      </w:r>
    </w:p>
    <w:p w:rsidR="00905CF0" w:rsidRPr="00905CF0" w:rsidRDefault="00905CF0" w:rsidP="003E74E9">
      <w:pPr>
        <w:widowControl w:val="0"/>
        <w:tabs>
          <w:tab w:val="left" w:pos="709"/>
        </w:tabs>
        <w:suppressAutoHyphens w:val="0"/>
        <w:autoSpaceDE w:val="0"/>
        <w:autoSpaceDN w:val="0"/>
        <w:adjustRightInd w:val="0"/>
        <w:spacing w:line="240" w:lineRule="auto"/>
        <w:ind w:firstLine="0"/>
        <w:jc w:val="left"/>
        <w:rPr>
          <w:kern w:val="0"/>
          <w:lang w:eastAsia="ru-RU"/>
        </w:rPr>
      </w:pPr>
      <w:r w:rsidRPr="00905CF0">
        <w:rPr>
          <w:kern w:val="0"/>
          <w:lang w:eastAsia="ru-RU"/>
        </w:rPr>
        <w:t>в _____________________________________________________________________________.</w:t>
      </w:r>
      <w:hyperlink w:anchor="sub_1111" w:history="1">
        <w:r w:rsidRPr="00905CF0">
          <w:rPr>
            <w:color w:val="106BBE"/>
            <w:kern w:val="0"/>
            <w:lang w:eastAsia="ru-RU"/>
          </w:rPr>
          <w:t>(1)</w:t>
        </w:r>
      </w:hyperlink>
    </w:p>
    <w:p w:rsidR="00905CF0" w:rsidRPr="00905CF0" w:rsidRDefault="00905CF0" w:rsidP="00905CF0">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 xml:space="preserve">     Основание предоставления земельного участка: ________________________________.</w:t>
      </w:r>
      <w:hyperlink w:anchor="sub_2222" w:history="1">
        <w:r w:rsidRPr="00905CF0">
          <w:rPr>
            <w:color w:val="106BBE"/>
            <w:kern w:val="0"/>
            <w:lang w:eastAsia="ru-RU"/>
          </w:rPr>
          <w:t>(2)</w:t>
        </w:r>
      </w:hyperlink>
    </w:p>
    <w:p w:rsidR="00905CF0" w:rsidRPr="00905CF0" w:rsidRDefault="00905CF0" w:rsidP="00905CF0">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 xml:space="preserve">     Цель использования земельного участка _____________________________.</w:t>
      </w:r>
    </w:p>
    <w:p w:rsidR="00905CF0" w:rsidRPr="00905CF0" w:rsidRDefault="00905CF0" w:rsidP="00905CF0">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 xml:space="preserve">     Реквизиты решения об изъятии земельного участка для государственных или муниципальных нужд __________________________________________________________________________.</w:t>
      </w:r>
      <w:hyperlink w:anchor="sub_3333" w:history="1">
        <w:r w:rsidRPr="00905CF0">
          <w:rPr>
            <w:color w:val="106BBE"/>
            <w:kern w:val="0"/>
            <w:lang w:eastAsia="ru-RU"/>
          </w:rPr>
          <w:t>(3)</w:t>
        </w:r>
      </w:hyperlink>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bookmarkStart w:id="128" w:name="sub_1111"/>
      <w:r w:rsidRPr="00905CF0">
        <w:rPr>
          <w:rFonts w:ascii="Times New Roman CYR" w:hAnsi="Times New Roman CYR" w:cs="Times New Roman CYR"/>
          <w:kern w:val="0"/>
          <w:sz w:val="20"/>
          <w:szCs w:val="20"/>
          <w:lang w:eastAsia="ru-RU"/>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6" w:history="1">
        <w:r w:rsidRPr="00905CF0">
          <w:rPr>
            <w:rFonts w:ascii="Times New Roman CYR" w:hAnsi="Times New Roman CYR" w:cs="Times New Roman CYR"/>
            <w:kern w:val="0"/>
            <w:sz w:val="20"/>
            <w:szCs w:val="20"/>
            <w:lang w:eastAsia="ru-RU"/>
          </w:rPr>
          <w:t>пунктами 8</w:t>
        </w:r>
      </w:hyperlink>
      <w:r w:rsidRPr="00905CF0">
        <w:rPr>
          <w:rFonts w:ascii="Times New Roman CYR" w:hAnsi="Times New Roman CYR" w:cs="Times New Roman CYR"/>
          <w:kern w:val="0"/>
          <w:sz w:val="20"/>
          <w:szCs w:val="20"/>
          <w:lang w:eastAsia="ru-RU"/>
        </w:rPr>
        <w:t xml:space="preserve">, </w:t>
      </w:r>
      <w:hyperlink r:id="rId77" w:history="1">
        <w:r w:rsidRPr="00905CF0">
          <w:rPr>
            <w:rFonts w:ascii="Times New Roman CYR" w:hAnsi="Times New Roman CYR" w:cs="Times New Roman CYR"/>
            <w:kern w:val="0"/>
            <w:sz w:val="20"/>
            <w:szCs w:val="20"/>
            <w:lang w:eastAsia="ru-RU"/>
          </w:rPr>
          <w:t>9 статьи 39.8</w:t>
        </w:r>
      </w:hyperlink>
      <w:r w:rsidRPr="00905CF0">
        <w:rPr>
          <w:rFonts w:ascii="Times New Roman CYR" w:hAnsi="Times New Roman CYR" w:cs="Times New Roman CYR"/>
          <w:kern w:val="0"/>
          <w:sz w:val="20"/>
          <w:szCs w:val="20"/>
          <w:lang w:eastAsia="ru-RU"/>
        </w:rPr>
        <w:t xml:space="preserve">, </w:t>
      </w:r>
      <w:hyperlink r:id="rId78" w:history="1">
        <w:r w:rsidRPr="00905CF0">
          <w:rPr>
            <w:rFonts w:ascii="Times New Roman CYR" w:hAnsi="Times New Roman CYR" w:cs="Times New Roman CYR"/>
            <w:kern w:val="0"/>
            <w:sz w:val="20"/>
            <w:szCs w:val="20"/>
            <w:lang w:eastAsia="ru-RU"/>
          </w:rPr>
          <w:t>пунктом 2 статьи 39.10</w:t>
        </w:r>
      </w:hyperlink>
      <w:r w:rsidRPr="00905CF0">
        <w:rPr>
          <w:rFonts w:ascii="Times New Roman CYR" w:hAnsi="Times New Roman CYR" w:cs="Times New Roman CYR"/>
          <w:kern w:val="0"/>
          <w:sz w:val="20"/>
          <w:szCs w:val="20"/>
          <w:lang w:eastAsia="ru-RU"/>
        </w:rPr>
        <w:t xml:space="preserve"> Земельного кодекса Российской Федерации.</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bookmarkStart w:id="129" w:name="sub_2222"/>
      <w:bookmarkEnd w:id="128"/>
      <w:r w:rsidRPr="00905CF0">
        <w:rPr>
          <w:rFonts w:ascii="Times New Roman CYR" w:hAnsi="Times New Roman CYR" w:cs="Times New Roman CYR"/>
          <w:kern w:val="0"/>
          <w:sz w:val="20"/>
          <w:szCs w:val="20"/>
          <w:lang w:eastAsia="ru-RU"/>
        </w:rPr>
        <w:t xml:space="preserve">(2) Указывается основание предоставления земельного участка без проведения торгов из числа предусмотренных </w:t>
      </w:r>
      <w:hyperlink r:id="rId79" w:history="1">
        <w:r w:rsidRPr="00905CF0">
          <w:rPr>
            <w:rFonts w:ascii="Times New Roman CYR" w:hAnsi="Times New Roman CYR" w:cs="Times New Roman CYR"/>
            <w:kern w:val="0"/>
            <w:sz w:val="20"/>
            <w:szCs w:val="20"/>
            <w:lang w:eastAsia="ru-RU"/>
          </w:rPr>
          <w:t>пунктом 2 статьи 39.3</w:t>
        </w:r>
      </w:hyperlink>
      <w:r w:rsidRPr="00905CF0">
        <w:rPr>
          <w:rFonts w:ascii="Times New Roman CYR" w:hAnsi="Times New Roman CYR" w:cs="Times New Roman CYR"/>
          <w:kern w:val="0"/>
          <w:sz w:val="20"/>
          <w:szCs w:val="20"/>
          <w:lang w:eastAsia="ru-RU"/>
        </w:rPr>
        <w:t xml:space="preserve">, </w:t>
      </w:r>
      <w:hyperlink r:id="rId80" w:history="1">
        <w:r w:rsidRPr="00905CF0">
          <w:rPr>
            <w:rFonts w:ascii="Times New Roman CYR" w:hAnsi="Times New Roman CYR" w:cs="Times New Roman CYR"/>
            <w:kern w:val="0"/>
            <w:sz w:val="20"/>
            <w:szCs w:val="20"/>
            <w:lang w:eastAsia="ru-RU"/>
          </w:rPr>
          <w:t>статьей 39.5</w:t>
        </w:r>
      </w:hyperlink>
      <w:r w:rsidRPr="00905CF0">
        <w:rPr>
          <w:rFonts w:ascii="Times New Roman CYR" w:hAnsi="Times New Roman CYR" w:cs="Times New Roman CYR"/>
          <w:kern w:val="0"/>
          <w:sz w:val="20"/>
          <w:szCs w:val="20"/>
          <w:lang w:eastAsia="ru-RU"/>
        </w:rPr>
        <w:t xml:space="preserve">, </w:t>
      </w:r>
      <w:hyperlink r:id="rId81" w:history="1">
        <w:r w:rsidRPr="00905CF0">
          <w:rPr>
            <w:rFonts w:ascii="Times New Roman CYR" w:hAnsi="Times New Roman CYR" w:cs="Times New Roman CYR"/>
            <w:kern w:val="0"/>
            <w:sz w:val="20"/>
            <w:szCs w:val="20"/>
            <w:lang w:eastAsia="ru-RU"/>
          </w:rPr>
          <w:t>пунктом 2 статьи 39.6</w:t>
        </w:r>
      </w:hyperlink>
      <w:r w:rsidRPr="00905CF0">
        <w:rPr>
          <w:rFonts w:ascii="Times New Roman CYR" w:hAnsi="Times New Roman CYR" w:cs="Times New Roman CYR"/>
          <w:kern w:val="0"/>
          <w:sz w:val="20"/>
          <w:szCs w:val="20"/>
          <w:lang w:eastAsia="ru-RU"/>
        </w:rPr>
        <w:t xml:space="preserve"> или </w:t>
      </w:r>
      <w:hyperlink r:id="rId82" w:history="1">
        <w:r w:rsidRPr="00905CF0">
          <w:rPr>
            <w:rFonts w:ascii="Times New Roman CYR" w:hAnsi="Times New Roman CYR" w:cs="Times New Roman CYR"/>
            <w:kern w:val="0"/>
            <w:sz w:val="20"/>
            <w:szCs w:val="20"/>
            <w:lang w:eastAsia="ru-RU"/>
          </w:rPr>
          <w:t>пунктом 2 статьи 39.10</w:t>
        </w:r>
      </w:hyperlink>
      <w:r w:rsidRPr="00905CF0">
        <w:rPr>
          <w:rFonts w:ascii="Times New Roman CYR" w:hAnsi="Times New Roman CYR" w:cs="Times New Roman CYR"/>
          <w:kern w:val="0"/>
          <w:sz w:val="20"/>
          <w:szCs w:val="20"/>
          <w:lang w:eastAsia="ru-RU"/>
        </w:rPr>
        <w:t xml:space="preserve"> Земельного кодекса Российской Федерации оснований.</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bookmarkStart w:id="130" w:name="sub_3333"/>
      <w:bookmarkEnd w:id="129"/>
      <w:r w:rsidRPr="00905CF0">
        <w:rPr>
          <w:rFonts w:ascii="Times New Roman CYR" w:hAnsi="Times New Roman CYR" w:cs="Times New Roman CYR"/>
          <w:kern w:val="0"/>
          <w:sz w:val="20"/>
          <w:szCs w:val="20"/>
          <w:lang w:eastAsia="ru-RU"/>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130"/>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line="240" w:lineRule="auto"/>
        <w:ind w:left="142" w:firstLine="0"/>
        <w:jc w:val="left"/>
        <w:rPr>
          <w:kern w:val="0"/>
          <w:lang w:eastAsia="ru-RU"/>
        </w:rPr>
      </w:pPr>
      <w:r w:rsidRPr="00905CF0">
        <w:rPr>
          <w:rFonts w:ascii="Courier New" w:hAnsi="Courier New" w:cs="Courier New"/>
          <w:kern w:val="0"/>
          <w:sz w:val="20"/>
          <w:szCs w:val="20"/>
          <w:lang w:eastAsia="ru-RU"/>
        </w:rPr>
        <w:t xml:space="preserve">     </w:t>
      </w:r>
      <w:r w:rsidRPr="00905CF0">
        <w:rPr>
          <w:kern w:val="0"/>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w:t>
      </w:r>
    </w:p>
    <w:p w:rsidR="00905CF0" w:rsidRPr="00905CF0" w:rsidRDefault="00905CF0" w:rsidP="00905CF0">
      <w:pPr>
        <w:widowControl w:val="0"/>
        <w:suppressAutoHyphens w:val="0"/>
        <w:autoSpaceDE w:val="0"/>
        <w:autoSpaceDN w:val="0"/>
        <w:adjustRightInd w:val="0"/>
        <w:spacing w:line="240" w:lineRule="auto"/>
        <w:ind w:left="142" w:firstLine="0"/>
        <w:jc w:val="left"/>
        <w:rPr>
          <w:kern w:val="0"/>
          <w:lang w:eastAsia="ru-RU"/>
        </w:rPr>
      </w:pPr>
      <w:r w:rsidRPr="00905CF0">
        <w:rPr>
          <w:kern w:val="0"/>
          <w:lang w:eastAsia="ru-RU"/>
        </w:rPr>
        <w:t>______________________________________________________________________.</w:t>
      </w:r>
      <w:hyperlink w:anchor="sub_4444" w:history="1">
        <w:r w:rsidRPr="00905CF0">
          <w:rPr>
            <w:color w:val="106BBE"/>
            <w:kern w:val="0"/>
            <w:lang w:eastAsia="ru-RU"/>
          </w:rPr>
          <w:t>(4)</w:t>
        </w:r>
      </w:hyperlink>
    </w:p>
    <w:p w:rsidR="00905CF0" w:rsidRPr="00905CF0" w:rsidRDefault="00905CF0" w:rsidP="001767EA">
      <w:pPr>
        <w:widowControl w:val="0"/>
        <w:tabs>
          <w:tab w:val="left" w:pos="709"/>
        </w:tabs>
        <w:suppressAutoHyphens w:val="0"/>
        <w:autoSpaceDE w:val="0"/>
        <w:autoSpaceDN w:val="0"/>
        <w:adjustRightInd w:val="0"/>
        <w:spacing w:line="240" w:lineRule="auto"/>
        <w:ind w:firstLine="426"/>
        <w:jc w:val="left"/>
        <w:rPr>
          <w:kern w:val="0"/>
          <w:lang w:eastAsia="ru-RU"/>
        </w:rPr>
      </w:pPr>
      <w:r w:rsidRPr="00905CF0">
        <w:rPr>
          <w:kern w:val="0"/>
          <w:lang w:eastAsia="ru-RU"/>
        </w:rPr>
        <w:t xml:space="preserve">     Реквизиты решения о предварительном согласовании предоставления земельного участка _________________________________________________________________________________</w:t>
      </w:r>
    </w:p>
    <w:p w:rsidR="00905CF0" w:rsidRDefault="00905CF0" w:rsidP="00905CF0">
      <w:pPr>
        <w:widowControl w:val="0"/>
        <w:suppressAutoHyphens w:val="0"/>
        <w:autoSpaceDE w:val="0"/>
        <w:autoSpaceDN w:val="0"/>
        <w:adjustRightInd w:val="0"/>
        <w:spacing w:line="240" w:lineRule="auto"/>
        <w:ind w:left="142" w:firstLine="0"/>
        <w:jc w:val="left"/>
        <w:rPr>
          <w:color w:val="106BBE"/>
          <w:kern w:val="0"/>
          <w:lang w:eastAsia="ru-RU"/>
        </w:rPr>
      </w:pPr>
      <w:r w:rsidRPr="00905CF0">
        <w:rPr>
          <w:kern w:val="0"/>
          <w:lang w:eastAsia="ru-RU"/>
        </w:rPr>
        <w:t>______________________________________________________________________.</w:t>
      </w:r>
      <w:hyperlink w:anchor="sub_5555" w:history="1">
        <w:r w:rsidRPr="00905CF0">
          <w:rPr>
            <w:color w:val="106BBE"/>
            <w:kern w:val="0"/>
            <w:lang w:eastAsia="ru-RU"/>
          </w:rPr>
          <w:t>(5)</w:t>
        </w:r>
      </w:hyperlink>
    </w:p>
    <w:p w:rsidR="00DC204E" w:rsidRDefault="00DC204E" w:rsidP="00905CF0">
      <w:pPr>
        <w:widowControl w:val="0"/>
        <w:suppressAutoHyphens w:val="0"/>
        <w:autoSpaceDE w:val="0"/>
        <w:autoSpaceDN w:val="0"/>
        <w:adjustRightInd w:val="0"/>
        <w:spacing w:line="240" w:lineRule="auto"/>
        <w:ind w:left="142" w:firstLine="0"/>
        <w:jc w:val="left"/>
        <w:rPr>
          <w:color w:val="106BBE"/>
          <w:kern w:val="0"/>
          <w:lang w:eastAsia="ru-RU"/>
        </w:rPr>
      </w:pPr>
    </w:p>
    <w:p w:rsidR="001767EA" w:rsidRDefault="0010473D" w:rsidP="0062734C">
      <w:pPr>
        <w:widowControl w:val="0"/>
        <w:tabs>
          <w:tab w:val="left" w:pos="709"/>
        </w:tabs>
        <w:suppressAutoHyphens w:val="0"/>
        <w:autoSpaceDE w:val="0"/>
        <w:autoSpaceDN w:val="0"/>
        <w:adjustRightInd w:val="0"/>
        <w:spacing w:line="240" w:lineRule="auto"/>
        <w:ind w:left="7797" w:firstLine="0"/>
        <w:jc w:val="left"/>
        <w:rPr>
          <w:kern w:val="0"/>
          <w:lang w:eastAsia="ru-RU"/>
        </w:rPr>
      </w:pPr>
      <w:r>
        <w:rPr>
          <w:kern w:val="0"/>
          <w:lang w:eastAsia="ru-RU"/>
        </w:rPr>
        <w:t>Приложени</w:t>
      </w:r>
      <w:r w:rsidR="0062734C">
        <w:rPr>
          <w:kern w:val="0"/>
          <w:lang w:eastAsia="ru-RU"/>
        </w:rPr>
        <w:t>е № 1</w:t>
      </w:r>
    </w:p>
    <w:p w:rsidR="0062734C" w:rsidRDefault="0062734C" w:rsidP="0062734C">
      <w:pPr>
        <w:widowControl w:val="0"/>
        <w:tabs>
          <w:tab w:val="left" w:pos="709"/>
        </w:tabs>
        <w:suppressAutoHyphens w:val="0"/>
        <w:autoSpaceDE w:val="0"/>
        <w:autoSpaceDN w:val="0"/>
        <w:adjustRightInd w:val="0"/>
        <w:spacing w:line="240" w:lineRule="auto"/>
        <w:ind w:left="7797" w:firstLine="0"/>
        <w:jc w:val="left"/>
        <w:rPr>
          <w:kern w:val="0"/>
          <w:lang w:eastAsia="ru-RU"/>
        </w:rPr>
      </w:pPr>
      <w:r>
        <w:rPr>
          <w:kern w:val="0"/>
          <w:lang w:eastAsia="ru-RU"/>
        </w:rPr>
        <w:t>к заявлению</w:t>
      </w:r>
    </w:p>
    <w:p w:rsidR="007C2342" w:rsidRPr="00905CF0" w:rsidRDefault="007C2342" w:rsidP="00D824C1">
      <w:pPr>
        <w:widowControl w:val="0"/>
        <w:tabs>
          <w:tab w:val="left" w:pos="709"/>
        </w:tabs>
        <w:suppressAutoHyphens w:val="0"/>
        <w:autoSpaceDE w:val="0"/>
        <w:autoSpaceDN w:val="0"/>
        <w:adjustRightInd w:val="0"/>
        <w:spacing w:line="240" w:lineRule="auto"/>
        <w:ind w:left="8222" w:firstLine="0"/>
        <w:jc w:val="left"/>
        <w:rPr>
          <w:kern w:val="0"/>
          <w:lang w:eastAsia="ru-RU"/>
        </w:rPr>
      </w:pPr>
    </w:p>
    <w:p w:rsidR="00905CF0" w:rsidRPr="00905CF0" w:rsidRDefault="00905CF0" w:rsidP="001767EA">
      <w:pPr>
        <w:widowControl w:val="0"/>
        <w:tabs>
          <w:tab w:val="left" w:pos="709"/>
        </w:tabs>
        <w:suppressAutoHyphens w:val="0"/>
        <w:autoSpaceDE w:val="0"/>
        <w:autoSpaceDN w:val="0"/>
        <w:adjustRightInd w:val="0"/>
        <w:spacing w:line="240" w:lineRule="auto"/>
        <w:ind w:firstLine="426"/>
        <w:jc w:val="left"/>
        <w:rPr>
          <w:kern w:val="0"/>
          <w:lang w:eastAsia="ru-RU"/>
        </w:rPr>
      </w:pPr>
      <w:r w:rsidRPr="00905CF0">
        <w:rPr>
          <w:kern w:val="0"/>
          <w:lang w:eastAsia="ru-RU"/>
        </w:rPr>
        <w:t xml:space="preserve">     Результат предоставления услуги прошу:</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297"/>
      </w:tblGrid>
      <w:tr w:rsidR="00905CF0" w:rsidRPr="00905CF0" w:rsidTr="001767EA">
        <w:tc>
          <w:tcPr>
            <w:tcW w:w="7342" w:type="dxa"/>
            <w:tcBorders>
              <w:top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 xml:space="preserve">направить в форме электронного документа в Личный кабинет на </w:t>
            </w:r>
            <w:hyperlink r:id="rId83" w:history="1">
              <w:r w:rsidRPr="00905CF0">
                <w:rPr>
                  <w:rFonts w:ascii="Times New Roman CYR" w:hAnsi="Times New Roman CYR" w:cs="Times New Roman CYR"/>
                  <w:kern w:val="0"/>
                  <w:sz w:val="22"/>
                  <w:szCs w:val="22"/>
                  <w:lang w:eastAsia="ru-RU"/>
                </w:rPr>
                <w:t>Едином портале</w:t>
              </w:r>
            </w:hyperlink>
            <w:r w:rsidRPr="00905CF0">
              <w:rPr>
                <w:rFonts w:ascii="Times New Roman CYR" w:hAnsi="Times New Roman CYR" w:cs="Times New Roman CYR"/>
                <w:kern w:val="0"/>
                <w:sz w:val="22"/>
                <w:szCs w:val="22"/>
                <w:lang w:eastAsia="ru-RU"/>
              </w:rPr>
              <w:t xml:space="preserve"> государственных и муниципальных услуг/РПГУ</w:t>
            </w:r>
          </w:p>
        </w:tc>
        <w:tc>
          <w:tcPr>
            <w:tcW w:w="2297" w:type="dxa"/>
            <w:tcBorders>
              <w:top w:val="single" w:sz="4" w:space="0" w:color="auto"/>
              <w:left w:val="single" w:sz="4" w:space="0" w:color="auto"/>
              <w:bottom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905CF0" w:rsidRPr="00905CF0" w:rsidTr="001767EA">
        <w:tc>
          <w:tcPr>
            <w:tcW w:w="7342" w:type="dxa"/>
            <w:tcBorders>
              <w:top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w:t>
            </w:r>
          </w:p>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905CF0">
              <w:rPr>
                <w:rFonts w:ascii="Times New Roman CYR" w:hAnsi="Times New Roman CYR" w:cs="Times New Roman CYR"/>
                <w:kern w:val="0"/>
                <w:lang w:eastAsia="ru-RU"/>
              </w:rPr>
              <w:t>__________________________________________________________</w:t>
            </w:r>
          </w:p>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297" w:type="dxa"/>
            <w:tcBorders>
              <w:top w:val="single" w:sz="4" w:space="0" w:color="auto"/>
              <w:left w:val="single" w:sz="4" w:space="0" w:color="auto"/>
              <w:bottom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905CF0" w:rsidRPr="00905CF0" w:rsidTr="001767EA">
        <w:tc>
          <w:tcPr>
            <w:tcW w:w="7342" w:type="dxa"/>
            <w:tcBorders>
              <w:top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направить на бумажном носителе на почтовый адрес:</w:t>
            </w:r>
          </w:p>
          <w:p w:rsidR="00905CF0" w:rsidRPr="00905CF0" w:rsidRDefault="00905CF0" w:rsidP="00905CF0">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_______________________________________________________________________________________________________________________________</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c>
        <w:tc>
          <w:tcPr>
            <w:tcW w:w="2297" w:type="dxa"/>
            <w:tcBorders>
              <w:top w:val="single" w:sz="4" w:space="0" w:color="auto"/>
              <w:left w:val="single" w:sz="4" w:space="0" w:color="auto"/>
              <w:bottom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905CF0" w:rsidRPr="00905CF0" w:rsidTr="001767EA">
        <w:tc>
          <w:tcPr>
            <w:tcW w:w="7342" w:type="dxa"/>
            <w:tcBorders>
              <w:top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Указывается один из перечисленных способов</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c>
        <w:tc>
          <w:tcPr>
            <w:tcW w:w="2297" w:type="dxa"/>
            <w:tcBorders>
              <w:top w:val="single" w:sz="4" w:space="0" w:color="auto"/>
              <w:left w:val="single" w:sz="4" w:space="0" w:color="auto"/>
              <w:bottom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bl>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line="240" w:lineRule="auto"/>
        <w:ind w:firstLine="0"/>
        <w:jc w:val="left"/>
        <w:rPr>
          <w:kern w:val="0"/>
          <w:sz w:val="20"/>
          <w:szCs w:val="20"/>
          <w:lang w:eastAsia="ru-RU"/>
        </w:rPr>
      </w:pPr>
      <w:r w:rsidRPr="00905CF0">
        <w:rPr>
          <w:rFonts w:ascii="Courier New" w:hAnsi="Courier New" w:cs="Courier New"/>
          <w:kern w:val="0"/>
          <w:sz w:val="20"/>
          <w:szCs w:val="20"/>
          <w:lang w:eastAsia="ru-RU"/>
        </w:rPr>
        <w:t>___________     ___________________ _____________________________________</w:t>
      </w:r>
      <w:r w:rsidRPr="00905CF0">
        <w:rPr>
          <w:kern w:val="0"/>
          <w:sz w:val="20"/>
          <w:szCs w:val="20"/>
          <w:lang w:eastAsia="ru-RU"/>
        </w:rPr>
        <w:t xml:space="preserve">    Дата               Подпись                  Расшифровка подписи</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905CF0">
        <w:rPr>
          <w:rFonts w:ascii="Courier New" w:hAnsi="Courier New" w:cs="Courier New"/>
          <w:kern w:val="0"/>
          <w:sz w:val="20"/>
          <w:szCs w:val="20"/>
          <w:lang w:eastAsia="ru-RU"/>
        </w:rPr>
        <w:t>──────────────────────────────</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bookmarkStart w:id="131" w:name="sub_4444"/>
      <w:r w:rsidRPr="00905CF0">
        <w:rPr>
          <w:rFonts w:ascii="Times New Roman CYR" w:hAnsi="Times New Roman CYR" w:cs="Times New Roman CYR"/>
          <w:kern w:val="0"/>
          <w:sz w:val="20"/>
          <w:szCs w:val="20"/>
          <w:lang w:eastAsia="ru-RU"/>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bookmarkStart w:id="132" w:name="sub_5555"/>
      <w:bookmarkEnd w:id="131"/>
      <w:r w:rsidRPr="00905CF0">
        <w:rPr>
          <w:rFonts w:ascii="Times New Roman CYR" w:hAnsi="Times New Roman CYR" w:cs="Times New Roman CYR"/>
          <w:kern w:val="0"/>
          <w:sz w:val="20"/>
          <w:szCs w:val="20"/>
          <w:lang w:eastAsia="ru-RU"/>
        </w:rPr>
        <w:t>(5)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bookmarkEnd w:id="132"/>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suppressAutoHyphens w:val="0"/>
        <w:spacing w:after="200" w:line="276" w:lineRule="auto"/>
        <w:ind w:firstLine="0"/>
        <w:jc w:val="left"/>
        <w:rPr>
          <w:rFonts w:ascii="Calibri" w:hAnsi="Calibri"/>
          <w:kern w:val="0"/>
          <w:sz w:val="22"/>
          <w:szCs w:val="22"/>
          <w:lang w:eastAsia="ru-RU"/>
        </w:rPr>
      </w:pPr>
    </w:p>
    <w:p w:rsidR="00905CF0" w:rsidRPr="00905CF0" w:rsidRDefault="00905CF0" w:rsidP="00905CF0">
      <w:pPr>
        <w:suppressAutoHyphens w:val="0"/>
        <w:spacing w:after="200" w:line="276" w:lineRule="auto"/>
        <w:ind w:firstLine="0"/>
        <w:jc w:val="right"/>
        <w:rPr>
          <w:color w:val="000000"/>
          <w:kern w:val="0"/>
          <w:sz w:val="20"/>
          <w:szCs w:val="20"/>
          <w:lang w:eastAsia="ru-RU"/>
        </w:rPr>
      </w:pPr>
      <w:bookmarkStart w:id="133" w:name="sub_1110"/>
    </w:p>
    <w:p w:rsidR="00905CF0" w:rsidRPr="00905CF0" w:rsidRDefault="00905CF0" w:rsidP="00905CF0">
      <w:pPr>
        <w:suppressAutoHyphens w:val="0"/>
        <w:spacing w:after="200" w:line="276" w:lineRule="auto"/>
        <w:ind w:firstLine="0"/>
        <w:jc w:val="right"/>
        <w:rPr>
          <w:color w:val="000000"/>
          <w:kern w:val="0"/>
          <w:sz w:val="20"/>
          <w:szCs w:val="20"/>
          <w:lang w:eastAsia="ru-RU"/>
        </w:rPr>
      </w:pPr>
    </w:p>
    <w:p w:rsidR="00905CF0" w:rsidRPr="00905CF0" w:rsidRDefault="00905CF0" w:rsidP="00905CF0">
      <w:pPr>
        <w:suppressAutoHyphens w:val="0"/>
        <w:spacing w:after="200" w:line="276" w:lineRule="auto"/>
        <w:ind w:firstLine="0"/>
        <w:jc w:val="right"/>
        <w:rPr>
          <w:color w:val="000000"/>
          <w:kern w:val="0"/>
          <w:sz w:val="20"/>
          <w:szCs w:val="20"/>
          <w:lang w:eastAsia="ru-RU"/>
        </w:rPr>
      </w:pPr>
    </w:p>
    <w:p w:rsidR="00905CF0" w:rsidRDefault="00905CF0" w:rsidP="001767EA">
      <w:pPr>
        <w:suppressAutoHyphens w:val="0"/>
        <w:spacing w:after="200" w:line="276" w:lineRule="auto"/>
        <w:ind w:firstLine="0"/>
        <w:rPr>
          <w:color w:val="000000"/>
          <w:kern w:val="0"/>
          <w:sz w:val="20"/>
          <w:szCs w:val="20"/>
          <w:lang w:eastAsia="ru-RU"/>
        </w:rPr>
      </w:pPr>
    </w:p>
    <w:p w:rsidR="007C2342" w:rsidRDefault="007C2342" w:rsidP="001767EA">
      <w:pPr>
        <w:suppressAutoHyphens w:val="0"/>
        <w:spacing w:after="200" w:line="276" w:lineRule="auto"/>
        <w:ind w:firstLine="0"/>
        <w:rPr>
          <w:color w:val="000000"/>
          <w:kern w:val="0"/>
          <w:sz w:val="20"/>
          <w:szCs w:val="20"/>
          <w:lang w:eastAsia="ru-RU"/>
        </w:rPr>
      </w:pPr>
    </w:p>
    <w:p w:rsidR="00905CF0" w:rsidRDefault="00D824C1" w:rsidP="00D824C1">
      <w:pPr>
        <w:widowControl w:val="0"/>
        <w:suppressAutoHyphens w:val="0"/>
        <w:autoSpaceDE w:val="0"/>
        <w:autoSpaceDN w:val="0"/>
        <w:adjustRightInd w:val="0"/>
        <w:spacing w:line="240" w:lineRule="auto"/>
        <w:ind w:left="7797" w:firstLine="0"/>
        <w:rPr>
          <w:kern w:val="0"/>
          <w:lang w:eastAsia="ru-RU"/>
        </w:rPr>
      </w:pPr>
      <w:bookmarkStart w:id="134" w:name="sub_1200"/>
      <w:bookmarkEnd w:id="133"/>
      <w:r>
        <w:rPr>
          <w:kern w:val="0"/>
          <w:lang w:eastAsia="ru-RU"/>
        </w:rPr>
        <w:t>Приложение № 2</w:t>
      </w:r>
    </w:p>
    <w:p w:rsidR="00D824C1" w:rsidRDefault="00D824C1" w:rsidP="00D824C1">
      <w:pPr>
        <w:widowControl w:val="0"/>
        <w:suppressAutoHyphens w:val="0"/>
        <w:autoSpaceDE w:val="0"/>
        <w:autoSpaceDN w:val="0"/>
        <w:adjustRightInd w:val="0"/>
        <w:spacing w:line="240" w:lineRule="auto"/>
        <w:ind w:left="7797" w:firstLine="0"/>
        <w:rPr>
          <w:kern w:val="0"/>
          <w:lang w:eastAsia="ru-RU"/>
        </w:rPr>
      </w:pPr>
      <w:r>
        <w:rPr>
          <w:kern w:val="0"/>
          <w:lang w:eastAsia="ru-RU"/>
        </w:rPr>
        <w:t>к заявлению</w:t>
      </w:r>
    </w:p>
    <w:p w:rsidR="00D824C1" w:rsidRDefault="00D824C1" w:rsidP="00D824C1">
      <w:pPr>
        <w:widowControl w:val="0"/>
        <w:suppressAutoHyphens w:val="0"/>
        <w:autoSpaceDE w:val="0"/>
        <w:autoSpaceDN w:val="0"/>
        <w:adjustRightInd w:val="0"/>
        <w:spacing w:line="240" w:lineRule="auto"/>
        <w:ind w:left="7797" w:firstLine="0"/>
        <w:rPr>
          <w:kern w:val="0"/>
          <w:lang w:eastAsia="ru-RU"/>
        </w:rPr>
      </w:pPr>
    </w:p>
    <w:p w:rsidR="00D824C1" w:rsidRPr="00905CF0" w:rsidRDefault="00D824C1" w:rsidP="00D824C1">
      <w:pPr>
        <w:widowControl w:val="0"/>
        <w:suppressAutoHyphens w:val="0"/>
        <w:autoSpaceDE w:val="0"/>
        <w:autoSpaceDN w:val="0"/>
        <w:adjustRightInd w:val="0"/>
        <w:spacing w:line="240" w:lineRule="auto"/>
        <w:ind w:left="7797" w:firstLine="0"/>
        <w:rPr>
          <w:kern w:val="0"/>
          <w:lang w:eastAsia="ru-RU"/>
        </w:rPr>
      </w:pPr>
    </w:p>
    <w:p w:rsidR="00905CF0" w:rsidRPr="00905CF0" w:rsidRDefault="00905CF0" w:rsidP="00905CF0">
      <w:pPr>
        <w:widowControl w:val="0"/>
        <w:suppressAutoHyphens w:val="0"/>
        <w:autoSpaceDE w:val="0"/>
        <w:autoSpaceDN w:val="0"/>
        <w:adjustRightInd w:val="0"/>
        <w:spacing w:line="240" w:lineRule="auto"/>
        <w:ind w:firstLine="0"/>
        <w:jc w:val="center"/>
        <w:rPr>
          <w:kern w:val="0"/>
          <w:lang w:eastAsia="ru-RU"/>
        </w:rPr>
      </w:pPr>
      <w:r w:rsidRPr="00905CF0">
        <w:rPr>
          <w:b/>
          <w:bCs/>
          <w:color w:val="26282F"/>
          <w:kern w:val="0"/>
          <w:lang w:eastAsia="ru-RU"/>
        </w:rPr>
        <w:t>СОГЛАСИЕ НА ОБРАБОТКУ ПЕРСОНАЛЬНЫХ ДАННЫХ</w:t>
      </w:r>
    </w:p>
    <w:p w:rsidR="00905CF0" w:rsidRPr="00905CF0" w:rsidRDefault="00905CF0" w:rsidP="00905CF0">
      <w:pPr>
        <w:widowControl w:val="0"/>
        <w:suppressAutoHyphens w:val="0"/>
        <w:autoSpaceDE w:val="0"/>
        <w:autoSpaceDN w:val="0"/>
        <w:adjustRightInd w:val="0"/>
        <w:spacing w:line="240" w:lineRule="auto"/>
        <w:ind w:left="426" w:firstLine="720"/>
        <w:rPr>
          <w:rFonts w:ascii="Times New Roman CYR" w:hAnsi="Times New Roman CYR" w:cs="Times New Roman CYR"/>
          <w:kern w:val="0"/>
          <w:lang w:eastAsia="ru-RU"/>
        </w:rPr>
      </w:pPr>
    </w:p>
    <w:p w:rsidR="00905CF0" w:rsidRPr="00905CF0" w:rsidRDefault="00905CF0" w:rsidP="003A316D">
      <w:pPr>
        <w:widowControl w:val="0"/>
        <w:suppressAutoHyphens w:val="0"/>
        <w:autoSpaceDE w:val="0"/>
        <w:autoSpaceDN w:val="0"/>
        <w:adjustRightInd w:val="0"/>
        <w:spacing w:line="240" w:lineRule="auto"/>
        <w:ind w:firstLine="0"/>
        <w:rPr>
          <w:kern w:val="0"/>
          <w:lang w:eastAsia="ru-RU"/>
        </w:rPr>
      </w:pPr>
      <w:r w:rsidRPr="00905CF0">
        <w:rPr>
          <w:kern w:val="0"/>
          <w:lang w:eastAsia="ru-RU"/>
        </w:rPr>
        <w:t>Я___________________________________________________________________________,</w:t>
      </w:r>
    </w:p>
    <w:p w:rsidR="00905CF0" w:rsidRPr="00905CF0" w:rsidRDefault="00905CF0" w:rsidP="00905CF0">
      <w:pPr>
        <w:widowControl w:val="0"/>
        <w:suppressAutoHyphens w:val="0"/>
        <w:autoSpaceDE w:val="0"/>
        <w:autoSpaceDN w:val="0"/>
        <w:adjustRightInd w:val="0"/>
        <w:spacing w:line="240" w:lineRule="auto"/>
        <w:ind w:firstLine="0"/>
        <w:jc w:val="center"/>
        <w:rPr>
          <w:kern w:val="0"/>
          <w:sz w:val="20"/>
          <w:szCs w:val="20"/>
          <w:lang w:eastAsia="ru-RU"/>
        </w:rPr>
      </w:pPr>
      <w:r w:rsidRPr="00905CF0">
        <w:rPr>
          <w:kern w:val="0"/>
          <w:sz w:val="20"/>
          <w:szCs w:val="20"/>
          <w:lang w:eastAsia="ru-RU"/>
        </w:rPr>
        <w:t>(фамилия, имя, отчество субъекта персональных данных)</w:t>
      </w:r>
    </w:p>
    <w:p w:rsidR="00905CF0" w:rsidRPr="00905CF0" w:rsidRDefault="00905CF0" w:rsidP="00905CF0">
      <w:pPr>
        <w:widowControl w:val="0"/>
        <w:suppressAutoHyphens w:val="0"/>
        <w:autoSpaceDE w:val="0"/>
        <w:autoSpaceDN w:val="0"/>
        <w:adjustRightInd w:val="0"/>
        <w:spacing w:line="240" w:lineRule="auto"/>
        <w:ind w:firstLine="0"/>
        <w:rPr>
          <w:kern w:val="0"/>
          <w:lang w:eastAsia="ru-RU"/>
        </w:rPr>
      </w:pPr>
      <w:r w:rsidRPr="00905CF0">
        <w:rPr>
          <w:kern w:val="0"/>
          <w:lang w:eastAsia="ru-RU"/>
        </w:rPr>
        <w:t>документ, удостоверяющий личность ____________________ __________________________</w:t>
      </w:r>
    </w:p>
    <w:p w:rsidR="00905CF0" w:rsidRPr="00905CF0" w:rsidRDefault="00905CF0" w:rsidP="00905CF0">
      <w:pPr>
        <w:widowControl w:val="0"/>
        <w:suppressAutoHyphens w:val="0"/>
        <w:autoSpaceDE w:val="0"/>
        <w:autoSpaceDN w:val="0"/>
        <w:adjustRightInd w:val="0"/>
        <w:spacing w:line="240" w:lineRule="auto"/>
        <w:ind w:firstLine="0"/>
        <w:rPr>
          <w:kern w:val="0"/>
          <w:sz w:val="20"/>
          <w:szCs w:val="20"/>
          <w:lang w:eastAsia="ru-RU"/>
        </w:rPr>
      </w:pPr>
      <w:r w:rsidRPr="00905CF0">
        <w:rPr>
          <w:kern w:val="0"/>
          <w:sz w:val="20"/>
          <w:szCs w:val="20"/>
          <w:lang w:eastAsia="ru-RU"/>
        </w:rPr>
        <w:t xml:space="preserve">                                                                                        (вид документа)                         серия, номер</w:t>
      </w:r>
    </w:p>
    <w:p w:rsidR="00905CF0" w:rsidRPr="00905CF0" w:rsidRDefault="00905CF0" w:rsidP="00905CF0">
      <w:pPr>
        <w:widowControl w:val="0"/>
        <w:suppressAutoHyphens w:val="0"/>
        <w:autoSpaceDE w:val="0"/>
        <w:autoSpaceDN w:val="0"/>
        <w:adjustRightInd w:val="0"/>
        <w:spacing w:line="240" w:lineRule="auto"/>
        <w:ind w:firstLine="0"/>
        <w:rPr>
          <w:kern w:val="0"/>
          <w:lang w:eastAsia="ru-RU"/>
        </w:rPr>
      </w:pPr>
      <w:r w:rsidRPr="00905CF0">
        <w:rPr>
          <w:kern w:val="0"/>
          <w:lang w:eastAsia="ru-RU"/>
        </w:rPr>
        <w:t>выдан ___________________________________________________________________________,</w:t>
      </w:r>
    </w:p>
    <w:p w:rsidR="00905CF0" w:rsidRPr="00905CF0" w:rsidRDefault="00905CF0" w:rsidP="00905CF0">
      <w:pPr>
        <w:widowControl w:val="0"/>
        <w:suppressAutoHyphens w:val="0"/>
        <w:autoSpaceDE w:val="0"/>
        <w:autoSpaceDN w:val="0"/>
        <w:adjustRightInd w:val="0"/>
        <w:spacing w:line="240" w:lineRule="auto"/>
        <w:ind w:firstLine="0"/>
        <w:jc w:val="center"/>
        <w:rPr>
          <w:kern w:val="0"/>
          <w:sz w:val="20"/>
          <w:szCs w:val="20"/>
          <w:lang w:eastAsia="ru-RU"/>
        </w:rPr>
      </w:pPr>
      <w:r w:rsidRPr="00905CF0">
        <w:rPr>
          <w:kern w:val="0"/>
          <w:sz w:val="20"/>
          <w:szCs w:val="20"/>
          <w:lang w:eastAsia="ru-RU"/>
        </w:rPr>
        <w:t>(дата выдачи указанного документа, наименование органа, выдавшего документ)</w:t>
      </w:r>
    </w:p>
    <w:p w:rsidR="00905CF0" w:rsidRPr="00905CF0" w:rsidRDefault="00905CF0" w:rsidP="00905CF0">
      <w:pPr>
        <w:widowControl w:val="0"/>
        <w:suppressAutoHyphens w:val="0"/>
        <w:autoSpaceDE w:val="0"/>
        <w:autoSpaceDN w:val="0"/>
        <w:adjustRightInd w:val="0"/>
        <w:spacing w:line="240" w:lineRule="auto"/>
        <w:ind w:firstLine="0"/>
        <w:rPr>
          <w:kern w:val="0"/>
          <w:lang w:eastAsia="ru-RU"/>
        </w:rPr>
      </w:pPr>
      <w:r w:rsidRPr="00905CF0">
        <w:rPr>
          <w:kern w:val="0"/>
          <w:lang w:eastAsia="ru-RU"/>
        </w:rPr>
        <w:t>зарегистрирован (на) по адресу:</w:t>
      </w:r>
    </w:p>
    <w:p w:rsidR="00905CF0" w:rsidRPr="00905CF0" w:rsidRDefault="00905CF0" w:rsidP="00905CF0">
      <w:pPr>
        <w:widowControl w:val="0"/>
        <w:suppressAutoHyphens w:val="0"/>
        <w:autoSpaceDE w:val="0"/>
        <w:autoSpaceDN w:val="0"/>
        <w:adjustRightInd w:val="0"/>
        <w:spacing w:line="240" w:lineRule="auto"/>
        <w:ind w:firstLine="0"/>
        <w:rPr>
          <w:kern w:val="0"/>
          <w:lang w:eastAsia="ru-RU"/>
        </w:rPr>
      </w:pPr>
      <w:r w:rsidRPr="00905CF0">
        <w:rPr>
          <w:kern w:val="0"/>
          <w:lang w:eastAsia="ru-RU"/>
        </w:rPr>
        <w:t>________________________________________________________________________________,</w:t>
      </w:r>
    </w:p>
    <w:p w:rsidR="00905CF0" w:rsidRPr="00905CF0" w:rsidRDefault="00905CF0" w:rsidP="00905CF0">
      <w:pPr>
        <w:widowControl w:val="0"/>
        <w:suppressAutoHyphens w:val="0"/>
        <w:autoSpaceDE w:val="0"/>
        <w:autoSpaceDN w:val="0"/>
        <w:adjustRightInd w:val="0"/>
        <w:spacing w:line="240" w:lineRule="auto"/>
        <w:ind w:firstLine="0"/>
        <w:rPr>
          <w:kern w:val="0"/>
          <w:lang w:eastAsia="ru-RU"/>
        </w:rPr>
      </w:pPr>
      <w:r w:rsidRPr="00905CF0">
        <w:rPr>
          <w:kern w:val="0"/>
          <w:lang w:eastAsia="ru-RU"/>
        </w:rPr>
        <w:t xml:space="preserve">в целях оказания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даю  согласие администрации Янтиковского муниципального округа Чувашской   Республики,  находящейся  по  адресу: Чувашская Республика, Янтиковский муниципальный  округ,  с. Янтиково, пр. Ленина, д. 13, ИНН  2100003143,  ОГРН  1222100009603,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w:t>
      </w:r>
      <w:hyperlink r:id="rId84" w:history="1">
        <w:r w:rsidRPr="00905CF0">
          <w:rPr>
            <w:kern w:val="0"/>
            <w:lang w:eastAsia="ru-RU"/>
          </w:rPr>
          <w:t>п. 3  ст. 3</w:t>
        </w:r>
      </w:hyperlink>
      <w:r w:rsidRPr="00905CF0">
        <w:rPr>
          <w:kern w:val="0"/>
          <w:lang w:eastAsia="ru-RU"/>
        </w:rPr>
        <w:t xml:space="preserve"> Федерального закона от 27.07.2006 № 152-ФЗ «О персональных данных».</w:t>
      </w:r>
    </w:p>
    <w:p w:rsidR="00905CF0" w:rsidRPr="00905CF0" w:rsidRDefault="00905CF0" w:rsidP="00905CF0">
      <w:pPr>
        <w:widowControl w:val="0"/>
        <w:suppressAutoHyphens w:val="0"/>
        <w:autoSpaceDE w:val="0"/>
        <w:autoSpaceDN w:val="0"/>
        <w:adjustRightInd w:val="0"/>
        <w:spacing w:line="240" w:lineRule="auto"/>
        <w:ind w:firstLine="0"/>
        <w:rPr>
          <w:kern w:val="0"/>
          <w:lang w:eastAsia="ru-RU"/>
        </w:rPr>
      </w:pPr>
      <w:r w:rsidRPr="00905CF0">
        <w:rPr>
          <w:kern w:val="0"/>
          <w:lang w:eastAsia="ru-RU"/>
        </w:rPr>
        <w:t xml:space="preserve">   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905CF0" w:rsidRPr="00905CF0" w:rsidRDefault="00905CF0" w:rsidP="00905CF0">
      <w:pPr>
        <w:widowControl w:val="0"/>
        <w:suppressAutoHyphens w:val="0"/>
        <w:autoSpaceDE w:val="0"/>
        <w:autoSpaceDN w:val="0"/>
        <w:adjustRightInd w:val="0"/>
        <w:spacing w:line="240" w:lineRule="auto"/>
        <w:ind w:firstLine="0"/>
        <w:rPr>
          <w:kern w:val="0"/>
          <w:lang w:eastAsia="ru-RU"/>
        </w:rPr>
      </w:pPr>
      <w:r w:rsidRPr="00905CF0">
        <w:rPr>
          <w:kern w:val="0"/>
          <w:lang w:eastAsia="ru-RU"/>
        </w:rPr>
        <w:t xml:space="preserve">        Настоящее согласие действует со дня его подписания до дня отзыва в письменной форме.</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3349"/>
        <w:gridCol w:w="3478"/>
      </w:tblGrid>
      <w:tr w:rsidR="00905CF0" w:rsidRPr="00905CF0" w:rsidTr="001767EA">
        <w:tc>
          <w:tcPr>
            <w:tcW w:w="2576" w:type="dxa"/>
            <w:tcBorders>
              <w:top w:val="nil"/>
              <w:left w:val="nil"/>
              <w:bottom w:val="single" w:sz="4" w:space="0" w:color="auto"/>
              <w:right w:val="nil"/>
            </w:tcBorders>
          </w:tcPr>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3349" w:type="dxa"/>
            <w:vMerge w:val="restart"/>
            <w:tcBorders>
              <w:top w:val="nil"/>
              <w:left w:val="nil"/>
              <w:bottom w:val="nil"/>
              <w:right w:val="nil"/>
            </w:tcBorders>
          </w:tcPr>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3478" w:type="dxa"/>
            <w:tcBorders>
              <w:top w:val="nil"/>
              <w:left w:val="nil"/>
              <w:bottom w:val="single" w:sz="4" w:space="0" w:color="auto"/>
              <w:right w:val="nil"/>
            </w:tcBorders>
          </w:tcPr>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905CF0" w:rsidRPr="00905CF0" w:rsidTr="001767EA">
        <w:tc>
          <w:tcPr>
            <w:tcW w:w="2576" w:type="dxa"/>
            <w:tcBorders>
              <w:top w:val="single" w:sz="4" w:space="0" w:color="auto"/>
              <w:left w:val="nil"/>
              <w:bottom w:val="nil"/>
              <w:right w:val="nil"/>
            </w:tcBorders>
          </w:tcPr>
          <w:p w:rsidR="00905CF0" w:rsidRPr="00905CF0" w:rsidRDefault="00905CF0" w:rsidP="00905CF0">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(дата)</w:t>
            </w:r>
          </w:p>
        </w:tc>
        <w:tc>
          <w:tcPr>
            <w:tcW w:w="3349" w:type="dxa"/>
            <w:vMerge/>
            <w:tcBorders>
              <w:top w:val="nil"/>
              <w:left w:val="nil"/>
              <w:bottom w:val="nil"/>
              <w:right w:val="nil"/>
            </w:tcBorders>
          </w:tcPr>
          <w:p w:rsidR="00905CF0" w:rsidRPr="00905CF0" w:rsidRDefault="00905CF0" w:rsidP="00905CF0">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3478" w:type="dxa"/>
            <w:tcBorders>
              <w:top w:val="single" w:sz="4" w:space="0" w:color="auto"/>
              <w:left w:val="nil"/>
              <w:bottom w:val="nil"/>
              <w:right w:val="nil"/>
            </w:tcBorders>
          </w:tcPr>
          <w:p w:rsidR="00905CF0" w:rsidRPr="00905CF0" w:rsidRDefault="00905CF0" w:rsidP="00905CF0">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(подпись)</w:t>
            </w:r>
          </w:p>
        </w:tc>
      </w:tr>
    </w:tbl>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suppressAutoHyphens w:val="0"/>
        <w:spacing w:after="200" w:line="276" w:lineRule="auto"/>
        <w:ind w:firstLine="0"/>
        <w:jc w:val="right"/>
        <w:rPr>
          <w:b/>
          <w:color w:val="000000"/>
          <w:kern w:val="0"/>
          <w:sz w:val="18"/>
          <w:szCs w:val="18"/>
          <w:lang w:eastAsia="ru-RU"/>
        </w:rPr>
      </w:pPr>
    </w:p>
    <w:p w:rsidR="00905CF0" w:rsidRPr="00905CF0" w:rsidRDefault="00905CF0" w:rsidP="00905CF0">
      <w:pPr>
        <w:suppressAutoHyphens w:val="0"/>
        <w:spacing w:after="200" w:line="276" w:lineRule="auto"/>
        <w:ind w:firstLine="0"/>
        <w:jc w:val="right"/>
        <w:rPr>
          <w:b/>
          <w:color w:val="000000"/>
          <w:kern w:val="0"/>
          <w:sz w:val="18"/>
          <w:szCs w:val="18"/>
          <w:lang w:eastAsia="ru-RU"/>
        </w:rPr>
      </w:pPr>
    </w:p>
    <w:p w:rsidR="00905CF0" w:rsidRPr="00905CF0" w:rsidRDefault="00905CF0" w:rsidP="00905CF0">
      <w:pPr>
        <w:suppressAutoHyphens w:val="0"/>
        <w:spacing w:after="200" w:line="276" w:lineRule="auto"/>
        <w:ind w:firstLine="0"/>
        <w:jc w:val="right"/>
        <w:rPr>
          <w:b/>
          <w:color w:val="000000"/>
          <w:kern w:val="0"/>
          <w:sz w:val="18"/>
          <w:szCs w:val="18"/>
          <w:lang w:eastAsia="ru-RU"/>
        </w:rPr>
      </w:pPr>
    </w:p>
    <w:p w:rsidR="00905CF0" w:rsidRPr="00905CF0" w:rsidRDefault="00905CF0" w:rsidP="00905CF0">
      <w:pPr>
        <w:suppressAutoHyphens w:val="0"/>
        <w:spacing w:after="200" w:line="276" w:lineRule="auto"/>
        <w:ind w:firstLine="0"/>
        <w:jc w:val="right"/>
        <w:rPr>
          <w:b/>
          <w:color w:val="000000"/>
          <w:kern w:val="0"/>
          <w:sz w:val="18"/>
          <w:szCs w:val="18"/>
          <w:lang w:eastAsia="ru-RU"/>
        </w:rPr>
      </w:pPr>
    </w:p>
    <w:p w:rsidR="00905CF0" w:rsidRDefault="00905CF0" w:rsidP="00905CF0">
      <w:pPr>
        <w:suppressAutoHyphens w:val="0"/>
        <w:spacing w:after="200" w:line="276" w:lineRule="auto"/>
        <w:ind w:firstLine="0"/>
        <w:jc w:val="right"/>
        <w:rPr>
          <w:b/>
          <w:color w:val="000000"/>
          <w:kern w:val="0"/>
          <w:sz w:val="18"/>
          <w:szCs w:val="18"/>
          <w:lang w:eastAsia="ru-RU"/>
        </w:rPr>
      </w:pPr>
    </w:p>
    <w:p w:rsidR="004A402B" w:rsidRPr="00905CF0" w:rsidRDefault="004A402B" w:rsidP="00905CF0">
      <w:pPr>
        <w:suppressAutoHyphens w:val="0"/>
        <w:spacing w:after="200" w:line="276" w:lineRule="auto"/>
        <w:ind w:firstLine="0"/>
        <w:jc w:val="right"/>
        <w:rPr>
          <w:b/>
          <w:color w:val="000000"/>
          <w:kern w:val="0"/>
          <w:sz w:val="18"/>
          <w:szCs w:val="18"/>
          <w:lang w:eastAsia="ru-RU"/>
        </w:rPr>
      </w:pPr>
    </w:p>
    <w:p w:rsidR="007C2342" w:rsidRPr="007C2342" w:rsidRDefault="007C2342" w:rsidP="009E0BE6">
      <w:pPr>
        <w:widowControl w:val="0"/>
        <w:suppressAutoHyphens w:val="0"/>
        <w:autoSpaceDE w:val="0"/>
        <w:autoSpaceDN w:val="0"/>
        <w:adjustRightInd w:val="0"/>
        <w:spacing w:line="240" w:lineRule="auto"/>
        <w:ind w:left="5954" w:firstLine="0"/>
        <w:jc w:val="left"/>
        <w:rPr>
          <w:bCs/>
          <w:color w:val="26282F"/>
          <w:kern w:val="0"/>
          <w:lang w:eastAsia="ru-RU"/>
        </w:rPr>
      </w:pPr>
      <w:r>
        <w:rPr>
          <w:bCs/>
          <w:color w:val="26282F"/>
          <w:kern w:val="0"/>
          <w:lang w:eastAsia="ru-RU"/>
        </w:rPr>
        <w:t xml:space="preserve">Приложение № </w:t>
      </w:r>
      <w:r w:rsidR="00905CF0" w:rsidRPr="007C2342">
        <w:rPr>
          <w:bCs/>
          <w:color w:val="26282F"/>
          <w:kern w:val="0"/>
          <w:lang w:eastAsia="ru-RU"/>
        </w:rPr>
        <w:t>2</w:t>
      </w:r>
    </w:p>
    <w:p w:rsidR="00905CF0" w:rsidRPr="007C2342" w:rsidRDefault="00905CF0" w:rsidP="009E0BE6">
      <w:pPr>
        <w:widowControl w:val="0"/>
        <w:suppressAutoHyphens w:val="0"/>
        <w:autoSpaceDE w:val="0"/>
        <w:autoSpaceDN w:val="0"/>
        <w:adjustRightInd w:val="0"/>
        <w:spacing w:line="240" w:lineRule="auto"/>
        <w:ind w:left="5954" w:firstLine="0"/>
        <w:jc w:val="left"/>
        <w:rPr>
          <w:b/>
          <w:bCs/>
          <w:kern w:val="0"/>
          <w:lang w:eastAsia="ru-RU"/>
        </w:rPr>
      </w:pPr>
      <w:r w:rsidRPr="007C2342">
        <w:rPr>
          <w:bCs/>
          <w:color w:val="26282F"/>
          <w:kern w:val="0"/>
          <w:lang w:eastAsia="ru-RU"/>
        </w:rPr>
        <w:t>к</w:t>
      </w:r>
      <w:r w:rsidRPr="007C2342">
        <w:rPr>
          <w:b/>
          <w:bCs/>
          <w:color w:val="26282F"/>
          <w:kern w:val="0"/>
          <w:lang w:eastAsia="ru-RU"/>
        </w:rPr>
        <w:t xml:space="preserve"> </w:t>
      </w:r>
      <w:hyperlink w:anchor="sub_1000" w:history="1">
        <w:r w:rsidRPr="007C2342">
          <w:rPr>
            <w:kern w:val="0"/>
            <w:lang w:eastAsia="ru-RU"/>
          </w:rPr>
          <w:t>Административному регламенту</w:t>
        </w:r>
      </w:hyperlink>
    </w:p>
    <w:p w:rsidR="00905CF0" w:rsidRPr="007C2342"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p>
    <w:p w:rsidR="00905CF0" w:rsidRPr="00905CF0" w:rsidRDefault="00905CF0" w:rsidP="00905CF0">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905CF0">
        <w:rPr>
          <w:rFonts w:ascii="Times New Roman CYR" w:hAnsi="Times New Roman CYR" w:cs="Times New Roman CYR"/>
          <w:b/>
          <w:bCs/>
          <w:color w:val="26282F"/>
          <w:kern w:val="0"/>
          <w:lang w:eastAsia="ru-RU"/>
        </w:rPr>
        <w:t>Перечень</w:t>
      </w:r>
      <w:r w:rsidRPr="00905CF0">
        <w:rPr>
          <w:rFonts w:ascii="Times New Roman CYR" w:hAnsi="Times New Roman CYR" w:cs="Times New Roman CYR"/>
          <w:b/>
          <w:bCs/>
          <w:color w:val="26282F"/>
          <w:kern w:val="0"/>
          <w:lang w:eastAsia="ru-RU"/>
        </w:rPr>
        <w:br/>
        <w:t>признаков заявителей</w:t>
      </w:r>
    </w:p>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773"/>
        <w:gridCol w:w="6934"/>
      </w:tblGrid>
      <w:tr w:rsidR="00905CF0" w:rsidRPr="00905CF0" w:rsidTr="003F33A0">
        <w:tc>
          <w:tcPr>
            <w:tcW w:w="1932" w:type="dxa"/>
            <w:tcBorders>
              <w:top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Признак заявителя</w:t>
            </w:r>
          </w:p>
        </w:tc>
        <w:tc>
          <w:tcPr>
            <w:tcW w:w="773" w:type="dxa"/>
            <w:tcBorders>
              <w:top w:val="single" w:sz="4" w:space="0" w:color="auto"/>
              <w:left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w:t>
            </w:r>
          </w:p>
        </w:tc>
        <w:tc>
          <w:tcPr>
            <w:tcW w:w="6934" w:type="dxa"/>
            <w:tcBorders>
              <w:top w:val="single" w:sz="4" w:space="0" w:color="auto"/>
              <w:left w:val="single" w:sz="4" w:space="0" w:color="auto"/>
              <w:bottom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Значения признака заявителя</w:t>
            </w:r>
          </w:p>
        </w:tc>
      </w:tr>
      <w:tr w:rsidR="00905CF0" w:rsidRPr="00905CF0" w:rsidTr="003F33A0">
        <w:tc>
          <w:tcPr>
            <w:tcW w:w="1932" w:type="dxa"/>
            <w:tcBorders>
              <w:top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1</w:t>
            </w:r>
          </w:p>
        </w:tc>
        <w:tc>
          <w:tcPr>
            <w:tcW w:w="6934" w:type="dxa"/>
            <w:tcBorders>
              <w:top w:val="single" w:sz="4" w:space="0" w:color="auto"/>
              <w:left w:val="single" w:sz="4" w:space="0" w:color="auto"/>
              <w:bottom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905CF0">
              <w:rPr>
                <w:rFonts w:ascii="Times New Roman CYR" w:hAnsi="Times New Roman CYR" w:cs="Times New Roman CYR"/>
                <w:kern w:val="0"/>
                <w:sz w:val="22"/>
                <w:szCs w:val="22"/>
                <w:lang w:eastAsia="ru-RU"/>
              </w:rPr>
              <w:t>Физические лица, в том числе индивидуальные предприниматели, юридические лица, а также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905CF0" w:rsidRPr="00905CF0" w:rsidTr="003F33A0">
        <w:tc>
          <w:tcPr>
            <w:tcW w:w="1932" w:type="dxa"/>
            <w:vMerge w:val="restart"/>
            <w:tcBorders>
              <w:top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center"/>
              <w:rPr>
                <w:kern w:val="0"/>
                <w:sz w:val="22"/>
                <w:szCs w:val="22"/>
                <w:lang w:eastAsia="ru-RU"/>
              </w:rPr>
            </w:pPr>
            <w:r w:rsidRPr="00905CF0">
              <w:rPr>
                <w:kern w:val="0"/>
                <w:sz w:val="22"/>
                <w:szCs w:val="22"/>
                <w:lang w:eastAsia="ru-RU"/>
              </w:rPr>
              <w:t xml:space="preserve">Цель обращения </w:t>
            </w:r>
          </w:p>
        </w:tc>
        <w:tc>
          <w:tcPr>
            <w:tcW w:w="773" w:type="dxa"/>
            <w:tcBorders>
              <w:top w:val="single" w:sz="4" w:space="0" w:color="auto"/>
              <w:left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center"/>
              <w:rPr>
                <w:kern w:val="0"/>
                <w:sz w:val="22"/>
                <w:szCs w:val="22"/>
                <w:lang w:eastAsia="ru-RU"/>
              </w:rPr>
            </w:pPr>
            <w:r w:rsidRPr="00905CF0">
              <w:rPr>
                <w:kern w:val="0"/>
                <w:sz w:val="22"/>
                <w:szCs w:val="22"/>
                <w:lang w:eastAsia="ru-RU"/>
              </w:rPr>
              <w:t>1</w:t>
            </w:r>
          </w:p>
        </w:tc>
        <w:tc>
          <w:tcPr>
            <w:tcW w:w="6934" w:type="dxa"/>
            <w:tcBorders>
              <w:top w:val="single" w:sz="4" w:space="0" w:color="auto"/>
              <w:left w:val="single" w:sz="4" w:space="0" w:color="auto"/>
              <w:bottom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rPr>
                <w:kern w:val="0"/>
                <w:sz w:val="22"/>
                <w:szCs w:val="22"/>
                <w:lang w:eastAsia="ru-RU"/>
              </w:rPr>
            </w:pPr>
            <w:r w:rsidRPr="00905CF0">
              <w:rPr>
                <w:kern w:val="0"/>
                <w:sz w:val="22"/>
                <w:szCs w:val="22"/>
                <w:lang w:eastAsia="ru-RU"/>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tc>
      </w:tr>
      <w:tr w:rsidR="00905CF0" w:rsidRPr="00905CF0" w:rsidTr="003F33A0">
        <w:tc>
          <w:tcPr>
            <w:tcW w:w="1932" w:type="dxa"/>
            <w:vMerge/>
            <w:tcBorders>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left"/>
              <w:rPr>
                <w:kern w:val="0"/>
                <w:sz w:val="22"/>
                <w:szCs w:val="22"/>
                <w:lang w:eastAsia="ru-RU"/>
              </w:rPr>
            </w:pPr>
          </w:p>
        </w:tc>
        <w:tc>
          <w:tcPr>
            <w:tcW w:w="773" w:type="dxa"/>
            <w:tcBorders>
              <w:top w:val="single" w:sz="4" w:space="0" w:color="auto"/>
              <w:left w:val="single" w:sz="4" w:space="0" w:color="auto"/>
              <w:bottom w:val="single" w:sz="4" w:space="0" w:color="auto"/>
              <w:right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jc w:val="center"/>
              <w:rPr>
                <w:kern w:val="0"/>
                <w:sz w:val="22"/>
                <w:szCs w:val="22"/>
                <w:lang w:eastAsia="ru-RU"/>
              </w:rPr>
            </w:pPr>
            <w:r w:rsidRPr="00905CF0">
              <w:rPr>
                <w:kern w:val="0"/>
                <w:sz w:val="22"/>
                <w:szCs w:val="22"/>
                <w:lang w:eastAsia="ru-RU"/>
              </w:rPr>
              <w:t>2</w:t>
            </w:r>
          </w:p>
        </w:tc>
        <w:tc>
          <w:tcPr>
            <w:tcW w:w="6934" w:type="dxa"/>
            <w:tcBorders>
              <w:top w:val="single" w:sz="4" w:space="0" w:color="auto"/>
              <w:left w:val="single" w:sz="4" w:space="0" w:color="auto"/>
              <w:bottom w:val="single" w:sz="4" w:space="0" w:color="auto"/>
            </w:tcBorders>
          </w:tcPr>
          <w:p w:rsidR="00905CF0" w:rsidRPr="00905CF0" w:rsidRDefault="00905CF0" w:rsidP="00905CF0">
            <w:pPr>
              <w:widowControl w:val="0"/>
              <w:suppressAutoHyphens w:val="0"/>
              <w:autoSpaceDE w:val="0"/>
              <w:autoSpaceDN w:val="0"/>
              <w:adjustRightInd w:val="0"/>
              <w:spacing w:line="240" w:lineRule="auto"/>
              <w:ind w:firstLine="0"/>
              <w:rPr>
                <w:kern w:val="0"/>
                <w:sz w:val="22"/>
                <w:szCs w:val="22"/>
                <w:lang w:eastAsia="ru-RU"/>
              </w:rPr>
            </w:pPr>
            <w:r w:rsidRPr="00905CF0">
              <w:rPr>
                <w:kern w:val="0"/>
                <w:sz w:val="22"/>
                <w:szCs w:val="22"/>
                <w:lang w:eastAsia="ru-RU"/>
              </w:rPr>
              <w:t>Исправление допущенных опечаток и ошибок в выданных в результате предоставления муниципальной услуги документах</w:t>
            </w:r>
          </w:p>
        </w:tc>
      </w:tr>
    </w:tbl>
    <w:p w:rsidR="00905CF0" w:rsidRPr="00905CF0" w:rsidRDefault="00905CF0" w:rsidP="00905CF0">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905CF0" w:rsidRPr="00905CF0" w:rsidRDefault="00905CF0" w:rsidP="00905CF0">
      <w:pPr>
        <w:suppressAutoHyphens w:val="0"/>
        <w:spacing w:after="200" w:line="276" w:lineRule="auto"/>
        <w:ind w:firstLine="0"/>
        <w:jc w:val="right"/>
        <w:rPr>
          <w:color w:val="000000"/>
          <w:kern w:val="0"/>
          <w:sz w:val="20"/>
          <w:szCs w:val="20"/>
          <w:lang w:eastAsia="ru-RU"/>
        </w:rPr>
      </w:pPr>
    </w:p>
    <w:bookmarkEnd w:id="134"/>
    <w:p w:rsidR="00905CF0" w:rsidRPr="00905CF0" w:rsidRDefault="00905CF0" w:rsidP="00905CF0">
      <w:pPr>
        <w:suppressAutoHyphens w:val="0"/>
        <w:spacing w:after="200" w:line="276" w:lineRule="auto"/>
        <w:ind w:firstLine="0"/>
        <w:jc w:val="left"/>
        <w:rPr>
          <w:rFonts w:ascii="Calibri" w:hAnsi="Calibri"/>
          <w:kern w:val="0"/>
          <w:sz w:val="22"/>
          <w:szCs w:val="22"/>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bookmarkStart w:id="135" w:name="sub_1300"/>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05CF0">
      <w:pPr>
        <w:suppressAutoHyphens w:val="0"/>
        <w:spacing w:after="200" w:line="276" w:lineRule="auto"/>
        <w:ind w:firstLine="0"/>
        <w:jc w:val="right"/>
        <w:rPr>
          <w:b/>
          <w:color w:val="000000"/>
          <w:kern w:val="0"/>
          <w:sz w:val="20"/>
          <w:szCs w:val="20"/>
          <w:lang w:eastAsia="ru-RU"/>
        </w:rPr>
      </w:pPr>
    </w:p>
    <w:p w:rsidR="00905CF0" w:rsidRPr="00905CF0" w:rsidRDefault="00905CF0" w:rsidP="009E0BE6">
      <w:pPr>
        <w:suppressAutoHyphens w:val="0"/>
        <w:spacing w:after="200" w:line="276" w:lineRule="auto"/>
        <w:ind w:firstLine="0"/>
        <w:rPr>
          <w:color w:val="000000"/>
          <w:kern w:val="0"/>
          <w:sz w:val="20"/>
          <w:szCs w:val="20"/>
          <w:lang w:eastAsia="ru-RU"/>
        </w:rPr>
      </w:pPr>
    </w:p>
    <w:bookmarkEnd w:id="135"/>
    <w:p w:rsidR="00905CF0" w:rsidRPr="00905CF0" w:rsidRDefault="009E0BE6" w:rsidP="009E0BE6">
      <w:pPr>
        <w:widowControl w:val="0"/>
        <w:suppressAutoHyphens w:val="0"/>
        <w:autoSpaceDE w:val="0"/>
        <w:autoSpaceDN w:val="0"/>
        <w:adjustRightInd w:val="0"/>
        <w:spacing w:line="240" w:lineRule="auto"/>
        <w:ind w:left="5954" w:firstLine="0"/>
        <w:jc w:val="left"/>
        <w:rPr>
          <w:b/>
          <w:bCs/>
          <w:kern w:val="0"/>
          <w:lang w:eastAsia="ru-RU"/>
        </w:rPr>
      </w:pPr>
      <w:r>
        <w:rPr>
          <w:bCs/>
          <w:kern w:val="0"/>
          <w:lang w:eastAsia="ru-RU"/>
        </w:rPr>
        <w:t xml:space="preserve">Приложение № </w:t>
      </w:r>
      <w:r w:rsidR="00905CF0" w:rsidRPr="009E0BE6">
        <w:rPr>
          <w:bCs/>
          <w:kern w:val="0"/>
          <w:lang w:eastAsia="ru-RU"/>
        </w:rPr>
        <w:t>3</w:t>
      </w:r>
      <w:r w:rsidR="00905CF0" w:rsidRPr="00905CF0">
        <w:rPr>
          <w:b/>
          <w:bCs/>
          <w:kern w:val="0"/>
          <w:lang w:eastAsia="ru-RU"/>
        </w:rPr>
        <w:br/>
      </w:r>
      <w:r w:rsidR="00905CF0" w:rsidRPr="00905CF0">
        <w:rPr>
          <w:bCs/>
          <w:kern w:val="0"/>
          <w:lang w:eastAsia="ru-RU"/>
        </w:rPr>
        <w:t>к</w:t>
      </w:r>
      <w:r w:rsidR="00905CF0" w:rsidRPr="00905CF0">
        <w:rPr>
          <w:b/>
          <w:bCs/>
          <w:kern w:val="0"/>
          <w:lang w:eastAsia="ru-RU"/>
        </w:rPr>
        <w:t xml:space="preserve"> </w:t>
      </w:r>
      <w:hyperlink w:anchor="sub_1000" w:history="1">
        <w:r w:rsidR="00905CF0" w:rsidRPr="00905CF0">
          <w:rPr>
            <w:kern w:val="0"/>
            <w:lang w:eastAsia="ru-RU"/>
          </w:rPr>
          <w:t>Административному регламенту</w:t>
        </w:r>
      </w:hyperlink>
    </w:p>
    <w:p w:rsidR="00905CF0" w:rsidRDefault="00905CF0" w:rsidP="009E0BE6">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p>
    <w:p w:rsidR="009E0BE6" w:rsidRPr="00905CF0" w:rsidRDefault="009E0BE6" w:rsidP="009E0BE6">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p>
    <w:p w:rsidR="00905CF0" w:rsidRPr="00905CF0" w:rsidRDefault="00905CF0" w:rsidP="003F33A0">
      <w:pPr>
        <w:widowControl w:val="0"/>
        <w:suppressAutoHyphens w:val="0"/>
        <w:autoSpaceDE w:val="0"/>
        <w:autoSpaceDN w:val="0"/>
        <w:adjustRightInd w:val="0"/>
        <w:spacing w:line="240" w:lineRule="auto"/>
        <w:ind w:left="3261" w:firstLine="0"/>
        <w:jc w:val="left"/>
        <w:rPr>
          <w:kern w:val="0"/>
          <w:lang w:eastAsia="ru-RU"/>
        </w:rPr>
      </w:pPr>
      <w:r w:rsidRPr="00905CF0">
        <w:rPr>
          <w:rFonts w:ascii="Courier New" w:hAnsi="Courier New" w:cs="Courier New"/>
          <w:kern w:val="0"/>
          <w:sz w:val="20"/>
          <w:szCs w:val="20"/>
          <w:lang w:eastAsia="ru-RU"/>
        </w:rPr>
        <w:t xml:space="preserve">              </w:t>
      </w:r>
      <w:r w:rsidRPr="00905CF0">
        <w:rPr>
          <w:kern w:val="0"/>
          <w:lang w:eastAsia="ru-RU"/>
        </w:rPr>
        <w:t>Главе Янтиковского муниципального округа</w:t>
      </w:r>
    </w:p>
    <w:p w:rsidR="00905CF0" w:rsidRPr="00905CF0" w:rsidRDefault="00905CF0" w:rsidP="003F33A0">
      <w:pPr>
        <w:widowControl w:val="0"/>
        <w:suppressAutoHyphens w:val="0"/>
        <w:autoSpaceDE w:val="0"/>
        <w:autoSpaceDN w:val="0"/>
        <w:adjustRightInd w:val="0"/>
        <w:spacing w:line="240" w:lineRule="auto"/>
        <w:ind w:left="3261" w:firstLine="0"/>
        <w:jc w:val="left"/>
        <w:rPr>
          <w:kern w:val="0"/>
          <w:lang w:eastAsia="ru-RU"/>
        </w:rPr>
      </w:pPr>
      <w:r w:rsidRPr="00905CF0">
        <w:rPr>
          <w:kern w:val="0"/>
          <w:lang w:eastAsia="ru-RU"/>
        </w:rPr>
        <w:t xml:space="preserve">                            Чувашской Республики</w:t>
      </w:r>
    </w:p>
    <w:p w:rsidR="00905CF0" w:rsidRPr="00905CF0" w:rsidRDefault="00905CF0" w:rsidP="003F33A0">
      <w:pPr>
        <w:widowControl w:val="0"/>
        <w:suppressAutoHyphens w:val="0"/>
        <w:autoSpaceDE w:val="0"/>
        <w:autoSpaceDN w:val="0"/>
        <w:adjustRightInd w:val="0"/>
        <w:spacing w:line="240" w:lineRule="auto"/>
        <w:ind w:left="3261" w:firstLine="0"/>
        <w:jc w:val="left"/>
        <w:rPr>
          <w:kern w:val="0"/>
          <w:lang w:eastAsia="ru-RU"/>
        </w:rPr>
      </w:pPr>
      <w:r w:rsidRPr="00905CF0">
        <w:rPr>
          <w:kern w:val="0"/>
          <w:lang w:eastAsia="ru-RU"/>
        </w:rPr>
        <w:t xml:space="preserve">                            от _________________________________________</w:t>
      </w:r>
    </w:p>
    <w:p w:rsidR="00905CF0" w:rsidRPr="00905CF0" w:rsidRDefault="00905CF0" w:rsidP="00905CF0">
      <w:pPr>
        <w:widowControl w:val="0"/>
        <w:suppressAutoHyphens w:val="0"/>
        <w:autoSpaceDE w:val="0"/>
        <w:autoSpaceDN w:val="0"/>
        <w:adjustRightInd w:val="0"/>
        <w:spacing w:line="240" w:lineRule="auto"/>
        <w:ind w:left="3119" w:firstLine="0"/>
        <w:jc w:val="left"/>
        <w:rPr>
          <w:kern w:val="0"/>
          <w:sz w:val="20"/>
          <w:szCs w:val="20"/>
          <w:lang w:eastAsia="ru-RU"/>
        </w:rPr>
      </w:pPr>
      <w:r w:rsidRPr="00905CF0">
        <w:rPr>
          <w:kern w:val="0"/>
          <w:lang w:eastAsia="ru-RU"/>
        </w:rPr>
        <w:t xml:space="preserve">                                             </w:t>
      </w:r>
      <w:r w:rsidRPr="00905CF0">
        <w:rPr>
          <w:kern w:val="0"/>
          <w:sz w:val="20"/>
          <w:szCs w:val="20"/>
          <w:lang w:eastAsia="ru-RU"/>
        </w:rPr>
        <w:t>Ф.И.О., полностью</w:t>
      </w:r>
    </w:p>
    <w:p w:rsidR="00905CF0" w:rsidRPr="00905CF0" w:rsidRDefault="00905CF0" w:rsidP="00905CF0">
      <w:pPr>
        <w:widowControl w:val="0"/>
        <w:suppressAutoHyphens w:val="0"/>
        <w:autoSpaceDE w:val="0"/>
        <w:autoSpaceDN w:val="0"/>
        <w:adjustRightInd w:val="0"/>
        <w:spacing w:line="240" w:lineRule="auto"/>
        <w:ind w:left="3119" w:firstLine="0"/>
        <w:jc w:val="left"/>
        <w:rPr>
          <w:kern w:val="0"/>
          <w:lang w:eastAsia="ru-RU"/>
        </w:rPr>
      </w:pPr>
      <w:r w:rsidRPr="00905CF0">
        <w:rPr>
          <w:kern w:val="0"/>
          <w:lang w:eastAsia="ru-RU"/>
        </w:rPr>
        <w:t xml:space="preserve">                             ___________________________________________,</w:t>
      </w:r>
    </w:p>
    <w:p w:rsidR="00905CF0" w:rsidRPr="00905CF0" w:rsidRDefault="00905CF0" w:rsidP="00905CF0">
      <w:pPr>
        <w:widowControl w:val="0"/>
        <w:suppressAutoHyphens w:val="0"/>
        <w:autoSpaceDE w:val="0"/>
        <w:autoSpaceDN w:val="0"/>
        <w:adjustRightInd w:val="0"/>
        <w:spacing w:line="240" w:lineRule="auto"/>
        <w:ind w:left="3119" w:firstLine="0"/>
        <w:jc w:val="left"/>
        <w:rPr>
          <w:kern w:val="0"/>
          <w:lang w:eastAsia="ru-RU"/>
        </w:rPr>
      </w:pPr>
      <w:r w:rsidRPr="00905CF0">
        <w:rPr>
          <w:kern w:val="0"/>
          <w:lang w:eastAsia="ru-RU"/>
        </w:rPr>
        <w:t xml:space="preserve">                             зарегистрированного(-ой) по адресу:</w:t>
      </w:r>
    </w:p>
    <w:p w:rsidR="00905CF0" w:rsidRPr="00905CF0" w:rsidRDefault="00905CF0" w:rsidP="00905CF0">
      <w:pPr>
        <w:widowControl w:val="0"/>
        <w:suppressAutoHyphens w:val="0"/>
        <w:autoSpaceDE w:val="0"/>
        <w:autoSpaceDN w:val="0"/>
        <w:adjustRightInd w:val="0"/>
        <w:spacing w:line="240" w:lineRule="auto"/>
        <w:ind w:left="3119" w:firstLine="0"/>
        <w:jc w:val="left"/>
        <w:rPr>
          <w:kern w:val="0"/>
          <w:lang w:eastAsia="ru-RU"/>
        </w:rPr>
      </w:pPr>
      <w:r w:rsidRPr="00905CF0">
        <w:rPr>
          <w:kern w:val="0"/>
          <w:lang w:eastAsia="ru-RU"/>
        </w:rPr>
        <w:t xml:space="preserve">                             ____________________________________________</w:t>
      </w:r>
    </w:p>
    <w:p w:rsidR="00905CF0" w:rsidRPr="00905CF0" w:rsidRDefault="00905CF0" w:rsidP="00905CF0">
      <w:pPr>
        <w:widowControl w:val="0"/>
        <w:suppressAutoHyphens w:val="0"/>
        <w:autoSpaceDE w:val="0"/>
        <w:autoSpaceDN w:val="0"/>
        <w:adjustRightInd w:val="0"/>
        <w:spacing w:line="240" w:lineRule="auto"/>
        <w:ind w:left="3119" w:firstLine="0"/>
        <w:jc w:val="left"/>
        <w:rPr>
          <w:kern w:val="0"/>
          <w:lang w:eastAsia="ru-RU"/>
        </w:rPr>
      </w:pPr>
      <w:r w:rsidRPr="00905CF0">
        <w:rPr>
          <w:kern w:val="0"/>
          <w:lang w:eastAsia="ru-RU"/>
        </w:rPr>
        <w:t xml:space="preserve">                             ____________________________________________</w:t>
      </w:r>
    </w:p>
    <w:p w:rsidR="00905CF0" w:rsidRPr="00905CF0" w:rsidRDefault="00905CF0" w:rsidP="00905CF0">
      <w:pPr>
        <w:widowControl w:val="0"/>
        <w:suppressAutoHyphens w:val="0"/>
        <w:autoSpaceDE w:val="0"/>
        <w:autoSpaceDN w:val="0"/>
        <w:adjustRightInd w:val="0"/>
        <w:spacing w:line="240" w:lineRule="auto"/>
        <w:ind w:left="3119" w:firstLine="0"/>
        <w:jc w:val="left"/>
        <w:rPr>
          <w:kern w:val="0"/>
          <w:sz w:val="20"/>
          <w:szCs w:val="20"/>
          <w:lang w:eastAsia="ru-RU"/>
        </w:rPr>
      </w:pPr>
      <w:r w:rsidRPr="00905CF0">
        <w:rPr>
          <w:kern w:val="0"/>
          <w:lang w:eastAsia="ru-RU"/>
        </w:rPr>
        <w:t xml:space="preserve">                             телефон ____________________________________</w:t>
      </w:r>
    </w:p>
    <w:p w:rsidR="00905CF0" w:rsidRDefault="00905CF0" w:rsidP="00905CF0">
      <w:pPr>
        <w:widowControl w:val="0"/>
        <w:suppressAutoHyphens w:val="0"/>
        <w:autoSpaceDE w:val="0"/>
        <w:autoSpaceDN w:val="0"/>
        <w:adjustRightInd w:val="0"/>
        <w:spacing w:line="240" w:lineRule="auto"/>
        <w:ind w:left="567" w:firstLine="720"/>
        <w:rPr>
          <w:kern w:val="0"/>
          <w:lang w:eastAsia="ru-RU"/>
        </w:rPr>
      </w:pPr>
    </w:p>
    <w:p w:rsidR="009E0BE6" w:rsidRPr="00905CF0" w:rsidRDefault="009E0BE6" w:rsidP="009E0BE6">
      <w:pPr>
        <w:widowControl w:val="0"/>
        <w:suppressAutoHyphens w:val="0"/>
        <w:autoSpaceDE w:val="0"/>
        <w:autoSpaceDN w:val="0"/>
        <w:adjustRightInd w:val="0"/>
        <w:spacing w:line="240" w:lineRule="auto"/>
        <w:ind w:left="567" w:firstLine="142"/>
        <w:rPr>
          <w:kern w:val="0"/>
          <w:lang w:eastAsia="ru-RU"/>
        </w:rPr>
      </w:pPr>
    </w:p>
    <w:p w:rsidR="00905CF0" w:rsidRPr="00905CF0" w:rsidRDefault="00905CF0" w:rsidP="00905CF0">
      <w:pPr>
        <w:widowControl w:val="0"/>
        <w:suppressAutoHyphens w:val="0"/>
        <w:autoSpaceDE w:val="0"/>
        <w:autoSpaceDN w:val="0"/>
        <w:adjustRightInd w:val="0"/>
        <w:spacing w:line="240" w:lineRule="auto"/>
        <w:ind w:left="567" w:firstLine="0"/>
        <w:jc w:val="center"/>
        <w:rPr>
          <w:kern w:val="0"/>
          <w:lang w:eastAsia="ru-RU"/>
        </w:rPr>
      </w:pPr>
      <w:r w:rsidRPr="00905CF0">
        <w:rPr>
          <w:b/>
          <w:bCs/>
          <w:color w:val="26282F"/>
          <w:kern w:val="0"/>
          <w:lang w:eastAsia="ru-RU"/>
        </w:rPr>
        <w:t>ЖАЛОБА</w:t>
      </w:r>
    </w:p>
    <w:p w:rsidR="00905CF0" w:rsidRPr="00905CF0" w:rsidRDefault="00905CF0" w:rsidP="00905CF0">
      <w:pPr>
        <w:widowControl w:val="0"/>
        <w:suppressAutoHyphens w:val="0"/>
        <w:autoSpaceDE w:val="0"/>
        <w:autoSpaceDN w:val="0"/>
        <w:adjustRightInd w:val="0"/>
        <w:spacing w:line="240" w:lineRule="auto"/>
        <w:ind w:left="567" w:firstLine="0"/>
        <w:jc w:val="center"/>
        <w:rPr>
          <w:kern w:val="0"/>
          <w:lang w:eastAsia="ru-RU"/>
        </w:rPr>
      </w:pPr>
      <w:r w:rsidRPr="00905CF0">
        <w:rPr>
          <w:b/>
          <w:bCs/>
          <w:color w:val="26282F"/>
          <w:kern w:val="0"/>
          <w:lang w:eastAsia="ru-RU"/>
        </w:rPr>
        <w:t>на действия (бездействия) или решения, осуществленные (принятые)</w:t>
      </w:r>
    </w:p>
    <w:p w:rsidR="00905CF0" w:rsidRPr="00905CF0" w:rsidRDefault="00905CF0" w:rsidP="00905CF0">
      <w:pPr>
        <w:widowControl w:val="0"/>
        <w:suppressAutoHyphens w:val="0"/>
        <w:autoSpaceDE w:val="0"/>
        <w:autoSpaceDN w:val="0"/>
        <w:adjustRightInd w:val="0"/>
        <w:spacing w:line="240" w:lineRule="auto"/>
        <w:ind w:left="567" w:firstLine="0"/>
        <w:jc w:val="center"/>
        <w:rPr>
          <w:kern w:val="0"/>
          <w:lang w:eastAsia="ru-RU"/>
        </w:rPr>
      </w:pPr>
      <w:r w:rsidRPr="00905CF0">
        <w:rPr>
          <w:b/>
          <w:bCs/>
          <w:color w:val="26282F"/>
          <w:kern w:val="0"/>
          <w:lang w:eastAsia="ru-RU"/>
        </w:rPr>
        <w:t>в ходе предоставления муниципальной услуги</w:t>
      </w:r>
    </w:p>
    <w:p w:rsidR="00905CF0" w:rsidRPr="00905CF0" w:rsidRDefault="00905CF0" w:rsidP="00905CF0">
      <w:pPr>
        <w:widowControl w:val="0"/>
        <w:suppressAutoHyphens w:val="0"/>
        <w:autoSpaceDE w:val="0"/>
        <w:autoSpaceDN w:val="0"/>
        <w:adjustRightInd w:val="0"/>
        <w:spacing w:line="240" w:lineRule="auto"/>
        <w:ind w:left="567" w:firstLine="720"/>
        <w:rPr>
          <w:kern w:val="0"/>
          <w:lang w:eastAsia="ru-RU"/>
        </w:rPr>
      </w:pPr>
    </w:p>
    <w:p w:rsidR="00905CF0" w:rsidRPr="00905CF0" w:rsidRDefault="00905CF0" w:rsidP="00905CF0">
      <w:pPr>
        <w:widowControl w:val="0"/>
        <w:suppressAutoHyphens w:val="0"/>
        <w:autoSpaceDE w:val="0"/>
        <w:autoSpaceDN w:val="0"/>
        <w:adjustRightInd w:val="0"/>
        <w:spacing w:line="240" w:lineRule="auto"/>
        <w:ind w:left="567" w:firstLine="0"/>
        <w:jc w:val="left"/>
        <w:rPr>
          <w:kern w:val="0"/>
          <w:sz w:val="20"/>
          <w:szCs w:val="20"/>
          <w:lang w:eastAsia="ru-RU"/>
        </w:rPr>
      </w:pPr>
      <w:r w:rsidRPr="00905CF0">
        <w:rPr>
          <w:kern w:val="0"/>
          <w:sz w:val="20"/>
          <w:szCs w:val="20"/>
          <w:lang w:eastAsia="ru-RU"/>
        </w:rPr>
        <w:t>__________________________________________________________________________________________</w:t>
      </w:r>
    </w:p>
    <w:p w:rsidR="00905CF0" w:rsidRPr="00905CF0" w:rsidRDefault="00905CF0" w:rsidP="009E0BE6">
      <w:pPr>
        <w:widowControl w:val="0"/>
        <w:suppressAutoHyphens w:val="0"/>
        <w:autoSpaceDE w:val="0"/>
        <w:autoSpaceDN w:val="0"/>
        <w:adjustRightInd w:val="0"/>
        <w:spacing w:line="240" w:lineRule="auto"/>
        <w:ind w:firstLine="0"/>
        <w:jc w:val="center"/>
        <w:rPr>
          <w:kern w:val="0"/>
          <w:sz w:val="20"/>
          <w:szCs w:val="20"/>
          <w:lang w:eastAsia="ru-RU"/>
        </w:rPr>
      </w:pPr>
      <w:r w:rsidRPr="00905CF0">
        <w:rPr>
          <w:kern w:val="0"/>
          <w:sz w:val="20"/>
          <w:szCs w:val="20"/>
          <w:lang w:eastAsia="ru-RU"/>
        </w:rPr>
        <w:t>(наименование структурного подразделения, должность, Ф.И.О. должностного лица администрации, на которое подается жалоба)</w:t>
      </w:r>
    </w:p>
    <w:p w:rsidR="00905CF0" w:rsidRPr="00905CF0" w:rsidRDefault="00905CF0" w:rsidP="009E0BE6">
      <w:pPr>
        <w:widowControl w:val="0"/>
        <w:pBdr>
          <w:bottom w:val="single" w:sz="12" w:space="1" w:color="auto"/>
        </w:pBdr>
        <w:suppressAutoHyphens w:val="0"/>
        <w:autoSpaceDE w:val="0"/>
        <w:autoSpaceDN w:val="0"/>
        <w:adjustRightInd w:val="0"/>
        <w:spacing w:line="240" w:lineRule="auto"/>
        <w:ind w:firstLine="0"/>
        <w:jc w:val="left"/>
        <w:rPr>
          <w:kern w:val="0"/>
          <w:lang w:eastAsia="ru-RU"/>
        </w:rPr>
      </w:pPr>
      <w:bookmarkStart w:id="136" w:name="sub_1301"/>
      <w:r w:rsidRPr="00905CF0">
        <w:rPr>
          <w:kern w:val="0"/>
          <w:sz w:val="20"/>
          <w:szCs w:val="20"/>
          <w:lang w:eastAsia="ru-RU"/>
        </w:rPr>
        <w:t xml:space="preserve"> 1</w:t>
      </w:r>
      <w:r w:rsidRPr="00905CF0">
        <w:rPr>
          <w:kern w:val="0"/>
          <w:lang w:eastAsia="ru-RU"/>
        </w:rPr>
        <w:t xml:space="preserve">.    Предмет     жалобы (краткое   изложение обжалуемых действий </w:t>
      </w:r>
      <w:bookmarkEnd w:id="136"/>
      <w:r w:rsidRPr="00905CF0">
        <w:rPr>
          <w:kern w:val="0"/>
          <w:lang w:eastAsia="ru-RU"/>
        </w:rPr>
        <w:t>(бездействий) или решений)</w:t>
      </w:r>
    </w:p>
    <w:p w:rsidR="009E0BE6" w:rsidRPr="00905CF0" w:rsidRDefault="009E0BE6" w:rsidP="009E0BE6">
      <w:pPr>
        <w:widowControl w:val="0"/>
        <w:pBdr>
          <w:bottom w:val="single" w:sz="12" w:space="1" w:color="auto"/>
        </w:pBdr>
        <w:suppressAutoHyphens w:val="0"/>
        <w:autoSpaceDE w:val="0"/>
        <w:autoSpaceDN w:val="0"/>
        <w:adjustRightInd w:val="0"/>
        <w:spacing w:line="240" w:lineRule="auto"/>
        <w:ind w:firstLine="0"/>
        <w:jc w:val="left"/>
        <w:rPr>
          <w:kern w:val="0"/>
          <w:lang w:eastAsia="ru-RU"/>
        </w:rPr>
      </w:pPr>
    </w:p>
    <w:p w:rsidR="00905CF0" w:rsidRPr="009E0BE6" w:rsidRDefault="009E0BE6" w:rsidP="009E0BE6">
      <w:pPr>
        <w:widowControl w:val="0"/>
        <w:suppressAutoHyphens w:val="0"/>
        <w:autoSpaceDE w:val="0"/>
        <w:autoSpaceDN w:val="0"/>
        <w:adjustRightInd w:val="0"/>
        <w:spacing w:line="240" w:lineRule="auto"/>
        <w:ind w:firstLine="0"/>
        <w:jc w:val="left"/>
        <w:rPr>
          <w:kern w:val="0"/>
          <w:sz w:val="20"/>
          <w:szCs w:val="20"/>
          <w:lang w:eastAsia="ru-RU"/>
        </w:rPr>
      </w:pPr>
      <w:bookmarkStart w:id="137" w:name="sub_1302"/>
      <w:r>
        <w:rPr>
          <w:kern w:val="0"/>
          <w:lang w:eastAsia="ru-RU"/>
        </w:rPr>
        <w:t xml:space="preserve"> </w:t>
      </w:r>
      <w:r w:rsidRPr="009E0BE6">
        <w:rPr>
          <w:kern w:val="0"/>
          <w:sz w:val="22"/>
          <w:szCs w:val="22"/>
          <w:lang w:eastAsia="ru-RU"/>
        </w:rPr>
        <w:t>2</w:t>
      </w:r>
      <w:r>
        <w:rPr>
          <w:kern w:val="0"/>
          <w:lang w:eastAsia="ru-RU"/>
        </w:rPr>
        <w:t xml:space="preserve">. </w:t>
      </w:r>
      <w:r w:rsidR="00905CF0" w:rsidRPr="00905CF0">
        <w:rPr>
          <w:kern w:val="0"/>
          <w:lang w:eastAsia="ru-RU"/>
        </w:rPr>
        <w:t>Причина несогласия (основания, по которым лицо, подающее жалобу,</w:t>
      </w:r>
    </w:p>
    <w:bookmarkEnd w:id="137"/>
    <w:p w:rsidR="00905CF0" w:rsidRPr="00905CF0" w:rsidRDefault="00905CF0" w:rsidP="009E0BE6">
      <w:pPr>
        <w:widowControl w:val="0"/>
        <w:tabs>
          <w:tab w:val="left" w:pos="709"/>
        </w:tabs>
        <w:suppressAutoHyphens w:val="0"/>
        <w:autoSpaceDE w:val="0"/>
        <w:autoSpaceDN w:val="0"/>
        <w:adjustRightInd w:val="0"/>
        <w:spacing w:line="240" w:lineRule="auto"/>
        <w:ind w:firstLine="0"/>
        <w:jc w:val="left"/>
        <w:rPr>
          <w:kern w:val="0"/>
          <w:lang w:eastAsia="ru-RU"/>
        </w:rPr>
      </w:pPr>
      <w:r w:rsidRPr="00905CF0">
        <w:rPr>
          <w:kern w:val="0"/>
          <w:lang w:eastAsia="ru-RU"/>
        </w:rPr>
        <w:t>не согласно с действием (бездействием) или решением со ссылками на пункты</w:t>
      </w: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административного регламента, либо статьи закона)</w:t>
      </w: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___________________________________________________________________________</w:t>
      </w:r>
    </w:p>
    <w:p w:rsidR="00905CF0" w:rsidRPr="00905CF0" w:rsidRDefault="009E0BE6" w:rsidP="009E0BE6">
      <w:pPr>
        <w:widowControl w:val="0"/>
        <w:tabs>
          <w:tab w:val="left" w:pos="709"/>
        </w:tabs>
        <w:suppressAutoHyphens w:val="0"/>
        <w:autoSpaceDE w:val="0"/>
        <w:autoSpaceDN w:val="0"/>
        <w:adjustRightInd w:val="0"/>
        <w:spacing w:line="240" w:lineRule="auto"/>
        <w:ind w:firstLine="0"/>
        <w:jc w:val="left"/>
        <w:rPr>
          <w:kern w:val="0"/>
          <w:lang w:eastAsia="ru-RU"/>
        </w:rPr>
      </w:pPr>
      <w:r>
        <w:rPr>
          <w:kern w:val="0"/>
          <w:lang w:eastAsia="ru-RU"/>
        </w:rPr>
        <w:t xml:space="preserve">         </w:t>
      </w:r>
      <w:r w:rsidR="00905CF0" w:rsidRPr="00905CF0">
        <w:rPr>
          <w:kern w:val="0"/>
          <w:lang w:eastAsia="ru-RU"/>
        </w:rPr>
        <w:t>___________________________________________________________________________</w:t>
      </w:r>
    </w:p>
    <w:p w:rsidR="00905CF0" w:rsidRPr="00905CF0" w:rsidRDefault="009E0BE6" w:rsidP="009E0BE6">
      <w:pPr>
        <w:widowControl w:val="0"/>
        <w:tabs>
          <w:tab w:val="left" w:pos="709"/>
        </w:tabs>
        <w:suppressAutoHyphens w:val="0"/>
        <w:autoSpaceDE w:val="0"/>
        <w:autoSpaceDN w:val="0"/>
        <w:adjustRightInd w:val="0"/>
        <w:spacing w:line="240" w:lineRule="auto"/>
        <w:ind w:firstLine="0"/>
        <w:jc w:val="left"/>
        <w:rPr>
          <w:kern w:val="0"/>
          <w:lang w:eastAsia="ru-RU"/>
        </w:rPr>
      </w:pPr>
      <w:bookmarkStart w:id="138" w:name="sub_1303"/>
      <w:r>
        <w:rPr>
          <w:kern w:val="0"/>
          <w:lang w:eastAsia="ru-RU"/>
        </w:rPr>
        <w:t xml:space="preserve">3. </w:t>
      </w:r>
      <w:r w:rsidR="00905CF0" w:rsidRPr="00905CF0">
        <w:rPr>
          <w:kern w:val="0"/>
          <w:lang w:eastAsia="ru-RU"/>
        </w:rPr>
        <w:t xml:space="preserve">Приложение: (документы либо копии документов, подтверждающие </w:t>
      </w:r>
      <w:bookmarkEnd w:id="138"/>
      <w:r w:rsidR="00905CF0" w:rsidRPr="00905CF0">
        <w:rPr>
          <w:kern w:val="0"/>
          <w:lang w:eastAsia="ru-RU"/>
        </w:rPr>
        <w:t>изложенные обстоятельства)</w:t>
      </w:r>
    </w:p>
    <w:p w:rsidR="009E0BE6"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___________________________________________________________________________</w:t>
      </w:r>
    </w:p>
    <w:p w:rsidR="00905CF0" w:rsidRPr="00905CF0" w:rsidRDefault="009E0BE6"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__</w:t>
      </w:r>
      <w:r w:rsidR="00905CF0" w:rsidRPr="00905CF0">
        <w:rPr>
          <w:kern w:val="0"/>
          <w:lang w:eastAsia="ru-RU"/>
        </w:rPr>
        <w:t>_________________________________________________________________________</w:t>
      </w: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___________________________________________________________________________</w:t>
      </w: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 xml:space="preserve">     Способ получения ответа (нужное подчеркнуть):</w:t>
      </w: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 xml:space="preserve">     - при личном обращении;</w:t>
      </w: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 xml:space="preserve">     - посредством почтового отправления на адрес, указанного в заявлении;</w:t>
      </w: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 xml:space="preserve">     - посредством электронной почты ___________________________________.</w:t>
      </w:r>
    </w:p>
    <w:p w:rsidR="00905CF0" w:rsidRPr="00905CF0" w:rsidRDefault="00905CF0" w:rsidP="009E0BE6">
      <w:pPr>
        <w:widowControl w:val="0"/>
        <w:suppressAutoHyphens w:val="0"/>
        <w:autoSpaceDE w:val="0"/>
        <w:autoSpaceDN w:val="0"/>
        <w:adjustRightInd w:val="0"/>
        <w:spacing w:line="240" w:lineRule="auto"/>
        <w:ind w:firstLine="0"/>
        <w:rPr>
          <w:kern w:val="0"/>
          <w:lang w:eastAsia="ru-RU"/>
        </w:rPr>
      </w:pP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_____________________      ______________________________________________</w:t>
      </w:r>
    </w:p>
    <w:p w:rsidR="00905CF0" w:rsidRPr="00905CF0" w:rsidRDefault="00905CF0" w:rsidP="009E0BE6">
      <w:pPr>
        <w:widowControl w:val="0"/>
        <w:suppressAutoHyphens w:val="0"/>
        <w:autoSpaceDE w:val="0"/>
        <w:autoSpaceDN w:val="0"/>
        <w:adjustRightInd w:val="0"/>
        <w:spacing w:line="240" w:lineRule="auto"/>
        <w:ind w:firstLine="0"/>
        <w:jc w:val="left"/>
        <w:rPr>
          <w:kern w:val="0"/>
          <w:sz w:val="20"/>
          <w:szCs w:val="20"/>
          <w:lang w:eastAsia="ru-RU"/>
        </w:rPr>
      </w:pPr>
      <w:r w:rsidRPr="00905CF0">
        <w:rPr>
          <w:kern w:val="0"/>
          <w:sz w:val="20"/>
          <w:szCs w:val="20"/>
          <w:lang w:eastAsia="ru-RU"/>
        </w:rPr>
        <w:t xml:space="preserve">      подпись заявителя                                               фамилия, имя, отчество заявителя</w:t>
      </w: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p>
    <w:p w:rsidR="00905CF0" w:rsidRPr="00905CF0" w:rsidRDefault="00905CF0" w:rsidP="009E0BE6">
      <w:pPr>
        <w:widowControl w:val="0"/>
        <w:suppressAutoHyphens w:val="0"/>
        <w:autoSpaceDE w:val="0"/>
        <w:autoSpaceDN w:val="0"/>
        <w:adjustRightInd w:val="0"/>
        <w:spacing w:line="240" w:lineRule="auto"/>
        <w:ind w:firstLine="0"/>
        <w:jc w:val="left"/>
        <w:rPr>
          <w:kern w:val="0"/>
          <w:lang w:eastAsia="ru-RU"/>
        </w:rPr>
      </w:pPr>
      <w:r w:rsidRPr="00905CF0">
        <w:rPr>
          <w:kern w:val="0"/>
          <w:lang w:eastAsia="ru-RU"/>
        </w:rPr>
        <w:t>«___» ___________ 20_______ г.</w:t>
      </w:r>
    </w:p>
    <w:p w:rsidR="00905CF0" w:rsidRPr="00905CF0" w:rsidRDefault="00905CF0" w:rsidP="00905CF0">
      <w:pPr>
        <w:widowControl w:val="0"/>
        <w:suppressAutoHyphens w:val="0"/>
        <w:autoSpaceDE w:val="0"/>
        <w:autoSpaceDN w:val="0"/>
        <w:adjustRightInd w:val="0"/>
        <w:spacing w:line="240" w:lineRule="auto"/>
        <w:ind w:left="567" w:firstLine="720"/>
        <w:rPr>
          <w:kern w:val="0"/>
          <w:lang w:eastAsia="ru-RU"/>
        </w:rPr>
      </w:pPr>
    </w:p>
    <w:p w:rsidR="00905CF0" w:rsidRPr="00905CF0" w:rsidRDefault="00905CF0" w:rsidP="00905CF0">
      <w:pPr>
        <w:suppressAutoHyphens w:val="0"/>
        <w:spacing w:after="200" w:line="276" w:lineRule="auto"/>
        <w:ind w:firstLine="0"/>
        <w:jc w:val="right"/>
        <w:rPr>
          <w:kern w:val="0"/>
          <w:sz w:val="18"/>
          <w:szCs w:val="18"/>
          <w:lang w:eastAsia="ru-RU"/>
        </w:rPr>
      </w:pPr>
    </w:p>
    <w:p w:rsidR="00351857" w:rsidRDefault="00351857" w:rsidP="007D7E2A">
      <w:pPr>
        <w:spacing w:line="240" w:lineRule="auto"/>
        <w:ind w:firstLine="0"/>
        <w:rPr>
          <w:sz w:val="16"/>
          <w:szCs w:val="16"/>
        </w:rPr>
      </w:pPr>
    </w:p>
    <w:sectPr w:rsidR="00351857" w:rsidSect="009E0BE6">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122" w:rsidRDefault="00E94122" w:rsidP="002F7E02">
      <w:pPr>
        <w:spacing w:line="240" w:lineRule="auto"/>
      </w:pPr>
      <w:r>
        <w:separator/>
      </w:r>
    </w:p>
  </w:endnote>
  <w:endnote w:type="continuationSeparator" w:id="0">
    <w:p w:rsidR="00E94122" w:rsidRDefault="00E9412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122" w:rsidRDefault="00E94122" w:rsidP="002F7E02">
      <w:pPr>
        <w:spacing w:line="240" w:lineRule="auto"/>
      </w:pPr>
      <w:r>
        <w:separator/>
      </w:r>
    </w:p>
  </w:footnote>
  <w:footnote w:type="continuationSeparator" w:id="0">
    <w:p w:rsidR="00E94122" w:rsidRDefault="00E94122"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10" w15:restartNumberingAfterBreak="0">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0" w15:restartNumberingAfterBreak="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3" w15:restartNumberingAfterBreak="0">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7" w15:restartNumberingAfterBreak="0">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0" w15:restartNumberingAfterBreak="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36" w15:restartNumberingAfterBreak="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40" w15:restartNumberingAfterBreak="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41"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39"/>
  </w:num>
  <w:num w:numId="3">
    <w:abstractNumId w:val="26"/>
  </w:num>
  <w:num w:numId="4">
    <w:abstractNumId w:val="22"/>
  </w:num>
  <w:num w:numId="5">
    <w:abstractNumId w:val="53"/>
  </w:num>
  <w:num w:numId="6">
    <w:abstractNumId w:val="47"/>
  </w:num>
  <w:num w:numId="7">
    <w:abstractNumId w:val="33"/>
  </w:num>
  <w:num w:numId="8">
    <w:abstractNumId w:val="41"/>
  </w:num>
  <w:num w:numId="9">
    <w:abstractNumId w:val="52"/>
  </w:num>
  <w:num w:numId="10">
    <w:abstractNumId w:val="7"/>
  </w:num>
  <w:num w:numId="11">
    <w:abstractNumId w:val="50"/>
  </w:num>
  <w:num w:numId="12">
    <w:abstractNumId w:val="14"/>
  </w:num>
  <w:num w:numId="13">
    <w:abstractNumId w:val="16"/>
  </w:num>
  <w:num w:numId="14">
    <w:abstractNumId w:val="34"/>
  </w:num>
  <w:num w:numId="15">
    <w:abstractNumId w:val="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7"/>
  </w:num>
  <w:num w:numId="19">
    <w:abstractNumId w:val="24"/>
  </w:num>
  <w:num w:numId="20">
    <w:abstractNumId w:val="32"/>
  </w:num>
  <w:num w:numId="21">
    <w:abstractNumId w:val="11"/>
  </w:num>
  <w:num w:numId="22">
    <w:abstractNumId w:val="42"/>
  </w:num>
  <w:num w:numId="23">
    <w:abstractNumId w:val="46"/>
  </w:num>
  <w:num w:numId="24">
    <w:abstractNumId w:val="18"/>
  </w:num>
  <w:num w:numId="25">
    <w:abstractNumId w:val="38"/>
  </w:num>
  <w:num w:numId="26">
    <w:abstractNumId w:val="19"/>
  </w:num>
  <w:num w:numId="27">
    <w:abstractNumId w:val="20"/>
  </w:num>
  <w:num w:numId="28">
    <w:abstractNumId w:val="12"/>
  </w:num>
  <w:num w:numId="29">
    <w:abstractNumId w:val="45"/>
  </w:num>
  <w:num w:numId="30">
    <w:abstractNumId w:val="10"/>
  </w:num>
  <w:num w:numId="31">
    <w:abstractNumId w:val="25"/>
  </w:num>
  <w:num w:numId="32">
    <w:abstractNumId w:val="35"/>
  </w:num>
  <w:num w:numId="33">
    <w:abstractNumId w:val="44"/>
  </w:num>
  <w:num w:numId="34">
    <w:abstractNumId w:val="49"/>
  </w:num>
  <w:num w:numId="35">
    <w:abstractNumId w:val="30"/>
  </w:num>
  <w:num w:numId="36">
    <w:abstractNumId w:val="28"/>
  </w:num>
  <w:num w:numId="37">
    <w:abstractNumId w:val="51"/>
  </w:num>
  <w:num w:numId="38">
    <w:abstractNumId w:val="8"/>
  </w:num>
  <w:num w:numId="39">
    <w:abstractNumId w:val="13"/>
  </w:num>
  <w:num w:numId="40">
    <w:abstractNumId w:val="48"/>
  </w:num>
  <w:num w:numId="41">
    <w:abstractNumId w:val="40"/>
  </w:num>
  <w:num w:numId="42">
    <w:abstractNumId w:val="9"/>
  </w:num>
  <w:num w:numId="43">
    <w:abstractNumId w:val="31"/>
  </w:num>
  <w:num w:numId="44">
    <w:abstractNumId w:val="17"/>
  </w:num>
  <w:num w:numId="45">
    <w:abstractNumId w:val="36"/>
  </w:num>
  <w:num w:numId="46">
    <w:abstractNumId w:val="23"/>
  </w:num>
  <w:num w:numId="47">
    <w:abstractNumId w:val="27"/>
  </w:num>
  <w:num w:numId="48">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0473D"/>
    <w:rsid w:val="00110993"/>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67EA"/>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16D"/>
    <w:rsid w:val="003A3D82"/>
    <w:rsid w:val="003B4221"/>
    <w:rsid w:val="003C1F67"/>
    <w:rsid w:val="003C354F"/>
    <w:rsid w:val="003C394B"/>
    <w:rsid w:val="003C5734"/>
    <w:rsid w:val="003C5D8C"/>
    <w:rsid w:val="003C7856"/>
    <w:rsid w:val="003D22D2"/>
    <w:rsid w:val="003D470D"/>
    <w:rsid w:val="003D5B61"/>
    <w:rsid w:val="003E4BCF"/>
    <w:rsid w:val="003E74E9"/>
    <w:rsid w:val="003F33A0"/>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3FE8"/>
    <w:rsid w:val="004A402B"/>
    <w:rsid w:val="004A72DC"/>
    <w:rsid w:val="004A7DD1"/>
    <w:rsid w:val="004B5151"/>
    <w:rsid w:val="004B5755"/>
    <w:rsid w:val="004C6B0F"/>
    <w:rsid w:val="004C7DE0"/>
    <w:rsid w:val="004D4E27"/>
    <w:rsid w:val="004D5531"/>
    <w:rsid w:val="004E28E1"/>
    <w:rsid w:val="004E5352"/>
    <w:rsid w:val="004F2BDD"/>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34C"/>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C2342"/>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005"/>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5CF0"/>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0BE6"/>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0012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824C1"/>
    <w:rsid w:val="00D928A6"/>
    <w:rsid w:val="00D953F5"/>
    <w:rsid w:val="00DA00E6"/>
    <w:rsid w:val="00DA3238"/>
    <w:rsid w:val="00DB4CED"/>
    <w:rsid w:val="00DB593E"/>
    <w:rsid w:val="00DC204E"/>
    <w:rsid w:val="00DC5BEC"/>
    <w:rsid w:val="00DC7060"/>
    <w:rsid w:val="00DD3443"/>
    <w:rsid w:val="00DD525B"/>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412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F7C52-8D87-49A4-8010-5832C162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link w:val="40"/>
    <w:uiPriority w:val="9"/>
    <w:qFormat/>
    <w:rsid w:val="00905CF0"/>
    <w:pPr>
      <w:suppressAutoHyphens w:val="0"/>
      <w:spacing w:before="100" w:beforeAutospacing="1" w:after="100" w:afterAutospacing="1" w:line="240" w:lineRule="auto"/>
      <w:ind w:firstLine="0"/>
      <w:jc w:val="left"/>
      <w:outlineLvl w:val="3"/>
    </w:pPr>
    <w:rPr>
      <w:b/>
      <w:bCs/>
      <w:kern w:val="0"/>
      <w:lang w:eastAsia="ru-RU"/>
    </w:rPr>
  </w:style>
  <w:style w:type="paragraph" w:styleId="5">
    <w:name w:val="heading 5"/>
    <w:basedOn w:val="a"/>
    <w:next w:val="a"/>
    <w:link w:val="50"/>
    <w:uiPriority w:val="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uiPriority w:val="99"/>
    <w:rsid w:val="002F7E02"/>
    <w:pPr>
      <w:spacing w:line="240" w:lineRule="auto"/>
      <w:ind w:firstLine="0"/>
      <w:jc w:val="left"/>
    </w:pPr>
    <w:rPr>
      <w:sz w:val="20"/>
      <w:szCs w:val="20"/>
    </w:rPr>
  </w:style>
  <w:style w:type="character" w:customStyle="1" w:styleId="afff0">
    <w:name w:val="Текст сноски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905CF0"/>
    <w:rPr>
      <w:rFonts w:ascii="Times New Roman" w:eastAsia="Times New Roman" w:hAnsi="Times New Roman" w:cs="Times New Roman"/>
      <w:b/>
      <w:bCs/>
      <w:sz w:val="24"/>
      <w:szCs w:val="24"/>
      <w:lang w:eastAsia="ru-RU"/>
    </w:rPr>
  </w:style>
  <w:style w:type="numbering" w:customStyle="1" w:styleId="25">
    <w:name w:val="Нет списка2"/>
    <w:next w:val="a2"/>
    <w:uiPriority w:val="99"/>
    <w:semiHidden/>
    <w:unhideWhenUsed/>
    <w:rsid w:val="00905CF0"/>
  </w:style>
  <w:style w:type="paragraph" w:customStyle="1" w:styleId="26">
    <w:name w:val="2"/>
    <w:basedOn w:val="a"/>
    <w:rsid w:val="00905CF0"/>
    <w:pPr>
      <w:suppressAutoHyphens w:val="0"/>
      <w:spacing w:before="100" w:beforeAutospacing="1" w:after="100" w:afterAutospacing="1" w:line="240" w:lineRule="auto"/>
      <w:ind w:firstLine="0"/>
      <w:jc w:val="left"/>
    </w:pPr>
    <w:rPr>
      <w:kern w:val="0"/>
      <w:lang w:eastAsia="ru-RU"/>
    </w:rPr>
  </w:style>
  <w:style w:type="paragraph" w:customStyle="1" w:styleId="Standard">
    <w:name w:val="Standard"/>
    <w:rsid w:val="00905CF0"/>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Textbody">
    <w:name w:val="Text body"/>
    <w:basedOn w:val="Standard"/>
    <w:rsid w:val="00905CF0"/>
    <w:pPr>
      <w:spacing w:after="120"/>
    </w:pPr>
  </w:style>
  <w:style w:type="paragraph" w:customStyle="1" w:styleId="Footnote">
    <w:name w:val="Footnote"/>
    <w:basedOn w:val="Standard"/>
    <w:rsid w:val="00905CF0"/>
    <w:pPr>
      <w:suppressLineNumbers/>
      <w:ind w:left="339" w:hanging="339"/>
    </w:pPr>
    <w:rPr>
      <w:sz w:val="20"/>
      <w:szCs w:val="20"/>
      <w:lang w:val="en-US" w:eastAsia="en-US" w:bidi="en-US"/>
    </w:rPr>
  </w:style>
  <w:style w:type="paragraph" w:styleId="27">
    <w:name w:val="Body Text 2"/>
    <w:basedOn w:val="Standard"/>
    <w:link w:val="28"/>
    <w:rsid w:val="00905CF0"/>
    <w:pPr>
      <w:jc w:val="both"/>
    </w:pPr>
    <w:rPr>
      <w:lang w:val="en-US" w:eastAsia="en-US" w:bidi="en-US"/>
    </w:rPr>
  </w:style>
  <w:style w:type="character" w:customStyle="1" w:styleId="28">
    <w:name w:val="Основной текст 2 Знак"/>
    <w:basedOn w:val="a0"/>
    <w:link w:val="27"/>
    <w:rsid w:val="00905CF0"/>
    <w:rPr>
      <w:rFonts w:ascii="Times New Roman" w:eastAsia="Andale Sans UI" w:hAnsi="Times New Roman" w:cs="Tahoma"/>
      <w:kern w:val="3"/>
      <w:sz w:val="24"/>
      <w:szCs w:val="24"/>
      <w:lang w:val="en-US" w:bidi="en-US"/>
    </w:rPr>
  </w:style>
  <w:style w:type="paragraph" w:styleId="34">
    <w:name w:val="Body Text 3"/>
    <w:basedOn w:val="Standard"/>
    <w:link w:val="35"/>
    <w:rsid w:val="00905CF0"/>
    <w:pPr>
      <w:jc w:val="both"/>
    </w:pPr>
    <w:rPr>
      <w:sz w:val="20"/>
      <w:lang w:val="en-US" w:eastAsia="en-US" w:bidi="en-US"/>
    </w:rPr>
  </w:style>
  <w:style w:type="character" w:customStyle="1" w:styleId="35">
    <w:name w:val="Основной текст 3 Знак"/>
    <w:basedOn w:val="a0"/>
    <w:link w:val="34"/>
    <w:rsid w:val="00905CF0"/>
    <w:rPr>
      <w:rFonts w:ascii="Times New Roman" w:eastAsia="Andale Sans UI" w:hAnsi="Times New Roman" w:cs="Tahoma"/>
      <w:kern w:val="3"/>
      <w:sz w:val="20"/>
      <w:szCs w:val="24"/>
      <w:lang w:val="en-US" w:bidi="en-US"/>
    </w:rPr>
  </w:style>
  <w:style w:type="character" w:customStyle="1" w:styleId="FootnoteSymbol">
    <w:name w:val="Footnote Symbol"/>
    <w:rsid w:val="00905CF0"/>
    <w:rPr>
      <w:position w:val="0"/>
      <w:vertAlign w:val="superscript"/>
    </w:rPr>
  </w:style>
  <w:style w:type="paragraph" w:customStyle="1" w:styleId="afff9">
    <w:name w:val="Знак"/>
    <w:basedOn w:val="a"/>
    <w:rsid w:val="00905CF0"/>
    <w:pPr>
      <w:widowControl w:val="0"/>
      <w:suppressAutoHyphens w:val="0"/>
      <w:adjustRightInd w:val="0"/>
      <w:spacing w:after="160" w:line="240" w:lineRule="exact"/>
      <w:ind w:firstLine="0"/>
      <w:jc w:val="right"/>
    </w:pPr>
    <w:rPr>
      <w:kern w:val="0"/>
      <w:sz w:val="20"/>
      <w:szCs w:val="20"/>
      <w:lang w:val="en-GB" w:eastAsia="en-US"/>
    </w:rPr>
  </w:style>
  <w:style w:type="character" w:customStyle="1" w:styleId="afffa">
    <w:name w:val="Основной текст_"/>
    <w:basedOn w:val="a0"/>
    <w:link w:val="18"/>
    <w:rsid w:val="00905CF0"/>
    <w:rPr>
      <w:sz w:val="23"/>
      <w:szCs w:val="23"/>
      <w:shd w:val="clear" w:color="auto" w:fill="FFFFFF"/>
    </w:rPr>
  </w:style>
  <w:style w:type="paragraph" w:customStyle="1" w:styleId="18">
    <w:name w:val="Основной текст1"/>
    <w:basedOn w:val="a"/>
    <w:link w:val="afffa"/>
    <w:rsid w:val="00905CF0"/>
    <w:pPr>
      <w:shd w:val="clear" w:color="auto" w:fill="FFFFFF"/>
      <w:suppressAutoHyphens w:val="0"/>
      <w:spacing w:line="0" w:lineRule="atLeast"/>
      <w:ind w:firstLine="0"/>
    </w:pPr>
    <w:rPr>
      <w:rFonts w:asciiTheme="minorHAnsi" w:eastAsiaTheme="minorHAnsi" w:hAnsiTheme="minorHAnsi" w:cstheme="minorBidi"/>
      <w:kern w:val="0"/>
      <w:sz w:val="23"/>
      <w:szCs w:val="23"/>
      <w:lang w:eastAsia="en-US"/>
    </w:rPr>
  </w:style>
  <w:style w:type="paragraph" w:styleId="afffb">
    <w:name w:val="No Spacing"/>
    <w:uiPriority w:val="1"/>
    <w:qFormat/>
    <w:rsid w:val="00905CF0"/>
    <w:pPr>
      <w:spacing w:after="0" w:line="240" w:lineRule="auto"/>
    </w:pPr>
    <w:rPr>
      <w:rFonts w:eastAsia="Times New Roman"/>
      <w:lang w:eastAsia="ru-RU"/>
    </w:rPr>
  </w:style>
  <w:style w:type="table" w:customStyle="1" w:styleId="36">
    <w:name w:val="Сетка таблицы3"/>
    <w:basedOn w:val="a1"/>
    <w:next w:val="af5"/>
    <w:uiPriority w:val="59"/>
    <w:rsid w:val="00905CF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0"/>
    <w:uiPriority w:val="22"/>
    <w:qFormat/>
    <w:rsid w:val="00905CF0"/>
    <w:rPr>
      <w:b/>
      <w:bCs/>
    </w:rPr>
  </w:style>
  <w:style w:type="character" w:styleId="afffd">
    <w:name w:val="Emphasis"/>
    <w:basedOn w:val="a0"/>
    <w:uiPriority w:val="20"/>
    <w:qFormat/>
    <w:rsid w:val="00905CF0"/>
    <w:rPr>
      <w:i/>
      <w:iCs/>
    </w:rPr>
  </w:style>
  <w:style w:type="paragraph" w:customStyle="1" w:styleId="afffe">
    <w:name w:val="Текст (справка)"/>
    <w:basedOn w:val="a"/>
    <w:next w:val="a"/>
    <w:uiPriority w:val="99"/>
    <w:rsid w:val="00905CF0"/>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f">
    <w:name w:val="Сноска"/>
    <w:basedOn w:val="a"/>
    <w:next w:val="a"/>
    <w:uiPriority w:val="99"/>
    <w:rsid w:val="00905CF0"/>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f0">
    <w:name w:val="Цветовое выделение для Текст"/>
    <w:uiPriority w:val="99"/>
    <w:rsid w:val="00905CF0"/>
    <w:rPr>
      <w:rFonts w:ascii="Times New Roman CYR" w:hAnsi="Times New Roman CYR" w:cs="Times New Roman CYR"/>
    </w:rPr>
  </w:style>
  <w:style w:type="paragraph" w:customStyle="1" w:styleId="s1">
    <w:name w:val="s_1"/>
    <w:basedOn w:val="a"/>
    <w:rsid w:val="00905CF0"/>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1901341/0" TargetMode="External"/><Relationship Id="rId21" Type="http://schemas.openxmlformats.org/officeDocument/2006/relationships/hyperlink" Target="https://internet.garant.ru/" TargetMode="External"/><Relationship Id="rId42" Type="http://schemas.openxmlformats.org/officeDocument/2006/relationships/hyperlink" Target="http://internet.garant.ru/document/redirect/12154854/1804" TargetMode="External"/><Relationship Id="rId47" Type="http://schemas.openxmlformats.org/officeDocument/2006/relationships/hyperlink" Target="http://internet.garant.ru/document/redirect/17520999/1068"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6011" TargetMode="External"/><Relationship Id="rId84" Type="http://schemas.openxmlformats.org/officeDocument/2006/relationships/hyperlink" Target="http://internet.garant.ru/document/redirect/12148567/303" TargetMode="External"/><Relationship Id="rId16" Type="http://schemas.openxmlformats.org/officeDocument/2006/relationships/hyperlink" Target="http://internet.garant.ru/document/redirect/12124624/39181" TargetMode="External"/><Relationship Id="rId11" Type="http://schemas.openxmlformats.org/officeDocument/2006/relationships/hyperlink" Target="http://internet.garant.ru/document/redirect/12177515/300" TargetMode="External"/><Relationship Id="rId32" Type="http://schemas.openxmlformats.org/officeDocument/2006/relationships/hyperlink" Target="http://internet.garant.ru/document/redirect/12124624/3936" TargetMode="External"/><Relationship Id="rId37" Type="http://schemas.openxmlformats.org/officeDocument/2006/relationships/hyperlink" Target="http://internet.garant.ru/document/redirect/12124624/391144" TargetMode="External"/><Relationship Id="rId53" Type="http://schemas.openxmlformats.org/officeDocument/2006/relationships/hyperlink" Target="http://internet.garant.ru/document/redirect/12177515/705" TargetMode="External"/><Relationship Id="rId58" Type="http://schemas.openxmlformats.org/officeDocument/2006/relationships/hyperlink" Target="http://internet.garant.ru/document/redirect/12177515/16011" TargetMode="External"/><Relationship Id="rId74" Type="http://schemas.openxmlformats.org/officeDocument/2006/relationships/hyperlink" Target="http://internet.garant.ru/document/redirect/17520999/1068" TargetMode="External"/><Relationship Id="rId79" Type="http://schemas.openxmlformats.org/officeDocument/2006/relationships/hyperlink" Target="http://internet.garant.ru/document/redirect/12124624/3932" TargetMode="External"/><Relationship Id="rId5" Type="http://schemas.openxmlformats.org/officeDocument/2006/relationships/webSettings" Target="webSettings.xml"/><Relationship Id="rId1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2124624/395" TargetMode="External"/><Relationship Id="rId22" Type="http://schemas.openxmlformats.org/officeDocument/2006/relationships/hyperlink" Target="http://internet.garant.ru/document/redirect/17520999/824" TargetMode="External"/><Relationship Id="rId27" Type="http://schemas.openxmlformats.org/officeDocument/2006/relationships/hyperlink" Target="http://internet.garant.ru/document/redirect/12184522/11"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24624/391119" TargetMode="External"/><Relationship Id="rId43" Type="http://schemas.openxmlformats.org/officeDocument/2006/relationships/hyperlink" Target="http://internet.garant.ru/document/redirect/12154854/1403"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77515/1102"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77515/11027" TargetMode="External"/><Relationship Id="rId77" Type="http://schemas.openxmlformats.org/officeDocument/2006/relationships/hyperlink" Target="http://internet.garant.ru/document/redirect/12124624/3989" TargetMode="External"/><Relationship Id="rId8" Type="http://schemas.openxmlformats.org/officeDocument/2006/relationships/image" Target="media/image1.png"/><Relationship Id="rId51" Type="http://schemas.openxmlformats.org/officeDocument/2006/relationships/hyperlink" Target="http://internet.garant.ru/document/redirect/12184522/21" TargetMode="External"/><Relationship Id="rId72" Type="http://schemas.openxmlformats.org/officeDocument/2006/relationships/hyperlink" Target="http://internet.garant.ru/document/redirect/10102673/3" TargetMode="External"/><Relationship Id="rId80" Type="http://schemas.openxmlformats.org/officeDocument/2006/relationships/hyperlink" Target="http://internet.garant.ru/document/redirect/12124624/39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7603980/0" TargetMode="External"/><Relationship Id="rId17" Type="http://schemas.openxmlformats.org/officeDocument/2006/relationships/hyperlink" Target="http://internet.garant.ru/document/redirect/71129192/0" TargetMode="External"/><Relationship Id="rId25" Type="http://schemas.openxmlformats.org/officeDocument/2006/relationships/hyperlink" Target="http://internet.garant.ru/document/redirect/12148567/0" TargetMode="External"/><Relationship Id="rId33" Type="http://schemas.openxmlformats.org/officeDocument/2006/relationships/hyperlink" Target="http://internet.garant.ru/document/redirect/12138258/553211" TargetMode="External"/><Relationship Id="rId38" Type="http://schemas.openxmlformats.org/officeDocument/2006/relationships/hyperlink" Target="http://internet.garant.ru/document/redirect/12124624/39118"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7520999/824"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s://www.gosuslugi.ru/" TargetMode="External"/><Relationship Id="rId41" Type="http://schemas.openxmlformats.org/officeDocument/2006/relationships/hyperlink" Target="http://internet.garant.ru/document/redirect/71129192/0"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77515/0"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7520999/824" TargetMode="External"/><Relationship Id="rId83" Type="http://schemas.openxmlformats.org/officeDocument/2006/relationships/hyperlink" Target="http://internet.garant.ru/document/redirect/17520999/10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24624/39147"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24624/391146"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2124624/2" TargetMode="External"/><Relationship Id="rId44" Type="http://schemas.openxmlformats.org/officeDocument/2006/relationships/hyperlink" Target="http://internet.garant.ru/document/redirect/10164504/3" TargetMode="External"/><Relationship Id="rId52" Type="http://schemas.openxmlformats.org/officeDocument/2006/relationships/hyperlink" Target="http://internet.garant.ru/document/redirect/10164504/3" TargetMode="External"/><Relationship Id="rId60" Type="http://schemas.openxmlformats.org/officeDocument/2006/relationships/hyperlink" Target="http://internet.garant.ru/document/redirect/17520999/1068"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2177515/16011" TargetMode="External"/><Relationship Id="rId78" Type="http://schemas.openxmlformats.org/officeDocument/2006/relationships/hyperlink" Target="http://internet.garant.ru/document/redirect/12124624/39102" TargetMode="External"/><Relationship Id="rId81" Type="http://schemas.openxmlformats.org/officeDocument/2006/relationships/hyperlink" Target="http://internet.garant.ru/document/redirect/12124624/3962"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24624/0" TargetMode="External"/><Relationship Id="rId13" Type="http://schemas.openxmlformats.org/officeDocument/2006/relationships/hyperlink" Target="http://internet.garant.ru/document/redirect/405077992/0" TargetMode="External"/><Relationship Id="rId18" Type="http://schemas.openxmlformats.org/officeDocument/2006/relationships/hyperlink" Target="http://internet.garant.ru/document/redirect/12177515/15" TargetMode="External"/><Relationship Id="rId39" Type="http://schemas.openxmlformats.org/officeDocument/2006/relationships/hyperlink" Target="http://internet.garant.ru/document/redirect/12124624/391811" TargetMode="External"/><Relationship Id="rId34" Type="http://schemas.openxmlformats.org/officeDocument/2006/relationships/hyperlink" Target="http://internet.garant.ru/document/redirect/12124624/3936"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http://internet.garant.ru/document/redirect/12177515/1101" TargetMode="External"/><Relationship Id="rId76" Type="http://schemas.openxmlformats.org/officeDocument/2006/relationships/hyperlink" Target="http://internet.garant.ru/document/redirect/12124624/3988" TargetMode="External"/><Relationship Id="rId7" Type="http://schemas.openxmlformats.org/officeDocument/2006/relationships/endnotes" Target="endnotes.xml"/><Relationship Id="rId71" Type="http://schemas.openxmlformats.org/officeDocument/2006/relationships/hyperlink" Target="http://internet.garant.ru/document/redirect/12177515/16011" TargetMode="External"/><Relationship Id="rId2" Type="http://schemas.openxmlformats.org/officeDocument/2006/relationships/numbering" Target="numbering.xml"/><Relationship Id="rId29" Type="http://schemas.openxmlformats.org/officeDocument/2006/relationships/hyperlink" Target="http://internet.garant.ru/document/redirect/17520999/1068" TargetMode="External"/><Relationship Id="rId24"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2124624/39106" TargetMode="External"/><Relationship Id="rId45" Type="http://schemas.openxmlformats.org/officeDocument/2006/relationships/hyperlink" Target="http://internet.garant.ru/document/redirect/17520999/824" TargetMode="External"/><Relationship Id="rId66" Type="http://schemas.openxmlformats.org/officeDocument/2006/relationships/hyperlink" Target="http://internet.garant.ru/document/redirect/12184522/21" TargetMode="External"/><Relationship Id="rId61" Type="http://schemas.openxmlformats.org/officeDocument/2006/relationships/hyperlink" Target="http://internet.garant.ru/document/redirect/17520999/1852" TargetMode="External"/><Relationship Id="rId82" Type="http://schemas.openxmlformats.org/officeDocument/2006/relationships/hyperlink" Target="http://internet.garant.ru/document/redirect/12124624/39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8AF7-FD85-4FAC-A0F8-0A7B2B76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14581</Words>
  <Characters>83112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2</cp:revision>
  <cp:lastPrinted>2023-04-27T11:46:00Z</cp:lastPrinted>
  <dcterms:created xsi:type="dcterms:W3CDTF">2024-05-08T05:30:00Z</dcterms:created>
  <dcterms:modified xsi:type="dcterms:W3CDTF">2024-05-08T05:30:00Z</dcterms:modified>
</cp:coreProperties>
</file>