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6D668B">
        <w:trPr>
          <w:cantSplit/>
          <w:trHeight w:val="542"/>
        </w:trPr>
        <w:tc>
          <w:tcPr>
            <w:tcW w:w="4105" w:type="dxa"/>
          </w:tcPr>
          <w:p w:rsidR="006D668B" w:rsidRDefault="006D668B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6D668B" w:rsidRDefault="00CD213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D668B" w:rsidRDefault="006D6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6D668B" w:rsidRDefault="00CD213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D668B" w:rsidRDefault="006D668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D668B" w:rsidRDefault="00CD213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D668B" w:rsidRDefault="006D668B">
            <w:pPr>
              <w:jc w:val="center"/>
              <w:rPr>
                <w:sz w:val="24"/>
                <w:szCs w:val="24"/>
              </w:rPr>
            </w:pPr>
          </w:p>
        </w:tc>
      </w:tr>
      <w:tr w:rsidR="006D668B">
        <w:trPr>
          <w:cantSplit/>
          <w:trHeight w:val="1785"/>
        </w:trPr>
        <w:tc>
          <w:tcPr>
            <w:tcW w:w="4105" w:type="dxa"/>
          </w:tcPr>
          <w:p w:rsidR="006D668B" w:rsidRDefault="00CD213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6D668B" w:rsidRDefault="00CD213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6D668B" w:rsidRDefault="00CD213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D668B" w:rsidRDefault="006D668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D668B" w:rsidRDefault="00CD213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6D668B" w:rsidRDefault="006D668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D668B" w:rsidRDefault="0095137D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 ç. чӳк уйӑхĕн 19-мӗшӗ 14</w:t>
            </w:r>
            <w:r>
              <w:rPr>
                <w:b/>
                <w:noProof/>
                <w:sz w:val="24"/>
                <w:szCs w:val="24"/>
                <w:lang w:val="en-US"/>
              </w:rPr>
              <w:t>90</w:t>
            </w:r>
            <w:r w:rsidR="00CD2139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6D668B" w:rsidRDefault="006D668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D668B" w:rsidRDefault="00CD213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b/>
                <w:noProof/>
                <w:sz w:val="24"/>
                <w:szCs w:val="24"/>
              </w:rPr>
              <w:t>ěрп</w:t>
            </w:r>
            <w:r>
              <w:rPr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D668B" w:rsidRDefault="006D668B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6D668B" w:rsidRDefault="00CD213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6D668B" w:rsidRDefault="006D668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D668B" w:rsidRDefault="00CD213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6D668B" w:rsidRDefault="006D668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D668B" w:rsidRPr="0095137D" w:rsidRDefault="0095137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19 ноября 2024 г. № 14</w:t>
            </w:r>
            <w:r>
              <w:rPr>
                <w:b/>
                <w:bCs/>
                <w:noProof/>
                <w:sz w:val="24"/>
                <w:szCs w:val="24"/>
                <w:lang w:val="en-US"/>
              </w:rPr>
              <w:t>90</w:t>
            </w:r>
          </w:p>
          <w:p w:rsidR="006D668B" w:rsidRDefault="006D668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6D668B" w:rsidRDefault="00CD213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5137D" w:rsidRPr="0095137D" w:rsidRDefault="0095137D" w:rsidP="0095137D">
      <w:pPr>
        <w:jc w:val="both"/>
        <w:rPr>
          <w:sz w:val="24"/>
          <w:szCs w:val="24"/>
        </w:rPr>
      </w:pPr>
    </w:p>
    <w:p w:rsidR="0095137D" w:rsidRPr="0095137D" w:rsidRDefault="0095137D" w:rsidP="0095137D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95137D" w:rsidRPr="0095137D" w:rsidTr="0083219F">
        <w:tc>
          <w:tcPr>
            <w:tcW w:w="5778" w:type="dxa"/>
          </w:tcPr>
          <w:p w:rsidR="0095137D" w:rsidRPr="0095137D" w:rsidRDefault="0095137D" w:rsidP="0095137D">
            <w:pPr>
              <w:jc w:val="both"/>
              <w:rPr>
                <w:b/>
                <w:sz w:val="24"/>
                <w:szCs w:val="24"/>
              </w:rPr>
            </w:pPr>
            <w:r w:rsidRPr="0095137D">
              <w:rPr>
                <w:b/>
                <w:sz w:val="24"/>
                <w:szCs w:val="24"/>
              </w:rPr>
              <w:t>О формировании фонда капитального ремонта многоквартирных домов, расположенных на территории Цивильского муниципального округа, на счете регионального оператора</w:t>
            </w:r>
          </w:p>
        </w:tc>
        <w:tc>
          <w:tcPr>
            <w:tcW w:w="3793" w:type="dxa"/>
          </w:tcPr>
          <w:p w:rsidR="0095137D" w:rsidRPr="0095137D" w:rsidRDefault="0095137D" w:rsidP="0095137D">
            <w:pPr>
              <w:jc w:val="both"/>
              <w:rPr>
                <w:sz w:val="24"/>
                <w:szCs w:val="24"/>
              </w:rPr>
            </w:pPr>
          </w:p>
        </w:tc>
      </w:tr>
    </w:tbl>
    <w:p w:rsidR="0095137D" w:rsidRPr="0095137D" w:rsidRDefault="0095137D" w:rsidP="0095137D">
      <w:pPr>
        <w:jc w:val="both"/>
        <w:rPr>
          <w:sz w:val="24"/>
          <w:szCs w:val="24"/>
        </w:rPr>
      </w:pP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ab/>
      </w:r>
      <w:proofErr w:type="gramStart"/>
      <w:r w:rsidRPr="0095137D">
        <w:rPr>
          <w:sz w:val="24"/>
          <w:szCs w:val="24"/>
        </w:rPr>
        <w:t>В целях организации обеспечения своевременного проведения капитального ремонта общего имущества в многоквартирных домах на территории Цивильского муниципального округа Чувашской Республики, в соответствии с частью 7 статьи 170 Жилищного кодекса Российской Федерации, Федеральным законом от 06.10.2003 года № 131 - ФЗ «Об общих принципах организации местного самоуправления в Российской Федерации», письма Государственной жилищной инспекции Чувашской Республики от 21.06.2024 №5/02-175524 администрация Цивильского муниципального</w:t>
      </w:r>
      <w:proofErr w:type="gramEnd"/>
      <w:r w:rsidRPr="0095137D">
        <w:rPr>
          <w:sz w:val="24"/>
          <w:szCs w:val="24"/>
        </w:rPr>
        <w:t xml:space="preserve"> округа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>ПОСТАНОВЛЯЕТ: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ab/>
        <w:t>1. Утвердить прилагаемый перечень многоквартирных домов, расположенных на территории Цивильского муниципального округа, собственники которых не выбрали способ формирования фонда капитального ремонта или выбранный ими способ не был реализован в установленный срок, в отношении которых формируется фонд капитального ремонта на счете регионального оператора.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ab/>
        <w:t xml:space="preserve">2. Опубликовать в средствах массовой информации сообщение о настоящем постановлении и </w:t>
      </w:r>
      <w:proofErr w:type="gramStart"/>
      <w:r w:rsidRPr="0095137D">
        <w:rPr>
          <w:sz w:val="24"/>
          <w:szCs w:val="24"/>
        </w:rPr>
        <w:t>разместить</w:t>
      </w:r>
      <w:proofErr w:type="gramEnd"/>
      <w:r w:rsidRPr="0095137D">
        <w:rPr>
          <w:sz w:val="24"/>
          <w:szCs w:val="24"/>
        </w:rPr>
        <w:t xml:space="preserve"> настоящее постановление в сети Интернет на официальном сайте администрации Цивильского муниципального округа.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ab/>
        <w:t xml:space="preserve">3. </w:t>
      </w:r>
      <w:proofErr w:type="gramStart"/>
      <w:r w:rsidRPr="0095137D">
        <w:rPr>
          <w:sz w:val="24"/>
          <w:szCs w:val="24"/>
        </w:rPr>
        <w:t>Контроль за</w:t>
      </w:r>
      <w:proofErr w:type="gramEnd"/>
      <w:r w:rsidRPr="0095137D">
        <w:rPr>
          <w:sz w:val="24"/>
          <w:szCs w:val="24"/>
        </w:rPr>
        <w:t xml:space="preserve"> исполнением постановления возложить на первого заместителя главы администрации Цивильского муниципального округа – начальника Управления по благоустройству и развитию территорий Цивильского муниципального округа.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ab/>
        <w:t xml:space="preserve">4. Настоящее постановление вступает в силу </w:t>
      </w:r>
      <w:r w:rsidR="005E55BE">
        <w:rPr>
          <w:sz w:val="24"/>
          <w:szCs w:val="24"/>
        </w:rPr>
        <w:t xml:space="preserve">после </w:t>
      </w:r>
      <w:r w:rsidRPr="0095137D">
        <w:rPr>
          <w:sz w:val="24"/>
          <w:szCs w:val="24"/>
        </w:rPr>
        <w:t>его опубликования (обнародования).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</w:p>
    <w:p w:rsidR="0095137D" w:rsidRPr="005E55BE" w:rsidRDefault="0095137D" w:rsidP="0095137D">
      <w:pPr>
        <w:jc w:val="both"/>
        <w:rPr>
          <w:sz w:val="24"/>
          <w:szCs w:val="24"/>
        </w:rPr>
      </w:pPr>
    </w:p>
    <w:p w:rsidR="0095137D" w:rsidRPr="005E55BE" w:rsidRDefault="0095137D" w:rsidP="0095137D">
      <w:pPr>
        <w:jc w:val="both"/>
        <w:rPr>
          <w:sz w:val="24"/>
          <w:szCs w:val="24"/>
        </w:rPr>
      </w:pPr>
    </w:p>
    <w:p w:rsidR="0095137D" w:rsidRPr="005E55BE" w:rsidRDefault="0095137D" w:rsidP="0095137D">
      <w:pPr>
        <w:jc w:val="both"/>
        <w:rPr>
          <w:sz w:val="24"/>
          <w:szCs w:val="24"/>
        </w:rPr>
      </w:pP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 xml:space="preserve">Глава Цивильского </w:t>
      </w:r>
    </w:p>
    <w:p w:rsidR="0095137D" w:rsidRPr="0095137D" w:rsidRDefault="0095137D" w:rsidP="0095137D">
      <w:pPr>
        <w:jc w:val="both"/>
        <w:rPr>
          <w:sz w:val="24"/>
          <w:szCs w:val="24"/>
        </w:rPr>
      </w:pPr>
      <w:r w:rsidRPr="0095137D">
        <w:rPr>
          <w:sz w:val="24"/>
          <w:szCs w:val="24"/>
        </w:rPr>
        <w:t>муниципального округа</w:t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</w:r>
      <w:r w:rsidRPr="0095137D">
        <w:rPr>
          <w:sz w:val="24"/>
          <w:szCs w:val="24"/>
        </w:rPr>
        <w:tab/>
        <w:t>А.В. Иванов</w:t>
      </w:r>
    </w:p>
    <w:p w:rsidR="006D668B" w:rsidRPr="0095137D" w:rsidRDefault="006D668B" w:rsidP="0095137D">
      <w:pPr>
        <w:jc w:val="both"/>
        <w:rPr>
          <w:sz w:val="26"/>
          <w:szCs w:val="26"/>
        </w:rPr>
      </w:pPr>
    </w:p>
    <w:p w:rsidR="006D668B" w:rsidRPr="0095137D" w:rsidRDefault="006D668B" w:rsidP="0095137D">
      <w:pPr>
        <w:jc w:val="both"/>
        <w:rPr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CD2139" w:rsidRDefault="00CD2139">
      <w:pPr>
        <w:rPr>
          <w:caps/>
          <w:sz w:val="26"/>
          <w:szCs w:val="26"/>
        </w:rPr>
      </w:pPr>
    </w:p>
    <w:p w:rsidR="00CD2139" w:rsidRDefault="00CD2139">
      <w:pPr>
        <w:rPr>
          <w:caps/>
          <w:sz w:val="26"/>
          <w:szCs w:val="26"/>
        </w:rPr>
      </w:pPr>
    </w:p>
    <w:p w:rsidR="00CD2139" w:rsidRDefault="00CD2139" w:rsidP="00CD2139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CD2139" w:rsidTr="0083219F">
        <w:tc>
          <w:tcPr>
            <w:tcW w:w="5211" w:type="dxa"/>
          </w:tcPr>
          <w:p w:rsidR="00CD2139" w:rsidRDefault="00CD2139" w:rsidP="0083219F">
            <w:pPr>
              <w:jc w:val="both"/>
            </w:pPr>
          </w:p>
        </w:tc>
        <w:tc>
          <w:tcPr>
            <w:tcW w:w="4360" w:type="dxa"/>
          </w:tcPr>
          <w:p w:rsidR="00CD2139" w:rsidRDefault="00CD2139" w:rsidP="0083219F">
            <w:pPr>
              <w:jc w:val="center"/>
            </w:pPr>
            <w:r>
              <w:t>Приложение</w:t>
            </w:r>
          </w:p>
          <w:p w:rsidR="00CD2139" w:rsidRDefault="00CD2139" w:rsidP="0083219F">
            <w:pPr>
              <w:jc w:val="center"/>
            </w:pPr>
            <w:r>
              <w:t>к постановлению администрации</w:t>
            </w:r>
          </w:p>
          <w:p w:rsidR="00CD2139" w:rsidRDefault="00CD2139" w:rsidP="0083219F">
            <w:pPr>
              <w:jc w:val="center"/>
            </w:pPr>
            <w:r>
              <w:t>Цивильского муниципального округа</w:t>
            </w:r>
          </w:p>
          <w:p w:rsidR="00CD2139" w:rsidRDefault="00CD2139" w:rsidP="00CD2139">
            <w:pPr>
              <w:jc w:val="center"/>
            </w:pPr>
            <w:r>
              <w:t xml:space="preserve">от </w:t>
            </w:r>
            <w:r>
              <w:t>19 ноября 2024 г. №1490</w:t>
            </w:r>
          </w:p>
        </w:tc>
      </w:tr>
    </w:tbl>
    <w:p w:rsidR="00CD2139" w:rsidRPr="00CD2139" w:rsidRDefault="00CD2139" w:rsidP="00CD2139">
      <w:pPr>
        <w:jc w:val="center"/>
        <w:rPr>
          <w:sz w:val="24"/>
          <w:szCs w:val="24"/>
        </w:rPr>
      </w:pPr>
    </w:p>
    <w:p w:rsidR="00CD2139" w:rsidRPr="00CD2139" w:rsidRDefault="00CD2139" w:rsidP="00CD2139">
      <w:pPr>
        <w:jc w:val="center"/>
        <w:rPr>
          <w:sz w:val="24"/>
          <w:szCs w:val="24"/>
        </w:rPr>
      </w:pPr>
    </w:p>
    <w:p w:rsidR="00CD2139" w:rsidRPr="00CD2139" w:rsidRDefault="00CD2139" w:rsidP="00CD2139">
      <w:pPr>
        <w:jc w:val="center"/>
        <w:rPr>
          <w:sz w:val="24"/>
          <w:szCs w:val="24"/>
        </w:rPr>
      </w:pPr>
    </w:p>
    <w:p w:rsidR="00CD2139" w:rsidRPr="00CD2139" w:rsidRDefault="00CD2139" w:rsidP="00CD2139">
      <w:pPr>
        <w:jc w:val="center"/>
        <w:rPr>
          <w:b/>
          <w:bCs/>
          <w:sz w:val="24"/>
          <w:szCs w:val="24"/>
        </w:rPr>
      </w:pPr>
      <w:r w:rsidRPr="00CD2139">
        <w:rPr>
          <w:b/>
          <w:bCs/>
          <w:sz w:val="24"/>
          <w:szCs w:val="24"/>
        </w:rPr>
        <w:t>ПЕРЕЧЕНЬ</w:t>
      </w:r>
      <w:bookmarkStart w:id="0" w:name="_GoBack"/>
      <w:bookmarkEnd w:id="0"/>
    </w:p>
    <w:p w:rsidR="00CD2139" w:rsidRPr="00CD2139" w:rsidRDefault="00CD2139" w:rsidP="00CD2139">
      <w:pPr>
        <w:jc w:val="center"/>
        <w:rPr>
          <w:b/>
          <w:bCs/>
          <w:sz w:val="24"/>
          <w:szCs w:val="24"/>
        </w:rPr>
      </w:pPr>
      <w:r w:rsidRPr="00CD2139">
        <w:rPr>
          <w:b/>
          <w:bCs/>
          <w:sz w:val="24"/>
          <w:szCs w:val="24"/>
        </w:rPr>
        <w:t>многоквартирных домов, расположенных на территории</w:t>
      </w:r>
    </w:p>
    <w:p w:rsidR="00CD2139" w:rsidRPr="00CD2139" w:rsidRDefault="00CD2139" w:rsidP="00CD2139">
      <w:pPr>
        <w:jc w:val="center"/>
        <w:rPr>
          <w:b/>
          <w:bCs/>
          <w:sz w:val="24"/>
          <w:szCs w:val="24"/>
        </w:rPr>
      </w:pPr>
      <w:r w:rsidRPr="00CD2139">
        <w:rPr>
          <w:b/>
          <w:bCs/>
          <w:sz w:val="24"/>
          <w:szCs w:val="24"/>
        </w:rPr>
        <w:t>Цивильского муниципального округа, собственники которых не выбрали способ формирования фонда капитального ремонта или выбранный ими способ не был реализован в установленный срок, в отношении которых формируется фонд капитального ремонта на счете регионального оператора</w:t>
      </w:r>
    </w:p>
    <w:p w:rsidR="00CD2139" w:rsidRPr="00CD2139" w:rsidRDefault="00CD2139" w:rsidP="00CD2139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543"/>
      </w:tblGrid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jc w:val="center"/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 xml:space="preserve">№ </w:t>
            </w:r>
            <w:proofErr w:type="gramStart"/>
            <w:r w:rsidRPr="00CD2139">
              <w:rPr>
                <w:sz w:val="24"/>
                <w:szCs w:val="24"/>
              </w:rPr>
              <w:t>п</w:t>
            </w:r>
            <w:proofErr w:type="gramEnd"/>
            <w:r w:rsidRPr="00CD2139">
              <w:rPr>
                <w:sz w:val="24"/>
                <w:szCs w:val="24"/>
              </w:rPr>
              <w:t>/п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jc w:val="center"/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1.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 xml:space="preserve">г. Цивильск. </w:t>
            </w:r>
            <w:proofErr w:type="spellStart"/>
            <w:r w:rsidRPr="00CD2139">
              <w:rPr>
                <w:sz w:val="24"/>
                <w:szCs w:val="24"/>
              </w:rPr>
              <w:t>ул</w:t>
            </w:r>
            <w:proofErr w:type="gramStart"/>
            <w:r w:rsidRPr="00CD2139">
              <w:rPr>
                <w:sz w:val="24"/>
                <w:szCs w:val="24"/>
              </w:rPr>
              <w:t>.П</w:t>
            </w:r>
            <w:proofErr w:type="gramEnd"/>
            <w:r w:rsidRPr="00CD2139">
              <w:rPr>
                <w:sz w:val="24"/>
                <w:szCs w:val="24"/>
              </w:rPr>
              <w:t>арковый</w:t>
            </w:r>
            <w:proofErr w:type="spellEnd"/>
            <w:r w:rsidRPr="00CD2139">
              <w:rPr>
                <w:sz w:val="24"/>
                <w:szCs w:val="24"/>
              </w:rPr>
              <w:t>, д.5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2.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 xml:space="preserve">г. Цивильск, ул. </w:t>
            </w:r>
            <w:proofErr w:type="spellStart"/>
            <w:r w:rsidRPr="00CD2139">
              <w:rPr>
                <w:sz w:val="24"/>
                <w:szCs w:val="24"/>
              </w:rPr>
              <w:t>Димитриева</w:t>
            </w:r>
            <w:proofErr w:type="spellEnd"/>
            <w:r w:rsidRPr="00CD2139">
              <w:rPr>
                <w:sz w:val="24"/>
                <w:szCs w:val="24"/>
              </w:rPr>
              <w:t>, д.7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3.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 xml:space="preserve">г. Цивильск, ул. </w:t>
            </w:r>
            <w:proofErr w:type="spellStart"/>
            <w:r w:rsidRPr="00CD2139">
              <w:rPr>
                <w:sz w:val="24"/>
                <w:szCs w:val="24"/>
              </w:rPr>
              <w:t>Димитриева</w:t>
            </w:r>
            <w:proofErr w:type="spellEnd"/>
            <w:r w:rsidRPr="00CD2139">
              <w:rPr>
                <w:sz w:val="24"/>
                <w:szCs w:val="24"/>
              </w:rPr>
              <w:t>, д.11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4.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 xml:space="preserve">г. Цивильск, ул. </w:t>
            </w:r>
            <w:proofErr w:type="spellStart"/>
            <w:r w:rsidRPr="00CD2139">
              <w:rPr>
                <w:sz w:val="24"/>
                <w:szCs w:val="24"/>
              </w:rPr>
              <w:t>Ижутова</w:t>
            </w:r>
            <w:proofErr w:type="spellEnd"/>
            <w:r w:rsidRPr="00CD2139">
              <w:rPr>
                <w:sz w:val="24"/>
                <w:szCs w:val="24"/>
              </w:rPr>
              <w:t>, д.5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5.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г. Цивильск, ул. Казанское шоссе, д.17А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6.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г. Цивильск, ул. Казанское шоссе, д.19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7.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 xml:space="preserve">г. Цивильск, ул. </w:t>
            </w:r>
            <w:proofErr w:type="spellStart"/>
            <w:r w:rsidRPr="00CD2139">
              <w:rPr>
                <w:sz w:val="24"/>
                <w:szCs w:val="24"/>
              </w:rPr>
              <w:t>Просвешения</w:t>
            </w:r>
            <w:proofErr w:type="spellEnd"/>
            <w:r w:rsidRPr="00CD2139">
              <w:rPr>
                <w:sz w:val="24"/>
                <w:szCs w:val="24"/>
              </w:rPr>
              <w:t>, д.29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8.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г. Цивильск, ул. Строителей, д.12</w:t>
            </w:r>
          </w:p>
        </w:tc>
      </w:tr>
      <w:tr w:rsidR="00CD2139" w:rsidRPr="00CD2139" w:rsidTr="0083219F">
        <w:trPr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9.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139" w:rsidRPr="00CD2139" w:rsidRDefault="00CD2139" w:rsidP="0083219F">
            <w:pPr>
              <w:rPr>
                <w:sz w:val="24"/>
                <w:szCs w:val="24"/>
              </w:rPr>
            </w:pPr>
            <w:r w:rsidRPr="00CD2139">
              <w:rPr>
                <w:sz w:val="24"/>
                <w:szCs w:val="24"/>
              </w:rPr>
              <w:t>г. Цивильск, ул. Строителей, д.14</w:t>
            </w:r>
          </w:p>
        </w:tc>
      </w:tr>
    </w:tbl>
    <w:p w:rsidR="00CD2139" w:rsidRPr="00CD2139" w:rsidRDefault="00CD2139" w:rsidP="00CD2139">
      <w:pPr>
        <w:jc w:val="center"/>
        <w:rPr>
          <w:sz w:val="24"/>
          <w:szCs w:val="24"/>
        </w:rPr>
      </w:pPr>
    </w:p>
    <w:p w:rsidR="00CD2139" w:rsidRPr="00CD2139" w:rsidRDefault="00CD2139" w:rsidP="00CD2139">
      <w:pPr>
        <w:jc w:val="center"/>
        <w:rPr>
          <w:sz w:val="24"/>
          <w:szCs w:val="24"/>
        </w:rPr>
      </w:pPr>
    </w:p>
    <w:p w:rsidR="00CD2139" w:rsidRDefault="00CD2139" w:rsidP="00CD2139">
      <w:r>
        <w:br w:type="page"/>
      </w:r>
    </w:p>
    <w:p w:rsidR="00CD2139" w:rsidRDefault="00CD2139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Pr="00CD2139" w:rsidRDefault="006D668B">
      <w:pPr>
        <w:rPr>
          <w:caps/>
          <w:sz w:val="26"/>
          <w:szCs w:val="26"/>
        </w:rPr>
      </w:pPr>
    </w:p>
    <w:p w:rsidR="0095137D" w:rsidRPr="00CD2139" w:rsidRDefault="0095137D">
      <w:pPr>
        <w:rPr>
          <w:caps/>
          <w:sz w:val="26"/>
          <w:szCs w:val="26"/>
        </w:rPr>
      </w:pPr>
    </w:p>
    <w:p w:rsidR="0095137D" w:rsidRPr="00CD2139" w:rsidRDefault="0095137D">
      <w:pPr>
        <w:rPr>
          <w:caps/>
          <w:sz w:val="26"/>
          <w:szCs w:val="26"/>
        </w:rPr>
      </w:pPr>
    </w:p>
    <w:p w:rsidR="0095137D" w:rsidRPr="00CD2139" w:rsidRDefault="0095137D">
      <w:pPr>
        <w:rPr>
          <w:caps/>
          <w:sz w:val="26"/>
          <w:szCs w:val="26"/>
        </w:rPr>
      </w:pPr>
    </w:p>
    <w:p w:rsidR="0095137D" w:rsidRPr="00CD2139" w:rsidRDefault="0095137D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6D668B">
      <w:pPr>
        <w:rPr>
          <w:caps/>
          <w:sz w:val="26"/>
          <w:szCs w:val="26"/>
        </w:rPr>
      </w:pPr>
    </w:p>
    <w:p w:rsidR="006D668B" w:rsidRDefault="00CD2139">
      <w:pPr>
        <w:ind w:right="4597"/>
      </w:pPr>
      <w:r>
        <w:t>СОГЛАСОВАНО:</w:t>
      </w:r>
    </w:p>
    <w:p w:rsidR="006D668B" w:rsidRDefault="006D668B">
      <w:pPr>
        <w:ind w:right="4597"/>
      </w:pPr>
    </w:p>
    <w:p w:rsidR="0095137D" w:rsidRPr="00BB4F9F" w:rsidRDefault="0095137D" w:rsidP="0095137D">
      <w:pPr>
        <w:jc w:val="both"/>
      </w:pPr>
      <w:r>
        <w:t>Первый</w:t>
      </w:r>
      <w:r w:rsidRPr="00BB4F9F">
        <w:t xml:space="preserve"> заместител</w:t>
      </w:r>
      <w:r>
        <w:t>ь</w:t>
      </w:r>
      <w:r w:rsidRPr="00BB4F9F">
        <w:t xml:space="preserve"> главы - начальника </w:t>
      </w:r>
    </w:p>
    <w:p w:rsidR="0095137D" w:rsidRPr="00BB4F9F" w:rsidRDefault="0095137D" w:rsidP="0095137D">
      <w:pPr>
        <w:jc w:val="both"/>
      </w:pPr>
      <w:r w:rsidRPr="00BB4F9F">
        <w:t xml:space="preserve">Управления по благоустройству и развитию </w:t>
      </w:r>
    </w:p>
    <w:p w:rsidR="0095137D" w:rsidRPr="00BB4F9F" w:rsidRDefault="0095137D" w:rsidP="0095137D">
      <w:pPr>
        <w:jc w:val="both"/>
      </w:pPr>
      <w:r w:rsidRPr="00BB4F9F">
        <w:t xml:space="preserve">территорий администрации </w:t>
      </w:r>
    </w:p>
    <w:p w:rsidR="0095137D" w:rsidRPr="00BB4F9F" w:rsidRDefault="0095137D" w:rsidP="0095137D">
      <w:pPr>
        <w:jc w:val="both"/>
      </w:pPr>
      <w:r w:rsidRPr="00BB4F9F">
        <w:t>Цивильского муниципального округа</w:t>
      </w:r>
    </w:p>
    <w:p w:rsidR="0095137D" w:rsidRPr="00BB4F9F" w:rsidRDefault="0095137D" w:rsidP="0095137D">
      <w:pPr>
        <w:jc w:val="both"/>
      </w:pPr>
    </w:p>
    <w:p w:rsidR="0095137D" w:rsidRPr="00BB4F9F" w:rsidRDefault="0095137D" w:rsidP="0095137D">
      <w:pPr>
        <w:jc w:val="both"/>
      </w:pPr>
      <w:r w:rsidRPr="00BB4F9F">
        <w:t>________________________/</w:t>
      </w:r>
      <w:r>
        <w:t>Д.О. Скворцов</w:t>
      </w:r>
      <w:r w:rsidRPr="00BB4F9F">
        <w:t>/</w:t>
      </w:r>
    </w:p>
    <w:p w:rsidR="0095137D" w:rsidRPr="00BB4F9F" w:rsidRDefault="0095137D" w:rsidP="0095137D">
      <w:pPr>
        <w:jc w:val="both"/>
      </w:pPr>
      <w:r w:rsidRPr="00BB4F9F">
        <w:t xml:space="preserve">«___» </w:t>
      </w:r>
      <w:r>
        <w:t>ноября</w:t>
      </w:r>
      <w:r w:rsidRPr="00BB4F9F">
        <w:t xml:space="preserve"> 2024 года</w:t>
      </w:r>
    </w:p>
    <w:p w:rsidR="0095137D" w:rsidRPr="00BB4F9F" w:rsidRDefault="0095137D" w:rsidP="0095137D">
      <w:pPr>
        <w:jc w:val="both"/>
      </w:pPr>
    </w:p>
    <w:p w:rsidR="0095137D" w:rsidRPr="00BB4F9F" w:rsidRDefault="0095137D" w:rsidP="0095137D">
      <w:pPr>
        <w:jc w:val="both"/>
      </w:pPr>
    </w:p>
    <w:p w:rsidR="0095137D" w:rsidRDefault="0095137D" w:rsidP="0095137D">
      <w:pPr>
        <w:jc w:val="both"/>
      </w:pPr>
      <w:r w:rsidRPr="00BB4F9F">
        <w:t>Главный специалист – эксперт сектора правового обеспечения</w:t>
      </w:r>
    </w:p>
    <w:p w:rsidR="0095137D" w:rsidRPr="00BB4F9F" w:rsidRDefault="0095137D" w:rsidP="0095137D">
      <w:pPr>
        <w:jc w:val="both"/>
      </w:pPr>
      <w:r w:rsidRPr="00BB4F9F">
        <w:t xml:space="preserve"> Цивильского муниципального округа</w:t>
      </w:r>
    </w:p>
    <w:p w:rsidR="0095137D" w:rsidRPr="00BB4F9F" w:rsidRDefault="0095137D" w:rsidP="0095137D">
      <w:pPr>
        <w:jc w:val="both"/>
      </w:pPr>
    </w:p>
    <w:p w:rsidR="0095137D" w:rsidRPr="00BB4F9F" w:rsidRDefault="0095137D" w:rsidP="0095137D">
      <w:pPr>
        <w:jc w:val="both"/>
      </w:pPr>
      <w:r w:rsidRPr="00BB4F9F">
        <w:t>________________________/</w:t>
      </w:r>
      <w:proofErr w:type="spellStart"/>
      <w:r w:rsidRPr="00BB4F9F">
        <w:t>Н.С.Терентьева</w:t>
      </w:r>
      <w:proofErr w:type="spellEnd"/>
      <w:r w:rsidRPr="00BB4F9F">
        <w:t>/</w:t>
      </w:r>
    </w:p>
    <w:p w:rsidR="0095137D" w:rsidRPr="00BB4F9F" w:rsidRDefault="0095137D" w:rsidP="0095137D">
      <w:pPr>
        <w:jc w:val="both"/>
      </w:pPr>
      <w:r w:rsidRPr="00BB4F9F">
        <w:t xml:space="preserve">«___» </w:t>
      </w:r>
      <w:r>
        <w:t>ноября</w:t>
      </w:r>
      <w:r w:rsidRPr="00BB4F9F">
        <w:t xml:space="preserve"> 2024 года</w:t>
      </w:r>
    </w:p>
    <w:p w:rsidR="0095137D" w:rsidRDefault="0095137D" w:rsidP="0095137D">
      <w:pPr>
        <w:jc w:val="both"/>
      </w:pPr>
    </w:p>
    <w:p w:rsidR="0095137D" w:rsidRPr="00BB4F9F" w:rsidRDefault="0095137D" w:rsidP="0095137D">
      <w:pPr>
        <w:jc w:val="both"/>
      </w:pPr>
    </w:p>
    <w:p w:rsidR="0095137D" w:rsidRPr="00BB4F9F" w:rsidRDefault="0095137D" w:rsidP="0095137D">
      <w:pPr>
        <w:jc w:val="both"/>
      </w:pPr>
      <w:r>
        <w:t>Начальник</w:t>
      </w:r>
      <w:r w:rsidRPr="00BB4F9F">
        <w:t xml:space="preserve"> отдела </w:t>
      </w:r>
      <w:r>
        <w:t>строительства</w:t>
      </w:r>
      <w:r w:rsidRPr="00BB4F9F">
        <w:t xml:space="preserve"> </w:t>
      </w:r>
    </w:p>
    <w:p w:rsidR="0095137D" w:rsidRPr="00BB4F9F" w:rsidRDefault="0095137D" w:rsidP="0095137D">
      <w:pPr>
        <w:jc w:val="both"/>
      </w:pPr>
      <w:proofErr w:type="spellStart"/>
      <w:r w:rsidRPr="00BB4F9F">
        <w:t>УБиРТ</w:t>
      </w:r>
      <w:proofErr w:type="spellEnd"/>
      <w:r w:rsidRPr="00BB4F9F">
        <w:t xml:space="preserve"> администрации</w:t>
      </w:r>
    </w:p>
    <w:p w:rsidR="0095137D" w:rsidRPr="00BB4F9F" w:rsidRDefault="0095137D" w:rsidP="0095137D">
      <w:pPr>
        <w:jc w:val="both"/>
      </w:pPr>
      <w:r w:rsidRPr="00BB4F9F">
        <w:t>Цивильского муниципального округа</w:t>
      </w:r>
    </w:p>
    <w:p w:rsidR="0095137D" w:rsidRPr="00BB4F9F" w:rsidRDefault="0095137D" w:rsidP="0095137D">
      <w:pPr>
        <w:jc w:val="both"/>
      </w:pPr>
    </w:p>
    <w:p w:rsidR="0095137D" w:rsidRPr="00BB4F9F" w:rsidRDefault="0095137D" w:rsidP="0095137D">
      <w:pPr>
        <w:jc w:val="both"/>
      </w:pPr>
      <w:r w:rsidRPr="00BB4F9F">
        <w:t>________________________/</w:t>
      </w:r>
      <w:r>
        <w:t>А.И. Михайлов</w:t>
      </w:r>
      <w:r w:rsidRPr="00BB4F9F">
        <w:t>/</w:t>
      </w:r>
    </w:p>
    <w:p w:rsidR="0095137D" w:rsidRPr="00BB4F9F" w:rsidRDefault="0095137D" w:rsidP="0095137D">
      <w:pPr>
        <w:jc w:val="both"/>
      </w:pPr>
      <w:r w:rsidRPr="00BB4F9F">
        <w:t xml:space="preserve">«___» </w:t>
      </w:r>
      <w:r>
        <w:t>ноября</w:t>
      </w:r>
      <w:r w:rsidRPr="00BB4F9F">
        <w:t xml:space="preserve"> 2024 года</w:t>
      </w:r>
    </w:p>
    <w:p w:rsidR="0095137D" w:rsidRPr="00BB4F9F" w:rsidRDefault="0095137D" w:rsidP="0095137D">
      <w:pPr>
        <w:jc w:val="both"/>
      </w:pPr>
    </w:p>
    <w:p w:rsidR="006D668B" w:rsidRDefault="006D668B">
      <w:pPr>
        <w:rPr>
          <w:sz w:val="26"/>
          <w:szCs w:val="26"/>
        </w:rPr>
      </w:pPr>
    </w:p>
    <w:sectPr w:rsidR="006D668B" w:rsidSect="0095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8B"/>
    <w:rsid w:val="005E55BE"/>
    <w:rsid w:val="006D668B"/>
    <w:rsid w:val="0095137D"/>
    <w:rsid w:val="00C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513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513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Протопопов М.С.</dc:creator>
  <cp:lastModifiedBy>Михайлов Александр Игоревич</cp:lastModifiedBy>
  <cp:revision>4</cp:revision>
  <cp:lastPrinted>2024-11-20T10:06:00Z</cp:lastPrinted>
  <dcterms:created xsi:type="dcterms:W3CDTF">2024-11-20T07:39:00Z</dcterms:created>
  <dcterms:modified xsi:type="dcterms:W3CDTF">2024-11-20T10:08:00Z</dcterms:modified>
</cp:coreProperties>
</file>