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BEE" w:rsidRPr="003D3BEE" w:rsidRDefault="003D3BEE" w:rsidP="003D3BEE">
      <w:pPr>
        <w:rPr>
          <w:rFonts w:ascii="Times New Roman" w:hAnsi="Times New Roman"/>
          <w:b/>
          <w:szCs w:val="26"/>
        </w:rPr>
      </w:pPr>
      <w:r w:rsidRPr="003D3BEE">
        <w:rPr>
          <w:rFonts w:ascii="Times New Roman" w:hAnsi="Times New Roman"/>
          <w:b/>
          <w:szCs w:val="26"/>
        </w:rPr>
        <w:t xml:space="preserve">О выявлении правообладателей </w:t>
      </w:r>
    </w:p>
    <w:p w:rsidR="003D3BEE" w:rsidRPr="003D3BEE" w:rsidRDefault="003D3BEE" w:rsidP="003D3BEE">
      <w:pPr>
        <w:rPr>
          <w:rFonts w:ascii="Times New Roman" w:hAnsi="Times New Roman"/>
          <w:b/>
          <w:szCs w:val="26"/>
        </w:rPr>
      </w:pPr>
      <w:r w:rsidRPr="003D3BEE">
        <w:rPr>
          <w:rFonts w:ascii="Times New Roman" w:hAnsi="Times New Roman"/>
          <w:b/>
          <w:szCs w:val="26"/>
        </w:rPr>
        <w:t>ранее учтенного объекта недвижимости</w:t>
      </w:r>
    </w:p>
    <w:p w:rsidR="00B231A8" w:rsidRPr="003D3BEE" w:rsidRDefault="00B231A8" w:rsidP="009129BF">
      <w:pPr>
        <w:tabs>
          <w:tab w:val="left" w:pos="3828"/>
          <w:tab w:val="left" w:pos="4253"/>
        </w:tabs>
        <w:ind w:right="5244"/>
        <w:jc w:val="both"/>
        <w:rPr>
          <w:rFonts w:ascii="Times New Roman" w:hAnsi="Times New Roman"/>
          <w:b/>
          <w:szCs w:val="26"/>
        </w:rPr>
      </w:pPr>
    </w:p>
    <w:p w:rsidR="003D3BEE" w:rsidRPr="003D3BEE" w:rsidRDefault="003D3BEE" w:rsidP="003D3BEE">
      <w:pPr>
        <w:ind w:firstLine="567"/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В соответствии со статьей 69.1 Федерального закона от 13.07.2015     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Чебоксарского муниципального округа Чувашской Республики постановляет: </w:t>
      </w:r>
    </w:p>
    <w:p w:rsidR="003D3BEE" w:rsidRPr="003D3BEE" w:rsidRDefault="003D3BEE" w:rsidP="003D3BEE">
      <w:pPr>
        <w:ind w:firstLine="567"/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В отношении жилого дома с кадастровым номером </w:t>
      </w:r>
      <w:r w:rsidR="005E58AC">
        <w:rPr>
          <w:rFonts w:ascii="Times New Roman" w:hAnsi="Times New Roman"/>
          <w:szCs w:val="26"/>
        </w:rPr>
        <w:t xml:space="preserve">21:21:160134:108 </w:t>
      </w:r>
      <w:r w:rsidRPr="003D3BEE">
        <w:rPr>
          <w:rFonts w:ascii="Times New Roman" w:hAnsi="Times New Roman"/>
          <w:szCs w:val="26"/>
        </w:rPr>
        <w:t>в качестве его правообладателя, владеющим данным объектом недвижимости на праве собственности, выявлен</w:t>
      </w:r>
      <w:r w:rsidR="005E58AC">
        <w:rPr>
          <w:rFonts w:ascii="Times New Roman" w:hAnsi="Times New Roman"/>
          <w:szCs w:val="26"/>
        </w:rPr>
        <w:t xml:space="preserve">а Ермакова Ираида Николаевна, 30.03.1956 </w:t>
      </w:r>
      <w:r w:rsidRPr="003D3BEE">
        <w:rPr>
          <w:rFonts w:ascii="Times New Roman" w:hAnsi="Times New Roman"/>
          <w:szCs w:val="26"/>
        </w:rPr>
        <w:t xml:space="preserve">года рождения, </w:t>
      </w:r>
      <w:r w:rsidR="005E58AC">
        <w:rPr>
          <w:rFonts w:ascii="Times New Roman" w:hAnsi="Times New Roman"/>
          <w:szCs w:val="26"/>
        </w:rPr>
        <w:t xml:space="preserve">зарегистрированная </w:t>
      </w:r>
      <w:r w:rsidRPr="003D3BEE">
        <w:rPr>
          <w:rFonts w:ascii="Times New Roman" w:hAnsi="Times New Roman"/>
          <w:szCs w:val="26"/>
        </w:rPr>
        <w:t xml:space="preserve">по адресу: </w:t>
      </w:r>
      <w:r w:rsidR="00824DAA">
        <w:rPr>
          <w:rFonts w:ascii="Times New Roman" w:hAnsi="Times New Roman"/>
          <w:szCs w:val="26"/>
        </w:rPr>
        <w:t>п. Кугеси Чебоксарского района.</w:t>
      </w:r>
    </w:p>
    <w:p w:rsidR="003D3BEE" w:rsidRPr="003D3BEE" w:rsidRDefault="003D3BEE" w:rsidP="003D3BEE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3D3BEE">
        <w:rPr>
          <w:rFonts w:ascii="Times New Roman" w:hAnsi="Times New Roman"/>
          <w:sz w:val="26"/>
          <w:szCs w:val="26"/>
        </w:rPr>
        <w:t xml:space="preserve">Право собственности </w:t>
      </w:r>
      <w:r w:rsidR="005E58AC">
        <w:rPr>
          <w:rFonts w:ascii="Times New Roman" w:hAnsi="Times New Roman"/>
          <w:sz w:val="26"/>
          <w:szCs w:val="26"/>
        </w:rPr>
        <w:t>Ермаковой Ираиды Николаевны</w:t>
      </w:r>
      <w:r w:rsidR="005E58AC" w:rsidRPr="005E58AC">
        <w:rPr>
          <w:rFonts w:ascii="Times New Roman" w:hAnsi="Times New Roman"/>
          <w:sz w:val="26"/>
          <w:szCs w:val="26"/>
        </w:rPr>
        <w:t xml:space="preserve"> </w:t>
      </w:r>
      <w:r w:rsidRPr="003D3BEE">
        <w:rPr>
          <w:rFonts w:ascii="Times New Roman" w:hAnsi="Times New Roman"/>
          <w:sz w:val="26"/>
          <w:szCs w:val="26"/>
        </w:rPr>
        <w:t xml:space="preserve">на жилой дом, указанный в пункте 1, подтверждается </w:t>
      </w:r>
      <w:r w:rsidRPr="00110676">
        <w:rPr>
          <w:rFonts w:ascii="Times New Roman" w:hAnsi="Times New Roman"/>
          <w:sz w:val="26"/>
          <w:szCs w:val="26"/>
        </w:rPr>
        <w:t>постановлением</w:t>
      </w:r>
      <w:r w:rsidR="006B3D10" w:rsidRPr="00110676">
        <w:rPr>
          <w:rFonts w:ascii="Times New Roman" w:hAnsi="Times New Roman"/>
          <w:sz w:val="26"/>
          <w:szCs w:val="26"/>
        </w:rPr>
        <w:t xml:space="preserve"> о выделении </w:t>
      </w:r>
      <w:r w:rsidR="00110676" w:rsidRPr="00110676">
        <w:rPr>
          <w:rFonts w:ascii="Times New Roman" w:hAnsi="Times New Roman"/>
          <w:sz w:val="26"/>
          <w:szCs w:val="26"/>
        </w:rPr>
        <w:t xml:space="preserve">земельного участка </w:t>
      </w:r>
      <w:r w:rsidR="00110676" w:rsidRPr="00110676">
        <w:rPr>
          <w:rFonts w:ascii="Times New Roman" w:hAnsi="Times New Roman"/>
          <w:sz w:val="26"/>
          <w:szCs w:val="26"/>
          <w:u w:val="single"/>
        </w:rPr>
        <w:t xml:space="preserve">№ I/16 от 28.01.1993г. выданной главой </w:t>
      </w:r>
      <w:proofErr w:type="spellStart"/>
      <w:r w:rsidR="00110676" w:rsidRPr="00110676">
        <w:rPr>
          <w:rFonts w:ascii="Times New Roman" w:hAnsi="Times New Roman"/>
          <w:sz w:val="26"/>
          <w:szCs w:val="26"/>
          <w:u w:val="single"/>
        </w:rPr>
        <w:t>Кугесьской</w:t>
      </w:r>
      <w:proofErr w:type="spellEnd"/>
      <w:r w:rsidR="00110676" w:rsidRPr="00110676">
        <w:rPr>
          <w:rFonts w:ascii="Times New Roman" w:hAnsi="Times New Roman"/>
          <w:sz w:val="26"/>
          <w:szCs w:val="26"/>
          <w:u w:val="single"/>
        </w:rPr>
        <w:t xml:space="preserve"> поселковой администрации </w:t>
      </w:r>
      <w:r w:rsidR="00110676">
        <w:rPr>
          <w:rFonts w:ascii="Times New Roman" w:hAnsi="Times New Roman"/>
          <w:sz w:val="26"/>
          <w:szCs w:val="26"/>
          <w:u w:val="single"/>
        </w:rPr>
        <w:t xml:space="preserve">                                      </w:t>
      </w:r>
      <w:r w:rsidR="00110676" w:rsidRPr="00110676">
        <w:rPr>
          <w:rFonts w:ascii="Times New Roman" w:hAnsi="Times New Roman"/>
          <w:sz w:val="26"/>
          <w:szCs w:val="26"/>
          <w:u w:val="single"/>
        </w:rPr>
        <w:t>М.И. Мироновым.</w:t>
      </w:r>
    </w:p>
    <w:p w:rsidR="003D3BEE" w:rsidRPr="003D3BEE" w:rsidRDefault="003D3BEE" w:rsidP="003D3BEE">
      <w:pPr>
        <w:pStyle w:val="ac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D3BEE">
        <w:rPr>
          <w:rFonts w:ascii="Times New Roman" w:hAnsi="Times New Roman"/>
          <w:sz w:val="26"/>
          <w:szCs w:val="26"/>
        </w:rPr>
        <w:t>Здание, в котором расположен указанный в пункте 1 жилой дом</w:t>
      </w:r>
      <w:r>
        <w:rPr>
          <w:rFonts w:ascii="Times New Roman" w:hAnsi="Times New Roman"/>
          <w:sz w:val="26"/>
          <w:szCs w:val="26"/>
        </w:rPr>
        <w:t>, не прекратил</w:t>
      </w:r>
      <w:r w:rsidRPr="003D3BEE">
        <w:rPr>
          <w:rFonts w:ascii="Times New Roman" w:hAnsi="Times New Roman"/>
          <w:sz w:val="26"/>
          <w:szCs w:val="26"/>
        </w:rPr>
        <w:t xml:space="preserve"> существование. </w:t>
      </w:r>
    </w:p>
    <w:p w:rsidR="003D3BEE" w:rsidRPr="003D3BEE" w:rsidRDefault="003D3BEE" w:rsidP="003D3BEE">
      <w:pPr>
        <w:pStyle w:val="ac"/>
        <w:numPr>
          <w:ilvl w:val="0"/>
          <w:numId w:val="9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D3BEE">
        <w:rPr>
          <w:rFonts w:ascii="Times New Roman" w:hAnsi="Times New Roman"/>
          <w:sz w:val="26"/>
          <w:szCs w:val="26"/>
        </w:rPr>
        <w:t xml:space="preserve">Управлению экономики, сельского хозяйства, имущественных и земельных отношений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 </w:t>
      </w:r>
    </w:p>
    <w:p w:rsidR="003D3BEE" w:rsidRPr="003D3BEE" w:rsidRDefault="003D3BEE" w:rsidP="003D3BEE">
      <w:pPr>
        <w:pStyle w:val="ac"/>
        <w:numPr>
          <w:ilvl w:val="0"/>
          <w:numId w:val="9"/>
        </w:numPr>
        <w:tabs>
          <w:tab w:val="left" w:pos="851"/>
        </w:tabs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3D3BEE">
        <w:rPr>
          <w:rFonts w:ascii="Times New Roman" w:hAnsi="Times New Roman"/>
          <w:sz w:val="26"/>
          <w:szCs w:val="26"/>
        </w:rPr>
        <w:t>Настоящее постановление вступает в силу со дня подписания.</w:t>
      </w:r>
    </w:p>
    <w:p w:rsidR="003D3BEE" w:rsidRPr="003D3BEE" w:rsidRDefault="003D3BEE" w:rsidP="003D3BEE">
      <w:pPr>
        <w:pStyle w:val="ac"/>
        <w:numPr>
          <w:ilvl w:val="0"/>
          <w:numId w:val="9"/>
        </w:numPr>
        <w:tabs>
          <w:tab w:val="left" w:pos="851"/>
        </w:tabs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3D3BEE">
        <w:rPr>
          <w:rFonts w:ascii="Times New Roman" w:hAnsi="Times New Roman"/>
          <w:sz w:val="26"/>
          <w:szCs w:val="26"/>
        </w:rPr>
        <w:t>Контроль за исполнением настоящего постановления возложить на управление экономики, сельского хозяйства, имущественных и земельных отношений администрации Чебоксарского муниципального округа Чувашской Республики.</w:t>
      </w:r>
    </w:p>
    <w:p w:rsidR="00CA50CB" w:rsidRPr="003D3BEE" w:rsidRDefault="00CA50CB" w:rsidP="00A037B3">
      <w:pPr>
        <w:tabs>
          <w:tab w:val="left" w:pos="851"/>
        </w:tabs>
        <w:contextualSpacing/>
        <w:jc w:val="both"/>
        <w:rPr>
          <w:rFonts w:ascii="Times New Roman" w:hAnsi="Times New Roman"/>
          <w:szCs w:val="26"/>
        </w:rPr>
      </w:pPr>
      <w:bookmarkStart w:id="0" w:name="_GoBack"/>
      <w:bookmarkEnd w:id="0"/>
    </w:p>
    <w:p w:rsidR="00890067" w:rsidRPr="003D3BEE" w:rsidRDefault="00866E35" w:rsidP="004839B3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Глава Чебоксарского </w:t>
      </w:r>
    </w:p>
    <w:p w:rsidR="00890067" w:rsidRPr="003D3BEE" w:rsidRDefault="00866E35" w:rsidP="004839B3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муниципального округа </w:t>
      </w:r>
    </w:p>
    <w:p w:rsidR="00E2203F" w:rsidRDefault="00866E35" w:rsidP="005B60AB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Чувашской Республики            </w:t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="004839B3" w:rsidRPr="003D3BEE">
        <w:rPr>
          <w:rFonts w:ascii="Times New Roman" w:hAnsi="Times New Roman"/>
          <w:szCs w:val="26"/>
        </w:rPr>
        <w:t xml:space="preserve">         </w:t>
      </w:r>
      <w:r w:rsidR="00890067" w:rsidRPr="003D3BEE">
        <w:rPr>
          <w:rFonts w:ascii="Times New Roman" w:hAnsi="Times New Roman"/>
          <w:szCs w:val="26"/>
        </w:rPr>
        <w:t xml:space="preserve">      </w:t>
      </w:r>
      <w:r w:rsidR="004839B3" w:rsidRPr="003D3BEE">
        <w:rPr>
          <w:rFonts w:ascii="Times New Roman" w:hAnsi="Times New Roman"/>
          <w:szCs w:val="26"/>
        </w:rPr>
        <w:t xml:space="preserve"> </w:t>
      </w:r>
      <w:r w:rsidR="005B60AB">
        <w:rPr>
          <w:rFonts w:ascii="Times New Roman" w:hAnsi="Times New Roman"/>
          <w:szCs w:val="26"/>
        </w:rPr>
        <w:t>В.Б. Михайлов</w:t>
      </w:r>
    </w:p>
    <w:p w:rsidR="00E2203F" w:rsidRDefault="00E2203F" w:rsidP="000046E4">
      <w:pPr>
        <w:tabs>
          <w:tab w:val="left" w:pos="709"/>
        </w:tabs>
        <w:jc w:val="right"/>
        <w:rPr>
          <w:rFonts w:ascii="Times New Roman" w:hAnsi="Times New Roman"/>
          <w:szCs w:val="26"/>
        </w:rPr>
      </w:pPr>
    </w:p>
    <w:p w:rsidR="00E2203F" w:rsidRDefault="00E2203F" w:rsidP="000046E4">
      <w:pPr>
        <w:tabs>
          <w:tab w:val="left" w:pos="709"/>
        </w:tabs>
        <w:jc w:val="right"/>
        <w:rPr>
          <w:rFonts w:ascii="Times New Roman" w:hAnsi="Times New Roman"/>
          <w:szCs w:val="26"/>
        </w:rPr>
      </w:pPr>
    </w:p>
    <w:p w:rsidR="00A037B3" w:rsidRDefault="00A037B3" w:rsidP="000046E4">
      <w:pPr>
        <w:tabs>
          <w:tab w:val="left" w:pos="709"/>
        </w:tabs>
        <w:jc w:val="right"/>
        <w:rPr>
          <w:rFonts w:ascii="Times New Roman" w:hAnsi="Times New Roman"/>
          <w:szCs w:val="26"/>
        </w:rPr>
      </w:pPr>
    </w:p>
    <w:sectPr w:rsidR="00A037B3" w:rsidSect="00E2203F">
      <w:footerReference w:type="default" r:id="rId7"/>
      <w:headerReference w:type="first" r:id="rId8"/>
      <w:type w:val="evenPage"/>
      <w:pgSz w:w="11907" w:h="16840"/>
      <w:pgMar w:top="993" w:right="850" w:bottom="1276" w:left="1418" w:header="1134" w:footer="959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366" w:rsidRDefault="005C4366">
      <w:r>
        <w:separator/>
      </w:r>
    </w:p>
  </w:endnote>
  <w:endnote w:type="continuationSeparator" w:id="0">
    <w:p w:rsidR="005C4366" w:rsidRDefault="005C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Arial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C93" w:rsidRDefault="00983C9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366" w:rsidRDefault="005C4366">
      <w:r>
        <w:separator/>
      </w:r>
    </w:p>
  </w:footnote>
  <w:footnote w:type="continuationSeparator" w:id="0">
    <w:p w:rsidR="005C4366" w:rsidRDefault="005C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85"/>
      <w:gridCol w:w="3285"/>
      <w:gridCol w:w="3285"/>
    </w:tblGrid>
    <w:tr w:rsidR="00983C93" w:rsidRPr="00AD02C4" w:rsidTr="00BC4C72">
      <w:tc>
        <w:tcPr>
          <w:tcW w:w="3285" w:type="dxa"/>
          <w:shd w:val="clear" w:color="auto" w:fill="auto"/>
        </w:tcPr>
        <w:p w:rsidR="00983C93" w:rsidRPr="00A06F5C" w:rsidRDefault="00983C93" w:rsidP="009129BF">
          <w:pPr>
            <w:pStyle w:val="a3"/>
            <w:jc w:val="center"/>
            <w:rPr>
              <w:rFonts w:ascii="Calibri" w:hAnsi="Calibri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МУНИЦИПАЛЛЁ </w:t>
          </w:r>
          <w:proofErr w:type="gramStart"/>
          <w:r>
            <w:rPr>
              <w:rFonts w:ascii="Arial Cyr Chuv" w:hAnsi="Arial Cyr Chuv"/>
              <w:b/>
              <w:sz w:val="22"/>
              <w:szCs w:val="18"/>
            </w:rPr>
            <w:t>ОКРУГ,Н</w:t>
          </w:r>
          <w:proofErr w:type="gramEnd"/>
          <w:r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:rsidR="00983C93" w:rsidRDefault="00983C93" w:rsidP="009129BF">
          <w:pPr>
            <w:pStyle w:val="a3"/>
            <w:rPr>
              <w:rFonts w:ascii="Arial Cyr Chuv" w:hAnsi="Arial Cyr Chuv"/>
              <w:b/>
              <w:sz w:val="22"/>
              <w:szCs w:val="18"/>
            </w:rPr>
          </w:pP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ЙЫШЁНУ</w:t>
          </w:r>
        </w:p>
        <w:p w:rsidR="00983C93" w:rsidRDefault="00983C93" w:rsidP="009129BF">
          <w:pPr>
            <w:pStyle w:val="a3"/>
            <w:rPr>
              <w:rFonts w:ascii="Arial Cyr Chuv" w:hAnsi="Arial Cyr Chuv"/>
              <w:sz w:val="22"/>
              <w:szCs w:val="18"/>
            </w:rPr>
          </w:pPr>
        </w:p>
        <w:p w:rsidR="00B231A8" w:rsidRDefault="00B231A8" w:rsidP="009129BF">
          <w:pPr>
            <w:pStyle w:val="a3"/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983C93" w:rsidTr="00983C93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83C93" w:rsidRDefault="00983C93" w:rsidP="009129BF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983C93" w:rsidRPr="004E68CC" w:rsidRDefault="00983C93" w:rsidP="009129BF">
                <w:pPr>
                  <w:pStyle w:val="a3"/>
                  <w:spacing w:line="276" w:lineRule="auto"/>
                  <w:jc w:val="center"/>
                  <w:rPr>
                    <w:rFonts w:ascii="Times New Roman" w:hAnsi="Times New Roman"/>
                    <w:b/>
                    <w:szCs w:val="26"/>
                    <w:lang w:eastAsia="en-US"/>
                  </w:rPr>
                </w:pPr>
                <w:r w:rsidRPr="004E68CC">
                  <w:rPr>
                    <w:rFonts w:ascii="Times New Roman" w:hAnsi="Times New Roman"/>
                    <w:b/>
                    <w:szCs w:val="26"/>
                    <w:lang w:eastAsia="en-US"/>
                  </w:rPr>
                  <w:t>№</w:t>
                </w:r>
              </w:p>
            </w:tc>
            <w:tc>
              <w:tcPr>
                <w:tcW w:w="12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83C93" w:rsidRDefault="00983C93" w:rsidP="009129BF">
                <w:pPr>
                  <w:pStyle w:val="a3"/>
                  <w:spacing w:line="276" w:lineRule="auto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:rsidR="00983C93" w:rsidRPr="00AD02C4" w:rsidRDefault="00983C93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Cs w:val="18"/>
            </w:rPr>
            <w:t>К\ке= поселок.</w:t>
          </w:r>
        </w:p>
      </w:tc>
      <w:tc>
        <w:tcPr>
          <w:tcW w:w="3285" w:type="dxa"/>
          <w:shd w:val="clear" w:color="auto" w:fill="auto"/>
        </w:tcPr>
        <w:p w:rsidR="00983C93" w:rsidRPr="00AD02C4" w:rsidRDefault="006E30C3" w:rsidP="009129BF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noProof/>
            </w:rPr>
            <w:drawing>
              <wp:inline distT="0" distB="0" distL="0" distR="0">
                <wp:extent cx="826770" cy="846455"/>
                <wp:effectExtent l="0" t="0" r="0" b="0"/>
                <wp:docPr id="1" name="Рисунок 1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6770" cy="846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5" w:type="dxa"/>
          <w:shd w:val="clear" w:color="auto" w:fill="auto"/>
        </w:tcPr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АДМИНИСТРАЦИЯ  </w:t>
          </w: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МУНИЦИПАЛЬНОГО </w:t>
          </w: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ОКРУГА</w:t>
          </w: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ПОСТАНОВЛЕНИЕ</w:t>
          </w: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983C93" w:rsidTr="00983C93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83C93" w:rsidRDefault="00983C93" w:rsidP="009129BF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983C93" w:rsidRPr="004E68CC" w:rsidRDefault="00983C93" w:rsidP="009129BF">
                <w:pPr>
                  <w:pStyle w:val="a3"/>
                  <w:spacing w:line="276" w:lineRule="auto"/>
                  <w:jc w:val="center"/>
                  <w:rPr>
                    <w:rFonts w:ascii="Times New Roman" w:hAnsi="Times New Roman"/>
                    <w:b/>
                    <w:szCs w:val="26"/>
                    <w:lang w:eastAsia="en-US"/>
                  </w:rPr>
                </w:pPr>
                <w:r w:rsidRPr="004E68CC">
                  <w:rPr>
                    <w:rFonts w:ascii="Times New Roman" w:hAnsi="Times New Roman"/>
                    <w:b/>
                    <w:szCs w:val="26"/>
                    <w:lang w:eastAsia="en-US"/>
                  </w:rPr>
                  <w:t>№</w:t>
                </w:r>
              </w:p>
            </w:tc>
            <w:tc>
              <w:tcPr>
                <w:tcW w:w="1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83C93" w:rsidRDefault="00983C93" w:rsidP="009129BF">
                <w:pPr>
                  <w:pStyle w:val="a3"/>
                  <w:spacing w:line="276" w:lineRule="auto"/>
                  <w:jc w:val="center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:rsidR="00983C93" w:rsidRPr="00AD02C4" w:rsidRDefault="00983C93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Cs w:val="18"/>
            </w:rPr>
            <w:t>поселок Кугеси</w:t>
          </w:r>
        </w:p>
      </w:tc>
    </w:tr>
  </w:tbl>
  <w:p w:rsidR="00983C93" w:rsidRDefault="00983C93" w:rsidP="006C1189">
    <w:pPr>
      <w:pStyle w:val="a3"/>
      <w:rPr>
        <w:rFonts w:ascii="Arial Cyr Chuv" w:hAnsi="Arial Cyr Chuv"/>
      </w:rPr>
    </w:pPr>
  </w:p>
  <w:p w:rsidR="00890067" w:rsidRDefault="00890067" w:rsidP="006C1189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0DD73243"/>
    <w:multiLevelType w:val="hybridMultilevel"/>
    <w:tmpl w:val="9D983792"/>
    <w:lvl w:ilvl="0" w:tplc="B3D0E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45504D4C"/>
    <w:multiLevelType w:val="hybridMultilevel"/>
    <w:tmpl w:val="E32A7D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62DDD"/>
    <w:multiLevelType w:val="hybridMultilevel"/>
    <w:tmpl w:val="A336CD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6F671145"/>
    <w:multiLevelType w:val="hybridMultilevel"/>
    <w:tmpl w:val="ADDAFA28"/>
    <w:lvl w:ilvl="0" w:tplc="0419000F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F280242"/>
    <w:multiLevelType w:val="hybridMultilevel"/>
    <w:tmpl w:val="7D3002E8"/>
    <w:lvl w:ilvl="0" w:tplc="B7560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8"/>
  </w:num>
  <w:num w:numId="6">
    <w:abstractNumId w:val="3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8C"/>
    <w:rsid w:val="00003B8C"/>
    <w:rsid w:val="000046E4"/>
    <w:rsid w:val="000B0955"/>
    <w:rsid w:val="000B2461"/>
    <w:rsid w:val="000D575A"/>
    <w:rsid w:val="000E2583"/>
    <w:rsid w:val="00105749"/>
    <w:rsid w:val="00107F11"/>
    <w:rsid w:val="00110676"/>
    <w:rsid w:val="001117FA"/>
    <w:rsid w:val="001460B2"/>
    <w:rsid w:val="00146CA6"/>
    <w:rsid w:val="0017767D"/>
    <w:rsid w:val="001A4D80"/>
    <w:rsid w:val="001B3996"/>
    <w:rsid w:val="00225D48"/>
    <w:rsid w:val="002758EB"/>
    <w:rsid w:val="00283823"/>
    <w:rsid w:val="002863DC"/>
    <w:rsid w:val="002A7B4E"/>
    <w:rsid w:val="002E7565"/>
    <w:rsid w:val="002F5444"/>
    <w:rsid w:val="002F799F"/>
    <w:rsid w:val="0031314D"/>
    <w:rsid w:val="00356CF1"/>
    <w:rsid w:val="003652FF"/>
    <w:rsid w:val="00367432"/>
    <w:rsid w:val="003C7636"/>
    <w:rsid w:val="003D3BEE"/>
    <w:rsid w:val="003F5BE4"/>
    <w:rsid w:val="00462425"/>
    <w:rsid w:val="00466C7A"/>
    <w:rsid w:val="004839B3"/>
    <w:rsid w:val="004A7554"/>
    <w:rsid w:val="004D2D4A"/>
    <w:rsid w:val="00504082"/>
    <w:rsid w:val="005068BD"/>
    <w:rsid w:val="00527375"/>
    <w:rsid w:val="00533BDE"/>
    <w:rsid w:val="00563971"/>
    <w:rsid w:val="00591B6B"/>
    <w:rsid w:val="005A69CC"/>
    <w:rsid w:val="005B60AB"/>
    <w:rsid w:val="005C4366"/>
    <w:rsid w:val="005D3798"/>
    <w:rsid w:val="005E58AC"/>
    <w:rsid w:val="005F16B6"/>
    <w:rsid w:val="006161B6"/>
    <w:rsid w:val="0062349C"/>
    <w:rsid w:val="00686156"/>
    <w:rsid w:val="006B3D10"/>
    <w:rsid w:val="006C1189"/>
    <w:rsid w:val="006E30C3"/>
    <w:rsid w:val="0070442D"/>
    <w:rsid w:val="007046D2"/>
    <w:rsid w:val="00740784"/>
    <w:rsid w:val="0076051A"/>
    <w:rsid w:val="007F72D9"/>
    <w:rsid w:val="00824DAA"/>
    <w:rsid w:val="008413F1"/>
    <w:rsid w:val="00842955"/>
    <w:rsid w:val="00866E35"/>
    <w:rsid w:val="00877E62"/>
    <w:rsid w:val="00890067"/>
    <w:rsid w:val="008E2BE5"/>
    <w:rsid w:val="008F5F8F"/>
    <w:rsid w:val="00902FDC"/>
    <w:rsid w:val="009129BF"/>
    <w:rsid w:val="00935732"/>
    <w:rsid w:val="009625EA"/>
    <w:rsid w:val="00983C93"/>
    <w:rsid w:val="009B681C"/>
    <w:rsid w:val="009D29FC"/>
    <w:rsid w:val="009D6852"/>
    <w:rsid w:val="00A037B3"/>
    <w:rsid w:val="00A229BE"/>
    <w:rsid w:val="00A258DC"/>
    <w:rsid w:val="00A508C7"/>
    <w:rsid w:val="00A527F6"/>
    <w:rsid w:val="00AD02C4"/>
    <w:rsid w:val="00B21053"/>
    <w:rsid w:val="00B22F70"/>
    <w:rsid w:val="00B231A8"/>
    <w:rsid w:val="00B529AB"/>
    <w:rsid w:val="00BC4C72"/>
    <w:rsid w:val="00C57390"/>
    <w:rsid w:val="00C90B52"/>
    <w:rsid w:val="00CA50CB"/>
    <w:rsid w:val="00CB7E29"/>
    <w:rsid w:val="00CC30AC"/>
    <w:rsid w:val="00D474A4"/>
    <w:rsid w:val="00D61F6B"/>
    <w:rsid w:val="00D65623"/>
    <w:rsid w:val="00D91053"/>
    <w:rsid w:val="00DA7D40"/>
    <w:rsid w:val="00DE328D"/>
    <w:rsid w:val="00DE756C"/>
    <w:rsid w:val="00DF761C"/>
    <w:rsid w:val="00E2203F"/>
    <w:rsid w:val="00E417C9"/>
    <w:rsid w:val="00EE3707"/>
    <w:rsid w:val="00F14980"/>
    <w:rsid w:val="00F317BC"/>
    <w:rsid w:val="00F616A1"/>
    <w:rsid w:val="00F8553E"/>
    <w:rsid w:val="00FB22AF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0A90AE"/>
  <w15:docId w15:val="{1235A06D-0717-412F-9B46-26584D4D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9129BF"/>
    <w:rPr>
      <w:rFonts w:ascii="Baltica" w:hAnsi="Baltica"/>
      <w:sz w:val="26"/>
    </w:rPr>
  </w:style>
  <w:style w:type="character" w:styleId="aa">
    <w:name w:val="Hyperlink"/>
    <w:uiPriority w:val="99"/>
    <w:unhideWhenUsed/>
    <w:rsid w:val="00D474A4"/>
    <w:rPr>
      <w:color w:val="0563C1"/>
      <w:u w:val="single"/>
    </w:rPr>
  </w:style>
  <w:style w:type="character" w:styleId="ab">
    <w:name w:val="FollowedHyperlink"/>
    <w:uiPriority w:val="99"/>
    <w:unhideWhenUsed/>
    <w:rsid w:val="00D474A4"/>
    <w:rPr>
      <w:color w:val="954F72"/>
      <w:u w:val="single"/>
    </w:rPr>
  </w:style>
  <w:style w:type="paragraph" w:customStyle="1" w:styleId="font5">
    <w:name w:val="font5"/>
    <w:basedOn w:val="a"/>
    <w:rsid w:val="00D474A4"/>
    <w:pPr>
      <w:spacing w:before="100" w:beforeAutospacing="1" w:after="100" w:afterAutospacing="1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63">
    <w:name w:val="xl63"/>
    <w:basedOn w:val="a"/>
    <w:rsid w:val="00D474A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D474A4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7">
    <w:name w:val="xl67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68">
    <w:name w:val="xl68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9">
    <w:name w:val="xl69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rsid w:val="00D474A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1">
    <w:name w:val="xl71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72">
    <w:name w:val="xl72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73">
    <w:name w:val="xl73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4">
    <w:name w:val="xl74"/>
    <w:basedOn w:val="a"/>
    <w:rsid w:val="00D47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5">
    <w:name w:val="xl75"/>
    <w:basedOn w:val="a"/>
    <w:rsid w:val="00D47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76">
    <w:name w:val="xl76"/>
    <w:basedOn w:val="a"/>
    <w:rsid w:val="00D474A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3D3BE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2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Чеб. р-н Туймишина М.Ю.</dc:creator>
  <cp:keywords/>
  <cp:lastModifiedBy>Кугеси ТО</cp:lastModifiedBy>
  <cp:revision>2</cp:revision>
  <cp:lastPrinted>2024-08-22T05:48:00Z</cp:lastPrinted>
  <dcterms:created xsi:type="dcterms:W3CDTF">2024-09-20T08:39:00Z</dcterms:created>
  <dcterms:modified xsi:type="dcterms:W3CDTF">2024-09-20T08:39:00Z</dcterms:modified>
</cp:coreProperties>
</file>