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E77" w:rsidRPr="00932E77" w:rsidRDefault="00932E77" w:rsidP="00932E77">
      <w:pPr>
        <w:widowControl w:val="0"/>
        <w:suppressAutoHyphens/>
        <w:autoSpaceDE w:val="0"/>
        <w:spacing w:after="0" w:line="240" w:lineRule="auto"/>
        <w:ind w:firstLine="851"/>
        <w:jc w:val="right"/>
        <w:rPr>
          <w:rFonts w:ascii="Times New Roman" w:eastAsia="Times New Roman" w:hAnsi="Times New Roman" w:cs="Times New Roman"/>
          <w:sz w:val="24"/>
          <w:szCs w:val="24"/>
        </w:rPr>
      </w:pPr>
    </w:p>
    <w:tbl>
      <w:tblPr>
        <w:tblW w:w="0" w:type="auto"/>
        <w:tblInd w:w="-318" w:type="dxa"/>
        <w:tblLook w:val="0000" w:firstRow="0" w:lastRow="0" w:firstColumn="0" w:lastColumn="0" w:noHBand="0" w:noVBand="0"/>
      </w:tblPr>
      <w:tblGrid>
        <w:gridCol w:w="4195"/>
        <w:gridCol w:w="1360"/>
        <w:gridCol w:w="4202"/>
      </w:tblGrid>
      <w:tr w:rsidR="00932E77" w:rsidRPr="00932E77" w:rsidTr="008B0AA8">
        <w:trPr>
          <w:cantSplit/>
          <w:trHeight w:val="1975"/>
        </w:trPr>
        <w:tc>
          <w:tcPr>
            <w:tcW w:w="4195" w:type="dxa"/>
          </w:tcPr>
          <w:p w:rsidR="00932E77" w:rsidRPr="00932E77" w:rsidRDefault="00932E77" w:rsidP="00932E77">
            <w:pPr>
              <w:spacing w:after="0" w:line="240" w:lineRule="auto"/>
              <w:jc w:val="center"/>
              <w:rPr>
                <w:rFonts w:ascii="Times New Roman" w:eastAsia="Times New Roman" w:hAnsi="Times New Roman" w:cs="Times New Roman"/>
                <w:b/>
                <w:bCs/>
                <w:noProof/>
                <w:sz w:val="6"/>
                <w:szCs w:val="6"/>
                <w:lang w:eastAsia="ru-RU"/>
              </w:rPr>
            </w:pPr>
          </w:p>
          <w:p w:rsidR="00932E77" w:rsidRPr="00932E77" w:rsidRDefault="00932E77" w:rsidP="00932E77">
            <w:pPr>
              <w:spacing w:after="0" w:line="192" w:lineRule="auto"/>
              <w:jc w:val="center"/>
              <w:rPr>
                <w:rFonts w:ascii="Times New Roman" w:eastAsia="Times New Roman" w:hAnsi="Times New Roman" w:cs="Times New Roman"/>
                <w:b/>
                <w:bCs/>
                <w:noProof/>
                <w:color w:val="000000"/>
                <w:szCs w:val="24"/>
                <w:lang w:eastAsia="ru-RU"/>
              </w:rPr>
            </w:pPr>
          </w:p>
          <w:p w:rsidR="00932E77" w:rsidRPr="00932E77" w:rsidRDefault="00932E77" w:rsidP="00932E77">
            <w:pPr>
              <w:spacing w:after="0" w:line="192" w:lineRule="auto"/>
              <w:jc w:val="center"/>
              <w:rPr>
                <w:rFonts w:ascii="Times New Roman" w:eastAsia="Times New Roman" w:hAnsi="Times New Roman" w:cs="Times New Roman"/>
                <w:b/>
                <w:bCs/>
                <w:noProof/>
                <w:color w:val="000000"/>
                <w:szCs w:val="24"/>
                <w:lang w:eastAsia="ru-RU"/>
              </w:rPr>
            </w:pPr>
            <w:r w:rsidRPr="00932E77">
              <w:rPr>
                <w:rFonts w:ascii="Times New Roman" w:eastAsia="Times New Roman" w:hAnsi="Times New Roman" w:cs="Times New Roman"/>
                <w:b/>
                <w:bCs/>
                <w:noProof/>
                <w:color w:val="000000"/>
                <w:szCs w:val="24"/>
                <w:lang w:eastAsia="ru-RU"/>
              </w:rPr>
              <w:t>ПРОЕКТЧĂВАШ РЕСПУБЛИКИН</w:t>
            </w:r>
          </w:p>
          <w:p w:rsidR="00932E77" w:rsidRPr="00932E77" w:rsidRDefault="00932E77" w:rsidP="00932E77">
            <w:pPr>
              <w:spacing w:before="40" w:after="0" w:line="192" w:lineRule="auto"/>
              <w:jc w:val="center"/>
              <w:rPr>
                <w:rFonts w:ascii="Times New Roman" w:eastAsia="Times New Roman" w:hAnsi="Times New Roman" w:cs="Times New Roman"/>
                <w:b/>
                <w:bCs/>
                <w:noProof/>
                <w:color w:val="000000"/>
                <w:szCs w:val="24"/>
                <w:lang w:eastAsia="ru-RU"/>
              </w:rPr>
            </w:pPr>
            <w:r w:rsidRPr="00932E77">
              <w:rPr>
                <w:rFonts w:ascii="Times New Roman" w:eastAsia="Times New Roman" w:hAnsi="Times New Roman" w:cs="Times New Roman"/>
                <w:b/>
                <w:bCs/>
                <w:noProof/>
                <w:color w:val="000000"/>
                <w:szCs w:val="24"/>
                <w:lang w:eastAsia="ru-RU"/>
              </w:rPr>
              <w:t xml:space="preserve">КАНАШ </w:t>
            </w:r>
          </w:p>
          <w:p w:rsidR="00932E77" w:rsidRPr="00932E77" w:rsidRDefault="00932E77" w:rsidP="00932E77">
            <w:pPr>
              <w:spacing w:before="40" w:after="0" w:line="192" w:lineRule="auto"/>
              <w:jc w:val="center"/>
              <w:rPr>
                <w:rFonts w:ascii="Times New Roman" w:eastAsia="Times New Roman" w:hAnsi="Times New Roman" w:cs="Times New Roman"/>
                <w:b/>
                <w:bCs/>
                <w:noProof/>
                <w:color w:val="000000"/>
                <w:szCs w:val="24"/>
                <w:lang w:eastAsia="ru-RU"/>
              </w:rPr>
            </w:pPr>
            <w:r w:rsidRPr="00932E77">
              <w:rPr>
                <w:rFonts w:ascii="Times New Roman" w:eastAsia="Times New Roman" w:hAnsi="Times New Roman" w:cs="Times New Roman"/>
                <w:b/>
                <w:bCs/>
                <w:noProof/>
                <w:color w:val="000000"/>
                <w:szCs w:val="24"/>
                <w:lang w:eastAsia="ru-RU"/>
              </w:rPr>
              <w:t>МУНИЦИПАЛЛĂ ОКРУГĚН</w:t>
            </w:r>
          </w:p>
          <w:p w:rsidR="00932E77" w:rsidRPr="00932E77" w:rsidRDefault="00932E77" w:rsidP="00932E77">
            <w:pPr>
              <w:spacing w:before="20" w:after="0" w:line="192" w:lineRule="auto"/>
              <w:jc w:val="center"/>
              <w:rPr>
                <w:rFonts w:ascii="Times New Roman" w:eastAsia="Times New Roman" w:hAnsi="Times New Roman" w:cs="Times New Roman"/>
                <w:b/>
                <w:bCs/>
                <w:noProof/>
                <w:color w:val="000000"/>
                <w:sz w:val="26"/>
                <w:szCs w:val="24"/>
                <w:lang w:eastAsia="ru-RU"/>
              </w:rPr>
            </w:pPr>
            <w:r w:rsidRPr="00932E77">
              <w:rPr>
                <w:rFonts w:ascii="Times New Roman" w:eastAsia="Times New Roman" w:hAnsi="Times New Roman" w:cs="Times New Roman"/>
                <w:b/>
                <w:bCs/>
                <w:noProof/>
                <w:color w:val="000000"/>
                <w:szCs w:val="24"/>
                <w:lang w:eastAsia="ru-RU"/>
              </w:rPr>
              <w:t>АДМИНИСТРАЦИЙĚ</w:t>
            </w:r>
          </w:p>
          <w:p w:rsidR="00932E77" w:rsidRPr="00932E77" w:rsidRDefault="00932E77" w:rsidP="00932E77">
            <w:pPr>
              <w:spacing w:after="0" w:line="240" w:lineRule="auto"/>
              <w:rPr>
                <w:rFonts w:ascii="Times New Roman" w:eastAsia="Times New Roman" w:hAnsi="Times New Roman" w:cs="Times New Roman"/>
                <w:sz w:val="10"/>
                <w:szCs w:val="10"/>
                <w:lang w:eastAsia="ru-RU"/>
              </w:rPr>
            </w:pPr>
          </w:p>
          <w:p w:rsidR="00932E77" w:rsidRPr="00932E77" w:rsidRDefault="00932E77" w:rsidP="00932E77">
            <w:pPr>
              <w:tabs>
                <w:tab w:val="left" w:pos="4285"/>
              </w:tabs>
              <w:autoSpaceDE w:val="0"/>
              <w:autoSpaceDN w:val="0"/>
              <w:adjustRightInd w:val="0"/>
              <w:spacing w:after="0" w:line="240" w:lineRule="auto"/>
              <w:jc w:val="center"/>
              <w:rPr>
                <w:rFonts w:ascii="Times New Roman" w:eastAsia="Times New Roman" w:hAnsi="Times New Roman" w:cs="Times New Roman"/>
                <w:b/>
                <w:bCs/>
                <w:noProof/>
                <w:color w:val="000000"/>
                <w:sz w:val="24"/>
                <w:szCs w:val="24"/>
                <w:lang w:eastAsia="ru-RU"/>
              </w:rPr>
            </w:pPr>
            <w:r w:rsidRPr="00932E77">
              <w:rPr>
                <w:rFonts w:ascii="Times New Roman" w:eastAsia="Times New Roman" w:hAnsi="Times New Roman" w:cs="Times New Roman"/>
                <w:b/>
                <w:bCs/>
                <w:noProof/>
                <w:color w:val="000000"/>
                <w:sz w:val="24"/>
                <w:szCs w:val="24"/>
                <w:lang w:eastAsia="ru-RU"/>
              </w:rPr>
              <w:t>ЙЫШĂНУ</w:t>
            </w:r>
          </w:p>
          <w:p w:rsidR="00932E77" w:rsidRPr="00932E77" w:rsidRDefault="00932E77" w:rsidP="00932E77">
            <w:pPr>
              <w:spacing w:after="0" w:line="240" w:lineRule="auto"/>
              <w:rPr>
                <w:rFonts w:ascii="Times New Roman" w:eastAsia="Times New Roman" w:hAnsi="Times New Roman" w:cs="Times New Roman"/>
                <w:sz w:val="10"/>
                <w:szCs w:val="10"/>
                <w:lang w:eastAsia="ru-RU"/>
              </w:rPr>
            </w:pPr>
          </w:p>
          <w:p w:rsidR="00932E77" w:rsidRPr="00932E77" w:rsidRDefault="00D16F40" w:rsidP="00932E77">
            <w:pPr>
              <w:autoSpaceDE w:val="0"/>
              <w:autoSpaceDN w:val="0"/>
              <w:adjustRightInd w:val="0"/>
              <w:spacing w:after="0" w:line="240" w:lineRule="auto"/>
              <w:ind w:right="-35"/>
              <w:jc w:val="center"/>
              <w:rPr>
                <w:rFonts w:ascii="Times New Roman" w:eastAsia="Times New Roman" w:hAnsi="Times New Roman" w:cs="Times New Roman"/>
                <w:noProof/>
                <w:color w:val="000000"/>
                <w:lang w:eastAsia="ru-RU"/>
              </w:rPr>
            </w:pPr>
            <w:r>
              <w:rPr>
                <w:rFonts w:ascii="Times New Roman" w:eastAsia="Times New Roman" w:hAnsi="Times New Roman" w:cs="Times New Roman"/>
                <w:noProof/>
                <w:color w:val="000000"/>
                <w:lang w:eastAsia="ru-RU"/>
              </w:rPr>
              <w:t>21.03.</w:t>
            </w:r>
            <w:r w:rsidR="00932E77" w:rsidRPr="00932E77">
              <w:rPr>
                <w:rFonts w:ascii="Times New Roman" w:eastAsia="Times New Roman" w:hAnsi="Times New Roman" w:cs="Times New Roman"/>
                <w:noProof/>
                <w:color w:val="000000"/>
                <w:lang w:eastAsia="ru-RU"/>
              </w:rPr>
              <w:t>20</w:t>
            </w:r>
            <w:r w:rsidR="00533432">
              <w:rPr>
                <w:rFonts w:ascii="Times New Roman" w:eastAsia="Times New Roman" w:hAnsi="Times New Roman" w:cs="Times New Roman"/>
                <w:noProof/>
                <w:color w:val="000000"/>
                <w:lang w:eastAsia="ru-RU"/>
              </w:rPr>
              <w:t>23</w:t>
            </w:r>
            <w:r>
              <w:rPr>
                <w:rFonts w:ascii="Times New Roman" w:eastAsia="Times New Roman" w:hAnsi="Times New Roman" w:cs="Times New Roman"/>
                <w:noProof/>
                <w:color w:val="000000"/>
                <w:lang w:eastAsia="ru-RU"/>
              </w:rPr>
              <w:t xml:space="preserve">   261 </w:t>
            </w:r>
            <w:r w:rsidR="00932E77" w:rsidRPr="00932E77">
              <w:rPr>
                <w:rFonts w:ascii="Times New Roman" w:eastAsia="Times New Roman" w:hAnsi="Times New Roman" w:cs="Times New Roman"/>
                <w:noProof/>
                <w:color w:val="000000"/>
                <w:lang w:eastAsia="ru-RU"/>
              </w:rPr>
              <w:t xml:space="preserve">№ </w:t>
            </w:r>
          </w:p>
          <w:p w:rsidR="00932E77" w:rsidRPr="00932E77" w:rsidRDefault="00932E77" w:rsidP="00932E77">
            <w:pPr>
              <w:spacing w:after="0" w:line="240" w:lineRule="auto"/>
              <w:jc w:val="center"/>
              <w:rPr>
                <w:rFonts w:ascii="Times New Roman" w:eastAsia="Times New Roman" w:hAnsi="Times New Roman" w:cs="Times New Roman"/>
                <w:noProof/>
                <w:color w:val="000000"/>
                <w:sz w:val="6"/>
                <w:szCs w:val="6"/>
                <w:lang w:eastAsia="ru-RU"/>
              </w:rPr>
            </w:pPr>
          </w:p>
          <w:p w:rsidR="00932E77" w:rsidRPr="00932E77" w:rsidRDefault="00932E77" w:rsidP="00932E77">
            <w:pPr>
              <w:spacing w:after="0" w:line="240" w:lineRule="auto"/>
              <w:jc w:val="center"/>
              <w:rPr>
                <w:rFonts w:ascii="Times New Roman" w:eastAsia="Times New Roman" w:hAnsi="Times New Roman" w:cs="Times New Roman"/>
                <w:noProof/>
                <w:color w:val="000000"/>
                <w:sz w:val="26"/>
                <w:szCs w:val="24"/>
                <w:lang w:eastAsia="ru-RU"/>
              </w:rPr>
            </w:pPr>
            <w:r w:rsidRPr="00932E77">
              <w:rPr>
                <w:rFonts w:ascii="Times New Roman" w:eastAsia="Times New Roman" w:hAnsi="Times New Roman" w:cs="Times New Roman"/>
                <w:noProof/>
                <w:color w:val="000000"/>
                <w:lang w:eastAsia="ru-RU"/>
              </w:rPr>
              <w:t>Канаш хули</w:t>
            </w:r>
          </w:p>
        </w:tc>
        <w:tc>
          <w:tcPr>
            <w:tcW w:w="1360" w:type="dxa"/>
          </w:tcPr>
          <w:p w:rsidR="00932E77" w:rsidRPr="00932E77" w:rsidRDefault="00932E77" w:rsidP="00932E77">
            <w:pPr>
              <w:spacing w:before="120" w:after="0" w:line="240" w:lineRule="auto"/>
              <w:jc w:val="center"/>
              <w:rPr>
                <w:rFonts w:ascii="Times New Roman" w:eastAsia="Times New Roman" w:hAnsi="Times New Roman" w:cs="Times New Roman"/>
                <w:sz w:val="26"/>
                <w:szCs w:val="24"/>
                <w:lang w:eastAsia="ru-RU"/>
              </w:rPr>
            </w:pPr>
            <w:r w:rsidRPr="00932E77">
              <w:rPr>
                <w:rFonts w:ascii="Times New Roman" w:eastAsia="Times New Roman" w:hAnsi="Times New Roman" w:cs="Times New Roman"/>
                <w:noProof/>
                <w:sz w:val="26"/>
                <w:szCs w:val="24"/>
                <w:lang w:eastAsia="ru-RU"/>
              </w:rPr>
              <w:drawing>
                <wp:anchor distT="0" distB="0" distL="114300" distR="114300" simplePos="0" relativeHeight="251659264" behindDoc="0" locked="0" layoutInCell="1" allowOverlap="1" wp14:anchorId="1FF70201" wp14:editId="6214A1EC">
                  <wp:simplePos x="0" y="0"/>
                  <wp:positionH relativeFrom="margin">
                    <wp:posOffset>-17145</wp:posOffset>
                  </wp:positionH>
                  <wp:positionV relativeFrom="margin">
                    <wp:posOffset>635</wp:posOffset>
                  </wp:positionV>
                  <wp:extent cx="723265" cy="723265"/>
                  <wp:effectExtent l="0" t="0" r="0" b="635"/>
                  <wp:wrapSquare wrapText="bothSides"/>
                  <wp:docPr id="1" name="Рисунок 1" descr="Описание: Канашский район Чувашской Респуб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анашский район Чувашской Республик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02" w:type="dxa"/>
          </w:tcPr>
          <w:p w:rsidR="00932E77" w:rsidRPr="00932E77" w:rsidRDefault="00932E77" w:rsidP="00932E77">
            <w:pPr>
              <w:autoSpaceDE w:val="0"/>
              <w:autoSpaceDN w:val="0"/>
              <w:adjustRightInd w:val="0"/>
              <w:spacing w:after="0" w:line="240" w:lineRule="auto"/>
              <w:jc w:val="both"/>
              <w:rPr>
                <w:rFonts w:ascii="Times New Roman" w:eastAsia="Times New Roman" w:hAnsi="Times New Roman" w:cs="Times New Roman"/>
                <w:b/>
                <w:bCs/>
                <w:noProof/>
                <w:color w:val="000000"/>
                <w:szCs w:val="20"/>
                <w:lang w:eastAsia="ru-RU"/>
              </w:rPr>
            </w:pPr>
          </w:p>
          <w:p w:rsidR="00932E77" w:rsidRPr="00932E77" w:rsidRDefault="00932E77" w:rsidP="00932E77">
            <w:pPr>
              <w:autoSpaceDE w:val="0"/>
              <w:autoSpaceDN w:val="0"/>
              <w:adjustRightInd w:val="0"/>
              <w:spacing w:after="0" w:line="240" w:lineRule="auto"/>
              <w:jc w:val="center"/>
              <w:rPr>
                <w:rFonts w:ascii="Times New Roman" w:eastAsia="Times New Roman" w:hAnsi="Times New Roman" w:cs="Times New Roman"/>
                <w:b/>
                <w:bCs/>
                <w:noProof/>
                <w:color w:val="000000"/>
                <w:szCs w:val="20"/>
                <w:lang w:eastAsia="ru-RU"/>
              </w:rPr>
            </w:pPr>
            <w:r w:rsidRPr="00932E77">
              <w:rPr>
                <w:rFonts w:ascii="Times New Roman" w:eastAsia="Times New Roman" w:hAnsi="Times New Roman" w:cs="Times New Roman"/>
                <w:b/>
                <w:bCs/>
                <w:noProof/>
                <w:color w:val="000000"/>
                <w:szCs w:val="20"/>
                <w:lang w:eastAsia="ru-RU"/>
              </w:rPr>
              <w:t>АДМИНИСТРАЦИЯ</w:t>
            </w:r>
          </w:p>
          <w:p w:rsidR="00932E77" w:rsidRPr="00932E77" w:rsidRDefault="00932E77" w:rsidP="00932E77">
            <w:pPr>
              <w:autoSpaceDE w:val="0"/>
              <w:autoSpaceDN w:val="0"/>
              <w:adjustRightInd w:val="0"/>
              <w:spacing w:after="0" w:line="240" w:lineRule="auto"/>
              <w:jc w:val="center"/>
              <w:rPr>
                <w:rFonts w:ascii="Times New Roman" w:eastAsia="Times New Roman" w:hAnsi="Times New Roman" w:cs="Times New Roman"/>
                <w:noProof/>
                <w:color w:val="000000"/>
                <w:sz w:val="26"/>
                <w:szCs w:val="20"/>
                <w:lang w:eastAsia="ru-RU"/>
              </w:rPr>
            </w:pPr>
            <w:r w:rsidRPr="00932E77">
              <w:rPr>
                <w:rFonts w:ascii="Times New Roman" w:eastAsia="Times New Roman" w:hAnsi="Times New Roman" w:cs="Times New Roman"/>
                <w:b/>
                <w:bCs/>
                <w:noProof/>
                <w:color w:val="000000"/>
                <w:szCs w:val="20"/>
                <w:lang w:eastAsia="ru-RU"/>
              </w:rPr>
              <w:t>КАНАШСКОГО МУНИЦИПАЛЬНОГО ОКРУГА</w:t>
            </w:r>
          </w:p>
          <w:p w:rsidR="00932E77" w:rsidRPr="00932E77" w:rsidRDefault="00932E77" w:rsidP="00932E77">
            <w:pPr>
              <w:spacing w:after="0" w:line="240" w:lineRule="auto"/>
              <w:jc w:val="center"/>
              <w:rPr>
                <w:rFonts w:ascii="Times New Roman" w:eastAsia="Times New Roman" w:hAnsi="Times New Roman" w:cs="Times New Roman"/>
                <w:sz w:val="24"/>
                <w:szCs w:val="24"/>
                <w:lang w:eastAsia="ru-RU"/>
              </w:rPr>
            </w:pPr>
            <w:r w:rsidRPr="00932E77">
              <w:rPr>
                <w:rFonts w:ascii="Times New Roman" w:eastAsia="Times New Roman" w:hAnsi="Times New Roman" w:cs="Times New Roman"/>
                <w:b/>
                <w:bCs/>
                <w:noProof/>
                <w:szCs w:val="24"/>
                <w:lang w:eastAsia="ru-RU"/>
              </w:rPr>
              <w:t>ЧУВАШСКОЙ РЕСПУБЛИКИ</w:t>
            </w:r>
          </w:p>
          <w:p w:rsidR="00932E77" w:rsidRPr="00932E77" w:rsidRDefault="00932E77" w:rsidP="00932E77">
            <w:pPr>
              <w:spacing w:after="0" w:line="240" w:lineRule="auto"/>
              <w:rPr>
                <w:rFonts w:ascii="Times New Roman" w:eastAsia="Times New Roman" w:hAnsi="Times New Roman" w:cs="Times New Roman"/>
                <w:sz w:val="2"/>
                <w:szCs w:val="2"/>
                <w:lang w:eastAsia="ru-RU"/>
              </w:rPr>
            </w:pPr>
          </w:p>
          <w:p w:rsidR="00932E77" w:rsidRPr="00932E77" w:rsidRDefault="00932E77" w:rsidP="00932E77">
            <w:pPr>
              <w:autoSpaceDE w:val="0"/>
              <w:autoSpaceDN w:val="0"/>
              <w:adjustRightInd w:val="0"/>
              <w:spacing w:after="0" w:line="240" w:lineRule="auto"/>
              <w:jc w:val="center"/>
              <w:rPr>
                <w:rFonts w:ascii="Times New Roman" w:eastAsia="Times New Roman" w:hAnsi="Times New Roman" w:cs="Times New Roman"/>
                <w:b/>
                <w:bCs/>
                <w:noProof/>
                <w:color w:val="000000"/>
                <w:sz w:val="24"/>
                <w:szCs w:val="24"/>
                <w:lang w:eastAsia="ru-RU"/>
              </w:rPr>
            </w:pPr>
            <w:r w:rsidRPr="00932E77">
              <w:rPr>
                <w:rFonts w:ascii="Times New Roman" w:eastAsia="Times New Roman" w:hAnsi="Times New Roman" w:cs="Times New Roman"/>
                <w:b/>
                <w:bCs/>
                <w:noProof/>
                <w:color w:val="000000"/>
                <w:sz w:val="24"/>
                <w:szCs w:val="24"/>
                <w:lang w:eastAsia="ru-RU"/>
              </w:rPr>
              <w:t>ПОСТАНОВЛЕНИЕ</w:t>
            </w:r>
          </w:p>
          <w:p w:rsidR="00932E77" w:rsidRPr="00932E77" w:rsidRDefault="00932E77" w:rsidP="00932E77">
            <w:pPr>
              <w:spacing w:after="0" w:line="240" w:lineRule="auto"/>
              <w:rPr>
                <w:rFonts w:ascii="Times New Roman" w:eastAsia="Times New Roman" w:hAnsi="Times New Roman" w:cs="Times New Roman"/>
                <w:sz w:val="10"/>
                <w:szCs w:val="10"/>
                <w:lang w:eastAsia="ru-RU"/>
              </w:rPr>
            </w:pPr>
          </w:p>
          <w:p w:rsidR="00932E77" w:rsidRPr="00932E77" w:rsidRDefault="00D16F40" w:rsidP="00932E77">
            <w:pPr>
              <w:autoSpaceDE w:val="0"/>
              <w:autoSpaceDN w:val="0"/>
              <w:adjustRightInd w:val="0"/>
              <w:spacing w:after="0" w:line="240" w:lineRule="auto"/>
              <w:ind w:right="-35"/>
              <w:jc w:val="center"/>
              <w:rPr>
                <w:rFonts w:ascii="Times New Roman" w:eastAsia="Times New Roman" w:hAnsi="Times New Roman" w:cs="Times New Roman"/>
                <w:noProof/>
                <w:color w:val="000000"/>
                <w:lang w:eastAsia="ru-RU"/>
              </w:rPr>
            </w:pPr>
            <w:r>
              <w:rPr>
                <w:rFonts w:ascii="Times New Roman" w:eastAsia="Times New Roman" w:hAnsi="Times New Roman" w:cs="Times New Roman"/>
                <w:noProof/>
                <w:color w:val="000000"/>
                <w:lang w:eastAsia="ru-RU"/>
              </w:rPr>
              <w:t xml:space="preserve"> 21.03.</w:t>
            </w:r>
            <w:r w:rsidR="00932E77" w:rsidRPr="00932E77">
              <w:rPr>
                <w:rFonts w:ascii="Times New Roman" w:eastAsia="Times New Roman" w:hAnsi="Times New Roman" w:cs="Times New Roman"/>
                <w:noProof/>
                <w:color w:val="000000"/>
                <w:lang w:eastAsia="ru-RU"/>
              </w:rPr>
              <w:t>20</w:t>
            </w:r>
            <w:r w:rsidR="00533432">
              <w:rPr>
                <w:rFonts w:ascii="Times New Roman" w:eastAsia="Times New Roman" w:hAnsi="Times New Roman" w:cs="Times New Roman"/>
                <w:noProof/>
                <w:color w:val="000000"/>
                <w:lang w:eastAsia="ru-RU"/>
              </w:rPr>
              <w:t>23</w:t>
            </w:r>
            <w:r w:rsidR="00932E77" w:rsidRPr="00932E77">
              <w:rPr>
                <w:rFonts w:ascii="Times New Roman" w:eastAsia="Times New Roman" w:hAnsi="Times New Roman" w:cs="Times New Roman"/>
                <w:noProof/>
                <w:color w:val="000000"/>
                <w:lang w:eastAsia="ru-RU"/>
              </w:rPr>
              <w:t xml:space="preserve">    </w:t>
            </w:r>
            <w:r>
              <w:rPr>
                <w:rFonts w:ascii="Times New Roman" w:eastAsia="Times New Roman" w:hAnsi="Times New Roman" w:cs="Times New Roman"/>
                <w:noProof/>
                <w:color w:val="000000"/>
                <w:lang w:eastAsia="ru-RU"/>
              </w:rPr>
              <w:t>№ 261</w:t>
            </w:r>
            <w:r w:rsidR="00932E77" w:rsidRPr="00932E77">
              <w:rPr>
                <w:rFonts w:ascii="Times New Roman" w:eastAsia="Times New Roman" w:hAnsi="Times New Roman" w:cs="Times New Roman"/>
                <w:noProof/>
                <w:color w:val="000000"/>
                <w:lang w:eastAsia="ru-RU"/>
              </w:rPr>
              <w:t xml:space="preserve"> </w:t>
            </w:r>
          </w:p>
          <w:p w:rsidR="00932E77" w:rsidRPr="00932E77" w:rsidRDefault="00932E77" w:rsidP="00932E77">
            <w:pPr>
              <w:spacing w:after="0" w:line="240" w:lineRule="auto"/>
              <w:jc w:val="center"/>
              <w:rPr>
                <w:rFonts w:ascii="Times New Roman" w:eastAsia="Times New Roman" w:hAnsi="Times New Roman" w:cs="Times New Roman"/>
                <w:noProof/>
                <w:color w:val="000000"/>
                <w:sz w:val="6"/>
                <w:szCs w:val="6"/>
                <w:lang w:eastAsia="ru-RU"/>
              </w:rPr>
            </w:pPr>
          </w:p>
          <w:p w:rsidR="00932E77" w:rsidRPr="00932E77" w:rsidRDefault="00932E77" w:rsidP="00932E77">
            <w:pPr>
              <w:spacing w:after="0" w:line="240" w:lineRule="auto"/>
              <w:jc w:val="center"/>
              <w:rPr>
                <w:rFonts w:ascii="Times New Roman" w:eastAsia="Times New Roman" w:hAnsi="Times New Roman" w:cs="Times New Roman"/>
                <w:noProof/>
                <w:sz w:val="26"/>
                <w:szCs w:val="24"/>
                <w:lang w:eastAsia="ru-RU"/>
              </w:rPr>
            </w:pPr>
            <w:r w:rsidRPr="00932E77">
              <w:rPr>
                <w:rFonts w:ascii="Times New Roman" w:eastAsia="Times New Roman" w:hAnsi="Times New Roman" w:cs="Times New Roman"/>
                <w:noProof/>
                <w:color w:val="000000"/>
                <w:lang w:eastAsia="ru-RU"/>
              </w:rPr>
              <w:t>город Канаш</w:t>
            </w:r>
          </w:p>
        </w:tc>
      </w:tr>
    </w:tbl>
    <w:p w:rsidR="00932E77" w:rsidRPr="00932E77" w:rsidRDefault="00932E77" w:rsidP="000C0F5A">
      <w:pPr>
        <w:widowControl w:val="0"/>
        <w:suppressAutoHyphens/>
        <w:autoSpaceDE w:val="0"/>
        <w:spacing w:after="0" w:line="240" w:lineRule="auto"/>
        <w:ind w:left="142"/>
        <w:jc w:val="both"/>
        <w:rPr>
          <w:rFonts w:ascii="Times New Roman" w:eastAsia="Times New Roman" w:hAnsi="Times New Roman" w:cs="Times New Roman"/>
          <w:color w:val="FF0000"/>
          <w:sz w:val="24"/>
          <w:szCs w:val="24"/>
        </w:rPr>
      </w:pPr>
    </w:p>
    <w:p w:rsidR="00932E77" w:rsidRPr="00932E77" w:rsidRDefault="00932E77" w:rsidP="00932E77">
      <w:pPr>
        <w:widowControl w:val="0"/>
        <w:suppressAutoHyphens/>
        <w:autoSpaceDE w:val="0"/>
        <w:spacing w:after="0" w:line="240" w:lineRule="auto"/>
        <w:ind w:firstLine="851"/>
        <w:rPr>
          <w:rFonts w:ascii="Times New Roman" w:eastAsia="Times New Roman" w:hAnsi="Times New Roman" w:cs="Times New Roman"/>
          <w:b/>
          <w:bCs/>
          <w:sz w:val="24"/>
          <w:szCs w:val="24"/>
        </w:rPr>
      </w:pPr>
    </w:p>
    <w:p w:rsidR="00932E77" w:rsidRPr="00C23673" w:rsidRDefault="00932E77" w:rsidP="00932E77">
      <w:pPr>
        <w:tabs>
          <w:tab w:val="left" w:pos="3414"/>
          <w:tab w:val="left" w:pos="4253"/>
        </w:tabs>
        <w:autoSpaceDE w:val="0"/>
        <w:autoSpaceDN w:val="0"/>
        <w:adjustRightInd w:val="0"/>
        <w:spacing w:after="0" w:line="240" w:lineRule="auto"/>
        <w:ind w:right="5102"/>
        <w:jc w:val="both"/>
        <w:rPr>
          <w:rFonts w:ascii="Times New Roman" w:eastAsia="Times New Roman" w:hAnsi="Times New Roman" w:cs="Times New Roman"/>
          <w:b/>
          <w:sz w:val="24"/>
          <w:szCs w:val="24"/>
          <w:lang w:eastAsia="ru-RU"/>
        </w:rPr>
      </w:pPr>
      <w:r w:rsidRPr="00C23673">
        <w:rPr>
          <w:rFonts w:ascii="Times New Roman" w:eastAsia="Times New Roman" w:hAnsi="Times New Roman" w:cs="Times New Roman"/>
          <w:b/>
          <w:sz w:val="24"/>
          <w:szCs w:val="24"/>
          <w:lang w:eastAsia="ru-RU"/>
        </w:rPr>
        <w:t>О</w:t>
      </w:r>
      <w:r w:rsidR="00D9175B">
        <w:rPr>
          <w:rFonts w:ascii="Times New Roman" w:eastAsia="Times New Roman" w:hAnsi="Times New Roman" w:cs="Times New Roman"/>
          <w:b/>
          <w:sz w:val="24"/>
          <w:szCs w:val="24"/>
          <w:lang w:eastAsia="ru-RU"/>
        </w:rPr>
        <w:t>б утверждении муниципальной программы</w:t>
      </w:r>
      <w:r w:rsidRPr="00C23673">
        <w:rPr>
          <w:rFonts w:ascii="Times New Roman" w:eastAsia="Times New Roman" w:hAnsi="Times New Roman" w:cs="Times New Roman"/>
          <w:b/>
          <w:sz w:val="24"/>
          <w:szCs w:val="24"/>
          <w:lang w:eastAsia="ru-RU"/>
        </w:rPr>
        <w:t xml:space="preserve"> Канашского муниципального округа Чувашской Республики</w:t>
      </w:r>
      <w:r w:rsidR="00C23673" w:rsidRPr="00C23673">
        <w:rPr>
          <w:rFonts w:ascii="Times New Roman" w:eastAsia="Times New Roman" w:hAnsi="Times New Roman" w:cs="Times New Roman"/>
          <w:b/>
          <w:sz w:val="24"/>
          <w:szCs w:val="24"/>
          <w:lang w:eastAsia="ru-RU"/>
        </w:rPr>
        <w:t xml:space="preserve"> «</w:t>
      </w:r>
      <w:r w:rsidR="00C23673" w:rsidRPr="00C23673">
        <w:rPr>
          <w:rFonts w:ascii="Times New Roman" w:hAnsi="Times New Roman" w:cs="Times New Roman"/>
          <w:b/>
          <w:sz w:val="24"/>
          <w:szCs w:val="24"/>
        </w:rPr>
        <w:t>Развитие туризма и индустрии гостеприимства</w:t>
      </w:r>
      <w:r w:rsidRPr="00C23673">
        <w:rPr>
          <w:rFonts w:ascii="Times New Roman" w:eastAsia="Times New Roman" w:hAnsi="Times New Roman" w:cs="Times New Roman"/>
          <w:b/>
          <w:sz w:val="24"/>
          <w:szCs w:val="24"/>
        </w:rPr>
        <w:t>» на 2023-2035 годы</w:t>
      </w:r>
    </w:p>
    <w:p w:rsidR="00932E77" w:rsidRPr="00932E77" w:rsidRDefault="00932E77" w:rsidP="00533432">
      <w:pPr>
        <w:tabs>
          <w:tab w:val="left" w:pos="4644"/>
        </w:tabs>
        <w:autoSpaceDE w:val="0"/>
        <w:autoSpaceDN w:val="0"/>
        <w:adjustRightInd w:val="0"/>
        <w:spacing w:after="0" w:line="240" w:lineRule="auto"/>
        <w:jc w:val="both"/>
        <w:rPr>
          <w:rFonts w:ascii="Times New Roman" w:eastAsia="Times New Roman" w:hAnsi="Times New Roman" w:cs="Times New Roman"/>
          <w:b/>
          <w:sz w:val="26"/>
          <w:szCs w:val="26"/>
          <w:lang w:eastAsia="ru-RU"/>
        </w:rPr>
      </w:pPr>
    </w:p>
    <w:p w:rsidR="00C23673" w:rsidRDefault="00383943" w:rsidP="00C23673">
      <w:pPr>
        <w:tabs>
          <w:tab w:val="left" w:pos="567"/>
        </w:tabs>
        <w:spacing w:after="0" w:line="240" w:lineRule="auto"/>
        <w:ind w:firstLine="567"/>
        <w:jc w:val="both"/>
        <w:rPr>
          <w:rFonts w:ascii="Times New Roman" w:eastAsia="Times New Roman" w:hAnsi="Times New Roman" w:cs="Times New Roman"/>
          <w:b/>
          <w:bCs/>
          <w:sz w:val="24"/>
          <w:szCs w:val="24"/>
          <w:lang w:eastAsia="ru-RU"/>
        </w:rPr>
      </w:pPr>
      <w:proofErr w:type="gramStart"/>
      <w:r w:rsidRPr="00383943">
        <w:rPr>
          <w:rFonts w:ascii="Times New Roman" w:eastAsia="Times New Roman" w:hAnsi="Times New Roman" w:cs="Times New Roman"/>
          <w:color w:val="000000"/>
          <w:sz w:val="24"/>
          <w:szCs w:val="24"/>
          <w:lang w:eastAsia="ru-RU"/>
        </w:rPr>
        <w:t>В соответствии с</w:t>
      </w:r>
      <w:r w:rsidR="003C6296">
        <w:rPr>
          <w:rFonts w:ascii="Times New Roman" w:eastAsia="Times New Roman" w:hAnsi="Times New Roman" w:cs="Times New Roman"/>
          <w:color w:val="000000"/>
          <w:sz w:val="24"/>
          <w:szCs w:val="24"/>
          <w:lang w:eastAsia="ru-RU"/>
        </w:rPr>
        <w:t>о</w:t>
      </w:r>
      <w:r w:rsidR="003C6296" w:rsidRPr="003C6296">
        <w:rPr>
          <w:rFonts w:ascii="Times New Roman" w:eastAsia="Times New Roman" w:hAnsi="Times New Roman" w:cs="Times New Roman"/>
          <w:color w:val="000000"/>
          <w:sz w:val="24"/>
          <w:szCs w:val="24"/>
          <w:lang w:eastAsia="ru-RU"/>
        </w:rPr>
        <w:t xml:space="preserve"> </w:t>
      </w:r>
      <w:r w:rsidR="003C6296" w:rsidRPr="00383943">
        <w:rPr>
          <w:rFonts w:ascii="Times New Roman" w:eastAsia="Times New Roman" w:hAnsi="Times New Roman" w:cs="Times New Roman"/>
          <w:color w:val="000000"/>
          <w:sz w:val="24"/>
          <w:szCs w:val="24"/>
          <w:lang w:eastAsia="ru-RU"/>
        </w:rPr>
        <w:t>статьей 179 Бюджетного кодекса Российской Федерации,</w:t>
      </w:r>
      <w:r w:rsidR="00AF3370" w:rsidRPr="00AF3370">
        <w:rPr>
          <w:rFonts w:ascii="Times New Roman" w:eastAsia="Times New Roman" w:hAnsi="Times New Roman" w:cs="Times New Roman"/>
          <w:color w:val="000000"/>
          <w:sz w:val="24"/>
          <w:szCs w:val="24"/>
          <w:lang w:eastAsia="ru-RU"/>
        </w:rPr>
        <w:t xml:space="preserve"> </w:t>
      </w:r>
      <w:r w:rsidR="00AF3370" w:rsidRPr="00383943">
        <w:rPr>
          <w:rFonts w:ascii="Times New Roman" w:eastAsia="Times New Roman" w:hAnsi="Times New Roman" w:cs="Times New Roman"/>
          <w:color w:val="000000"/>
          <w:sz w:val="24"/>
          <w:szCs w:val="24"/>
          <w:lang w:eastAsia="ru-RU"/>
        </w:rPr>
        <w:t>Федеральным законом от 6 октября 2003 г. № 131- ФЗ «Об общих принципах организации местного самоуправ</w:t>
      </w:r>
      <w:r w:rsidR="00AF3370">
        <w:rPr>
          <w:rFonts w:ascii="Times New Roman" w:eastAsia="Times New Roman" w:hAnsi="Times New Roman" w:cs="Times New Roman"/>
          <w:color w:val="000000"/>
          <w:sz w:val="24"/>
          <w:szCs w:val="24"/>
          <w:lang w:eastAsia="ru-RU"/>
        </w:rPr>
        <w:t>ления в Российской Федерации»,</w:t>
      </w:r>
      <w:r w:rsidR="003C6296" w:rsidRPr="00383943">
        <w:rPr>
          <w:rFonts w:ascii="Times New Roman" w:eastAsia="Times New Roman" w:hAnsi="Times New Roman" w:cs="Times New Roman"/>
          <w:color w:val="000000"/>
          <w:sz w:val="24"/>
          <w:szCs w:val="24"/>
          <w:lang w:eastAsia="ru-RU"/>
        </w:rPr>
        <w:t xml:space="preserve"> р</w:t>
      </w:r>
      <w:r w:rsidR="003C6296">
        <w:rPr>
          <w:rFonts w:ascii="Times New Roman" w:eastAsia="Times New Roman" w:hAnsi="Times New Roman" w:cs="Times New Roman"/>
          <w:color w:val="000000"/>
          <w:sz w:val="24"/>
          <w:szCs w:val="24"/>
          <w:lang w:eastAsia="ru-RU"/>
        </w:rPr>
        <w:t>ешением Собрания депутатов Канаш</w:t>
      </w:r>
      <w:r w:rsidR="003C6296" w:rsidRPr="00383943">
        <w:rPr>
          <w:rFonts w:ascii="Times New Roman" w:eastAsia="Times New Roman" w:hAnsi="Times New Roman" w:cs="Times New Roman"/>
          <w:color w:val="000000"/>
          <w:sz w:val="24"/>
          <w:szCs w:val="24"/>
          <w:lang w:eastAsia="ru-RU"/>
        </w:rPr>
        <w:t>ского муниципального округа Чувашской Республики от 9 декабря 2022 года №5/31 «О бюджете Канашского муниципального округа Чувашской Республики на 2023 год</w:t>
      </w:r>
      <w:r w:rsidR="003C6296">
        <w:rPr>
          <w:rFonts w:ascii="Times New Roman" w:eastAsia="Times New Roman" w:hAnsi="Times New Roman" w:cs="Times New Roman"/>
          <w:color w:val="000000"/>
          <w:sz w:val="24"/>
          <w:szCs w:val="24"/>
          <w:lang w:eastAsia="ru-RU"/>
        </w:rPr>
        <w:t xml:space="preserve"> и период 2024 и 2025 годов»,</w:t>
      </w:r>
      <w:r>
        <w:rPr>
          <w:rFonts w:ascii="Times New Roman" w:eastAsia="Times New Roman" w:hAnsi="Times New Roman" w:cs="Times New Roman"/>
          <w:color w:val="000000"/>
          <w:sz w:val="24"/>
          <w:szCs w:val="24"/>
          <w:lang w:eastAsia="ru-RU"/>
        </w:rPr>
        <w:t xml:space="preserve"> </w:t>
      </w:r>
      <w:r w:rsidR="00C23673" w:rsidRPr="00C23673">
        <w:rPr>
          <w:rFonts w:ascii="Times New Roman" w:eastAsia="Times New Roman" w:hAnsi="Times New Roman" w:cs="Times New Roman"/>
          <w:b/>
          <w:bCs/>
          <w:sz w:val="24"/>
          <w:szCs w:val="24"/>
          <w:lang w:eastAsia="ru-RU"/>
        </w:rPr>
        <w:t>Администрация Канашского</w:t>
      </w:r>
      <w:proofErr w:type="gramEnd"/>
      <w:r w:rsidR="00C23673" w:rsidRPr="00C23673">
        <w:rPr>
          <w:rFonts w:ascii="Times New Roman" w:eastAsia="Times New Roman" w:hAnsi="Times New Roman" w:cs="Times New Roman"/>
          <w:b/>
          <w:bCs/>
          <w:sz w:val="24"/>
          <w:szCs w:val="24"/>
          <w:lang w:eastAsia="ru-RU"/>
        </w:rPr>
        <w:t xml:space="preserve"> муниципального округа Чувашской Республики постановляет:</w:t>
      </w:r>
    </w:p>
    <w:p w:rsidR="006D5083" w:rsidRPr="00C23673" w:rsidRDefault="006D5083" w:rsidP="00C23673">
      <w:pPr>
        <w:tabs>
          <w:tab w:val="left" w:pos="567"/>
        </w:tabs>
        <w:spacing w:after="0" w:line="240" w:lineRule="auto"/>
        <w:ind w:firstLine="567"/>
        <w:jc w:val="both"/>
        <w:rPr>
          <w:rFonts w:ascii="Times New Roman" w:eastAsia="Times New Roman" w:hAnsi="Times New Roman" w:cs="Times New Roman"/>
          <w:b/>
          <w:bCs/>
          <w:sz w:val="24"/>
          <w:szCs w:val="24"/>
          <w:lang w:eastAsia="ru-RU"/>
        </w:rPr>
      </w:pPr>
    </w:p>
    <w:p w:rsidR="00C23673" w:rsidRPr="006D5083" w:rsidRDefault="006D5083" w:rsidP="006D5083">
      <w:pPr>
        <w:tabs>
          <w:tab w:val="center" w:pos="0"/>
          <w:tab w:val="center" w:pos="993"/>
        </w:tabs>
        <w:spacing w:after="0" w:line="240" w:lineRule="auto"/>
        <w:jc w:val="both"/>
        <w:rPr>
          <w:rFonts w:ascii="Times New Roman" w:hAnsi="Times New Roman"/>
          <w:sz w:val="24"/>
          <w:szCs w:val="24"/>
        </w:rPr>
      </w:pPr>
      <w:r>
        <w:rPr>
          <w:rFonts w:ascii="Times New Roman" w:eastAsia="Times New Roman" w:hAnsi="Times New Roman" w:cs="Times New Roman"/>
          <w:bCs/>
          <w:sz w:val="24"/>
          <w:szCs w:val="24"/>
          <w:lang w:eastAsia="ru-RU"/>
        </w:rPr>
        <w:tab/>
        <w:t xml:space="preserve">         </w:t>
      </w:r>
      <w:r w:rsidRPr="006D5083">
        <w:rPr>
          <w:rFonts w:ascii="Times New Roman" w:eastAsia="Times New Roman" w:hAnsi="Times New Roman" w:cs="Times New Roman"/>
          <w:bCs/>
          <w:sz w:val="24"/>
          <w:szCs w:val="24"/>
          <w:lang w:eastAsia="ru-RU"/>
        </w:rPr>
        <w:t>1.</w:t>
      </w:r>
      <w:r w:rsidR="00AF3370">
        <w:rPr>
          <w:rFonts w:ascii="Times New Roman" w:eastAsia="Times New Roman" w:hAnsi="Times New Roman" w:cs="Times New Roman"/>
          <w:bCs/>
          <w:sz w:val="24"/>
          <w:szCs w:val="24"/>
          <w:lang w:eastAsia="ru-RU"/>
        </w:rPr>
        <w:t xml:space="preserve">  </w:t>
      </w:r>
      <w:r w:rsidR="00C23673" w:rsidRPr="006D5083">
        <w:rPr>
          <w:rFonts w:ascii="Times New Roman" w:hAnsi="Times New Roman"/>
          <w:color w:val="000000"/>
          <w:sz w:val="24"/>
          <w:szCs w:val="24"/>
        </w:rPr>
        <w:t>Утвердить прилагаемую муниципальную программу</w:t>
      </w:r>
      <w:r w:rsidR="00C23673" w:rsidRPr="006D5083">
        <w:rPr>
          <w:b/>
          <w:bCs/>
          <w:sz w:val="24"/>
          <w:szCs w:val="24"/>
        </w:rPr>
        <w:t xml:space="preserve"> </w:t>
      </w:r>
      <w:r w:rsidR="00C23673" w:rsidRPr="006D5083">
        <w:rPr>
          <w:rFonts w:ascii="Times New Roman" w:hAnsi="Times New Roman"/>
          <w:bCs/>
          <w:sz w:val="24"/>
          <w:szCs w:val="24"/>
        </w:rPr>
        <w:t>Канашского муниципального округа Чувашской Республики</w:t>
      </w:r>
      <w:r w:rsidR="00C23673" w:rsidRPr="006D5083">
        <w:rPr>
          <w:b/>
          <w:bCs/>
          <w:sz w:val="24"/>
          <w:szCs w:val="24"/>
        </w:rPr>
        <w:t xml:space="preserve">  </w:t>
      </w:r>
      <w:r w:rsidR="00C23673" w:rsidRPr="006D5083">
        <w:rPr>
          <w:rFonts w:ascii="Times New Roman" w:hAnsi="Times New Roman"/>
          <w:sz w:val="24"/>
          <w:szCs w:val="24"/>
        </w:rPr>
        <w:t>«</w:t>
      </w:r>
      <w:r w:rsidR="00C0091C" w:rsidRPr="006D5083">
        <w:rPr>
          <w:rFonts w:ascii="Times New Roman" w:hAnsi="Times New Roman"/>
          <w:sz w:val="24"/>
          <w:szCs w:val="24"/>
        </w:rPr>
        <w:t>Развитие туризма и индустрии гостеприимства</w:t>
      </w:r>
      <w:r w:rsidR="00C23673" w:rsidRPr="006D5083">
        <w:rPr>
          <w:rFonts w:ascii="Times New Roman" w:hAnsi="Times New Roman"/>
          <w:sz w:val="24"/>
          <w:szCs w:val="24"/>
        </w:rPr>
        <w:t>»</w:t>
      </w:r>
      <w:r w:rsidR="00C328BE">
        <w:rPr>
          <w:rFonts w:ascii="Times New Roman" w:hAnsi="Times New Roman"/>
          <w:sz w:val="24"/>
          <w:szCs w:val="24"/>
        </w:rPr>
        <w:t xml:space="preserve"> на 2023-2035 годы</w:t>
      </w:r>
      <w:r w:rsidR="00C23673" w:rsidRPr="006D5083">
        <w:rPr>
          <w:rFonts w:ascii="Times New Roman" w:hAnsi="Times New Roman"/>
          <w:sz w:val="24"/>
          <w:szCs w:val="24"/>
        </w:rPr>
        <w:t>.</w:t>
      </w:r>
    </w:p>
    <w:p w:rsidR="00932E77" w:rsidRPr="006D5083" w:rsidRDefault="006D5083" w:rsidP="006D5083">
      <w:pPr>
        <w:tabs>
          <w:tab w:val="center"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2.</w:t>
      </w:r>
      <w:r w:rsidR="00AF3370">
        <w:rPr>
          <w:rFonts w:ascii="Times New Roman" w:hAnsi="Times New Roman"/>
          <w:color w:val="000000"/>
          <w:sz w:val="24"/>
          <w:szCs w:val="24"/>
        </w:rPr>
        <w:t xml:space="preserve">  </w:t>
      </w:r>
      <w:r w:rsidR="00C23673" w:rsidRPr="006D5083">
        <w:rPr>
          <w:rFonts w:ascii="Times New Roman" w:hAnsi="Times New Roman"/>
          <w:color w:val="000000"/>
          <w:sz w:val="24"/>
          <w:szCs w:val="24"/>
        </w:rPr>
        <w:t>Настоящее постановление вступает в силу после его официального опубликования</w:t>
      </w:r>
      <w:r w:rsidR="003C6296" w:rsidRPr="006D5083">
        <w:rPr>
          <w:rFonts w:ascii="Times New Roman" w:hAnsi="Times New Roman"/>
          <w:color w:val="000000"/>
          <w:sz w:val="24"/>
          <w:szCs w:val="24"/>
        </w:rPr>
        <w:t xml:space="preserve"> и  распространяется на правоотношения, возникшие с 1 января 2023 года.  </w:t>
      </w:r>
    </w:p>
    <w:p w:rsidR="00C0091C" w:rsidRPr="00C0091C" w:rsidRDefault="00C0091C" w:rsidP="00C0091C">
      <w:pPr>
        <w:pStyle w:val="affa"/>
        <w:tabs>
          <w:tab w:val="left" w:pos="567"/>
        </w:tabs>
        <w:spacing w:after="0" w:line="240" w:lineRule="auto"/>
        <w:ind w:left="1377"/>
        <w:jc w:val="both"/>
        <w:rPr>
          <w:rFonts w:ascii="Times New Roman" w:eastAsia="Times New Roman" w:hAnsi="Times New Roman"/>
          <w:sz w:val="24"/>
          <w:szCs w:val="24"/>
          <w:lang w:eastAsia="ru-RU"/>
        </w:rPr>
      </w:pPr>
    </w:p>
    <w:p w:rsidR="00C0091C" w:rsidRDefault="00C0091C" w:rsidP="00932E77">
      <w:pPr>
        <w:widowControl w:val="0"/>
        <w:suppressAutoHyphens/>
        <w:autoSpaceDE w:val="0"/>
        <w:spacing w:after="0" w:line="240" w:lineRule="auto"/>
        <w:rPr>
          <w:rFonts w:ascii="Times New Roman" w:eastAsia="Times New Roman" w:hAnsi="Times New Roman" w:cs="Times New Roman"/>
          <w:sz w:val="24"/>
          <w:szCs w:val="24"/>
          <w:lang w:eastAsia="ru-RU"/>
        </w:rPr>
      </w:pPr>
    </w:p>
    <w:p w:rsidR="00383943" w:rsidRDefault="00383943" w:rsidP="00932E77">
      <w:pPr>
        <w:widowControl w:val="0"/>
        <w:suppressAutoHyphens/>
        <w:autoSpaceDE w:val="0"/>
        <w:spacing w:after="0" w:line="240" w:lineRule="auto"/>
        <w:rPr>
          <w:rFonts w:ascii="Times New Roman" w:eastAsia="Times New Roman" w:hAnsi="Times New Roman" w:cs="Times New Roman"/>
          <w:sz w:val="24"/>
          <w:szCs w:val="24"/>
          <w:lang w:eastAsia="ru-RU"/>
        </w:rPr>
      </w:pPr>
    </w:p>
    <w:p w:rsidR="00383943" w:rsidRDefault="00383943" w:rsidP="00932E77">
      <w:pPr>
        <w:widowControl w:val="0"/>
        <w:suppressAutoHyphens/>
        <w:autoSpaceDE w:val="0"/>
        <w:spacing w:after="0" w:line="240" w:lineRule="auto"/>
        <w:rPr>
          <w:rFonts w:ascii="Times New Roman" w:eastAsia="Times New Roman" w:hAnsi="Times New Roman" w:cs="Times New Roman"/>
          <w:sz w:val="24"/>
          <w:szCs w:val="24"/>
          <w:lang w:eastAsia="ru-RU"/>
        </w:rPr>
      </w:pPr>
    </w:p>
    <w:p w:rsidR="00C0091C" w:rsidRDefault="00C0091C" w:rsidP="00932E77">
      <w:pPr>
        <w:widowControl w:val="0"/>
        <w:suppressAutoHyphens/>
        <w:autoSpaceDE w:val="0"/>
        <w:spacing w:after="0" w:line="240" w:lineRule="auto"/>
        <w:rPr>
          <w:rFonts w:ascii="Times New Roman" w:eastAsia="Times New Roman" w:hAnsi="Times New Roman" w:cs="Times New Roman"/>
          <w:sz w:val="24"/>
          <w:szCs w:val="24"/>
          <w:lang w:eastAsia="ru-RU"/>
        </w:rPr>
      </w:pPr>
    </w:p>
    <w:p w:rsidR="00C0091C" w:rsidRDefault="00C0091C" w:rsidP="00932E77">
      <w:pPr>
        <w:widowControl w:val="0"/>
        <w:suppressAutoHyphens/>
        <w:autoSpaceDE w:val="0"/>
        <w:spacing w:after="0" w:line="240" w:lineRule="auto"/>
        <w:rPr>
          <w:rFonts w:ascii="Times New Roman" w:eastAsia="Times New Roman" w:hAnsi="Times New Roman" w:cs="Times New Roman"/>
          <w:sz w:val="24"/>
          <w:szCs w:val="24"/>
          <w:lang w:eastAsia="ru-RU"/>
        </w:rPr>
      </w:pPr>
    </w:p>
    <w:p w:rsidR="00932E77" w:rsidRPr="00932E77" w:rsidRDefault="003C6296" w:rsidP="00932E77">
      <w:pPr>
        <w:widowControl w:val="0"/>
        <w:suppressAutoHyphens/>
        <w:autoSpaceDE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w:t>
      </w:r>
      <w:r w:rsidR="00533432">
        <w:rPr>
          <w:rFonts w:ascii="Times New Roman" w:eastAsia="Times New Roman" w:hAnsi="Times New Roman" w:cs="Times New Roman"/>
          <w:sz w:val="24"/>
          <w:szCs w:val="24"/>
          <w:lang w:eastAsia="ru-RU"/>
        </w:rPr>
        <w:t xml:space="preserve"> муниципального округа</w:t>
      </w:r>
      <w:r w:rsidR="00932E77" w:rsidRPr="00932E7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932E77" w:rsidRPr="00932E77">
        <w:rPr>
          <w:rFonts w:ascii="Times New Roman" w:eastAsia="Times New Roman" w:hAnsi="Times New Roman" w:cs="Times New Roman"/>
          <w:sz w:val="24"/>
          <w:szCs w:val="24"/>
          <w:lang w:eastAsia="ru-RU"/>
        </w:rPr>
        <w:t xml:space="preserve">                       </w:t>
      </w:r>
      <w:r w:rsidR="00533432">
        <w:rPr>
          <w:rFonts w:ascii="Times New Roman" w:eastAsia="Times New Roman" w:hAnsi="Times New Roman" w:cs="Times New Roman"/>
          <w:sz w:val="24"/>
          <w:szCs w:val="24"/>
          <w:lang w:eastAsia="ru-RU"/>
        </w:rPr>
        <w:t>С. Н. Михайлов</w:t>
      </w:r>
      <w:r w:rsidR="00932E77" w:rsidRPr="00932E77">
        <w:rPr>
          <w:rFonts w:ascii="Times New Roman" w:eastAsia="Times New Roman" w:hAnsi="Times New Roman" w:cs="Times New Roman"/>
          <w:sz w:val="24"/>
          <w:szCs w:val="24"/>
          <w:lang w:eastAsia="ru-RU"/>
        </w:rPr>
        <w:t xml:space="preserve">                                     </w:t>
      </w:r>
    </w:p>
    <w:p w:rsidR="00C23673" w:rsidRDefault="00C23673" w:rsidP="00932E77">
      <w:pPr>
        <w:widowControl w:val="0"/>
        <w:suppressAutoHyphens/>
        <w:autoSpaceDE w:val="0"/>
        <w:spacing w:after="0" w:line="240" w:lineRule="auto"/>
        <w:ind w:left="1416" w:firstLine="4164"/>
        <w:jc w:val="both"/>
        <w:rPr>
          <w:rFonts w:ascii="Times New Roman" w:eastAsia="Times New Roman" w:hAnsi="Times New Roman" w:cs="Times New Roman"/>
          <w:caps/>
          <w:color w:val="000000"/>
          <w:sz w:val="24"/>
          <w:szCs w:val="24"/>
        </w:rPr>
      </w:pPr>
    </w:p>
    <w:p w:rsidR="00C23673" w:rsidRDefault="00C23673" w:rsidP="00932E77">
      <w:pPr>
        <w:widowControl w:val="0"/>
        <w:suppressAutoHyphens/>
        <w:autoSpaceDE w:val="0"/>
        <w:spacing w:after="0" w:line="240" w:lineRule="auto"/>
        <w:ind w:left="1416" w:firstLine="4164"/>
        <w:jc w:val="both"/>
        <w:rPr>
          <w:rFonts w:ascii="Times New Roman" w:eastAsia="Times New Roman" w:hAnsi="Times New Roman" w:cs="Times New Roman"/>
          <w:caps/>
          <w:color w:val="000000"/>
          <w:sz w:val="24"/>
          <w:szCs w:val="24"/>
        </w:rPr>
      </w:pPr>
    </w:p>
    <w:p w:rsidR="00C23673" w:rsidRDefault="00C23673" w:rsidP="00932E77">
      <w:pPr>
        <w:widowControl w:val="0"/>
        <w:suppressAutoHyphens/>
        <w:autoSpaceDE w:val="0"/>
        <w:spacing w:after="0" w:line="240" w:lineRule="auto"/>
        <w:ind w:left="1416" w:firstLine="4164"/>
        <w:jc w:val="both"/>
        <w:rPr>
          <w:rFonts w:ascii="Times New Roman" w:eastAsia="Times New Roman" w:hAnsi="Times New Roman" w:cs="Times New Roman"/>
          <w:caps/>
          <w:color w:val="000000"/>
          <w:sz w:val="24"/>
          <w:szCs w:val="24"/>
        </w:rPr>
      </w:pPr>
    </w:p>
    <w:p w:rsidR="00C23673" w:rsidRDefault="00C23673" w:rsidP="00932E77">
      <w:pPr>
        <w:widowControl w:val="0"/>
        <w:suppressAutoHyphens/>
        <w:autoSpaceDE w:val="0"/>
        <w:spacing w:after="0" w:line="240" w:lineRule="auto"/>
        <w:ind w:left="1416" w:firstLine="4164"/>
        <w:jc w:val="both"/>
        <w:rPr>
          <w:rFonts w:ascii="Times New Roman" w:eastAsia="Times New Roman" w:hAnsi="Times New Roman" w:cs="Times New Roman"/>
          <w:caps/>
          <w:color w:val="000000"/>
          <w:sz w:val="24"/>
          <w:szCs w:val="24"/>
        </w:rPr>
      </w:pPr>
    </w:p>
    <w:p w:rsidR="00C23673" w:rsidRDefault="00C23673" w:rsidP="00932E77">
      <w:pPr>
        <w:widowControl w:val="0"/>
        <w:suppressAutoHyphens/>
        <w:autoSpaceDE w:val="0"/>
        <w:spacing w:after="0" w:line="240" w:lineRule="auto"/>
        <w:ind w:left="1416" w:firstLine="4164"/>
        <w:jc w:val="both"/>
        <w:rPr>
          <w:rFonts w:ascii="Times New Roman" w:eastAsia="Times New Roman" w:hAnsi="Times New Roman" w:cs="Times New Roman"/>
          <w:caps/>
          <w:color w:val="000000"/>
          <w:sz w:val="24"/>
          <w:szCs w:val="24"/>
        </w:rPr>
      </w:pPr>
    </w:p>
    <w:p w:rsidR="00C23673" w:rsidRDefault="00C23673" w:rsidP="00932E77">
      <w:pPr>
        <w:widowControl w:val="0"/>
        <w:suppressAutoHyphens/>
        <w:autoSpaceDE w:val="0"/>
        <w:spacing w:after="0" w:line="240" w:lineRule="auto"/>
        <w:ind w:left="1416" w:firstLine="4164"/>
        <w:jc w:val="both"/>
        <w:rPr>
          <w:rFonts w:ascii="Times New Roman" w:eastAsia="Times New Roman" w:hAnsi="Times New Roman" w:cs="Times New Roman"/>
          <w:caps/>
          <w:color w:val="000000"/>
          <w:sz w:val="24"/>
          <w:szCs w:val="24"/>
        </w:rPr>
      </w:pPr>
    </w:p>
    <w:p w:rsidR="00C23673" w:rsidRDefault="00C23673" w:rsidP="00932E77">
      <w:pPr>
        <w:widowControl w:val="0"/>
        <w:suppressAutoHyphens/>
        <w:autoSpaceDE w:val="0"/>
        <w:spacing w:after="0" w:line="240" w:lineRule="auto"/>
        <w:ind w:left="1416" w:firstLine="4164"/>
        <w:jc w:val="both"/>
        <w:rPr>
          <w:rFonts w:ascii="Times New Roman" w:eastAsia="Times New Roman" w:hAnsi="Times New Roman" w:cs="Times New Roman"/>
          <w:caps/>
          <w:color w:val="000000"/>
          <w:sz w:val="24"/>
          <w:szCs w:val="24"/>
        </w:rPr>
      </w:pPr>
    </w:p>
    <w:p w:rsidR="00383943" w:rsidRDefault="00383943" w:rsidP="00932E77">
      <w:pPr>
        <w:widowControl w:val="0"/>
        <w:suppressAutoHyphens/>
        <w:autoSpaceDE w:val="0"/>
        <w:spacing w:after="0" w:line="240" w:lineRule="auto"/>
        <w:ind w:left="1416" w:firstLine="4164"/>
        <w:jc w:val="both"/>
        <w:rPr>
          <w:rFonts w:ascii="Times New Roman" w:eastAsia="Times New Roman" w:hAnsi="Times New Roman" w:cs="Times New Roman"/>
          <w:caps/>
          <w:color w:val="000000"/>
          <w:sz w:val="24"/>
          <w:szCs w:val="24"/>
        </w:rPr>
      </w:pPr>
    </w:p>
    <w:p w:rsidR="00383943" w:rsidRDefault="00383943" w:rsidP="00932E77">
      <w:pPr>
        <w:widowControl w:val="0"/>
        <w:suppressAutoHyphens/>
        <w:autoSpaceDE w:val="0"/>
        <w:spacing w:after="0" w:line="240" w:lineRule="auto"/>
        <w:ind w:left="1416" w:firstLine="4164"/>
        <w:jc w:val="both"/>
        <w:rPr>
          <w:rFonts w:ascii="Times New Roman" w:eastAsia="Times New Roman" w:hAnsi="Times New Roman" w:cs="Times New Roman"/>
          <w:caps/>
          <w:color w:val="000000"/>
          <w:sz w:val="24"/>
          <w:szCs w:val="24"/>
        </w:rPr>
      </w:pPr>
    </w:p>
    <w:p w:rsidR="00C23673" w:rsidRDefault="00C23673" w:rsidP="00932E77">
      <w:pPr>
        <w:widowControl w:val="0"/>
        <w:suppressAutoHyphens/>
        <w:autoSpaceDE w:val="0"/>
        <w:spacing w:after="0" w:line="240" w:lineRule="auto"/>
        <w:ind w:left="1416" w:firstLine="4164"/>
        <w:jc w:val="both"/>
        <w:rPr>
          <w:rFonts w:ascii="Times New Roman" w:eastAsia="Times New Roman" w:hAnsi="Times New Roman" w:cs="Times New Roman"/>
          <w:caps/>
          <w:color w:val="000000"/>
          <w:sz w:val="24"/>
          <w:szCs w:val="24"/>
        </w:rPr>
      </w:pPr>
    </w:p>
    <w:p w:rsidR="00C23673" w:rsidRPr="003C6296" w:rsidRDefault="00C23673" w:rsidP="00D274CA">
      <w:pPr>
        <w:widowControl w:val="0"/>
        <w:suppressAutoHyphens/>
        <w:autoSpaceDE w:val="0"/>
        <w:spacing w:after="0" w:line="240" w:lineRule="auto"/>
        <w:jc w:val="both"/>
        <w:rPr>
          <w:rFonts w:ascii="Times New Roman" w:eastAsia="Times New Roman" w:hAnsi="Times New Roman" w:cs="Times New Roman"/>
          <w:caps/>
          <w:color w:val="000000"/>
          <w:sz w:val="24"/>
          <w:szCs w:val="24"/>
        </w:rPr>
      </w:pPr>
    </w:p>
    <w:p w:rsidR="00D274CA" w:rsidRDefault="00D274CA" w:rsidP="00D274CA">
      <w:pPr>
        <w:widowControl w:val="0"/>
        <w:suppressAutoHyphens/>
        <w:autoSpaceDE w:val="0"/>
        <w:spacing w:after="0" w:line="240" w:lineRule="auto"/>
        <w:jc w:val="both"/>
        <w:rPr>
          <w:rFonts w:ascii="Times New Roman" w:eastAsia="Times New Roman" w:hAnsi="Times New Roman" w:cs="Times New Roman"/>
          <w:caps/>
          <w:color w:val="000000"/>
          <w:sz w:val="24"/>
          <w:szCs w:val="24"/>
        </w:rPr>
      </w:pPr>
    </w:p>
    <w:p w:rsidR="003C6296" w:rsidRPr="003C6296" w:rsidRDefault="003C6296" w:rsidP="00D274CA">
      <w:pPr>
        <w:widowControl w:val="0"/>
        <w:suppressAutoHyphens/>
        <w:autoSpaceDE w:val="0"/>
        <w:spacing w:after="0" w:line="240" w:lineRule="auto"/>
        <w:jc w:val="both"/>
        <w:rPr>
          <w:rFonts w:ascii="Times New Roman" w:eastAsia="Times New Roman" w:hAnsi="Times New Roman" w:cs="Times New Roman"/>
          <w:caps/>
          <w:color w:val="000000"/>
          <w:sz w:val="24"/>
          <w:szCs w:val="24"/>
        </w:rPr>
      </w:pPr>
    </w:p>
    <w:p w:rsidR="00E2723E" w:rsidRDefault="00E2723E" w:rsidP="00932E77">
      <w:pPr>
        <w:widowControl w:val="0"/>
        <w:suppressAutoHyphens/>
        <w:autoSpaceDE w:val="0"/>
        <w:spacing w:after="0" w:line="240" w:lineRule="auto"/>
        <w:ind w:left="1416" w:firstLine="4164"/>
        <w:jc w:val="both"/>
        <w:rPr>
          <w:rFonts w:ascii="Times New Roman" w:eastAsia="Times New Roman" w:hAnsi="Times New Roman" w:cs="Times New Roman"/>
          <w:caps/>
          <w:color w:val="000000"/>
          <w:sz w:val="24"/>
          <w:szCs w:val="24"/>
        </w:rPr>
      </w:pPr>
    </w:p>
    <w:p w:rsidR="00E2723E" w:rsidRDefault="00E2723E" w:rsidP="00932E77">
      <w:pPr>
        <w:widowControl w:val="0"/>
        <w:suppressAutoHyphens/>
        <w:autoSpaceDE w:val="0"/>
        <w:spacing w:after="0" w:line="240" w:lineRule="auto"/>
        <w:ind w:left="1416" w:firstLine="4164"/>
        <w:jc w:val="both"/>
        <w:rPr>
          <w:rFonts w:ascii="Times New Roman" w:eastAsia="Times New Roman" w:hAnsi="Times New Roman" w:cs="Times New Roman"/>
          <w:caps/>
          <w:color w:val="000000"/>
          <w:sz w:val="24"/>
          <w:szCs w:val="24"/>
        </w:rPr>
      </w:pPr>
    </w:p>
    <w:p w:rsidR="00932E77" w:rsidRPr="00932E77" w:rsidRDefault="00932E77" w:rsidP="00932E77">
      <w:pPr>
        <w:widowControl w:val="0"/>
        <w:suppressAutoHyphens/>
        <w:autoSpaceDE w:val="0"/>
        <w:spacing w:after="0" w:line="240" w:lineRule="auto"/>
        <w:ind w:left="1416" w:firstLine="4164"/>
        <w:jc w:val="both"/>
        <w:rPr>
          <w:rFonts w:ascii="Times New Roman" w:eastAsia="Times New Roman" w:hAnsi="Times New Roman" w:cs="Times New Roman"/>
          <w:caps/>
          <w:color w:val="000000"/>
          <w:sz w:val="24"/>
          <w:szCs w:val="24"/>
        </w:rPr>
      </w:pPr>
      <w:r w:rsidRPr="00932E77">
        <w:rPr>
          <w:rFonts w:ascii="Times New Roman" w:eastAsia="Times New Roman" w:hAnsi="Times New Roman" w:cs="Times New Roman"/>
          <w:caps/>
          <w:color w:val="000000"/>
          <w:sz w:val="24"/>
          <w:szCs w:val="24"/>
        </w:rPr>
        <w:lastRenderedPageBreak/>
        <w:t xml:space="preserve"> </w:t>
      </w:r>
      <w:r w:rsidR="003C6296" w:rsidRPr="00932E77">
        <w:rPr>
          <w:rFonts w:ascii="Times New Roman" w:eastAsia="Times New Roman" w:hAnsi="Times New Roman" w:cs="Times New Roman"/>
          <w:color w:val="000000"/>
          <w:sz w:val="24"/>
          <w:szCs w:val="24"/>
        </w:rPr>
        <w:t>Утверждена</w:t>
      </w:r>
    </w:p>
    <w:p w:rsidR="00932E77" w:rsidRPr="00932E77" w:rsidRDefault="00932E77" w:rsidP="00932E77">
      <w:pPr>
        <w:widowControl w:val="0"/>
        <w:suppressAutoHyphens/>
        <w:autoSpaceDE w:val="0"/>
        <w:spacing w:after="0" w:line="240" w:lineRule="auto"/>
        <w:ind w:left="5670"/>
        <w:rPr>
          <w:rFonts w:ascii="Times New Roman" w:eastAsia="Times New Roman" w:hAnsi="Times New Roman" w:cs="Times New Roman"/>
          <w:color w:val="000000"/>
          <w:sz w:val="24"/>
          <w:szCs w:val="24"/>
          <w:lang w:eastAsia="ru-RU"/>
        </w:rPr>
      </w:pPr>
      <w:r w:rsidRPr="00932E77">
        <w:rPr>
          <w:rFonts w:ascii="Times New Roman" w:eastAsia="Times New Roman" w:hAnsi="Times New Roman" w:cs="Times New Roman"/>
          <w:color w:val="000000"/>
          <w:sz w:val="24"/>
          <w:szCs w:val="24"/>
          <w:lang w:eastAsia="ru-RU"/>
        </w:rPr>
        <w:t xml:space="preserve">постановлением администрации  </w:t>
      </w:r>
    </w:p>
    <w:p w:rsidR="00932E77" w:rsidRPr="00932E77" w:rsidRDefault="00932E77" w:rsidP="00932E77">
      <w:pPr>
        <w:widowControl w:val="0"/>
        <w:suppressAutoHyphens/>
        <w:autoSpaceDE w:val="0"/>
        <w:spacing w:after="0" w:line="240" w:lineRule="auto"/>
        <w:ind w:left="5670"/>
        <w:rPr>
          <w:rFonts w:ascii="Times New Roman" w:eastAsia="Times New Roman" w:hAnsi="Times New Roman" w:cs="Times New Roman"/>
          <w:color w:val="000000"/>
          <w:sz w:val="24"/>
          <w:szCs w:val="24"/>
          <w:lang w:eastAsia="ru-RU"/>
        </w:rPr>
      </w:pPr>
      <w:r w:rsidRPr="00932E77">
        <w:rPr>
          <w:rFonts w:ascii="Times New Roman" w:eastAsia="Times New Roman" w:hAnsi="Times New Roman" w:cs="Times New Roman"/>
          <w:color w:val="000000"/>
          <w:sz w:val="24"/>
          <w:szCs w:val="24"/>
          <w:lang w:eastAsia="ru-RU"/>
        </w:rPr>
        <w:t xml:space="preserve">Канашского муниципального округа Чувашской Республики </w:t>
      </w:r>
    </w:p>
    <w:p w:rsidR="00932E77" w:rsidRPr="00932E77" w:rsidRDefault="00932E77" w:rsidP="00932E77">
      <w:pPr>
        <w:widowControl w:val="0"/>
        <w:suppressAutoHyphens/>
        <w:autoSpaceDE w:val="0"/>
        <w:spacing w:after="0" w:line="240" w:lineRule="auto"/>
        <w:ind w:left="1416" w:firstLine="4254"/>
        <w:jc w:val="both"/>
        <w:rPr>
          <w:rFonts w:ascii="Times New Roman" w:eastAsia="Times New Roman" w:hAnsi="Times New Roman" w:cs="Times New Roman"/>
          <w:color w:val="000000"/>
          <w:sz w:val="24"/>
          <w:szCs w:val="24"/>
          <w:lang w:eastAsia="ru-RU"/>
        </w:rPr>
      </w:pPr>
      <w:r w:rsidRPr="00932E77">
        <w:rPr>
          <w:rFonts w:ascii="Times New Roman" w:eastAsia="Times New Roman" w:hAnsi="Times New Roman" w:cs="Times New Roman"/>
          <w:color w:val="000000"/>
          <w:sz w:val="24"/>
          <w:szCs w:val="24"/>
          <w:lang w:eastAsia="ru-RU"/>
        </w:rPr>
        <w:t>о</w:t>
      </w:r>
      <w:r w:rsidR="00D16F40">
        <w:rPr>
          <w:rFonts w:ascii="Times New Roman" w:eastAsia="Times New Roman" w:hAnsi="Times New Roman" w:cs="Times New Roman"/>
          <w:color w:val="000000"/>
          <w:sz w:val="24"/>
          <w:szCs w:val="24"/>
          <w:lang w:eastAsia="ru-RU"/>
        </w:rPr>
        <w:t>т 21.03.</w:t>
      </w:r>
      <w:r w:rsidRPr="00932E77">
        <w:rPr>
          <w:rFonts w:ascii="Times New Roman" w:eastAsia="Times New Roman" w:hAnsi="Times New Roman" w:cs="Times New Roman"/>
          <w:color w:val="000000"/>
          <w:sz w:val="24"/>
          <w:szCs w:val="24"/>
          <w:lang w:eastAsia="ru-RU"/>
        </w:rPr>
        <w:t xml:space="preserve"> 20</w:t>
      </w:r>
      <w:r w:rsidR="00533432">
        <w:rPr>
          <w:rFonts w:ascii="Times New Roman" w:eastAsia="Times New Roman" w:hAnsi="Times New Roman" w:cs="Times New Roman"/>
          <w:color w:val="000000"/>
          <w:sz w:val="24"/>
          <w:szCs w:val="24"/>
          <w:lang w:eastAsia="ru-RU"/>
        </w:rPr>
        <w:t>23</w:t>
      </w:r>
      <w:r w:rsidR="00D16F40">
        <w:rPr>
          <w:rFonts w:ascii="Times New Roman" w:eastAsia="Times New Roman" w:hAnsi="Times New Roman" w:cs="Times New Roman"/>
          <w:color w:val="000000"/>
          <w:sz w:val="24"/>
          <w:szCs w:val="24"/>
          <w:lang w:eastAsia="ru-RU"/>
        </w:rPr>
        <w:t xml:space="preserve">   г.   № 261</w:t>
      </w:r>
    </w:p>
    <w:p w:rsidR="00932E77" w:rsidRPr="00932E77" w:rsidRDefault="00932E77" w:rsidP="00932E77">
      <w:pPr>
        <w:widowControl w:val="0"/>
        <w:suppressAutoHyphens/>
        <w:autoSpaceDE w:val="0"/>
        <w:spacing w:after="0" w:line="240" w:lineRule="auto"/>
        <w:ind w:left="1416" w:firstLine="4254"/>
        <w:jc w:val="both"/>
        <w:rPr>
          <w:rFonts w:ascii="Times New Roman" w:eastAsia="Times New Roman" w:hAnsi="Times New Roman" w:cs="Times New Roman"/>
          <w:color w:val="000000"/>
          <w:sz w:val="24"/>
          <w:szCs w:val="24"/>
          <w:lang w:eastAsia="ru-RU"/>
        </w:rPr>
      </w:pPr>
    </w:p>
    <w:p w:rsidR="00932E77" w:rsidRPr="00932E77" w:rsidRDefault="00932E77" w:rsidP="00932E77">
      <w:pPr>
        <w:widowControl w:val="0"/>
        <w:suppressAutoHyphens/>
        <w:autoSpaceDE w:val="0"/>
        <w:spacing w:after="0" w:line="240" w:lineRule="auto"/>
        <w:ind w:left="1416" w:firstLine="4254"/>
        <w:jc w:val="both"/>
        <w:rPr>
          <w:rFonts w:ascii="Times New Roman" w:eastAsia="Times New Roman" w:hAnsi="Times New Roman" w:cs="Times New Roman"/>
          <w:color w:val="000000"/>
          <w:sz w:val="24"/>
          <w:szCs w:val="24"/>
          <w:lang w:eastAsia="ru-RU"/>
        </w:rPr>
      </w:pPr>
    </w:p>
    <w:p w:rsidR="00932E77" w:rsidRPr="00932E77" w:rsidRDefault="00932E77" w:rsidP="00932E77">
      <w:pPr>
        <w:widowControl w:val="0"/>
        <w:suppressAutoHyphens/>
        <w:autoSpaceDE w:val="0"/>
        <w:spacing w:after="0" w:line="240" w:lineRule="auto"/>
        <w:ind w:left="1416" w:firstLine="4254"/>
        <w:jc w:val="both"/>
        <w:rPr>
          <w:rFonts w:ascii="Times New Roman" w:eastAsia="Times New Roman" w:hAnsi="Times New Roman" w:cs="Times New Roman"/>
          <w:color w:val="000000"/>
          <w:sz w:val="24"/>
          <w:szCs w:val="24"/>
          <w:lang w:eastAsia="ru-RU"/>
        </w:rPr>
      </w:pPr>
    </w:p>
    <w:p w:rsidR="00932E77" w:rsidRPr="00932E77" w:rsidRDefault="00932E77" w:rsidP="00932E7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932E77" w:rsidRPr="00932E77" w:rsidRDefault="00932E77" w:rsidP="00932E7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932E77" w:rsidRPr="00932E77" w:rsidRDefault="00932E77" w:rsidP="00932E77">
      <w:pPr>
        <w:widowControl w:val="0"/>
        <w:autoSpaceDE w:val="0"/>
        <w:autoSpaceDN w:val="0"/>
        <w:spacing w:after="0" w:line="240" w:lineRule="auto"/>
        <w:jc w:val="center"/>
        <w:rPr>
          <w:rFonts w:ascii="Times New Roman" w:eastAsia="Times New Roman" w:hAnsi="Times New Roman" w:cs="Times New Roman"/>
          <w:b/>
          <w:color w:val="000000"/>
          <w:sz w:val="24"/>
          <w:szCs w:val="24"/>
          <w:lang w:eastAsia="ru-RU"/>
        </w:rPr>
      </w:pPr>
      <w:r w:rsidRPr="00932E77">
        <w:rPr>
          <w:rFonts w:ascii="Times New Roman" w:eastAsia="Times New Roman" w:hAnsi="Times New Roman" w:cs="Times New Roman"/>
          <w:b/>
          <w:color w:val="000000"/>
          <w:sz w:val="24"/>
          <w:szCs w:val="24"/>
          <w:lang w:eastAsia="ru-RU"/>
        </w:rPr>
        <w:t xml:space="preserve">Муниципальная программа Канашского муниципального </w:t>
      </w:r>
      <w:r w:rsidR="0083326F">
        <w:rPr>
          <w:rFonts w:ascii="Times New Roman" w:eastAsia="Times New Roman" w:hAnsi="Times New Roman" w:cs="Times New Roman"/>
          <w:b/>
          <w:color w:val="000000"/>
          <w:sz w:val="24"/>
          <w:szCs w:val="24"/>
          <w:lang w:eastAsia="ru-RU"/>
        </w:rPr>
        <w:t>округа Чувашской Республики «Развитие туризма и индустрии гостеприимства</w:t>
      </w:r>
      <w:r w:rsidRPr="00932E77">
        <w:rPr>
          <w:rFonts w:ascii="Times New Roman" w:eastAsia="Times New Roman" w:hAnsi="Times New Roman" w:cs="Times New Roman"/>
          <w:b/>
          <w:color w:val="000000"/>
          <w:sz w:val="24"/>
          <w:szCs w:val="24"/>
          <w:lang w:eastAsia="ru-RU"/>
        </w:rPr>
        <w:t>» на 2023-2035 годы</w:t>
      </w:r>
    </w:p>
    <w:p w:rsidR="00932E77" w:rsidRPr="00932E77" w:rsidRDefault="00932E77" w:rsidP="00932E7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06"/>
        <w:gridCol w:w="5465"/>
      </w:tblGrid>
      <w:tr w:rsidR="00932E77" w:rsidRPr="00932E77" w:rsidTr="006D5083">
        <w:tc>
          <w:tcPr>
            <w:tcW w:w="3606" w:type="dxa"/>
            <w:tcBorders>
              <w:top w:val="nil"/>
              <w:left w:val="nil"/>
              <w:bottom w:val="nil"/>
              <w:right w:val="nil"/>
            </w:tcBorders>
          </w:tcPr>
          <w:p w:rsidR="00932E77" w:rsidRPr="00932E77" w:rsidRDefault="00932E77" w:rsidP="00932E7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932E77">
              <w:rPr>
                <w:rFonts w:ascii="Times New Roman" w:eastAsia="Times New Roman" w:hAnsi="Times New Roman" w:cs="Times New Roman"/>
                <w:color w:val="000000"/>
                <w:sz w:val="24"/>
                <w:szCs w:val="24"/>
                <w:lang w:eastAsia="ru-RU"/>
              </w:rPr>
              <w:t xml:space="preserve">Ответственный исполнитель: </w:t>
            </w:r>
          </w:p>
        </w:tc>
        <w:tc>
          <w:tcPr>
            <w:tcW w:w="5465" w:type="dxa"/>
            <w:tcBorders>
              <w:top w:val="nil"/>
              <w:left w:val="nil"/>
              <w:bottom w:val="nil"/>
              <w:right w:val="nil"/>
            </w:tcBorders>
          </w:tcPr>
          <w:p w:rsidR="00932E77" w:rsidRPr="00932E77" w:rsidRDefault="00C0091C" w:rsidP="00C0091C">
            <w:pPr>
              <w:rPr>
                <w:rFonts w:ascii="Times New Roman" w:eastAsia="Times New Roman" w:hAnsi="Times New Roman" w:cs="Times New Roman"/>
                <w:color w:val="000000"/>
                <w:sz w:val="24"/>
                <w:szCs w:val="24"/>
                <w:lang w:eastAsia="ru-RU"/>
              </w:rPr>
            </w:pPr>
            <w:r w:rsidRPr="00C0091C">
              <w:rPr>
                <w:rFonts w:ascii="Times New Roman" w:eastAsia="Times New Roman" w:hAnsi="Times New Roman" w:cs="Times New Roman"/>
                <w:color w:val="000000"/>
                <w:sz w:val="24"/>
                <w:szCs w:val="24"/>
                <w:lang w:eastAsia="ru-RU"/>
              </w:rPr>
              <w:t>администрация Канашского муниципальн</w:t>
            </w:r>
            <w:r>
              <w:rPr>
                <w:rFonts w:ascii="Times New Roman" w:eastAsia="Times New Roman" w:hAnsi="Times New Roman" w:cs="Times New Roman"/>
                <w:color w:val="000000"/>
                <w:sz w:val="24"/>
                <w:szCs w:val="24"/>
                <w:lang w:eastAsia="ru-RU"/>
              </w:rPr>
              <w:t>ого округа Чувашской Республики</w:t>
            </w:r>
          </w:p>
        </w:tc>
      </w:tr>
      <w:tr w:rsidR="00932E77" w:rsidRPr="00932E77" w:rsidTr="006D5083">
        <w:tc>
          <w:tcPr>
            <w:tcW w:w="3606" w:type="dxa"/>
            <w:tcBorders>
              <w:top w:val="nil"/>
              <w:left w:val="nil"/>
              <w:bottom w:val="nil"/>
              <w:right w:val="nil"/>
            </w:tcBorders>
          </w:tcPr>
          <w:p w:rsidR="00932E77" w:rsidRPr="00932E77" w:rsidRDefault="00932E77" w:rsidP="00932E7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932E77">
              <w:rPr>
                <w:rFonts w:ascii="Times New Roman" w:eastAsia="Times New Roman" w:hAnsi="Times New Roman" w:cs="Times New Roman"/>
                <w:color w:val="000000"/>
                <w:sz w:val="24"/>
                <w:szCs w:val="24"/>
                <w:lang w:eastAsia="ru-RU"/>
              </w:rPr>
              <w:t>Дата составления проекта муниципальной программы:</w:t>
            </w:r>
          </w:p>
        </w:tc>
        <w:tc>
          <w:tcPr>
            <w:tcW w:w="5465" w:type="dxa"/>
            <w:tcBorders>
              <w:top w:val="nil"/>
              <w:left w:val="nil"/>
              <w:bottom w:val="nil"/>
              <w:right w:val="nil"/>
            </w:tcBorders>
          </w:tcPr>
          <w:p w:rsidR="00932E77" w:rsidRPr="00932E77" w:rsidRDefault="002D7121" w:rsidP="00833F9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33F97">
              <w:rPr>
                <w:rFonts w:ascii="Times New Roman" w:eastAsia="Times New Roman" w:hAnsi="Times New Roman" w:cs="Times New Roman"/>
                <w:color w:val="000000"/>
                <w:sz w:val="24"/>
                <w:szCs w:val="24"/>
                <w:lang w:val="en-US" w:eastAsia="ru-RU"/>
              </w:rPr>
              <w:t xml:space="preserve">9 </w:t>
            </w:r>
            <w:r w:rsidR="00833F97">
              <w:rPr>
                <w:rFonts w:ascii="Times New Roman" w:eastAsia="Times New Roman" w:hAnsi="Times New Roman" w:cs="Times New Roman"/>
                <w:color w:val="000000"/>
                <w:sz w:val="24"/>
                <w:szCs w:val="24"/>
                <w:lang w:eastAsia="ru-RU"/>
              </w:rPr>
              <w:t xml:space="preserve">января </w:t>
            </w:r>
            <w:r w:rsidR="00932E77" w:rsidRPr="00932E77">
              <w:rPr>
                <w:rFonts w:ascii="Times New Roman" w:eastAsia="Times New Roman" w:hAnsi="Times New Roman" w:cs="Times New Roman"/>
                <w:color w:val="000000"/>
                <w:sz w:val="24"/>
                <w:szCs w:val="24"/>
                <w:lang w:eastAsia="ru-RU"/>
              </w:rPr>
              <w:t>20</w:t>
            </w:r>
            <w:r w:rsidR="00533432">
              <w:rPr>
                <w:rFonts w:ascii="Times New Roman" w:eastAsia="Times New Roman" w:hAnsi="Times New Roman" w:cs="Times New Roman"/>
                <w:color w:val="000000"/>
                <w:sz w:val="24"/>
                <w:szCs w:val="24"/>
                <w:lang w:eastAsia="ru-RU"/>
              </w:rPr>
              <w:t>23</w:t>
            </w:r>
            <w:r w:rsidR="00833F97">
              <w:rPr>
                <w:rFonts w:ascii="Times New Roman" w:eastAsia="Times New Roman" w:hAnsi="Times New Roman" w:cs="Times New Roman"/>
                <w:color w:val="000000"/>
                <w:sz w:val="24"/>
                <w:szCs w:val="24"/>
                <w:lang w:eastAsia="ru-RU"/>
              </w:rPr>
              <w:t xml:space="preserve"> </w:t>
            </w:r>
            <w:r w:rsidR="00932E77" w:rsidRPr="00932E77">
              <w:rPr>
                <w:rFonts w:ascii="Times New Roman" w:eastAsia="Times New Roman" w:hAnsi="Times New Roman" w:cs="Times New Roman"/>
                <w:color w:val="000000"/>
                <w:sz w:val="24"/>
                <w:szCs w:val="24"/>
                <w:lang w:eastAsia="ru-RU"/>
              </w:rPr>
              <w:t xml:space="preserve">года                       </w:t>
            </w:r>
          </w:p>
        </w:tc>
      </w:tr>
      <w:tr w:rsidR="00932E77" w:rsidRPr="00B632AA" w:rsidTr="006D5083">
        <w:tc>
          <w:tcPr>
            <w:tcW w:w="3606" w:type="dxa"/>
            <w:tcBorders>
              <w:top w:val="nil"/>
              <w:left w:val="nil"/>
              <w:bottom w:val="nil"/>
              <w:right w:val="nil"/>
            </w:tcBorders>
          </w:tcPr>
          <w:p w:rsidR="00932E77" w:rsidRPr="00932E77" w:rsidRDefault="00932E77" w:rsidP="00932E7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932E77">
              <w:rPr>
                <w:rFonts w:ascii="Times New Roman" w:eastAsia="Times New Roman" w:hAnsi="Times New Roman" w:cs="Times New Roman"/>
                <w:color w:val="000000"/>
                <w:sz w:val="24"/>
                <w:szCs w:val="24"/>
                <w:lang w:eastAsia="ru-RU"/>
              </w:rPr>
              <w:t>Непосредственный исполнитель муниципальной программы:</w:t>
            </w:r>
          </w:p>
        </w:tc>
        <w:tc>
          <w:tcPr>
            <w:tcW w:w="5465" w:type="dxa"/>
            <w:tcBorders>
              <w:top w:val="nil"/>
              <w:left w:val="nil"/>
              <w:bottom w:val="nil"/>
              <w:right w:val="nil"/>
            </w:tcBorders>
          </w:tcPr>
          <w:p w:rsidR="00932E77" w:rsidRPr="00932E77" w:rsidRDefault="00932E77" w:rsidP="00932E77">
            <w:pPr>
              <w:spacing w:after="0" w:line="240" w:lineRule="auto"/>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заместитель главы адм</w:t>
            </w:r>
            <w:r w:rsidR="00533432">
              <w:rPr>
                <w:rFonts w:ascii="Times New Roman" w:eastAsia="Times New Roman" w:hAnsi="Times New Roman" w:cs="Times New Roman"/>
                <w:sz w:val="24"/>
                <w:szCs w:val="24"/>
                <w:lang w:eastAsia="ru-RU"/>
              </w:rPr>
              <w:t xml:space="preserve">инистрации </w:t>
            </w:r>
            <w:r w:rsidRPr="00932E77">
              <w:rPr>
                <w:rFonts w:ascii="Times New Roman" w:eastAsia="Times New Roman" w:hAnsi="Times New Roman" w:cs="Times New Roman"/>
                <w:sz w:val="24"/>
                <w:szCs w:val="24"/>
                <w:lang w:eastAsia="ru-RU"/>
              </w:rPr>
              <w:t>– начальник управления сельского хозяйства, экономики и инвестиционной деятельности</w:t>
            </w:r>
            <w:r w:rsidR="00533432">
              <w:rPr>
                <w:rFonts w:ascii="Times New Roman" w:eastAsia="Times New Roman" w:hAnsi="Times New Roman" w:cs="Times New Roman"/>
                <w:sz w:val="24"/>
                <w:szCs w:val="24"/>
                <w:lang w:eastAsia="ru-RU"/>
              </w:rPr>
              <w:t xml:space="preserve"> администрации Канашского муниципального округа</w:t>
            </w:r>
            <w:r w:rsidR="002D7121">
              <w:rPr>
                <w:rFonts w:ascii="Times New Roman" w:eastAsia="Times New Roman" w:hAnsi="Times New Roman" w:cs="Times New Roman"/>
                <w:sz w:val="24"/>
                <w:szCs w:val="24"/>
                <w:lang w:eastAsia="ru-RU"/>
              </w:rPr>
              <w:t xml:space="preserve"> Чувашской Республики Чернов Валерий Анатольевич</w:t>
            </w:r>
          </w:p>
          <w:p w:rsidR="00932E77" w:rsidRPr="00833F97" w:rsidRDefault="00932E77" w:rsidP="00833F97">
            <w:pPr>
              <w:widowControl w:val="0"/>
              <w:autoSpaceDE w:val="0"/>
              <w:autoSpaceDN w:val="0"/>
              <w:spacing w:after="0" w:line="240" w:lineRule="auto"/>
              <w:jc w:val="both"/>
              <w:rPr>
                <w:rFonts w:ascii="Times New Roman" w:eastAsia="Times New Roman" w:hAnsi="Times New Roman" w:cs="Times New Roman"/>
                <w:color w:val="000000"/>
                <w:sz w:val="24"/>
                <w:szCs w:val="24"/>
                <w:lang w:val="en-US" w:eastAsia="ru-RU"/>
              </w:rPr>
            </w:pPr>
            <w:r w:rsidRPr="00932E77">
              <w:rPr>
                <w:rFonts w:ascii="Times New Roman" w:eastAsia="Times New Roman" w:hAnsi="Times New Roman" w:cs="Times New Roman"/>
                <w:sz w:val="24"/>
                <w:szCs w:val="24"/>
                <w:lang w:eastAsia="ru-RU"/>
              </w:rPr>
              <w:t>тел</w:t>
            </w:r>
            <w:r w:rsidRPr="00932E77">
              <w:rPr>
                <w:rFonts w:ascii="Times New Roman" w:eastAsia="Times New Roman" w:hAnsi="Times New Roman" w:cs="Times New Roman"/>
                <w:sz w:val="24"/>
                <w:szCs w:val="24"/>
                <w:lang w:val="en-US" w:eastAsia="ru-RU"/>
              </w:rPr>
              <w:t xml:space="preserve">. </w:t>
            </w:r>
            <w:r w:rsidR="00833F97">
              <w:rPr>
                <w:rFonts w:ascii="Times New Roman" w:eastAsia="Times New Roman" w:hAnsi="Times New Roman" w:cs="Times New Roman"/>
                <w:sz w:val="24"/>
                <w:szCs w:val="24"/>
                <w:lang w:val="en-US" w:eastAsia="ru-RU"/>
              </w:rPr>
              <w:t>8(83533)2-23-32</w:t>
            </w:r>
            <w:r w:rsidRPr="00932E77">
              <w:rPr>
                <w:rFonts w:ascii="Times New Roman" w:eastAsia="Times New Roman" w:hAnsi="Times New Roman" w:cs="Times New Roman"/>
                <w:sz w:val="24"/>
                <w:szCs w:val="24"/>
                <w:lang w:val="en-US" w:eastAsia="ru-RU"/>
              </w:rPr>
              <w:t>, e-mail:</w:t>
            </w:r>
            <w:r w:rsidR="00833F97">
              <w:rPr>
                <w:rFonts w:ascii="Times New Roman" w:eastAsia="Times New Roman" w:hAnsi="Times New Roman" w:cs="Times New Roman"/>
                <w:sz w:val="24"/>
                <w:szCs w:val="24"/>
                <w:lang w:val="en-US" w:eastAsia="ru-RU"/>
              </w:rPr>
              <w:t xml:space="preserve"> kan-apk@cap.ru</w:t>
            </w:r>
          </w:p>
        </w:tc>
      </w:tr>
    </w:tbl>
    <w:p w:rsidR="00932E77" w:rsidRPr="00833F97" w:rsidRDefault="00932E77" w:rsidP="00932E77">
      <w:pPr>
        <w:widowControl w:val="0"/>
        <w:suppressAutoHyphens/>
        <w:autoSpaceDE w:val="0"/>
        <w:spacing w:after="0" w:line="240" w:lineRule="auto"/>
        <w:jc w:val="both"/>
        <w:rPr>
          <w:rFonts w:ascii="Times New Roman" w:eastAsia="Times New Roman" w:hAnsi="Times New Roman" w:cs="Times New Roman"/>
          <w:color w:val="000000"/>
          <w:sz w:val="24"/>
          <w:szCs w:val="24"/>
          <w:lang w:val="en-US" w:eastAsia="ru-RU"/>
        </w:rPr>
      </w:pPr>
    </w:p>
    <w:p w:rsidR="000762FF" w:rsidRPr="007C21BD" w:rsidRDefault="000762FF" w:rsidP="00932E77">
      <w:pPr>
        <w:widowControl w:val="0"/>
        <w:suppressAutoHyphens/>
        <w:autoSpaceDE w:val="0"/>
        <w:spacing w:after="0" w:line="240" w:lineRule="auto"/>
        <w:jc w:val="both"/>
        <w:rPr>
          <w:rFonts w:ascii="Times New Roman" w:eastAsia="Times New Roman" w:hAnsi="Times New Roman" w:cs="Times New Roman"/>
          <w:color w:val="000000"/>
          <w:sz w:val="24"/>
          <w:szCs w:val="24"/>
          <w:lang w:val="en-US" w:eastAsia="ru-RU"/>
        </w:rPr>
        <w:sectPr w:rsidR="000762FF" w:rsidRPr="007C21BD" w:rsidSect="00E2723E">
          <w:pgSz w:w="11906" w:h="16838"/>
          <w:pgMar w:top="709" w:right="850" w:bottom="1418" w:left="1560" w:header="708" w:footer="708" w:gutter="0"/>
          <w:cols w:space="708"/>
          <w:docGrid w:linePitch="360"/>
        </w:sectPr>
      </w:pPr>
      <w:bookmarkStart w:id="0" w:name="_GoBack"/>
      <w:bookmarkEnd w:id="0"/>
    </w:p>
    <w:p w:rsidR="00932E77" w:rsidRPr="007C21BD" w:rsidRDefault="00932E77" w:rsidP="000C0F5A">
      <w:pPr>
        <w:widowControl w:val="0"/>
        <w:suppressAutoHyphens/>
        <w:autoSpaceDE w:val="0"/>
        <w:spacing w:after="0" w:line="240" w:lineRule="auto"/>
        <w:ind w:left="284"/>
        <w:jc w:val="both"/>
        <w:rPr>
          <w:rFonts w:ascii="Times New Roman" w:eastAsia="Times New Roman" w:hAnsi="Times New Roman" w:cs="Times New Roman"/>
          <w:color w:val="000000"/>
          <w:sz w:val="24"/>
          <w:szCs w:val="24"/>
          <w:lang w:val="en-US" w:eastAsia="ru-RU"/>
        </w:rPr>
      </w:pPr>
    </w:p>
    <w:p w:rsidR="00932E77" w:rsidRPr="00932E77" w:rsidRDefault="00932E77" w:rsidP="000C0F5A">
      <w:pPr>
        <w:keepNext/>
        <w:widowControl w:val="0"/>
        <w:suppressAutoHyphens/>
        <w:autoSpaceDE w:val="0"/>
        <w:spacing w:before="240" w:after="60" w:line="240" w:lineRule="auto"/>
        <w:ind w:left="284"/>
        <w:jc w:val="center"/>
        <w:outlineLvl w:val="1"/>
        <w:rPr>
          <w:rFonts w:ascii="Times New Roman" w:eastAsia="Times New Roman" w:hAnsi="Times New Roman" w:cs="Times New Roman"/>
          <w:b/>
          <w:bCs/>
          <w:iCs/>
          <w:sz w:val="24"/>
          <w:szCs w:val="24"/>
          <w:lang w:eastAsia="ru-RU"/>
        </w:rPr>
      </w:pPr>
      <w:r w:rsidRPr="00932E77">
        <w:rPr>
          <w:rFonts w:ascii="Times New Roman" w:eastAsia="Times New Roman" w:hAnsi="Times New Roman" w:cs="Times New Roman"/>
          <w:b/>
          <w:bCs/>
          <w:iCs/>
          <w:sz w:val="24"/>
          <w:szCs w:val="24"/>
          <w:lang w:eastAsia="ru-RU"/>
        </w:rPr>
        <w:t>ПАСПОРТ</w:t>
      </w:r>
    </w:p>
    <w:p w:rsidR="00833F97" w:rsidRDefault="00833F97" w:rsidP="000C0F5A">
      <w:pPr>
        <w:widowControl w:val="0"/>
        <w:suppressAutoHyphens/>
        <w:autoSpaceDE w:val="0"/>
        <w:autoSpaceDN w:val="0"/>
        <w:adjustRightInd w:val="0"/>
        <w:spacing w:after="0" w:line="240" w:lineRule="auto"/>
        <w:ind w:lef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муниципальной </w:t>
      </w:r>
      <w:r w:rsidR="00932E77" w:rsidRPr="00932E77">
        <w:rPr>
          <w:rFonts w:ascii="Times New Roman" w:eastAsia="Times New Roman" w:hAnsi="Times New Roman" w:cs="Times New Roman"/>
          <w:b/>
          <w:sz w:val="24"/>
          <w:szCs w:val="24"/>
          <w:lang w:eastAsia="ru-RU"/>
        </w:rPr>
        <w:t>программы К</w:t>
      </w:r>
      <w:r>
        <w:rPr>
          <w:rFonts w:ascii="Times New Roman" w:eastAsia="Times New Roman" w:hAnsi="Times New Roman" w:cs="Times New Roman"/>
          <w:b/>
          <w:sz w:val="24"/>
          <w:szCs w:val="24"/>
          <w:lang w:eastAsia="ru-RU"/>
        </w:rPr>
        <w:t>анашского муниципального округа</w:t>
      </w:r>
    </w:p>
    <w:p w:rsidR="00932E77" w:rsidRPr="00932E77" w:rsidRDefault="00932E77" w:rsidP="000C0F5A">
      <w:pPr>
        <w:widowControl w:val="0"/>
        <w:suppressAutoHyphens/>
        <w:autoSpaceDE w:val="0"/>
        <w:autoSpaceDN w:val="0"/>
        <w:adjustRightInd w:val="0"/>
        <w:spacing w:after="0" w:line="240" w:lineRule="auto"/>
        <w:ind w:left="284"/>
        <w:jc w:val="center"/>
        <w:rPr>
          <w:rFonts w:ascii="Times New Roman" w:eastAsia="Times New Roman" w:hAnsi="Times New Roman" w:cs="Times New Roman"/>
          <w:b/>
          <w:sz w:val="24"/>
          <w:szCs w:val="24"/>
          <w:lang w:eastAsia="ru-RU"/>
        </w:rPr>
      </w:pPr>
      <w:r w:rsidRPr="00932E77">
        <w:rPr>
          <w:rFonts w:ascii="Times New Roman" w:eastAsia="Times New Roman" w:hAnsi="Times New Roman" w:cs="Times New Roman"/>
          <w:b/>
          <w:sz w:val="24"/>
          <w:szCs w:val="24"/>
          <w:lang w:eastAsia="ru-RU"/>
        </w:rPr>
        <w:t>Чувашско</w:t>
      </w:r>
      <w:r w:rsidR="00C0091C">
        <w:rPr>
          <w:rFonts w:ascii="Times New Roman" w:eastAsia="Times New Roman" w:hAnsi="Times New Roman" w:cs="Times New Roman"/>
          <w:b/>
          <w:sz w:val="24"/>
          <w:szCs w:val="24"/>
          <w:lang w:eastAsia="ru-RU"/>
        </w:rPr>
        <w:t>й Республики</w:t>
      </w:r>
      <w:r w:rsidR="00C0091C">
        <w:rPr>
          <w:rFonts w:ascii="Times New Roman" w:eastAsia="Times New Roman" w:hAnsi="Times New Roman" w:cs="Times New Roman"/>
          <w:b/>
          <w:sz w:val="24"/>
          <w:szCs w:val="24"/>
          <w:lang w:eastAsia="ru-RU"/>
        </w:rPr>
        <w:br/>
        <w:t xml:space="preserve"> </w:t>
      </w:r>
      <w:r w:rsidR="00C0091C" w:rsidRPr="00C0091C">
        <w:rPr>
          <w:rFonts w:ascii="Times New Roman" w:eastAsia="Times New Roman" w:hAnsi="Times New Roman" w:cs="Times New Roman"/>
          <w:b/>
          <w:sz w:val="24"/>
          <w:szCs w:val="24"/>
          <w:lang w:eastAsia="ru-RU"/>
        </w:rPr>
        <w:t>«Развитие туризма и индустрии гостеприимства» на 2023-2035 годы</w:t>
      </w:r>
    </w:p>
    <w:p w:rsidR="00932E77" w:rsidRPr="00932E77" w:rsidRDefault="00932E77" w:rsidP="000C0F5A">
      <w:pPr>
        <w:widowControl w:val="0"/>
        <w:suppressAutoHyphens/>
        <w:autoSpaceDE w:val="0"/>
        <w:autoSpaceDN w:val="0"/>
        <w:adjustRightInd w:val="0"/>
        <w:spacing w:after="0" w:line="240" w:lineRule="auto"/>
        <w:ind w:left="284"/>
        <w:jc w:val="center"/>
        <w:rPr>
          <w:rFonts w:ascii="Times New Roman" w:eastAsia="Times New Roman" w:hAnsi="Times New Roman" w:cs="Times New Roman"/>
          <w:b/>
          <w:sz w:val="24"/>
          <w:szCs w:val="24"/>
          <w:lang w:eastAsia="ru-RU"/>
        </w:rPr>
      </w:pPr>
    </w:p>
    <w:p w:rsidR="00932E77" w:rsidRPr="00932E77" w:rsidRDefault="00932E77" w:rsidP="000C0F5A">
      <w:pPr>
        <w:widowControl w:val="0"/>
        <w:suppressAutoHyphens/>
        <w:autoSpaceDE w:val="0"/>
        <w:autoSpaceDN w:val="0"/>
        <w:adjustRightInd w:val="0"/>
        <w:spacing w:after="0" w:line="240" w:lineRule="auto"/>
        <w:ind w:left="284"/>
        <w:jc w:val="center"/>
        <w:rPr>
          <w:rFonts w:ascii="Times New Roman" w:eastAsia="Times New Roman" w:hAnsi="Times New Roman" w:cs="Times New Roman"/>
          <w:b/>
          <w:sz w:val="24"/>
          <w:szCs w:val="24"/>
          <w:lang w:eastAsia="ru-RU"/>
        </w:rPr>
      </w:pPr>
    </w:p>
    <w:tbl>
      <w:tblPr>
        <w:tblW w:w="10031" w:type="dxa"/>
        <w:tblInd w:w="-601" w:type="dxa"/>
        <w:tblLook w:val="00A0" w:firstRow="1" w:lastRow="0" w:firstColumn="1" w:lastColumn="0" w:noHBand="0" w:noVBand="0"/>
      </w:tblPr>
      <w:tblGrid>
        <w:gridCol w:w="3652"/>
        <w:gridCol w:w="6379"/>
      </w:tblGrid>
      <w:tr w:rsidR="00932E77" w:rsidRPr="00932E77" w:rsidTr="00A84684">
        <w:tc>
          <w:tcPr>
            <w:tcW w:w="3652" w:type="dxa"/>
          </w:tcPr>
          <w:p w:rsidR="00932E77" w:rsidRPr="00932E77" w:rsidRDefault="00932E77" w:rsidP="000C0F5A">
            <w:pPr>
              <w:widowControl w:val="0"/>
              <w:suppressAutoHyphens/>
              <w:autoSpaceDE w:val="0"/>
              <w:autoSpaceDN w:val="0"/>
              <w:adjustRightInd w:val="0"/>
              <w:spacing w:after="0" w:line="240" w:lineRule="auto"/>
              <w:ind w:left="284" w:right="175"/>
              <w:jc w:val="both"/>
              <w:rPr>
                <w:rFonts w:ascii="Times New Roman" w:eastAsia="Times New Roman" w:hAnsi="Times New Roman" w:cs="Times New Roman"/>
                <w:spacing w:val="-1"/>
                <w:sz w:val="24"/>
                <w:szCs w:val="24"/>
                <w:lang w:eastAsia="ru-RU"/>
              </w:rPr>
            </w:pPr>
            <w:r w:rsidRPr="00932E77">
              <w:rPr>
                <w:rFonts w:ascii="Times New Roman" w:eastAsia="Times New Roman" w:hAnsi="Times New Roman" w:cs="Times New Roman"/>
                <w:spacing w:val="-1"/>
                <w:sz w:val="24"/>
                <w:szCs w:val="24"/>
                <w:lang w:eastAsia="ru-RU"/>
              </w:rPr>
              <w:t>Ответственный исполнитель муниципальной программы</w:t>
            </w:r>
          </w:p>
          <w:p w:rsidR="00932E77" w:rsidRPr="00932E77" w:rsidRDefault="00932E77" w:rsidP="000C0F5A">
            <w:pPr>
              <w:widowControl w:val="0"/>
              <w:suppressAutoHyphens/>
              <w:autoSpaceDE w:val="0"/>
              <w:autoSpaceDN w:val="0"/>
              <w:adjustRightInd w:val="0"/>
              <w:spacing w:after="0" w:line="240" w:lineRule="auto"/>
              <w:ind w:left="284" w:right="175"/>
              <w:jc w:val="both"/>
              <w:rPr>
                <w:rFonts w:ascii="Times New Roman" w:eastAsia="Times New Roman" w:hAnsi="Times New Roman" w:cs="Times New Roman"/>
                <w:b/>
                <w:sz w:val="24"/>
                <w:szCs w:val="24"/>
                <w:lang w:eastAsia="ru-RU"/>
              </w:rPr>
            </w:pPr>
          </w:p>
        </w:tc>
        <w:tc>
          <w:tcPr>
            <w:tcW w:w="6379" w:type="dxa"/>
          </w:tcPr>
          <w:p w:rsidR="00932E77" w:rsidRPr="00932E77" w:rsidRDefault="00C328BE" w:rsidP="00A84684">
            <w:pPr>
              <w:spacing w:after="0" w:line="240" w:lineRule="auto"/>
              <w:ind w:left="351"/>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00C0091C" w:rsidRPr="00C0091C">
              <w:rPr>
                <w:rFonts w:ascii="Times New Roman" w:eastAsia="Times New Roman" w:hAnsi="Times New Roman" w:cs="Times New Roman"/>
                <w:color w:val="000000"/>
                <w:sz w:val="24"/>
                <w:szCs w:val="24"/>
                <w:lang w:eastAsia="ru-RU"/>
              </w:rPr>
              <w:t>администрация Канашского муниципальн</w:t>
            </w:r>
            <w:r w:rsidR="00C0091C">
              <w:rPr>
                <w:rFonts w:ascii="Times New Roman" w:eastAsia="Times New Roman" w:hAnsi="Times New Roman" w:cs="Times New Roman"/>
                <w:color w:val="000000"/>
                <w:sz w:val="24"/>
                <w:szCs w:val="24"/>
                <w:lang w:eastAsia="ru-RU"/>
              </w:rPr>
              <w:t>ого округа Чувашской Республики</w:t>
            </w:r>
          </w:p>
          <w:p w:rsidR="00932E77" w:rsidRPr="00932E77" w:rsidRDefault="00932E77" w:rsidP="000C0F5A">
            <w:pPr>
              <w:widowControl w:val="0"/>
              <w:suppressAutoHyphens/>
              <w:autoSpaceDE w:val="0"/>
              <w:autoSpaceDN w:val="0"/>
              <w:adjustRightInd w:val="0"/>
              <w:spacing w:after="0" w:line="240" w:lineRule="auto"/>
              <w:ind w:left="284" w:right="175"/>
              <w:jc w:val="both"/>
              <w:rPr>
                <w:rFonts w:ascii="Times New Roman" w:eastAsia="Times New Roman" w:hAnsi="Times New Roman" w:cs="Times New Roman"/>
                <w:sz w:val="24"/>
                <w:szCs w:val="24"/>
                <w:lang w:eastAsia="ru-RU"/>
              </w:rPr>
            </w:pPr>
          </w:p>
        </w:tc>
      </w:tr>
      <w:tr w:rsidR="00932E77" w:rsidRPr="00932E77" w:rsidTr="00A84684">
        <w:tc>
          <w:tcPr>
            <w:tcW w:w="3652" w:type="dxa"/>
          </w:tcPr>
          <w:p w:rsidR="00F77098" w:rsidRDefault="00932E77" w:rsidP="00B77965">
            <w:pPr>
              <w:widowControl w:val="0"/>
              <w:suppressAutoHyphens/>
              <w:autoSpaceDE w:val="0"/>
              <w:autoSpaceDN w:val="0"/>
              <w:adjustRightInd w:val="0"/>
              <w:spacing w:after="0" w:line="240" w:lineRule="auto"/>
              <w:ind w:left="284" w:right="175"/>
              <w:jc w:val="both"/>
              <w:rPr>
                <w:rFonts w:ascii="Times New Roman" w:eastAsia="Times New Roman" w:hAnsi="Times New Roman" w:cs="Times New Roman"/>
                <w:spacing w:val="-2"/>
                <w:sz w:val="24"/>
                <w:szCs w:val="24"/>
                <w:lang w:eastAsia="ru-RU"/>
              </w:rPr>
            </w:pPr>
            <w:r w:rsidRPr="00932E77">
              <w:rPr>
                <w:rFonts w:ascii="Times New Roman" w:eastAsia="Times New Roman" w:hAnsi="Times New Roman" w:cs="Times New Roman"/>
                <w:spacing w:val="-2"/>
                <w:sz w:val="24"/>
                <w:szCs w:val="24"/>
                <w:lang w:eastAsia="ru-RU"/>
              </w:rPr>
              <w:t>Соисполнители муниципальной программы</w:t>
            </w:r>
          </w:p>
          <w:p w:rsidR="00F77098" w:rsidRPr="00932E77" w:rsidRDefault="00F77098" w:rsidP="000C0F5A">
            <w:pPr>
              <w:widowControl w:val="0"/>
              <w:suppressAutoHyphens/>
              <w:autoSpaceDE w:val="0"/>
              <w:autoSpaceDN w:val="0"/>
              <w:adjustRightInd w:val="0"/>
              <w:spacing w:after="0" w:line="240" w:lineRule="auto"/>
              <w:ind w:left="284" w:right="175"/>
              <w:jc w:val="both"/>
              <w:rPr>
                <w:rFonts w:ascii="Times New Roman" w:eastAsia="Times New Roman" w:hAnsi="Times New Roman" w:cs="Times New Roman"/>
                <w:spacing w:val="-2"/>
                <w:sz w:val="24"/>
                <w:szCs w:val="24"/>
                <w:lang w:eastAsia="ru-RU"/>
              </w:rPr>
            </w:pPr>
          </w:p>
          <w:p w:rsidR="00932E77" w:rsidRPr="00932E77" w:rsidRDefault="002D7121" w:rsidP="000C0F5A">
            <w:pPr>
              <w:widowControl w:val="0"/>
              <w:suppressAutoHyphens/>
              <w:autoSpaceDE w:val="0"/>
              <w:autoSpaceDN w:val="0"/>
              <w:adjustRightInd w:val="0"/>
              <w:spacing w:after="0" w:line="240" w:lineRule="auto"/>
              <w:ind w:left="284" w:right="175"/>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rPr>
              <w:t>Участники м</w:t>
            </w:r>
            <w:r w:rsidR="00932E77" w:rsidRPr="00932E77">
              <w:rPr>
                <w:rFonts w:ascii="Times New Roman" w:eastAsia="Times New Roman" w:hAnsi="Times New Roman" w:cs="Times New Roman"/>
                <w:sz w:val="24"/>
                <w:szCs w:val="24"/>
              </w:rPr>
              <w:t>униципальной программы</w:t>
            </w:r>
          </w:p>
        </w:tc>
        <w:tc>
          <w:tcPr>
            <w:tcW w:w="6379" w:type="dxa"/>
          </w:tcPr>
          <w:p w:rsidR="00F77098" w:rsidRDefault="00C328BE" w:rsidP="00C328BE">
            <w:pPr>
              <w:widowControl w:val="0"/>
              <w:suppressAutoHyphens/>
              <w:autoSpaceDE w:val="0"/>
              <w:autoSpaceDN w:val="0"/>
              <w:adjustRightInd w:val="0"/>
              <w:spacing w:after="0" w:line="240" w:lineRule="auto"/>
              <w:ind w:right="17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4470B">
              <w:rPr>
                <w:rFonts w:ascii="Times New Roman" w:eastAsia="Times New Roman" w:hAnsi="Times New Roman" w:cs="Times New Roman"/>
                <w:sz w:val="24"/>
                <w:szCs w:val="24"/>
                <w:lang w:eastAsia="ru-RU"/>
              </w:rPr>
              <w:t>-</w:t>
            </w:r>
          </w:p>
          <w:p w:rsidR="0054470B" w:rsidRDefault="0054470B" w:rsidP="0054470B">
            <w:pPr>
              <w:widowControl w:val="0"/>
              <w:suppressAutoHyphens/>
              <w:autoSpaceDE w:val="0"/>
              <w:autoSpaceDN w:val="0"/>
              <w:adjustRightInd w:val="0"/>
              <w:spacing w:after="0" w:line="240" w:lineRule="auto"/>
              <w:ind w:right="175"/>
              <w:jc w:val="both"/>
              <w:rPr>
                <w:rFonts w:ascii="Times New Roman" w:eastAsia="Times New Roman" w:hAnsi="Times New Roman" w:cs="Times New Roman"/>
                <w:sz w:val="24"/>
                <w:szCs w:val="24"/>
                <w:lang w:eastAsia="ru-RU"/>
              </w:rPr>
            </w:pPr>
          </w:p>
          <w:p w:rsidR="00B77965" w:rsidRPr="00C328BE" w:rsidRDefault="00B77965" w:rsidP="0054470B">
            <w:pPr>
              <w:widowControl w:val="0"/>
              <w:suppressAutoHyphens/>
              <w:autoSpaceDE w:val="0"/>
              <w:autoSpaceDN w:val="0"/>
              <w:adjustRightInd w:val="0"/>
              <w:spacing w:after="0" w:line="240" w:lineRule="auto"/>
              <w:ind w:right="175"/>
              <w:jc w:val="both"/>
              <w:rPr>
                <w:rFonts w:ascii="Times New Roman" w:eastAsia="Times New Roman" w:hAnsi="Times New Roman" w:cs="Times New Roman"/>
                <w:sz w:val="24"/>
                <w:szCs w:val="24"/>
                <w:lang w:eastAsia="ru-RU"/>
              </w:rPr>
            </w:pPr>
          </w:p>
          <w:p w:rsidR="0054470B" w:rsidRPr="00C328BE" w:rsidRDefault="00260D5F" w:rsidP="00F95ED7">
            <w:pPr>
              <w:pStyle w:val="ConsNormal"/>
              <w:ind w:left="317" w:firstLine="0"/>
              <w:jc w:val="both"/>
              <w:rPr>
                <w:rFonts w:ascii="Times New Roman" w:hAnsi="Times New Roman"/>
                <w:sz w:val="24"/>
                <w:szCs w:val="24"/>
              </w:rPr>
            </w:pPr>
            <w:proofErr w:type="gramStart"/>
            <w:r>
              <w:rPr>
                <w:rFonts w:ascii="Times New Roman" w:hAnsi="Times New Roman"/>
                <w:sz w:val="24"/>
                <w:szCs w:val="24"/>
              </w:rPr>
              <w:t xml:space="preserve">- </w:t>
            </w:r>
            <w:r w:rsidR="00664805" w:rsidRPr="00C328BE">
              <w:rPr>
                <w:rFonts w:ascii="Times New Roman" w:hAnsi="Times New Roman"/>
                <w:sz w:val="24"/>
                <w:szCs w:val="24"/>
              </w:rPr>
              <w:t>управление</w:t>
            </w:r>
            <w:r w:rsidR="0054470B" w:rsidRPr="00C328BE">
              <w:rPr>
                <w:rFonts w:ascii="Times New Roman" w:hAnsi="Times New Roman"/>
                <w:sz w:val="24"/>
                <w:szCs w:val="24"/>
              </w:rPr>
              <w:t xml:space="preserve"> сельского хозяйства, экономики и инвестиционной деятельности  администрации Канашского муниципального округа Чувашской Республики</w:t>
            </w:r>
            <w:r w:rsidR="002D7121" w:rsidRPr="00C328BE">
              <w:rPr>
                <w:rFonts w:ascii="Times New Roman" w:hAnsi="Times New Roman"/>
                <w:sz w:val="24"/>
                <w:szCs w:val="24"/>
              </w:rPr>
              <w:t>,</w:t>
            </w:r>
            <w:r w:rsidR="00C97C92" w:rsidRPr="00C328BE">
              <w:rPr>
                <w:rFonts w:ascii="Times New Roman" w:hAnsi="Times New Roman"/>
                <w:sz w:val="24"/>
                <w:szCs w:val="24"/>
              </w:rPr>
              <w:t xml:space="preserve"> </w:t>
            </w:r>
            <w:r w:rsidR="00664805" w:rsidRPr="00C328BE">
              <w:rPr>
                <w:rFonts w:ascii="Times New Roman" w:hAnsi="Times New Roman"/>
                <w:sz w:val="24"/>
                <w:szCs w:val="24"/>
              </w:rPr>
              <w:t>управление по благоустройству и развитию территорий</w:t>
            </w:r>
            <w:r w:rsidR="00C328BE" w:rsidRPr="00C328BE">
              <w:rPr>
                <w:rFonts w:ascii="Times New Roman" w:hAnsi="Times New Roman"/>
                <w:sz w:val="24"/>
                <w:szCs w:val="24"/>
              </w:rPr>
              <w:t xml:space="preserve"> администрации</w:t>
            </w:r>
            <w:r w:rsidR="00664805" w:rsidRPr="00C328BE">
              <w:rPr>
                <w:rFonts w:ascii="Times New Roman" w:hAnsi="Times New Roman"/>
                <w:sz w:val="24"/>
                <w:szCs w:val="24"/>
              </w:rPr>
              <w:t xml:space="preserve"> К</w:t>
            </w:r>
            <w:r w:rsidR="00C97C92" w:rsidRPr="00C328BE">
              <w:rPr>
                <w:rFonts w:ascii="Times New Roman" w:hAnsi="Times New Roman"/>
                <w:sz w:val="24"/>
                <w:szCs w:val="24"/>
              </w:rPr>
              <w:t xml:space="preserve">анашского муниципального округа Чувашской Республики, </w:t>
            </w:r>
            <w:r w:rsidR="00664805" w:rsidRPr="00C328BE">
              <w:rPr>
                <w:rFonts w:ascii="Times New Roman" w:hAnsi="Times New Roman"/>
                <w:sz w:val="24"/>
                <w:szCs w:val="24"/>
              </w:rPr>
              <w:t>управление образования и молодежной политики администрации Канашского муниципального округа Чувашск</w:t>
            </w:r>
            <w:r w:rsidR="00C97C92" w:rsidRPr="00C328BE">
              <w:rPr>
                <w:rFonts w:ascii="Times New Roman" w:hAnsi="Times New Roman"/>
                <w:sz w:val="24"/>
                <w:szCs w:val="24"/>
              </w:rPr>
              <w:t xml:space="preserve">ой Республики, </w:t>
            </w:r>
            <w:r w:rsidR="0054470B" w:rsidRPr="00C328BE">
              <w:rPr>
                <w:rFonts w:ascii="Times New Roman" w:hAnsi="Times New Roman"/>
                <w:sz w:val="24"/>
                <w:szCs w:val="24"/>
              </w:rPr>
              <w:t>отдел социального развития администрации Канашского муниципального округа</w:t>
            </w:r>
            <w:r w:rsidR="00121E3E" w:rsidRPr="00C328BE">
              <w:rPr>
                <w:rFonts w:ascii="Times New Roman" w:hAnsi="Times New Roman"/>
                <w:sz w:val="24"/>
                <w:szCs w:val="24"/>
              </w:rPr>
              <w:t xml:space="preserve"> Чувашской Республики</w:t>
            </w:r>
            <w:r w:rsidR="00C97C92" w:rsidRPr="00C328BE">
              <w:rPr>
                <w:rFonts w:ascii="Times New Roman" w:hAnsi="Times New Roman"/>
                <w:sz w:val="24"/>
                <w:szCs w:val="24"/>
              </w:rPr>
              <w:t xml:space="preserve">, </w:t>
            </w:r>
            <w:r w:rsidR="00FD1AF4" w:rsidRPr="00C328BE">
              <w:rPr>
                <w:rFonts w:ascii="Times New Roman" w:hAnsi="Times New Roman"/>
                <w:sz w:val="24"/>
                <w:szCs w:val="24"/>
                <w:shd w:val="clear" w:color="auto" w:fill="FFFFFF"/>
              </w:rPr>
              <w:t>м</w:t>
            </w:r>
            <w:r w:rsidR="0054470B" w:rsidRPr="00C328BE">
              <w:rPr>
                <w:rFonts w:ascii="Times New Roman" w:hAnsi="Times New Roman"/>
                <w:sz w:val="24"/>
                <w:szCs w:val="24"/>
                <w:shd w:val="clear" w:color="auto" w:fill="FFFFFF"/>
              </w:rPr>
              <w:t>униципальное бюджетное учреждение культуры «Централизованная клубная система»</w:t>
            </w:r>
            <w:r w:rsidR="00B01509" w:rsidRPr="00C328BE">
              <w:rPr>
                <w:rFonts w:ascii="Times New Roman" w:hAnsi="Times New Roman"/>
                <w:sz w:val="24"/>
                <w:szCs w:val="24"/>
                <w:shd w:val="clear" w:color="auto" w:fill="FFFFFF"/>
              </w:rPr>
              <w:t xml:space="preserve"> Канашского </w:t>
            </w:r>
            <w:r w:rsidR="0054470B" w:rsidRPr="00C328BE">
              <w:rPr>
                <w:rFonts w:ascii="Times New Roman" w:hAnsi="Times New Roman"/>
                <w:sz w:val="24"/>
                <w:szCs w:val="24"/>
                <w:shd w:val="clear" w:color="auto" w:fill="FFFFFF"/>
              </w:rPr>
              <w:t xml:space="preserve">муниципального округа Чувашской </w:t>
            </w:r>
            <w:r w:rsidR="0054470B" w:rsidRPr="00D334B1">
              <w:rPr>
                <w:rFonts w:ascii="Times New Roman" w:hAnsi="Times New Roman"/>
                <w:sz w:val="24"/>
                <w:szCs w:val="24"/>
              </w:rPr>
              <w:t>Республики</w:t>
            </w:r>
            <w:r w:rsidR="00C328BE" w:rsidRPr="00D334B1">
              <w:rPr>
                <w:rFonts w:ascii="Times New Roman" w:hAnsi="Times New Roman"/>
                <w:sz w:val="24"/>
                <w:szCs w:val="24"/>
              </w:rPr>
              <w:t xml:space="preserve"> (по согласованию)</w:t>
            </w:r>
            <w:r w:rsidR="00C97C92" w:rsidRPr="00C328BE">
              <w:rPr>
                <w:rFonts w:ascii="Times New Roman" w:hAnsi="Times New Roman"/>
                <w:sz w:val="24"/>
                <w:szCs w:val="24"/>
                <w:shd w:val="clear" w:color="auto" w:fill="FFFFFF"/>
              </w:rPr>
              <w:t>,</w:t>
            </w:r>
            <w:r w:rsidR="00C97C92" w:rsidRPr="00C328BE">
              <w:rPr>
                <w:rFonts w:ascii="Times New Roman" w:hAnsi="Times New Roman"/>
                <w:sz w:val="24"/>
                <w:szCs w:val="24"/>
              </w:rPr>
              <w:t xml:space="preserve"> </w:t>
            </w:r>
            <w:r w:rsidR="00FD1AF4" w:rsidRPr="00C328BE">
              <w:rPr>
                <w:rFonts w:ascii="Times New Roman" w:hAnsi="Times New Roman"/>
                <w:sz w:val="24"/>
                <w:szCs w:val="24"/>
                <w:shd w:val="clear" w:color="auto" w:fill="FFFFFF"/>
              </w:rPr>
              <w:t>м</w:t>
            </w:r>
            <w:r w:rsidR="0054470B" w:rsidRPr="00C328BE">
              <w:rPr>
                <w:rFonts w:ascii="Times New Roman" w:hAnsi="Times New Roman"/>
                <w:sz w:val="24"/>
                <w:szCs w:val="24"/>
                <w:shd w:val="clear" w:color="auto" w:fill="FFFFFF"/>
              </w:rPr>
              <w:t>униципальное</w:t>
            </w:r>
            <w:proofErr w:type="gramEnd"/>
            <w:r w:rsidR="0054470B" w:rsidRPr="00C328BE">
              <w:rPr>
                <w:rFonts w:ascii="Times New Roman" w:hAnsi="Times New Roman"/>
                <w:sz w:val="24"/>
                <w:szCs w:val="24"/>
                <w:shd w:val="clear" w:color="auto" w:fill="FFFFFF"/>
              </w:rPr>
              <w:t xml:space="preserve"> бюджетное учреждение культуры «Централизованная библиотечная система»</w:t>
            </w:r>
            <w:r w:rsidR="00FD1AF4" w:rsidRPr="00C328BE">
              <w:rPr>
                <w:rFonts w:ascii="Times New Roman" w:hAnsi="Times New Roman"/>
                <w:sz w:val="24"/>
                <w:szCs w:val="24"/>
                <w:shd w:val="clear" w:color="auto" w:fill="FFFFFF"/>
              </w:rPr>
              <w:t xml:space="preserve"> Канашского муниципальн</w:t>
            </w:r>
            <w:r w:rsidR="00C97C92" w:rsidRPr="00C328BE">
              <w:rPr>
                <w:rFonts w:ascii="Times New Roman" w:hAnsi="Times New Roman"/>
                <w:sz w:val="24"/>
                <w:szCs w:val="24"/>
                <w:shd w:val="clear" w:color="auto" w:fill="FFFFFF"/>
              </w:rPr>
              <w:t>ого округа Чувашской Республики</w:t>
            </w:r>
            <w:r>
              <w:rPr>
                <w:rFonts w:ascii="Times New Roman" w:hAnsi="Times New Roman"/>
                <w:sz w:val="24"/>
                <w:szCs w:val="24"/>
                <w:shd w:val="clear" w:color="auto" w:fill="FFFFFF"/>
              </w:rPr>
              <w:t xml:space="preserve"> (по согласованию)</w:t>
            </w:r>
          </w:p>
          <w:p w:rsidR="00FD1AF4" w:rsidRPr="00932E77" w:rsidRDefault="0054470B" w:rsidP="00FD1AF4">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p>
          <w:p w:rsidR="0054470B" w:rsidRPr="00932E77" w:rsidRDefault="0054470B" w:rsidP="0054470B">
            <w:pPr>
              <w:widowControl w:val="0"/>
              <w:suppressAutoHyphens/>
              <w:autoSpaceDE w:val="0"/>
              <w:spacing w:after="0" w:line="240" w:lineRule="auto"/>
              <w:ind w:left="284"/>
              <w:jc w:val="both"/>
              <w:rPr>
                <w:rFonts w:ascii="Times New Roman" w:eastAsia="Times New Roman" w:hAnsi="Times New Roman" w:cs="Times New Roman"/>
                <w:b/>
                <w:sz w:val="24"/>
                <w:szCs w:val="24"/>
                <w:lang w:eastAsia="ru-RU"/>
              </w:rPr>
            </w:pPr>
          </w:p>
        </w:tc>
      </w:tr>
      <w:tr w:rsidR="00932E77" w:rsidRPr="00932E77" w:rsidTr="00A84684">
        <w:tc>
          <w:tcPr>
            <w:tcW w:w="3652" w:type="dxa"/>
          </w:tcPr>
          <w:p w:rsidR="00C97C92" w:rsidRDefault="00932E77" w:rsidP="000C0F5A">
            <w:pPr>
              <w:widowControl w:val="0"/>
              <w:suppressAutoHyphens/>
              <w:autoSpaceDE w:val="0"/>
              <w:autoSpaceDN w:val="0"/>
              <w:adjustRightInd w:val="0"/>
              <w:spacing w:after="0" w:line="240" w:lineRule="auto"/>
              <w:ind w:left="284" w:right="175"/>
              <w:jc w:val="both"/>
              <w:rPr>
                <w:rFonts w:ascii="Times New Roman" w:eastAsia="Times New Roman" w:hAnsi="Times New Roman" w:cs="Times New Roman"/>
                <w:spacing w:val="-3"/>
                <w:sz w:val="24"/>
                <w:szCs w:val="24"/>
                <w:lang w:eastAsia="ru-RU"/>
              </w:rPr>
            </w:pPr>
            <w:r w:rsidRPr="00932E77">
              <w:rPr>
                <w:rFonts w:ascii="Times New Roman" w:eastAsia="Times New Roman" w:hAnsi="Times New Roman" w:cs="Times New Roman"/>
                <w:spacing w:val="-3"/>
                <w:sz w:val="24"/>
                <w:szCs w:val="24"/>
                <w:lang w:eastAsia="ru-RU"/>
              </w:rPr>
              <w:t>Подпрограммы муниципальной программы</w:t>
            </w:r>
          </w:p>
          <w:p w:rsidR="00932E77" w:rsidRPr="00932E77" w:rsidRDefault="00C97C92" w:rsidP="000C0F5A">
            <w:pPr>
              <w:widowControl w:val="0"/>
              <w:suppressAutoHyphens/>
              <w:autoSpaceDE w:val="0"/>
              <w:autoSpaceDN w:val="0"/>
              <w:adjustRightInd w:val="0"/>
              <w:spacing w:after="0" w:line="240" w:lineRule="auto"/>
              <w:ind w:left="284" w:right="175"/>
              <w:jc w:val="both"/>
              <w:rPr>
                <w:rFonts w:ascii="Times New Roman" w:eastAsia="Times New Roman" w:hAnsi="Times New Roman" w:cs="Times New Roman"/>
                <w:b/>
                <w:sz w:val="24"/>
                <w:szCs w:val="24"/>
                <w:lang w:eastAsia="ru-RU"/>
              </w:rPr>
            </w:pPr>
            <w:r w:rsidRPr="004D476F">
              <w:rPr>
                <w:rFonts w:ascii="Times New Roman" w:hAnsi="Times New Roman" w:cs="Times New Roman"/>
                <w:sz w:val="24"/>
                <w:szCs w:val="24"/>
              </w:rPr>
              <w:t>(программы)</w:t>
            </w:r>
          </w:p>
        </w:tc>
        <w:tc>
          <w:tcPr>
            <w:tcW w:w="6379" w:type="dxa"/>
          </w:tcPr>
          <w:p w:rsidR="00932E77" w:rsidRPr="00932E77" w:rsidRDefault="0001118F" w:rsidP="000C0F5A">
            <w:pPr>
              <w:widowControl w:val="0"/>
              <w:suppressAutoHyphens/>
              <w:autoSpaceDE w:val="0"/>
              <w:autoSpaceDN w:val="0"/>
              <w:adjustRightInd w:val="0"/>
              <w:spacing w:after="0" w:line="240" w:lineRule="auto"/>
              <w:ind w:left="284" w:right="17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туристической инфраструктуры</w:t>
            </w:r>
            <w:r w:rsidR="00C97C92">
              <w:rPr>
                <w:rFonts w:ascii="Times New Roman" w:eastAsia="Times New Roman" w:hAnsi="Times New Roman" w:cs="Times New Roman"/>
                <w:sz w:val="24"/>
                <w:szCs w:val="24"/>
                <w:lang w:eastAsia="ru-RU"/>
              </w:rPr>
              <w:t>»</w:t>
            </w:r>
          </w:p>
          <w:p w:rsidR="00932E77" w:rsidRPr="00932E77" w:rsidRDefault="00932E77" w:rsidP="000C0F5A">
            <w:pPr>
              <w:widowControl w:val="0"/>
              <w:suppressAutoHyphens/>
              <w:autoSpaceDE w:val="0"/>
              <w:autoSpaceDN w:val="0"/>
              <w:adjustRightInd w:val="0"/>
              <w:spacing w:after="0" w:line="240" w:lineRule="auto"/>
              <w:ind w:left="284" w:right="175"/>
              <w:jc w:val="both"/>
              <w:rPr>
                <w:rFonts w:ascii="Times New Roman" w:eastAsia="Times New Roman" w:hAnsi="Times New Roman" w:cs="Times New Roman"/>
                <w:sz w:val="24"/>
                <w:szCs w:val="24"/>
                <w:lang w:eastAsia="ru-RU"/>
              </w:rPr>
            </w:pPr>
          </w:p>
          <w:p w:rsidR="00932E77" w:rsidRPr="00932E77" w:rsidRDefault="00932E77" w:rsidP="000C0F5A">
            <w:pPr>
              <w:widowControl w:val="0"/>
              <w:suppressAutoHyphens/>
              <w:autoSpaceDE w:val="0"/>
              <w:autoSpaceDN w:val="0"/>
              <w:adjustRightInd w:val="0"/>
              <w:spacing w:after="0" w:line="240" w:lineRule="auto"/>
              <w:ind w:left="284" w:right="175"/>
              <w:jc w:val="both"/>
              <w:rPr>
                <w:rFonts w:ascii="Times New Roman" w:eastAsia="Times New Roman" w:hAnsi="Times New Roman" w:cs="Times New Roman"/>
                <w:b/>
                <w:sz w:val="24"/>
                <w:szCs w:val="24"/>
                <w:lang w:eastAsia="ru-RU"/>
              </w:rPr>
            </w:pPr>
          </w:p>
        </w:tc>
      </w:tr>
      <w:tr w:rsidR="00932E77" w:rsidRPr="00932E77" w:rsidTr="00A84684">
        <w:tc>
          <w:tcPr>
            <w:tcW w:w="3652" w:type="dxa"/>
          </w:tcPr>
          <w:p w:rsidR="00932E77" w:rsidRPr="00932E77" w:rsidRDefault="00932E77" w:rsidP="000C0F5A">
            <w:pPr>
              <w:widowControl w:val="0"/>
              <w:suppressAutoHyphens/>
              <w:autoSpaceDE w:val="0"/>
              <w:autoSpaceDN w:val="0"/>
              <w:adjustRightInd w:val="0"/>
              <w:spacing w:after="0" w:line="240" w:lineRule="auto"/>
              <w:ind w:left="284" w:right="175"/>
              <w:jc w:val="both"/>
              <w:rPr>
                <w:rFonts w:ascii="Times New Roman" w:eastAsia="Times New Roman" w:hAnsi="Times New Roman" w:cs="Times New Roman"/>
                <w:b/>
                <w:sz w:val="24"/>
                <w:szCs w:val="24"/>
                <w:lang w:eastAsia="ru-RU"/>
              </w:rPr>
            </w:pPr>
            <w:r w:rsidRPr="00932E77">
              <w:rPr>
                <w:rFonts w:ascii="Times New Roman" w:eastAsia="Times New Roman" w:hAnsi="Times New Roman" w:cs="Times New Roman"/>
                <w:spacing w:val="-2"/>
                <w:sz w:val="24"/>
                <w:szCs w:val="24"/>
                <w:lang w:eastAsia="ru-RU"/>
              </w:rPr>
              <w:t>Цель муниципальной программы</w:t>
            </w:r>
          </w:p>
        </w:tc>
        <w:tc>
          <w:tcPr>
            <w:tcW w:w="6379" w:type="dxa"/>
          </w:tcPr>
          <w:p w:rsidR="0001118F" w:rsidRPr="0001118F" w:rsidRDefault="0001118F" w:rsidP="000C0F5A">
            <w:pPr>
              <w:autoSpaceDE w:val="0"/>
              <w:autoSpaceDN w:val="0"/>
              <w:adjustRightInd w:val="0"/>
              <w:spacing w:after="0" w:line="247" w:lineRule="auto"/>
              <w:ind w:left="284"/>
              <w:rPr>
                <w:rFonts w:ascii="Times New Roman" w:eastAsia="Times New Roman" w:hAnsi="Times New Roman" w:cs="Times New Roman"/>
                <w:sz w:val="24"/>
                <w:szCs w:val="24"/>
                <w:lang w:eastAsia="ru-RU"/>
              </w:rPr>
            </w:pPr>
            <w:r w:rsidRPr="0001118F">
              <w:rPr>
                <w:rFonts w:ascii="Times New Roman" w:eastAsia="Times New Roman" w:hAnsi="Times New Roman" w:cs="Times New Roman"/>
                <w:sz w:val="24"/>
                <w:szCs w:val="24"/>
                <w:lang w:eastAsia="ru-RU"/>
              </w:rPr>
              <w:t>возможности для сам</w:t>
            </w:r>
            <w:r w:rsidR="00C97C92">
              <w:rPr>
                <w:rFonts w:ascii="Times New Roman" w:eastAsia="Times New Roman" w:hAnsi="Times New Roman" w:cs="Times New Roman"/>
                <w:sz w:val="24"/>
                <w:szCs w:val="24"/>
                <w:lang w:eastAsia="ru-RU"/>
              </w:rPr>
              <w:t>ореализации и развития талантов;</w:t>
            </w:r>
          </w:p>
          <w:p w:rsidR="0001118F" w:rsidRPr="0001118F" w:rsidRDefault="0001118F" w:rsidP="000C0F5A">
            <w:pPr>
              <w:autoSpaceDE w:val="0"/>
              <w:autoSpaceDN w:val="0"/>
              <w:adjustRightInd w:val="0"/>
              <w:spacing w:after="0" w:line="247" w:lineRule="auto"/>
              <w:ind w:left="284"/>
              <w:rPr>
                <w:rFonts w:ascii="Times New Roman" w:eastAsia="Times New Roman" w:hAnsi="Times New Roman" w:cs="Times New Roman"/>
                <w:sz w:val="24"/>
                <w:szCs w:val="24"/>
                <w:lang w:eastAsia="ru-RU"/>
              </w:rPr>
            </w:pPr>
            <w:r w:rsidRPr="0001118F">
              <w:rPr>
                <w:rFonts w:ascii="Times New Roman" w:eastAsia="Times New Roman" w:hAnsi="Times New Roman" w:cs="Times New Roman"/>
                <w:sz w:val="24"/>
                <w:szCs w:val="24"/>
                <w:lang w:eastAsia="ru-RU"/>
              </w:rPr>
              <w:t>комфортная и безопасная среда для жизни;</w:t>
            </w:r>
          </w:p>
          <w:p w:rsidR="0001118F" w:rsidRPr="0001118F" w:rsidRDefault="0001118F" w:rsidP="000C0F5A">
            <w:pPr>
              <w:autoSpaceDE w:val="0"/>
              <w:autoSpaceDN w:val="0"/>
              <w:adjustRightInd w:val="0"/>
              <w:spacing w:after="0" w:line="247" w:lineRule="auto"/>
              <w:ind w:left="284"/>
              <w:rPr>
                <w:rFonts w:ascii="Times New Roman" w:eastAsia="Times New Roman" w:hAnsi="Times New Roman" w:cs="Times New Roman"/>
                <w:sz w:val="24"/>
                <w:szCs w:val="24"/>
                <w:lang w:eastAsia="ru-RU"/>
              </w:rPr>
            </w:pPr>
            <w:r w:rsidRPr="0001118F">
              <w:rPr>
                <w:rFonts w:ascii="Times New Roman" w:eastAsia="Times New Roman" w:hAnsi="Times New Roman" w:cs="Times New Roman"/>
                <w:sz w:val="24"/>
                <w:szCs w:val="24"/>
                <w:lang w:eastAsia="ru-RU"/>
              </w:rPr>
              <w:t>сохранение населения, здоровье и благополучие людей;</w:t>
            </w:r>
          </w:p>
          <w:p w:rsidR="00932E77" w:rsidRPr="00932E77" w:rsidRDefault="0001118F" w:rsidP="000C0F5A">
            <w:pPr>
              <w:autoSpaceDE w:val="0"/>
              <w:autoSpaceDN w:val="0"/>
              <w:adjustRightInd w:val="0"/>
              <w:spacing w:after="0" w:line="247" w:lineRule="auto"/>
              <w:ind w:left="284"/>
              <w:rPr>
                <w:rFonts w:ascii="Times New Roman" w:eastAsia="Times New Roman" w:hAnsi="Times New Roman" w:cs="Times New Roman"/>
                <w:sz w:val="24"/>
                <w:szCs w:val="24"/>
                <w:lang w:eastAsia="ru-RU"/>
              </w:rPr>
            </w:pPr>
            <w:r w:rsidRPr="0001118F">
              <w:rPr>
                <w:rFonts w:ascii="Times New Roman" w:eastAsia="Times New Roman" w:hAnsi="Times New Roman" w:cs="Times New Roman"/>
                <w:sz w:val="24"/>
                <w:szCs w:val="24"/>
                <w:lang w:eastAsia="ru-RU"/>
              </w:rPr>
              <w:t>цифровая трансформация</w:t>
            </w:r>
          </w:p>
          <w:p w:rsidR="00932E77" w:rsidRPr="00932E77" w:rsidRDefault="00932E77" w:rsidP="000C0F5A">
            <w:pPr>
              <w:widowControl w:val="0"/>
              <w:suppressAutoHyphens/>
              <w:autoSpaceDE w:val="0"/>
              <w:autoSpaceDN w:val="0"/>
              <w:adjustRightInd w:val="0"/>
              <w:spacing w:after="0" w:line="240" w:lineRule="auto"/>
              <w:ind w:left="284" w:right="175"/>
              <w:jc w:val="both"/>
              <w:rPr>
                <w:rFonts w:ascii="Times New Roman" w:eastAsia="Times New Roman" w:hAnsi="Times New Roman" w:cs="Times New Roman"/>
                <w:b/>
                <w:sz w:val="24"/>
                <w:szCs w:val="24"/>
                <w:lang w:eastAsia="ru-RU"/>
              </w:rPr>
            </w:pPr>
          </w:p>
        </w:tc>
      </w:tr>
      <w:tr w:rsidR="00932E77" w:rsidRPr="00932E77" w:rsidTr="00A84684">
        <w:trPr>
          <w:trHeight w:val="142"/>
        </w:trPr>
        <w:tc>
          <w:tcPr>
            <w:tcW w:w="3652" w:type="dxa"/>
          </w:tcPr>
          <w:p w:rsidR="00932E77" w:rsidRPr="00932E77" w:rsidRDefault="00932E77" w:rsidP="000C0F5A">
            <w:pPr>
              <w:widowControl w:val="0"/>
              <w:suppressAutoHyphens/>
              <w:autoSpaceDE w:val="0"/>
              <w:autoSpaceDN w:val="0"/>
              <w:adjustRightInd w:val="0"/>
              <w:spacing w:after="0" w:line="240" w:lineRule="auto"/>
              <w:ind w:left="284" w:right="175"/>
              <w:jc w:val="both"/>
              <w:rPr>
                <w:rFonts w:ascii="Times New Roman" w:eastAsia="Times New Roman" w:hAnsi="Times New Roman" w:cs="Times New Roman"/>
                <w:b/>
                <w:sz w:val="24"/>
                <w:szCs w:val="24"/>
                <w:lang w:eastAsia="ru-RU"/>
              </w:rPr>
            </w:pPr>
            <w:r w:rsidRPr="00932E77">
              <w:rPr>
                <w:rFonts w:ascii="Times New Roman" w:eastAsia="Times New Roman" w:hAnsi="Times New Roman" w:cs="Times New Roman"/>
                <w:spacing w:val="-2"/>
                <w:sz w:val="24"/>
                <w:szCs w:val="24"/>
                <w:lang w:eastAsia="ru-RU"/>
              </w:rPr>
              <w:t>Задачи муниципальной программы</w:t>
            </w:r>
          </w:p>
        </w:tc>
        <w:tc>
          <w:tcPr>
            <w:tcW w:w="6379" w:type="dxa"/>
          </w:tcPr>
          <w:p w:rsidR="0001118F" w:rsidRPr="0001118F" w:rsidRDefault="0001118F" w:rsidP="000C0F5A">
            <w:pPr>
              <w:autoSpaceDE w:val="0"/>
              <w:autoSpaceDN w:val="0"/>
              <w:spacing w:after="0" w:line="247" w:lineRule="auto"/>
              <w:ind w:left="284"/>
              <w:jc w:val="both"/>
              <w:rPr>
                <w:rFonts w:ascii="Times New Roman" w:eastAsia="Times New Roman" w:hAnsi="Times New Roman" w:cs="Times New Roman"/>
                <w:sz w:val="24"/>
                <w:szCs w:val="24"/>
                <w:lang w:eastAsia="ru-RU"/>
              </w:rPr>
            </w:pPr>
            <w:r w:rsidRPr="0001118F">
              <w:rPr>
                <w:rFonts w:ascii="Times New Roman" w:eastAsia="Times New Roman" w:hAnsi="Times New Roman" w:cs="Times New Roman"/>
                <w:sz w:val="24"/>
                <w:szCs w:val="24"/>
                <w:lang w:eastAsia="ru-RU"/>
              </w:rPr>
              <w:t>внедрение комплексного подхода к планированию и развитию тури</w:t>
            </w:r>
            <w:r>
              <w:rPr>
                <w:rFonts w:ascii="Times New Roman" w:eastAsia="Times New Roman" w:hAnsi="Times New Roman" w:cs="Times New Roman"/>
                <w:sz w:val="24"/>
                <w:szCs w:val="24"/>
                <w:lang w:eastAsia="ru-RU"/>
              </w:rPr>
              <w:t>стско-рекреационных территорий;</w:t>
            </w:r>
          </w:p>
          <w:p w:rsidR="0001118F" w:rsidRPr="0001118F" w:rsidRDefault="0001118F" w:rsidP="000C0F5A">
            <w:pPr>
              <w:autoSpaceDE w:val="0"/>
              <w:autoSpaceDN w:val="0"/>
              <w:spacing w:after="0" w:line="247" w:lineRule="auto"/>
              <w:ind w:left="284"/>
              <w:jc w:val="both"/>
              <w:rPr>
                <w:rFonts w:ascii="Times New Roman" w:eastAsia="Times New Roman" w:hAnsi="Times New Roman" w:cs="Times New Roman"/>
                <w:sz w:val="24"/>
                <w:szCs w:val="24"/>
                <w:lang w:eastAsia="ru-RU"/>
              </w:rPr>
            </w:pPr>
            <w:r w:rsidRPr="0001118F">
              <w:rPr>
                <w:rFonts w:ascii="Times New Roman" w:eastAsia="Times New Roman" w:hAnsi="Times New Roman" w:cs="Times New Roman"/>
                <w:sz w:val="24"/>
                <w:szCs w:val="24"/>
                <w:lang w:eastAsia="ru-RU"/>
              </w:rPr>
              <w:t>повыш</w:t>
            </w:r>
            <w:r>
              <w:rPr>
                <w:rFonts w:ascii="Times New Roman" w:eastAsia="Times New Roman" w:hAnsi="Times New Roman" w:cs="Times New Roman"/>
                <w:sz w:val="24"/>
                <w:szCs w:val="24"/>
                <w:lang w:eastAsia="ru-RU"/>
              </w:rPr>
              <w:t>ение качества туристских услуг;</w:t>
            </w:r>
          </w:p>
          <w:p w:rsidR="0001118F" w:rsidRPr="0001118F" w:rsidRDefault="0001118F" w:rsidP="000C0F5A">
            <w:pPr>
              <w:autoSpaceDE w:val="0"/>
              <w:autoSpaceDN w:val="0"/>
              <w:spacing w:after="0" w:line="247" w:lineRule="auto"/>
              <w:ind w:left="284"/>
              <w:jc w:val="both"/>
              <w:rPr>
                <w:rFonts w:ascii="Times New Roman" w:eastAsia="Times New Roman" w:hAnsi="Times New Roman" w:cs="Times New Roman"/>
                <w:sz w:val="24"/>
                <w:szCs w:val="24"/>
                <w:lang w:eastAsia="ru-RU"/>
              </w:rPr>
            </w:pPr>
            <w:r w:rsidRPr="0001118F">
              <w:rPr>
                <w:rFonts w:ascii="Times New Roman" w:eastAsia="Times New Roman" w:hAnsi="Times New Roman" w:cs="Times New Roman"/>
                <w:sz w:val="24"/>
                <w:szCs w:val="24"/>
                <w:lang w:eastAsia="ru-RU"/>
              </w:rPr>
              <w:t>создание условий для воспитания гармонично развитой и социально ответственной личности на основе повышения доступности туристских ресурсов;</w:t>
            </w:r>
          </w:p>
          <w:p w:rsidR="00932E77" w:rsidRPr="00932E77" w:rsidRDefault="0001118F" w:rsidP="000C0F5A">
            <w:pPr>
              <w:autoSpaceDE w:val="0"/>
              <w:autoSpaceDN w:val="0"/>
              <w:spacing w:after="0" w:line="247" w:lineRule="auto"/>
              <w:ind w:left="284"/>
              <w:jc w:val="both"/>
              <w:rPr>
                <w:rFonts w:ascii="Times New Roman" w:eastAsia="Times New Roman" w:hAnsi="Times New Roman" w:cs="Times New Roman"/>
                <w:sz w:val="24"/>
                <w:szCs w:val="24"/>
                <w:lang w:eastAsia="ru-RU"/>
              </w:rPr>
            </w:pPr>
            <w:r w:rsidRPr="0001118F">
              <w:rPr>
                <w:rFonts w:ascii="Times New Roman" w:eastAsia="Times New Roman" w:hAnsi="Times New Roman" w:cs="Times New Roman"/>
                <w:sz w:val="24"/>
                <w:szCs w:val="24"/>
                <w:lang w:eastAsia="ru-RU"/>
              </w:rPr>
              <w:t>увеличение числа рабочих мест и повышение уровня профессиональной компетенции кадров туристской индустрии</w:t>
            </w:r>
          </w:p>
          <w:p w:rsidR="00932E77" w:rsidRPr="00932E77" w:rsidRDefault="00932E77" w:rsidP="000C0F5A">
            <w:pPr>
              <w:widowControl w:val="0"/>
              <w:suppressAutoHyphens/>
              <w:autoSpaceDE w:val="0"/>
              <w:spacing w:after="0" w:line="240" w:lineRule="auto"/>
              <w:ind w:left="284" w:right="175"/>
              <w:jc w:val="both"/>
              <w:rPr>
                <w:rFonts w:ascii="Times New Roman" w:eastAsia="Times New Roman" w:hAnsi="Times New Roman" w:cs="Times New Roman"/>
                <w:sz w:val="24"/>
                <w:szCs w:val="24"/>
                <w:lang w:eastAsia="ru-RU"/>
              </w:rPr>
            </w:pPr>
          </w:p>
        </w:tc>
      </w:tr>
      <w:tr w:rsidR="00932E77" w:rsidRPr="00932E77" w:rsidTr="00A84684">
        <w:tc>
          <w:tcPr>
            <w:tcW w:w="3652" w:type="dxa"/>
          </w:tcPr>
          <w:p w:rsidR="00932E77" w:rsidRPr="00932E77" w:rsidRDefault="006D5083" w:rsidP="000C0F5A">
            <w:pPr>
              <w:widowControl w:val="0"/>
              <w:suppressAutoHyphens/>
              <w:autoSpaceDE w:val="0"/>
              <w:autoSpaceDN w:val="0"/>
              <w:adjustRightInd w:val="0"/>
              <w:spacing w:after="0" w:line="240" w:lineRule="auto"/>
              <w:ind w:left="284" w:right="175"/>
              <w:jc w:val="both"/>
              <w:rPr>
                <w:rFonts w:ascii="Times New Roman" w:eastAsia="Times New Roman" w:hAnsi="Times New Roman" w:cs="Times New Roman"/>
                <w:b/>
                <w:sz w:val="24"/>
                <w:szCs w:val="24"/>
                <w:lang w:eastAsia="ru-RU"/>
              </w:rPr>
            </w:pPr>
            <w:r w:rsidRPr="004D476F">
              <w:rPr>
                <w:rFonts w:ascii="Times New Roman" w:hAnsi="Times New Roman" w:cs="Times New Roman"/>
                <w:sz w:val="24"/>
                <w:szCs w:val="24"/>
              </w:rPr>
              <w:lastRenderedPageBreak/>
              <w:t>Целевые показатели</w:t>
            </w:r>
            <w:r>
              <w:rPr>
                <w:rFonts w:ascii="Times New Roman" w:hAnsi="Times New Roman" w:cs="Times New Roman"/>
                <w:sz w:val="24"/>
                <w:szCs w:val="24"/>
              </w:rPr>
              <w:t xml:space="preserve"> (индикаторы) </w:t>
            </w:r>
            <w:r w:rsidRPr="004D476F">
              <w:rPr>
                <w:rFonts w:ascii="Times New Roman" w:hAnsi="Times New Roman" w:cs="Times New Roman"/>
                <w:sz w:val="24"/>
                <w:szCs w:val="24"/>
              </w:rPr>
              <w:t>муниципальной программы</w:t>
            </w:r>
          </w:p>
        </w:tc>
        <w:tc>
          <w:tcPr>
            <w:tcW w:w="6379" w:type="dxa"/>
          </w:tcPr>
          <w:p w:rsidR="00932E77" w:rsidRPr="00260D5F" w:rsidRDefault="0022562A" w:rsidP="000C0F5A">
            <w:pPr>
              <w:widowControl w:val="0"/>
              <w:suppressAutoHyphens/>
              <w:autoSpaceDE w:val="0"/>
              <w:spacing w:after="0" w:line="240" w:lineRule="auto"/>
              <w:ind w:left="284"/>
              <w:jc w:val="both"/>
              <w:rPr>
                <w:rFonts w:ascii="Times New Roman" w:eastAsia="Times New Roman" w:hAnsi="Times New Roman" w:cs="Times New Roman"/>
                <w:sz w:val="24"/>
                <w:szCs w:val="24"/>
                <w:lang w:eastAsia="ru-RU"/>
              </w:rPr>
            </w:pPr>
            <w:r w:rsidRPr="00260D5F">
              <w:rPr>
                <w:rFonts w:ascii="Times New Roman" w:eastAsia="Times New Roman" w:hAnsi="Times New Roman" w:cs="Times New Roman"/>
                <w:sz w:val="24"/>
                <w:szCs w:val="24"/>
                <w:lang w:eastAsia="ru-RU"/>
              </w:rPr>
              <w:t>удовлетворенность граждан качеством туристских услуг и сервисов, реализованных посредством цифровой платформы, - 4 балла по 5-балльной шкале</w:t>
            </w:r>
            <w:r w:rsidR="00260D5F" w:rsidRPr="00260D5F">
              <w:rPr>
                <w:rFonts w:ascii="Times New Roman" w:eastAsia="Times New Roman" w:hAnsi="Times New Roman" w:cs="Times New Roman"/>
                <w:sz w:val="24"/>
                <w:szCs w:val="24"/>
                <w:lang w:eastAsia="ru-RU"/>
              </w:rPr>
              <w:t>;</w:t>
            </w:r>
          </w:p>
          <w:p w:rsidR="00260D5F" w:rsidRPr="00260D5F" w:rsidRDefault="00260D5F" w:rsidP="00260D5F">
            <w:pPr>
              <w:widowControl w:val="0"/>
              <w:suppressAutoHyphens/>
              <w:autoSpaceDE w:val="0"/>
              <w:spacing w:after="0" w:line="240" w:lineRule="auto"/>
              <w:ind w:left="284"/>
              <w:jc w:val="both"/>
              <w:rPr>
                <w:rFonts w:ascii="Times New Roman" w:eastAsia="Times New Roman" w:hAnsi="Times New Roman" w:cs="Times New Roman"/>
                <w:sz w:val="24"/>
                <w:szCs w:val="24"/>
                <w:lang w:eastAsia="ru-RU"/>
              </w:rPr>
            </w:pPr>
            <w:r w:rsidRPr="00260D5F">
              <w:rPr>
                <w:rFonts w:ascii="Times New Roman" w:eastAsia="Times New Roman" w:hAnsi="Times New Roman" w:cs="Times New Roman"/>
                <w:sz w:val="24"/>
                <w:szCs w:val="24"/>
                <w:lang w:eastAsia="ru-RU"/>
              </w:rPr>
              <w:t>удовлетворенность граждан качеством туристских услуг и сервисов, реализованных посредством цифровой платформы, - 4 балла по 5-балльной шкале;</w:t>
            </w:r>
          </w:p>
          <w:p w:rsidR="00260D5F" w:rsidRPr="00260D5F" w:rsidRDefault="00260D5F" w:rsidP="00260D5F">
            <w:pPr>
              <w:widowControl w:val="0"/>
              <w:suppressAutoHyphens/>
              <w:autoSpaceDE w:val="0"/>
              <w:spacing w:after="0" w:line="240" w:lineRule="auto"/>
              <w:ind w:left="284"/>
              <w:jc w:val="both"/>
              <w:rPr>
                <w:rFonts w:ascii="Times New Roman" w:eastAsia="Times New Roman" w:hAnsi="Times New Roman" w:cs="Times New Roman"/>
                <w:sz w:val="24"/>
                <w:szCs w:val="24"/>
                <w:lang w:eastAsia="ru-RU"/>
              </w:rPr>
            </w:pPr>
            <w:r w:rsidRPr="00260D5F">
              <w:rPr>
                <w:rFonts w:ascii="Times New Roman" w:eastAsia="Times New Roman" w:hAnsi="Times New Roman" w:cs="Times New Roman"/>
                <w:sz w:val="24"/>
                <w:szCs w:val="24"/>
                <w:lang w:eastAsia="ru-RU"/>
              </w:rPr>
              <w:t>удовлетворенность граждан качеством туристских услуг и сервисов, реализованных посредством цифровой платформы, - 4 балла по 5-балльной шкале;</w:t>
            </w:r>
          </w:p>
          <w:p w:rsidR="00932E77" w:rsidRPr="00932E77" w:rsidRDefault="00260D5F" w:rsidP="00260D5F">
            <w:pPr>
              <w:widowControl w:val="0"/>
              <w:suppressAutoHyphens/>
              <w:autoSpaceDE w:val="0"/>
              <w:spacing w:after="0" w:line="240" w:lineRule="auto"/>
              <w:ind w:left="284"/>
              <w:jc w:val="both"/>
              <w:rPr>
                <w:rFonts w:ascii="Times New Roman" w:eastAsia="Times New Roman" w:hAnsi="Times New Roman" w:cs="Times New Roman"/>
                <w:sz w:val="24"/>
                <w:szCs w:val="24"/>
              </w:rPr>
            </w:pPr>
            <w:r w:rsidRPr="00260D5F">
              <w:rPr>
                <w:rFonts w:ascii="Times New Roman" w:eastAsia="Times New Roman" w:hAnsi="Times New Roman" w:cs="Times New Roman"/>
                <w:sz w:val="24"/>
                <w:szCs w:val="24"/>
                <w:lang w:eastAsia="ru-RU"/>
              </w:rPr>
              <w:t>удовлетворенность граждан качеством туристских услуг и сервисов, реализованных посредством цифровой платформы, - 4 балла по 5-балльной шкале</w:t>
            </w:r>
          </w:p>
        </w:tc>
      </w:tr>
      <w:tr w:rsidR="00932E77" w:rsidRPr="00932E77" w:rsidTr="00A84684">
        <w:tc>
          <w:tcPr>
            <w:tcW w:w="3652" w:type="dxa"/>
          </w:tcPr>
          <w:p w:rsidR="00932E77" w:rsidRPr="00932E77" w:rsidRDefault="001A2E7B" w:rsidP="000C0F5A">
            <w:pPr>
              <w:widowControl w:val="0"/>
              <w:suppressAutoHyphens/>
              <w:autoSpaceDE w:val="0"/>
              <w:spacing w:before="235" w:after="0" w:line="240" w:lineRule="auto"/>
              <w:ind w:left="284" w:right="175"/>
              <w:jc w:val="both"/>
              <w:rPr>
                <w:rFonts w:ascii="Times New Roman" w:eastAsia="Times New Roman" w:hAnsi="Times New Roman" w:cs="Times New Roman"/>
                <w:sz w:val="24"/>
                <w:szCs w:val="24"/>
                <w:lang w:eastAsia="ru-RU"/>
              </w:rPr>
            </w:pPr>
            <w:r w:rsidRPr="004D476F">
              <w:rPr>
                <w:rFonts w:ascii="Times New Roman" w:hAnsi="Times New Roman" w:cs="Times New Roman"/>
                <w:sz w:val="24"/>
                <w:szCs w:val="24"/>
              </w:rPr>
              <w:t>Сроки и этапы реализации муниципальной программы</w:t>
            </w:r>
          </w:p>
        </w:tc>
        <w:tc>
          <w:tcPr>
            <w:tcW w:w="6379" w:type="dxa"/>
          </w:tcPr>
          <w:p w:rsidR="00932E77" w:rsidRPr="00932E77" w:rsidRDefault="00932E77" w:rsidP="00260D5F">
            <w:pPr>
              <w:widowControl w:val="0"/>
              <w:suppressAutoHyphens/>
              <w:autoSpaceDE w:val="0"/>
              <w:autoSpaceDN w:val="0"/>
              <w:adjustRightInd w:val="0"/>
              <w:spacing w:after="0" w:line="240" w:lineRule="auto"/>
              <w:ind w:right="175"/>
              <w:jc w:val="both"/>
              <w:rPr>
                <w:rFonts w:ascii="Times New Roman" w:eastAsia="Times New Roman" w:hAnsi="Times New Roman" w:cs="Times New Roman"/>
                <w:sz w:val="24"/>
                <w:szCs w:val="24"/>
                <w:lang w:eastAsia="ru-RU"/>
              </w:rPr>
            </w:pPr>
          </w:p>
          <w:p w:rsidR="00932E77" w:rsidRPr="00932E77" w:rsidRDefault="00932E77" w:rsidP="000C0F5A">
            <w:pPr>
              <w:autoSpaceDE w:val="0"/>
              <w:autoSpaceDN w:val="0"/>
              <w:spacing w:after="0" w:line="240" w:lineRule="auto"/>
              <w:ind w:left="284"/>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2023–2035 годы:</w:t>
            </w:r>
          </w:p>
          <w:p w:rsidR="00932E77" w:rsidRPr="00932E77" w:rsidRDefault="00932E77" w:rsidP="000C0F5A">
            <w:pPr>
              <w:autoSpaceDE w:val="0"/>
              <w:autoSpaceDN w:val="0"/>
              <w:spacing w:after="0" w:line="240" w:lineRule="auto"/>
              <w:ind w:left="284"/>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1 этап – 2023–2025 годы;</w:t>
            </w:r>
          </w:p>
          <w:p w:rsidR="00932E77" w:rsidRPr="00932E77" w:rsidRDefault="00932E77" w:rsidP="000C0F5A">
            <w:pPr>
              <w:autoSpaceDE w:val="0"/>
              <w:autoSpaceDN w:val="0"/>
              <w:spacing w:after="0" w:line="240" w:lineRule="auto"/>
              <w:ind w:left="284"/>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2 этап – 2026–2030 годы;</w:t>
            </w:r>
          </w:p>
          <w:p w:rsidR="00932E77" w:rsidRPr="00932E77" w:rsidRDefault="00932E77" w:rsidP="000C0F5A">
            <w:pPr>
              <w:widowControl w:val="0"/>
              <w:suppressAutoHyphens/>
              <w:autoSpaceDE w:val="0"/>
              <w:autoSpaceDN w:val="0"/>
              <w:adjustRightInd w:val="0"/>
              <w:spacing w:after="0" w:line="240" w:lineRule="auto"/>
              <w:ind w:left="284" w:right="175"/>
              <w:jc w:val="both"/>
              <w:rPr>
                <w:rFonts w:ascii="Times New Roman" w:eastAsia="Times New Roman" w:hAnsi="Times New Roman" w:cs="Times New Roman"/>
                <w:sz w:val="24"/>
                <w:szCs w:val="24"/>
                <w:lang w:eastAsia="ru-RU"/>
              </w:rPr>
            </w:pPr>
            <w:r w:rsidRPr="00932E77">
              <w:rPr>
                <w:rFonts w:ascii="Times New Roman" w:eastAsia="Calibri" w:hAnsi="Times New Roman" w:cs="Times New Roman"/>
                <w:sz w:val="24"/>
                <w:szCs w:val="24"/>
              </w:rPr>
              <w:t>3 этап – 2031–2035 годы</w:t>
            </w:r>
            <w:r w:rsidRPr="00932E77">
              <w:rPr>
                <w:rFonts w:ascii="Times New Roman" w:eastAsia="Times New Roman" w:hAnsi="Times New Roman" w:cs="Times New Roman"/>
                <w:sz w:val="24"/>
                <w:szCs w:val="24"/>
                <w:lang w:eastAsia="ru-RU"/>
              </w:rPr>
              <w:t xml:space="preserve"> </w:t>
            </w:r>
          </w:p>
          <w:p w:rsidR="00932E77" w:rsidRPr="00932E77" w:rsidRDefault="00932E77" w:rsidP="000C0F5A">
            <w:pPr>
              <w:widowControl w:val="0"/>
              <w:suppressAutoHyphens/>
              <w:autoSpaceDE w:val="0"/>
              <w:autoSpaceDN w:val="0"/>
              <w:adjustRightInd w:val="0"/>
              <w:spacing w:after="0" w:line="240" w:lineRule="auto"/>
              <w:ind w:left="284" w:right="175"/>
              <w:jc w:val="both"/>
              <w:rPr>
                <w:rFonts w:ascii="Times New Roman" w:eastAsia="Times New Roman" w:hAnsi="Times New Roman" w:cs="Times New Roman"/>
                <w:b/>
                <w:sz w:val="24"/>
                <w:szCs w:val="24"/>
                <w:lang w:eastAsia="ru-RU"/>
              </w:rPr>
            </w:pPr>
          </w:p>
        </w:tc>
      </w:tr>
      <w:tr w:rsidR="00932E77" w:rsidRPr="00932E77" w:rsidTr="00A84684">
        <w:tc>
          <w:tcPr>
            <w:tcW w:w="3652" w:type="dxa"/>
          </w:tcPr>
          <w:p w:rsidR="00932E77" w:rsidRPr="00932E77" w:rsidRDefault="00AE7C90" w:rsidP="000C0F5A">
            <w:pPr>
              <w:widowControl w:val="0"/>
              <w:suppressAutoHyphens/>
              <w:autoSpaceDE w:val="0"/>
              <w:autoSpaceDN w:val="0"/>
              <w:adjustRightInd w:val="0"/>
              <w:spacing w:after="0" w:line="240" w:lineRule="auto"/>
              <w:ind w:left="284" w:right="175"/>
              <w:jc w:val="both"/>
              <w:rPr>
                <w:rFonts w:ascii="Times New Roman" w:eastAsia="Times New Roman" w:hAnsi="Times New Roman" w:cs="Times New Roman"/>
                <w:b/>
                <w:sz w:val="24"/>
                <w:szCs w:val="24"/>
                <w:lang w:eastAsia="ru-RU"/>
              </w:rPr>
            </w:pPr>
            <w:r w:rsidRPr="004D476F">
              <w:rPr>
                <w:rFonts w:ascii="Times New Roman" w:hAnsi="Times New Roman" w:cs="Times New Roman"/>
                <w:sz w:val="24"/>
                <w:szCs w:val="24"/>
              </w:rPr>
              <w:t xml:space="preserve">Объемы финансирования муниципальной программы с разбивкой по годам реализации </w:t>
            </w:r>
            <w:r>
              <w:rPr>
                <w:rFonts w:ascii="Times New Roman" w:hAnsi="Times New Roman" w:cs="Times New Roman"/>
                <w:sz w:val="24"/>
                <w:szCs w:val="24"/>
              </w:rPr>
              <w:t xml:space="preserve">муниципальной </w:t>
            </w:r>
            <w:r w:rsidRPr="004D476F">
              <w:rPr>
                <w:rFonts w:ascii="Times New Roman" w:hAnsi="Times New Roman" w:cs="Times New Roman"/>
                <w:sz w:val="24"/>
                <w:szCs w:val="24"/>
              </w:rPr>
              <w:t>программы</w:t>
            </w:r>
          </w:p>
        </w:tc>
        <w:tc>
          <w:tcPr>
            <w:tcW w:w="6379" w:type="dxa"/>
          </w:tcPr>
          <w:p w:rsidR="00932E77" w:rsidRPr="00932E77" w:rsidRDefault="00932E77" w:rsidP="000C0F5A">
            <w:pPr>
              <w:widowControl w:val="0"/>
              <w:suppressAutoHyphens/>
              <w:autoSpaceDE w:val="0"/>
              <w:spacing w:after="0" w:line="240" w:lineRule="auto"/>
              <w:ind w:left="284" w:hanging="34"/>
              <w:jc w:val="both"/>
              <w:rPr>
                <w:rFonts w:ascii="Times New Roman" w:eastAsia="Times New Roman" w:hAnsi="Times New Roman" w:cs="Times New Roman"/>
                <w:sz w:val="24"/>
                <w:szCs w:val="24"/>
              </w:rPr>
            </w:pPr>
            <w:r w:rsidRPr="00932E77">
              <w:rPr>
                <w:rFonts w:ascii="Times New Roman" w:eastAsia="Times New Roman" w:hAnsi="Times New Roman" w:cs="Times New Roman"/>
                <w:sz w:val="24"/>
                <w:szCs w:val="24"/>
              </w:rPr>
              <w:t>прогнозируемые объ</w:t>
            </w:r>
            <w:r w:rsidR="00260D5F">
              <w:rPr>
                <w:rFonts w:ascii="Times New Roman" w:eastAsia="Times New Roman" w:hAnsi="Times New Roman" w:cs="Times New Roman"/>
                <w:sz w:val="24"/>
                <w:szCs w:val="24"/>
              </w:rPr>
              <w:t>емы финансирования мероприятий м</w:t>
            </w:r>
            <w:r w:rsidRPr="00932E77">
              <w:rPr>
                <w:rFonts w:ascii="Times New Roman" w:eastAsia="Times New Roman" w:hAnsi="Times New Roman" w:cs="Times New Roman"/>
                <w:sz w:val="24"/>
                <w:szCs w:val="24"/>
              </w:rPr>
              <w:t xml:space="preserve">униципальной программы в 2023–2035 годах составляют </w:t>
            </w:r>
            <w:r w:rsidR="00B77965">
              <w:rPr>
                <w:rFonts w:ascii="Times New Roman" w:eastAsia="Times New Roman" w:hAnsi="Times New Roman" w:cs="Times New Roman"/>
                <w:sz w:val="24"/>
                <w:szCs w:val="24"/>
              </w:rPr>
              <w:t>1300,0</w:t>
            </w:r>
            <w:r w:rsidR="00383CA8">
              <w:rPr>
                <w:rFonts w:ascii="Times New Roman" w:eastAsia="Times New Roman" w:hAnsi="Times New Roman" w:cs="Times New Roman"/>
                <w:sz w:val="24"/>
                <w:szCs w:val="24"/>
              </w:rPr>
              <w:t xml:space="preserve"> </w:t>
            </w:r>
            <w:r w:rsidRPr="00932E77">
              <w:rPr>
                <w:rFonts w:ascii="Times New Roman" w:eastAsia="Times New Roman" w:hAnsi="Times New Roman" w:cs="Times New Roman"/>
                <w:sz w:val="24"/>
                <w:szCs w:val="24"/>
              </w:rPr>
              <w:t>тыс. рублей, в том числе:</w:t>
            </w:r>
          </w:p>
          <w:p w:rsidR="00932E77" w:rsidRPr="00932E77" w:rsidRDefault="00932E77" w:rsidP="000C0F5A">
            <w:pPr>
              <w:autoSpaceDE w:val="0"/>
              <w:autoSpaceDN w:val="0"/>
              <w:spacing w:after="0" w:line="240" w:lineRule="auto"/>
              <w:ind w:left="284" w:hanging="34"/>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 xml:space="preserve">в 2023 году – </w:t>
            </w:r>
            <w:r w:rsidR="00383CA8">
              <w:rPr>
                <w:rFonts w:ascii="Times New Roman" w:eastAsia="Times New Roman" w:hAnsi="Times New Roman" w:cs="Times New Roman"/>
                <w:sz w:val="24"/>
                <w:szCs w:val="24"/>
                <w:lang w:eastAsia="ru-RU"/>
              </w:rPr>
              <w:t>0</w:t>
            </w:r>
            <w:r w:rsidRPr="00932E77">
              <w:rPr>
                <w:rFonts w:ascii="Times New Roman" w:eastAsia="Times New Roman" w:hAnsi="Times New Roman" w:cs="Times New Roman"/>
                <w:sz w:val="24"/>
                <w:szCs w:val="24"/>
                <w:lang w:eastAsia="ru-RU"/>
              </w:rPr>
              <w:t xml:space="preserve"> тыс. рублей;</w:t>
            </w:r>
          </w:p>
          <w:p w:rsidR="00932E77" w:rsidRPr="00932E77" w:rsidRDefault="00932E77" w:rsidP="000C0F5A">
            <w:pPr>
              <w:autoSpaceDE w:val="0"/>
              <w:autoSpaceDN w:val="0"/>
              <w:spacing w:after="0" w:line="240" w:lineRule="auto"/>
              <w:ind w:left="284" w:hanging="34"/>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 xml:space="preserve">в 2024 году – </w:t>
            </w:r>
            <w:r w:rsidR="00383CA8">
              <w:rPr>
                <w:rFonts w:ascii="Times New Roman" w:eastAsia="Times New Roman" w:hAnsi="Times New Roman" w:cs="Times New Roman"/>
                <w:sz w:val="24"/>
                <w:szCs w:val="24"/>
                <w:lang w:eastAsia="ru-RU"/>
              </w:rPr>
              <w:t>0</w:t>
            </w:r>
            <w:r w:rsidRPr="00932E77">
              <w:rPr>
                <w:rFonts w:ascii="Times New Roman" w:eastAsia="Times New Roman" w:hAnsi="Times New Roman" w:cs="Times New Roman"/>
                <w:sz w:val="24"/>
                <w:szCs w:val="24"/>
                <w:lang w:eastAsia="ru-RU"/>
              </w:rPr>
              <w:t>тыс. рублей;</w:t>
            </w:r>
          </w:p>
          <w:p w:rsidR="00932E77" w:rsidRPr="00932E77" w:rsidRDefault="00932E77" w:rsidP="000C0F5A">
            <w:pPr>
              <w:autoSpaceDE w:val="0"/>
              <w:autoSpaceDN w:val="0"/>
              <w:spacing w:after="0" w:line="240" w:lineRule="auto"/>
              <w:ind w:left="284" w:hanging="34"/>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 xml:space="preserve">в 2025 году – </w:t>
            </w:r>
            <w:r w:rsidR="00383CA8">
              <w:rPr>
                <w:rFonts w:ascii="Times New Roman" w:eastAsia="Times New Roman" w:hAnsi="Times New Roman" w:cs="Times New Roman"/>
                <w:sz w:val="24"/>
                <w:szCs w:val="24"/>
                <w:lang w:eastAsia="ru-RU"/>
              </w:rPr>
              <w:t>0</w:t>
            </w:r>
            <w:r w:rsidRPr="00932E77">
              <w:rPr>
                <w:rFonts w:ascii="Times New Roman" w:eastAsia="Times New Roman" w:hAnsi="Times New Roman" w:cs="Times New Roman"/>
                <w:sz w:val="24"/>
                <w:szCs w:val="24"/>
                <w:lang w:eastAsia="ru-RU"/>
              </w:rPr>
              <w:t xml:space="preserve"> тыс. рублей;</w:t>
            </w:r>
          </w:p>
          <w:p w:rsidR="00932E77" w:rsidRPr="00932E77" w:rsidRDefault="00932E77" w:rsidP="000C0F5A">
            <w:pPr>
              <w:autoSpaceDE w:val="0"/>
              <w:autoSpaceDN w:val="0"/>
              <w:spacing w:after="0" w:line="240" w:lineRule="auto"/>
              <w:ind w:left="284" w:hanging="34"/>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 xml:space="preserve">в 2026–2030 годах – </w:t>
            </w:r>
            <w:r w:rsidR="00383CA8">
              <w:rPr>
                <w:rFonts w:ascii="Times New Roman" w:eastAsia="Times New Roman" w:hAnsi="Times New Roman" w:cs="Times New Roman"/>
                <w:sz w:val="24"/>
                <w:szCs w:val="24"/>
                <w:lang w:eastAsia="ru-RU"/>
              </w:rPr>
              <w:t>0</w:t>
            </w:r>
            <w:r w:rsidRPr="00932E77">
              <w:rPr>
                <w:rFonts w:ascii="Times New Roman" w:eastAsia="Times New Roman" w:hAnsi="Times New Roman" w:cs="Times New Roman"/>
                <w:sz w:val="24"/>
                <w:szCs w:val="24"/>
                <w:lang w:eastAsia="ru-RU"/>
              </w:rPr>
              <w:t xml:space="preserve"> тыс. рублей;</w:t>
            </w:r>
          </w:p>
          <w:p w:rsidR="00932E77" w:rsidRPr="00932E77" w:rsidRDefault="00932E77" w:rsidP="000C0F5A">
            <w:pPr>
              <w:widowControl w:val="0"/>
              <w:suppressAutoHyphens/>
              <w:autoSpaceDE w:val="0"/>
              <w:spacing w:after="0" w:line="240" w:lineRule="auto"/>
              <w:ind w:left="284" w:right="175" w:hanging="34"/>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 xml:space="preserve">в 2031–2035 годах – </w:t>
            </w:r>
            <w:r w:rsidR="00383CA8">
              <w:rPr>
                <w:rFonts w:ascii="Times New Roman" w:eastAsia="Calibri" w:hAnsi="Times New Roman" w:cs="Times New Roman"/>
                <w:sz w:val="24"/>
                <w:szCs w:val="24"/>
              </w:rPr>
              <w:t>0</w:t>
            </w:r>
            <w:r w:rsidRPr="00932E77">
              <w:rPr>
                <w:rFonts w:ascii="Times New Roman" w:eastAsia="Calibri" w:hAnsi="Times New Roman" w:cs="Times New Roman"/>
                <w:sz w:val="24"/>
                <w:szCs w:val="24"/>
              </w:rPr>
              <w:t xml:space="preserve"> тыс. рублей</w:t>
            </w:r>
          </w:p>
          <w:p w:rsidR="00932E77" w:rsidRPr="00932E77" w:rsidRDefault="00932E77" w:rsidP="000C0F5A">
            <w:pPr>
              <w:widowControl w:val="0"/>
              <w:suppressAutoHyphens/>
              <w:autoSpaceDE w:val="0"/>
              <w:spacing w:after="0" w:line="240" w:lineRule="auto"/>
              <w:ind w:left="284" w:right="175" w:hanging="34"/>
              <w:jc w:val="both"/>
              <w:rPr>
                <w:rFonts w:ascii="Times New Roman" w:eastAsia="Times New Roman" w:hAnsi="Times New Roman" w:cs="Times New Roman"/>
                <w:color w:val="000000"/>
                <w:sz w:val="24"/>
                <w:szCs w:val="24"/>
                <w:lang w:eastAsia="ru-RU"/>
              </w:rPr>
            </w:pPr>
            <w:r w:rsidRPr="00932E77">
              <w:rPr>
                <w:rFonts w:ascii="Times New Roman" w:eastAsia="Times New Roman" w:hAnsi="Times New Roman" w:cs="Times New Roman"/>
                <w:color w:val="000000"/>
                <w:sz w:val="24"/>
                <w:szCs w:val="24"/>
                <w:lang w:eastAsia="ru-RU"/>
              </w:rPr>
              <w:t>из них средства:</w:t>
            </w:r>
          </w:p>
          <w:p w:rsidR="00932E77" w:rsidRPr="00932E77" w:rsidRDefault="00932E77" w:rsidP="000C0F5A">
            <w:pPr>
              <w:widowControl w:val="0"/>
              <w:suppressAutoHyphens/>
              <w:autoSpaceDE w:val="0"/>
              <w:spacing w:after="0" w:line="240" w:lineRule="auto"/>
              <w:ind w:left="284" w:right="175"/>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республиканского бюджета</w:t>
            </w:r>
            <w:r w:rsidR="00B627B2">
              <w:rPr>
                <w:rFonts w:ascii="Times New Roman" w:eastAsia="Calibri" w:hAnsi="Times New Roman" w:cs="Times New Roman"/>
                <w:sz w:val="24"/>
                <w:szCs w:val="24"/>
              </w:rPr>
              <w:t xml:space="preserve"> Чувашской Республики </w:t>
            </w:r>
            <w:r w:rsidRPr="00932E77">
              <w:rPr>
                <w:rFonts w:ascii="Times New Roman" w:eastAsia="Calibri" w:hAnsi="Times New Roman" w:cs="Times New Roman"/>
                <w:sz w:val="24"/>
                <w:szCs w:val="24"/>
              </w:rPr>
              <w:t xml:space="preserve">- </w:t>
            </w:r>
            <w:r w:rsidR="00383CA8">
              <w:rPr>
                <w:rFonts w:ascii="Times New Roman" w:eastAsia="Calibri" w:hAnsi="Times New Roman" w:cs="Times New Roman"/>
                <w:sz w:val="24"/>
                <w:szCs w:val="24"/>
              </w:rPr>
              <w:t>0</w:t>
            </w:r>
            <w:r w:rsidRPr="00932E77">
              <w:rPr>
                <w:rFonts w:ascii="Times New Roman" w:eastAsia="Calibri" w:hAnsi="Times New Roman" w:cs="Times New Roman"/>
                <w:sz w:val="24"/>
                <w:szCs w:val="24"/>
              </w:rPr>
              <w:t xml:space="preserve"> тыс. руб., в том числе:</w:t>
            </w:r>
          </w:p>
          <w:p w:rsidR="00932E77" w:rsidRPr="00932E77" w:rsidRDefault="00932E77" w:rsidP="000C0F5A">
            <w:pPr>
              <w:autoSpaceDE w:val="0"/>
              <w:autoSpaceDN w:val="0"/>
              <w:spacing w:after="0" w:line="240" w:lineRule="auto"/>
              <w:ind w:left="284" w:hanging="34"/>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 xml:space="preserve">в 2023 году – </w:t>
            </w:r>
            <w:r w:rsidR="00383CA8">
              <w:rPr>
                <w:rFonts w:ascii="Times New Roman" w:eastAsia="Times New Roman" w:hAnsi="Times New Roman" w:cs="Times New Roman"/>
                <w:sz w:val="24"/>
                <w:szCs w:val="24"/>
                <w:lang w:eastAsia="ru-RU"/>
              </w:rPr>
              <w:t>0</w:t>
            </w:r>
            <w:r w:rsidRPr="00932E77">
              <w:rPr>
                <w:rFonts w:ascii="Times New Roman" w:eastAsia="Times New Roman" w:hAnsi="Times New Roman" w:cs="Times New Roman"/>
                <w:sz w:val="24"/>
                <w:szCs w:val="24"/>
                <w:lang w:eastAsia="ru-RU"/>
              </w:rPr>
              <w:t xml:space="preserve"> тыс. рублей;</w:t>
            </w:r>
          </w:p>
          <w:p w:rsidR="00932E77" w:rsidRPr="00932E77" w:rsidRDefault="00932E77" w:rsidP="000C0F5A">
            <w:pPr>
              <w:autoSpaceDE w:val="0"/>
              <w:autoSpaceDN w:val="0"/>
              <w:spacing w:after="0" w:line="240" w:lineRule="auto"/>
              <w:ind w:left="284" w:hanging="34"/>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 xml:space="preserve">в 2024 году – </w:t>
            </w:r>
            <w:r w:rsidR="00383CA8">
              <w:rPr>
                <w:rFonts w:ascii="Times New Roman" w:eastAsia="Times New Roman" w:hAnsi="Times New Roman" w:cs="Times New Roman"/>
                <w:sz w:val="24"/>
                <w:szCs w:val="24"/>
                <w:lang w:eastAsia="ru-RU"/>
              </w:rPr>
              <w:t>0</w:t>
            </w:r>
            <w:r w:rsidRPr="00932E77">
              <w:rPr>
                <w:rFonts w:ascii="Times New Roman" w:eastAsia="Times New Roman" w:hAnsi="Times New Roman" w:cs="Times New Roman"/>
                <w:sz w:val="24"/>
                <w:szCs w:val="24"/>
                <w:lang w:eastAsia="ru-RU"/>
              </w:rPr>
              <w:t xml:space="preserve"> тыс. рублей;</w:t>
            </w:r>
          </w:p>
          <w:p w:rsidR="00932E77" w:rsidRPr="00932E77" w:rsidRDefault="00932E77" w:rsidP="000C0F5A">
            <w:pPr>
              <w:autoSpaceDE w:val="0"/>
              <w:autoSpaceDN w:val="0"/>
              <w:spacing w:after="0" w:line="240" w:lineRule="auto"/>
              <w:ind w:left="284" w:hanging="34"/>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 xml:space="preserve">в 2025 году – </w:t>
            </w:r>
            <w:r w:rsidR="00383CA8">
              <w:rPr>
                <w:rFonts w:ascii="Times New Roman" w:eastAsia="Times New Roman" w:hAnsi="Times New Roman" w:cs="Times New Roman"/>
                <w:sz w:val="24"/>
                <w:szCs w:val="24"/>
                <w:lang w:eastAsia="ru-RU"/>
              </w:rPr>
              <w:t>0</w:t>
            </w:r>
            <w:r w:rsidRPr="00932E77">
              <w:rPr>
                <w:rFonts w:ascii="Times New Roman" w:eastAsia="Times New Roman" w:hAnsi="Times New Roman" w:cs="Times New Roman"/>
                <w:sz w:val="24"/>
                <w:szCs w:val="24"/>
                <w:lang w:eastAsia="ru-RU"/>
              </w:rPr>
              <w:t xml:space="preserve"> тыс. рублей;</w:t>
            </w:r>
          </w:p>
          <w:p w:rsidR="00932E77" w:rsidRPr="00932E77" w:rsidRDefault="00932E77" w:rsidP="000C0F5A">
            <w:pPr>
              <w:autoSpaceDE w:val="0"/>
              <w:autoSpaceDN w:val="0"/>
              <w:spacing w:after="0" w:line="240" w:lineRule="auto"/>
              <w:ind w:left="284" w:hanging="34"/>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 xml:space="preserve">в 2026–2030 годах – </w:t>
            </w:r>
            <w:r w:rsidR="00383CA8">
              <w:rPr>
                <w:rFonts w:ascii="Times New Roman" w:eastAsia="Times New Roman" w:hAnsi="Times New Roman" w:cs="Times New Roman"/>
                <w:sz w:val="24"/>
                <w:szCs w:val="24"/>
                <w:lang w:eastAsia="ru-RU"/>
              </w:rPr>
              <w:t>0</w:t>
            </w:r>
            <w:r w:rsidRPr="00932E77">
              <w:rPr>
                <w:rFonts w:ascii="Times New Roman" w:eastAsia="Times New Roman" w:hAnsi="Times New Roman" w:cs="Times New Roman"/>
                <w:sz w:val="24"/>
                <w:szCs w:val="24"/>
                <w:lang w:eastAsia="ru-RU"/>
              </w:rPr>
              <w:t xml:space="preserve"> тыс. рублей;</w:t>
            </w:r>
          </w:p>
          <w:p w:rsidR="00932E77" w:rsidRPr="00932E77" w:rsidRDefault="00932E77" w:rsidP="00D21612">
            <w:pPr>
              <w:widowControl w:val="0"/>
              <w:suppressAutoHyphens/>
              <w:autoSpaceDE w:val="0"/>
              <w:spacing w:after="0" w:line="240" w:lineRule="auto"/>
              <w:ind w:left="284" w:right="175"/>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 xml:space="preserve">в 2031–2035 годах – </w:t>
            </w:r>
            <w:r w:rsidR="00383CA8">
              <w:rPr>
                <w:rFonts w:ascii="Times New Roman" w:eastAsia="Calibri" w:hAnsi="Times New Roman" w:cs="Times New Roman"/>
                <w:sz w:val="24"/>
                <w:szCs w:val="24"/>
              </w:rPr>
              <w:t>0</w:t>
            </w:r>
            <w:r w:rsidRPr="00932E77">
              <w:rPr>
                <w:rFonts w:ascii="Times New Roman" w:eastAsia="Calibri" w:hAnsi="Times New Roman" w:cs="Times New Roman"/>
                <w:sz w:val="24"/>
                <w:szCs w:val="24"/>
              </w:rPr>
              <w:t xml:space="preserve"> тыс. рублей</w:t>
            </w:r>
            <w:r w:rsidR="00B91EA5">
              <w:rPr>
                <w:rFonts w:ascii="Times New Roman" w:eastAsia="Calibri" w:hAnsi="Times New Roman" w:cs="Times New Roman"/>
                <w:sz w:val="24"/>
                <w:szCs w:val="24"/>
              </w:rPr>
              <w:t>;</w:t>
            </w:r>
          </w:p>
          <w:p w:rsidR="00932E77" w:rsidRPr="00932E77" w:rsidRDefault="00932E77" w:rsidP="000C0F5A">
            <w:pPr>
              <w:widowControl w:val="0"/>
              <w:suppressAutoHyphens/>
              <w:autoSpaceDE w:val="0"/>
              <w:spacing w:after="0" w:line="240" w:lineRule="auto"/>
              <w:ind w:left="284" w:right="175" w:hanging="34"/>
              <w:jc w:val="both"/>
              <w:rPr>
                <w:rFonts w:ascii="Times New Roman" w:eastAsia="Times New Roman" w:hAnsi="Times New Roman" w:cs="Times New Roman"/>
                <w:color w:val="000000"/>
                <w:sz w:val="24"/>
                <w:szCs w:val="24"/>
                <w:lang w:eastAsia="ru-RU"/>
              </w:rPr>
            </w:pPr>
            <w:r w:rsidRPr="00932E77">
              <w:rPr>
                <w:rFonts w:ascii="Times New Roman" w:eastAsia="Times New Roman" w:hAnsi="Times New Roman" w:cs="Times New Roman"/>
                <w:color w:val="000000"/>
                <w:sz w:val="24"/>
                <w:szCs w:val="24"/>
                <w:lang w:eastAsia="ru-RU"/>
              </w:rPr>
              <w:t>бюджета Канашского</w:t>
            </w:r>
            <w:r w:rsidR="00383CA8">
              <w:rPr>
                <w:rFonts w:ascii="Times New Roman" w:eastAsia="Times New Roman" w:hAnsi="Times New Roman" w:cs="Times New Roman"/>
                <w:color w:val="000000"/>
                <w:sz w:val="24"/>
                <w:szCs w:val="24"/>
                <w:lang w:eastAsia="ru-RU"/>
              </w:rPr>
              <w:t xml:space="preserve"> муниципального округа</w:t>
            </w:r>
            <w:r w:rsidR="00260D5F">
              <w:rPr>
                <w:rFonts w:ascii="Times New Roman" w:eastAsia="Times New Roman" w:hAnsi="Times New Roman" w:cs="Times New Roman"/>
                <w:color w:val="000000"/>
                <w:sz w:val="24"/>
                <w:szCs w:val="24"/>
                <w:lang w:eastAsia="ru-RU"/>
              </w:rPr>
              <w:t xml:space="preserve"> Чувашской Республики</w:t>
            </w:r>
            <w:r w:rsidR="00383CA8">
              <w:rPr>
                <w:rFonts w:ascii="Times New Roman" w:eastAsia="Times New Roman" w:hAnsi="Times New Roman" w:cs="Times New Roman"/>
                <w:color w:val="000000"/>
                <w:sz w:val="24"/>
                <w:szCs w:val="24"/>
                <w:lang w:eastAsia="ru-RU"/>
              </w:rPr>
              <w:t xml:space="preserve"> – 0</w:t>
            </w:r>
            <w:r w:rsidR="00260D5F">
              <w:rPr>
                <w:rFonts w:ascii="Times New Roman" w:eastAsia="Times New Roman" w:hAnsi="Times New Roman" w:cs="Times New Roman"/>
                <w:color w:val="000000"/>
                <w:sz w:val="24"/>
                <w:szCs w:val="24"/>
                <w:lang w:eastAsia="ru-RU"/>
              </w:rPr>
              <w:t xml:space="preserve"> </w:t>
            </w:r>
            <w:r w:rsidRPr="00932E77">
              <w:rPr>
                <w:rFonts w:ascii="Times New Roman" w:eastAsia="Times New Roman" w:hAnsi="Times New Roman" w:cs="Times New Roman"/>
                <w:color w:val="000000"/>
                <w:sz w:val="24"/>
                <w:szCs w:val="24"/>
                <w:lang w:eastAsia="ru-RU"/>
              </w:rPr>
              <w:t>тыс. рублей, в том числе:</w:t>
            </w:r>
          </w:p>
          <w:p w:rsidR="00932E77" w:rsidRPr="00932E77" w:rsidRDefault="00383CA8" w:rsidP="000C0F5A">
            <w:pPr>
              <w:autoSpaceDE w:val="0"/>
              <w:autoSpaceDN w:val="0"/>
              <w:spacing w:after="0" w:line="240" w:lineRule="auto"/>
              <w:ind w:left="284" w:hanging="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2023 году – 0</w:t>
            </w:r>
            <w:r w:rsidR="00932E77" w:rsidRPr="00932E77">
              <w:rPr>
                <w:rFonts w:ascii="Times New Roman" w:eastAsia="Times New Roman" w:hAnsi="Times New Roman" w:cs="Times New Roman"/>
                <w:sz w:val="24"/>
                <w:szCs w:val="24"/>
                <w:lang w:eastAsia="ru-RU"/>
              </w:rPr>
              <w:t xml:space="preserve"> тыс. рублей;</w:t>
            </w:r>
          </w:p>
          <w:p w:rsidR="00932E77" w:rsidRPr="00932E77" w:rsidRDefault="00383CA8" w:rsidP="000C0F5A">
            <w:pPr>
              <w:autoSpaceDE w:val="0"/>
              <w:autoSpaceDN w:val="0"/>
              <w:spacing w:after="0" w:line="240" w:lineRule="auto"/>
              <w:ind w:left="284" w:hanging="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2024 году – 0</w:t>
            </w:r>
            <w:r w:rsidR="00932E77" w:rsidRPr="00932E77">
              <w:rPr>
                <w:rFonts w:ascii="Times New Roman" w:eastAsia="Times New Roman" w:hAnsi="Times New Roman" w:cs="Times New Roman"/>
                <w:sz w:val="24"/>
                <w:szCs w:val="24"/>
                <w:lang w:eastAsia="ru-RU"/>
              </w:rPr>
              <w:t xml:space="preserve"> тыс. рублей;</w:t>
            </w:r>
          </w:p>
          <w:p w:rsidR="00932E77" w:rsidRPr="00932E77" w:rsidRDefault="00383CA8" w:rsidP="000C0F5A">
            <w:pPr>
              <w:autoSpaceDE w:val="0"/>
              <w:autoSpaceDN w:val="0"/>
              <w:spacing w:after="0" w:line="240" w:lineRule="auto"/>
              <w:ind w:left="284" w:hanging="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2025 году – 0</w:t>
            </w:r>
            <w:r w:rsidR="00932E77" w:rsidRPr="00932E77">
              <w:rPr>
                <w:rFonts w:ascii="Times New Roman" w:eastAsia="Times New Roman" w:hAnsi="Times New Roman" w:cs="Times New Roman"/>
                <w:sz w:val="24"/>
                <w:szCs w:val="24"/>
                <w:lang w:eastAsia="ru-RU"/>
              </w:rPr>
              <w:t xml:space="preserve"> тыс. рублей;</w:t>
            </w:r>
          </w:p>
          <w:p w:rsidR="00932E77" w:rsidRPr="00932E77" w:rsidRDefault="00383CA8" w:rsidP="000C0F5A">
            <w:pPr>
              <w:autoSpaceDE w:val="0"/>
              <w:autoSpaceDN w:val="0"/>
              <w:spacing w:after="0" w:line="240" w:lineRule="auto"/>
              <w:ind w:left="284" w:hanging="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2026–2030 годах – 0</w:t>
            </w:r>
            <w:r w:rsidR="00932E77" w:rsidRPr="00932E77">
              <w:rPr>
                <w:rFonts w:ascii="Times New Roman" w:eastAsia="Times New Roman" w:hAnsi="Times New Roman" w:cs="Times New Roman"/>
                <w:sz w:val="24"/>
                <w:szCs w:val="24"/>
                <w:lang w:eastAsia="ru-RU"/>
              </w:rPr>
              <w:t xml:space="preserve"> тыс. рублей;</w:t>
            </w:r>
          </w:p>
          <w:p w:rsidR="006C5830" w:rsidRDefault="00383CA8" w:rsidP="00D21612">
            <w:pPr>
              <w:widowControl w:val="0"/>
              <w:suppressAutoHyphens/>
              <w:autoSpaceDE w:val="0"/>
              <w:spacing w:after="0" w:line="240" w:lineRule="auto"/>
              <w:ind w:left="284" w:right="175" w:hanging="34"/>
              <w:jc w:val="both"/>
              <w:rPr>
                <w:rFonts w:ascii="Times New Roman" w:eastAsia="Calibri" w:hAnsi="Times New Roman" w:cs="Times New Roman"/>
                <w:sz w:val="24"/>
                <w:szCs w:val="24"/>
              </w:rPr>
            </w:pPr>
            <w:r>
              <w:rPr>
                <w:rFonts w:ascii="Times New Roman" w:eastAsia="Calibri" w:hAnsi="Times New Roman" w:cs="Times New Roman"/>
                <w:sz w:val="24"/>
                <w:szCs w:val="24"/>
              </w:rPr>
              <w:t>в 2031–2035 годах – 0</w:t>
            </w:r>
            <w:r w:rsidR="00932E77" w:rsidRPr="00932E77">
              <w:rPr>
                <w:rFonts w:ascii="Times New Roman" w:eastAsia="Calibri" w:hAnsi="Times New Roman" w:cs="Times New Roman"/>
                <w:sz w:val="24"/>
                <w:szCs w:val="24"/>
              </w:rPr>
              <w:t xml:space="preserve"> тыс. рублей.</w:t>
            </w:r>
          </w:p>
          <w:p w:rsidR="006C5830" w:rsidRPr="00932E77" w:rsidRDefault="006C5830" w:rsidP="000C0F5A">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внебюджетный источник – </w:t>
            </w:r>
            <w:r w:rsidR="00D21612">
              <w:rPr>
                <w:rFonts w:ascii="Times New Roman" w:eastAsia="Times New Roman" w:hAnsi="Times New Roman" w:cs="Times New Roman"/>
                <w:sz w:val="24"/>
                <w:szCs w:val="24"/>
                <w:lang w:eastAsia="ru-RU"/>
              </w:rPr>
              <w:t>1300,0</w:t>
            </w:r>
            <w:r w:rsidRPr="00932E77">
              <w:rPr>
                <w:rFonts w:ascii="Times New Roman" w:eastAsia="Times New Roman" w:hAnsi="Times New Roman" w:cs="Times New Roman"/>
                <w:sz w:val="24"/>
                <w:szCs w:val="24"/>
                <w:lang w:eastAsia="ru-RU"/>
              </w:rPr>
              <w:t xml:space="preserve"> тыс. рублей, в том числе:</w:t>
            </w:r>
          </w:p>
          <w:p w:rsidR="006C5830" w:rsidRPr="00932E77" w:rsidRDefault="00D21612" w:rsidP="000C0F5A">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2023 году – 100,0</w:t>
            </w:r>
            <w:r w:rsidR="006C5830" w:rsidRPr="00932E77">
              <w:rPr>
                <w:rFonts w:ascii="Times New Roman" w:eastAsia="Times New Roman" w:hAnsi="Times New Roman" w:cs="Times New Roman"/>
                <w:sz w:val="24"/>
                <w:szCs w:val="24"/>
                <w:lang w:eastAsia="ru-RU"/>
              </w:rPr>
              <w:t xml:space="preserve"> тыс. рублей;</w:t>
            </w:r>
          </w:p>
          <w:p w:rsidR="006C5830" w:rsidRPr="00932E77" w:rsidRDefault="006C5830" w:rsidP="000C0F5A">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2024 год</w:t>
            </w:r>
            <w:r w:rsidR="00D21612">
              <w:rPr>
                <w:rFonts w:ascii="Times New Roman" w:eastAsia="Times New Roman" w:hAnsi="Times New Roman" w:cs="Times New Roman"/>
                <w:sz w:val="24"/>
                <w:szCs w:val="24"/>
                <w:lang w:eastAsia="ru-RU"/>
              </w:rPr>
              <w:t>у – 100,0</w:t>
            </w:r>
            <w:r w:rsidRPr="00932E77">
              <w:rPr>
                <w:rFonts w:ascii="Times New Roman" w:eastAsia="Times New Roman" w:hAnsi="Times New Roman" w:cs="Times New Roman"/>
                <w:sz w:val="24"/>
                <w:szCs w:val="24"/>
                <w:lang w:eastAsia="ru-RU"/>
              </w:rPr>
              <w:t xml:space="preserve"> тыс. рублей;</w:t>
            </w:r>
          </w:p>
          <w:p w:rsidR="006C5830" w:rsidRPr="00932E77" w:rsidRDefault="00D21612" w:rsidP="000C0F5A">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2025 году – 100,0</w:t>
            </w:r>
            <w:r w:rsidR="006C5830" w:rsidRPr="00932E77">
              <w:rPr>
                <w:rFonts w:ascii="Times New Roman" w:eastAsia="Times New Roman" w:hAnsi="Times New Roman" w:cs="Times New Roman"/>
                <w:sz w:val="24"/>
                <w:szCs w:val="24"/>
                <w:lang w:eastAsia="ru-RU"/>
              </w:rPr>
              <w:t xml:space="preserve"> тыс. рублей;</w:t>
            </w:r>
          </w:p>
          <w:p w:rsidR="006C5830" w:rsidRPr="00932E77" w:rsidRDefault="00D21612" w:rsidP="000C0F5A">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2026 – 2030 годах – 500,0</w:t>
            </w:r>
            <w:r w:rsidR="006C5830" w:rsidRPr="00932E77">
              <w:rPr>
                <w:rFonts w:ascii="Times New Roman" w:eastAsia="Times New Roman" w:hAnsi="Times New Roman" w:cs="Times New Roman"/>
                <w:sz w:val="24"/>
                <w:szCs w:val="24"/>
                <w:lang w:eastAsia="ru-RU"/>
              </w:rPr>
              <w:t xml:space="preserve"> рублей;</w:t>
            </w:r>
          </w:p>
          <w:p w:rsidR="00932E77" w:rsidRPr="00CD1DDA" w:rsidRDefault="006C5830" w:rsidP="00CD1DDA">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w:t>
            </w:r>
            <w:r w:rsidR="00D21612">
              <w:rPr>
                <w:rFonts w:ascii="Times New Roman" w:eastAsia="Times New Roman" w:hAnsi="Times New Roman" w:cs="Times New Roman"/>
                <w:sz w:val="24"/>
                <w:szCs w:val="24"/>
                <w:lang w:eastAsia="ru-RU"/>
              </w:rPr>
              <w:t>31 - 2035 годах – 500,0</w:t>
            </w:r>
            <w:r>
              <w:rPr>
                <w:rFonts w:ascii="Times New Roman" w:eastAsia="Times New Roman" w:hAnsi="Times New Roman" w:cs="Times New Roman"/>
                <w:sz w:val="24"/>
                <w:szCs w:val="24"/>
                <w:lang w:eastAsia="ru-RU"/>
              </w:rPr>
              <w:t xml:space="preserve"> рублей.</w:t>
            </w:r>
          </w:p>
          <w:p w:rsidR="00932E77" w:rsidRPr="00932E77" w:rsidRDefault="00932E77" w:rsidP="000C0F5A">
            <w:pPr>
              <w:widowControl w:val="0"/>
              <w:suppressAutoHyphens/>
              <w:autoSpaceDE w:val="0"/>
              <w:autoSpaceDN w:val="0"/>
              <w:adjustRightInd w:val="0"/>
              <w:spacing w:after="0" w:line="240" w:lineRule="auto"/>
              <w:ind w:left="284" w:right="175"/>
              <w:jc w:val="both"/>
              <w:rPr>
                <w:rFonts w:ascii="Times New Roman" w:eastAsia="Times New Roman" w:hAnsi="Times New Roman" w:cs="Times New Roman"/>
                <w:b/>
                <w:color w:val="000000"/>
                <w:sz w:val="24"/>
                <w:szCs w:val="24"/>
                <w:lang w:eastAsia="ru-RU"/>
              </w:rPr>
            </w:pPr>
            <w:r w:rsidRPr="00932E77">
              <w:rPr>
                <w:rFonts w:ascii="Times New Roman" w:eastAsia="Times New Roman" w:hAnsi="Times New Roman" w:cs="Times New Roman"/>
                <w:color w:val="000000"/>
                <w:sz w:val="24"/>
                <w:szCs w:val="24"/>
                <w:lang w:eastAsia="ru-RU"/>
              </w:rPr>
              <w:t>Объемы и источники финансирования муниципальной программы уточняются при формировании бюджета Канашского муниципального округа Чувашской Республики на очередной финансовый год и плановый период</w:t>
            </w:r>
          </w:p>
          <w:p w:rsidR="00932E77" w:rsidRPr="00932E77" w:rsidRDefault="00932E77" w:rsidP="000C0F5A">
            <w:pPr>
              <w:widowControl w:val="0"/>
              <w:suppressAutoHyphens/>
              <w:autoSpaceDE w:val="0"/>
              <w:autoSpaceDN w:val="0"/>
              <w:adjustRightInd w:val="0"/>
              <w:spacing w:after="0" w:line="240" w:lineRule="auto"/>
              <w:ind w:left="284" w:right="175"/>
              <w:jc w:val="center"/>
              <w:rPr>
                <w:rFonts w:ascii="Times New Roman" w:eastAsia="Times New Roman" w:hAnsi="Times New Roman" w:cs="Times New Roman"/>
                <w:b/>
                <w:sz w:val="24"/>
                <w:szCs w:val="24"/>
                <w:lang w:eastAsia="ru-RU"/>
              </w:rPr>
            </w:pPr>
          </w:p>
        </w:tc>
      </w:tr>
      <w:tr w:rsidR="00932E77" w:rsidRPr="00932E77" w:rsidTr="00A84684">
        <w:tc>
          <w:tcPr>
            <w:tcW w:w="3652" w:type="dxa"/>
          </w:tcPr>
          <w:p w:rsidR="00932E77" w:rsidRPr="00932E77" w:rsidRDefault="00AE7C90" w:rsidP="000C0F5A">
            <w:pPr>
              <w:widowControl w:val="0"/>
              <w:suppressAutoHyphens/>
              <w:autoSpaceDE w:val="0"/>
              <w:autoSpaceDN w:val="0"/>
              <w:adjustRightInd w:val="0"/>
              <w:spacing w:after="0" w:line="240" w:lineRule="auto"/>
              <w:ind w:left="284" w:right="175"/>
              <w:jc w:val="both"/>
              <w:rPr>
                <w:rFonts w:ascii="Times New Roman" w:eastAsia="Times New Roman" w:hAnsi="Times New Roman" w:cs="Times New Roman"/>
                <w:b/>
                <w:sz w:val="24"/>
                <w:szCs w:val="24"/>
                <w:lang w:eastAsia="ru-RU"/>
              </w:rPr>
            </w:pPr>
            <w:r>
              <w:rPr>
                <w:rFonts w:ascii="Times New Roman" w:hAnsi="Times New Roman" w:cs="Times New Roman"/>
                <w:sz w:val="24"/>
                <w:szCs w:val="24"/>
              </w:rPr>
              <w:lastRenderedPageBreak/>
              <w:t xml:space="preserve">Ожидаемые результаты реализации </w:t>
            </w:r>
            <w:r w:rsidRPr="004D476F">
              <w:rPr>
                <w:rFonts w:ascii="Times New Roman" w:hAnsi="Times New Roman" w:cs="Times New Roman"/>
                <w:sz w:val="24"/>
                <w:szCs w:val="24"/>
              </w:rPr>
              <w:t>муниципальной программы</w:t>
            </w:r>
          </w:p>
        </w:tc>
        <w:tc>
          <w:tcPr>
            <w:tcW w:w="6379" w:type="dxa"/>
          </w:tcPr>
          <w:p w:rsidR="00080166" w:rsidRPr="00080166" w:rsidRDefault="00080166" w:rsidP="000C0F5A">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80166">
              <w:rPr>
                <w:rFonts w:ascii="Times New Roman" w:eastAsia="Times New Roman" w:hAnsi="Times New Roman" w:cs="Times New Roman"/>
                <w:sz w:val="24"/>
                <w:szCs w:val="24"/>
                <w:lang w:eastAsia="ru-RU"/>
              </w:rPr>
              <w:t xml:space="preserve">повышение роли туризма в обеспечении устойчивого социально-экономического развития </w:t>
            </w:r>
            <w:r>
              <w:rPr>
                <w:rFonts w:ascii="Times New Roman" w:eastAsia="Times New Roman" w:hAnsi="Times New Roman" w:cs="Times New Roman"/>
                <w:sz w:val="24"/>
                <w:szCs w:val="24"/>
                <w:lang w:eastAsia="ru-RU"/>
              </w:rPr>
              <w:t xml:space="preserve">в Канашском муниципальном округе </w:t>
            </w:r>
            <w:r w:rsidRPr="00080166">
              <w:rPr>
                <w:rFonts w:ascii="Times New Roman" w:eastAsia="Times New Roman" w:hAnsi="Times New Roman" w:cs="Times New Roman"/>
                <w:sz w:val="24"/>
                <w:szCs w:val="24"/>
                <w:lang w:eastAsia="ru-RU"/>
              </w:rPr>
              <w:t>Чувашской Республики;</w:t>
            </w:r>
          </w:p>
          <w:p w:rsidR="00080166" w:rsidRPr="00080166" w:rsidRDefault="00080166" w:rsidP="000C0F5A">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080166">
              <w:rPr>
                <w:rFonts w:ascii="Times New Roman" w:eastAsia="Times New Roman" w:hAnsi="Times New Roman" w:cs="Times New Roman"/>
                <w:sz w:val="24"/>
                <w:szCs w:val="24"/>
                <w:lang w:eastAsia="ru-RU"/>
              </w:rPr>
              <w:t xml:space="preserve">повышение позиции </w:t>
            </w:r>
            <w:r w:rsidR="00833F97">
              <w:rPr>
                <w:rFonts w:ascii="Times New Roman" w:eastAsia="Times New Roman" w:hAnsi="Times New Roman" w:cs="Times New Roman"/>
                <w:sz w:val="24"/>
                <w:szCs w:val="24"/>
                <w:lang w:eastAsia="ru-RU"/>
              </w:rPr>
              <w:t>Ка</w:t>
            </w:r>
            <w:r>
              <w:rPr>
                <w:rFonts w:ascii="Times New Roman" w:eastAsia="Times New Roman" w:hAnsi="Times New Roman" w:cs="Times New Roman"/>
                <w:sz w:val="24"/>
                <w:szCs w:val="24"/>
                <w:lang w:eastAsia="ru-RU"/>
              </w:rPr>
              <w:t xml:space="preserve">нашского муниципального округа </w:t>
            </w:r>
            <w:r w:rsidRPr="00080166">
              <w:rPr>
                <w:rFonts w:ascii="Times New Roman" w:eastAsia="Times New Roman" w:hAnsi="Times New Roman" w:cs="Times New Roman"/>
                <w:sz w:val="24"/>
                <w:szCs w:val="24"/>
                <w:lang w:eastAsia="ru-RU"/>
              </w:rPr>
              <w:t>Чувашской Республики в рейтинге регионо</w:t>
            </w:r>
            <w:r>
              <w:rPr>
                <w:rFonts w:ascii="Times New Roman" w:eastAsia="Times New Roman" w:hAnsi="Times New Roman" w:cs="Times New Roman"/>
                <w:sz w:val="24"/>
                <w:szCs w:val="24"/>
                <w:lang w:eastAsia="ru-RU"/>
              </w:rPr>
              <w:t>в туристской привлекательности;</w:t>
            </w:r>
          </w:p>
          <w:p w:rsidR="00080166" w:rsidRPr="00080166" w:rsidRDefault="00080166" w:rsidP="000C0F5A">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080166">
              <w:rPr>
                <w:rFonts w:ascii="Times New Roman" w:eastAsia="Times New Roman" w:hAnsi="Times New Roman" w:cs="Times New Roman"/>
                <w:sz w:val="24"/>
                <w:szCs w:val="24"/>
                <w:lang w:eastAsia="ru-RU"/>
              </w:rPr>
              <w:t>повышение занятости населения;</w:t>
            </w:r>
          </w:p>
          <w:p w:rsidR="00080166" w:rsidRPr="00080166" w:rsidRDefault="00080166" w:rsidP="000C0F5A">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080166">
              <w:rPr>
                <w:rFonts w:ascii="Times New Roman" w:eastAsia="Times New Roman" w:hAnsi="Times New Roman" w:cs="Times New Roman"/>
                <w:sz w:val="24"/>
                <w:szCs w:val="24"/>
                <w:lang w:eastAsia="ru-RU"/>
              </w:rPr>
              <w:t>повышение благосостояния населения;</w:t>
            </w:r>
          </w:p>
          <w:p w:rsidR="00932E77" w:rsidRPr="00080166" w:rsidRDefault="00080166" w:rsidP="000C0F5A">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080166">
              <w:rPr>
                <w:rFonts w:ascii="Times New Roman" w:eastAsia="Times New Roman" w:hAnsi="Times New Roman" w:cs="Times New Roman"/>
                <w:sz w:val="24"/>
                <w:szCs w:val="24"/>
                <w:lang w:eastAsia="ru-RU"/>
              </w:rPr>
              <w:t>улучшение качества жизни населения.</w:t>
            </w:r>
          </w:p>
        </w:tc>
      </w:tr>
    </w:tbl>
    <w:p w:rsidR="00B77965" w:rsidRDefault="00B77965" w:rsidP="00932E77">
      <w:pPr>
        <w:widowControl w:val="0"/>
        <w:suppressAutoHyphens/>
        <w:autoSpaceDE w:val="0"/>
        <w:spacing w:after="0" w:line="240" w:lineRule="auto"/>
        <w:rPr>
          <w:rFonts w:ascii="Times New Roman" w:eastAsia="Times New Roman" w:hAnsi="Times New Roman" w:cs="Times New Roman"/>
          <w:sz w:val="24"/>
          <w:szCs w:val="24"/>
        </w:rPr>
      </w:pPr>
    </w:p>
    <w:p w:rsidR="00B77965" w:rsidRPr="00B77965" w:rsidRDefault="00B77965" w:rsidP="00B77965">
      <w:pPr>
        <w:rPr>
          <w:rFonts w:ascii="Times New Roman" w:eastAsia="Times New Roman" w:hAnsi="Times New Roman" w:cs="Times New Roman"/>
          <w:sz w:val="24"/>
          <w:szCs w:val="24"/>
        </w:rPr>
      </w:pPr>
    </w:p>
    <w:p w:rsidR="00B77965" w:rsidRPr="00B77965" w:rsidRDefault="00B77965" w:rsidP="00B77965">
      <w:pPr>
        <w:rPr>
          <w:rFonts w:ascii="Times New Roman" w:eastAsia="Times New Roman" w:hAnsi="Times New Roman" w:cs="Times New Roman"/>
          <w:sz w:val="24"/>
          <w:szCs w:val="24"/>
        </w:rPr>
      </w:pPr>
    </w:p>
    <w:p w:rsidR="00B77965" w:rsidRPr="00B77965" w:rsidRDefault="00B77965" w:rsidP="00B77965">
      <w:pPr>
        <w:rPr>
          <w:rFonts w:ascii="Times New Roman" w:eastAsia="Times New Roman" w:hAnsi="Times New Roman" w:cs="Times New Roman"/>
          <w:sz w:val="24"/>
          <w:szCs w:val="24"/>
        </w:rPr>
      </w:pPr>
    </w:p>
    <w:p w:rsidR="00B77965" w:rsidRPr="00B77965" w:rsidRDefault="00B77965" w:rsidP="00B77965">
      <w:pPr>
        <w:rPr>
          <w:rFonts w:ascii="Times New Roman" w:eastAsia="Times New Roman" w:hAnsi="Times New Roman" w:cs="Times New Roman"/>
          <w:sz w:val="24"/>
          <w:szCs w:val="24"/>
        </w:rPr>
      </w:pPr>
    </w:p>
    <w:p w:rsidR="00B77965" w:rsidRPr="00B77965" w:rsidRDefault="00B77965" w:rsidP="00B77965">
      <w:pPr>
        <w:rPr>
          <w:rFonts w:ascii="Times New Roman" w:eastAsia="Times New Roman" w:hAnsi="Times New Roman" w:cs="Times New Roman"/>
          <w:sz w:val="24"/>
          <w:szCs w:val="24"/>
        </w:rPr>
      </w:pPr>
    </w:p>
    <w:p w:rsidR="00B77965" w:rsidRPr="00D4190B" w:rsidRDefault="00B77965" w:rsidP="00B77965">
      <w:pPr>
        <w:rPr>
          <w:rFonts w:ascii="Times New Roman" w:eastAsia="Times New Roman" w:hAnsi="Times New Roman" w:cs="Times New Roman"/>
          <w:sz w:val="24"/>
          <w:szCs w:val="24"/>
          <w:lang w:val="en-US"/>
        </w:rPr>
      </w:pPr>
    </w:p>
    <w:p w:rsidR="00B77965" w:rsidRPr="00B77965" w:rsidRDefault="00B77965" w:rsidP="00B77965">
      <w:pPr>
        <w:rPr>
          <w:rFonts w:ascii="Times New Roman" w:eastAsia="Times New Roman" w:hAnsi="Times New Roman" w:cs="Times New Roman"/>
          <w:sz w:val="24"/>
          <w:szCs w:val="24"/>
        </w:rPr>
      </w:pPr>
    </w:p>
    <w:p w:rsidR="00B77965" w:rsidRPr="00B77965" w:rsidRDefault="00B77965" w:rsidP="00B77965">
      <w:pPr>
        <w:rPr>
          <w:rFonts w:ascii="Times New Roman" w:eastAsia="Times New Roman" w:hAnsi="Times New Roman" w:cs="Times New Roman"/>
          <w:sz w:val="24"/>
          <w:szCs w:val="24"/>
        </w:rPr>
      </w:pPr>
    </w:p>
    <w:p w:rsidR="00B77965" w:rsidRPr="00B77965" w:rsidRDefault="00B77965" w:rsidP="00B77965">
      <w:pPr>
        <w:rPr>
          <w:rFonts w:ascii="Times New Roman" w:eastAsia="Times New Roman" w:hAnsi="Times New Roman" w:cs="Times New Roman"/>
          <w:sz w:val="24"/>
          <w:szCs w:val="24"/>
        </w:rPr>
      </w:pPr>
    </w:p>
    <w:p w:rsidR="00B77965" w:rsidRPr="00B77965" w:rsidRDefault="00B77965" w:rsidP="00B77965">
      <w:pPr>
        <w:rPr>
          <w:rFonts w:ascii="Times New Roman" w:eastAsia="Times New Roman" w:hAnsi="Times New Roman" w:cs="Times New Roman"/>
          <w:sz w:val="24"/>
          <w:szCs w:val="24"/>
        </w:rPr>
      </w:pPr>
    </w:p>
    <w:p w:rsidR="00B77965" w:rsidRPr="00B77965" w:rsidRDefault="00B77965" w:rsidP="00B77965">
      <w:pPr>
        <w:rPr>
          <w:rFonts w:ascii="Times New Roman" w:eastAsia="Times New Roman" w:hAnsi="Times New Roman" w:cs="Times New Roman"/>
          <w:sz w:val="24"/>
          <w:szCs w:val="24"/>
        </w:rPr>
      </w:pPr>
    </w:p>
    <w:p w:rsidR="00B77965" w:rsidRPr="00B77965" w:rsidRDefault="00B77965" w:rsidP="00B77965">
      <w:pPr>
        <w:rPr>
          <w:rFonts w:ascii="Times New Roman" w:eastAsia="Times New Roman" w:hAnsi="Times New Roman" w:cs="Times New Roman"/>
          <w:sz w:val="24"/>
          <w:szCs w:val="24"/>
        </w:rPr>
      </w:pPr>
    </w:p>
    <w:p w:rsidR="00B77965" w:rsidRPr="00B77965" w:rsidRDefault="00B77965" w:rsidP="00B77965">
      <w:pPr>
        <w:rPr>
          <w:rFonts w:ascii="Times New Roman" w:eastAsia="Times New Roman" w:hAnsi="Times New Roman" w:cs="Times New Roman"/>
          <w:sz w:val="24"/>
          <w:szCs w:val="24"/>
        </w:rPr>
      </w:pPr>
    </w:p>
    <w:p w:rsidR="00B77965" w:rsidRPr="00B77965" w:rsidRDefault="00B77965" w:rsidP="00B77965">
      <w:pPr>
        <w:rPr>
          <w:rFonts w:ascii="Times New Roman" w:eastAsia="Times New Roman" w:hAnsi="Times New Roman" w:cs="Times New Roman"/>
          <w:sz w:val="24"/>
          <w:szCs w:val="24"/>
        </w:rPr>
      </w:pPr>
    </w:p>
    <w:p w:rsidR="00B77965" w:rsidRPr="00B77965" w:rsidRDefault="00B77965" w:rsidP="00B77965">
      <w:pPr>
        <w:rPr>
          <w:rFonts w:ascii="Times New Roman" w:eastAsia="Times New Roman" w:hAnsi="Times New Roman" w:cs="Times New Roman"/>
          <w:sz w:val="24"/>
          <w:szCs w:val="24"/>
        </w:rPr>
      </w:pPr>
    </w:p>
    <w:p w:rsidR="00B77965" w:rsidRPr="00B77965" w:rsidRDefault="00B77965" w:rsidP="00B77965">
      <w:pPr>
        <w:rPr>
          <w:rFonts w:ascii="Times New Roman" w:eastAsia="Times New Roman" w:hAnsi="Times New Roman" w:cs="Times New Roman"/>
          <w:sz w:val="24"/>
          <w:szCs w:val="24"/>
        </w:rPr>
      </w:pPr>
    </w:p>
    <w:p w:rsidR="00B77965" w:rsidRPr="00B77965" w:rsidRDefault="00B77965" w:rsidP="00B77965">
      <w:pPr>
        <w:rPr>
          <w:rFonts w:ascii="Times New Roman" w:eastAsia="Times New Roman" w:hAnsi="Times New Roman" w:cs="Times New Roman"/>
          <w:sz w:val="24"/>
          <w:szCs w:val="24"/>
        </w:rPr>
      </w:pPr>
    </w:p>
    <w:p w:rsidR="00B77965" w:rsidRDefault="00B77965" w:rsidP="00B77965">
      <w:pPr>
        <w:rPr>
          <w:rFonts w:ascii="Times New Roman" w:eastAsia="Times New Roman" w:hAnsi="Times New Roman" w:cs="Times New Roman"/>
          <w:sz w:val="24"/>
          <w:szCs w:val="24"/>
        </w:rPr>
      </w:pPr>
    </w:p>
    <w:p w:rsidR="00B77965" w:rsidRDefault="00B77965" w:rsidP="00B77965">
      <w:pPr>
        <w:rPr>
          <w:rFonts w:ascii="Times New Roman" w:eastAsia="Times New Roman" w:hAnsi="Times New Roman" w:cs="Times New Roman"/>
          <w:sz w:val="24"/>
          <w:szCs w:val="24"/>
        </w:rPr>
      </w:pPr>
    </w:p>
    <w:p w:rsidR="007D55B2" w:rsidRPr="00B77965" w:rsidRDefault="007D55B2" w:rsidP="00B77965">
      <w:pPr>
        <w:rPr>
          <w:rFonts w:ascii="Times New Roman" w:eastAsia="Times New Roman" w:hAnsi="Times New Roman" w:cs="Times New Roman"/>
          <w:sz w:val="24"/>
          <w:szCs w:val="24"/>
        </w:rPr>
        <w:sectPr w:rsidR="007D55B2" w:rsidRPr="00B77965" w:rsidSect="005D1738">
          <w:pgSz w:w="11906" w:h="16838"/>
          <w:pgMar w:top="709" w:right="850" w:bottom="1418" w:left="1701" w:header="708" w:footer="708" w:gutter="0"/>
          <w:cols w:space="708"/>
          <w:docGrid w:linePitch="360"/>
        </w:sectPr>
      </w:pPr>
    </w:p>
    <w:p w:rsidR="00CA570B" w:rsidRDefault="00932E77" w:rsidP="00CA570B">
      <w:pPr>
        <w:spacing w:after="0" w:line="240" w:lineRule="auto"/>
        <w:ind w:firstLine="708"/>
        <w:jc w:val="center"/>
        <w:rPr>
          <w:rFonts w:ascii="Times New Roman" w:hAnsi="Times New Roman" w:cs="Times New Roman"/>
          <w:b/>
          <w:sz w:val="24"/>
          <w:szCs w:val="24"/>
        </w:rPr>
      </w:pPr>
      <w:r w:rsidRPr="00932E77">
        <w:rPr>
          <w:rFonts w:ascii="Times New Roman" w:eastAsia="Calibri" w:hAnsi="Times New Roman" w:cs="Times New Roman"/>
          <w:b/>
          <w:sz w:val="24"/>
          <w:szCs w:val="24"/>
        </w:rPr>
        <w:lastRenderedPageBreak/>
        <w:t xml:space="preserve">Раздел I. </w:t>
      </w:r>
      <w:r w:rsidR="00916815" w:rsidRPr="00916815">
        <w:rPr>
          <w:rFonts w:ascii="Times New Roman" w:hAnsi="Times New Roman" w:cs="Times New Roman"/>
          <w:b/>
          <w:sz w:val="24"/>
          <w:szCs w:val="24"/>
        </w:rPr>
        <w:t>Приоритеты в сфере реализации муниципальной программы, цели, задачи, описание сроков и этапов реализации муниципальной программы</w:t>
      </w:r>
    </w:p>
    <w:p w:rsidR="0022562A" w:rsidRPr="00CA570B" w:rsidRDefault="0022562A" w:rsidP="00CA570B">
      <w:pPr>
        <w:spacing w:after="0" w:line="240" w:lineRule="auto"/>
        <w:ind w:firstLine="708"/>
        <w:jc w:val="center"/>
        <w:rPr>
          <w:rFonts w:ascii="Times New Roman" w:eastAsia="Calibri" w:hAnsi="Times New Roman" w:cs="Times New Roman"/>
          <w:b/>
          <w:sz w:val="24"/>
          <w:szCs w:val="24"/>
        </w:rPr>
      </w:pPr>
    </w:p>
    <w:p w:rsidR="005621B9" w:rsidRPr="00260D5F" w:rsidRDefault="00437B38" w:rsidP="00605CD1">
      <w:pPr>
        <w:spacing w:before="100" w:beforeAutospacing="1" w:after="100" w:afterAutospacing="1" w:line="240" w:lineRule="auto"/>
        <w:ind w:firstLine="708"/>
        <w:contextualSpacing/>
        <w:jc w:val="both"/>
        <w:rPr>
          <w:rFonts w:ascii="Times New Roman" w:hAnsi="Times New Roman" w:cs="Times New Roman"/>
          <w:sz w:val="24"/>
          <w:szCs w:val="24"/>
        </w:rPr>
      </w:pPr>
      <w:proofErr w:type="gramStart"/>
      <w:r w:rsidRPr="00260D5F">
        <w:rPr>
          <w:rFonts w:ascii="Times New Roman" w:eastAsia="Times New Roman" w:hAnsi="Times New Roman" w:cs="Times New Roman"/>
          <w:sz w:val="24"/>
          <w:szCs w:val="24"/>
          <w:lang w:eastAsia="ru-RU"/>
        </w:rPr>
        <w:t>Приоритеты</w:t>
      </w:r>
      <w:r w:rsidR="005621B9" w:rsidRPr="00260D5F">
        <w:rPr>
          <w:rFonts w:ascii="Times New Roman" w:eastAsia="Times New Roman" w:hAnsi="Times New Roman" w:cs="Times New Roman"/>
          <w:sz w:val="24"/>
          <w:szCs w:val="24"/>
          <w:lang w:eastAsia="ru-RU"/>
        </w:rPr>
        <w:t xml:space="preserve"> политики в сфере туризма определены </w:t>
      </w:r>
      <w:hyperlink r:id="rId10" w:anchor="/document/136248/entry/0" w:history="1">
        <w:r w:rsidR="005621B9" w:rsidRPr="00260D5F">
          <w:rPr>
            <w:rFonts w:ascii="Times New Roman" w:eastAsia="Times New Roman" w:hAnsi="Times New Roman" w:cs="Times New Roman"/>
            <w:sz w:val="24"/>
            <w:szCs w:val="24"/>
            <w:lang w:eastAsia="ru-RU"/>
          </w:rPr>
          <w:t>Федеральным законом</w:t>
        </w:r>
      </w:hyperlink>
      <w:r w:rsidR="005621B9" w:rsidRPr="00260D5F">
        <w:rPr>
          <w:rFonts w:ascii="Times New Roman" w:eastAsia="Times New Roman" w:hAnsi="Times New Roman" w:cs="Times New Roman"/>
          <w:sz w:val="24"/>
          <w:szCs w:val="24"/>
          <w:lang w:eastAsia="ru-RU"/>
        </w:rPr>
        <w:t xml:space="preserve"> от 24 ноября 1996 г. </w:t>
      </w:r>
      <w:r w:rsidR="00605CD1" w:rsidRPr="00260D5F">
        <w:rPr>
          <w:rFonts w:ascii="Times New Roman" w:eastAsia="Times New Roman" w:hAnsi="Times New Roman" w:cs="Times New Roman"/>
          <w:sz w:val="24"/>
          <w:szCs w:val="24"/>
          <w:lang w:eastAsia="ru-RU"/>
        </w:rPr>
        <w:t xml:space="preserve">№ </w:t>
      </w:r>
      <w:r w:rsidR="005621B9" w:rsidRPr="00260D5F">
        <w:rPr>
          <w:rFonts w:ascii="Times New Roman" w:eastAsia="Times New Roman" w:hAnsi="Times New Roman" w:cs="Times New Roman"/>
          <w:sz w:val="24"/>
          <w:szCs w:val="24"/>
          <w:lang w:eastAsia="ru-RU"/>
        </w:rPr>
        <w:t xml:space="preserve"> 132-ФЗ </w:t>
      </w:r>
      <w:r w:rsidR="00605CD1" w:rsidRPr="00260D5F">
        <w:rPr>
          <w:rFonts w:ascii="Times New Roman" w:eastAsia="Times New Roman" w:hAnsi="Times New Roman" w:cs="Times New Roman"/>
          <w:sz w:val="24"/>
          <w:szCs w:val="24"/>
          <w:lang w:eastAsia="ru-RU"/>
        </w:rPr>
        <w:t>«</w:t>
      </w:r>
      <w:r w:rsidR="005621B9" w:rsidRPr="00260D5F">
        <w:rPr>
          <w:rFonts w:ascii="Times New Roman" w:eastAsia="Times New Roman" w:hAnsi="Times New Roman" w:cs="Times New Roman"/>
          <w:sz w:val="24"/>
          <w:szCs w:val="24"/>
          <w:lang w:eastAsia="ru-RU"/>
        </w:rPr>
        <w:t>Об основах туристской деят</w:t>
      </w:r>
      <w:r w:rsidR="00605CD1" w:rsidRPr="00260D5F">
        <w:rPr>
          <w:rFonts w:ascii="Times New Roman" w:eastAsia="Times New Roman" w:hAnsi="Times New Roman" w:cs="Times New Roman"/>
          <w:sz w:val="24"/>
          <w:szCs w:val="24"/>
          <w:lang w:eastAsia="ru-RU"/>
        </w:rPr>
        <w:t>ельности в Российской Федерации»</w:t>
      </w:r>
      <w:r w:rsidR="005621B9" w:rsidRPr="00260D5F">
        <w:rPr>
          <w:rFonts w:ascii="Times New Roman" w:eastAsia="Times New Roman" w:hAnsi="Times New Roman" w:cs="Times New Roman"/>
          <w:sz w:val="24"/>
          <w:szCs w:val="24"/>
          <w:lang w:eastAsia="ru-RU"/>
        </w:rPr>
        <w:t>, </w:t>
      </w:r>
      <w:hyperlink r:id="rId11" w:anchor="/document/72761648/entry/1000" w:history="1">
        <w:r w:rsidR="005621B9" w:rsidRPr="00260D5F">
          <w:rPr>
            <w:rFonts w:ascii="Times New Roman" w:eastAsia="Times New Roman" w:hAnsi="Times New Roman" w:cs="Times New Roman"/>
            <w:sz w:val="24"/>
            <w:szCs w:val="24"/>
            <w:lang w:eastAsia="ru-RU"/>
          </w:rPr>
          <w:t>Стратегией</w:t>
        </w:r>
      </w:hyperlink>
      <w:r w:rsidR="005621B9" w:rsidRPr="00260D5F">
        <w:rPr>
          <w:rFonts w:ascii="Times New Roman" w:eastAsia="Times New Roman" w:hAnsi="Times New Roman" w:cs="Times New Roman"/>
          <w:sz w:val="24"/>
          <w:szCs w:val="24"/>
          <w:lang w:eastAsia="ru-RU"/>
        </w:rPr>
        <w:t> развития туризма в Российской Федерации на период до 2035 года, утвержденной </w:t>
      </w:r>
      <w:hyperlink r:id="rId12" w:anchor="/document/72761648/entry/0" w:history="1">
        <w:r w:rsidR="005621B9" w:rsidRPr="00260D5F">
          <w:rPr>
            <w:rFonts w:ascii="Times New Roman" w:eastAsia="Times New Roman" w:hAnsi="Times New Roman" w:cs="Times New Roman"/>
            <w:sz w:val="24"/>
            <w:szCs w:val="24"/>
            <w:lang w:eastAsia="ru-RU"/>
          </w:rPr>
          <w:t>распоряжением</w:t>
        </w:r>
      </w:hyperlink>
      <w:r w:rsidR="005621B9" w:rsidRPr="00260D5F">
        <w:rPr>
          <w:rFonts w:ascii="Times New Roman" w:eastAsia="Times New Roman" w:hAnsi="Times New Roman" w:cs="Times New Roman"/>
          <w:sz w:val="24"/>
          <w:szCs w:val="24"/>
          <w:lang w:eastAsia="ru-RU"/>
        </w:rPr>
        <w:t xml:space="preserve"> Правительства Российской Федерации от 20 сентября 2019 г. </w:t>
      </w:r>
      <w:r w:rsidR="00605CD1" w:rsidRPr="00260D5F">
        <w:rPr>
          <w:rFonts w:ascii="Times New Roman" w:eastAsia="Times New Roman" w:hAnsi="Times New Roman" w:cs="Times New Roman"/>
          <w:sz w:val="24"/>
          <w:szCs w:val="24"/>
          <w:lang w:eastAsia="ru-RU"/>
        </w:rPr>
        <w:t>№</w:t>
      </w:r>
      <w:r w:rsidR="005621B9" w:rsidRPr="00260D5F">
        <w:rPr>
          <w:rFonts w:ascii="Times New Roman" w:eastAsia="Times New Roman" w:hAnsi="Times New Roman" w:cs="Times New Roman"/>
          <w:sz w:val="24"/>
          <w:szCs w:val="24"/>
          <w:lang w:eastAsia="ru-RU"/>
        </w:rPr>
        <w:t> 2129-р, </w:t>
      </w:r>
      <w:hyperlink r:id="rId13" w:anchor="/document/17504002/entry/0" w:history="1">
        <w:r w:rsidR="005621B9" w:rsidRPr="00260D5F">
          <w:rPr>
            <w:rFonts w:ascii="Times New Roman" w:eastAsia="Times New Roman" w:hAnsi="Times New Roman" w:cs="Times New Roman"/>
            <w:sz w:val="24"/>
            <w:szCs w:val="24"/>
            <w:lang w:eastAsia="ru-RU"/>
          </w:rPr>
          <w:t>Законом</w:t>
        </w:r>
      </w:hyperlink>
      <w:r w:rsidR="005621B9" w:rsidRPr="00260D5F">
        <w:rPr>
          <w:rFonts w:ascii="Times New Roman" w:eastAsia="Times New Roman" w:hAnsi="Times New Roman" w:cs="Times New Roman"/>
          <w:sz w:val="24"/>
          <w:szCs w:val="24"/>
          <w:lang w:eastAsia="ru-RU"/>
        </w:rPr>
        <w:t xml:space="preserve"> Чувашской Республики от 13 октября 1997 г. </w:t>
      </w:r>
      <w:r w:rsidR="00605CD1" w:rsidRPr="00260D5F">
        <w:rPr>
          <w:rFonts w:ascii="Times New Roman" w:eastAsia="Times New Roman" w:hAnsi="Times New Roman" w:cs="Times New Roman"/>
          <w:sz w:val="24"/>
          <w:szCs w:val="24"/>
          <w:lang w:eastAsia="ru-RU"/>
        </w:rPr>
        <w:t>№</w:t>
      </w:r>
      <w:r w:rsidR="005621B9" w:rsidRPr="00260D5F">
        <w:rPr>
          <w:rFonts w:ascii="Times New Roman" w:eastAsia="Times New Roman" w:hAnsi="Times New Roman" w:cs="Times New Roman"/>
          <w:sz w:val="24"/>
          <w:szCs w:val="24"/>
          <w:lang w:eastAsia="ru-RU"/>
        </w:rPr>
        <w:t xml:space="preserve"> 16 </w:t>
      </w:r>
      <w:r w:rsidR="00605CD1" w:rsidRPr="00260D5F">
        <w:rPr>
          <w:rFonts w:ascii="Times New Roman" w:eastAsia="Times New Roman" w:hAnsi="Times New Roman" w:cs="Times New Roman"/>
          <w:sz w:val="24"/>
          <w:szCs w:val="24"/>
          <w:lang w:eastAsia="ru-RU"/>
        </w:rPr>
        <w:t>«</w:t>
      </w:r>
      <w:r w:rsidR="005621B9" w:rsidRPr="00260D5F">
        <w:rPr>
          <w:rFonts w:ascii="Times New Roman" w:eastAsia="Times New Roman" w:hAnsi="Times New Roman" w:cs="Times New Roman"/>
          <w:sz w:val="24"/>
          <w:szCs w:val="24"/>
          <w:lang w:eastAsia="ru-RU"/>
        </w:rPr>
        <w:t>О туризме</w:t>
      </w:r>
      <w:r w:rsidR="00605CD1" w:rsidRPr="00260D5F">
        <w:rPr>
          <w:rFonts w:ascii="Times New Roman" w:eastAsia="Times New Roman" w:hAnsi="Times New Roman" w:cs="Times New Roman"/>
          <w:sz w:val="24"/>
          <w:szCs w:val="24"/>
          <w:lang w:eastAsia="ru-RU"/>
        </w:rPr>
        <w:t>»</w:t>
      </w:r>
      <w:r w:rsidR="005621B9" w:rsidRPr="00260D5F">
        <w:rPr>
          <w:rFonts w:ascii="Times New Roman" w:eastAsia="Times New Roman" w:hAnsi="Times New Roman" w:cs="Times New Roman"/>
          <w:sz w:val="24"/>
          <w:szCs w:val="24"/>
          <w:lang w:eastAsia="ru-RU"/>
        </w:rPr>
        <w:t>, </w:t>
      </w:r>
      <w:hyperlink r:id="rId14" w:anchor="/document/74960528/entry/1000" w:history="1">
        <w:r w:rsidR="005621B9" w:rsidRPr="00260D5F">
          <w:rPr>
            <w:rFonts w:ascii="Times New Roman" w:eastAsia="Times New Roman" w:hAnsi="Times New Roman" w:cs="Times New Roman"/>
            <w:sz w:val="24"/>
            <w:szCs w:val="24"/>
            <w:lang w:eastAsia="ru-RU"/>
          </w:rPr>
          <w:t>Стратегией</w:t>
        </w:r>
      </w:hyperlink>
      <w:r w:rsidR="005621B9" w:rsidRPr="00260D5F">
        <w:rPr>
          <w:rFonts w:ascii="Times New Roman" w:eastAsia="Times New Roman" w:hAnsi="Times New Roman" w:cs="Times New Roman"/>
          <w:sz w:val="24"/>
          <w:szCs w:val="24"/>
          <w:lang w:eastAsia="ru-RU"/>
        </w:rPr>
        <w:t> социально-экономического развития Чувашской Республики до</w:t>
      </w:r>
      <w:proofErr w:type="gramEnd"/>
      <w:r w:rsidR="005621B9" w:rsidRPr="00260D5F">
        <w:rPr>
          <w:rFonts w:ascii="Times New Roman" w:eastAsia="Times New Roman" w:hAnsi="Times New Roman" w:cs="Times New Roman"/>
          <w:sz w:val="24"/>
          <w:szCs w:val="24"/>
          <w:lang w:eastAsia="ru-RU"/>
        </w:rPr>
        <w:t xml:space="preserve"> 2035 года, утвержденной </w:t>
      </w:r>
      <w:hyperlink r:id="rId15" w:anchor="/document/74960528/entry/0" w:history="1">
        <w:r w:rsidR="005621B9" w:rsidRPr="00260D5F">
          <w:rPr>
            <w:rFonts w:ascii="Times New Roman" w:eastAsia="Times New Roman" w:hAnsi="Times New Roman" w:cs="Times New Roman"/>
            <w:sz w:val="24"/>
            <w:szCs w:val="24"/>
            <w:lang w:eastAsia="ru-RU"/>
          </w:rPr>
          <w:t>Законом</w:t>
        </w:r>
      </w:hyperlink>
      <w:r w:rsidR="005621B9" w:rsidRPr="00260D5F">
        <w:rPr>
          <w:rFonts w:ascii="Times New Roman" w:eastAsia="Times New Roman" w:hAnsi="Times New Roman" w:cs="Times New Roman"/>
          <w:sz w:val="24"/>
          <w:szCs w:val="24"/>
          <w:lang w:eastAsia="ru-RU"/>
        </w:rPr>
        <w:t> Чувашской Р</w:t>
      </w:r>
      <w:r w:rsidR="00605CD1" w:rsidRPr="00260D5F">
        <w:rPr>
          <w:rFonts w:ascii="Times New Roman" w:eastAsia="Times New Roman" w:hAnsi="Times New Roman" w:cs="Times New Roman"/>
          <w:sz w:val="24"/>
          <w:szCs w:val="24"/>
          <w:lang w:eastAsia="ru-RU"/>
        </w:rPr>
        <w:t>еспублики от 26 ноября 2020 г. № 102.</w:t>
      </w:r>
      <w:r w:rsidR="005621B9" w:rsidRPr="00260D5F">
        <w:rPr>
          <w:rFonts w:ascii="Times New Roman" w:eastAsia="Times New Roman" w:hAnsi="Times New Roman" w:cs="Times New Roman"/>
          <w:sz w:val="24"/>
          <w:szCs w:val="24"/>
          <w:lang w:eastAsia="ru-RU"/>
        </w:rPr>
        <w:t> </w:t>
      </w:r>
      <w:r w:rsidR="005621B9" w:rsidRPr="00260D5F">
        <w:rPr>
          <w:rFonts w:ascii="Times New Roman" w:hAnsi="Times New Roman" w:cs="Times New Roman"/>
          <w:sz w:val="24"/>
          <w:szCs w:val="24"/>
        </w:rPr>
        <w:t xml:space="preserve"> </w:t>
      </w:r>
    </w:p>
    <w:p w:rsidR="005621B9" w:rsidRPr="00260D5F" w:rsidRDefault="005621B9" w:rsidP="00605CD1">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260D5F">
        <w:rPr>
          <w:rFonts w:ascii="Times New Roman" w:eastAsia="Times New Roman" w:hAnsi="Times New Roman" w:cs="Times New Roman"/>
          <w:sz w:val="24"/>
          <w:szCs w:val="24"/>
          <w:lang w:eastAsia="ru-RU"/>
        </w:rPr>
        <w:t>В соответствии с долгосрочными приоритетами развития сферы туризма целями муниципальной программы Канашского муниципального округа</w:t>
      </w:r>
      <w:r w:rsidR="00260D5F" w:rsidRPr="00260D5F">
        <w:rPr>
          <w:rFonts w:ascii="Times New Roman" w:eastAsia="Times New Roman" w:hAnsi="Times New Roman" w:cs="Times New Roman"/>
          <w:sz w:val="24"/>
          <w:szCs w:val="24"/>
          <w:lang w:eastAsia="ru-RU"/>
        </w:rPr>
        <w:t xml:space="preserve"> Чувашской Республики</w:t>
      </w:r>
      <w:r w:rsidR="00D559A0" w:rsidRPr="00260D5F">
        <w:rPr>
          <w:rFonts w:ascii="Times New Roman" w:eastAsia="Times New Roman" w:hAnsi="Times New Roman" w:cs="Times New Roman"/>
          <w:sz w:val="24"/>
          <w:szCs w:val="24"/>
          <w:lang w:eastAsia="ru-RU"/>
        </w:rPr>
        <w:t xml:space="preserve"> «Развитие туризма и индустрии гостеприимства»</w:t>
      </w:r>
      <w:r w:rsidR="00260D5F" w:rsidRPr="00260D5F">
        <w:rPr>
          <w:rFonts w:ascii="Times New Roman" w:eastAsia="Times New Roman" w:hAnsi="Times New Roman" w:cs="Times New Roman"/>
          <w:sz w:val="24"/>
          <w:szCs w:val="24"/>
          <w:lang w:eastAsia="ru-RU"/>
        </w:rPr>
        <w:t xml:space="preserve"> на 2023-2035 годы</w:t>
      </w:r>
      <w:r w:rsidRPr="00260D5F">
        <w:rPr>
          <w:rFonts w:ascii="Times New Roman" w:eastAsia="Times New Roman" w:hAnsi="Times New Roman" w:cs="Times New Roman"/>
          <w:sz w:val="24"/>
          <w:szCs w:val="24"/>
          <w:lang w:eastAsia="ru-RU"/>
        </w:rPr>
        <w:t> </w:t>
      </w:r>
      <w:r w:rsidR="00916815" w:rsidRPr="00260D5F">
        <w:rPr>
          <w:rFonts w:ascii="Times New Roman" w:eastAsia="Times New Roman" w:hAnsi="Times New Roman" w:cs="Times New Roman"/>
          <w:sz w:val="24"/>
          <w:szCs w:val="24"/>
          <w:lang w:eastAsia="ru-RU"/>
        </w:rPr>
        <w:t>(далее – м</w:t>
      </w:r>
      <w:r w:rsidR="00D559A0" w:rsidRPr="00260D5F">
        <w:rPr>
          <w:rFonts w:ascii="Times New Roman" w:eastAsia="Times New Roman" w:hAnsi="Times New Roman" w:cs="Times New Roman"/>
          <w:sz w:val="24"/>
          <w:szCs w:val="24"/>
          <w:lang w:eastAsia="ru-RU"/>
        </w:rPr>
        <w:t xml:space="preserve">униципальная </w:t>
      </w:r>
      <w:r w:rsidRPr="00260D5F">
        <w:rPr>
          <w:rFonts w:ascii="Times New Roman" w:eastAsia="Times New Roman" w:hAnsi="Times New Roman" w:cs="Times New Roman"/>
          <w:sz w:val="24"/>
          <w:szCs w:val="24"/>
          <w:lang w:eastAsia="ru-RU"/>
        </w:rPr>
        <w:t xml:space="preserve"> программа) являются:</w:t>
      </w:r>
    </w:p>
    <w:p w:rsidR="0022562A" w:rsidRPr="00260D5F" w:rsidRDefault="0022562A" w:rsidP="0022562A">
      <w:pPr>
        <w:autoSpaceDE w:val="0"/>
        <w:autoSpaceDN w:val="0"/>
        <w:adjustRightInd w:val="0"/>
        <w:spacing w:after="0" w:line="247" w:lineRule="auto"/>
        <w:ind w:left="284"/>
        <w:rPr>
          <w:rFonts w:ascii="Times New Roman" w:eastAsia="Times New Roman" w:hAnsi="Times New Roman" w:cs="Times New Roman"/>
          <w:sz w:val="24"/>
          <w:szCs w:val="24"/>
          <w:lang w:eastAsia="ru-RU"/>
        </w:rPr>
      </w:pPr>
      <w:r w:rsidRPr="00260D5F">
        <w:rPr>
          <w:rFonts w:ascii="Times New Roman" w:eastAsia="Times New Roman" w:hAnsi="Times New Roman" w:cs="Times New Roman"/>
          <w:sz w:val="24"/>
          <w:szCs w:val="24"/>
          <w:lang w:eastAsia="ru-RU"/>
        </w:rPr>
        <w:t xml:space="preserve">       возможности для самореализации и развития талантов;</w:t>
      </w:r>
    </w:p>
    <w:p w:rsidR="005621B9" w:rsidRPr="00260D5F" w:rsidRDefault="005621B9" w:rsidP="00605CD1">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260D5F">
        <w:rPr>
          <w:rFonts w:ascii="Times New Roman" w:eastAsia="Times New Roman" w:hAnsi="Times New Roman" w:cs="Times New Roman"/>
          <w:sz w:val="24"/>
          <w:szCs w:val="24"/>
          <w:lang w:eastAsia="ru-RU"/>
        </w:rPr>
        <w:t>комфортная и безопасная среда для жизни;</w:t>
      </w:r>
    </w:p>
    <w:p w:rsidR="005621B9" w:rsidRPr="00260D5F" w:rsidRDefault="005621B9" w:rsidP="00605CD1">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260D5F">
        <w:rPr>
          <w:rFonts w:ascii="Times New Roman" w:eastAsia="Times New Roman" w:hAnsi="Times New Roman" w:cs="Times New Roman"/>
          <w:sz w:val="24"/>
          <w:szCs w:val="24"/>
          <w:lang w:eastAsia="ru-RU"/>
        </w:rPr>
        <w:t>сохранение населения, здоровье и благополучие людей;</w:t>
      </w:r>
    </w:p>
    <w:p w:rsidR="005621B9" w:rsidRPr="00260D5F" w:rsidRDefault="005621B9" w:rsidP="00605CD1">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260D5F">
        <w:rPr>
          <w:rFonts w:ascii="Times New Roman" w:eastAsia="Times New Roman" w:hAnsi="Times New Roman" w:cs="Times New Roman"/>
          <w:sz w:val="24"/>
          <w:szCs w:val="24"/>
          <w:lang w:eastAsia="ru-RU"/>
        </w:rPr>
        <w:t>цифровая трансформация.</w:t>
      </w:r>
    </w:p>
    <w:p w:rsidR="005621B9" w:rsidRPr="00260D5F" w:rsidRDefault="005621B9" w:rsidP="00605CD1">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260D5F">
        <w:rPr>
          <w:rFonts w:ascii="Times New Roman" w:eastAsia="Times New Roman" w:hAnsi="Times New Roman" w:cs="Times New Roman"/>
          <w:sz w:val="24"/>
          <w:szCs w:val="24"/>
          <w:lang w:eastAsia="ru-RU"/>
        </w:rPr>
        <w:t>Для достижения целей реализуются следующие задачи:</w:t>
      </w:r>
    </w:p>
    <w:p w:rsidR="005621B9" w:rsidRPr="00260D5F" w:rsidRDefault="005621B9" w:rsidP="00605CD1">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260D5F">
        <w:rPr>
          <w:rFonts w:ascii="Times New Roman" w:eastAsia="Times New Roman" w:hAnsi="Times New Roman" w:cs="Times New Roman"/>
          <w:sz w:val="24"/>
          <w:szCs w:val="24"/>
          <w:lang w:eastAsia="ru-RU"/>
        </w:rPr>
        <w:t>внедрение комплексного подхода к планированию и развитию тур</w:t>
      </w:r>
      <w:r w:rsidR="00D559A0" w:rsidRPr="00260D5F">
        <w:rPr>
          <w:rFonts w:ascii="Times New Roman" w:eastAsia="Times New Roman" w:hAnsi="Times New Roman" w:cs="Times New Roman"/>
          <w:sz w:val="24"/>
          <w:szCs w:val="24"/>
          <w:lang w:eastAsia="ru-RU"/>
        </w:rPr>
        <w:t>истско-рекреационных территорий;</w:t>
      </w:r>
    </w:p>
    <w:p w:rsidR="005621B9" w:rsidRPr="00260D5F" w:rsidRDefault="005621B9" w:rsidP="00605CD1">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260D5F">
        <w:rPr>
          <w:rFonts w:ascii="Times New Roman" w:eastAsia="Times New Roman" w:hAnsi="Times New Roman" w:cs="Times New Roman"/>
          <w:sz w:val="24"/>
          <w:szCs w:val="24"/>
          <w:lang w:eastAsia="ru-RU"/>
        </w:rPr>
        <w:t>повышение качества туристских услуг;</w:t>
      </w:r>
    </w:p>
    <w:p w:rsidR="005621B9" w:rsidRPr="00260D5F" w:rsidRDefault="005621B9" w:rsidP="00605CD1">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260D5F">
        <w:rPr>
          <w:rFonts w:ascii="Times New Roman" w:eastAsia="Times New Roman" w:hAnsi="Times New Roman" w:cs="Times New Roman"/>
          <w:sz w:val="24"/>
          <w:szCs w:val="24"/>
          <w:lang w:eastAsia="ru-RU"/>
        </w:rPr>
        <w:t>создание условий для воспитания гармонично развитой и социально ответственной личности на основе повышения доступности туристских ресурсов;</w:t>
      </w:r>
    </w:p>
    <w:p w:rsidR="005621B9" w:rsidRPr="00260D5F" w:rsidRDefault="005621B9" w:rsidP="00605CD1">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260D5F">
        <w:rPr>
          <w:rFonts w:ascii="Times New Roman" w:eastAsia="Times New Roman" w:hAnsi="Times New Roman" w:cs="Times New Roman"/>
          <w:sz w:val="24"/>
          <w:szCs w:val="24"/>
          <w:lang w:eastAsia="ru-RU"/>
        </w:rPr>
        <w:t>увеличение числа рабочих мест и повышение уровня профессиональной компетенции кадров туристской индустрии.</w:t>
      </w:r>
    </w:p>
    <w:p w:rsidR="005621B9" w:rsidRPr="00260D5F" w:rsidRDefault="005621B9" w:rsidP="00605CD1">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260D5F">
        <w:rPr>
          <w:rFonts w:ascii="Times New Roman" w:eastAsia="Times New Roman" w:hAnsi="Times New Roman" w:cs="Times New Roman"/>
          <w:sz w:val="24"/>
          <w:szCs w:val="24"/>
          <w:lang w:eastAsia="ru-RU"/>
        </w:rPr>
        <w:t>Достижение целей</w:t>
      </w:r>
      <w:r w:rsidR="00916815" w:rsidRPr="00260D5F">
        <w:rPr>
          <w:rFonts w:ascii="Times New Roman" w:eastAsia="Times New Roman" w:hAnsi="Times New Roman" w:cs="Times New Roman"/>
          <w:sz w:val="24"/>
          <w:szCs w:val="24"/>
          <w:lang w:eastAsia="ru-RU"/>
        </w:rPr>
        <w:t xml:space="preserve"> и решение задач м</w:t>
      </w:r>
      <w:r w:rsidR="00D559A0" w:rsidRPr="00260D5F">
        <w:rPr>
          <w:rFonts w:ascii="Times New Roman" w:eastAsia="Times New Roman" w:hAnsi="Times New Roman" w:cs="Times New Roman"/>
          <w:sz w:val="24"/>
          <w:szCs w:val="24"/>
          <w:lang w:eastAsia="ru-RU"/>
        </w:rPr>
        <w:t>униципальной</w:t>
      </w:r>
      <w:r w:rsidRPr="00260D5F">
        <w:rPr>
          <w:rFonts w:ascii="Times New Roman" w:eastAsia="Times New Roman" w:hAnsi="Times New Roman" w:cs="Times New Roman"/>
          <w:sz w:val="24"/>
          <w:szCs w:val="24"/>
          <w:lang w:eastAsia="ru-RU"/>
        </w:rPr>
        <w:t xml:space="preserve"> программы будут осуществляться с учетом сложившихся реалий и прогнозируемых процессов в экономике и социальной сфере, а также с учетом целей </w:t>
      </w:r>
      <w:hyperlink r:id="rId16" w:anchor="/document/403085286/entry/0" w:history="1">
        <w:r w:rsidRPr="00260D5F">
          <w:rPr>
            <w:rFonts w:ascii="Times New Roman" w:eastAsia="Times New Roman" w:hAnsi="Times New Roman" w:cs="Times New Roman"/>
            <w:sz w:val="24"/>
            <w:szCs w:val="24"/>
            <w:lang w:eastAsia="ru-RU"/>
          </w:rPr>
          <w:t>национального проекта</w:t>
        </w:r>
      </w:hyperlink>
      <w:r w:rsidR="00605CD1" w:rsidRPr="00260D5F">
        <w:rPr>
          <w:rFonts w:ascii="Times New Roman" w:eastAsia="Times New Roman" w:hAnsi="Times New Roman" w:cs="Times New Roman"/>
          <w:sz w:val="24"/>
          <w:szCs w:val="24"/>
          <w:lang w:eastAsia="ru-RU"/>
        </w:rPr>
        <w:t> «</w:t>
      </w:r>
      <w:r w:rsidR="00D559A0" w:rsidRPr="00260D5F">
        <w:rPr>
          <w:rFonts w:ascii="Times New Roman" w:eastAsia="Times New Roman" w:hAnsi="Times New Roman" w:cs="Times New Roman"/>
          <w:sz w:val="24"/>
          <w:szCs w:val="24"/>
          <w:lang w:eastAsia="ru-RU"/>
        </w:rPr>
        <w:t>Развитие туризма и индустрии гостеприимства»</w:t>
      </w:r>
      <w:r w:rsidRPr="00260D5F">
        <w:rPr>
          <w:rFonts w:ascii="Times New Roman" w:eastAsia="Times New Roman" w:hAnsi="Times New Roman" w:cs="Times New Roman"/>
          <w:sz w:val="24"/>
          <w:szCs w:val="24"/>
          <w:lang w:eastAsia="ru-RU"/>
        </w:rPr>
        <w:t>.</w:t>
      </w:r>
    </w:p>
    <w:p w:rsidR="005621B9" w:rsidRPr="00260D5F" w:rsidRDefault="00916815" w:rsidP="00605CD1">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260D5F">
        <w:rPr>
          <w:rFonts w:ascii="Times New Roman" w:eastAsia="Times New Roman" w:hAnsi="Times New Roman" w:cs="Times New Roman"/>
          <w:sz w:val="24"/>
          <w:szCs w:val="24"/>
          <w:lang w:eastAsia="ru-RU"/>
        </w:rPr>
        <w:t>Реализация м</w:t>
      </w:r>
      <w:r w:rsidR="00D559A0" w:rsidRPr="00260D5F">
        <w:rPr>
          <w:rFonts w:ascii="Times New Roman" w:eastAsia="Times New Roman" w:hAnsi="Times New Roman" w:cs="Times New Roman"/>
          <w:sz w:val="24"/>
          <w:szCs w:val="24"/>
          <w:lang w:eastAsia="ru-RU"/>
        </w:rPr>
        <w:t>униципальной программы</w:t>
      </w:r>
      <w:r w:rsidR="005621B9" w:rsidRPr="00260D5F">
        <w:rPr>
          <w:rFonts w:ascii="Times New Roman" w:eastAsia="Times New Roman" w:hAnsi="Times New Roman" w:cs="Times New Roman"/>
          <w:sz w:val="24"/>
          <w:szCs w:val="24"/>
          <w:lang w:eastAsia="ru-RU"/>
        </w:rPr>
        <w:t> позволит:</w:t>
      </w:r>
    </w:p>
    <w:p w:rsidR="005621B9" w:rsidRPr="00260D5F" w:rsidRDefault="00D559A0" w:rsidP="00605CD1">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260D5F">
        <w:rPr>
          <w:rFonts w:ascii="Times New Roman" w:eastAsia="Times New Roman" w:hAnsi="Times New Roman" w:cs="Times New Roman"/>
          <w:sz w:val="24"/>
          <w:szCs w:val="24"/>
          <w:lang w:eastAsia="ru-RU"/>
        </w:rPr>
        <w:t xml:space="preserve">повысить роль туризма </w:t>
      </w:r>
      <w:r w:rsidR="005621B9" w:rsidRPr="00260D5F">
        <w:rPr>
          <w:rFonts w:ascii="Times New Roman" w:eastAsia="Times New Roman" w:hAnsi="Times New Roman" w:cs="Times New Roman"/>
          <w:sz w:val="24"/>
          <w:szCs w:val="24"/>
          <w:lang w:eastAsia="ru-RU"/>
        </w:rPr>
        <w:t>в обеспечении устойчивого с</w:t>
      </w:r>
      <w:r w:rsidRPr="00260D5F">
        <w:rPr>
          <w:rFonts w:ascii="Times New Roman" w:eastAsia="Times New Roman" w:hAnsi="Times New Roman" w:cs="Times New Roman"/>
          <w:sz w:val="24"/>
          <w:szCs w:val="24"/>
          <w:lang w:eastAsia="ru-RU"/>
        </w:rPr>
        <w:t xml:space="preserve">оциально-экономического развитии в Канашском муниципальном округе Чувашской </w:t>
      </w:r>
      <w:r w:rsidR="005621B9" w:rsidRPr="00260D5F">
        <w:rPr>
          <w:rFonts w:ascii="Times New Roman" w:eastAsia="Times New Roman" w:hAnsi="Times New Roman" w:cs="Times New Roman"/>
          <w:sz w:val="24"/>
          <w:szCs w:val="24"/>
          <w:lang w:eastAsia="ru-RU"/>
        </w:rPr>
        <w:t>Республики;</w:t>
      </w:r>
    </w:p>
    <w:p w:rsidR="005621B9" w:rsidRPr="00260D5F" w:rsidRDefault="005621B9" w:rsidP="00605CD1">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260D5F">
        <w:rPr>
          <w:rFonts w:ascii="Times New Roman" w:eastAsia="Times New Roman" w:hAnsi="Times New Roman" w:cs="Times New Roman"/>
          <w:sz w:val="24"/>
          <w:szCs w:val="24"/>
          <w:lang w:eastAsia="ru-RU"/>
        </w:rPr>
        <w:t>повысить занятость населения;</w:t>
      </w:r>
    </w:p>
    <w:p w:rsidR="005621B9" w:rsidRPr="00260D5F" w:rsidRDefault="005621B9" w:rsidP="00605CD1">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260D5F">
        <w:rPr>
          <w:rFonts w:ascii="Times New Roman" w:eastAsia="Times New Roman" w:hAnsi="Times New Roman" w:cs="Times New Roman"/>
          <w:sz w:val="24"/>
          <w:szCs w:val="24"/>
          <w:lang w:eastAsia="ru-RU"/>
        </w:rPr>
        <w:t>повысить благосостояние населения;</w:t>
      </w:r>
    </w:p>
    <w:p w:rsidR="005621B9" w:rsidRPr="00260D5F" w:rsidRDefault="005621B9" w:rsidP="00605CD1">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260D5F">
        <w:rPr>
          <w:rFonts w:ascii="Times New Roman" w:eastAsia="Times New Roman" w:hAnsi="Times New Roman" w:cs="Times New Roman"/>
          <w:sz w:val="24"/>
          <w:szCs w:val="24"/>
          <w:lang w:eastAsia="ru-RU"/>
        </w:rPr>
        <w:t>улучшить качество жизни населения.</w:t>
      </w:r>
    </w:p>
    <w:p w:rsidR="005621B9" w:rsidRPr="00260D5F" w:rsidRDefault="00AE7C90" w:rsidP="00605CD1">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260D5F">
        <w:rPr>
          <w:rFonts w:ascii="Times New Roman" w:eastAsia="Times New Roman" w:hAnsi="Times New Roman" w:cs="Times New Roman"/>
          <w:sz w:val="24"/>
          <w:szCs w:val="24"/>
          <w:lang w:eastAsia="ru-RU"/>
        </w:rPr>
        <w:t xml:space="preserve">Муниципальная </w:t>
      </w:r>
      <w:r w:rsidR="005621B9" w:rsidRPr="00260D5F">
        <w:rPr>
          <w:rFonts w:ascii="Times New Roman" w:eastAsia="Times New Roman" w:hAnsi="Times New Roman" w:cs="Times New Roman"/>
          <w:sz w:val="24"/>
          <w:szCs w:val="24"/>
          <w:lang w:eastAsia="ru-RU"/>
        </w:rPr>
        <w:t xml:space="preserve"> программа буд</w:t>
      </w:r>
      <w:r w:rsidRPr="00260D5F">
        <w:rPr>
          <w:rFonts w:ascii="Times New Roman" w:eastAsia="Times New Roman" w:hAnsi="Times New Roman" w:cs="Times New Roman"/>
          <w:sz w:val="24"/>
          <w:szCs w:val="24"/>
          <w:lang w:eastAsia="ru-RU"/>
        </w:rPr>
        <w:t>ет реализовываться в 2023</w:t>
      </w:r>
      <w:r w:rsidR="00D559A0" w:rsidRPr="00260D5F">
        <w:rPr>
          <w:rFonts w:ascii="Times New Roman" w:eastAsia="Times New Roman" w:hAnsi="Times New Roman" w:cs="Times New Roman"/>
          <w:sz w:val="24"/>
          <w:szCs w:val="24"/>
          <w:lang w:eastAsia="ru-RU"/>
        </w:rPr>
        <w:t> - 2035</w:t>
      </w:r>
      <w:r w:rsidR="005621B9" w:rsidRPr="00260D5F">
        <w:rPr>
          <w:rFonts w:ascii="Times New Roman" w:eastAsia="Times New Roman" w:hAnsi="Times New Roman" w:cs="Times New Roman"/>
          <w:sz w:val="24"/>
          <w:szCs w:val="24"/>
          <w:lang w:eastAsia="ru-RU"/>
        </w:rPr>
        <w:t> годах в два этапа:</w:t>
      </w:r>
    </w:p>
    <w:p w:rsidR="005621B9" w:rsidRPr="00260D5F" w:rsidRDefault="00D559A0" w:rsidP="00605CD1">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260D5F">
        <w:rPr>
          <w:rFonts w:ascii="Times New Roman" w:eastAsia="Times New Roman" w:hAnsi="Times New Roman" w:cs="Times New Roman"/>
          <w:sz w:val="24"/>
          <w:szCs w:val="24"/>
          <w:lang w:eastAsia="ru-RU"/>
        </w:rPr>
        <w:t>1 этап - 2023 - 2025</w:t>
      </w:r>
      <w:r w:rsidR="005621B9" w:rsidRPr="00260D5F">
        <w:rPr>
          <w:rFonts w:ascii="Times New Roman" w:eastAsia="Times New Roman" w:hAnsi="Times New Roman" w:cs="Times New Roman"/>
          <w:sz w:val="24"/>
          <w:szCs w:val="24"/>
          <w:lang w:eastAsia="ru-RU"/>
        </w:rPr>
        <w:t> годы;</w:t>
      </w:r>
    </w:p>
    <w:p w:rsidR="005621B9" w:rsidRPr="00260D5F" w:rsidRDefault="00D559A0" w:rsidP="00605CD1">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260D5F">
        <w:rPr>
          <w:rFonts w:ascii="Times New Roman" w:eastAsia="Times New Roman" w:hAnsi="Times New Roman" w:cs="Times New Roman"/>
          <w:sz w:val="24"/>
          <w:szCs w:val="24"/>
          <w:lang w:eastAsia="ru-RU"/>
        </w:rPr>
        <w:t>2 этап - 2026</w:t>
      </w:r>
      <w:r w:rsidR="006C13E5" w:rsidRPr="00260D5F">
        <w:rPr>
          <w:rFonts w:ascii="Times New Roman" w:eastAsia="Times New Roman" w:hAnsi="Times New Roman" w:cs="Times New Roman"/>
          <w:sz w:val="24"/>
          <w:szCs w:val="24"/>
          <w:lang w:eastAsia="ru-RU"/>
        </w:rPr>
        <w:t> - 2035</w:t>
      </w:r>
      <w:r w:rsidR="005621B9" w:rsidRPr="00260D5F">
        <w:rPr>
          <w:rFonts w:ascii="Times New Roman" w:eastAsia="Times New Roman" w:hAnsi="Times New Roman" w:cs="Times New Roman"/>
          <w:sz w:val="24"/>
          <w:szCs w:val="24"/>
          <w:lang w:eastAsia="ru-RU"/>
        </w:rPr>
        <w:t> годы.</w:t>
      </w:r>
    </w:p>
    <w:p w:rsidR="005621B9" w:rsidRPr="00260D5F" w:rsidRDefault="005621B9" w:rsidP="00605CD1">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260D5F">
        <w:rPr>
          <w:rFonts w:ascii="Times New Roman" w:eastAsia="Times New Roman" w:hAnsi="Times New Roman" w:cs="Times New Roman"/>
          <w:sz w:val="24"/>
          <w:szCs w:val="24"/>
          <w:lang w:eastAsia="ru-RU"/>
        </w:rPr>
        <w:t>Сведения о целевых показател</w:t>
      </w:r>
      <w:r w:rsidR="00916815" w:rsidRPr="00260D5F">
        <w:rPr>
          <w:rFonts w:ascii="Times New Roman" w:eastAsia="Times New Roman" w:hAnsi="Times New Roman" w:cs="Times New Roman"/>
          <w:sz w:val="24"/>
          <w:szCs w:val="24"/>
          <w:lang w:eastAsia="ru-RU"/>
        </w:rPr>
        <w:t>ях (индикаторах) м</w:t>
      </w:r>
      <w:r w:rsidR="00D559A0" w:rsidRPr="00260D5F">
        <w:rPr>
          <w:rFonts w:ascii="Times New Roman" w:eastAsia="Times New Roman" w:hAnsi="Times New Roman" w:cs="Times New Roman"/>
          <w:sz w:val="24"/>
          <w:szCs w:val="24"/>
          <w:lang w:eastAsia="ru-RU"/>
        </w:rPr>
        <w:t xml:space="preserve">униципальной </w:t>
      </w:r>
      <w:r w:rsidRPr="00260D5F">
        <w:rPr>
          <w:rFonts w:ascii="Times New Roman" w:eastAsia="Times New Roman" w:hAnsi="Times New Roman" w:cs="Times New Roman"/>
          <w:sz w:val="24"/>
          <w:szCs w:val="24"/>
          <w:lang w:eastAsia="ru-RU"/>
        </w:rPr>
        <w:t xml:space="preserve"> програ</w:t>
      </w:r>
      <w:r w:rsidR="006D5083" w:rsidRPr="00260D5F">
        <w:rPr>
          <w:rFonts w:ascii="Times New Roman" w:eastAsia="Times New Roman" w:hAnsi="Times New Roman" w:cs="Times New Roman"/>
          <w:sz w:val="24"/>
          <w:szCs w:val="24"/>
          <w:lang w:eastAsia="ru-RU"/>
        </w:rPr>
        <w:t>ммы, подпрограмм м</w:t>
      </w:r>
      <w:r w:rsidR="00D559A0" w:rsidRPr="00260D5F">
        <w:rPr>
          <w:rFonts w:ascii="Times New Roman" w:eastAsia="Times New Roman" w:hAnsi="Times New Roman" w:cs="Times New Roman"/>
          <w:sz w:val="24"/>
          <w:szCs w:val="24"/>
          <w:lang w:eastAsia="ru-RU"/>
        </w:rPr>
        <w:t xml:space="preserve">униципальной </w:t>
      </w:r>
      <w:r w:rsidRPr="00260D5F">
        <w:rPr>
          <w:rFonts w:ascii="Times New Roman" w:eastAsia="Times New Roman" w:hAnsi="Times New Roman" w:cs="Times New Roman"/>
          <w:sz w:val="24"/>
          <w:szCs w:val="24"/>
          <w:lang w:eastAsia="ru-RU"/>
        </w:rPr>
        <w:t xml:space="preserve"> программы и их значениях приведены в </w:t>
      </w:r>
      <w:hyperlink r:id="rId17" w:anchor="/document/403294511/entry/10000" w:history="1">
        <w:r w:rsidRPr="00260D5F">
          <w:rPr>
            <w:rFonts w:ascii="Times New Roman" w:eastAsia="Times New Roman" w:hAnsi="Times New Roman" w:cs="Times New Roman"/>
            <w:sz w:val="24"/>
            <w:szCs w:val="24"/>
            <w:lang w:eastAsia="ru-RU"/>
          </w:rPr>
          <w:t xml:space="preserve">приложении </w:t>
        </w:r>
        <w:r w:rsidR="00605CD1" w:rsidRPr="00260D5F">
          <w:rPr>
            <w:rFonts w:ascii="Times New Roman" w:eastAsia="Times New Roman" w:hAnsi="Times New Roman" w:cs="Times New Roman"/>
            <w:sz w:val="24"/>
            <w:szCs w:val="24"/>
            <w:lang w:eastAsia="ru-RU"/>
          </w:rPr>
          <w:t>№</w:t>
        </w:r>
        <w:r w:rsidRPr="00260D5F">
          <w:rPr>
            <w:rFonts w:ascii="Times New Roman" w:eastAsia="Times New Roman" w:hAnsi="Times New Roman" w:cs="Times New Roman"/>
            <w:sz w:val="24"/>
            <w:szCs w:val="24"/>
            <w:lang w:eastAsia="ru-RU"/>
          </w:rPr>
          <w:t> 1</w:t>
        </w:r>
      </w:hyperlink>
      <w:r w:rsidR="00260D5F">
        <w:rPr>
          <w:rFonts w:ascii="Times New Roman" w:eastAsia="Times New Roman" w:hAnsi="Times New Roman" w:cs="Times New Roman"/>
          <w:sz w:val="24"/>
          <w:szCs w:val="24"/>
          <w:lang w:eastAsia="ru-RU"/>
        </w:rPr>
        <w:t> к м</w:t>
      </w:r>
      <w:r w:rsidR="00D559A0" w:rsidRPr="00260D5F">
        <w:rPr>
          <w:rFonts w:ascii="Times New Roman" w:eastAsia="Times New Roman" w:hAnsi="Times New Roman" w:cs="Times New Roman"/>
          <w:sz w:val="24"/>
          <w:szCs w:val="24"/>
          <w:lang w:eastAsia="ru-RU"/>
        </w:rPr>
        <w:t>униципальной</w:t>
      </w:r>
      <w:r w:rsidRPr="00260D5F">
        <w:rPr>
          <w:rFonts w:ascii="Times New Roman" w:eastAsia="Times New Roman" w:hAnsi="Times New Roman" w:cs="Times New Roman"/>
          <w:sz w:val="24"/>
          <w:szCs w:val="24"/>
          <w:lang w:eastAsia="ru-RU"/>
        </w:rPr>
        <w:t xml:space="preserve"> программе.</w:t>
      </w:r>
    </w:p>
    <w:p w:rsidR="00605CD1" w:rsidRPr="00260D5F" w:rsidRDefault="005621B9" w:rsidP="00605CD1">
      <w:pPr>
        <w:autoSpaceDE w:val="0"/>
        <w:autoSpaceDN w:val="0"/>
        <w:adjustRightInd w:val="0"/>
        <w:spacing w:after="0" w:line="247" w:lineRule="auto"/>
        <w:ind w:firstLine="709"/>
        <w:jc w:val="both"/>
        <w:rPr>
          <w:rFonts w:ascii="Times New Roman" w:eastAsia="Times New Roman" w:hAnsi="Times New Roman" w:cs="Times New Roman"/>
          <w:sz w:val="24"/>
          <w:szCs w:val="24"/>
          <w:lang w:eastAsia="ru-RU"/>
        </w:rPr>
      </w:pPr>
      <w:r w:rsidRPr="00260D5F">
        <w:rPr>
          <w:rFonts w:ascii="Times New Roman" w:eastAsia="Times New Roman" w:hAnsi="Times New Roman" w:cs="Times New Roman"/>
          <w:sz w:val="24"/>
          <w:szCs w:val="24"/>
          <w:lang w:eastAsia="ru-RU"/>
        </w:rPr>
        <w:t>Целевые показат</w:t>
      </w:r>
      <w:r w:rsidR="00D559A0" w:rsidRPr="00260D5F">
        <w:rPr>
          <w:rFonts w:ascii="Times New Roman" w:eastAsia="Times New Roman" w:hAnsi="Times New Roman" w:cs="Times New Roman"/>
          <w:sz w:val="24"/>
          <w:szCs w:val="24"/>
          <w:lang w:eastAsia="ru-RU"/>
        </w:rPr>
        <w:t>ел</w:t>
      </w:r>
      <w:r w:rsidR="00916815" w:rsidRPr="00260D5F">
        <w:rPr>
          <w:rFonts w:ascii="Times New Roman" w:eastAsia="Times New Roman" w:hAnsi="Times New Roman" w:cs="Times New Roman"/>
          <w:sz w:val="24"/>
          <w:szCs w:val="24"/>
          <w:lang w:eastAsia="ru-RU"/>
        </w:rPr>
        <w:t>и (индикаторы) м</w:t>
      </w:r>
      <w:r w:rsidR="00D559A0" w:rsidRPr="00260D5F">
        <w:rPr>
          <w:rFonts w:ascii="Times New Roman" w:eastAsia="Times New Roman" w:hAnsi="Times New Roman" w:cs="Times New Roman"/>
          <w:sz w:val="24"/>
          <w:szCs w:val="24"/>
          <w:lang w:eastAsia="ru-RU"/>
        </w:rPr>
        <w:t>униципальной</w:t>
      </w:r>
      <w:r w:rsidRPr="00260D5F">
        <w:rPr>
          <w:rFonts w:ascii="Times New Roman" w:eastAsia="Times New Roman" w:hAnsi="Times New Roman" w:cs="Times New Roman"/>
          <w:sz w:val="24"/>
          <w:szCs w:val="24"/>
          <w:lang w:eastAsia="ru-RU"/>
        </w:rPr>
        <w:t xml:space="preserve"> программы определены исходя из принципа необходимости и достаточности информации для характеристики достижения целей</w:t>
      </w:r>
      <w:r w:rsidR="00916815" w:rsidRPr="00260D5F">
        <w:rPr>
          <w:rFonts w:ascii="Times New Roman" w:eastAsia="Times New Roman" w:hAnsi="Times New Roman" w:cs="Times New Roman"/>
          <w:sz w:val="24"/>
          <w:szCs w:val="24"/>
          <w:lang w:eastAsia="ru-RU"/>
        </w:rPr>
        <w:t xml:space="preserve"> и решения задач м</w:t>
      </w:r>
      <w:r w:rsidR="00D559A0" w:rsidRPr="00260D5F">
        <w:rPr>
          <w:rFonts w:ascii="Times New Roman" w:eastAsia="Times New Roman" w:hAnsi="Times New Roman" w:cs="Times New Roman"/>
          <w:sz w:val="24"/>
          <w:szCs w:val="24"/>
          <w:lang w:eastAsia="ru-RU"/>
        </w:rPr>
        <w:t>униципальной</w:t>
      </w:r>
      <w:r w:rsidRPr="00260D5F">
        <w:rPr>
          <w:rFonts w:ascii="Times New Roman" w:eastAsia="Times New Roman" w:hAnsi="Times New Roman" w:cs="Times New Roman"/>
          <w:sz w:val="24"/>
          <w:szCs w:val="24"/>
          <w:lang w:eastAsia="ru-RU"/>
        </w:rPr>
        <w:t xml:space="preserve"> программы</w:t>
      </w:r>
      <w:r w:rsidR="002F32D8" w:rsidRPr="00260D5F">
        <w:rPr>
          <w:rFonts w:ascii="Times New Roman" w:eastAsia="Times New Roman" w:hAnsi="Times New Roman" w:cs="Times New Roman"/>
          <w:sz w:val="24"/>
          <w:szCs w:val="24"/>
          <w:lang w:eastAsia="ru-RU"/>
        </w:rPr>
        <w:t xml:space="preserve"> </w:t>
      </w:r>
      <w:r w:rsidR="00605CD1" w:rsidRPr="00260D5F">
        <w:rPr>
          <w:rFonts w:ascii="Times New Roman" w:eastAsia="Times New Roman" w:hAnsi="Times New Roman" w:cs="Times New Roman"/>
          <w:sz w:val="24"/>
          <w:szCs w:val="24"/>
          <w:lang w:eastAsia="ru-RU"/>
        </w:rPr>
        <w:t>(</w:t>
      </w:r>
      <w:r w:rsidR="00381AEB" w:rsidRPr="00260D5F">
        <w:rPr>
          <w:rFonts w:ascii="Times New Roman" w:eastAsia="Times New Roman" w:hAnsi="Times New Roman" w:cs="Times New Roman"/>
          <w:sz w:val="24"/>
          <w:szCs w:val="24"/>
          <w:lang w:eastAsia="ru-RU"/>
        </w:rPr>
        <w:t>таблица №1)</w:t>
      </w:r>
      <w:r w:rsidR="002F32D8" w:rsidRPr="00260D5F">
        <w:rPr>
          <w:rFonts w:ascii="Times New Roman" w:eastAsia="Times New Roman" w:hAnsi="Times New Roman" w:cs="Times New Roman"/>
          <w:sz w:val="24"/>
          <w:szCs w:val="24"/>
          <w:lang w:eastAsia="ru-RU"/>
        </w:rPr>
        <w:t>.</w:t>
      </w:r>
    </w:p>
    <w:p w:rsidR="00605CD1" w:rsidRDefault="00605CD1" w:rsidP="00605CD1">
      <w:pPr>
        <w:autoSpaceDE w:val="0"/>
        <w:autoSpaceDN w:val="0"/>
        <w:adjustRightInd w:val="0"/>
        <w:spacing w:after="0" w:line="247" w:lineRule="auto"/>
        <w:ind w:firstLine="709"/>
        <w:jc w:val="both"/>
        <w:rPr>
          <w:rFonts w:ascii="Times New Roman" w:eastAsia="Times New Roman" w:hAnsi="Times New Roman" w:cs="Times New Roman"/>
          <w:sz w:val="24"/>
          <w:szCs w:val="24"/>
          <w:lang w:eastAsia="ru-RU"/>
        </w:rPr>
      </w:pPr>
    </w:p>
    <w:p w:rsidR="00605CD1" w:rsidRDefault="00605CD1" w:rsidP="00605CD1">
      <w:pPr>
        <w:autoSpaceDE w:val="0"/>
        <w:autoSpaceDN w:val="0"/>
        <w:adjustRightInd w:val="0"/>
        <w:spacing w:after="0" w:line="247" w:lineRule="auto"/>
        <w:ind w:firstLine="709"/>
        <w:jc w:val="both"/>
        <w:rPr>
          <w:rFonts w:ascii="Times New Roman" w:eastAsia="Times New Roman" w:hAnsi="Times New Roman" w:cs="Times New Roman"/>
          <w:sz w:val="24"/>
          <w:szCs w:val="24"/>
          <w:lang w:eastAsia="ru-RU"/>
        </w:rPr>
      </w:pPr>
    </w:p>
    <w:p w:rsidR="00605CD1" w:rsidRDefault="00605CD1" w:rsidP="00605CD1">
      <w:pPr>
        <w:autoSpaceDE w:val="0"/>
        <w:autoSpaceDN w:val="0"/>
        <w:adjustRightInd w:val="0"/>
        <w:spacing w:after="0" w:line="247" w:lineRule="auto"/>
        <w:ind w:firstLine="709"/>
        <w:jc w:val="both"/>
        <w:rPr>
          <w:rFonts w:ascii="Times New Roman" w:eastAsia="Times New Roman" w:hAnsi="Times New Roman" w:cs="Times New Roman"/>
          <w:sz w:val="24"/>
          <w:szCs w:val="24"/>
          <w:lang w:eastAsia="ru-RU"/>
        </w:rPr>
      </w:pPr>
    </w:p>
    <w:p w:rsidR="00605CD1" w:rsidRDefault="00605CD1" w:rsidP="00605CD1">
      <w:pPr>
        <w:autoSpaceDE w:val="0"/>
        <w:autoSpaceDN w:val="0"/>
        <w:adjustRightInd w:val="0"/>
        <w:spacing w:after="0" w:line="247" w:lineRule="auto"/>
        <w:ind w:firstLine="709"/>
        <w:jc w:val="both"/>
        <w:rPr>
          <w:rFonts w:ascii="Times New Roman" w:eastAsia="Times New Roman" w:hAnsi="Times New Roman" w:cs="Times New Roman"/>
          <w:sz w:val="24"/>
          <w:szCs w:val="24"/>
          <w:lang w:eastAsia="ru-RU"/>
        </w:rPr>
      </w:pPr>
    </w:p>
    <w:p w:rsidR="00916815" w:rsidRDefault="00916815" w:rsidP="00605CD1">
      <w:pPr>
        <w:autoSpaceDE w:val="0"/>
        <w:autoSpaceDN w:val="0"/>
        <w:adjustRightInd w:val="0"/>
        <w:spacing w:after="0" w:line="247" w:lineRule="auto"/>
        <w:ind w:firstLine="709"/>
        <w:jc w:val="both"/>
        <w:rPr>
          <w:rFonts w:ascii="Times New Roman" w:eastAsia="Times New Roman" w:hAnsi="Times New Roman" w:cs="Times New Roman"/>
          <w:sz w:val="24"/>
          <w:szCs w:val="24"/>
          <w:lang w:eastAsia="ru-RU"/>
        </w:rPr>
      </w:pPr>
    </w:p>
    <w:p w:rsidR="00916815" w:rsidRDefault="00916815" w:rsidP="00605CD1">
      <w:pPr>
        <w:autoSpaceDE w:val="0"/>
        <w:autoSpaceDN w:val="0"/>
        <w:adjustRightInd w:val="0"/>
        <w:spacing w:after="0" w:line="247" w:lineRule="auto"/>
        <w:ind w:firstLine="709"/>
        <w:jc w:val="both"/>
        <w:rPr>
          <w:rFonts w:ascii="Times New Roman" w:eastAsia="Times New Roman" w:hAnsi="Times New Roman" w:cs="Times New Roman"/>
          <w:sz w:val="24"/>
          <w:szCs w:val="24"/>
          <w:lang w:eastAsia="ru-RU"/>
        </w:rPr>
      </w:pPr>
    </w:p>
    <w:p w:rsidR="00605CD1" w:rsidRDefault="00605CD1" w:rsidP="00605CD1">
      <w:pPr>
        <w:autoSpaceDE w:val="0"/>
        <w:autoSpaceDN w:val="0"/>
        <w:adjustRightInd w:val="0"/>
        <w:spacing w:after="0" w:line="247" w:lineRule="auto"/>
        <w:ind w:firstLine="709"/>
        <w:jc w:val="both"/>
        <w:rPr>
          <w:rFonts w:ascii="Times New Roman" w:eastAsia="Times New Roman" w:hAnsi="Times New Roman" w:cs="Times New Roman"/>
          <w:sz w:val="24"/>
          <w:szCs w:val="24"/>
          <w:lang w:eastAsia="ru-RU"/>
        </w:rPr>
      </w:pPr>
    </w:p>
    <w:p w:rsidR="00605CD1" w:rsidRPr="00E66A63" w:rsidRDefault="00605CD1" w:rsidP="00605CD1">
      <w:pPr>
        <w:autoSpaceDE w:val="0"/>
        <w:autoSpaceDN w:val="0"/>
        <w:adjustRightInd w:val="0"/>
        <w:spacing w:after="0" w:line="247" w:lineRule="auto"/>
        <w:ind w:firstLine="709"/>
        <w:jc w:val="both"/>
        <w:rPr>
          <w:rFonts w:ascii="Times New Roman" w:eastAsia="Times New Roman" w:hAnsi="Times New Roman" w:cs="Times New Roman"/>
          <w:sz w:val="24"/>
          <w:szCs w:val="24"/>
          <w:lang w:eastAsia="ru-RU"/>
        </w:rPr>
      </w:pPr>
    </w:p>
    <w:p w:rsidR="002F32D8" w:rsidRPr="00E66A63" w:rsidRDefault="002F32D8" w:rsidP="00B73CF0">
      <w:pPr>
        <w:autoSpaceDE w:val="0"/>
        <w:autoSpaceDN w:val="0"/>
        <w:adjustRightInd w:val="0"/>
        <w:spacing w:after="0" w:line="247" w:lineRule="auto"/>
        <w:ind w:firstLine="709"/>
        <w:jc w:val="right"/>
        <w:rPr>
          <w:rFonts w:ascii="Times New Roman" w:eastAsia="Times New Roman" w:hAnsi="Times New Roman" w:cs="Times New Roman"/>
          <w:sz w:val="24"/>
          <w:szCs w:val="24"/>
          <w:lang w:eastAsia="ru-RU"/>
        </w:rPr>
      </w:pPr>
      <w:r w:rsidRPr="00E66A63">
        <w:rPr>
          <w:rFonts w:ascii="Times New Roman" w:eastAsia="Times New Roman" w:hAnsi="Times New Roman" w:cs="Times New Roman"/>
          <w:bCs/>
          <w:sz w:val="24"/>
          <w:szCs w:val="24"/>
          <w:lang w:eastAsia="ru-RU"/>
        </w:rPr>
        <w:lastRenderedPageBreak/>
        <w:t>Таблица</w:t>
      </w:r>
      <w:r w:rsidR="00E66A63" w:rsidRPr="00E66A63">
        <w:rPr>
          <w:rFonts w:ascii="Times New Roman" w:eastAsia="Times New Roman" w:hAnsi="Times New Roman" w:cs="Times New Roman"/>
          <w:bCs/>
          <w:sz w:val="24"/>
          <w:szCs w:val="24"/>
          <w:lang w:eastAsia="ru-RU"/>
        </w:rPr>
        <w:t xml:space="preserve"> №</w:t>
      </w:r>
      <w:r w:rsidRPr="00E66A63">
        <w:rPr>
          <w:rFonts w:ascii="Times New Roman" w:eastAsia="Times New Roman" w:hAnsi="Times New Roman" w:cs="Times New Roman"/>
          <w:bCs/>
          <w:sz w:val="24"/>
          <w:szCs w:val="24"/>
          <w:lang w:eastAsia="ru-RU"/>
        </w:rPr>
        <w:t xml:space="preserve"> 1</w:t>
      </w:r>
    </w:p>
    <w:tbl>
      <w:tblPr>
        <w:tblW w:w="9689" w:type="dxa"/>
        <w:tblCellMar>
          <w:top w:w="15" w:type="dxa"/>
          <w:left w:w="15" w:type="dxa"/>
          <w:bottom w:w="15" w:type="dxa"/>
          <w:right w:w="15" w:type="dxa"/>
        </w:tblCellMar>
        <w:tblLook w:val="04A0" w:firstRow="1" w:lastRow="0" w:firstColumn="1" w:lastColumn="0" w:noHBand="0" w:noVBand="1"/>
      </w:tblPr>
      <w:tblGrid>
        <w:gridCol w:w="3186"/>
        <w:gridCol w:w="2653"/>
        <w:gridCol w:w="3850"/>
      </w:tblGrid>
      <w:tr w:rsidR="002F32D8" w:rsidRPr="00605CD1" w:rsidTr="00757DC0">
        <w:trPr>
          <w:trHeight w:val="844"/>
        </w:trPr>
        <w:tc>
          <w:tcPr>
            <w:tcW w:w="3186" w:type="dxa"/>
            <w:tcBorders>
              <w:top w:val="single" w:sz="6" w:space="0" w:color="000000"/>
              <w:left w:val="single" w:sz="6" w:space="0" w:color="000000"/>
              <w:bottom w:val="single" w:sz="6" w:space="0" w:color="000000"/>
              <w:right w:val="single" w:sz="6" w:space="0" w:color="000000"/>
            </w:tcBorders>
            <w:hideMark/>
          </w:tcPr>
          <w:p w:rsidR="002F32D8" w:rsidRPr="00605CD1" w:rsidRDefault="00916815" w:rsidP="00605CD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Цели м</w:t>
            </w:r>
            <w:r w:rsidR="002F32D8" w:rsidRPr="00605CD1">
              <w:rPr>
                <w:rFonts w:ascii="Times New Roman" w:eastAsia="Times New Roman" w:hAnsi="Times New Roman" w:cs="Times New Roman"/>
                <w:lang w:eastAsia="ru-RU"/>
              </w:rPr>
              <w:t>униципальной  программы</w:t>
            </w:r>
          </w:p>
        </w:tc>
        <w:tc>
          <w:tcPr>
            <w:tcW w:w="2653" w:type="dxa"/>
            <w:tcBorders>
              <w:top w:val="single" w:sz="6" w:space="0" w:color="000000"/>
              <w:left w:val="single" w:sz="6" w:space="0" w:color="000000"/>
              <w:bottom w:val="single" w:sz="6" w:space="0" w:color="000000"/>
              <w:right w:val="single" w:sz="6" w:space="0" w:color="000000"/>
            </w:tcBorders>
            <w:hideMark/>
          </w:tcPr>
          <w:p w:rsidR="002F32D8" w:rsidRPr="00605CD1" w:rsidRDefault="00916815" w:rsidP="00605CD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Задачи м</w:t>
            </w:r>
            <w:r w:rsidR="002F32D8" w:rsidRPr="00605CD1">
              <w:rPr>
                <w:rFonts w:ascii="Times New Roman" w:eastAsia="Times New Roman" w:hAnsi="Times New Roman" w:cs="Times New Roman"/>
                <w:lang w:eastAsia="ru-RU"/>
              </w:rPr>
              <w:t>униципальной программы</w:t>
            </w:r>
          </w:p>
        </w:tc>
        <w:tc>
          <w:tcPr>
            <w:tcW w:w="3850" w:type="dxa"/>
            <w:tcBorders>
              <w:top w:val="single" w:sz="6" w:space="0" w:color="000000"/>
              <w:left w:val="single" w:sz="6" w:space="0" w:color="000000"/>
              <w:bottom w:val="single" w:sz="6" w:space="0" w:color="000000"/>
              <w:right w:val="single" w:sz="6" w:space="0" w:color="000000"/>
            </w:tcBorders>
            <w:hideMark/>
          </w:tcPr>
          <w:p w:rsidR="002F32D8" w:rsidRPr="00605CD1" w:rsidRDefault="002F32D8" w:rsidP="00605CD1">
            <w:pPr>
              <w:spacing w:after="0" w:line="240" w:lineRule="auto"/>
              <w:jc w:val="center"/>
              <w:rPr>
                <w:rFonts w:ascii="Times New Roman" w:eastAsia="Times New Roman" w:hAnsi="Times New Roman" w:cs="Times New Roman"/>
                <w:lang w:eastAsia="ru-RU"/>
              </w:rPr>
            </w:pPr>
            <w:r w:rsidRPr="00605CD1">
              <w:rPr>
                <w:rFonts w:ascii="Times New Roman" w:eastAsia="Times New Roman" w:hAnsi="Times New Roman" w:cs="Times New Roman"/>
                <w:lang w:eastAsia="ru-RU"/>
              </w:rPr>
              <w:t>Целевые показатели</w:t>
            </w:r>
          </w:p>
          <w:p w:rsidR="002F32D8" w:rsidRPr="00605CD1" w:rsidRDefault="00916815" w:rsidP="00605CD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(индикаторы) м</w:t>
            </w:r>
            <w:r w:rsidR="002F32D8" w:rsidRPr="00605CD1">
              <w:rPr>
                <w:rFonts w:ascii="Times New Roman" w:eastAsia="Times New Roman" w:hAnsi="Times New Roman" w:cs="Times New Roman"/>
                <w:lang w:eastAsia="ru-RU"/>
              </w:rPr>
              <w:t>униципальной программы</w:t>
            </w:r>
          </w:p>
        </w:tc>
      </w:tr>
      <w:tr w:rsidR="002F32D8" w:rsidRPr="00605CD1" w:rsidTr="00757DC0">
        <w:trPr>
          <w:trHeight w:val="271"/>
        </w:trPr>
        <w:tc>
          <w:tcPr>
            <w:tcW w:w="3186" w:type="dxa"/>
            <w:tcBorders>
              <w:top w:val="single" w:sz="6" w:space="0" w:color="000000"/>
              <w:left w:val="single" w:sz="6" w:space="0" w:color="000000"/>
              <w:bottom w:val="single" w:sz="6" w:space="0" w:color="000000"/>
              <w:right w:val="single" w:sz="6" w:space="0" w:color="000000"/>
            </w:tcBorders>
            <w:hideMark/>
          </w:tcPr>
          <w:p w:rsidR="002F32D8" w:rsidRPr="00605CD1" w:rsidRDefault="002F32D8" w:rsidP="00605CD1">
            <w:pPr>
              <w:spacing w:after="0" w:line="240" w:lineRule="auto"/>
              <w:jc w:val="center"/>
              <w:rPr>
                <w:rFonts w:ascii="Times New Roman" w:eastAsia="Times New Roman" w:hAnsi="Times New Roman" w:cs="Times New Roman"/>
                <w:lang w:eastAsia="ru-RU"/>
              </w:rPr>
            </w:pPr>
            <w:r w:rsidRPr="00605CD1">
              <w:rPr>
                <w:rFonts w:ascii="Times New Roman" w:eastAsia="Times New Roman" w:hAnsi="Times New Roman" w:cs="Times New Roman"/>
                <w:lang w:eastAsia="ru-RU"/>
              </w:rPr>
              <w:t>1</w:t>
            </w:r>
          </w:p>
        </w:tc>
        <w:tc>
          <w:tcPr>
            <w:tcW w:w="2653" w:type="dxa"/>
            <w:tcBorders>
              <w:top w:val="single" w:sz="6" w:space="0" w:color="000000"/>
              <w:left w:val="single" w:sz="6" w:space="0" w:color="000000"/>
              <w:bottom w:val="single" w:sz="6" w:space="0" w:color="000000"/>
              <w:right w:val="single" w:sz="6" w:space="0" w:color="000000"/>
            </w:tcBorders>
            <w:hideMark/>
          </w:tcPr>
          <w:p w:rsidR="002F32D8" w:rsidRPr="00605CD1" w:rsidRDefault="002F32D8" w:rsidP="00605CD1">
            <w:pPr>
              <w:spacing w:after="0" w:line="240" w:lineRule="auto"/>
              <w:jc w:val="center"/>
              <w:rPr>
                <w:rFonts w:ascii="Times New Roman" w:eastAsia="Times New Roman" w:hAnsi="Times New Roman" w:cs="Times New Roman"/>
                <w:lang w:eastAsia="ru-RU"/>
              </w:rPr>
            </w:pPr>
            <w:r w:rsidRPr="00605CD1">
              <w:rPr>
                <w:rFonts w:ascii="Times New Roman" w:eastAsia="Times New Roman" w:hAnsi="Times New Roman" w:cs="Times New Roman"/>
                <w:lang w:eastAsia="ru-RU"/>
              </w:rPr>
              <w:t>2</w:t>
            </w:r>
          </w:p>
        </w:tc>
        <w:tc>
          <w:tcPr>
            <w:tcW w:w="3850" w:type="dxa"/>
            <w:tcBorders>
              <w:top w:val="single" w:sz="6" w:space="0" w:color="000000"/>
              <w:left w:val="single" w:sz="6" w:space="0" w:color="000000"/>
              <w:bottom w:val="single" w:sz="6" w:space="0" w:color="000000"/>
              <w:right w:val="single" w:sz="6" w:space="0" w:color="000000"/>
            </w:tcBorders>
            <w:hideMark/>
          </w:tcPr>
          <w:p w:rsidR="002F32D8" w:rsidRPr="00605CD1" w:rsidRDefault="002F32D8" w:rsidP="00605CD1">
            <w:pPr>
              <w:spacing w:after="0" w:line="240" w:lineRule="auto"/>
              <w:jc w:val="center"/>
              <w:rPr>
                <w:rFonts w:ascii="Times New Roman" w:eastAsia="Times New Roman" w:hAnsi="Times New Roman" w:cs="Times New Roman"/>
                <w:lang w:eastAsia="ru-RU"/>
              </w:rPr>
            </w:pPr>
            <w:r w:rsidRPr="00605CD1">
              <w:rPr>
                <w:rFonts w:ascii="Times New Roman" w:eastAsia="Times New Roman" w:hAnsi="Times New Roman" w:cs="Times New Roman"/>
                <w:lang w:eastAsia="ru-RU"/>
              </w:rPr>
              <w:t>3</w:t>
            </w:r>
          </w:p>
        </w:tc>
      </w:tr>
      <w:tr w:rsidR="00605CD1" w:rsidRPr="00605CD1" w:rsidTr="00757DC0">
        <w:trPr>
          <w:trHeight w:val="271"/>
        </w:trPr>
        <w:tc>
          <w:tcPr>
            <w:tcW w:w="3186" w:type="dxa"/>
            <w:tcBorders>
              <w:top w:val="single" w:sz="6" w:space="0" w:color="000000"/>
              <w:left w:val="single" w:sz="6" w:space="0" w:color="000000"/>
              <w:bottom w:val="single" w:sz="6" w:space="0" w:color="000000"/>
              <w:right w:val="single" w:sz="6" w:space="0" w:color="000000"/>
            </w:tcBorders>
          </w:tcPr>
          <w:p w:rsidR="00605CD1" w:rsidRPr="00BF7C34" w:rsidRDefault="00605CD1" w:rsidP="00BF7C34">
            <w:pPr>
              <w:pStyle w:val="aff7"/>
              <w:jc w:val="center"/>
              <w:rPr>
                <w:sz w:val="20"/>
                <w:szCs w:val="20"/>
              </w:rPr>
            </w:pPr>
            <w:r w:rsidRPr="00BF7C34">
              <w:rPr>
                <w:sz w:val="20"/>
                <w:szCs w:val="20"/>
              </w:rPr>
              <w:t>Возможности для самореализации и развития талантов</w:t>
            </w:r>
          </w:p>
          <w:p w:rsidR="00605CD1" w:rsidRPr="00BF7C34" w:rsidRDefault="00605CD1" w:rsidP="00BF7C34">
            <w:pPr>
              <w:pStyle w:val="aff7"/>
              <w:jc w:val="center"/>
              <w:rPr>
                <w:sz w:val="20"/>
                <w:szCs w:val="20"/>
              </w:rPr>
            </w:pPr>
          </w:p>
          <w:p w:rsidR="00605CD1" w:rsidRPr="00BF7C34" w:rsidRDefault="00605CD1" w:rsidP="00BF7C34">
            <w:pPr>
              <w:pStyle w:val="aff7"/>
              <w:jc w:val="center"/>
              <w:rPr>
                <w:sz w:val="20"/>
                <w:szCs w:val="20"/>
              </w:rPr>
            </w:pPr>
          </w:p>
          <w:p w:rsidR="00605CD1" w:rsidRPr="00BF7C34" w:rsidRDefault="00605CD1" w:rsidP="00BF7C34">
            <w:pPr>
              <w:pStyle w:val="aff7"/>
              <w:jc w:val="center"/>
              <w:rPr>
                <w:sz w:val="20"/>
                <w:szCs w:val="20"/>
              </w:rPr>
            </w:pPr>
          </w:p>
          <w:p w:rsidR="00605CD1" w:rsidRPr="00BF7C34" w:rsidRDefault="00605CD1" w:rsidP="00BF7C34">
            <w:pPr>
              <w:pStyle w:val="aff7"/>
              <w:jc w:val="center"/>
              <w:rPr>
                <w:sz w:val="20"/>
                <w:szCs w:val="20"/>
              </w:rPr>
            </w:pPr>
          </w:p>
          <w:p w:rsidR="00605CD1" w:rsidRPr="00BF7C34" w:rsidRDefault="00605CD1" w:rsidP="00BF7C34">
            <w:pPr>
              <w:pStyle w:val="aff7"/>
              <w:jc w:val="center"/>
              <w:rPr>
                <w:sz w:val="20"/>
                <w:szCs w:val="20"/>
              </w:rPr>
            </w:pPr>
          </w:p>
        </w:tc>
        <w:tc>
          <w:tcPr>
            <w:tcW w:w="2653" w:type="dxa"/>
            <w:tcBorders>
              <w:top w:val="single" w:sz="6" w:space="0" w:color="000000"/>
              <w:left w:val="single" w:sz="6" w:space="0" w:color="000000"/>
              <w:bottom w:val="single" w:sz="6" w:space="0" w:color="000000"/>
              <w:right w:val="single" w:sz="6" w:space="0" w:color="000000"/>
            </w:tcBorders>
          </w:tcPr>
          <w:p w:rsidR="00605CD1" w:rsidRPr="00BF7C34" w:rsidRDefault="00605CD1" w:rsidP="00BF7C34">
            <w:pPr>
              <w:pStyle w:val="aff7"/>
              <w:jc w:val="center"/>
              <w:rPr>
                <w:sz w:val="20"/>
                <w:szCs w:val="20"/>
              </w:rPr>
            </w:pPr>
            <w:r w:rsidRPr="00BF7C34">
              <w:rPr>
                <w:sz w:val="20"/>
                <w:szCs w:val="20"/>
              </w:rPr>
              <w:t>Создание условий для воспитания гармонично развитой и социально ответственной личности на основе повышения доступности туристских ресурсов</w:t>
            </w:r>
          </w:p>
        </w:tc>
        <w:tc>
          <w:tcPr>
            <w:tcW w:w="3850" w:type="dxa"/>
            <w:tcBorders>
              <w:top w:val="single" w:sz="6" w:space="0" w:color="000000"/>
              <w:left w:val="single" w:sz="6" w:space="0" w:color="000000"/>
              <w:bottom w:val="single" w:sz="6" w:space="0" w:color="000000"/>
              <w:right w:val="single" w:sz="6" w:space="0" w:color="000000"/>
            </w:tcBorders>
          </w:tcPr>
          <w:p w:rsidR="00605CD1" w:rsidRPr="00BF7C34" w:rsidRDefault="00605CD1" w:rsidP="00BF7C34">
            <w:pPr>
              <w:pStyle w:val="aff7"/>
              <w:jc w:val="center"/>
              <w:rPr>
                <w:sz w:val="20"/>
                <w:szCs w:val="20"/>
              </w:rPr>
            </w:pPr>
            <w:r w:rsidRPr="00BF7C34">
              <w:rPr>
                <w:sz w:val="20"/>
                <w:szCs w:val="20"/>
              </w:rPr>
              <w:t>удовлетворенность граждан качеством туристских услуг и сервисов, реализованных посредством цифровой платформы, - 4 балла по 5-балльной шкале</w:t>
            </w:r>
          </w:p>
        </w:tc>
      </w:tr>
      <w:tr w:rsidR="00605CD1" w:rsidRPr="00605CD1" w:rsidTr="00757DC0">
        <w:trPr>
          <w:trHeight w:val="271"/>
        </w:trPr>
        <w:tc>
          <w:tcPr>
            <w:tcW w:w="3186" w:type="dxa"/>
            <w:tcBorders>
              <w:top w:val="single" w:sz="6" w:space="0" w:color="000000"/>
              <w:left w:val="single" w:sz="6" w:space="0" w:color="000000"/>
              <w:bottom w:val="single" w:sz="6" w:space="0" w:color="000000"/>
              <w:right w:val="single" w:sz="6" w:space="0" w:color="000000"/>
            </w:tcBorders>
          </w:tcPr>
          <w:p w:rsidR="00605CD1" w:rsidRPr="00BF7C34" w:rsidRDefault="00605CD1" w:rsidP="00BF7C34">
            <w:pPr>
              <w:pStyle w:val="aff7"/>
              <w:jc w:val="center"/>
              <w:rPr>
                <w:sz w:val="20"/>
                <w:szCs w:val="20"/>
              </w:rPr>
            </w:pPr>
            <w:r w:rsidRPr="00BF7C34">
              <w:rPr>
                <w:sz w:val="20"/>
                <w:szCs w:val="20"/>
              </w:rPr>
              <w:t>Комфортная и безопасная среда для жизни</w:t>
            </w:r>
          </w:p>
        </w:tc>
        <w:tc>
          <w:tcPr>
            <w:tcW w:w="2653" w:type="dxa"/>
            <w:tcBorders>
              <w:top w:val="single" w:sz="6" w:space="0" w:color="000000"/>
              <w:left w:val="single" w:sz="6" w:space="0" w:color="000000"/>
              <w:bottom w:val="single" w:sz="6" w:space="0" w:color="000000"/>
              <w:right w:val="single" w:sz="6" w:space="0" w:color="000000"/>
            </w:tcBorders>
          </w:tcPr>
          <w:p w:rsidR="00605CD1" w:rsidRPr="00BF7C34" w:rsidRDefault="00605CD1" w:rsidP="00BF7C34">
            <w:pPr>
              <w:pStyle w:val="aff7"/>
              <w:jc w:val="center"/>
              <w:rPr>
                <w:sz w:val="20"/>
                <w:szCs w:val="20"/>
              </w:rPr>
            </w:pPr>
            <w:r w:rsidRPr="00BF7C34">
              <w:rPr>
                <w:sz w:val="20"/>
                <w:szCs w:val="20"/>
              </w:rPr>
              <w:t>внедрение комплексного подхода к планированию и развитию туристско-рекреационных территорий</w:t>
            </w:r>
          </w:p>
        </w:tc>
        <w:tc>
          <w:tcPr>
            <w:tcW w:w="3850" w:type="dxa"/>
            <w:tcBorders>
              <w:top w:val="single" w:sz="6" w:space="0" w:color="000000"/>
              <w:left w:val="single" w:sz="6" w:space="0" w:color="000000"/>
              <w:bottom w:val="single" w:sz="6" w:space="0" w:color="000000"/>
              <w:right w:val="single" w:sz="6" w:space="0" w:color="000000"/>
            </w:tcBorders>
          </w:tcPr>
          <w:p w:rsidR="00605CD1" w:rsidRPr="00BF7C34" w:rsidRDefault="00605CD1" w:rsidP="00BF7C34">
            <w:pPr>
              <w:pStyle w:val="aff7"/>
              <w:jc w:val="center"/>
              <w:rPr>
                <w:sz w:val="20"/>
                <w:szCs w:val="20"/>
              </w:rPr>
            </w:pPr>
            <w:r w:rsidRPr="00BF7C34">
              <w:rPr>
                <w:sz w:val="20"/>
                <w:szCs w:val="20"/>
              </w:rPr>
              <w:t>удовлетворенность граждан качеством туристических услуг</w:t>
            </w:r>
          </w:p>
          <w:p w:rsidR="00605CD1" w:rsidRPr="00BF7C34" w:rsidRDefault="00605CD1" w:rsidP="00BF7C34">
            <w:pPr>
              <w:pStyle w:val="aff7"/>
              <w:jc w:val="center"/>
              <w:rPr>
                <w:sz w:val="20"/>
                <w:szCs w:val="20"/>
              </w:rPr>
            </w:pPr>
            <w:proofErr w:type="gramStart"/>
            <w:r w:rsidRPr="00BF7C34">
              <w:rPr>
                <w:sz w:val="20"/>
                <w:szCs w:val="20"/>
              </w:rPr>
              <w:t>реализованных</w:t>
            </w:r>
            <w:proofErr w:type="gramEnd"/>
            <w:r w:rsidRPr="00BF7C34">
              <w:rPr>
                <w:sz w:val="20"/>
                <w:szCs w:val="20"/>
              </w:rPr>
              <w:t xml:space="preserve"> посредством цифровой платформы, - 4 балла по 5-балльной шкале</w:t>
            </w:r>
          </w:p>
        </w:tc>
      </w:tr>
      <w:tr w:rsidR="00605CD1" w:rsidRPr="00605CD1" w:rsidTr="00757DC0">
        <w:trPr>
          <w:trHeight w:val="271"/>
        </w:trPr>
        <w:tc>
          <w:tcPr>
            <w:tcW w:w="3186" w:type="dxa"/>
            <w:tcBorders>
              <w:top w:val="single" w:sz="6" w:space="0" w:color="000000"/>
              <w:left w:val="single" w:sz="6" w:space="0" w:color="000000"/>
              <w:bottom w:val="single" w:sz="6" w:space="0" w:color="000000"/>
              <w:right w:val="single" w:sz="6" w:space="0" w:color="000000"/>
            </w:tcBorders>
          </w:tcPr>
          <w:p w:rsidR="00605CD1" w:rsidRPr="00BF7C34" w:rsidRDefault="00605CD1" w:rsidP="00BF7C34">
            <w:pPr>
              <w:pStyle w:val="aff7"/>
              <w:jc w:val="center"/>
              <w:rPr>
                <w:sz w:val="20"/>
                <w:szCs w:val="20"/>
              </w:rPr>
            </w:pPr>
            <w:r w:rsidRPr="00BF7C34">
              <w:rPr>
                <w:sz w:val="20"/>
                <w:szCs w:val="20"/>
              </w:rPr>
              <w:t>Сохранение населения, здоровье и благополучие людей</w:t>
            </w:r>
          </w:p>
        </w:tc>
        <w:tc>
          <w:tcPr>
            <w:tcW w:w="2653" w:type="dxa"/>
            <w:tcBorders>
              <w:top w:val="single" w:sz="6" w:space="0" w:color="000000"/>
              <w:left w:val="single" w:sz="6" w:space="0" w:color="000000"/>
              <w:bottom w:val="single" w:sz="6" w:space="0" w:color="000000"/>
              <w:right w:val="single" w:sz="6" w:space="0" w:color="000000"/>
            </w:tcBorders>
          </w:tcPr>
          <w:p w:rsidR="00605CD1" w:rsidRPr="00BF7C34" w:rsidRDefault="00605CD1" w:rsidP="00BF7C34">
            <w:pPr>
              <w:pStyle w:val="aff7"/>
              <w:jc w:val="center"/>
              <w:rPr>
                <w:sz w:val="20"/>
                <w:szCs w:val="20"/>
              </w:rPr>
            </w:pPr>
            <w:r w:rsidRPr="00BF7C34">
              <w:rPr>
                <w:sz w:val="20"/>
                <w:szCs w:val="20"/>
              </w:rPr>
              <w:t>повышение качества туристских услуг</w:t>
            </w:r>
          </w:p>
        </w:tc>
        <w:tc>
          <w:tcPr>
            <w:tcW w:w="3850" w:type="dxa"/>
            <w:tcBorders>
              <w:top w:val="single" w:sz="6" w:space="0" w:color="000000"/>
              <w:left w:val="single" w:sz="6" w:space="0" w:color="000000"/>
              <w:bottom w:val="single" w:sz="6" w:space="0" w:color="000000"/>
              <w:right w:val="single" w:sz="6" w:space="0" w:color="000000"/>
            </w:tcBorders>
          </w:tcPr>
          <w:p w:rsidR="00605CD1" w:rsidRPr="00BF7C34" w:rsidRDefault="00605CD1" w:rsidP="00BF7C34">
            <w:pPr>
              <w:pStyle w:val="aff7"/>
              <w:jc w:val="center"/>
              <w:rPr>
                <w:sz w:val="20"/>
                <w:szCs w:val="20"/>
              </w:rPr>
            </w:pPr>
            <w:r w:rsidRPr="00BF7C34">
              <w:rPr>
                <w:sz w:val="20"/>
                <w:szCs w:val="20"/>
              </w:rPr>
              <w:t>удовлетворенность граждан качеством туристских услуг и сервисов, реализованных посредством цифровой платформы, - 4 балла по 5-балльной шкале;</w:t>
            </w:r>
          </w:p>
        </w:tc>
      </w:tr>
      <w:tr w:rsidR="00605CD1" w:rsidRPr="00605CD1" w:rsidTr="00757DC0">
        <w:trPr>
          <w:trHeight w:val="271"/>
        </w:trPr>
        <w:tc>
          <w:tcPr>
            <w:tcW w:w="3186" w:type="dxa"/>
            <w:tcBorders>
              <w:top w:val="single" w:sz="6" w:space="0" w:color="000000"/>
              <w:left w:val="single" w:sz="6" w:space="0" w:color="000000"/>
              <w:bottom w:val="single" w:sz="6" w:space="0" w:color="000000"/>
              <w:right w:val="single" w:sz="6" w:space="0" w:color="000000"/>
            </w:tcBorders>
          </w:tcPr>
          <w:p w:rsidR="00605CD1" w:rsidRPr="00BF7C34" w:rsidRDefault="00605CD1" w:rsidP="00BF7C34">
            <w:pPr>
              <w:pStyle w:val="aff7"/>
              <w:jc w:val="center"/>
              <w:rPr>
                <w:sz w:val="20"/>
                <w:szCs w:val="20"/>
              </w:rPr>
            </w:pPr>
            <w:r w:rsidRPr="00BF7C34">
              <w:rPr>
                <w:sz w:val="20"/>
                <w:szCs w:val="20"/>
              </w:rPr>
              <w:t>Цифровая трансформация</w:t>
            </w:r>
          </w:p>
        </w:tc>
        <w:tc>
          <w:tcPr>
            <w:tcW w:w="2653" w:type="dxa"/>
            <w:tcBorders>
              <w:top w:val="single" w:sz="6" w:space="0" w:color="000000"/>
              <w:left w:val="single" w:sz="6" w:space="0" w:color="000000"/>
              <w:bottom w:val="single" w:sz="6" w:space="0" w:color="000000"/>
              <w:right w:val="single" w:sz="6" w:space="0" w:color="000000"/>
            </w:tcBorders>
          </w:tcPr>
          <w:p w:rsidR="00605CD1" w:rsidRPr="00BF7C34" w:rsidRDefault="00605CD1" w:rsidP="00BF7C34">
            <w:pPr>
              <w:pStyle w:val="aff7"/>
              <w:jc w:val="center"/>
              <w:rPr>
                <w:sz w:val="20"/>
                <w:szCs w:val="20"/>
              </w:rPr>
            </w:pPr>
            <w:r w:rsidRPr="00BF7C34">
              <w:rPr>
                <w:sz w:val="20"/>
                <w:szCs w:val="20"/>
              </w:rPr>
              <w:t>продвижение туристского продукта Канашского муниципального округа Чувашской Республики на  внутреннем туристском рынке, в том числе посредством цифровых технологий</w:t>
            </w:r>
          </w:p>
        </w:tc>
        <w:tc>
          <w:tcPr>
            <w:tcW w:w="3850" w:type="dxa"/>
            <w:tcBorders>
              <w:top w:val="single" w:sz="6" w:space="0" w:color="000000"/>
              <w:left w:val="single" w:sz="6" w:space="0" w:color="000000"/>
              <w:bottom w:val="single" w:sz="6" w:space="0" w:color="000000"/>
              <w:right w:val="single" w:sz="6" w:space="0" w:color="000000"/>
            </w:tcBorders>
          </w:tcPr>
          <w:p w:rsidR="00605CD1" w:rsidRPr="00BF7C34" w:rsidRDefault="00605CD1" w:rsidP="00BF7C34">
            <w:pPr>
              <w:pStyle w:val="aff7"/>
              <w:jc w:val="center"/>
              <w:rPr>
                <w:sz w:val="20"/>
                <w:szCs w:val="20"/>
              </w:rPr>
            </w:pPr>
            <w:r w:rsidRPr="00BF7C34">
              <w:rPr>
                <w:sz w:val="20"/>
                <w:szCs w:val="20"/>
              </w:rPr>
              <w:t>удовлетворенность граждан качеством туристских услуг и сервисов, реализованных посредством цифровой платформы, - 4 балла по 5-балльной шкале</w:t>
            </w:r>
          </w:p>
        </w:tc>
      </w:tr>
    </w:tbl>
    <w:p w:rsidR="0022562A" w:rsidRDefault="0022562A" w:rsidP="00605CD1">
      <w:pPr>
        <w:autoSpaceDE w:val="0"/>
        <w:autoSpaceDN w:val="0"/>
        <w:adjustRightInd w:val="0"/>
        <w:spacing w:after="0" w:line="247" w:lineRule="auto"/>
        <w:ind w:firstLine="709"/>
        <w:jc w:val="both"/>
        <w:rPr>
          <w:rFonts w:ascii="Times New Roman" w:eastAsia="Times New Roman" w:hAnsi="Times New Roman" w:cs="Times New Roman"/>
          <w:sz w:val="24"/>
          <w:szCs w:val="24"/>
          <w:lang w:eastAsia="ru-RU"/>
        </w:rPr>
      </w:pPr>
    </w:p>
    <w:p w:rsidR="006C5830" w:rsidRPr="00605CD1" w:rsidRDefault="00605CD1" w:rsidP="00605CD1">
      <w:pPr>
        <w:autoSpaceDE w:val="0"/>
        <w:autoSpaceDN w:val="0"/>
        <w:adjustRightInd w:val="0"/>
        <w:spacing w:after="0" w:line="247" w:lineRule="auto"/>
        <w:ind w:firstLine="709"/>
        <w:jc w:val="both"/>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Перечень целевых показателей (индикаторов) носит открытый характер и предусматривает возможность корректировки в случае потери информативности целевого показателя (индикатора) (например, достижение максимального значения или насыщения).</w:t>
      </w:r>
    </w:p>
    <w:p w:rsidR="00D559A0" w:rsidRPr="00605CD1" w:rsidRDefault="00D559A0" w:rsidP="00605CD1">
      <w:pPr>
        <w:autoSpaceDE w:val="0"/>
        <w:autoSpaceDN w:val="0"/>
        <w:adjustRightInd w:val="0"/>
        <w:spacing w:after="0" w:line="247" w:lineRule="auto"/>
        <w:ind w:firstLine="709"/>
        <w:jc w:val="both"/>
        <w:rPr>
          <w:rFonts w:ascii="Times New Roman" w:eastAsia="Calibri" w:hAnsi="Times New Roman" w:cs="Times New Roman"/>
          <w:sz w:val="24"/>
          <w:szCs w:val="24"/>
        </w:rPr>
      </w:pPr>
    </w:p>
    <w:p w:rsidR="00932E77" w:rsidRDefault="00932E77" w:rsidP="00916815">
      <w:pPr>
        <w:autoSpaceDE w:val="0"/>
        <w:autoSpaceDN w:val="0"/>
        <w:adjustRightInd w:val="0"/>
        <w:spacing w:after="0" w:line="247" w:lineRule="auto"/>
        <w:jc w:val="center"/>
        <w:rPr>
          <w:rFonts w:ascii="Times New Roman" w:hAnsi="Times New Roman" w:cs="Times New Roman"/>
          <w:b/>
          <w:sz w:val="24"/>
          <w:szCs w:val="24"/>
        </w:rPr>
      </w:pPr>
      <w:r w:rsidRPr="00605CD1">
        <w:rPr>
          <w:rFonts w:ascii="Times New Roman" w:eastAsia="Times New Roman" w:hAnsi="Times New Roman" w:cs="Times New Roman"/>
          <w:b/>
          <w:sz w:val="24"/>
          <w:szCs w:val="24"/>
          <w:lang w:eastAsia="ru-RU"/>
        </w:rPr>
        <w:t xml:space="preserve">Раздел II. </w:t>
      </w:r>
      <w:r w:rsidR="00916815" w:rsidRPr="00916815">
        <w:rPr>
          <w:rFonts w:ascii="Times New Roman" w:hAnsi="Times New Roman" w:cs="Times New Roman"/>
          <w:b/>
          <w:sz w:val="24"/>
          <w:szCs w:val="24"/>
        </w:rPr>
        <w:t>Обобщенная характеристика основных мероприятий муниципальной программы и подпрограмм муниципальной программы</w:t>
      </w:r>
    </w:p>
    <w:p w:rsidR="00260D5F" w:rsidRPr="00605CD1" w:rsidRDefault="00260D5F" w:rsidP="00916815">
      <w:pPr>
        <w:autoSpaceDE w:val="0"/>
        <w:autoSpaceDN w:val="0"/>
        <w:adjustRightInd w:val="0"/>
        <w:spacing w:after="0" w:line="247" w:lineRule="auto"/>
        <w:jc w:val="center"/>
        <w:rPr>
          <w:rFonts w:ascii="Times New Roman" w:eastAsia="Calibri" w:hAnsi="Times New Roman" w:cs="Times New Roman"/>
          <w:b/>
          <w:sz w:val="24"/>
          <w:szCs w:val="24"/>
        </w:rPr>
      </w:pPr>
    </w:p>
    <w:p w:rsidR="00B032FF" w:rsidRPr="00605CD1" w:rsidRDefault="00B032FF" w:rsidP="00605CD1">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 xml:space="preserve">Выстроенная в </w:t>
      </w:r>
      <w:r w:rsidR="00260D5F">
        <w:rPr>
          <w:rFonts w:ascii="Times New Roman" w:eastAsia="Times New Roman" w:hAnsi="Times New Roman" w:cs="Times New Roman"/>
          <w:sz w:val="24"/>
          <w:szCs w:val="24"/>
          <w:lang w:eastAsia="ru-RU"/>
        </w:rPr>
        <w:t>рамках настоящей м</w:t>
      </w:r>
      <w:r w:rsidR="00AE02E0" w:rsidRPr="00605CD1">
        <w:rPr>
          <w:rFonts w:ascii="Times New Roman" w:eastAsia="Times New Roman" w:hAnsi="Times New Roman" w:cs="Times New Roman"/>
          <w:sz w:val="24"/>
          <w:szCs w:val="24"/>
          <w:lang w:eastAsia="ru-RU"/>
        </w:rPr>
        <w:t>униципальной</w:t>
      </w:r>
      <w:r w:rsidRPr="00605CD1">
        <w:rPr>
          <w:rFonts w:ascii="Times New Roman" w:eastAsia="Times New Roman" w:hAnsi="Times New Roman" w:cs="Times New Roman"/>
          <w:sz w:val="24"/>
          <w:szCs w:val="24"/>
          <w:lang w:eastAsia="ru-RU"/>
        </w:rPr>
        <w:t xml:space="preserve"> программы система целевых ориентиров (цели,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w:t>
      </w:r>
      <w:r w:rsidR="00260D5F">
        <w:rPr>
          <w:rFonts w:ascii="Times New Roman" w:eastAsia="Times New Roman" w:hAnsi="Times New Roman" w:cs="Times New Roman"/>
          <w:sz w:val="24"/>
          <w:szCs w:val="24"/>
          <w:lang w:eastAsia="ru-RU"/>
        </w:rPr>
        <w:t xml:space="preserve"> на всех уровнях м</w:t>
      </w:r>
      <w:r w:rsidR="00AE02E0" w:rsidRPr="00605CD1">
        <w:rPr>
          <w:rFonts w:ascii="Times New Roman" w:eastAsia="Times New Roman" w:hAnsi="Times New Roman" w:cs="Times New Roman"/>
          <w:sz w:val="24"/>
          <w:szCs w:val="24"/>
          <w:lang w:eastAsia="ru-RU"/>
        </w:rPr>
        <w:t>униципальной</w:t>
      </w:r>
      <w:r w:rsidRPr="00605CD1">
        <w:rPr>
          <w:rFonts w:ascii="Times New Roman" w:eastAsia="Times New Roman" w:hAnsi="Times New Roman" w:cs="Times New Roman"/>
          <w:sz w:val="24"/>
          <w:szCs w:val="24"/>
          <w:lang w:eastAsia="ru-RU"/>
        </w:rPr>
        <w:t xml:space="preserve"> программы.</w:t>
      </w:r>
    </w:p>
    <w:p w:rsidR="00AE02E0" w:rsidRPr="00605CD1" w:rsidRDefault="00B032FF" w:rsidP="00605CD1">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Реализ</w:t>
      </w:r>
      <w:r w:rsidR="00AE02E0" w:rsidRPr="00605CD1">
        <w:rPr>
          <w:rFonts w:ascii="Times New Roman" w:eastAsia="Times New Roman" w:hAnsi="Times New Roman" w:cs="Times New Roman"/>
          <w:sz w:val="24"/>
          <w:szCs w:val="24"/>
          <w:lang w:eastAsia="ru-RU"/>
        </w:rPr>
        <w:t>а</w:t>
      </w:r>
      <w:r w:rsidR="00260D5F">
        <w:rPr>
          <w:rFonts w:ascii="Times New Roman" w:eastAsia="Times New Roman" w:hAnsi="Times New Roman" w:cs="Times New Roman"/>
          <w:sz w:val="24"/>
          <w:szCs w:val="24"/>
          <w:lang w:eastAsia="ru-RU"/>
        </w:rPr>
        <w:t>ция мероприятий м</w:t>
      </w:r>
      <w:r w:rsidR="00AE02E0" w:rsidRPr="00605CD1">
        <w:rPr>
          <w:rFonts w:ascii="Times New Roman" w:eastAsia="Times New Roman" w:hAnsi="Times New Roman" w:cs="Times New Roman"/>
          <w:sz w:val="24"/>
          <w:szCs w:val="24"/>
          <w:lang w:eastAsia="ru-RU"/>
        </w:rPr>
        <w:t>униципальной</w:t>
      </w:r>
      <w:r w:rsidRPr="00605CD1">
        <w:rPr>
          <w:rFonts w:ascii="Times New Roman" w:eastAsia="Times New Roman" w:hAnsi="Times New Roman" w:cs="Times New Roman"/>
          <w:sz w:val="24"/>
          <w:szCs w:val="24"/>
          <w:lang w:eastAsia="ru-RU"/>
        </w:rPr>
        <w:t xml:space="preserve"> программы обеспечивае</w:t>
      </w:r>
      <w:r w:rsidR="00260D5F">
        <w:rPr>
          <w:rFonts w:ascii="Times New Roman" w:eastAsia="Times New Roman" w:hAnsi="Times New Roman" w:cs="Times New Roman"/>
          <w:sz w:val="24"/>
          <w:szCs w:val="24"/>
          <w:lang w:eastAsia="ru-RU"/>
        </w:rPr>
        <w:t>т решение задач м</w:t>
      </w:r>
      <w:r w:rsidR="00AE02E0" w:rsidRPr="00605CD1">
        <w:rPr>
          <w:rFonts w:ascii="Times New Roman" w:eastAsia="Times New Roman" w:hAnsi="Times New Roman" w:cs="Times New Roman"/>
          <w:sz w:val="24"/>
          <w:szCs w:val="24"/>
          <w:lang w:eastAsia="ru-RU"/>
        </w:rPr>
        <w:t xml:space="preserve">униципальной </w:t>
      </w:r>
      <w:r w:rsidRPr="00605CD1">
        <w:rPr>
          <w:rFonts w:ascii="Times New Roman" w:eastAsia="Times New Roman" w:hAnsi="Times New Roman" w:cs="Times New Roman"/>
          <w:sz w:val="24"/>
          <w:szCs w:val="24"/>
          <w:lang w:eastAsia="ru-RU"/>
        </w:rPr>
        <w:t>програ</w:t>
      </w:r>
      <w:r w:rsidR="00260D5F">
        <w:rPr>
          <w:rFonts w:ascii="Times New Roman" w:eastAsia="Times New Roman" w:hAnsi="Times New Roman" w:cs="Times New Roman"/>
          <w:sz w:val="24"/>
          <w:szCs w:val="24"/>
          <w:lang w:eastAsia="ru-RU"/>
        </w:rPr>
        <w:t>ммы. Мероприятия  м</w:t>
      </w:r>
      <w:r w:rsidR="00AE02E0" w:rsidRPr="00605CD1">
        <w:rPr>
          <w:rFonts w:ascii="Times New Roman" w:eastAsia="Times New Roman" w:hAnsi="Times New Roman" w:cs="Times New Roman"/>
          <w:sz w:val="24"/>
          <w:szCs w:val="24"/>
          <w:lang w:eastAsia="ru-RU"/>
        </w:rPr>
        <w:t>униципальной</w:t>
      </w:r>
      <w:r w:rsidRPr="00605CD1">
        <w:rPr>
          <w:rFonts w:ascii="Times New Roman" w:eastAsia="Times New Roman" w:hAnsi="Times New Roman" w:cs="Times New Roman"/>
          <w:sz w:val="24"/>
          <w:szCs w:val="24"/>
          <w:lang w:eastAsia="ru-RU"/>
        </w:rPr>
        <w:t xml:space="preserve"> програм</w:t>
      </w:r>
      <w:r w:rsidR="00AE02E0" w:rsidRPr="00605CD1">
        <w:rPr>
          <w:rFonts w:ascii="Times New Roman" w:eastAsia="Times New Roman" w:hAnsi="Times New Roman" w:cs="Times New Roman"/>
          <w:sz w:val="24"/>
          <w:szCs w:val="24"/>
          <w:lang w:eastAsia="ru-RU"/>
        </w:rPr>
        <w:t xml:space="preserve">мы реализовываются в рамках </w:t>
      </w:r>
      <w:r w:rsidRPr="00605CD1">
        <w:rPr>
          <w:rFonts w:ascii="Times New Roman" w:eastAsia="Times New Roman" w:hAnsi="Times New Roman" w:cs="Times New Roman"/>
          <w:sz w:val="24"/>
          <w:szCs w:val="24"/>
          <w:lang w:eastAsia="ru-RU"/>
        </w:rPr>
        <w:t xml:space="preserve"> подпрограмм</w:t>
      </w:r>
      <w:r w:rsidR="00AE02E0" w:rsidRPr="00605CD1">
        <w:rPr>
          <w:rFonts w:ascii="Times New Roman" w:eastAsia="Times New Roman" w:hAnsi="Times New Roman" w:cs="Times New Roman"/>
          <w:sz w:val="24"/>
          <w:szCs w:val="24"/>
          <w:lang w:eastAsia="ru-RU"/>
        </w:rPr>
        <w:t>ы «Развитие туристической инфраструктуры»</w:t>
      </w:r>
      <w:r w:rsidR="00260D5F">
        <w:rPr>
          <w:rFonts w:ascii="Times New Roman" w:eastAsia="Times New Roman" w:hAnsi="Times New Roman" w:cs="Times New Roman"/>
          <w:sz w:val="24"/>
          <w:szCs w:val="24"/>
          <w:lang w:eastAsia="ru-RU"/>
        </w:rPr>
        <w:t xml:space="preserve"> на 2023-2035 годы</w:t>
      </w:r>
      <w:r w:rsidRPr="00605CD1">
        <w:rPr>
          <w:rFonts w:ascii="Times New Roman" w:eastAsia="Times New Roman" w:hAnsi="Times New Roman" w:cs="Times New Roman"/>
          <w:sz w:val="24"/>
          <w:szCs w:val="24"/>
          <w:lang w:eastAsia="ru-RU"/>
        </w:rPr>
        <w:t>.</w:t>
      </w:r>
    </w:p>
    <w:p w:rsidR="00B032FF" w:rsidRPr="00605CD1" w:rsidRDefault="00AE02E0" w:rsidP="00605CD1">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Подпрограмма «</w:t>
      </w:r>
      <w:r w:rsidR="00B032FF" w:rsidRPr="00605CD1">
        <w:rPr>
          <w:rFonts w:ascii="Times New Roman" w:eastAsia="Times New Roman" w:hAnsi="Times New Roman" w:cs="Times New Roman"/>
          <w:sz w:val="24"/>
          <w:szCs w:val="24"/>
          <w:lang w:eastAsia="ru-RU"/>
        </w:rPr>
        <w:t>Развитие туристической инфраструктур</w:t>
      </w:r>
      <w:r w:rsidRPr="00605CD1">
        <w:rPr>
          <w:rFonts w:ascii="Times New Roman" w:eastAsia="Times New Roman" w:hAnsi="Times New Roman" w:cs="Times New Roman"/>
          <w:sz w:val="24"/>
          <w:szCs w:val="24"/>
          <w:lang w:eastAsia="ru-RU"/>
        </w:rPr>
        <w:t>ы»</w:t>
      </w:r>
      <w:r w:rsidR="00B032FF" w:rsidRPr="00605CD1">
        <w:rPr>
          <w:rFonts w:ascii="Times New Roman" w:eastAsia="Times New Roman" w:hAnsi="Times New Roman" w:cs="Times New Roman"/>
          <w:sz w:val="24"/>
          <w:szCs w:val="24"/>
          <w:lang w:eastAsia="ru-RU"/>
        </w:rPr>
        <w:t xml:space="preserve"> предусматривает реализацию </w:t>
      </w:r>
      <w:r w:rsidR="00605CD1">
        <w:rPr>
          <w:rFonts w:ascii="Times New Roman" w:eastAsia="Times New Roman" w:hAnsi="Times New Roman" w:cs="Times New Roman"/>
          <w:sz w:val="24"/>
          <w:szCs w:val="24"/>
          <w:lang w:eastAsia="ru-RU"/>
        </w:rPr>
        <w:t>1 основного</w:t>
      </w:r>
      <w:r w:rsidR="00B032FF" w:rsidRPr="00605CD1">
        <w:rPr>
          <w:rFonts w:ascii="Times New Roman" w:eastAsia="Times New Roman" w:hAnsi="Times New Roman" w:cs="Times New Roman"/>
          <w:sz w:val="24"/>
          <w:szCs w:val="24"/>
          <w:lang w:eastAsia="ru-RU"/>
        </w:rPr>
        <w:t xml:space="preserve"> мероприяти</w:t>
      </w:r>
      <w:r w:rsidR="00605CD1">
        <w:rPr>
          <w:rFonts w:ascii="Times New Roman" w:eastAsia="Times New Roman" w:hAnsi="Times New Roman" w:cs="Times New Roman"/>
          <w:sz w:val="24"/>
          <w:szCs w:val="24"/>
          <w:lang w:eastAsia="ru-RU"/>
        </w:rPr>
        <w:t>я</w:t>
      </w:r>
      <w:r w:rsidR="00B032FF" w:rsidRPr="00605CD1">
        <w:rPr>
          <w:rFonts w:ascii="Times New Roman" w:eastAsia="Times New Roman" w:hAnsi="Times New Roman" w:cs="Times New Roman"/>
          <w:sz w:val="24"/>
          <w:szCs w:val="24"/>
          <w:lang w:eastAsia="ru-RU"/>
        </w:rPr>
        <w:t>:</w:t>
      </w:r>
    </w:p>
    <w:p w:rsidR="00B032FF" w:rsidRPr="00605CD1" w:rsidRDefault="00B032FF" w:rsidP="00605CD1">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 xml:space="preserve">Основное мероприятие 1. Отбор и реализация проектов, формирующих </w:t>
      </w:r>
      <w:proofErr w:type="spellStart"/>
      <w:r w:rsidR="00605CD1">
        <w:rPr>
          <w:rFonts w:ascii="Times New Roman" w:eastAsia="Times New Roman" w:hAnsi="Times New Roman" w:cs="Times New Roman"/>
          <w:sz w:val="24"/>
          <w:szCs w:val="24"/>
          <w:lang w:eastAsia="ru-RU"/>
        </w:rPr>
        <w:t>туристически</w:t>
      </w:r>
      <w:proofErr w:type="spellEnd"/>
      <w:r w:rsidRPr="00605CD1">
        <w:rPr>
          <w:rFonts w:ascii="Times New Roman" w:eastAsia="Times New Roman" w:hAnsi="Times New Roman" w:cs="Times New Roman"/>
          <w:sz w:val="24"/>
          <w:szCs w:val="24"/>
          <w:lang w:eastAsia="ru-RU"/>
        </w:rPr>
        <w:t xml:space="preserve"> привлекательные центры на брендовых маршрутах в пределах Канашского муниципального округа Чувашской Республики.</w:t>
      </w:r>
    </w:p>
    <w:p w:rsidR="00B032FF" w:rsidRDefault="00B032FF" w:rsidP="00605CD1">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 xml:space="preserve">Мероприятие направлено на разработку проектов развития </w:t>
      </w:r>
      <w:proofErr w:type="spellStart"/>
      <w:r w:rsidRPr="00605CD1">
        <w:rPr>
          <w:rFonts w:ascii="Times New Roman" w:eastAsia="Times New Roman" w:hAnsi="Times New Roman" w:cs="Times New Roman"/>
          <w:sz w:val="24"/>
          <w:szCs w:val="24"/>
          <w:lang w:eastAsia="ru-RU"/>
        </w:rPr>
        <w:t>туристически</w:t>
      </w:r>
      <w:proofErr w:type="spellEnd"/>
      <w:r w:rsidRPr="00605CD1">
        <w:rPr>
          <w:rFonts w:ascii="Times New Roman" w:eastAsia="Times New Roman" w:hAnsi="Times New Roman" w:cs="Times New Roman"/>
          <w:sz w:val="24"/>
          <w:szCs w:val="24"/>
          <w:lang w:eastAsia="ru-RU"/>
        </w:rPr>
        <w:t xml:space="preserve"> привлекательных центров на брендовых маршрутах в пределах Канашского муниципального округа Чувашской Республики</w:t>
      </w:r>
      <w:r w:rsidR="007D55B2">
        <w:rPr>
          <w:rFonts w:ascii="Times New Roman" w:eastAsia="Times New Roman" w:hAnsi="Times New Roman" w:cs="Times New Roman"/>
          <w:sz w:val="24"/>
          <w:szCs w:val="24"/>
          <w:lang w:eastAsia="ru-RU"/>
        </w:rPr>
        <w:t>.</w:t>
      </w:r>
    </w:p>
    <w:p w:rsidR="007D55B2" w:rsidRPr="00605CD1" w:rsidRDefault="007D55B2" w:rsidP="00605CD1">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Подпрограмма </w:t>
      </w:r>
      <w:r w:rsidRPr="007D55B2">
        <w:rPr>
          <w:rFonts w:ascii="Times New Roman" w:eastAsia="Times New Roman" w:hAnsi="Times New Roman" w:cs="Times New Roman"/>
          <w:sz w:val="24"/>
          <w:szCs w:val="24"/>
          <w:lang w:eastAsia="ru-RU"/>
        </w:rPr>
        <w:t>«Развитие туристической инфраструктуры» приведен</w:t>
      </w:r>
      <w:r w:rsidR="00916815">
        <w:rPr>
          <w:rFonts w:ascii="Times New Roman" w:eastAsia="Times New Roman" w:hAnsi="Times New Roman" w:cs="Times New Roman"/>
          <w:sz w:val="24"/>
          <w:szCs w:val="24"/>
          <w:lang w:eastAsia="ru-RU"/>
        </w:rPr>
        <w:t>а в приложении № 3 к настоящей м</w:t>
      </w:r>
      <w:r w:rsidRPr="007D55B2">
        <w:rPr>
          <w:rFonts w:ascii="Times New Roman" w:eastAsia="Times New Roman" w:hAnsi="Times New Roman" w:cs="Times New Roman"/>
          <w:sz w:val="24"/>
          <w:szCs w:val="24"/>
          <w:lang w:eastAsia="ru-RU"/>
        </w:rPr>
        <w:t>униципальной программе.</w:t>
      </w:r>
    </w:p>
    <w:p w:rsidR="00C73FB5" w:rsidRPr="00605CD1" w:rsidRDefault="00C73FB5" w:rsidP="00605CD1">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32E77" w:rsidRPr="00916815" w:rsidRDefault="00932E77" w:rsidP="00916815">
      <w:pPr>
        <w:autoSpaceDE w:val="0"/>
        <w:autoSpaceDN w:val="0"/>
        <w:adjustRightInd w:val="0"/>
        <w:spacing w:after="0" w:line="247" w:lineRule="auto"/>
        <w:jc w:val="center"/>
        <w:rPr>
          <w:rFonts w:ascii="Times New Roman" w:eastAsia="Calibri" w:hAnsi="Times New Roman" w:cs="Times New Roman"/>
          <w:b/>
          <w:sz w:val="24"/>
          <w:szCs w:val="24"/>
        </w:rPr>
      </w:pPr>
      <w:r w:rsidRPr="00605CD1">
        <w:rPr>
          <w:rFonts w:ascii="Times New Roman" w:eastAsia="Times New Roman" w:hAnsi="Times New Roman" w:cs="Times New Roman"/>
          <w:b/>
          <w:sz w:val="24"/>
          <w:szCs w:val="24"/>
          <w:lang w:eastAsia="ru-RU"/>
        </w:rPr>
        <w:lastRenderedPageBreak/>
        <w:t xml:space="preserve">Раздел III. </w:t>
      </w:r>
      <w:r w:rsidR="00916815">
        <w:rPr>
          <w:rFonts w:ascii="Times New Roman" w:hAnsi="Times New Roman" w:cs="Times New Roman"/>
          <w:b/>
          <w:sz w:val="24"/>
          <w:szCs w:val="24"/>
        </w:rPr>
        <w:t>О</w:t>
      </w:r>
      <w:r w:rsidR="00916815" w:rsidRPr="00916815">
        <w:rPr>
          <w:rFonts w:ascii="Times New Roman" w:hAnsi="Times New Roman" w:cs="Times New Roman"/>
          <w:b/>
          <w:sz w:val="24"/>
          <w:szCs w:val="24"/>
        </w:rPr>
        <w:t>боснование объема финансовых ресурсов, необходимых для реализации муниципальной программы (с расшифровкой по источникам финансирования, по этапам и годам реализации муниципальной программы)</w:t>
      </w:r>
    </w:p>
    <w:p w:rsidR="007D55B2" w:rsidRPr="00605CD1" w:rsidRDefault="007D55B2" w:rsidP="00605CD1">
      <w:pPr>
        <w:autoSpaceDE w:val="0"/>
        <w:autoSpaceDN w:val="0"/>
        <w:adjustRightInd w:val="0"/>
        <w:spacing w:after="0" w:line="247" w:lineRule="auto"/>
        <w:jc w:val="center"/>
        <w:rPr>
          <w:rFonts w:ascii="Times New Roman" w:eastAsia="Calibri" w:hAnsi="Times New Roman" w:cs="Times New Roman"/>
          <w:b/>
          <w:sz w:val="24"/>
          <w:szCs w:val="24"/>
        </w:rPr>
      </w:pPr>
    </w:p>
    <w:p w:rsidR="00932E77" w:rsidRPr="00605CD1" w:rsidRDefault="00932E77" w:rsidP="008319EC">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Фин</w:t>
      </w:r>
      <w:r w:rsidR="00916815">
        <w:rPr>
          <w:rFonts w:ascii="Times New Roman" w:eastAsia="Times New Roman" w:hAnsi="Times New Roman" w:cs="Times New Roman"/>
          <w:sz w:val="24"/>
          <w:szCs w:val="24"/>
          <w:lang w:eastAsia="ru-RU"/>
        </w:rPr>
        <w:t>ансовое обеспечение реализации м</w:t>
      </w:r>
      <w:r w:rsidRPr="00605CD1">
        <w:rPr>
          <w:rFonts w:ascii="Times New Roman" w:eastAsia="Times New Roman" w:hAnsi="Times New Roman" w:cs="Times New Roman"/>
          <w:sz w:val="24"/>
          <w:szCs w:val="24"/>
          <w:lang w:eastAsia="ru-RU"/>
        </w:rPr>
        <w:t>униципальной программы осуществляется</w:t>
      </w:r>
      <w:r w:rsidR="006511E8" w:rsidRPr="00605CD1">
        <w:rPr>
          <w:rFonts w:ascii="Times New Roman" w:eastAsia="Times New Roman" w:hAnsi="Times New Roman" w:cs="Times New Roman"/>
          <w:sz w:val="24"/>
          <w:szCs w:val="24"/>
          <w:lang w:eastAsia="ru-RU"/>
        </w:rPr>
        <w:t xml:space="preserve"> </w:t>
      </w:r>
      <w:r w:rsidRPr="00605CD1">
        <w:rPr>
          <w:rFonts w:ascii="Times New Roman" w:eastAsia="Times New Roman" w:hAnsi="Times New Roman" w:cs="Times New Roman"/>
          <w:sz w:val="24"/>
          <w:szCs w:val="24"/>
          <w:lang w:eastAsia="ru-RU"/>
        </w:rPr>
        <w:t xml:space="preserve">  за</w:t>
      </w:r>
      <w:r w:rsidR="007F220E" w:rsidRPr="00605CD1">
        <w:rPr>
          <w:rFonts w:ascii="Times New Roman" w:eastAsia="Times New Roman" w:hAnsi="Times New Roman" w:cs="Times New Roman"/>
          <w:sz w:val="24"/>
          <w:szCs w:val="24"/>
          <w:lang w:eastAsia="ru-RU"/>
        </w:rPr>
        <w:t xml:space="preserve"> счет средств федерального бюджета, республиканского бюджета Чувашской Республики</w:t>
      </w:r>
      <w:r w:rsidR="00686241">
        <w:rPr>
          <w:rFonts w:ascii="Times New Roman" w:eastAsia="Times New Roman" w:hAnsi="Times New Roman" w:cs="Times New Roman"/>
          <w:sz w:val="24"/>
          <w:szCs w:val="24"/>
          <w:lang w:eastAsia="ru-RU"/>
        </w:rPr>
        <w:t>,</w:t>
      </w:r>
      <w:r w:rsidR="00686241" w:rsidRPr="00686241">
        <w:rPr>
          <w:rFonts w:ascii="Times New Roman" w:eastAsia="Times New Roman" w:hAnsi="Times New Roman" w:cs="Times New Roman"/>
          <w:sz w:val="24"/>
          <w:szCs w:val="24"/>
          <w:lang w:eastAsia="ru-RU"/>
        </w:rPr>
        <w:t xml:space="preserve"> </w:t>
      </w:r>
      <w:r w:rsidR="00686241" w:rsidRPr="00605CD1">
        <w:rPr>
          <w:rFonts w:ascii="Times New Roman" w:eastAsia="Times New Roman" w:hAnsi="Times New Roman" w:cs="Times New Roman"/>
          <w:sz w:val="24"/>
          <w:szCs w:val="24"/>
          <w:lang w:eastAsia="ru-RU"/>
        </w:rPr>
        <w:t>бюджета Канашского муниципального округа</w:t>
      </w:r>
      <w:r w:rsidR="00686241">
        <w:rPr>
          <w:rFonts w:ascii="Times New Roman" w:eastAsia="Times New Roman" w:hAnsi="Times New Roman" w:cs="Times New Roman"/>
          <w:sz w:val="24"/>
          <w:szCs w:val="24"/>
          <w:lang w:eastAsia="ru-RU"/>
        </w:rPr>
        <w:t xml:space="preserve"> Чувашской Республики</w:t>
      </w:r>
      <w:r w:rsidR="007F220E" w:rsidRPr="00605CD1">
        <w:rPr>
          <w:rFonts w:ascii="Times New Roman" w:eastAsia="Times New Roman" w:hAnsi="Times New Roman" w:cs="Times New Roman"/>
          <w:sz w:val="24"/>
          <w:szCs w:val="24"/>
          <w:lang w:eastAsia="ru-RU"/>
        </w:rPr>
        <w:t xml:space="preserve"> и внебюджетных источников.</w:t>
      </w:r>
    </w:p>
    <w:p w:rsidR="00932E77" w:rsidRPr="00605CD1" w:rsidRDefault="00932E77" w:rsidP="008319EC">
      <w:pPr>
        <w:widowControl w:val="0"/>
        <w:suppressAutoHyphens/>
        <w:autoSpaceDE w:val="0"/>
        <w:spacing w:after="0" w:line="240" w:lineRule="auto"/>
        <w:ind w:firstLine="708"/>
        <w:contextualSpacing/>
        <w:jc w:val="both"/>
        <w:rPr>
          <w:rFonts w:ascii="Times New Roman" w:eastAsia="Times New Roman" w:hAnsi="Times New Roman" w:cs="Times New Roman"/>
          <w:sz w:val="24"/>
          <w:szCs w:val="24"/>
        </w:rPr>
      </w:pPr>
      <w:r w:rsidRPr="00605CD1">
        <w:rPr>
          <w:rFonts w:ascii="Times New Roman" w:eastAsia="Times New Roman" w:hAnsi="Times New Roman" w:cs="Times New Roman"/>
          <w:sz w:val="24"/>
          <w:szCs w:val="24"/>
        </w:rPr>
        <w:t>Общий об</w:t>
      </w:r>
      <w:r w:rsidR="00916815">
        <w:rPr>
          <w:rFonts w:ascii="Times New Roman" w:eastAsia="Times New Roman" w:hAnsi="Times New Roman" w:cs="Times New Roman"/>
          <w:sz w:val="24"/>
          <w:szCs w:val="24"/>
        </w:rPr>
        <w:t>ъем финансирования мероприятий м</w:t>
      </w:r>
      <w:r w:rsidRPr="00605CD1">
        <w:rPr>
          <w:rFonts w:ascii="Times New Roman" w:eastAsia="Times New Roman" w:hAnsi="Times New Roman" w:cs="Times New Roman"/>
          <w:sz w:val="24"/>
          <w:szCs w:val="24"/>
        </w:rPr>
        <w:t>униципальной программы в 2</w:t>
      </w:r>
      <w:r w:rsidR="006511E8" w:rsidRPr="00605CD1">
        <w:rPr>
          <w:rFonts w:ascii="Times New Roman" w:eastAsia="Times New Roman" w:hAnsi="Times New Roman" w:cs="Times New Roman"/>
          <w:sz w:val="24"/>
          <w:szCs w:val="24"/>
        </w:rPr>
        <w:t>023–2035 годах составляет 0</w:t>
      </w:r>
      <w:r w:rsidRPr="00605CD1">
        <w:rPr>
          <w:rFonts w:ascii="Times New Roman" w:eastAsia="Times New Roman" w:hAnsi="Times New Roman" w:cs="Times New Roman"/>
          <w:sz w:val="24"/>
          <w:szCs w:val="24"/>
        </w:rPr>
        <w:t xml:space="preserve"> тыс. рублей.</w:t>
      </w:r>
    </w:p>
    <w:p w:rsidR="00932E77" w:rsidRPr="00605CD1" w:rsidRDefault="00932E77" w:rsidP="008319EC">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Прогн</w:t>
      </w:r>
      <w:r w:rsidR="00916815">
        <w:rPr>
          <w:rFonts w:ascii="Times New Roman" w:eastAsia="Times New Roman" w:hAnsi="Times New Roman" w:cs="Times New Roman"/>
          <w:sz w:val="24"/>
          <w:szCs w:val="24"/>
          <w:lang w:eastAsia="ru-RU"/>
        </w:rPr>
        <w:t>озируемый объем финансирования м</w:t>
      </w:r>
      <w:r w:rsidRPr="00605CD1">
        <w:rPr>
          <w:rFonts w:ascii="Times New Roman" w:eastAsia="Times New Roman" w:hAnsi="Times New Roman" w:cs="Times New Roman"/>
          <w:sz w:val="24"/>
          <w:szCs w:val="24"/>
          <w:lang w:eastAsia="ru-RU"/>
        </w:rPr>
        <w:t>униципал</w:t>
      </w:r>
      <w:r w:rsidR="006511E8" w:rsidRPr="00605CD1">
        <w:rPr>
          <w:rFonts w:ascii="Times New Roman" w:eastAsia="Times New Roman" w:hAnsi="Times New Roman" w:cs="Times New Roman"/>
          <w:sz w:val="24"/>
          <w:szCs w:val="24"/>
          <w:lang w:eastAsia="ru-RU"/>
        </w:rPr>
        <w:t>ьной программы составляет 0</w:t>
      </w:r>
      <w:r w:rsidRPr="00605CD1">
        <w:rPr>
          <w:rFonts w:ascii="Times New Roman" w:eastAsia="Times New Roman" w:hAnsi="Times New Roman" w:cs="Times New Roman"/>
          <w:sz w:val="24"/>
          <w:szCs w:val="24"/>
          <w:lang w:eastAsia="ru-RU"/>
        </w:rPr>
        <w:t xml:space="preserve"> тыс. рублей, в том числе:</w:t>
      </w:r>
    </w:p>
    <w:p w:rsidR="00932E77" w:rsidRPr="00605CD1" w:rsidRDefault="006511E8" w:rsidP="00605CD1">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в 2023 году – 0</w:t>
      </w:r>
      <w:r w:rsidR="00932E77" w:rsidRPr="00605CD1">
        <w:rPr>
          <w:rFonts w:ascii="Times New Roman" w:eastAsia="Times New Roman" w:hAnsi="Times New Roman" w:cs="Times New Roman"/>
          <w:sz w:val="24"/>
          <w:szCs w:val="24"/>
          <w:lang w:eastAsia="ru-RU"/>
        </w:rPr>
        <w:t xml:space="preserve"> тыс. рублей;</w:t>
      </w:r>
    </w:p>
    <w:p w:rsidR="00932E77" w:rsidRPr="00605CD1" w:rsidRDefault="006511E8" w:rsidP="00605CD1">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в 2024 году – 0</w:t>
      </w:r>
      <w:r w:rsidR="00932E77" w:rsidRPr="00605CD1">
        <w:rPr>
          <w:rFonts w:ascii="Times New Roman" w:eastAsia="Times New Roman" w:hAnsi="Times New Roman" w:cs="Times New Roman"/>
          <w:sz w:val="24"/>
          <w:szCs w:val="24"/>
          <w:lang w:eastAsia="ru-RU"/>
        </w:rPr>
        <w:t xml:space="preserve"> тыс. рублей;</w:t>
      </w:r>
    </w:p>
    <w:p w:rsidR="00932E77" w:rsidRPr="00605CD1" w:rsidRDefault="006511E8" w:rsidP="00605CD1">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в 2025 году – 0</w:t>
      </w:r>
      <w:r w:rsidR="00932E77" w:rsidRPr="00605CD1">
        <w:rPr>
          <w:rFonts w:ascii="Times New Roman" w:eastAsia="Times New Roman" w:hAnsi="Times New Roman" w:cs="Times New Roman"/>
          <w:sz w:val="24"/>
          <w:szCs w:val="24"/>
          <w:lang w:eastAsia="ru-RU"/>
        </w:rPr>
        <w:t xml:space="preserve"> тыс. рублей;</w:t>
      </w:r>
    </w:p>
    <w:p w:rsidR="00932E77" w:rsidRPr="00605CD1" w:rsidRDefault="006511E8" w:rsidP="00605CD1">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в 2026 – 2030 годах – 0</w:t>
      </w:r>
      <w:r w:rsidR="00932E77" w:rsidRPr="00605CD1">
        <w:rPr>
          <w:rFonts w:ascii="Times New Roman" w:eastAsia="Times New Roman" w:hAnsi="Times New Roman" w:cs="Times New Roman"/>
          <w:sz w:val="24"/>
          <w:szCs w:val="24"/>
          <w:lang w:eastAsia="ru-RU"/>
        </w:rPr>
        <w:t xml:space="preserve"> рублей;</w:t>
      </w:r>
    </w:p>
    <w:p w:rsidR="00932E77" w:rsidRPr="00605CD1" w:rsidRDefault="006511E8" w:rsidP="00605CD1">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в 2031 - 2035 годах – 0</w:t>
      </w:r>
      <w:r w:rsidR="00932E77" w:rsidRPr="00605CD1">
        <w:rPr>
          <w:rFonts w:ascii="Times New Roman" w:eastAsia="Times New Roman" w:hAnsi="Times New Roman" w:cs="Times New Roman"/>
          <w:sz w:val="24"/>
          <w:szCs w:val="24"/>
          <w:lang w:eastAsia="ru-RU"/>
        </w:rPr>
        <w:t xml:space="preserve"> рублей;</w:t>
      </w:r>
    </w:p>
    <w:p w:rsidR="00932E77" w:rsidRPr="00605CD1" w:rsidRDefault="00932E77" w:rsidP="00605CD1">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из них средства:</w:t>
      </w:r>
    </w:p>
    <w:p w:rsidR="00932E77" w:rsidRPr="00605CD1" w:rsidRDefault="00932E77" w:rsidP="00605CD1">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р</w:t>
      </w:r>
      <w:r w:rsidR="006511E8" w:rsidRPr="00605CD1">
        <w:rPr>
          <w:rFonts w:ascii="Times New Roman" w:eastAsia="Times New Roman" w:hAnsi="Times New Roman" w:cs="Times New Roman"/>
          <w:sz w:val="24"/>
          <w:szCs w:val="24"/>
          <w:lang w:eastAsia="ru-RU"/>
        </w:rPr>
        <w:t>еспубликанского бюджета</w:t>
      </w:r>
      <w:r w:rsidR="00D334B1">
        <w:rPr>
          <w:rFonts w:ascii="Times New Roman" w:eastAsia="Times New Roman" w:hAnsi="Times New Roman" w:cs="Times New Roman"/>
          <w:sz w:val="24"/>
          <w:szCs w:val="24"/>
          <w:lang w:eastAsia="ru-RU"/>
        </w:rPr>
        <w:t xml:space="preserve"> Чувашской Республики</w:t>
      </w:r>
      <w:r w:rsidR="006511E8" w:rsidRPr="00605CD1">
        <w:rPr>
          <w:rFonts w:ascii="Times New Roman" w:eastAsia="Times New Roman" w:hAnsi="Times New Roman" w:cs="Times New Roman"/>
          <w:sz w:val="24"/>
          <w:szCs w:val="24"/>
          <w:lang w:eastAsia="ru-RU"/>
        </w:rPr>
        <w:t xml:space="preserve"> – 0</w:t>
      </w:r>
      <w:r w:rsidRPr="00605CD1">
        <w:rPr>
          <w:rFonts w:ascii="Times New Roman" w:eastAsia="Times New Roman" w:hAnsi="Times New Roman" w:cs="Times New Roman"/>
          <w:sz w:val="24"/>
          <w:szCs w:val="24"/>
          <w:lang w:eastAsia="ru-RU"/>
        </w:rPr>
        <w:t xml:space="preserve"> тыс. руб., в том числе:</w:t>
      </w:r>
    </w:p>
    <w:p w:rsidR="00932E77" w:rsidRPr="00605CD1" w:rsidRDefault="006511E8" w:rsidP="00605CD1">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в 2023 году – 0</w:t>
      </w:r>
      <w:r w:rsidR="00932E77" w:rsidRPr="00605CD1">
        <w:rPr>
          <w:rFonts w:ascii="Times New Roman" w:eastAsia="Times New Roman" w:hAnsi="Times New Roman" w:cs="Times New Roman"/>
          <w:sz w:val="24"/>
          <w:szCs w:val="24"/>
          <w:lang w:eastAsia="ru-RU"/>
        </w:rPr>
        <w:t xml:space="preserve"> тыс. рублей;</w:t>
      </w:r>
    </w:p>
    <w:p w:rsidR="00932E77" w:rsidRPr="00605CD1" w:rsidRDefault="006511E8" w:rsidP="00605CD1">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в 2024 году – 0</w:t>
      </w:r>
      <w:r w:rsidR="00932E77" w:rsidRPr="00605CD1">
        <w:rPr>
          <w:rFonts w:ascii="Times New Roman" w:eastAsia="Times New Roman" w:hAnsi="Times New Roman" w:cs="Times New Roman"/>
          <w:sz w:val="24"/>
          <w:szCs w:val="24"/>
          <w:lang w:eastAsia="ru-RU"/>
        </w:rPr>
        <w:t xml:space="preserve"> тыс. рублей;</w:t>
      </w:r>
    </w:p>
    <w:p w:rsidR="00932E77" w:rsidRPr="00605CD1" w:rsidRDefault="006511E8" w:rsidP="00605CD1">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в 2025 году – 0</w:t>
      </w:r>
      <w:r w:rsidR="00932E77" w:rsidRPr="00605CD1">
        <w:rPr>
          <w:rFonts w:ascii="Times New Roman" w:eastAsia="Times New Roman" w:hAnsi="Times New Roman" w:cs="Times New Roman"/>
          <w:sz w:val="24"/>
          <w:szCs w:val="24"/>
          <w:lang w:eastAsia="ru-RU"/>
        </w:rPr>
        <w:t xml:space="preserve"> тыс. рублей;</w:t>
      </w:r>
    </w:p>
    <w:p w:rsidR="00932E77" w:rsidRPr="00605CD1" w:rsidRDefault="006511E8" w:rsidP="00605CD1">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в 2026 – 2030 годах – 0</w:t>
      </w:r>
      <w:r w:rsidR="00932E77" w:rsidRPr="00605CD1">
        <w:rPr>
          <w:rFonts w:ascii="Times New Roman" w:eastAsia="Times New Roman" w:hAnsi="Times New Roman" w:cs="Times New Roman"/>
          <w:sz w:val="24"/>
          <w:szCs w:val="24"/>
          <w:lang w:eastAsia="ru-RU"/>
        </w:rPr>
        <w:t xml:space="preserve"> рублей;</w:t>
      </w:r>
    </w:p>
    <w:p w:rsidR="00932E77" w:rsidRPr="00605CD1" w:rsidRDefault="006511E8" w:rsidP="00605CD1">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в 2031 - 2035 годах – 0</w:t>
      </w:r>
      <w:r w:rsidR="00932E77" w:rsidRPr="00605CD1">
        <w:rPr>
          <w:rFonts w:ascii="Times New Roman" w:eastAsia="Times New Roman" w:hAnsi="Times New Roman" w:cs="Times New Roman"/>
          <w:sz w:val="24"/>
          <w:szCs w:val="24"/>
          <w:lang w:eastAsia="ru-RU"/>
        </w:rPr>
        <w:t xml:space="preserve"> рублей;</w:t>
      </w:r>
    </w:p>
    <w:p w:rsidR="00932E77" w:rsidRPr="00605CD1" w:rsidRDefault="00932E77" w:rsidP="008319EC">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бюджета Канашског</w:t>
      </w:r>
      <w:r w:rsidR="006511E8" w:rsidRPr="00605CD1">
        <w:rPr>
          <w:rFonts w:ascii="Times New Roman" w:eastAsia="Times New Roman" w:hAnsi="Times New Roman" w:cs="Times New Roman"/>
          <w:sz w:val="24"/>
          <w:szCs w:val="24"/>
          <w:lang w:eastAsia="ru-RU"/>
        </w:rPr>
        <w:t>о муниципального округа</w:t>
      </w:r>
      <w:r w:rsidR="008319EC">
        <w:rPr>
          <w:rFonts w:ascii="Times New Roman" w:eastAsia="Times New Roman" w:hAnsi="Times New Roman" w:cs="Times New Roman"/>
          <w:sz w:val="24"/>
          <w:szCs w:val="24"/>
          <w:lang w:eastAsia="ru-RU"/>
        </w:rPr>
        <w:t xml:space="preserve"> Чувашской Республики</w:t>
      </w:r>
      <w:r w:rsidR="006511E8" w:rsidRPr="00605CD1">
        <w:rPr>
          <w:rFonts w:ascii="Times New Roman" w:eastAsia="Times New Roman" w:hAnsi="Times New Roman" w:cs="Times New Roman"/>
          <w:sz w:val="24"/>
          <w:szCs w:val="24"/>
          <w:lang w:eastAsia="ru-RU"/>
        </w:rPr>
        <w:t xml:space="preserve"> – 0</w:t>
      </w:r>
      <w:r w:rsidRPr="00605CD1">
        <w:rPr>
          <w:rFonts w:ascii="Times New Roman" w:eastAsia="Times New Roman" w:hAnsi="Times New Roman" w:cs="Times New Roman"/>
          <w:sz w:val="24"/>
          <w:szCs w:val="24"/>
          <w:lang w:eastAsia="ru-RU"/>
        </w:rPr>
        <w:t xml:space="preserve"> тыс. рублей, в том числе:</w:t>
      </w:r>
    </w:p>
    <w:p w:rsidR="00932E77" w:rsidRPr="00605CD1" w:rsidRDefault="006511E8" w:rsidP="00605CD1">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в 2023 году – 0</w:t>
      </w:r>
      <w:r w:rsidR="00932E77" w:rsidRPr="00605CD1">
        <w:rPr>
          <w:rFonts w:ascii="Times New Roman" w:eastAsia="Times New Roman" w:hAnsi="Times New Roman" w:cs="Times New Roman"/>
          <w:sz w:val="24"/>
          <w:szCs w:val="24"/>
          <w:lang w:eastAsia="ru-RU"/>
        </w:rPr>
        <w:t xml:space="preserve"> тыс. рублей;</w:t>
      </w:r>
    </w:p>
    <w:p w:rsidR="00932E77" w:rsidRPr="00605CD1" w:rsidRDefault="00932E77" w:rsidP="00605CD1">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в 2024 год</w:t>
      </w:r>
      <w:r w:rsidR="006511E8" w:rsidRPr="00605CD1">
        <w:rPr>
          <w:rFonts w:ascii="Times New Roman" w:eastAsia="Times New Roman" w:hAnsi="Times New Roman" w:cs="Times New Roman"/>
          <w:sz w:val="24"/>
          <w:szCs w:val="24"/>
          <w:lang w:eastAsia="ru-RU"/>
        </w:rPr>
        <w:t>у – 0</w:t>
      </w:r>
      <w:r w:rsidRPr="00605CD1">
        <w:rPr>
          <w:rFonts w:ascii="Times New Roman" w:eastAsia="Times New Roman" w:hAnsi="Times New Roman" w:cs="Times New Roman"/>
          <w:sz w:val="24"/>
          <w:szCs w:val="24"/>
          <w:lang w:eastAsia="ru-RU"/>
        </w:rPr>
        <w:t xml:space="preserve"> тыс. рублей;</w:t>
      </w:r>
    </w:p>
    <w:p w:rsidR="00932E77" w:rsidRPr="00605CD1" w:rsidRDefault="006511E8" w:rsidP="00605CD1">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 xml:space="preserve">в 2025 году – 0 </w:t>
      </w:r>
      <w:r w:rsidR="00932E77" w:rsidRPr="00605CD1">
        <w:rPr>
          <w:rFonts w:ascii="Times New Roman" w:eastAsia="Times New Roman" w:hAnsi="Times New Roman" w:cs="Times New Roman"/>
          <w:sz w:val="24"/>
          <w:szCs w:val="24"/>
          <w:lang w:eastAsia="ru-RU"/>
        </w:rPr>
        <w:t>тыс. рублей;</w:t>
      </w:r>
    </w:p>
    <w:p w:rsidR="00932E77" w:rsidRPr="00605CD1" w:rsidRDefault="006511E8" w:rsidP="00605CD1">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в 2026 – 2030 годах – 0</w:t>
      </w:r>
      <w:r w:rsidR="00932E77" w:rsidRPr="00605CD1">
        <w:rPr>
          <w:rFonts w:ascii="Times New Roman" w:eastAsia="Times New Roman" w:hAnsi="Times New Roman" w:cs="Times New Roman"/>
          <w:sz w:val="24"/>
          <w:szCs w:val="24"/>
          <w:lang w:eastAsia="ru-RU"/>
        </w:rPr>
        <w:t xml:space="preserve"> рублей;</w:t>
      </w:r>
    </w:p>
    <w:p w:rsidR="00932E77" w:rsidRPr="00605CD1" w:rsidRDefault="00932E77" w:rsidP="00605CD1">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в 20</w:t>
      </w:r>
      <w:r w:rsidR="006511E8" w:rsidRPr="00605CD1">
        <w:rPr>
          <w:rFonts w:ascii="Times New Roman" w:eastAsia="Times New Roman" w:hAnsi="Times New Roman" w:cs="Times New Roman"/>
          <w:sz w:val="24"/>
          <w:szCs w:val="24"/>
          <w:lang w:eastAsia="ru-RU"/>
        </w:rPr>
        <w:t>31 - 2035 годах – 0</w:t>
      </w:r>
      <w:r w:rsidR="008C248A" w:rsidRPr="00605CD1">
        <w:rPr>
          <w:rFonts w:ascii="Times New Roman" w:eastAsia="Times New Roman" w:hAnsi="Times New Roman" w:cs="Times New Roman"/>
          <w:sz w:val="24"/>
          <w:szCs w:val="24"/>
          <w:lang w:eastAsia="ru-RU"/>
        </w:rPr>
        <w:t xml:space="preserve"> рублей.</w:t>
      </w:r>
    </w:p>
    <w:p w:rsidR="006511E8" w:rsidRPr="00605CD1" w:rsidRDefault="008319EC" w:rsidP="008319EC">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внебюджетный источник </w:t>
      </w:r>
      <w:r w:rsidR="004C458E">
        <w:rPr>
          <w:rFonts w:ascii="Times New Roman" w:eastAsia="Times New Roman" w:hAnsi="Times New Roman" w:cs="Times New Roman"/>
          <w:sz w:val="24"/>
          <w:szCs w:val="24"/>
          <w:lang w:eastAsia="ru-RU"/>
        </w:rPr>
        <w:t xml:space="preserve"> – 1300,0</w:t>
      </w:r>
      <w:r w:rsidR="006511E8" w:rsidRPr="00605CD1">
        <w:rPr>
          <w:rFonts w:ascii="Times New Roman" w:eastAsia="Times New Roman" w:hAnsi="Times New Roman" w:cs="Times New Roman"/>
          <w:sz w:val="24"/>
          <w:szCs w:val="24"/>
          <w:lang w:eastAsia="ru-RU"/>
        </w:rPr>
        <w:t xml:space="preserve"> тыс. рублей, в том числе:</w:t>
      </w:r>
    </w:p>
    <w:p w:rsidR="006511E8" w:rsidRPr="00605CD1" w:rsidRDefault="004C458E" w:rsidP="00605CD1">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2023 году – 100,0</w:t>
      </w:r>
      <w:r w:rsidR="006511E8" w:rsidRPr="00605CD1">
        <w:rPr>
          <w:rFonts w:ascii="Times New Roman" w:eastAsia="Times New Roman" w:hAnsi="Times New Roman" w:cs="Times New Roman"/>
          <w:sz w:val="24"/>
          <w:szCs w:val="24"/>
          <w:lang w:eastAsia="ru-RU"/>
        </w:rPr>
        <w:t xml:space="preserve"> тыс. рублей;</w:t>
      </w:r>
    </w:p>
    <w:p w:rsidR="006511E8" w:rsidRPr="00605CD1" w:rsidRDefault="004C458E" w:rsidP="00605CD1">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2024 году – 100,0</w:t>
      </w:r>
      <w:r w:rsidR="006511E8" w:rsidRPr="00605CD1">
        <w:rPr>
          <w:rFonts w:ascii="Times New Roman" w:eastAsia="Times New Roman" w:hAnsi="Times New Roman" w:cs="Times New Roman"/>
          <w:sz w:val="24"/>
          <w:szCs w:val="24"/>
          <w:lang w:eastAsia="ru-RU"/>
        </w:rPr>
        <w:t xml:space="preserve"> тыс. рублей;</w:t>
      </w:r>
    </w:p>
    <w:p w:rsidR="006511E8" w:rsidRPr="00605CD1" w:rsidRDefault="004C458E" w:rsidP="00605CD1">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2025 году – 100,0</w:t>
      </w:r>
      <w:r w:rsidR="006511E8" w:rsidRPr="00605CD1">
        <w:rPr>
          <w:rFonts w:ascii="Times New Roman" w:eastAsia="Times New Roman" w:hAnsi="Times New Roman" w:cs="Times New Roman"/>
          <w:sz w:val="24"/>
          <w:szCs w:val="24"/>
          <w:lang w:eastAsia="ru-RU"/>
        </w:rPr>
        <w:t xml:space="preserve"> тыс. рублей;</w:t>
      </w:r>
    </w:p>
    <w:p w:rsidR="006511E8" w:rsidRPr="00605CD1" w:rsidRDefault="004C458E" w:rsidP="00605CD1">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2026 – 2030 годах – 500,0</w:t>
      </w:r>
      <w:r w:rsidR="006511E8" w:rsidRPr="00605CD1">
        <w:rPr>
          <w:rFonts w:ascii="Times New Roman" w:eastAsia="Times New Roman" w:hAnsi="Times New Roman" w:cs="Times New Roman"/>
          <w:sz w:val="24"/>
          <w:szCs w:val="24"/>
          <w:lang w:eastAsia="ru-RU"/>
        </w:rPr>
        <w:t xml:space="preserve"> рублей;</w:t>
      </w:r>
    </w:p>
    <w:p w:rsidR="006511E8" w:rsidRDefault="004C458E" w:rsidP="00605CD1">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2031 - 2035 годах – 500,0</w:t>
      </w:r>
      <w:r w:rsidR="006511E8" w:rsidRPr="00605CD1">
        <w:rPr>
          <w:rFonts w:ascii="Times New Roman" w:eastAsia="Times New Roman" w:hAnsi="Times New Roman" w:cs="Times New Roman"/>
          <w:sz w:val="24"/>
          <w:szCs w:val="24"/>
          <w:lang w:eastAsia="ru-RU"/>
        </w:rPr>
        <w:t xml:space="preserve"> рублей.</w:t>
      </w:r>
    </w:p>
    <w:p w:rsidR="00AD1C22" w:rsidRPr="00605CD1" w:rsidRDefault="00AD1C22" w:rsidP="00605CD1">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p w:rsidR="00932E77" w:rsidRPr="00605CD1" w:rsidRDefault="00916815" w:rsidP="00605CD1">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Объемы финансирования м</w:t>
      </w:r>
      <w:r w:rsidR="00932E77" w:rsidRPr="00605CD1">
        <w:rPr>
          <w:rFonts w:ascii="Times New Roman" w:eastAsia="Times New Roman" w:hAnsi="Times New Roman" w:cs="Times New Roman"/>
          <w:sz w:val="24"/>
          <w:szCs w:val="24"/>
          <w:lang w:eastAsia="ru-RU"/>
        </w:rPr>
        <w:t>униципальной программы подлежат ежегодному уточнению исходя из реальных возможностей бюджетов всех уровней.</w:t>
      </w:r>
    </w:p>
    <w:p w:rsidR="007D55B2" w:rsidRDefault="00932E77" w:rsidP="007D55B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Ресурсное обеспечение и прогнозная (справочная) оценка расходов за счет всех источн</w:t>
      </w:r>
      <w:r w:rsidR="00916815">
        <w:rPr>
          <w:rFonts w:ascii="Times New Roman" w:eastAsia="Times New Roman" w:hAnsi="Times New Roman" w:cs="Times New Roman"/>
          <w:sz w:val="24"/>
          <w:szCs w:val="24"/>
          <w:lang w:eastAsia="ru-RU"/>
        </w:rPr>
        <w:t>иков финансирования реализации м</w:t>
      </w:r>
      <w:r w:rsidRPr="00605CD1">
        <w:rPr>
          <w:rFonts w:ascii="Times New Roman" w:eastAsia="Times New Roman" w:hAnsi="Times New Roman" w:cs="Times New Roman"/>
          <w:sz w:val="24"/>
          <w:szCs w:val="24"/>
          <w:lang w:eastAsia="ru-RU"/>
        </w:rPr>
        <w:t>униципальной программ</w:t>
      </w:r>
      <w:r w:rsidR="00916815">
        <w:rPr>
          <w:rFonts w:ascii="Times New Roman" w:eastAsia="Times New Roman" w:hAnsi="Times New Roman" w:cs="Times New Roman"/>
          <w:sz w:val="24"/>
          <w:szCs w:val="24"/>
          <w:lang w:eastAsia="ru-RU"/>
        </w:rPr>
        <w:t>ы приведены в приложении № 2 к м</w:t>
      </w:r>
      <w:r w:rsidRPr="00605CD1">
        <w:rPr>
          <w:rFonts w:ascii="Times New Roman" w:eastAsia="Times New Roman" w:hAnsi="Times New Roman" w:cs="Times New Roman"/>
          <w:sz w:val="24"/>
          <w:szCs w:val="24"/>
          <w:lang w:eastAsia="ru-RU"/>
        </w:rPr>
        <w:t>униципальной программе.</w:t>
      </w:r>
    </w:p>
    <w:p w:rsidR="007D55B2" w:rsidRPr="007D55B2" w:rsidRDefault="007D55B2" w:rsidP="007D55B2">
      <w:pPr>
        <w:ind w:firstLine="708"/>
        <w:jc w:val="both"/>
        <w:rPr>
          <w:rFonts w:ascii="Times New Roman" w:eastAsia="Calibri" w:hAnsi="Times New Roman" w:cs="Times New Roman"/>
          <w:sz w:val="24"/>
          <w:szCs w:val="24"/>
        </w:rPr>
        <w:sectPr w:rsidR="007D55B2" w:rsidRPr="007D55B2" w:rsidSect="002A00F9">
          <w:pgSz w:w="11906" w:h="16838"/>
          <w:pgMar w:top="567" w:right="850" w:bottom="1418" w:left="1560" w:header="708" w:footer="708" w:gutter="0"/>
          <w:cols w:space="708"/>
          <w:docGrid w:linePitch="360"/>
        </w:sectPr>
      </w:pPr>
    </w:p>
    <w:p w:rsidR="007D55B2" w:rsidRDefault="007D55B2" w:rsidP="007D55B2">
      <w:pPr>
        <w:spacing w:after="0" w:line="240" w:lineRule="auto"/>
        <w:ind w:left="10490"/>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Приложение №1</w:t>
      </w:r>
    </w:p>
    <w:p w:rsidR="00932E77" w:rsidRPr="00605CD1" w:rsidRDefault="00932E77" w:rsidP="007D55B2">
      <w:pPr>
        <w:spacing w:after="0" w:line="240" w:lineRule="auto"/>
        <w:ind w:left="10490"/>
        <w:rPr>
          <w:rFonts w:ascii="Times New Roman" w:eastAsia="Calibri" w:hAnsi="Times New Roman" w:cs="Times New Roman"/>
          <w:sz w:val="20"/>
          <w:szCs w:val="20"/>
        </w:rPr>
      </w:pPr>
      <w:r w:rsidRPr="00605CD1">
        <w:rPr>
          <w:rFonts w:ascii="Times New Roman" w:eastAsia="Calibri" w:hAnsi="Times New Roman" w:cs="Times New Roman"/>
          <w:sz w:val="20"/>
          <w:szCs w:val="20"/>
        </w:rPr>
        <w:t>к муниципальной программе</w:t>
      </w:r>
      <w:r w:rsidR="007D55B2">
        <w:rPr>
          <w:rFonts w:ascii="Times New Roman" w:eastAsia="Calibri" w:hAnsi="Times New Roman" w:cs="Times New Roman"/>
          <w:sz w:val="20"/>
          <w:szCs w:val="20"/>
        </w:rPr>
        <w:t xml:space="preserve"> </w:t>
      </w:r>
      <w:r w:rsidRPr="00605CD1">
        <w:rPr>
          <w:rFonts w:ascii="Times New Roman" w:eastAsia="Calibri" w:hAnsi="Times New Roman" w:cs="Times New Roman"/>
          <w:sz w:val="20"/>
          <w:szCs w:val="20"/>
        </w:rPr>
        <w:t>Канашского муниципального округа Чувашской Республики</w:t>
      </w:r>
      <w:r w:rsidR="007D55B2">
        <w:rPr>
          <w:rFonts w:ascii="Times New Roman" w:eastAsia="Calibri" w:hAnsi="Times New Roman" w:cs="Times New Roman"/>
          <w:sz w:val="20"/>
          <w:szCs w:val="20"/>
        </w:rPr>
        <w:t xml:space="preserve"> </w:t>
      </w:r>
      <w:r w:rsidR="001B427B" w:rsidRPr="00605CD1">
        <w:rPr>
          <w:rFonts w:ascii="Times New Roman" w:eastAsia="Calibri" w:hAnsi="Times New Roman" w:cs="Times New Roman"/>
          <w:sz w:val="20"/>
          <w:szCs w:val="20"/>
        </w:rPr>
        <w:t>«Развитие туризма и индустрии гостеприимства</w:t>
      </w:r>
      <w:r w:rsidRPr="00605CD1">
        <w:rPr>
          <w:rFonts w:ascii="Times New Roman" w:eastAsia="Calibri" w:hAnsi="Times New Roman" w:cs="Times New Roman"/>
          <w:sz w:val="20"/>
          <w:szCs w:val="20"/>
        </w:rPr>
        <w:t>»  на 2023-2035 годы</w:t>
      </w:r>
    </w:p>
    <w:p w:rsidR="00932E77" w:rsidRPr="00932E77" w:rsidRDefault="00932E77" w:rsidP="00932E77">
      <w:pPr>
        <w:autoSpaceDE w:val="0"/>
        <w:autoSpaceDN w:val="0"/>
        <w:adjustRightInd w:val="0"/>
        <w:spacing w:after="0" w:line="240" w:lineRule="auto"/>
        <w:jc w:val="both"/>
        <w:rPr>
          <w:rFonts w:ascii="Times New Roman" w:eastAsia="Calibri" w:hAnsi="Times New Roman" w:cs="Times New Roman"/>
          <w:sz w:val="24"/>
          <w:szCs w:val="24"/>
        </w:rPr>
      </w:pPr>
    </w:p>
    <w:p w:rsidR="00932E77" w:rsidRPr="00932E77" w:rsidRDefault="00932E77" w:rsidP="00932E77">
      <w:pPr>
        <w:autoSpaceDE w:val="0"/>
        <w:autoSpaceDN w:val="0"/>
        <w:adjustRightInd w:val="0"/>
        <w:spacing w:after="0" w:line="240" w:lineRule="auto"/>
        <w:jc w:val="both"/>
        <w:rPr>
          <w:rFonts w:ascii="Times New Roman" w:eastAsia="Calibri" w:hAnsi="Times New Roman" w:cs="Times New Roman"/>
          <w:sz w:val="26"/>
          <w:szCs w:val="26"/>
        </w:rPr>
      </w:pPr>
    </w:p>
    <w:p w:rsidR="008319EC" w:rsidRPr="008319EC" w:rsidRDefault="008319EC" w:rsidP="008319EC">
      <w:pPr>
        <w:autoSpaceDE w:val="0"/>
        <w:autoSpaceDN w:val="0"/>
        <w:adjustRightInd w:val="0"/>
        <w:spacing w:after="0" w:line="240" w:lineRule="auto"/>
        <w:jc w:val="center"/>
        <w:rPr>
          <w:rFonts w:ascii="Times New Roman" w:eastAsia="Calibri" w:hAnsi="Times New Roman" w:cs="Times New Roman"/>
          <w:b/>
          <w:sz w:val="26"/>
          <w:szCs w:val="26"/>
        </w:rPr>
      </w:pPr>
      <w:bookmarkStart w:id="1" w:name="Par619"/>
      <w:bookmarkEnd w:id="1"/>
      <w:proofErr w:type="gramStart"/>
      <w:r>
        <w:rPr>
          <w:rFonts w:ascii="Times New Roman" w:eastAsia="Calibri" w:hAnsi="Times New Roman" w:cs="Times New Roman"/>
          <w:b/>
          <w:sz w:val="26"/>
          <w:szCs w:val="26"/>
        </w:rPr>
        <w:t>С</w:t>
      </w:r>
      <w:proofErr w:type="gramEnd"/>
      <w:r>
        <w:rPr>
          <w:rFonts w:ascii="Times New Roman" w:eastAsia="Calibri" w:hAnsi="Times New Roman" w:cs="Times New Roman"/>
          <w:b/>
          <w:sz w:val="26"/>
          <w:szCs w:val="26"/>
        </w:rPr>
        <w:t xml:space="preserve"> В Е Д Е Н И Я</w:t>
      </w:r>
    </w:p>
    <w:p w:rsidR="008319EC" w:rsidRPr="008319EC" w:rsidRDefault="008319EC" w:rsidP="007C21BD">
      <w:pPr>
        <w:widowControl w:val="0"/>
        <w:autoSpaceDE w:val="0"/>
        <w:autoSpaceDN w:val="0"/>
        <w:adjustRightInd w:val="0"/>
        <w:spacing w:after="0" w:line="240" w:lineRule="auto"/>
        <w:ind w:firstLine="720"/>
        <w:jc w:val="center"/>
        <w:rPr>
          <w:rFonts w:ascii="Times New Roman" w:eastAsia="Times New Roman" w:hAnsi="Times New Roman" w:cs="Times New Roman"/>
          <w:b/>
          <w:lang w:eastAsia="ru-RU"/>
        </w:rPr>
      </w:pPr>
      <w:r w:rsidRPr="008319EC">
        <w:rPr>
          <w:rFonts w:ascii="Times New Roman" w:eastAsia="Times New Roman" w:hAnsi="Times New Roman" w:cs="Times New Roman"/>
          <w:b/>
          <w:lang w:eastAsia="ru-RU"/>
        </w:rPr>
        <w:t>о целевых показателях (индикаторах) муниципальной программы</w:t>
      </w:r>
    </w:p>
    <w:p w:rsidR="00932E77" w:rsidRDefault="008319EC" w:rsidP="007C21BD">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8319EC">
        <w:rPr>
          <w:rFonts w:ascii="Times New Roman" w:eastAsia="Times New Roman" w:hAnsi="Times New Roman" w:cs="Times New Roman"/>
          <w:b/>
          <w:lang w:eastAsia="ru-RU"/>
        </w:rPr>
        <w:t>Канашского муниципального округа Чувашской Республики</w:t>
      </w:r>
      <w:r w:rsidR="007C21BD">
        <w:rPr>
          <w:rFonts w:ascii="Times New Roman" w:eastAsia="Times New Roman" w:hAnsi="Times New Roman" w:cs="Times New Roman"/>
          <w:b/>
          <w:lang w:eastAsia="ru-RU"/>
        </w:rPr>
        <w:t xml:space="preserve"> «Развитие туризма и индустрии гостеприимства»</w:t>
      </w:r>
      <w:r w:rsidR="00B627B2">
        <w:rPr>
          <w:rFonts w:ascii="Times New Roman" w:eastAsia="Times New Roman" w:hAnsi="Times New Roman" w:cs="Times New Roman"/>
          <w:b/>
          <w:lang w:eastAsia="ru-RU"/>
        </w:rPr>
        <w:t xml:space="preserve"> на 2023-2035 годы</w:t>
      </w:r>
      <w:r w:rsidRPr="008319EC">
        <w:rPr>
          <w:rFonts w:ascii="Times New Roman" w:eastAsia="Times New Roman" w:hAnsi="Times New Roman" w:cs="Times New Roman"/>
          <w:b/>
          <w:lang w:eastAsia="ru-RU"/>
        </w:rPr>
        <w:t>, подпрограмм  муниципальной программы Канашского муниципального округа</w:t>
      </w:r>
      <w:r w:rsidR="007C21BD">
        <w:rPr>
          <w:rFonts w:ascii="Times New Roman" w:eastAsia="Times New Roman" w:hAnsi="Times New Roman" w:cs="Times New Roman"/>
          <w:b/>
          <w:lang w:eastAsia="ru-RU"/>
        </w:rPr>
        <w:t xml:space="preserve">  </w:t>
      </w:r>
      <w:r w:rsidRPr="008319EC">
        <w:rPr>
          <w:rFonts w:ascii="Times New Roman" w:eastAsia="Times New Roman" w:hAnsi="Times New Roman" w:cs="Times New Roman"/>
          <w:b/>
          <w:lang w:eastAsia="ru-RU"/>
        </w:rPr>
        <w:t>Чувашской Республики (программ) и их значениях</w:t>
      </w:r>
    </w:p>
    <w:p w:rsidR="007C21BD" w:rsidRPr="008319EC" w:rsidRDefault="007C21BD" w:rsidP="008319EC">
      <w:pPr>
        <w:autoSpaceDE w:val="0"/>
        <w:autoSpaceDN w:val="0"/>
        <w:adjustRightInd w:val="0"/>
        <w:spacing w:after="0" w:line="240" w:lineRule="auto"/>
        <w:jc w:val="center"/>
        <w:rPr>
          <w:rFonts w:ascii="Times New Roman" w:eastAsia="Calibri" w:hAnsi="Times New Roman" w:cs="Times New Roman"/>
          <w:b/>
        </w:rPr>
      </w:pPr>
    </w:p>
    <w:tbl>
      <w:tblPr>
        <w:tblW w:w="15255" w:type="dxa"/>
        <w:shd w:val="clear" w:color="auto" w:fill="FFFFFF"/>
        <w:tblCellMar>
          <w:top w:w="15" w:type="dxa"/>
          <w:left w:w="15" w:type="dxa"/>
          <w:bottom w:w="15" w:type="dxa"/>
          <w:right w:w="15" w:type="dxa"/>
        </w:tblCellMar>
        <w:tblLook w:val="04A0" w:firstRow="1" w:lastRow="0" w:firstColumn="1" w:lastColumn="0" w:noHBand="0" w:noVBand="1"/>
      </w:tblPr>
      <w:tblGrid>
        <w:gridCol w:w="635"/>
        <w:gridCol w:w="4790"/>
        <w:gridCol w:w="1776"/>
        <w:gridCol w:w="855"/>
        <w:gridCol w:w="855"/>
        <w:gridCol w:w="855"/>
        <w:gridCol w:w="855"/>
        <w:gridCol w:w="855"/>
        <w:gridCol w:w="855"/>
        <w:gridCol w:w="855"/>
        <w:gridCol w:w="855"/>
        <w:gridCol w:w="1214"/>
      </w:tblGrid>
      <w:tr w:rsidR="009F2D5F" w:rsidRPr="00C73FB5" w:rsidTr="009F2D5F">
        <w:trPr>
          <w:trHeight w:val="240"/>
        </w:trPr>
        <w:tc>
          <w:tcPr>
            <w:tcW w:w="63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9F2D5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N</w:t>
            </w:r>
          </w:p>
          <w:p w:rsidR="009F2D5F" w:rsidRPr="00C73FB5" w:rsidRDefault="009F2D5F" w:rsidP="009F2D5F">
            <w:pPr>
              <w:spacing w:after="0" w:line="240" w:lineRule="atLeast"/>
              <w:jc w:val="center"/>
              <w:rPr>
                <w:rFonts w:ascii="Times New Roman" w:eastAsia="Times New Roman" w:hAnsi="Times New Roman" w:cs="Times New Roman"/>
                <w:color w:val="22272F"/>
                <w:sz w:val="24"/>
                <w:szCs w:val="24"/>
                <w:lang w:eastAsia="ru-RU"/>
              </w:rPr>
            </w:pPr>
            <w:proofErr w:type="spellStart"/>
            <w:r w:rsidRPr="00C73FB5">
              <w:rPr>
                <w:rFonts w:ascii="Times New Roman" w:eastAsia="Times New Roman" w:hAnsi="Times New Roman" w:cs="Times New Roman"/>
                <w:color w:val="22272F"/>
                <w:sz w:val="24"/>
                <w:szCs w:val="24"/>
                <w:lang w:eastAsia="ru-RU"/>
              </w:rPr>
              <w:t>пп</w:t>
            </w:r>
            <w:proofErr w:type="spellEnd"/>
          </w:p>
        </w:tc>
        <w:tc>
          <w:tcPr>
            <w:tcW w:w="4790"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9F2D5F" w:rsidP="009F2D5F">
            <w:pPr>
              <w:spacing w:after="0" w:line="240" w:lineRule="atLeast"/>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Целевой показатель (индикатор) (наименование)</w:t>
            </w:r>
          </w:p>
        </w:tc>
        <w:tc>
          <w:tcPr>
            <w:tcW w:w="177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9F2D5F" w:rsidP="009F2D5F">
            <w:pPr>
              <w:spacing w:after="0" w:line="240" w:lineRule="atLeast"/>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Единица измерения</w:t>
            </w:r>
          </w:p>
        </w:tc>
        <w:tc>
          <w:tcPr>
            <w:tcW w:w="8054" w:type="dxa"/>
            <w:gridSpan w:val="9"/>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9F2D5F" w:rsidP="009F2D5F">
            <w:pPr>
              <w:spacing w:after="0" w:line="240" w:lineRule="atLeast"/>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Значения целевых показателей (индикаторов) по годам</w:t>
            </w:r>
          </w:p>
        </w:tc>
      </w:tr>
      <w:tr w:rsidR="009F2D5F" w:rsidRPr="00C73FB5" w:rsidTr="009F2D5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F2D5F" w:rsidRPr="00C73FB5" w:rsidRDefault="009F2D5F" w:rsidP="009F2D5F">
            <w:pPr>
              <w:spacing w:after="0" w:line="240" w:lineRule="auto"/>
              <w:rPr>
                <w:rFonts w:ascii="Times New Roman" w:eastAsia="Times New Roman" w:hAnsi="Times New Roman" w:cs="Times New Roman"/>
                <w:color w:val="22272F"/>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F2D5F" w:rsidRPr="00C73FB5" w:rsidRDefault="009F2D5F" w:rsidP="009F2D5F">
            <w:pPr>
              <w:spacing w:after="0" w:line="240" w:lineRule="auto"/>
              <w:rPr>
                <w:rFonts w:ascii="Times New Roman" w:eastAsia="Times New Roman" w:hAnsi="Times New Roman" w:cs="Times New Roman"/>
                <w:color w:val="22272F"/>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F2D5F" w:rsidRPr="00C73FB5" w:rsidRDefault="009F2D5F" w:rsidP="009F2D5F">
            <w:pPr>
              <w:spacing w:after="0" w:line="240" w:lineRule="auto"/>
              <w:rPr>
                <w:rFonts w:ascii="Times New Roman" w:eastAsia="Times New Roman" w:hAnsi="Times New Roman" w:cs="Times New Roman"/>
                <w:color w:val="22272F"/>
                <w:sz w:val="24"/>
                <w:szCs w:val="24"/>
                <w:lang w:eastAsia="ru-RU"/>
              </w:rPr>
            </w:pP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76427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2023</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76427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2024</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76427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2025</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76427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2026</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76427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2027</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76427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2028</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76427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2029</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76427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2030</w:t>
            </w:r>
          </w:p>
        </w:tc>
        <w:tc>
          <w:tcPr>
            <w:tcW w:w="1214"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76427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2031-2035</w:t>
            </w:r>
          </w:p>
        </w:tc>
      </w:tr>
      <w:tr w:rsidR="009F2D5F" w:rsidRPr="00C73FB5" w:rsidTr="009F2D5F">
        <w:tc>
          <w:tcPr>
            <w:tcW w:w="635"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9F2D5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1</w:t>
            </w:r>
          </w:p>
        </w:tc>
        <w:tc>
          <w:tcPr>
            <w:tcW w:w="4790"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9F2D5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2</w:t>
            </w:r>
          </w:p>
        </w:tc>
        <w:tc>
          <w:tcPr>
            <w:tcW w:w="1776"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9F2D5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3</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9F2D5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4</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9F2D5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5</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9F2D5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6</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9F2D5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7</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9F2D5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8</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9F2D5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9</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9F2D5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10</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9F2D5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11</w:t>
            </w:r>
          </w:p>
        </w:tc>
        <w:tc>
          <w:tcPr>
            <w:tcW w:w="1214"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9F2D5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12</w:t>
            </w:r>
          </w:p>
        </w:tc>
      </w:tr>
      <w:tr w:rsidR="009F2D5F" w:rsidRPr="00C73FB5" w:rsidTr="009F2D5F">
        <w:tc>
          <w:tcPr>
            <w:tcW w:w="15255" w:type="dxa"/>
            <w:gridSpan w:val="12"/>
            <w:tcBorders>
              <w:top w:val="single" w:sz="6" w:space="0" w:color="000000"/>
              <w:left w:val="single" w:sz="6" w:space="0" w:color="000000"/>
              <w:bottom w:val="single" w:sz="6" w:space="0" w:color="000000"/>
              <w:right w:val="single" w:sz="6" w:space="0" w:color="000000"/>
            </w:tcBorders>
            <w:shd w:val="clear" w:color="auto" w:fill="FFFFFF"/>
            <w:hideMark/>
          </w:tcPr>
          <w:p w:rsidR="009F2D5F" w:rsidRPr="00B627B2" w:rsidRDefault="00605CD1" w:rsidP="00605CD1">
            <w:pPr>
              <w:spacing w:after="0" w:line="240" w:lineRule="auto"/>
              <w:jc w:val="center"/>
              <w:rPr>
                <w:rFonts w:ascii="Times New Roman" w:eastAsia="Times New Roman" w:hAnsi="Times New Roman" w:cs="Times New Roman"/>
                <w:color w:val="22272F"/>
                <w:lang w:eastAsia="ru-RU"/>
              </w:rPr>
            </w:pPr>
            <w:r w:rsidRPr="00B627B2">
              <w:rPr>
                <w:rFonts w:ascii="Times New Roman" w:eastAsia="Times New Roman" w:hAnsi="Times New Roman" w:cs="Times New Roman"/>
                <w:color w:val="22272F"/>
                <w:lang w:eastAsia="ru-RU"/>
              </w:rPr>
              <w:t xml:space="preserve">Муниципальная </w:t>
            </w:r>
            <w:r w:rsidR="009F2D5F" w:rsidRPr="00B627B2">
              <w:rPr>
                <w:rFonts w:ascii="Times New Roman" w:eastAsia="Times New Roman" w:hAnsi="Times New Roman" w:cs="Times New Roman"/>
                <w:color w:val="22272F"/>
                <w:lang w:eastAsia="ru-RU"/>
              </w:rPr>
              <w:t xml:space="preserve">программа </w:t>
            </w:r>
            <w:r w:rsidRPr="00B627B2">
              <w:rPr>
                <w:rFonts w:ascii="Times New Roman" w:eastAsia="Times New Roman" w:hAnsi="Times New Roman" w:cs="Times New Roman"/>
                <w:color w:val="22272F"/>
                <w:lang w:eastAsia="ru-RU"/>
              </w:rPr>
              <w:t>Канашского муниципального округа Чувашской Республики</w:t>
            </w:r>
            <w:r w:rsidR="008319EC" w:rsidRPr="00B627B2">
              <w:rPr>
                <w:rFonts w:ascii="Times New Roman" w:eastAsia="Times New Roman" w:hAnsi="Times New Roman" w:cs="Times New Roman"/>
                <w:color w:val="22272F"/>
                <w:lang w:eastAsia="ru-RU"/>
              </w:rPr>
              <w:t xml:space="preserve"> «</w:t>
            </w:r>
            <w:r w:rsidR="009F2D5F" w:rsidRPr="00B627B2">
              <w:rPr>
                <w:rFonts w:ascii="Times New Roman" w:eastAsia="Times New Roman" w:hAnsi="Times New Roman" w:cs="Times New Roman"/>
                <w:color w:val="22272F"/>
                <w:lang w:eastAsia="ru-RU"/>
              </w:rPr>
              <w:t>Развитие тур</w:t>
            </w:r>
            <w:r w:rsidR="008319EC" w:rsidRPr="00B627B2">
              <w:rPr>
                <w:rFonts w:ascii="Times New Roman" w:eastAsia="Times New Roman" w:hAnsi="Times New Roman" w:cs="Times New Roman"/>
                <w:color w:val="22272F"/>
                <w:lang w:eastAsia="ru-RU"/>
              </w:rPr>
              <w:t>изма и индустрии гостеприимства»</w:t>
            </w:r>
            <w:r w:rsidR="00B627B2" w:rsidRPr="00B627B2">
              <w:rPr>
                <w:rFonts w:ascii="Times New Roman" w:eastAsia="Times New Roman" w:hAnsi="Times New Roman" w:cs="Times New Roman"/>
                <w:color w:val="22272F"/>
                <w:lang w:eastAsia="ru-RU"/>
              </w:rPr>
              <w:t xml:space="preserve"> на 2023-2035 годы</w:t>
            </w:r>
          </w:p>
        </w:tc>
      </w:tr>
      <w:tr w:rsidR="009F2D5F" w:rsidRPr="00C73FB5" w:rsidTr="009F2D5F">
        <w:tc>
          <w:tcPr>
            <w:tcW w:w="635"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76427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1</w:t>
            </w:r>
            <w:r w:rsidR="009F2D5F" w:rsidRPr="00C73FB5">
              <w:rPr>
                <w:rFonts w:ascii="Times New Roman" w:eastAsia="Times New Roman" w:hAnsi="Times New Roman" w:cs="Times New Roman"/>
                <w:color w:val="22272F"/>
                <w:sz w:val="24"/>
                <w:szCs w:val="24"/>
                <w:lang w:eastAsia="ru-RU"/>
              </w:rPr>
              <w:t>.</w:t>
            </w:r>
          </w:p>
        </w:tc>
        <w:tc>
          <w:tcPr>
            <w:tcW w:w="4790"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9F2D5F" w:rsidP="009F2D5F">
            <w:pPr>
              <w:spacing w:after="0" w:line="240" w:lineRule="auto"/>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Удовлетворенность граждан качеством туристских услуг и сервисов, реализованных посредством цифровой платформы</w:t>
            </w:r>
          </w:p>
        </w:tc>
        <w:tc>
          <w:tcPr>
            <w:tcW w:w="1776"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9F2D5F" w:rsidP="009F2D5F">
            <w:pPr>
              <w:spacing w:after="0" w:line="240" w:lineRule="auto"/>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баллов</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9F2D5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3,2</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9F2D5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3,5</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9F2D5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3,6</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9F2D5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3,7</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9F2D5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3,8</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9F2D5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3,9</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9F2D5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4</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9F2D5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4</w:t>
            </w:r>
          </w:p>
        </w:tc>
        <w:tc>
          <w:tcPr>
            <w:tcW w:w="1214"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9F2D5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4</w:t>
            </w:r>
          </w:p>
        </w:tc>
      </w:tr>
      <w:tr w:rsidR="009F2D5F" w:rsidRPr="00C73FB5" w:rsidTr="009F2D5F">
        <w:tc>
          <w:tcPr>
            <w:tcW w:w="15255" w:type="dxa"/>
            <w:gridSpan w:val="12"/>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7D270B" w:rsidP="009F2D5F">
            <w:pPr>
              <w:spacing w:after="0" w:line="240" w:lineRule="auto"/>
              <w:jc w:val="center"/>
              <w:rPr>
                <w:rFonts w:ascii="Times New Roman" w:eastAsia="Times New Roman" w:hAnsi="Times New Roman" w:cs="Times New Roman"/>
                <w:color w:val="22272F"/>
                <w:sz w:val="24"/>
                <w:szCs w:val="24"/>
                <w:lang w:eastAsia="ru-RU"/>
              </w:rPr>
            </w:pPr>
            <w:hyperlink r:id="rId18" w:anchor="/document/403294511/entry/3000" w:history="1">
              <w:r w:rsidR="009F2D5F" w:rsidRPr="00B627B2">
                <w:rPr>
                  <w:rFonts w:ascii="Times New Roman" w:eastAsia="Times New Roman" w:hAnsi="Times New Roman" w:cs="Times New Roman"/>
                  <w:sz w:val="24"/>
                  <w:szCs w:val="24"/>
                  <w:lang w:eastAsia="ru-RU"/>
                </w:rPr>
                <w:t>Подпрограмма</w:t>
              </w:r>
            </w:hyperlink>
            <w:r w:rsidR="008B0840">
              <w:rPr>
                <w:rFonts w:ascii="Times New Roman" w:eastAsia="Times New Roman" w:hAnsi="Times New Roman" w:cs="Times New Roman"/>
                <w:color w:val="22272F"/>
                <w:sz w:val="24"/>
                <w:szCs w:val="24"/>
                <w:lang w:eastAsia="ru-RU"/>
              </w:rPr>
              <w:t> «</w:t>
            </w:r>
            <w:r w:rsidR="009F2D5F" w:rsidRPr="00C73FB5">
              <w:rPr>
                <w:rFonts w:ascii="Times New Roman" w:eastAsia="Times New Roman" w:hAnsi="Times New Roman" w:cs="Times New Roman"/>
                <w:color w:val="22272F"/>
                <w:sz w:val="24"/>
                <w:szCs w:val="24"/>
                <w:lang w:eastAsia="ru-RU"/>
              </w:rPr>
              <w:t>Развит</w:t>
            </w:r>
            <w:r w:rsidR="008B0840">
              <w:rPr>
                <w:rFonts w:ascii="Times New Roman" w:eastAsia="Times New Roman" w:hAnsi="Times New Roman" w:cs="Times New Roman"/>
                <w:color w:val="22272F"/>
                <w:sz w:val="24"/>
                <w:szCs w:val="24"/>
                <w:lang w:eastAsia="ru-RU"/>
              </w:rPr>
              <w:t>ие туристической инфраструктуры»</w:t>
            </w:r>
          </w:p>
        </w:tc>
      </w:tr>
      <w:tr w:rsidR="009F2D5F" w:rsidRPr="00C73FB5" w:rsidTr="009F2D5F">
        <w:tc>
          <w:tcPr>
            <w:tcW w:w="635"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9F2D5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1.</w:t>
            </w:r>
          </w:p>
        </w:tc>
        <w:tc>
          <w:tcPr>
            <w:tcW w:w="4790"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9F2D5F" w:rsidP="009F2D5F">
            <w:pPr>
              <w:spacing w:after="0" w:line="240" w:lineRule="auto"/>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Количество отобранных и поддержанных проектов по созданию (реконструкции) объектов обеспечивающей инфраструктуры, входящих в состав комплексных инвестиционных проектов</w:t>
            </w:r>
          </w:p>
        </w:tc>
        <w:tc>
          <w:tcPr>
            <w:tcW w:w="1776"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9F2D5F" w:rsidP="009F2D5F">
            <w:pPr>
              <w:spacing w:after="0" w:line="240" w:lineRule="auto"/>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единиц</w:t>
            </w:r>
          </w:p>
          <w:p w:rsidR="009F2D5F" w:rsidRPr="00C73FB5" w:rsidRDefault="009F2D5F" w:rsidP="009F2D5F">
            <w:pPr>
              <w:spacing w:after="0" w:line="240" w:lineRule="auto"/>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накопленным итогом</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76427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1</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76427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1</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76427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1</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7C21BD" w:rsidP="009F2D5F">
            <w:pPr>
              <w:spacing w:after="0" w:line="240" w:lineRule="auto"/>
              <w:jc w:val="center"/>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0</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7C21BD" w:rsidP="009F2D5F">
            <w:pPr>
              <w:spacing w:after="0" w:line="240" w:lineRule="auto"/>
              <w:jc w:val="center"/>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0</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7C21BD" w:rsidP="0076427F">
            <w:pPr>
              <w:spacing w:after="0" w:line="240" w:lineRule="auto"/>
              <w:jc w:val="center"/>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0</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7C21BD" w:rsidP="009F2D5F">
            <w:pPr>
              <w:spacing w:after="0" w:line="240" w:lineRule="auto"/>
              <w:jc w:val="center"/>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0</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7C21BD" w:rsidP="009F2D5F">
            <w:pPr>
              <w:spacing w:after="0" w:line="240" w:lineRule="auto"/>
              <w:jc w:val="center"/>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0</w:t>
            </w:r>
          </w:p>
        </w:tc>
        <w:tc>
          <w:tcPr>
            <w:tcW w:w="1214"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7C21BD" w:rsidP="009F2D5F">
            <w:pPr>
              <w:spacing w:after="0" w:line="240" w:lineRule="auto"/>
              <w:jc w:val="center"/>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0</w:t>
            </w:r>
          </w:p>
        </w:tc>
      </w:tr>
    </w:tbl>
    <w:p w:rsidR="009F2D5F" w:rsidRPr="00C73FB5" w:rsidRDefault="009F2D5F" w:rsidP="009F2D5F">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 </w:t>
      </w:r>
    </w:p>
    <w:p w:rsidR="00932E77" w:rsidRDefault="00932E77" w:rsidP="00932E7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73FB5" w:rsidRDefault="00C73FB5" w:rsidP="00932E7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6427F" w:rsidRPr="00932E77" w:rsidRDefault="0076427F" w:rsidP="00932E7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32E77" w:rsidRPr="00932E77" w:rsidRDefault="00932E77" w:rsidP="00932E7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32E77" w:rsidRPr="00932E77" w:rsidRDefault="00932E77" w:rsidP="00932E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05CD1" w:rsidRDefault="00605CD1" w:rsidP="00932E77">
      <w:pPr>
        <w:spacing w:after="0" w:line="240" w:lineRule="auto"/>
        <w:ind w:left="10800"/>
        <w:jc w:val="center"/>
        <w:rPr>
          <w:rFonts w:ascii="Times New Roman" w:eastAsia="Calibri" w:hAnsi="Times New Roman" w:cs="Times New Roman"/>
          <w:sz w:val="24"/>
          <w:szCs w:val="24"/>
        </w:rPr>
      </w:pPr>
    </w:p>
    <w:p w:rsidR="007D55B2" w:rsidRDefault="007D55B2" w:rsidP="00932E77">
      <w:pPr>
        <w:spacing w:after="0" w:line="240" w:lineRule="auto"/>
        <w:ind w:left="10800"/>
        <w:jc w:val="center"/>
        <w:rPr>
          <w:rFonts w:ascii="Times New Roman" w:eastAsia="Calibri" w:hAnsi="Times New Roman" w:cs="Times New Roman"/>
          <w:sz w:val="24"/>
          <w:szCs w:val="24"/>
        </w:rPr>
        <w:sectPr w:rsidR="007D55B2" w:rsidSect="007D270B">
          <w:pgSz w:w="16838" w:h="11906" w:orient="landscape"/>
          <w:pgMar w:top="567" w:right="253" w:bottom="850" w:left="1418" w:header="708" w:footer="708" w:gutter="0"/>
          <w:cols w:space="708"/>
          <w:docGrid w:linePitch="360"/>
        </w:sectPr>
      </w:pPr>
    </w:p>
    <w:p w:rsidR="00932E77" w:rsidRPr="00932E77" w:rsidRDefault="00B632AA" w:rsidP="00B632A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00932E77" w:rsidRPr="00932E77">
        <w:rPr>
          <w:rFonts w:ascii="Times New Roman" w:eastAsia="Calibri" w:hAnsi="Times New Roman" w:cs="Times New Roman"/>
          <w:sz w:val="24"/>
          <w:szCs w:val="24"/>
        </w:rPr>
        <w:t>Приложение № 2</w:t>
      </w:r>
    </w:p>
    <w:p w:rsidR="00932E77" w:rsidRPr="00605CD1" w:rsidRDefault="00932E77" w:rsidP="007D55B2">
      <w:pPr>
        <w:spacing w:after="0" w:line="240" w:lineRule="auto"/>
        <w:ind w:left="10206"/>
        <w:jc w:val="both"/>
        <w:rPr>
          <w:rFonts w:ascii="Times New Roman" w:eastAsia="Calibri" w:hAnsi="Times New Roman" w:cs="Times New Roman"/>
          <w:sz w:val="20"/>
          <w:szCs w:val="20"/>
        </w:rPr>
      </w:pPr>
      <w:r w:rsidRPr="00605CD1">
        <w:rPr>
          <w:rFonts w:ascii="Times New Roman" w:eastAsia="Calibri" w:hAnsi="Times New Roman" w:cs="Times New Roman"/>
          <w:sz w:val="20"/>
          <w:szCs w:val="20"/>
        </w:rPr>
        <w:t>к муниципальной программе</w:t>
      </w:r>
      <w:r w:rsidR="007D55B2">
        <w:rPr>
          <w:rFonts w:ascii="Times New Roman" w:eastAsia="Calibri" w:hAnsi="Times New Roman" w:cs="Times New Roman"/>
          <w:sz w:val="20"/>
          <w:szCs w:val="20"/>
        </w:rPr>
        <w:t xml:space="preserve"> </w:t>
      </w:r>
      <w:r w:rsidRPr="00605CD1">
        <w:rPr>
          <w:rFonts w:ascii="Times New Roman" w:eastAsia="Calibri" w:hAnsi="Times New Roman" w:cs="Times New Roman"/>
          <w:sz w:val="20"/>
          <w:szCs w:val="20"/>
        </w:rPr>
        <w:t>Канашского муниципального округа Чувашской Республики</w:t>
      </w:r>
      <w:r w:rsidR="0076427F" w:rsidRPr="00605CD1">
        <w:rPr>
          <w:rFonts w:ascii="Times New Roman" w:eastAsia="Calibri" w:hAnsi="Times New Roman" w:cs="Times New Roman"/>
          <w:sz w:val="20"/>
          <w:szCs w:val="20"/>
        </w:rPr>
        <w:t xml:space="preserve"> «Развитие туризма и индустрии гостеприимства</w:t>
      </w:r>
      <w:r w:rsidRPr="00605CD1">
        <w:rPr>
          <w:rFonts w:ascii="Times New Roman" w:eastAsia="Calibri" w:hAnsi="Times New Roman" w:cs="Times New Roman"/>
          <w:sz w:val="20"/>
          <w:szCs w:val="20"/>
        </w:rPr>
        <w:t>» на 2023-2035 годы</w:t>
      </w:r>
    </w:p>
    <w:p w:rsidR="00932E77" w:rsidRPr="00932E77" w:rsidRDefault="00932E77" w:rsidP="007D55B2">
      <w:pPr>
        <w:spacing w:after="0" w:line="240" w:lineRule="auto"/>
        <w:ind w:left="10206"/>
        <w:jc w:val="both"/>
        <w:rPr>
          <w:rFonts w:ascii="Times New Roman" w:eastAsia="Calibri" w:hAnsi="Times New Roman" w:cs="Times New Roman"/>
          <w:sz w:val="26"/>
          <w:szCs w:val="26"/>
        </w:rPr>
      </w:pPr>
    </w:p>
    <w:p w:rsidR="00491D7E" w:rsidRPr="00491D7E" w:rsidRDefault="00491D7E" w:rsidP="00491D7E">
      <w:pPr>
        <w:widowControl w:val="0"/>
        <w:autoSpaceDE w:val="0"/>
        <w:autoSpaceDN w:val="0"/>
        <w:adjustRightInd w:val="0"/>
        <w:spacing w:after="0" w:line="240" w:lineRule="auto"/>
        <w:ind w:firstLine="720"/>
        <w:jc w:val="center"/>
        <w:rPr>
          <w:rFonts w:ascii="Times New Roman" w:eastAsia="Times New Roman" w:hAnsi="Times New Roman" w:cs="Times New Roman"/>
          <w:b/>
          <w:lang w:eastAsia="ru-RU"/>
        </w:rPr>
      </w:pPr>
      <w:r w:rsidRPr="00491D7E">
        <w:rPr>
          <w:rFonts w:ascii="Times New Roman" w:eastAsia="Times New Roman" w:hAnsi="Times New Roman" w:cs="Times New Roman"/>
          <w:b/>
          <w:lang w:eastAsia="ru-RU"/>
        </w:rPr>
        <w:t>Ресурсное обеспечение</w:t>
      </w:r>
    </w:p>
    <w:p w:rsidR="00491D7E" w:rsidRPr="00491D7E" w:rsidRDefault="00491D7E" w:rsidP="00491D7E">
      <w:pPr>
        <w:widowControl w:val="0"/>
        <w:autoSpaceDE w:val="0"/>
        <w:autoSpaceDN w:val="0"/>
        <w:adjustRightInd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w:t>
      </w:r>
      <w:r w:rsidRPr="00491D7E">
        <w:rPr>
          <w:rFonts w:ascii="Times New Roman" w:eastAsia="Times New Roman" w:hAnsi="Times New Roman" w:cs="Times New Roman"/>
          <w:b/>
          <w:lang w:eastAsia="ru-RU"/>
        </w:rPr>
        <w:t>и прогнозная (справочная) оценка расходов за счет всех источников финансирования реализации муниципальной</w:t>
      </w:r>
      <w:r>
        <w:rPr>
          <w:rFonts w:ascii="Times New Roman" w:eastAsia="Times New Roman" w:hAnsi="Times New Roman" w:cs="Times New Roman"/>
          <w:b/>
          <w:lang w:eastAsia="ru-RU"/>
        </w:rPr>
        <w:t xml:space="preserve"> </w:t>
      </w:r>
      <w:r w:rsidRPr="00491D7E">
        <w:rPr>
          <w:rFonts w:ascii="Times New Roman" w:eastAsia="Times New Roman" w:hAnsi="Times New Roman" w:cs="Times New Roman"/>
          <w:b/>
          <w:lang w:eastAsia="ru-RU"/>
        </w:rPr>
        <w:t xml:space="preserve">программы </w:t>
      </w:r>
    </w:p>
    <w:p w:rsidR="00491D7E" w:rsidRPr="00491D7E" w:rsidRDefault="00491D7E" w:rsidP="00491D7E">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491D7E">
        <w:rPr>
          <w:rFonts w:ascii="Times New Roman" w:eastAsia="Times New Roman" w:hAnsi="Times New Roman" w:cs="Times New Roman"/>
          <w:b/>
          <w:lang w:eastAsia="ru-RU"/>
        </w:rPr>
        <w:t>Канашского муниципального округа Чувашской Республики</w:t>
      </w:r>
      <w:r w:rsidR="007C21BD">
        <w:rPr>
          <w:rFonts w:ascii="Times New Roman" w:eastAsia="Times New Roman" w:hAnsi="Times New Roman" w:cs="Times New Roman"/>
          <w:b/>
          <w:lang w:eastAsia="ru-RU"/>
        </w:rPr>
        <w:t xml:space="preserve"> </w:t>
      </w:r>
      <w:r w:rsidR="007C21BD" w:rsidRPr="007C21BD">
        <w:rPr>
          <w:rFonts w:ascii="Times New Roman" w:eastAsia="Times New Roman" w:hAnsi="Times New Roman" w:cs="Times New Roman"/>
          <w:b/>
          <w:lang w:eastAsia="ru-RU"/>
        </w:rPr>
        <w:t>«Развитие туризма и индустрии гостеприимства»</w:t>
      </w:r>
      <w:r w:rsidR="007C21BD">
        <w:rPr>
          <w:rFonts w:ascii="Times New Roman" w:eastAsia="Times New Roman" w:hAnsi="Times New Roman" w:cs="Times New Roman"/>
          <w:b/>
          <w:lang w:eastAsia="ru-RU"/>
        </w:rPr>
        <w:t xml:space="preserve"> на 2023-2035 годы</w:t>
      </w:r>
    </w:p>
    <w:p w:rsidR="00932E77" w:rsidRPr="00932E77" w:rsidRDefault="00932E77" w:rsidP="00491D7E">
      <w:pPr>
        <w:spacing w:after="0" w:line="240" w:lineRule="auto"/>
        <w:rPr>
          <w:rFonts w:ascii="Times New Roman" w:eastAsia="Calibri" w:hAnsi="Times New Roman" w:cs="Times New Roman"/>
          <w:sz w:val="24"/>
          <w:szCs w:val="24"/>
        </w:rPr>
      </w:pPr>
    </w:p>
    <w:tbl>
      <w:tblPr>
        <w:tblW w:w="5155" w:type="pct"/>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1215"/>
        <w:gridCol w:w="2508"/>
        <w:gridCol w:w="1112"/>
        <w:gridCol w:w="1112"/>
        <w:gridCol w:w="3202"/>
        <w:gridCol w:w="1393"/>
        <w:gridCol w:w="1253"/>
        <w:gridCol w:w="1253"/>
        <w:gridCol w:w="1253"/>
        <w:gridCol w:w="1318"/>
      </w:tblGrid>
      <w:tr w:rsidR="00D4190B" w:rsidRPr="00932E77" w:rsidTr="00C248D3">
        <w:trPr>
          <w:trHeight w:val="20"/>
        </w:trPr>
        <w:tc>
          <w:tcPr>
            <w:tcW w:w="389" w:type="pct"/>
            <w:vMerge w:val="restar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Статус</w:t>
            </w:r>
          </w:p>
        </w:tc>
        <w:tc>
          <w:tcPr>
            <w:tcW w:w="803" w:type="pct"/>
            <w:vMerge w:val="restart"/>
            <w:tcMar>
              <w:top w:w="0" w:type="dxa"/>
              <w:bottom w:w="0" w:type="dxa"/>
            </w:tcMar>
          </w:tcPr>
          <w:p w:rsidR="00932E77" w:rsidRPr="00932E77" w:rsidRDefault="00C3528B" w:rsidP="00932E77">
            <w:pPr>
              <w:autoSpaceDE w:val="0"/>
              <w:autoSpaceDN w:val="0"/>
              <w:spacing w:after="0" w:line="240" w:lineRule="auto"/>
              <w:ind w:left="-12" w:right="42"/>
              <w:jc w:val="center"/>
              <w:rPr>
                <w:rFonts w:ascii="Times New Roman" w:eastAsia="Times New Roman" w:hAnsi="Times New Roman" w:cs="Times New Roman"/>
                <w:sz w:val="18"/>
                <w:szCs w:val="18"/>
                <w:lang w:eastAsia="ru-RU"/>
              </w:rPr>
            </w:pPr>
            <w:r w:rsidRPr="00C3528B">
              <w:rPr>
                <w:rFonts w:ascii="Times New Roman" w:hAnsi="Times New Roman" w:cs="Times New Roman"/>
                <w:sz w:val="18"/>
                <w:szCs w:val="18"/>
              </w:rPr>
              <w:t>Наименование муниципальной программы Канашского муниципального округа, подпрограммы муниципальной программы Канашского муниципального округа (основного</w:t>
            </w:r>
            <w:r>
              <w:rPr>
                <w:rFonts w:ascii="Times New Roman" w:hAnsi="Times New Roman" w:cs="Times New Roman"/>
              </w:rPr>
              <w:t xml:space="preserve"> </w:t>
            </w:r>
            <w:r w:rsidRPr="007C21BD">
              <w:rPr>
                <w:rFonts w:ascii="Times New Roman" w:hAnsi="Times New Roman" w:cs="Times New Roman"/>
                <w:sz w:val="18"/>
                <w:szCs w:val="18"/>
              </w:rPr>
              <w:t>мероприятия</w:t>
            </w:r>
            <w:r w:rsidRPr="00687399">
              <w:rPr>
                <w:rFonts w:ascii="Times New Roman" w:hAnsi="Times New Roman" w:cs="Times New Roman"/>
              </w:rPr>
              <w:t>)</w:t>
            </w:r>
          </w:p>
        </w:tc>
        <w:tc>
          <w:tcPr>
            <w:tcW w:w="712" w:type="pct"/>
            <w:gridSpan w:val="2"/>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Код бюджетной классификации</w:t>
            </w:r>
          </w:p>
        </w:tc>
        <w:tc>
          <w:tcPr>
            <w:tcW w:w="1025" w:type="pct"/>
            <w:vMerge w:val="restar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Источники</w:t>
            </w:r>
            <w:r w:rsidRPr="00932E77">
              <w:rPr>
                <w:rFonts w:ascii="Times New Roman" w:eastAsia="Times New Roman" w:hAnsi="Times New Roman" w:cs="Times New Roman"/>
                <w:sz w:val="18"/>
                <w:szCs w:val="18"/>
                <w:lang w:eastAsia="ru-RU"/>
              </w:rPr>
              <w:br/>
              <w:t>финансирования</w:t>
            </w:r>
          </w:p>
        </w:tc>
        <w:tc>
          <w:tcPr>
            <w:tcW w:w="2071" w:type="pct"/>
            <w:gridSpan w:val="5"/>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Расходы по годам, тыс. рублей</w:t>
            </w:r>
          </w:p>
        </w:tc>
      </w:tr>
      <w:tr w:rsidR="00D4190B" w:rsidRPr="00932E77" w:rsidTr="00C248D3">
        <w:trPr>
          <w:trHeight w:val="20"/>
        </w:trPr>
        <w:tc>
          <w:tcPr>
            <w:tcW w:w="389" w:type="pct"/>
            <w:vMerge/>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803" w:type="pct"/>
            <w:vMerge/>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356" w:type="pct"/>
            <w:tcMar>
              <w:top w:w="0" w:type="dxa"/>
              <w:bottom w:w="0" w:type="dxa"/>
            </w:tcMar>
          </w:tcPr>
          <w:p w:rsidR="00932E77" w:rsidRPr="00932E77" w:rsidRDefault="00932E77" w:rsidP="00932E77">
            <w:pPr>
              <w:autoSpaceDE w:val="0"/>
              <w:autoSpaceDN w:val="0"/>
              <w:spacing w:after="0" w:line="240" w:lineRule="auto"/>
              <w:ind w:left="-26" w:right="-40"/>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главный распорядитель бюджетных средств</w:t>
            </w:r>
          </w:p>
        </w:tc>
        <w:tc>
          <w:tcPr>
            <w:tcW w:w="356"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 xml:space="preserve">целевая </w:t>
            </w:r>
          </w:p>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 xml:space="preserve">статья </w:t>
            </w:r>
          </w:p>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расходов</w:t>
            </w:r>
          </w:p>
        </w:tc>
        <w:tc>
          <w:tcPr>
            <w:tcW w:w="1025" w:type="pct"/>
            <w:vMerge/>
            <w:tcMar>
              <w:top w:w="0" w:type="dxa"/>
              <w:bottom w:w="0" w:type="dxa"/>
            </w:tcMar>
          </w:tcPr>
          <w:p w:rsidR="00932E77" w:rsidRPr="00932E77" w:rsidRDefault="00932E77" w:rsidP="00932E77">
            <w:pPr>
              <w:spacing w:after="0" w:line="240" w:lineRule="auto"/>
              <w:jc w:val="center"/>
              <w:rPr>
                <w:rFonts w:ascii="Times New Roman" w:eastAsia="Calibri" w:hAnsi="Times New Roman" w:cs="Times New Roman"/>
                <w:sz w:val="18"/>
                <w:szCs w:val="18"/>
              </w:rPr>
            </w:pPr>
          </w:p>
        </w:tc>
        <w:tc>
          <w:tcPr>
            <w:tcW w:w="446"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val="en-US" w:eastAsia="ru-RU"/>
              </w:rPr>
            </w:pPr>
            <w:r w:rsidRPr="00932E77">
              <w:rPr>
                <w:rFonts w:ascii="Times New Roman" w:eastAsia="Times New Roman" w:hAnsi="Times New Roman" w:cs="Times New Roman"/>
                <w:sz w:val="18"/>
                <w:szCs w:val="18"/>
                <w:lang w:val="en-US" w:eastAsia="ru-RU"/>
              </w:rPr>
              <w:t>2023</w:t>
            </w:r>
          </w:p>
        </w:tc>
        <w:tc>
          <w:tcPr>
            <w:tcW w:w="401" w:type="pct"/>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val="en-US" w:eastAsia="ru-RU"/>
              </w:rPr>
            </w:pPr>
            <w:r w:rsidRPr="00932E77">
              <w:rPr>
                <w:rFonts w:ascii="Times New Roman" w:eastAsia="Times New Roman" w:hAnsi="Times New Roman" w:cs="Times New Roman"/>
                <w:sz w:val="18"/>
                <w:szCs w:val="18"/>
                <w:lang w:val="en-US" w:eastAsia="ru-RU"/>
              </w:rPr>
              <w:t>2024</w:t>
            </w:r>
          </w:p>
        </w:tc>
        <w:tc>
          <w:tcPr>
            <w:tcW w:w="401" w:type="pct"/>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val="en-US" w:eastAsia="ru-RU"/>
              </w:rPr>
            </w:pPr>
            <w:r w:rsidRPr="00932E77">
              <w:rPr>
                <w:rFonts w:ascii="Times New Roman" w:eastAsia="Times New Roman" w:hAnsi="Times New Roman" w:cs="Times New Roman"/>
                <w:sz w:val="18"/>
                <w:szCs w:val="18"/>
                <w:lang w:val="en-US" w:eastAsia="ru-RU"/>
              </w:rPr>
              <w:t>2025</w:t>
            </w:r>
          </w:p>
        </w:tc>
        <w:tc>
          <w:tcPr>
            <w:tcW w:w="401" w:type="pct"/>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val="en-US" w:eastAsia="ru-RU"/>
              </w:rPr>
            </w:pPr>
            <w:r w:rsidRPr="00932E77">
              <w:rPr>
                <w:rFonts w:ascii="Times New Roman" w:eastAsia="Times New Roman" w:hAnsi="Times New Roman" w:cs="Times New Roman"/>
                <w:sz w:val="18"/>
                <w:szCs w:val="18"/>
                <w:lang w:val="en-US" w:eastAsia="ru-RU"/>
              </w:rPr>
              <w:t>2026-2030</w:t>
            </w:r>
          </w:p>
        </w:tc>
        <w:tc>
          <w:tcPr>
            <w:tcW w:w="422" w:type="pct"/>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val="en-US" w:eastAsia="ru-RU"/>
              </w:rPr>
            </w:pPr>
            <w:r w:rsidRPr="00932E77">
              <w:rPr>
                <w:rFonts w:ascii="Times New Roman" w:eastAsia="Times New Roman" w:hAnsi="Times New Roman" w:cs="Times New Roman"/>
                <w:sz w:val="18"/>
                <w:szCs w:val="18"/>
                <w:lang w:val="en-US" w:eastAsia="ru-RU"/>
              </w:rPr>
              <w:t>2031-2035</w:t>
            </w:r>
          </w:p>
        </w:tc>
      </w:tr>
    </w:tbl>
    <w:p w:rsidR="00932E77" w:rsidRPr="00932E77" w:rsidRDefault="00932E77" w:rsidP="00932E77">
      <w:pPr>
        <w:spacing w:after="0" w:line="240" w:lineRule="auto"/>
        <w:ind w:firstLine="709"/>
        <w:rPr>
          <w:rFonts w:ascii="Times New Roman" w:eastAsia="Calibri" w:hAnsi="Times New Roman" w:cs="Times New Roman"/>
          <w:sz w:val="2"/>
          <w:szCs w:val="2"/>
        </w:rPr>
      </w:pPr>
    </w:p>
    <w:tbl>
      <w:tblPr>
        <w:tblW w:w="5171" w:type="pct"/>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1217"/>
        <w:gridCol w:w="2505"/>
        <w:gridCol w:w="1113"/>
        <w:gridCol w:w="1113"/>
        <w:gridCol w:w="3200"/>
        <w:gridCol w:w="1394"/>
        <w:gridCol w:w="1250"/>
        <w:gridCol w:w="1253"/>
        <w:gridCol w:w="1250"/>
        <w:gridCol w:w="1372"/>
      </w:tblGrid>
      <w:tr w:rsidR="00D4190B" w:rsidRPr="00932E77" w:rsidTr="00C248D3">
        <w:trPr>
          <w:trHeight w:val="20"/>
          <w:tblHeader/>
        </w:trPr>
        <w:tc>
          <w:tcPr>
            <w:tcW w:w="388" w:type="pct"/>
            <w:tcBorders>
              <w:top w:val="nil"/>
            </w:tcBorders>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1</w:t>
            </w:r>
          </w:p>
        </w:tc>
        <w:tc>
          <w:tcPr>
            <w:tcW w:w="799" w:type="pct"/>
            <w:tcBorders>
              <w:top w:val="nil"/>
            </w:tcBorders>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2</w:t>
            </w:r>
          </w:p>
        </w:tc>
        <w:tc>
          <w:tcPr>
            <w:tcW w:w="355" w:type="pct"/>
            <w:tcBorders>
              <w:top w:val="nil"/>
            </w:tcBorders>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3</w:t>
            </w:r>
          </w:p>
        </w:tc>
        <w:tc>
          <w:tcPr>
            <w:tcW w:w="355" w:type="pct"/>
            <w:tcBorders>
              <w:top w:val="nil"/>
            </w:tcBorders>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4</w:t>
            </w:r>
          </w:p>
        </w:tc>
        <w:tc>
          <w:tcPr>
            <w:tcW w:w="1021" w:type="pct"/>
            <w:tcBorders>
              <w:top w:val="nil"/>
            </w:tcBorders>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5</w:t>
            </w:r>
          </w:p>
        </w:tc>
        <w:tc>
          <w:tcPr>
            <w:tcW w:w="445" w:type="pct"/>
            <w:tcBorders>
              <w:top w:val="nil"/>
            </w:tcBorders>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6</w:t>
            </w:r>
          </w:p>
        </w:tc>
        <w:tc>
          <w:tcPr>
            <w:tcW w:w="399" w:type="pct"/>
            <w:tcBorders>
              <w:top w:val="nil"/>
            </w:tcBorders>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7</w:t>
            </w:r>
          </w:p>
        </w:tc>
        <w:tc>
          <w:tcPr>
            <w:tcW w:w="400" w:type="pct"/>
            <w:tcBorders>
              <w:top w:val="nil"/>
            </w:tcBorders>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8</w:t>
            </w:r>
          </w:p>
        </w:tc>
        <w:tc>
          <w:tcPr>
            <w:tcW w:w="399" w:type="pct"/>
            <w:tcBorders>
              <w:top w:val="nil"/>
            </w:tcBorders>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9</w:t>
            </w:r>
          </w:p>
        </w:tc>
        <w:tc>
          <w:tcPr>
            <w:tcW w:w="438" w:type="pct"/>
            <w:tcBorders>
              <w:top w:val="nil"/>
            </w:tcBorders>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10</w:t>
            </w:r>
          </w:p>
        </w:tc>
      </w:tr>
      <w:tr w:rsidR="00D4190B" w:rsidRPr="00932E77" w:rsidTr="00C248D3">
        <w:trPr>
          <w:trHeight w:val="20"/>
        </w:trPr>
        <w:tc>
          <w:tcPr>
            <w:tcW w:w="388" w:type="pct"/>
            <w:vMerge w:val="restart"/>
            <w:tcMar>
              <w:top w:w="0" w:type="dxa"/>
              <w:bottom w:w="0" w:type="dxa"/>
            </w:tcMar>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Муниципальная программа</w:t>
            </w:r>
            <w:r w:rsidR="006B52AA">
              <w:rPr>
                <w:rFonts w:ascii="Times New Roman" w:eastAsia="Times New Roman" w:hAnsi="Times New Roman" w:cs="Times New Roman"/>
                <w:sz w:val="18"/>
                <w:szCs w:val="18"/>
                <w:lang w:eastAsia="ru-RU"/>
              </w:rPr>
              <w:t xml:space="preserve"> Канашского муниципального округа </w:t>
            </w:r>
            <w:r w:rsidRPr="00932E77">
              <w:rPr>
                <w:rFonts w:ascii="Times New Roman" w:eastAsia="Times New Roman" w:hAnsi="Times New Roman" w:cs="Times New Roman"/>
                <w:sz w:val="18"/>
                <w:szCs w:val="18"/>
                <w:lang w:eastAsia="ru-RU"/>
              </w:rPr>
              <w:t xml:space="preserve"> Чуваш</w:t>
            </w:r>
            <w:r w:rsidRPr="00932E77">
              <w:rPr>
                <w:rFonts w:ascii="Times New Roman" w:eastAsia="Times New Roman" w:hAnsi="Times New Roman" w:cs="Times New Roman"/>
                <w:sz w:val="18"/>
                <w:szCs w:val="18"/>
                <w:lang w:eastAsia="ru-RU"/>
              </w:rPr>
              <w:softHyphen/>
              <w:t>ской Республики</w:t>
            </w:r>
          </w:p>
        </w:tc>
        <w:tc>
          <w:tcPr>
            <w:tcW w:w="799" w:type="pct"/>
            <w:vMerge w:val="restart"/>
            <w:tcMar>
              <w:top w:w="0" w:type="dxa"/>
              <w:bottom w:w="0" w:type="dxa"/>
            </w:tcMar>
          </w:tcPr>
          <w:p w:rsidR="00932E77" w:rsidRPr="00932E77" w:rsidRDefault="0076427F" w:rsidP="00932E77">
            <w:pPr>
              <w:autoSpaceDE w:val="0"/>
              <w:autoSpaceDN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«Развитие туризма и индустрии гостеприимства</w:t>
            </w:r>
            <w:r w:rsidR="00932E77" w:rsidRPr="00932E77">
              <w:rPr>
                <w:rFonts w:ascii="Times New Roman" w:eastAsia="Times New Roman" w:hAnsi="Times New Roman" w:cs="Times New Roman"/>
                <w:sz w:val="18"/>
                <w:szCs w:val="18"/>
                <w:lang w:eastAsia="ru-RU"/>
              </w:rPr>
              <w:t>» на 2023-2035 годы</w:t>
            </w:r>
          </w:p>
        </w:tc>
        <w:tc>
          <w:tcPr>
            <w:tcW w:w="355"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355"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00000000</w:t>
            </w:r>
          </w:p>
        </w:tc>
        <w:tc>
          <w:tcPr>
            <w:tcW w:w="1021" w:type="pct"/>
            <w:tcMar>
              <w:top w:w="0" w:type="dxa"/>
              <w:bottom w:w="0" w:type="dxa"/>
            </w:tcMar>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всего</w:t>
            </w:r>
          </w:p>
        </w:tc>
        <w:tc>
          <w:tcPr>
            <w:tcW w:w="445" w:type="pct"/>
            <w:tcMar>
              <w:top w:w="0" w:type="dxa"/>
              <w:bottom w:w="0" w:type="dxa"/>
            </w:tcMar>
          </w:tcPr>
          <w:p w:rsidR="00932E77" w:rsidRPr="0076427F" w:rsidRDefault="0076427F" w:rsidP="00932E77">
            <w:pPr>
              <w:widowControl w:val="0"/>
              <w:suppressAutoHyphens/>
              <w:autoSpaceDE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18"/>
                <w:szCs w:val="18"/>
                <w:lang w:eastAsia="ru-RU"/>
              </w:rPr>
              <w:t>0</w:t>
            </w:r>
          </w:p>
        </w:tc>
        <w:tc>
          <w:tcPr>
            <w:tcW w:w="399" w:type="pct"/>
            <w:tcMar>
              <w:top w:w="0" w:type="dxa"/>
              <w:bottom w:w="0" w:type="dxa"/>
            </w:tcMar>
          </w:tcPr>
          <w:p w:rsidR="00932E77" w:rsidRPr="0076427F" w:rsidRDefault="0076427F" w:rsidP="00932E77">
            <w:pPr>
              <w:widowControl w:val="0"/>
              <w:suppressAutoHyphens/>
              <w:autoSpaceDE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18"/>
                <w:szCs w:val="18"/>
                <w:lang w:eastAsia="ru-RU"/>
              </w:rPr>
              <w:t>0</w:t>
            </w:r>
          </w:p>
        </w:tc>
        <w:tc>
          <w:tcPr>
            <w:tcW w:w="400" w:type="pct"/>
            <w:tcMar>
              <w:top w:w="0" w:type="dxa"/>
              <w:bottom w:w="0" w:type="dxa"/>
            </w:tcMar>
          </w:tcPr>
          <w:p w:rsidR="00932E77" w:rsidRPr="0076427F" w:rsidRDefault="0076427F" w:rsidP="00932E77">
            <w:pPr>
              <w:widowControl w:val="0"/>
              <w:suppressAutoHyphens/>
              <w:autoSpaceDE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18"/>
                <w:szCs w:val="18"/>
                <w:lang w:eastAsia="ru-RU"/>
              </w:rPr>
              <w:t>0</w:t>
            </w:r>
          </w:p>
        </w:tc>
        <w:tc>
          <w:tcPr>
            <w:tcW w:w="399" w:type="pct"/>
            <w:tcMar>
              <w:top w:w="0" w:type="dxa"/>
              <w:bottom w:w="0" w:type="dxa"/>
            </w:tcMar>
          </w:tcPr>
          <w:p w:rsidR="00932E77" w:rsidRPr="0076427F" w:rsidRDefault="0076427F" w:rsidP="00932E77">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438" w:type="pct"/>
            <w:tcMar>
              <w:top w:w="0" w:type="dxa"/>
              <w:bottom w:w="0" w:type="dxa"/>
            </w:tcMar>
          </w:tcPr>
          <w:p w:rsidR="00932E77" w:rsidRPr="0076427F" w:rsidRDefault="0076427F" w:rsidP="00932E77">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r>
      <w:tr w:rsidR="00D4190B" w:rsidRPr="00932E77" w:rsidTr="00C248D3">
        <w:trPr>
          <w:trHeight w:val="20"/>
        </w:trPr>
        <w:tc>
          <w:tcPr>
            <w:tcW w:w="388" w:type="pct"/>
            <w:vMerge/>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799" w:type="pct"/>
            <w:vMerge/>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355"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355"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1021" w:type="pct"/>
            <w:tcMar>
              <w:top w:w="0" w:type="dxa"/>
              <w:bottom w:w="0" w:type="dxa"/>
            </w:tcMar>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федеральный бюджет</w:t>
            </w:r>
          </w:p>
        </w:tc>
        <w:tc>
          <w:tcPr>
            <w:tcW w:w="44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399"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00"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399"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38"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r>
      <w:tr w:rsidR="00D4190B" w:rsidRPr="00932E77" w:rsidTr="00C248D3">
        <w:trPr>
          <w:trHeight w:val="20"/>
        </w:trPr>
        <w:tc>
          <w:tcPr>
            <w:tcW w:w="388" w:type="pct"/>
            <w:vMerge/>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799" w:type="pct"/>
            <w:vMerge/>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355"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355"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1021" w:type="pct"/>
            <w:tcMar>
              <w:top w:w="0" w:type="dxa"/>
              <w:bottom w:w="0" w:type="dxa"/>
            </w:tcMar>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республиканский бюд</w:t>
            </w:r>
            <w:r w:rsidRPr="00932E77">
              <w:rPr>
                <w:rFonts w:ascii="Times New Roman" w:eastAsia="Times New Roman" w:hAnsi="Times New Roman" w:cs="Times New Roman"/>
                <w:sz w:val="18"/>
                <w:szCs w:val="18"/>
                <w:lang w:eastAsia="ru-RU"/>
              </w:rPr>
              <w:softHyphen/>
              <w:t>жет Чувашской Республики</w:t>
            </w:r>
          </w:p>
        </w:tc>
        <w:tc>
          <w:tcPr>
            <w:tcW w:w="445" w:type="pct"/>
            <w:tcMar>
              <w:top w:w="0" w:type="dxa"/>
              <w:bottom w:w="0" w:type="dxa"/>
            </w:tcMar>
          </w:tcPr>
          <w:p w:rsidR="00932E77" w:rsidRPr="00932E77" w:rsidRDefault="0076427F" w:rsidP="00932E77">
            <w:pPr>
              <w:widowControl w:val="0"/>
              <w:suppressAutoHyphens/>
              <w:autoSpaceDE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399" w:type="pct"/>
            <w:tcMar>
              <w:top w:w="0" w:type="dxa"/>
              <w:bottom w:w="0" w:type="dxa"/>
            </w:tcMar>
          </w:tcPr>
          <w:p w:rsidR="00932E77" w:rsidRPr="00932E77" w:rsidRDefault="0076427F" w:rsidP="00932E77">
            <w:pPr>
              <w:widowControl w:val="0"/>
              <w:suppressAutoHyphens/>
              <w:autoSpaceDE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400" w:type="pct"/>
            <w:tcMar>
              <w:top w:w="0" w:type="dxa"/>
              <w:bottom w:w="0" w:type="dxa"/>
            </w:tcMar>
          </w:tcPr>
          <w:p w:rsidR="00932E77" w:rsidRPr="00932E77" w:rsidRDefault="0076427F" w:rsidP="00932E77">
            <w:pPr>
              <w:widowControl w:val="0"/>
              <w:suppressAutoHyphens/>
              <w:autoSpaceDE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399" w:type="pct"/>
            <w:tcMar>
              <w:top w:w="0" w:type="dxa"/>
              <w:bottom w:w="0" w:type="dxa"/>
            </w:tcMar>
          </w:tcPr>
          <w:p w:rsidR="00932E77" w:rsidRPr="00932E77" w:rsidRDefault="0076427F" w:rsidP="00932E77">
            <w:pPr>
              <w:widowControl w:val="0"/>
              <w:suppressAutoHyphens/>
              <w:autoSpaceDE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438" w:type="pct"/>
            <w:tcMar>
              <w:top w:w="0" w:type="dxa"/>
              <w:bottom w:w="0" w:type="dxa"/>
            </w:tcMar>
          </w:tcPr>
          <w:p w:rsidR="00932E77" w:rsidRPr="00932E77" w:rsidRDefault="0076427F" w:rsidP="00932E77">
            <w:pPr>
              <w:widowControl w:val="0"/>
              <w:suppressAutoHyphens/>
              <w:autoSpaceDE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r>
      <w:tr w:rsidR="00D4190B" w:rsidRPr="00932E77" w:rsidTr="00C248D3">
        <w:trPr>
          <w:trHeight w:val="211"/>
        </w:trPr>
        <w:tc>
          <w:tcPr>
            <w:tcW w:w="388" w:type="pct"/>
            <w:vMerge/>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799" w:type="pct"/>
            <w:vMerge/>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355"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355"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00000000</w:t>
            </w:r>
          </w:p>
        </w:tc>
        <w:tc>
          <w:tcPr>
            <w:tcW w:w="1021" w:type="pct"/>
            <w:tcMar>
              <w:top w:w="0" w:type="dxa"/>
              <w:bottom w:w="0" w:type="dxa"/>
            </w:tcMar>
          </w:tcPr>
          <w:p w:rsidR="00932E77" w:rsidRPr="00B627B2" w:rsidRDefault="00B627B2" w:rsidP="00932E77">
            <w:pPr>
              <w:autoSpaceDE w:val="0"/>
              <w:autoSpaceDN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18"/>
                <w:szCs w:val="18"/>
                <w:lang w:eastAsia="ru-RU"/>
              </w:rPr>
              <w:t>бюджет</w:t>
            </w:r>
            <w:r w:rsidRPr="00B627B2">
              <w:rPr>
                <w:rFonts w:ascii="Times New Roman" w:eastAsia="Times New Roman" w:hAnsi="Times New Roman" w:cs="Times New Roman"/>
                <w:color w:val="000000"/>
                <w:sz w:val="18"/>
                <w:szCs w:val="18"/>
                <w:lang w:eastAsia="ru-RU"/>
              </w:rPr>
              <w:t xml:space="preserve"> Канашского муниципального округа Чувашской Республики</w:t>
            </w:r>
          </w:p>
        </w:tc>
        <w:tc>
          <w:tcPr>
            <w:tcW w:w="445" w:type="pct"/>
            <w:tcMar>
              <w:top w:w="0" w:type="dxa"/>
              <w:bottom w:w="0" w:type="dxa"/>
            </w:tcMar>
          </w:tcPr>
          <w:p w:rsidR="00932E77" w:rsidRPr="00932E77" w:rsidRDefault="0076427F" w:rsidP="00932E77">
            <w:pPr>
              <w:widowControl w:val="0"/>
              <w:suppressAutoHyphens/>
              <w:autoSpaceDE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18"/>
                <w:szCs w:val="18"/>
                <w:lang w:eastAsia="ru-RU"/>
              </w:rPr>
              <w:t>0</w:t>
            </w:r>
          </w:p>
        </w:tc>
        <w:tc>
          <w:tcPr>
            <w:tcW w:w="399"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0</w:t>
            </w:r>
          </w:p>
        </w:tc>
        <w:tc>
          <w:tcPr>
            <w:tcW w:w="400"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0</w:t>
            </w:r>
          </w:p>
        </w:tc>
        <w:tc>
          <w:tcPr>
            <w:tcW w:w="399" w:type="pct"/>
            <w:tcMar>
              <w:top w:w="0" w:type="dxa"/>
              <w:bottom w:w="0" w:type="dxa"/>
            </w:tcMar>
          </w:tcPr>
          <w:p w:rsidR="00932E77" w:rsidRPr="00932E77" w:rsidRDefault="00932E77" w:rsidP="0076427F">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38" w:type="pct"/>
            <w:tcMar>
              <w:top w:w="0" w:type="dxa"/>
              <w:bottom w:w="0" w:type="dxa"/>
            </w:tcMar>
          </w:tcPr>
          <w:p w:rsidR="00932E77" w:rsidRPr="00932E77" w:rsidRDefault="00932E77" w:rsidP="001C7838">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0</w:t>
            </w:r>
          </w:p>
        </w:tc>
      </w:tr>
      <w:tr w:rsidR="00D4190B" w:rsidRPr="00932E77" w:rsidTr="00C248D3">
        <w:trPr>
          <w:trHeight w:val="20"/>
        </w:trPr>
        <w:tc>
          <w:tcPr>
            <w:tcW w:w="388" w:type="pct"/>
            <w:vMerge/>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799" w:type="pct"/>
            <w:vMerge/>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355"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355"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1021" w:type="pct"/>
            <w:tcMar>
              <w:top w:w="0" w:type="dxa"/>
              <w:bottom w:w="0" w:type="dxa"/>
            </w:tcMar>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внебюджетные источники</w:t>
            </w:r>
          </w:p>
        </w:tc>
        <w:tc>
          <w:tcPr>
            <w:tcW w:w="445" w:type="pct"/>
            <w:tcMar>
              <w:top w:w="0" w:type="dxa"/>
              <w:bottom w:w="0" w:type="dxa"/>
            </w:tcMar>
          </w:tcPr>
          <w:p w:rsidR="00932E77" w:rsidRPr="00932E77" w:rsidRDefault="00166439" w:rsidP="00932E77">
            <w:pPr>
              <w:widowControl w:val="0"/>
              <w:suppressAutoHyphens/>
              <w:autoSpaceDE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100,0</w:t>
            </w:r>
          </w:p>
        </w:tc>
        <w:tc>
          <w:tcPr>
            <w:tcW w:w="399" w:type="pct"/>
            <w:tcMar>
              <w:top w:w="0" w:type="dxa"/>
              <w:bottom w:w="0" w:type="dxa"/>
            </w:tcMar>
          </w:tcPr>
          <w:p w:rsidR="00932E77" w:rsidRPr="00932E77" w:rsidRDefault="00166439" w:rsidP="00932E77">
            <w:pPr>
              <w:widowControl w:val="0"/>
              <w:suppressAutoHyphens/>
              <w:autoSpaceDE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100,0</w:t>
            </w:r>
          </w:p>
        </w:tc>
        <w:tc>
          <w:tcPr>
            <w:tcW w:w="400" w:type="pct"/>
            <w:tcMar>
              <w:top w:w="0" w:type="dxa"/>
              <w:bottom w:w="0" w:type="dxa"/>
            </w:tcMar>
          </w:tcPr>
          <w:p w:rsidR="00932E77" w:rsidRPr="00932E77" w:rsidRDefault="00166439" w:rsidP="00932E77">
            <w:pPr>
              <w:widowControl w:val="0"/>
              <w:suppressAutoHyphens/>
              <w:autoSpaceDE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100,00</w:t>
            </w:r>
          </w:p>
        </w:tc>
        <w:tc>
          <w:tcPr>
            <w:tcW w:w="399" w:type="pct"/>
            <w:tcMar>
              <w:top w:w="0" w:type="dxa"/>
              <w:bottom w:w="0" w:type="dxa"/>
            </w:tcMar>
          </w:tcPr>
          <w:p w:rsidR="00932E77" w:rsidRPr="00932E77" w:rsidRDefault="00166439" w:rsidP="00932E77">
            <w:pPr>
              <w:widowControl w:val="0"/>
              <w:suppressAutoHyphens/>
              <w:autoSpaceDE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500,0</w:t>
            </w:r>
          </w:p>
        </w:tc>
        <w:tc>
          <w:tcPr>
            <w:tcW w:w="438" w:type="pct"/>
            <w:tcMar>
              <w:top w:w="0" w:type="dxa"/>
              <w:bottom w:w="0" w:type="dxa"/>
            </w:tcMar>
          </w:tcPr>
          <w:p w:rsidR="00932E77" w:rsidRPr="00932E77" w:rsidRDefault="00166439" w:rsidP="00932E77">
            <w:pPr>
              <w:widowControl w:val="0"/>
              <w:suppressAutoHyphens/>
              <w:autoSpaceDE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500,00</w:t>
            </w:r>
          </w:p>
        </w:tc>
      </w:tr>
      <w:tr w:rsidR="00D4190B" w:rsidRPr="00932E77" w:rsidTr="00C248D3">
        <w:trPr>
          <w:trHeight w:val="20"/>
        </w:trPr>
        <w:tc>
          <w:tcPr>
            <w:tcW w:w="388" w:type="pct"/>
            <w:vMerge w:val="restart"/>
            <w:tcMar>
              <w:top w:w="0" w:type="dxa"/>
              <w:bottom w:w="0" w:type="dxa"/>
            </w:tcMar>
          </w:tcPr>
          <w:p w:rsidR="00932E77" w:rsidRPr="00932E77" w:rsidRDefault="00932E77" w:rsidP="00932E77">
            <w:pPr>
              <w:autoSpaceDE w:val="0"/>
              <w:autoSpaceDN w:val="0"/>
              <w:spacing w:after="0" w:line="240" w:lineRule="auto"/>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Подпрограмма 1</w:t>
            </w:r>
          </w:p>
        </w:tc>
        <w:tc>
          <w:tcPr>
            <w:tcW w:w="799" w:type="pct"/>
            <w:vMerge w:val="restart"/>
            <w:tcMar>
              <w:top w:w="0" w:type="dxa"/>
              <w:bottom w:w="0" w:type="dxa"/>
            </w:tcMar>
          </w:tcPr>
          <w:p w:rsidR="00932E77" w:rsidRPr="00932E77" w:rsidRDefault="001C7838" w:rsidP="00932E77">
            <w:pPr>
              <w:autoSpaceDE w:val="0"/>
              <w:autoSpaceDN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«Развитие туристической инфраструктуры</w:t>
            </w:r>
            <w:r w:rsidR="00932E77" w:rsidRPr="00932E77">
              <w:rPr>
                <w:rFonts w:ascii="Times New Roman" w:eastAsia="Times New Roman" w:hAnsi="Times New Roman" w:cs="Times New Roman"/>
                <w:sz w:val="18"/>
                <w:szCs w:val="18"/>
                <w:lang w:eastAsia="ru-RU"/>
              </w:rPr>
              <w:t>»</w:t>
            </w:r>
          </w:p>
        </w:tc>
        <w:tc>
          <w:tcPr>
            <w:tcW w:w="355"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355"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0000000</w:t>
            </w:r>
          </w:p>
        </w:tc>
        <w:tc>
          <w:tcPr>
            <w:tcW w:w="1021" w:type="pct"/>
            <w:tcMar>
              <w:top w:w="0" w:type="dxa"/>
              <w:bottom w:w="0" w:type="dxa"/>
            </w:tcMar>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всего</w:t>
            </w:r>
          </w:p>
        </w:tc>
        <w:tc>
          <w:tcPr>
            <w:tcW w:w="44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0</w:t>
            </w:r>
          </w:p>
        </w:tc>
        <w:tc>
          <w:tcPr>
            <w:tcW w:w="399"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0</w:t>
            </w:r>
          </w:p>
        </w:tc>
        <w:tc>
          <w:tcPr>
            <w:tcW w:w="400"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0</w:t>
            </w:r>
          </w:p>
        </w:tc>
        <w:tc>
          <w:tcPr>
            <w:tcW w:w="399"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438"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D4190B" w:rsidRPr="00932E77" w:rsidTr="00C248D3">
        <w:trPr>
          <w:trHeight w:val="20"/>
        </w:trPr>
        <w:tc>
          <w:tcPr>
            <w:tcW w:w="388" w:type="pct"/>
            <w:vMerge/>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799" w:type="pct"/>
            <w:vMerge/>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355"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355"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1021" w:type="pct"/>
            <w:tcMar>
              <w:top w:w="0" w:type="dxa"/>
              <w:bottom w:w="0" w:type="dxa"/>
            </w:tcMar>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федеральный бюджет</w:t>
            </w:r>
          </w:p>
        </w:tc>
        <w:tc>
          <w:tcPr>
            <w:tcW w:w="44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399"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00"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399"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38"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r>
      <w:tr w:rsidR="00D4190B" w:rsidRPr="00932E77" w:rsidTr="00C248D3">
        <w:trPr>
          <w:trHeight w:val="20"/>
        </w:trPr>
        <w:tc>
          <w:tcPr>
            <w:tcW w:w="388" w:type="pct"/>
            <w:vMerge/>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799" w:type="pct"/>
            <w:vMerge/>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355"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355"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1021" w:type="pct"/>
            <w:tcMar>
              <w:top w:w="0" w:type="dxa"/>
              <w:bottom w:w="0" w:type="dxa"/>
            </w:tcMar>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республиканский бюджет Чувашской Республики</w:t>
            </w:r>
          </w:p>
        </w:tc>
        <w:tc>
          <w:tcPr>
            <w:tcW w:w="44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399"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00"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399"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38"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r>
      <w:tr w:rsidR="00D4190B" w:rsidRPr="00932E77" w:rsidTr="00C248D3">
        <w:trPr>
          <w:trHeight w:val="20"/>
        </w:trPr>
        <w:tc>
          <w:tcPr>
            <w:tcW w:w="388" w:type="pct"/>
            <w:vMerge/>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799" w:type="pct"/>
            <w:vMerge/>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355"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355"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1021" w:type="pct"/>
            <w:tcMar>
              <w:top w:w="0" w:type="dxa"/>
              <w:bottom w:w="0" w:type="dxa"/>
            </w:tcMar>
          </w:tcPr>
          <w:p w:rsidR="00932E77" w:rsidRPr="00932E77" w:rsidRDefault="00B627B2" w:rsidP="00932E77">
            <w:pPr>
              <w:autoSpaceDE w:val="0"/>
              <w:autoSpaceDN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бюджет</w:t>
            </w:r>
            <w:r w:rsidRPr="00B627B2">
              <w:rPr>
                <w:rFonts w:ascii="Times New Roman" w:eastAsia="Times New Roman" w:hAnsi="Times New Roman" w:cs="Times New Roman"/>
                <w:sz w:val="18"/>
                <w:szCs w:val="18"/>
                <w:lang w:eastAsia="ru-RU"/>
              </w:rPr>
              <w:t xml:space="preserve"> Канашского муниципального округа Чувашской Республики</w:t>
            </w:r>
          </w:p>
        </w:tc>
        <w:tc>
          <w:tcPr>
            <w:tcW w:w="44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0</w:t>
            </w:r>
          </w:p>
        </w:tc>
        <w:tc>
          <w:tcPr>
            <w:tcW w:w="399"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0</w:t>
            </w:r>
          </w:p>
        </w:tc>
        <w:tc>
          <w:tcPr>
            <w:tcW w:w="400" w:type="pct"/>
            <w:tcMar>
              <w:top w:w="0" w:type="dxa"/>
              <w:bottom w:w="0" w:type="dxa"/>
            </w:tcMar>
          </w:tcPr>
          <w:p w:rsidR="00932E77" w:rsidRPr="00932E77" w:rsidRDefault="001C7838" w:rsidP="001C7838">
            <w:pPr>
              <w:widowControl w:val="0"/>
              <w:suppressAutoHyphens/>
              <w:autoSpaceDE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18"/>
                <w:szCs w:val="18"/>
                <w:lang w:eastAsia="ru-RU"/>
              </w:rPr>
              <w:t>0</w:t>
            </w:r>
          </w:p>
        </w:tc>
        <w:tc>
          <w:tcPr>
            <w:tcW w:w="399"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438" w:type="pct"/>
            <w:tcMar>
              <w:top w:w="0" w:type="dxa"/>
              <w:bottom w:w="0" w:type="dxa"/>
            </w:tcMar>
          </w:tcPr>
          <w:p w:rsidR="00932E77" w:rsidRPr="00932E77" w:rsidRDefault="001C7838" w:rsidP="001C7838">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 xml:space="preserve"> </w:t>
            </w:r>
            <w:r w:rsidR="00932E77" w:rsidRPr="00932E77">
              <w:rPr>
                <w:rFonts w:ascii="Times New Roman" w:eastAsia="Times New Roman" w:hAnsi="Times New Roman" w:cs="Times New Roman"/>
                <w:sz w:val="18"/>
                <w:szCs w:val="18"/>
                <w:lang w:eastAsia="ru-RU"/>
              </w:rPr>
              <w:t>0</w:t>
            </w:r>
          </w:p>
        </w:tc>
      </w:tr>
      <w:tr w:rsidR="00D4190B" w:rsidRPr="00932E77" w:rsidTr="00C248D3">
        <w:trPr>
          <w:trHeight w:val="20"/>
        </w:trPr>
        <w:tc>
          <w:tcPr>
            <w:tcW w:w="388" w:type="pct"/>
            <w:vMerge/>
            <w:tcBorders>
              <w:bottom w:val="single" w:sz="4" w:space="0" w:color="auto"/>
            </w:tcBorders>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799" w:type="pct"/>
            <w:vMerge/>
            <w:tcBorders>
              <w:bottom w:val="single" w:sz="4" w:space="0" w:color="auto"/>
            </w:tcBorders>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355" w:type="pct"/>
            <w:tcBorders>
              <w:bottom w:val="single" w:sz="4" w:space="0" w:color="auto"/>
            </w:tcBorders>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355"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1021" w:type="pct"/>
            <w:tcMar>
              <w:top w:w="0" w:type="dxa"/>
              <w:bottom w:w="0" w:type="dxa"/>
            </w:tcMar>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внебюджетные источники</w:t>
            </w:r>
          </w:p>
        </w:tc>
        <w:tc>
          <w:tcPr>
            <w:tcW w:w="445" w:type="pct"/>
            <w:tcMar>
              <w:top w:w="0" w:type="dxa"/>
              <w:bottom w:w="0" w:type="dxa"/>
            </w:tcMar>
          </w:tcPr>
          <w:p w:rsidR="00932E77" w:rsidRPr="00932E77" w:rsidRDefault="00166439" w:rsidP="00932E77">
            <w:pPr>
              <w:widowControl w:val="0"/>
              <w:suppressAutoHyphens/>
              <w:autoSpaceDE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100,0</w:t>
            </w:r>
          </w:p>
        </w:tc>
        <w:tc>
          <w:tcPr>
            <w:tcW w:w="399" w:type="pct"/>
            <w:tcMar>
              <w:top w:w="0" w:type="dxa"/>
              <w:bottom w:w="0" w:type="dxa"/>
            </w:tcMar>
          </w:tcPr>
          <w:p w:rsidR="00932E77" w:rsidRPr="00932E77" w:rsidRDefault="00166439" w:rsidP="00932E77">
            <w:pPr>
              <w:widowControl w:val="0"/>
              <w:suppressAutoHyphens/>
              <w:autoSpaceDE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100,0</w:t>
            </w:r>
          </w:p>
        </w:tc>
        <w:tc>
          <w:tcPr>
            <w:tcW w:w="400" w:type="pct"/>
            <w:tcMar>
              <w:top w:w="0" w:type="dxa"/>
              <w:bottom w:w="0" w:type="dxa"/>
            </w:tcMar>
          </w:tcPr>
          <w:p w:rsidR="00932E77" w:rsidRPr="00932E77" w:rsidRDefault="00166439" w:rsidP="00932E77">
            <w:pPr>
              <w:widowControl w:val="0"/>
              <w:suppressAutoHyphens/>
              <w:autoSpaceDE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100,0</w:t>
            </w:r>
          </w:p>
        </w:tc>
        <w:tc>
          <w:tcPr>
            <w:tcW w:w="399" w:type="pct"/>
            <w:tcMar>
              <w:top w:w="0" w:type="dxa"/>
              <w:bottom w:w="0" w:type="dxa"/>
            </w:tcMar>
          </w:tcPr>
          <w:p w:rsidR="00932E77" w:rsidRPr="00932E77" w:rsidRDefault="00166439" w:rsidP="00932E77">
            <w:pPr>
              <w:widowControl w:val="0"/>
              <w:suppressAutoHyphens/>
              <w:autoSpaceDE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500,0</w:t>
            </w:r>
          </w:p>
        </w:tc>
        <w:tc>
          <w:tcPr>
            <w:tcW w:w="438" w:type="pct"/>
            <w:tcMar>
              <w:top w:w="0" w:type="dxa"/>
              <w:bottom w:w="0" w:type="dxa"/>
            </w:tcMar>
          </w:tcPr>
          <w:p w:rsidR="00932E77" w:rsidRPr="00932E77" w:rsidRDefault="00166439" w:rsidP="00932E77">
            <w:pPr>
              <w:widowControl w:val="0"/>
              <w:suppressAutoHyphens/>
              <w:autoSpaceDE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500,0</w:t>
            </w:r>
          </w:p>
        </w:tc>
      </w:tr>
      <w:tr w:rsidR="00D4190B" w:rsidRPr="00932E77" w:rsidTr="00C248D3">
        <w:trPr>
          <w:trHeight w:val="20"/>
        </w:trPr>
        <w:tc>
          <w:tcPr>
            <w:tcW w:w="388" w:type="pct"/>
            <w:vMerge w:val="restart"/>
            <w:tcBorders>
              <w:top w:val="single" w:sz="4" w:space="0" w:color="auto"/>
              <w:left w:val="single" w:sz="4" w:space="0" w:color="auto"/>
              <w:bottom w:val="single" w:sz="4" w:space="0" w:color="auto"/>
              <w:right w:val="single" w:sz="4" w:space="0" w:color="auto"/>
            </w:tcBorders>
            <w:tcMar>
              <w:top w:w="0" w:type="dxa"/>
              <w:bottom w:w="0" w:type="dxa"/>
            </w:tcMar>
          </w:tcPr>
          <w:p w:rsidR="00932E77" w:rsidRPr="00932E77" w:rsidRDefault="00932E77" w:rsidP="00932E77">
            <w:pPr>
              <w:keepNext/>
              <w:autoSpaceDE w:val="0"/>
              <w:autoSpaceDN w:val="0"/>
              <w:spacing w:after="0" w:line="228" w:lineRule="auto"/>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Основное мероприятие 1</w:t>
            </w:r>
          </w:p>
        </w:tc>
        <w:tc>
          <w:tcPr>
            <w:tcW w:w="799" w:type="pct"/>
            <w:vMerge w:val="restart"/>
            <w:tcBorders>
              <w:top w:val="single" w:sz="4" w:space="0" w:color="auto"/>
              <w:left w:val="single" w:sz="4" w:space="0" w:color="auto"/>
              <w:bottom w:val="single" w:sz="4" w:space="0" w:color="auto"/>
              <w:right w:val="single" w:sz="4" w:space="0" w:color="auto"/>
            </w:tcBorders>
            <w:tcMar>
              <w:top w:w="0" w:type="dxa"/>
              <w:bottom w:w="0" w:type="dxa"/>
            </w:tcMar>
          </w:tcPr>
          <w:p w:rsidR="00C73FB5" w:rsidRPr="00384CC2" w:rsidRDefault="00C73FB5" w:rsidP="00C73FB5">
            <w:pPr>
              <w:pStyle w:val="ConsNormal"/>
              <w:ind w:firstLine="0"/>
            </w:pPr>
            <w:r w:rsidRPr="00C73FB5">
              <w:rPr>
                <w:rFonts w:ascii="Times New Roman" w:hAnsi="Times New Roman"/>
                <w:sz w:val="18"/>
                <w:szCs w:val="18"/>
              </w:rPr>
              <w:t xml:space="preserve">Отбор и реализация проектов, формирующих </w:t>
            </w:r>
            <w:proofErr w:type="spellStart"/>
            <w:r w:rsidRPr="00C73FB5">
              <w:rPr>
                <w:rFonts w:ascii="Times New Roman" w:hAnsi="Times New Roman"/>
                <w:sz w:val="18"/>
                <w:szCs w:val="18"/>
              </w:rPr>
              <w:t>туристически</w:t>
            </w:r>
            <w:proofErr w:type="spellEnd"/>
            <w:r w:rsidRPr="00C73FB5">
              <w:rPr>
                <w:rFonts w:ascii="Times New Roman" w:hAnsi="Times New Roman"/>
                <w:sz w:val="18"/>
                <w:szCs w:val="18"/>
              </w:rPr>
              <w:t xml:space="preserve"> привлекательные центры на брендовых маршрутах в пределах Канашского муниципального округа Чувашской Республики</w:t>
            </w:r>
          </w:p>
          <w:p w:rsidR="00932E77" w:rsidRPr="00932E77" w:rsidRDefault="00932E77" w:rsidP="00932E77">
            <w:pPr>
              <w:keepNext/>
              <w:autoSpaceDE w:val="0"/>
              <w:autoSpaceDN w:val="0"/>
              <w:spacing w:after="0" w:line="228" w:lineRule="auto"/>
              <w:jc w:val="both"/>
              <w:rPr>
                <w:rFonts w:ascii="Times New Roman" w:eastAsia="Times New Roman" w:hAnsi="Times New Roman" w:cs="Times New Roman"/>
                <w:sz w:val="18"/>
                <w:szCs w:val="18"/>
                <w:lang w:eastAsia="ru-RU"/>
              </w:rPr>
            </w:pPr>
          </w:p>
        </w:tc>
        <w:tc>
          <w:tcPr>
            <w:tcW w:w="355" w:type="pct"/>
            <w:tcBorders>
              <w:top w:val="single" w:sz="4" w:space="0" w:color="auto"/>
              <w:left w:val="single" w:sz="4" w:space="0" w:color="auto"/>
            </w:tcBorders>
            <w:tcMar>
              <w:top w:w="0" w:type="dxa"/>
              <w:bottom w:w="0" w:type="dxa"/>
            </w:tcMar>
          </w:tcPr>
          <w:p w:rsidR="00932E77" w:rsidRPr="00932E77" w:rsidRDefault="00932E77" w:rsidP="00932E77">
            <w:pPr>
              <w:keepNext/>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355" w:type="pct"/>
            <w:tcMar>
              <w:top w:w="0" w:type="dxa"/>
              <w:bottom w:w="0" w:type="dxa"/>
            </w:tcMar>
          </w:tcPr>
          <w:p w:rsidR="00932E77" w:rsidRPr="00932E77" w:rsidRDefault="00C73FB5" w:rsidP="00932E77">
            <w:pPr>
              <w:keepNext/>
              <w:autoSpaceDE w:val="0"/>
              <w:autoSpaceDN w:val="0"/>
              <w:spacing w:after="0" w:line="228"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r w:rsidR="00932E77" w:rsidRPr="00932E77">
              <w:rPr>
                <w:rFonts w:ascii="Times New Roman" w:eastAsia="Times New Roman" w:hAnsi="Times New Roman" w:cs="Times New Roman"/>
                <w:sz w:val="18"/>
                <w:szCs w:val="18"/>
                <w:lang w:eastAsia="ru-RU"/>
              </w:rPr>
              <w:t>00000</w:t>
            </w:r>
          </w:p>
        </w:tc>
        <w:tc>
          <w:tcPr>
            <w:tcW w:w="1021" w:type="pct"/>
            <w:tcMar>
              <w:top w:w="0" w:type="dxa"/>
              <w:bottom w:w="0" w:type="dxa"/>
            </w:tcMar>
          </w:tcPr>
          <w:p w:rsidR="00932E77" w:rsidRPr="00932E77" w:rsidRDefault="00932E77" w:rsidP="00932E77">
            <w:pPr>
              <w:keepNext/>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всего</w:t>
            </w:r>
          </w:p>
        </w:tc>
        <w:tc>
          <w:tcPr>
            <w:tcW w:w="44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0</w:t>
            </w:r>
          </w:p>
        </w:tc>
        <w:tc>
          <w:tcPr>
            <w:tcW w:w="399"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0</w:t>
            </w:r>
          </w:p>
        </w:tc>
        <w:tc>
          <w:tcPr>
            <w:tcW w:w="400"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0</w:t>
            </w:r>
          </w:p>
        </w:tc>
        <w:tc>
          <w:tcPr>
            <w:tcW w:w="399"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438"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D4190B" w:rsidRPr="00932E77" w:rsidTr="00C248D3">
        <w:trPr>
          <w:trHeight w:val="20"/>
        </w:trPr>
        <w:tc>
          <w:tcPr>
            <w:tcW w:w="388" w:type="pct"/>
            <w:vMerge/>
            <w:tcBorders>
              <w:top w:val="single" w:sz="4" w:space="0" w:color="auto"/>
              <w:left w:val="single" w:sz="4" w:space="0" w:color="auto"/>
              <w:bottom w:val="single" w:sz="4" w:space="0" w:color="auto"/>
              <w:right w:val="single" w:sz="4" w:space="0" w:color="auto"/>
            </w:tcBorders>
            <w:tcMar>
              <w:top w:w="0" w:type="dxa"/>
              <w:bottom w:w="0" w:type="dxa"/>
            </w:tcMar>
          </w:tcPr>
          <w:p w:rsidR="00932E77" w:rsidRPr="00932E77" w:rsidRDefault="00932E77" w:rsidP="00932E77">
            <w:pPr>
              <w:autoSpaceDE w:val="0"/>
              <w:autoSpaceDN w:val="0"/>
              <w:spacing w:after="0" w:line="228" w:lineRule="auto"/>
              <w:rPr>
                <w:rFonts w:ascii="Times New Roman" w:eastAsia="Times New Roman" w:hAnsi="Times New Roman" w:cs="Times New Roman"/>
                <w:sz w:val="18"/>
                <w:szCs w:val="18"/>
                <w:lang w:eastAsia="ru-RU"/>
              </w:rPr>
            </w:pPr>
          </w:p>
        </w:tc>
        <w:tc>
          <w:tcPr>
            <w:tcW w:w="799" w:type="pct"/>
            <w:vMerge/>
            <w:tcBorders>
              <w:top w:val="single" w:sz="4" w:space="0" w:color="auto"/>
              <w:left w:val="single" w:sz="4" w:space="0" w:color="auto"/>
              <w:bottom w:val="single" w:sz="4" w:space="0" w:color="auto"/>
              <w:right w:val="single" w:sz="4" w:space="0" w:color="auto"/>
            </w:tcBorders>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p>
        </w:tc>
        <w:tc>
          <w:tcPr>
            <w:tcW w:w="355" w:type="pct"/>
            <w:tcBorders>
              <w:left w:val="single" w:sz="4" w:space="0" w:color="auto"/>
            </w:tcBorders>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355"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1021" w:type="pct"/>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федеральный бюджет</w:t>
            </w:r>
          </w:p>
        </w:tc>
        <w:tc>
          <w:tcPr>
            <w:tcW w:w="44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399"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00"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399"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38"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r>
      <w:tr w:rsidR="00D4190B" w:rsidRPr="00932E77" w:rsidTr="00C248D3">
        <w:trPr>
          <w:trHeight w:val="20"/>
        </w:trPr>
        <w:tc>
          <w:tcPr>
            <w:tcW w:w="388" w:type="pct"/>
            <w:vMerge/>
            <w:tcBorders>
              <w:top w:val="single" w:sz="4" w:space="0" w:color="auto"/>
              <w:left w:val="single" w:sz="4" w:space="0" w:color="auto"/>
              <w:bottom w:val="single" w:sz="4" w:space="0" w:color="auto"/>
              <w:right w:val="single" w:sz="4" w:space="0" w:color="auto"/>
            </w:tcBorders>
            <w:tcMar>
              <w:top w:w="0" w:type="dxa"/>
              <w:bottom w:w="0" w:type="dxa"/>
            </w:tcMar>
          </w:tcPr>
          <w:p w:rsidR="00932E77" w:rsidRPr="00932E77" w:rsidRDefault="00932E77" w:rsidP="00932E77">
            <w:pPr>
              <w:autoSpaceDE w:val="0"/>
              <w:autoSpaceDN w:val="0"/>
              <w:spacing w:after="0" w:line="228" w:lineRule="auto"/>
              <w:rPr>
                <w:rFonts w:ascii="Times New Roman" w:eastAsia="Times New Roman" w:hAnsi="Times New Roman" w:cs="Times New Roman"/>
                <w:sz w:val="18"/>
                <w:szCs w:val="18"/>
                <w:lang w:eastAsia="ru-RU"/>
              </w:rPr>
            </w:pPr>
          </w:p>
        </w:tc>
        <w:tc>
          <w:tcPr>
            <w:tcW w:w="799" w:type="pct"/>
            <w:vMerge/>
            <w:tcBorders>
              <w:top w:val="single" w:sz="4" w:space="0" w:color="auto"/>
              <w:left w:val="single" w:sz="4" w:space="0" w:color="auto"/>
              <w:bottom w:val="single" w:sz="4" w:space="0" w:color="auto"/>
              <w:right w:val="single" w:sz="4" w:space="0" w:color="auto"/>
            </w:tcBorders>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p>
        </w:tc>
        <w:tc>
          <w:tcPr>
            <w:tcW w:w="355" w:type="pct"/>
            <w:tcBorders>
              <w:left w:val="single" w:sz="4" w:space="0" w:color="auto"/>
            </w:tcBorders>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355"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1021" w:type="pct"/>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республиканский бюджет Чувашской Республики</w:t>
            </w:r>
          </w:p>
        </w:tc>
        <w:tc>
          <w:tcPr>
            <w:tcW w:w="44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399"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00"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399"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38"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r>
      <w:tr w:rsidR="00D4190B" w:rsidRPr="00932E77" w:rsidTr="00C248D3">
        <w:trPr>
          <w:trHeight w:val="20"/>
        </w:trPr>
        <w:tc>
          <w:tcPr>
            <w:tcW w:w="388" w:type="pct"/>
            <w:vMerge/>
            <w:tcBorders>
              <w:top w:val="single" w:sz="4" w:space="0" w:color="auto"/>
              <w:left w:val="single" w:sz="4" w:space="0" w:color="auto"/>
              <w:bottom w:val="single" w:sz="4" w:space="0" w:color="auto"/>
              <w:right w:val="single" w:sz="4" w:space="0" w:color="auto"/>
            </w:tcBorders>
            <w:tcMar>
              <w:top w:w="0" w:type="dxa"/>
              <w:bottom w:w="0" w:type="dxa"/>
            </w:tcMar>
          </w:tcPr>
          <w:p w:rsidR="00932E77" w:rsidRPr="00932E77" w:rsidRDefault="00932E77" w:rsidP="00932E77">
            <w:pPr>
              <w:autoSpaceDE w:val="0"/>
              <w:autoSpaceDN w:val="0"/>
              <w:spacing w:after="0" w:line="228" w:lineRule="auto"/>
              <w:rPr>
                <w:rFonts w:ascii="Times New Roman" w:eastAsia="Times New Roman" w:hAnsi="Times New Roman" w:cs="Times New Roman"/>
                <w:sz w:val="18"/>
                <w:szCs w:val="18"/>
                <w:lang w:eastAsia="ru-RU"/>
              </w:rPr>
            </w:pPr>
          </w:p>
        </w:tc>
        <w:tc>
          <w:tcPr>
            <w:tcW w:w="799" w:type="pct"/>
            <w:vMerge/>
            <w:tcBorders>
              <w:top w:val="single" w:sz="4" w:space="0" w:color="auto"/>
              <w:left w:val="single" w:sz="4" w:space="0" w:color="auto"/>
              <w:bottom w:val="single" w:sz="4" w:space="0" w:color="auto"/>
              <w:right w:val="single" w:sz="4" w:space="0" w:color="auto"/>
            </w:tcBorders>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p>
        </w:tc>
        <w:tc>
          <w:tcPr>
            <w:tcW w:w="355" w:type="pct"/>
            <w:tcBorders>
              <w:left w:val="single" w:sz="4" w:space="0" w:color="auto"/>
            </w:tcBorders>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355"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1021" w:type="pct"/>
            <w:tcMar>
              <w:top w:w="0" w:type="dxa"/>
              <w:bottom w:w="0" w:type="dxa"/>
            </w:tcMar>
          </w:tcPr>
          <w:p w:rsidR="00932E77" w:rsidRPr="00932E77" w:rsidRDefault="00B627B2" w:rsidP="00932E77">
            <w:pPr>
              <w:autoSpaceDE w:val="0"/>
              <w:autoSpaceDN w:val="0"/>
              <w:spacing w:after="0" w:line="228"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18"/>
                <w:szCs w:val="18"/>
                <w:lang w:eastAsia="ru-RU"/>
              </w:rPr>
              <w:t>бюджет</w:t>
            </w:r>
            <w:r w:rsidRPr="00B627B2">
              <w:rPr>
                <w:rFonts w:ascii="Times New Roman" w:eastAsia="Times New Roman" w:hAnsi="Times New Roman" w:cs="Times New Roman"/>
                <w:color w:val="000000"/>
                <w:sz w:val="18"/>
                <w:szCs w:val="18"/>
                <w:lang w:eastAsia="ru-RU"/>
              </w:rPr>
              <w:t xml:space="preserve"> Канашского муниципального округа Чувашской Республики</w:t>
            </w:r>
          </w:p>
        </w:tc>
        <w:tc>
          <w:tcPr>
            <w:tcW w:w="44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0</w:t>
            </w:r>
          </w:p>
        </w:tc>
        <w:tc>
          <w:tcPr>
            <w:tcW w:w="399"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0</w:t>
            </w:r>
          </w:p>
        </w:tc>
        <w:tc>
          <w:tcPr>
            <w:tcW w:w="400"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0</w:t>
            </w:r>
          </w:p>
        </w:tc>
        <w:tc>
          <w:tcPr>
            <w:tcW w:w="399"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438"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D4190B" w:rsidRPr="00932E77" w:rsidTr="00C248D3">
        <w:trPr>
          <w:trHeight w:val="20"/>
        </w:trPr>
        <w:tc>
          <w:tcPr>
            <w:tcW w:w="388" w:type="pct"/>
            <w:vMerge/>
            <w:tcBorders>
              <w:top w:val="single" w:sz="4" w:space="0" w:color="auto"/>
              <w:left w:val="single" w:sz="4" w:space="0" w:color="auto"/>
              <w:bottom w:val="single" w:sz="4" w:space="0" w:color="auto"/>
              <w:right w:val="single" w:sz="4" w:space="0" w:color="auto"/>
            </w:tcBorders>
            <w:tcMar>
              <w:top w:w="0" w:type="dxa"/>
              <w:bottom w:w="0" w:type="dxa"/>
            </w:tcMar>
          </w:tcPr>
          <w:p w:rsidR="00932E77" w:rsidRPr="00932E77" w:rsidRDefault="00932E77" w:rsidP="00932E77">
            <w:pPr>
              <w:autoSpaceDE w:val="0"/>
              <w:autoSpaceDN w:val="0"/>
              <w:spacing w:after="0" w:line="228" w:lineRule="auto"/>
              <w:rPr>
                <w:rFonts w:ascii="Times New Roman" w:eastAsia="Times New Roman" w:hAnsi="Times New Roman" w:cs="Times New Roman"/>
                <w:sz w:val="18"/>
                <w:szCs w:val="18"/>
                <w:lang w:eastAsia="ru-RU"/>
              </w:rPr>
            </w:pPr>
          </w:p>
        </w:tc>
        <w:tc>
          <w:tcPr>
            <w:tcW w:w="799" w:type="pct"/>
            <w:vMerge/>
            <w:tcBorders>
              <w:top w:val="single" w:sz="4" w:space="0" w:color="auto"/>
              <w:left w:val="single" w:sz="4" w:space="0" w:color="auto"/>
              <w:bottom w:val="single" w:sz="4" w:space="0" w:color="auto"/>
              <w:right w:val="single" w:sz="4" w:space="0" w:color="auto"/>
            </w:tcBorders>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p>
        </w:tc>
        <w:tc>
          <w:tcPr>
            <w:tcW w:w="355" w:type="pct"/>
            <w:tcBorders>
              <w:left w:val="single" w:sz="4" w:space="0" w:color="auto"/>
            </w:tcBorders>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355"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1021" w:type="pct"/>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внебюджетные источники</w:t>
            </w:r>
          </w:p>
        </w:tc>
        <w:tc>
          <w:tcPr>
            <w:tcW w:w="44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399"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00"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399"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38"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r>
      <w:tr w:rsidR="00D4190B" w:rsidRPr="00932E77" w:rsidTr="00C248D3">
        <w:trPr>
          <w:trHeight w:val="20"/>
        </w:trPr>
        <w:tc>
          <w:tcPr>
            <w:tcW w:w="388" w:type="pct"/>
            <w:vMerge/>
            <w:tcBorders>
              <w:top w:val="single" w:sz="4" w:space="0" w:color="auto"/>
              <w:left w:val="single" w:sz="4" w:space="0" w:color="auto"/>
              <w:bottom w:val="single" w:sz="4" w:space="0" w:color="auto"/>
              <w:right w:val="single" w:sz="4" w:space="0" w:color="auto"/>
            </w:tcBorders>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799" w:type="pct"/>
            <w:vMerge/>
            <w:tcBorders>
              <w:top w:val="single" w:sz="4" w:space="0" w:color="auto"/>
              <w:left w:val="single" w:sz="4" w:space="0" w:color="auto"/>
              <w:bottom w:val="single" w:sz="4" w:space="0" w:color="auto"/>
              <w:right w:val="single" w:sz="4" w:space="0" w:color="auto"/>
            </w:tcBorders>
            <w:tcMar>
              <w:top w:w="0" w:type="dxa"/>
              <w:bottom w:w="0" w:type="dxa"/>
            </w:tcMar>
          </w:tcPr>
          <w:p w:rsidR="00932E77" w:rsidRPr="00932E77" w:rsidRDefault="00932E77" w:rsidP="00932E77">
            <w:pPr>
              <w:spacing w:after="0" w:line="228" w:lineRule="auto"/>
              <w:rPr>
                <w:rFonts w:ascii="Times New Roman" w:eastAsia="Times New Roman" w:hAnsi="Times New Roman" w:cs="Times New Roman"/>
                <w:sz w:val="18"/>
                <w:szCs w:val="18"/>
                <w:lang w:eastAsia="ru-RU"/>
              </w:rPr>
            </w:pPr>
          </w:p>
        </w:tc>
        <w:tc>
          <w:tcPr>
            <w:tcW w:w="355" w:type="pct"/>
            <w:tcBorders>
              <w:left w:val="single" w:sz="4" w:space="0" w:color="auto"/>
            </w:tcBorders>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355"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1021" w:type="pct"/>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федеральный бюджет</w:t>
            </w:r>
          </w:p>
        </w:tc>
        <w:tc>
          <w:tcPr>
            <w:tcW w:w="44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399"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00"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399"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38"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r>
      <w:tr w:rsidR="00D4190B" w:rsidRPr="00932E77" w:rsidTr="00C248D3">
        <w:trPr>
          <w:trHeight w:val="20"/>
        </w:trPr>
        <w:tc>
          <w:tcPr>
            <w:tcW w:w="388" w:type="pct"/>
            <w:vMerge/>
            <w:tcBorders>
              <w:top w:val="single" w:sz="4" w:space="0" w:color="auto"/>
              <w:left w:val="single" w:sz="4" w:space="0" w:color="auto"/>
              <w:bottom w:val="single" w:sz="4" w:space="0" w:color="auto"/>
              <w:right w:val="single" w:sz="4" w:space="0" w:color="auto"/>
            </w:tcBorders>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799" w:type="pct"/>
            <w:vMerge/>
            <w:tcBorders>
              <w:top w:val="single" w:sz="4" w:space="0" w:color="auto"/>
              <w:left w:val="single" w:sz="4" w:space="0" w:color="auto"/>
              <w:bottom w:val="single" w:sz="4" w:space="0" w:color="auto"/>
              <w:right w:val="single" w:sz="4" w:space="0" w:color="auto"/>
            </w:tcBorders>
            <w:tcMar>
              <w:top w:w="0" w:type="dxa"/>
              <w:bottom w:w="0" w:type="dxa"/>
            </w:tcMar>
          </w:tcPr>
          <w:p w:rsidR="00932E77" w:rsidRPr="00932E77" w:rsidRDefault="00932E77" w:rsidP="00932E77">
            <w:pPr>
              <w:spacing w:after="0" w:line="228" w:lineRule="auto"/>
              <w:rPr>
                <w:rFonts w:ascii="Times New Roman" w:eastAsia="Times New Roman" w:hAnsi="Times New Roman" w:cs="Times New Roman"/>
                <w:sz w:val="18"/>
                <w:szCs w:val="18"/>
                <w:lang w:eastAsia="ru-RU"/>
              </w:rPr>
            </w:pPr>
          </w:p>
        </w:tc>
        <w:tc>
          <w:tcPr>
            <w:tcW w:w="355" w:type="pct"/>
            <w:tcBorders>
              <w:left w:val="single" w:sz="4" w:space="0" w:color="auto"/>
              <w:bottom w:val="single" w:sz="4" w:space="0" w:color="auto"/>
            </w:tcBorders>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355"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1021" w:type="pct"/>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республиканский бюджет Чувашской Республики</w:t>
            </w:r>
          </w:p>
        </w:tc>
        <w:tc>
          <w:tcPr>
            <w:tcW w:w="44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399"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00"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399"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38"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r>
      <w:tr w:rsidR="00D4190B" w:rsidRPr="00932E77" w:rsidTr="00C248D3">
        <w:trPr>
          <w:trHeight w:val="20"/>
        </w:trPr>
        <w:tc>
          <w:tcPr>
            <w:tcW w:w="388" w:type="pct"/>
            <w:vMerge/>
            <w:tcBorders>
              <w:top w:val="single" w:sz="4" w:space="0" w:color="auto"/>
              <w:left w:val="single" w:sz="4" w:space="0" w:color="auto"/>
              <w:bottom w:val="single" w:sz="4" w:space="0" w:color="auto"/>
              <w:right w:val="single" w:sz="4" w:space="0" w:color="auto"/>
            </w:tcBorders>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799" w:type="pct"/>
            <w:vMerge/>
            <w:tcBorders>
              <w:top w:val="single" w:sz="4" w:space="0" w:color="auto"/>
              <w:left w:val="single" w:sz="4" w:space="0" w:color="auto"/>
              <w:bottom w:val="single" w:sz="4" w:space="0" w:color="auto"/>
              <w:right w:val="single" w:sz="4" w:space="0" w:color="auto"/>
            </w:tcBorders>
            <w:tcMar>
              <w:top w:w="0" w:type="dxa"/>
              <w:bottom w:w="0" w:type="dxa"/>
            </w:tcMar>
          </w:tcPr>
          <w:p w:rsidR="00932E77" w:rsidRPr="00932E77" w:rsidRDefault="00932E77" w:rsidP="00932E77">
            <w:pPr>
              <w:spacing w:after="0" w:line="228" w:lineRule="auto"/>
              <w:rPr>
                <w:rFonts w:ascii="Times New Roman" w:eastAsia="Times New Roman" w:hAnsi="Times New Roman" w:cs="Times New Roman"/>
                <w:sz w:val="18"/>
                <w:szCs w:val="18"/>
                <w:lang w:eastAsia="ru-RU"/>
              </w:rPr>
            </w:pPr>
          </w:p>
        </w:tc>
        <w:tc>
          <w:tcPr>
            <w:tcW w:w="355" w:type="pct"/>
            <w:tcBorders>
              <w:left w:val="single" w:sz="4" w:space="0" w:color="auto"/>
              <w:bottom w:val="single" w:sz="4" w:space="0" w:color="auto"/>
            </w:tcBorders>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355"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1021" w:type="pct"/>
            <w:tcMar>
              <w:top w:w="0" w:type="dxa"/>
              <w:bottom w:w="0" w:type="dxa"/>
            </w:tcMar>
          </w:tcPr>
          <w:p w:rsidR="00932E77" w:rsidRPr="00932E77" w:rsidRDefault="00B627B2" w:rsidP="00932E77">
            <w:pPr>
              <w:autoSpaceDE w:val="0"/>
              <w:autoSpaceDN w:val="0"/>
              <w:spacing w:after="0" w:line="228" w:lineRule="auto"/>
              <w:jc w:val="both"/>
              <w:rPr>
                <w:rFonts w:ascii="Times New Roman" w:eastAsia="Times New Roman" w:hAnsi="Times New Roman" w:cs="Times New Roman"/>
                <w:sz w:val="18"/>
                <w:szCs w:val="18"/>
                <w:lang w:eastAsia="ru-RU"/>
              </w:rPr>
            </w:pPr>
            <w:r w:rsidRPr="00B627B2">
              <w:rPr>
                <w:rFonts w:ascii="Times New Roman" w:eastAsia="Times New Roman" w:hAnsi="Times New Roman" w:cs="Times New Roman"/>
                <w:sz w:val="18"/>
                <w:szCs w:val="18"/>
                <w:lang w:eastAsia="ru-RU"/>
              </w:rPr>
              <w:t>бюджет Канашского муниципального округа Чувашской Республики</w:t>
            </w:r>
          </w:p>
        </w:tc>
        <w:tc>
          <w:tcPr>
            <w:tcW w:w="44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399"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00"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399"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38"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r>
      <w:tr w:rsidR="00D4190B" w:rsidRPr="00932E77" w:rsidTr="00C248D3">
        <w:trPr>
          <w:trHeight w:val="20"/>
        </w:trPr>
        <w:tc>
          <w:tcPr>
            <w:tcW w:w="388" w:type="pct"/>
            <w:vMerge/>
            <w:tcBorders>
              <w:top w:val="single" w:sz="4" w:space="0" w:color="auto"/>
              <w:left w:val="single" w:sz="4" w:space="0" w:color="auto"/>
              <w:bottom w:val="single" w:sz="4" w:space="0" w:color="auto"/>
              <w:right w:val="single" w:sz="4" w:space="0" w:color="auto"/>
            </w:tcBorders>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799" w:type="pct"/>
            <w:vMerge/>
            <w:tcBorders>
              <w:top w:val="single" w:sz="4" w:space="0" w:color="auto"/>
              <w:left w:val="single" w:sz="4" w:space="0" w:color="auto"/>
              <w:bottom w:val="single" w:sz="4" w:space="0" w:color="auto"/>
              <w:right w:val="single" w:sz="4" w:space="0" w:color="auto"/>
            </w:tcBorders>
            <w:tcMar>
              <w:top w:w="0" w:type="dxa"/>
              <w:bottom w:w="0" w:type="dxa"/>
            </w:tcMar>
          </w:tcPr>
          <w:p w:rsidR="00932E77" w:rsidRPr="00932E77" w:rsidRDefault="00932E77" w:rsidP="00932E77">
            <w:pPr>
              <w:spacing w:after="0" w:line="228" w:lineRule="auto"/>
              <w:rPr>
                <w:rFonts w:ascii="Times New Roman" w:eastAsia="Times New Roman" w:hAnsi="Times New Roman" w:cs="Times New Roman"/>
                <w:sz w:val="18"/>
                <w:szCs w:val="18"/>
                <w:lang w:eastAsia="ru-RU"/>
              </w:rPr>
            </w:pPr>
          </w:p>
        </w:tc>
        <w:tc>
          <w:tcPr>
            <w:tcW w:w="355" w:type="pct"/>
            <w:tcBorders>
              <w:top w:val="single" w:sz="4" w:space="0" w:color="auto"/>
              <w:left w:val="single" w:sz="4" w:space="0" w:color="auto"/>
              <w:bottom w:val="single" w:sz="4" w:space="0" w:color="auto"/>
            </w:tcBorders>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355"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1021" w:type="pct"/>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внебюджетные источники</w:t>
            </w:r>
          </w:p>
        </w:tc>
        <w:tc>
          <w:tcPr>
            <w:tcW w:w="44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399"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00"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399"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38"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r>
      <w:tr w:rsidR="00D4190B" w:rsidRPr="00932E77" w:rsidTr="00C248D3">
        <w:trPr>
          <w:trHeight w:val="12"/>
        </w:trPr>
        <w:tc>
          <w:tcPr>
            <w:tcW w:w="388" w:type="pct"/>
            <w:vMerge/>
            <w:tcBorders>
              <w:top w:val="single" w:sz="4" w:space="0" w:color="auto"/>
              <w:left w:val="single" w:sz="4" w:space="0" w:color="auto"/>
              <w:bottom w:val="single" w:sz="4" w:space="0" w:color="auto"/>
              <w:right w:val="single" w:sz="4" w:space="0" w:color="auto"/>
            </w:tcBorders>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799" w:type="pct"/>
            <w:vMerge/>
            <w:tcBorders>
              <w:top w:val="single" w:sz="4" w:space="0" w:color="auto"/>
              <w:left w:val="single" w:sz="4" w:space="0" w:color="auto"/>
              <w:bottom w:val="single" w:sz="4" w:space="0" w:color="auto"/>
              <w:right w:val="single" w:sz="4" w:space="0" w:color="auto"/>
            </w:tcBorders>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355" w:type="pct"/>
            <w:tcBorders>
              <w:top w:val="single" w:sz="4" w:space="0" w:color="auto"/>
              <w:left w:val="single" w:sz="4" w:space="0" w:color="auto"/>
            </w:tcBorders>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355"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1021" w:type="pct"/>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федеральный бюджет</w:t>
            </w:r>
          </w:p>
        </w:tc>
        <w:tc>
          <w:tcPr>
            <w:tcW w:w="44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399"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00"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399"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38"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r>
      <w:tr w:rsidR="00D4190B" w:rsidRPr="00932E77" w:rsidTr="00C248D3">
        <w:trPr>
          <w:trHeight w:val="20"/>
        </w:trPr>
        <w:tc>
          <w:tcPr>
            <w:tcW w:w="388" w:type="pct"/>
            <w:vMerge/>
            <w:tcBorders>
              <w:top w:val="single" w:sz="4" w:space="0" w:color="auto"/>
              <w:left w:val="single" w:sz="4" w:space="0" w:color="auto"/>
              <w:bottom w:val="single" w:sz="4" w:space="0" w:color="auto"/>
              <w:right w:val="single" w:sz="4" w:space="0" w:color="auto"/>
            </w:tcBorders>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799" w:type="pct"/>
            <w:vMerge/>
            <w:tcBorders>
              <w:top w:val="single" w:sz="4" w:space="0" w:color="auto"/>
              <w:left w:val="single" w:sz="4" w:space="0" w:color="auto"/>
              <w:bottom w:val="single" w:sz="4" w:space="0" w:color="auto"/>
              <w:right w:val="single" w:sz="4" w:space="0" w:color="auto"/>
            </w:tcBorders>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355" w:type="pct"/>
            <w:tcBorders>
              <w:left w:val="single" w:sz="4" w:space="0" w:color="auto"/>
            </w:tcBorders>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355"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1021" w:type="pct"/>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республиканский бюджет Чувашской Республики</w:t>
            </w:r>
          </w:p>
        </w:tc>
        <w:tc>
          <w:tcPr>
            <w:tcW w:w="44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399"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00"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399"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38"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r>
      <w:tr w:rsidR="00D4190B" w:rsidRPr="00932E77" w:rsidTr="00C248D3">
        <w:trPr>
          <w:trHeight w:val="20"/>
        </w:trPr>
        <w:tc>
          <w:tcPr>
            <w:tcW w:w="388" w:type="pct"/>
            <w:vMerge/>
            <w:tcBorders>
              <w:top w:val="single" w:sz="4" w:space="0" w:color="auto"/>
              <w:left w:val="single" w:sz="4" w:space="0" w:color="auto"/>
              <w:bottom w:val="single" w:sz="4" w:space="0" w:color="auto"/>
              <w:right w:val="single" w:sz="4" w:space="0" w:color="auto"/>
            </w:tcBorders>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799" w:type="pct"/>
            <w:vMerge/>
            <w:tcBorders>
              <w:top w:val="single" w:sz="4" w:space="0" w:color="auto"/>
              <w:left w:val="single" w:sz="4" w:space="0" w:color="auto"/>
              <w:bottom w:val="single" w:sz="4" w:space="0" w:color="auto"/>
              <w:right w:val="single" w:sz="4" w:space="0" w:color="auto"/>
            </w:tcBorders>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355" w:type="pct"/>
            <w:tcBorders>
              <w:left w:val="single" w:sz="4" w:space="0" w:color="auto"/>
            </w:tcBorders>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355"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1021" w:type="pct"/>
            <w:tcMar>
              <w:top w:w="0" w:type="dxa"/>
              <w:bottom w:w="0" w:type="dxa"/>
            </w:tcMar>
          </w:tcPr>
          <w:p w:rsidR="00932E77" w:rsidRPr="00932E77" w:rsidRDefault="00B627B2" w:rsidP="00932E77">
            <w:pPr>
              <w:autoSpaceDE w:val="0"/>
              <w:autoSpaceDN w:val="0"/>
              <w:spacing w:after="0" w:line="228" w:lineRule="auto"/>
              <w:jc w:val="both"/>
              <w:rPr>
                <w:rFonts w:ascii="Times New Roman" w:eastAsia="Times New Roman" w:hAnsi="Times New Roman" w:cs="Times New Roman"/>
                <w:sz w:val="18"/>
                <w:szCs w:val="18"/>
                <w:lang w:eastAsia="ru-RU"/>
              </w:rPr>
            </w:pPr>
            <w:r w:rsidRPr="00B627B2">
              <w:rPr>
                <w:rFonts w:ascii="Times New Roman" w:eastAsia="Times New Roman" w:hAnsi="Times New Roman" w:cs="Times New Roman"/>
                <w:sz w:val="18"/>
                <w:szCs w:val="18"/>
                <w:lang w:eastAsia="ru-RU"/>
              </w:rPr>
              <w:t>бюджет Канашского муниципального округа Чувашской Республики</w:t>
            </w:r>
          </w:p>
        </w:tc>
        <w:tc>
          <w:tcPr>
            <w:tcW w:w="44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0</w:t>
            </w:r>
          </w:p>
        </w:tc>
        <w:tc>
          <w:tcPr>
            <w:tcW w:w="399"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0</w:t>
            </w:r>
          </w:p>
        </w:tc>
        <w:tc>
          <w:tcPr>
            <w:tcW w:w="400"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0</w:t>
            </w:r>
          </w:p>
        </w:tc>
        <w:tc>
          <w:tcPr>
            <w:tcW w:w="399" w:type="pct"/>
            <w:tcMar>
              <w:top w:w="0" w:type="dxa"/>
              <w:bottom w:w="0" w:type="dxa"/>
            </w:tcMar>
          </w:tcPr>
          <w:p w:rsidR="00932E77" w:rsidRPr="00932E77" w:rsidRDefault="00932E77" w:rsidP="00C73FB5">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38"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r>
      <w:tr w:rsidR="00D4190B" w:rsidRPr="00932E77" w:rsidTr="00C248D3">
        <w:trPr>
          <w:trHeight w:val="20"/>
        </w:trPr>
        <w:tc>
          <w:tcPr>
            <w:tcW w:w="388" w:type="pct"/>
            <w:vMerge/>
            <w:tcBorders>
              <w:top w:val="single" w:sz="4" w:space="0" w:color="auto"/>
              <w:left w:val="single" w:sz="4" w:space="0" w:color="auto"/>
              <w:bottom w:val="single" w:sz="4" w:space="0" w:color="auto"/>
              <w:right w:val="single" w:sz="4" w:space="0" w:color="auto"/>
            </w:tcBorders>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799" w:type="pct"/>
            <w:vMerge/>
            <w:tcBorders>
              <w:top w:val="single" w:sz="4" w:space="0" w:color="auto"/>
              <w:left w:val="single" w:sz="4" w:space="0" w:color="auto"/>
              <w:bottom w:val="single" w:sz="4" w:space="0" w:color="auto"/>
              <w:right w:val="single" w:sz="4" w:space="0" w:color="auto"/>
            </w:tcBorders>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355" w:type="pct"/>
            <w:tcBorders>
              <w:left w:val="single" w:sz="4" w:space="0" w:color="auto"/>
            </w:tcBorders>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355"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1021" w:type="pct"/>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внебюджетные источники</w:t>
            </w:r>
          </w:p>
        </w:tc>
        <w:tc>
          <w:tcPr>
            <w:tcW w:w="445" w:type="pct"/>
            <w:tcMar>
              <w:top w:w="0" w:type="dxa"/>
              <w:bottom w:w="0" w:type="dxa"/>
            </w:tcMar>
          </w:tcPr>
          <w:p w:rsidR="00932E77" w:rsidRPr="00932E77" w:rsidRDefault="00897FBC" w:rsidP="00932E77">
            <w:pPr>
              <w:widowControl w:val="0"/>
              <w:suppressAutoHyphens/>
              <w:autoSpaceDE w:val="0"/>
              <w:spacing w:after="0" w:line="240" w:lineRule="auto"/>
              <w:jc w:val="center"/>
              <w:rPr>
                <w:rFonts w:ascii="Times New Roman" w:eastAsia="Times New Roman" w:hAnsi="Times New Roman" w:cs="Times New Roman"/>
                <w:sz w:val="24"/>
                <w:szCs w:val="24"/>
              </w:rPr>
            </w:pPr>
            <w:r>
              <w:rPr>
                <w:rFonts w:ascii="Times New Roman" w:eastAsia="Calibri" w:hAnsi="Times New Roman" w:cs="Times New Roman"/>
                <w:sz w:val="18"/>
                <w:szCs w:val="18"/>
              </w:rPr>
              <w:t>100</w:t>
            </w:r>
          </w:p>
        </w:tc>
        <w:tc>
          <w:tcPr>
            <w:tcW w:w="399" w:type="pct"/>
            <w:tcMar>
              <w:top w:w="0" w:type="dxa"/>
              <w:bottom w:w="0" w:type="dxa"/>
            </w:tcMar>
          </w:tcPr>
          <w:p w:rsidR="00932E77" w:rsidRPr="00932E77" w:rsidRDefault="00897FBC" w:rsidP="00932E77">
            <w:pPr>
              <w:widowControl w:val="0"/>
              <w:suppressAutoHyphens/>
              <w:autoSpaceDE w:val="0"/>
              <w:spacing w:after="0" w:line="240" w:lineRule="auto"/>
              <w:jc w:val="center"/>
              <w:rPr>
                <w:rFonts w:ascii="Times New Roman" w:eastAsia="Times New Roman" w:hAnsi="Times New Roman" w:cs="Times New Roman"/>
                <w:sz w:val="24"/>
                <w:szCs w:val="24"/>
              </w:rPr>
            </w:pPr>
            <w:r>
              <w:rPr>
                <w:rFonts w:ascii="Times New Roman" w:eastAsia="Calibri" w:hAnsi="Times New Roman" w:cs="Times New Roman"/>
                <w:sz w:val="18"/>
                <w:szCs w:val="18"/>
              </w:rPr>
              <w:t>100</w:t>
            </w:r>
          </w:p>
        </w:tc>
        <w:tc>
          <w:tcPr>
            <w:tcW w:w="400" w:type="pct"/>
            <w:tcMar>
              <w:top w:w="0" w:type="dxa"/>
              <w:bottom w:w="0" w:type="dxa"/>
            </w:tcMar>
          </w:tcPr>
          <w:p w:rsidR="00932E77" w:rsidRPr="00932E77" w:rsidRDefault="00897FBC" w:rsidP="00932E77">
            <w:pPr>
              <w:widowControl w:val="0"/>
              <w:suppressAutoHyphens/>
              <w:autoSpaceDE w:val="0"/>
              <w:spacing w:after="0" w:line="240" w:lineRule="auto"/>
              <w:jc w:val="center"/>
              <w:rPr>
                <w:rFonts w:ascii="Times New Roman" w:eastAsia="Times New Roman" w:hAnsi="Times New Roman" w:cs="Times New Roman"/>
                <w:sz w:val="24"/>
                <w:szCs w:val="24"/>
              </w:rPr>
            </w:pPr>
            <w:r>
              <w:rPr>
                <w:rFonts w:ascii="Times New Roman" w:eastAsia="Calibri" w:hAnsi="Times New Roman" w:cs="Times New Roman"/>
                <w:sz w:val="18"/>
                <w:szCs w:val="18"/>
              </w:rPr>
              <w:t>100</w:t>
            </w:r>
          </w:p>
        </w:tc>
        <w:tc>
          <w:tcPr>
            <w:tcW w:w="399" w:type="pct"/>
            <w:tcMar>
              <w:top w:w="0" w:type="dxa"/>
              <w:bottom w:w="0" w:type="dxa"/>
            </w:tcMar>
          </w:tcPr>
          <w:p w:rsidR="00932E77" w:rsidRPr="00932E77" w:rsidRDefault="0073388A" w:rsidP="00932E77">
            <w:pPr>
              <w:widowControl w:val="0"/>
              <w:suppressAutoHyphens/>
              <w:autoSpaceDE w:val="0"/>
              <w:spacing w:after="0" w:line="240" w:lineRule="auto"/>
              <w:jc w:val="center"/>
              <w:rPr>
                <w:rFonts w:ascii="Times New Roman" w:eastAsia="Times New Roman" w:hAnsi="Times New Roman" w:cs="Times New Roman"/>
                <w:sz w:val="24"/>
                <w:szCs w:val="24"/>
              </w:rPr>
            </w:pPr>
            <w:r>
              <w:rPr>
                <w:rFonts w:ascii="Times New Roman" w:eastAsia="Calibri" w:hAnsi="Times New Roman" w:cs="Times New Roman"/>
                <w:sz w:val="18"/>
                <w:szCs w:val="18"/>
              </w:rPr>
              <w:t>5</w:t>
            </w:r>
            <w:r w:rsidR="00897FBC">
              <w:rPr>
                <w:rFonts w:ascii="Times New Roman" w:eastAsia="Calibri" w:hAnsi="Times New Roman" w:cs="Times New Roman"/>
                <w:sz w:val="18"/>
                <w:szCs w:val="18"/>
              </w:rPr>
              <w:t>00</w:t>
            </w:r>
          </w:p>
        </w:tc>
        <w:tc>
          <w:tcPr>
            <w:tcW w:w="438" w:type="pct"/>
            <w:tcMar>
              <w:top w:w="0" w:type="dxa"/>
              <w:bottom w:w="0" w:type="dxa"/>
            </w:tcMar>
          </w:tcPr>
          <w:p w:rsidR="00932E77" w:rsidRPr="00932E77" w:rsidRDefault="0073388A" w:rsidP="00932E77">
            <w:pPr>
              <w:widowControl w:val="0"/>
              <w:suppressAutoHyphens/>
              <w:autoSpaceDE w:val="0"/>
              <w:spacing w:after="0" w:line="240" w:lineRule="auto"/>
              <w:jc w:val="center"/>
              <w:rPr>
                <w:rFonts w:ascii="Times New Roman" w:eastAsia="Times New Roman" w:hAnsi="Times New Roman" w:cs="Times New Roman"/>
                <w:sz w:val="24"/>
                <w:szCs w:val="24"/>
              </w:rPr>
            </w:pPr>
            <w:r>
              <w:rPr>
                <w:rFonts w:ascii="Times New Roman" w:eastAsia="Calibri" w:hAnsi="Times New Roman" w:cs="Times New Roman"/>
                <w:sz w:val="18"/>
                <w:szCs w:val="18"/>
              </w:rPr>
              <w:t>5</w:t>
            </w:r>
            <w:r w:rsidR="00897FBC">
              <w:rPr>
                <w:rFonts w:ascii="Times New Roman" w:eastAsia="Calibri" w:hAnsi="Times New Roman" w:cs="Times New Roman"/>
                <w:sz w:val="18"/>
                <w:szCs w:val="18"/>
              </w:rPr>
              <w:t>00</w:t>
            </w:r>
          </w:p>
        </w:tc>
      </w:tr>
    </w:tbl>
    <w:p w:rsidR="00932E77" w:rsidRPr="00932E77" w:rsidRDefault="00932E77" w:rsidP="00932E77">
      <w:pPr>
        <w:autoSpaceDE w:val="0"/>
        <w:autoSpaceDN w:val="0"/>
        <w:spacing w:after="0" w:line="240" w:lineRule="auto"/>
        <w:jc w:val="both"/>
        <w:rPr>
          <w:rFonts w:ascii="Times New Roman" w:eastAsia="Times New Roman" w:hAnsi="Times New Roman" w:cs="Times New Roman"/>
          <w:sz w:val="24"/>
          <w:szCs w:val="24"/>
          <w:lang w:eastAsia="ru-RU"/>
        </w:rPr>
      </w:pP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6"/>
          <w:szCs w:val="26"/>
        </w:rPr>
        <w:sectPr w:rsidR="00932E77" w:rsidRPr="00932E77" w:rsidSect="007C21BD">
          <w:pgSz w:w="16838" w:h="11906" w:orient="landscape"/>
          <w:pgMar w:top="851" w:right="395" w:bottom="850" w:left="1418" w:header="708" w:footer="708" w:gutter="0"/>
          <w:cols w:space="708"/>
          <w:docGrid w:linePitch="360"/>
        </w:sectPr>
      </w:pPr>
      <w:r w:rsidRPr="00932E77">
        <w:rPr>
          <w:rFonts w:ascii="Times New Roman" w:eastAsia="Calibri" w:hAnsi="Times New Roman" w:cs="Times New Roman"/>
          <w:sz w:val="26"/>
          <w:szCs w:val="26"/>
        </w:rPr>
        <w:t xml:space="preserve">                                                                                              _____________</w:t>
      </w:r>
    </w:p>
    <w:p w:rsidR="00932E77" w:rsidRPr="00932E77" w:rsidRDefault="00932E77" w:rsidP="000B232D">
      <w:pPr>
        <w:autoSpaceDE w:val="0"/>
        <w:autoSpaceDN w:val="0"/>
        <w:adjustRightInd w:val="0"/>
        <w:spacing w:after="0" w:line="240" w:lineRule="auto"/>
        <w:ind w:left="5034"/>
        <w:outlineLvl w:val="0"/>
        <w:rPr>
          <w:rFonts w:ascii="Times New Roman" w:eastAsia="Calibri" w:hAnsi="Times New Roman" w:cs="Times New Roman"/>
          <w:sz w:val="24"/>
          <w:szCs w:val="24"/>
        </w:rPr>
      </w:pPr>
      <w:r w:rsidRPr="00932E77">
        <w:rPr>
          <w:rFonts w:ascii="Times New Roman" w:eastAsia="Calibri" w:hAnsi="Times New Roman" w:cs="Times New Roman"/>
          <w:sz w:val="24"/>
          <w:szCs w:val="24"/>
        </w:rPr>
        <w:lastRenderedPageBreak/>
        <w:t>Приложение № 3</w:t>
      </w:r>
    </w:p>
    <w:p w:rsidR="00932E77" w:rsidRPr="00605CD1" w:rsidRDefault="00932E77" w:rsidP="000B232D">
      <w:pPr>
        <w:autoSpaceDE w:val="0"/>
        <w:autoSpaceDN w:val="0"/>
        <w:adjustRightInd w:val="0"/>
        <w:spacing w:after="0" w:line="240" w:lineRule="auto"/>
        <w:ind w:left="5034"/>
        <w:jc w:val="both"/>
        <w:rPr>
          <w:rFonts w:ascii="Times New Roman" w:eastAsia="Calibri" w:hAnsi="Times New Roman" w:cs="Times New Roman"/>
          <w:sz w:val="20"/>
          <w:szCs w:val="20"/>
        </w:rPr>
      </w:pPr>
      <w:r w:rsidRPr="00605CD1">
        <w:rPr>
          <w:rFonts w:ascii="Times New Roman" w:eastAsia="Calibri" w:hAnsi="Times New Roman" w:cs="Times New Roman"/>
          <w:sz w:val="20"/>
          <w:szCs w:val="20"/>
        </w:rPr>
        <w:t>к муниципальной программе Канашского муниципального округа Чувашской Республики</w:t>
      </w:r>
    </w:p>
    <w:p w:rsidR="00932E77" w:rsidRDefault="006C13E5" w:rsidP="000B232D">
      <w:pPr>
        <w:autoSpaceDE w:val="0"/>
        <w:autoSpaceDN w:val="0"/>
        <w:adjustRightInd w:val="0"/>
        <w:spacing w:after="0" w:line="240" w:lineRule="auto"/>
        <w:ind w:left="5034"/>
        <w:jc w:val="both"/>
        <w:rPr>
          <w:rFonts w:ascii="Times New Roman" w:eastAsia="Calibri" w:hAnsi="Times New Roman" w:cs="Times New Roman"/>
          <w:sz w:val="20"/>
          <w:szCs w:val="20"/>
        </w:rPr>
      </w:pPr>
      <w:r w:rsidRPr="00605CD1">
        <w:rPr>
          <w:rFonts w:ascii="Times New Roman" w:eastAsia="Calibri" w:hAnsi="Times New Roman" w:cs="Times New Roman"/>
          <w:sz w:val="20"/>
          <w:szCs w:val="20"/>
        </w:rPr>
        <w:t>«Развитие туризма и индустрии гостеприимства</w:t>
      </w:r>
      <w:r w:rsidR="00932E77" w:rsidRPr="00605CD1">
        <w:rPr>
          <w:rFonts w:ascii="Times New Roman" w:eastAsia="Calibri" w:hAnsi="Times New Roman" w:cs="Times New Roman"/>
          <w:sz w:val="20"/>
          <w:szCs w:val="20"/>
        </w:rPr>
        <w:t>» на 2023-2035 годы</w:t>
      </w:r>
    </w:p>
    <w:p w:rsidR="00C3528B" w:rsidRDefault="00C3528B" w:rsidP="00932E77">
      <w:pPr>
        <w:autoSpaceDE w:val="0"/>
        <w:autoSpaceDN w:val="0"/>
        <w:adjustRightInd w:val="0"/>
        <w:spacing w:after="0" w:line="240" w:lineRule="auto"/>
        <w:ind w:left="5034"/>
        <w:jc w:val="center"/>
        <w:rPr>
          <w:rFonts w:ascii="Times New Roman" w:eastAsia="Calibri" w:hAnsi="Times New Roman" w:cs="Times New Roman"/>
          <w:sz w:val="20"/>
          <w:szCs w:val="20"/>
        </w:rPr>
      </w:pPr>
    </w:p>
    <w:p w:rsidR="00C3528B" w:rsidRPr="00605CD1" w:rsidRDefault="00C3528B" w:rsidP="00932E77">
      <w:pPr>
        <w:autoSpaceDE w:val="0"/>
        <w:autoSpaceDN w:val="0"/>
        <w:adjustRightInd w:val="0"/>
        <w:spacing w:after="0" w:line="240" w:lineRule="auto"/>
        <w:ind w:left="5034"/>
        <w:jc w:val="center"/>
        <w:rPr>
          <w:rFonts w:ascii="Times New Roman" w:eastAsia="Calibri" w:hAnsi="Times New Roman" w:cs="Times New Roman"/>
          <w:sz w:val="20"/>
          <w:szCs w:val="20"/>
        </w:rPr>
      </w:pPr>
    </w:p>
    <w:p w:rsidR="00C3528B" w:rsidRPr="00E2723E" w:rsidRDefault="00C3528B" w:rsidP="00C3528B">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E2723E">
        <w:rPr>
          <w:rFonts w:ascii="Times New Roman" w:eastAsia="Times New Roman" w:hAnsi="Times New Roman" w:cs="Times New Roman"/>
          <w:b/>
          <w:sz w:val="24"/>
          <w:szCs w:val="24"/>
          <w:lang w:eastAsia="ru-RU"/>
        </w:rPr>
        <w:t>Паспорт</w:t>
      </w:r>
    </w:p>
    <w:p w:rsidR="00C3528B" w:rsidRPr="00E2723E" w:rsidRDefault="00C3528B" w:rsidP="00B627B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2723E">
        <w:rPr>
          <w:rFonts w:ascii="Times New Roman" w:eastAsia="Times New Roman" w:hAnsi="Times New Roman" w:cs="Times New Roman"/>
          <w:b/>
          <w:sz w:val="24"/>
          <w:szCs w:val="24"/>
          <w:lang w:eastAsia="ru-RU"/>
        </w:rPr>
        <w:t>Подпрограммы «Развитие туристической инфраструктуры» муниципальной программы</w:t>
      </w:r>
      <w:r w:rsidR="00B627B2" w:rsidRPr="00E2723E">
        <w:rPr>
          <w:rFonts w:ascii="Times New Roman" w:eastAsia="Times New Roman" w:hAnsi="Times New Roman" w:cs="Times New Roman"/>
          <w:b/>
          <w:sz w:val="24"/>
          <w:szCs w:val="24"/>
          <w:lang w:eastAsia="ru-RU"/>
        </w:rPr>
        <w:t xml:space="preserve"> </w:t>
      </w:r>
      <w:r w:rsidR="00BF7C34" w:rsidRPr="00E2723E">
        <w:rPr>
          <w:rFonts w:ascii="Times New Roman" w:eastAsia="Times New Roman" w:hAnsi="Times New Roman" w:cs="Times New Roman"/>
          <w:b/>
          <w:sz w:val="24"/>
          <w:szCs w:val="24"/>
          <w:lang w:eastAsia="ru-RU"/>
        </w:rPr>
        <w:t>Канашского муниципального округа Чувашской Республики</w:t>
      </w:r>
      <w:r w:rsidR="00BF7C34" w:rsidRPr="00E2723E">
        <w:rPr>
          <w:rFonts w:ascii="Times New Roman" w:eastAsia="Times New Roman" w:hAnsi="Times New Roman" w:cs="Times New Roman"/>
          <w:b/>
          <w:sz w:val="24"/>
          <w:szCs w:val="24"/>
          <w:lang w:eastAsia="ru-RU"/>
        </w:rPr>
        <w:t xml:space="preserve"> </w:t>
      </w:r>
      <w:r w:rsidR="00B627B2" w:rsidRPr="00E2723E">
        <w:rPr>
          <w:rFonts w:ascii="Times New Roman" w:eastAsia="Times New Roman" w:hAnsi="Times New Roman" w:cs="Times New Roman"/>
          <w:b/>
          <w:sz w:val="24"/>
          <w:szCs w:val="24"/>
          <w:lang w:eastAsia="ru-RU"/>
        </w:rPr>
        <w:t xml:space="preserve">«Развитие туризма и индустрии гостеприимства» на 2023-2035 годы </w:t>
      </w:r>
    </w:p>
    <w:p w:rsidR="00932E77" w:rsidRDefault="00932E77" w:rsidP="00C3528B">
      <w:pPr>
        <w:autoSpaceDE w:val="0"/>
        <w:autoSpaceDN w:val="0"/>
        <w:spacing w:after="0" w:line="240" w:lineRule="auto"/>
        <w:rPr>
          <w:rFonts w:ascii="Times New Roman" w:eastAsia="Calibri" w:hAnsi="Times New Roman" w:cs="Times New Roman"/>
          <w:sz w:val="24"/>
          <w:szCs w:val="24"/>
        </w:rPr>
      </w:pPr>
    </w:p>
    <w:p w:rsidR="00C3528B" w:rsidRPr="00932E77" w:rsidRDefault="00C3528B" w:rsidP="00C3528B">
      <w:pPr>
        <w:autoSpaceDE w:val="0"/>
        <w:autoSpaceDN w:val="0"/>
        <w:spacing w:after="0" w:line="240" w:lineRule="auto"/>
        <w:rPr>
          <w:rFonts w:ascii="Times New Roman" w:eastAsia="Calibri" w:hAnsi="Times New Roman" w:cs="Times New Roman"/>
          <w:sz w:val="24"/>
          <w:szCs w:val="24"/>
        </w:rPr>
      </w:pPr>
    </w:p>
    <w:tbl>
      <w:tblPr>
        <w:tblW w:w="5118" w:type="pct"/>
        <w:tblInd w:w="-222" w:type="dxa"/>
        <w:tblLayout w:type="fixed"/>
        <w:tblCellMar>
          <w:left w:w="62" w:type="dxa"/>
          <w:right w:w="62" w:type="dxa"/>
        </w:tblCellMar>
        <w:tblLook w:val="0000" w:firstRow="0" w:lastRow="0" w:firstColumn="0" w:lastColumn="0" w:noHBand="0" w:noVBand="0"/>
      </w:tblPr>
      <w:tblGrid>
        <w:gridCol w:w="2989"/>
        <w:gridCol w:w="376"/>
        <w:gridCol w:w="6480"/>
      </w:tblGrid>
      <w:tr w:rsidR="00932E77" w:rsidRPr="00932E77" w:rsidTr="00B33969">
        <w:tc>
          <w:tcPr>
            <w:tcW w:w="1518" w:type="pct"/>
            <w:tcBorders>
              <w:top w:val="nil"/>
              <w:left w:val="nil"/>
              <w:bottom w:val="nil"/>
              <w:right w:val="nil"/>
            </w:tcBorders>
          </w:tcPr>
          <w:p w:rsidR="00932E77" w:rsidRPr="00932E77" w:rsidRDefault="00932E77" w:rsidP="00932E77">
            <w:pPr>
              <w:autoSpaceDE w:val="0"/>
              <w:autoSpaceDN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 xml:space="preserve">Ответственный исполнитель подпрограммы </w:t>
            </w:r>
          </w:p>
          <w:p w:rsidR="00932E77" w:rsidRPr="00932E77" w:rsidRDefault="00932E77" w:rsidP="00932E77">
            <w:pPr>
              <w:autoSpaceDE w:val="0"/>
              <w:autoSpaceDN w:val="0"/>
              <w:spacing w:after="0" w:line="240" w:lineRule="auto"/>
              <w:jc w:val="both"/>
              <w:rPr>
                <w:rFonts w:ascii="Times New Roman" w:eastAsia="Calibri" w:hAnsi="Times New Roman" w:cs="Times New Roman"/>
                <w:sz w:val="24"/>
                <w:szCs w:val="24"/>
              </w:rPr>
            </w:pPr>
          </w:p>
        </w:tc>
        <w:tc>
          <w:tcPr>
            <w:tcW w:w="191" w:type="pct"/>
            <w:tcBorders>
              <w:top w:val="nil"/>
              <w:left w:val="nil"/>
              <w:bottom w:val="nil"/>
              <w:right w:val="nil"/>
            </w:tcBorders>
          </w:tcPr>
          <w:p w:rsidR="00932E77" w:rsidRPr="00932E77" w:rsidRDefault="00932E77" w:rsidP="00932E77">
            <w:pPr>
              <w:autoSpaceDE w:val="0"/>
              <w:autoSpaceDN w:val="0"/>
              <w:spacing w:after="0" w:line="240" w:lineRule="auto"/>
              <w:jc w:val="center"/>
              <w:rPr>
                <w:rFonts w:ascii="Times New Roman" w:eastAsia="Calibri" w:hAnsi="Times New Roman" w:cs="Times New Roman"/>
                <w:sz w:val="24"/>
                <w:szCs w:val="24"/>
              </w:rPr>
            </w:pPr>
            <w:r w:rsidRPr="00932E77">
              <w:rPr>
                <w:rFonts w:ascii="Times New Roman" w:eastAsia="Calibri" w:hAnsi="Times New Roman" w:cs="Times New Roman"/>
                <w:sz w:val="24"/>
                <w:szCs w:val="24"/>
              </w:rPr>
              <w:t>–</w:t>
            </w:r>
          </w:p>
        </w:tc>
        <w:tc>
          <w:tcPr>
            <w:tcW w:w="3291" w:type="pct"/>
            <w:tcBorders>
              <w:top w:val="nil"/>
              <w:left w:val="nil"/>
              <w:bottom w:val="nil"/>
              <w:right w:val="nil"/>
            </w:tcBorders>
          </w:tcPr>
          <w:p w:rsidR="00932E77" w:rsidRPr="00932E77" w:rsidRDefault="006C13E5" w:rsidP="00C3528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администрация Канашского муниципального округа</w:t>
            </w:r>
            <w:r w:rsidR="00B627B2">
              <w:rPr>
                <w:rFonts w:ascii="Times New Roman" w:eastAsia="Calibri" w:hAnsi="Times New Roman" w:cs="Times New Roman"/>
                <w:sz w:val="24"/>
                <w:szCs w:val="24"/>
              </w:rPr>
              <w:t xml:space="preserve"> Чувашской Республики</w:t>
            </w:r>
          </w:p>
        </w:tc>
      </w:tr>
      <w:tr w:rsidR="00932E77" w:rsidRPr="00932E77" w:rsidTr="00B33969">
        <w:tc>
          <w:tcPr>
            <w:tcW w:w="1518" w:type="pct"/>
            <w:tcBorders>
              <w:top w:val="nil"/>
              <w:left w:val="nil"/>
              <w:bottom w:val="nil"/>
              <w:right w:val="nil"/>
            </w:tcBorders>
          </w:tcPr>
          <w:p w:rsidR="00932E77" w:rsidRPr="00932E77" w:rsidRDefault="00932E77" w:rsidP="00932E77">
            <w:pPr>
              <w:autoSpaceDE w:val="0"/>
              <w:autoSpaceDN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Соисполнители подпрограммы</w:t>
            </w:r>
          </w:p>
        </w:tc>
        <w:tc>
          <w:tcPr>
            <w:tcW w:w="191" w:type="pct"/>
            <w:tcBorders>
              <w:top w:val="nil"/>
              <w:left w:val="nil"/>
              <w:bottom w:val="nil"/>
              <w:right w:val="nil"/>
            </w:tcBorders>
          </w:tcPr>
          <w:p w:rsidR="00932E77" w:rsidRPr="00932E77" w:rsidRDefault="00932E77" w:rsidP="00932E77">
            <w:pPr>
              <w:autoSpaceDE w:val="0"/>
              <w:autoSpaceDN w:val="0"/>
              <w:spacing w:after="0" w:line="240" w:lineRule="auto"/>
              <w:jc w:val="center"/>
              <w:rPr>
                <w:rFonts w:ascii="Times New Roman" w:eastAsia="Calibri" w:hAnsi="Times New Roman" w:cs="Times New Roman"/>
                <w:sz w:val="24"/>
                <w:szCs w:val="24"/>
              </w:rPr>
            </w:pPr>
            <w:r w:rsidRPr="00932E77">
              <w:rPr>
                <w:rFonts w:ascii="Times New Roman" w:eastAsia="Calibri" w:hAnsi="Times New Roman" w:cs="Times New Roman"/>
                <w:sz w:val="24"/>
                <w:szCs w:val="24"/>
              </w:rPr>
              <w:t>-</w:t>
            </w:r>
          </w:p>
          <w:p w:rsidR="00932E77" w:rsidRPr="00932E77" w:rsidRDefault="00932E77" w:rsidP="00932E77">
            <w:pPr>
              <w:autoSpaceDE w:val="0"/>
              <w:autoSpaceDN w:val="0"/>
              <w:spacing w:after="0" w:line="240" w:lineRule="auto"/>
              <w:jc w:val="center"/>
              <w:rPr>
                <w:rFonts w:ascii="Times New Roman" w:eastAsia="Calibri" w:hAnsi="Times New Roman" w:cs="Times New Roman"/>
                <w:sz w:val="24"/>
                <w:szCs w:val="24"/>
              </w:rPr>
            </w:pPr>
          </w:p>
          <w:p w:rsidR="00932E77" w:rsidRPr="00932E77" w:rsidRDefault="00932E77" w:rsidP="00932E77">
            <w:pPr>
              <w:autoSpaceDE w:val="0"/>
              <w:autoSpaceDN w:val="0"/>
              <w:spacing w:after="0" w:line="240" w:lineRule="auto"/>
              <w:jc w:val="center"/>
              <w:rPr>
                <w:rFonts w:ascii="Times New Roman" w:eastAsia="Calibri" w:hAnsi="Times New Roman" w:cs="Times New Roman"/>
                <w:sz w:val="24"/>
                <w:szCs w:val="24"/>
              </w:rPr>
            </w:pPr>
          </w:p>
          <w:p w:rsidR="00932E77" w:rsidRDefault="00932E77" w:rsidP="00932E77">
            <w:pPr>
              <w:autoSpaceDE w:val="0"/>
              <w:autoSpaceDN w:val="0"/>
              <w:spacing w:after="0" w:line="240" w:lineRule="auto"/>
              <w:rPr>
                <w:rFonts w:ascii="Times New Roman" w:eastAsia="Calibri" w:hAnsi="Times New Roman" w:cs="Times New Roman"/>
                <w:sz w:val="24"/>
                <w:szCs w:val="24"/>
              </w:rPr>
            </w:pPr>
          </w:p>
          <w:p w:rsidR="009F2D5F" w:rsidRDefault="009F2D5F" w:rsidP="00932E77">
            <w:pPr>
              <w:autoSpaceDE w:val="0"/>
              <w:autoSpaceDN w:val="0"/>
              <w:spacing w:after="0" w:line="240" w:lineRule="auto"/>
              <w:rPr>
                <w:rFonts w:ascii="Times New Roman" w:eastAsia="Calibri" w:hAnsi="Times New Roman" w:cs="Times New Roman"/>
                <w:sz w:val="24"/>
                <w:szCs w:val="24"/>
              </w:rPr>
            </w:pPr>
          </w:p>
          <w:p w:rsidR="00DA1BC9" w:rsidRDefault="00DA1BC9" w:rsidP="00932E77">
            <w:pPr>
              <w:autoSpaceDE w:val="0"/>
              <w:autoSpaceDN w:val="0"/>
              <w:spacing w:after="0" w:line="240" w:lineRule="auto"/>
              <w:rPr>
                <w:rFonts w:ascii="Times New Roman" w:eastAsia="Calibri" w:hAnsi="Times New Roman" w:cs="Times New Roman"/>
                <w:sz w:val="24"/>
                <w:szCs w:val="24"/>
              </w:rPr>
            </w:pPr>
          </w:p>
          <w:p w:rsidR="00DA1BC9" w:rsidRDefault="00DA1BC9" w:rsidP="00932E77">
            <w:pPr>
              <w:autoSpaceDE w:val="0"/>
              <w:autoSpaceDN w:val="0"/>
              <w:spacing w:after="0" w:line="240" w:lineRule="auto"/>
              <w:rPr>
                <w:rFonts w:ascii="Times New Roman" w:eastAsia="Calibri" w:hAnsi="Times New Roman" w:cs="Times New Roman"/>
                <w:sz w:val="24"/>
                <w:szCs w:val="24"/>
              </w:rPr>
            </w:pPr>
          </w:p>
          <w:p w:rsidR="00DA1BC9" w:rsidRPr="00932E77" w:rsidRDefault="00DA1BC9" w:rsidP="00932E77">
            <w:pPr>
              <w:autoSpaceDE w:val="0"/>
              <w:autoSpaceDN w:val="0"/>
              <w:spacing w:after="0" w:line="240" w:lineRule="auto"/>
              <w:rPr>
                <w:rFonts w:ascii="Times New Roman" w:eastAsia="Calibri" w:hAnsi="Times New Roman" w:cs="Times New Roman"/>
                <w:sz w:val="24"/>
                <w:szCs w:val="24"/>
              </w:rPr>
            </w:pPr>
          </w:p>
        </w:tc>
        <w:tc>
          <w:tcPr>
            <w:tcW w:w="3291" w:type="pct"/>
            <w:tcBorders>
              <w:top w:val="nil"/>
              <w:left w:val="nil"/>
              <w:bottom w:val="nil"/>
              <w:right w:val="nil"/>
            </w:tcBorders>
          </w:tcPr>
          <w:p w:rsidR="00B33969" w:rsidRPr="00C97C92" w:rsidRDefault="00B33969" w:rsidP="00B33969">
            <w:pPr>
              <w:widowControl w:val="0"/>
              <w:suppressAutoHyphens/>
              <w:autoSpaceDE w:val="0"/>
              <w:autoSpaceDN w:val="0"/>
              <w:adjustRightInd w:val="0"/>
              <w:spacing w:after="0" w:line="240" w:lineRule="auto"/>
              <w:ind w:right="17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управление</w:t>
            </w:r>
            <w:r w:rsidRPr="0001118F">
              <w:rPr>
                <w:rFonts w:ascii="Times New Roman" w:eastAsia="Times New Roman" w:hAnsi="Times New Roman" w:cs="Times New Roman"/>
                <w:sz w:val="24"/>
                <w:szCs w:val="24"/>
                <w:lang w:eastAsia="ru-RU"/>
              </w:rPr>
              <w:t xml:space="preserve"> сельского хозяйства, экономики и инвестиционной деятельности  администрации Канашского муниципального округа Чувашской Республики</w:t>
            </w:r>
            <w:r>
              <w:rPr>
                <w:rFonts w:ascii="Times New Roman" w:eastAsia="Times New Roman" w:hAnsi="Times New Roman" w:cs="Times New Roman"/>
                <w:sz w:val="24"/>
                <w:szCs w:val="24"/>
                <w:lang w:eastAsia="ru-RU"/>
              </w:rPr>
              <w:t xml:space="preserve">, </w:t>
            </w:r>
            <w:r>
              <w:rPr>
                <w:rFonts w:ascii="Times New Roman" w:hAnsi="Times New Roman"/>
                <w:sz w:val="24"/>
                <w:szCs w:val="24"/>
              </w:rPr>
              <w:t>управление по благоустройству и развитию территорий</w:t>
            </w:r>
            <w:r w:rsidR="00B627B2">
              <w:rPr>
                <w:rFonts w:ascii="Times New Roman" w:hAnsi="Times New Roman"/>
                <w:sz w:val="24"/>
                <w:szCs w:val="24"/>
              </w:rPr>
              <w:t xml:space="preserve"> администрации </w:t>
            </w:r>
            <w:r>
              <w:rPr>
                <w:rFonts w:ascii="Times New Roman" w:hAnsi="Times New Roman"/>
                <w:sz w:val="24"/>
                <w:szCs w:val="24"/>
              </w:rPr>
              <w:t>Канашского муниципального округа</w:t>
            </w:r>
            <w:r w:rsidRPr="0001118F">
              <w:rPr>
                <w:rFonts w:ascii="Times New Roman" w:eastAsia="Times New Roman" w:hAnsi="Times New Roman" w:cs="Times New Roman"/>
                <w:sz w:val="24"/>
                <w:szCs w:val="24"/>
                <w:lang w:eastAsia="ru-RU"/>
              </w:rPr>
              <w:t xml:space="preserve"> Чувашской Республики</w:t>
            </w:r>
            <w:r>
              <w:rPr>
                <w:rFonts w:ascii="Times New Roman" w:eastAsia="Times New Roman" w:hAnsi="Times New Roman" w:cs="Times New Roman"/>
                <w:sz w:val="24"/>
                <w:szCs w:val="24"/>
                <w:lang w:eastAsia="ru-RU"/>
              </w:rPr>
              <w:t xml:space="preserve">, </w:t>
            </w:r>
            <w:r>
              <w:rPr>
                <w:rFonts w:ascii="Times New Roman" w:hAnsi="Times New Roman"/>
                <w:sz w:val="24"/>
                <w:szCs w:val="24"/>
              </w:rPr>
              <w:t>управление</w:t>
            </w:r>
            <w:r w:rsidRPr="00105C62">
              <w:rPr>
                <w:rFonts w:ascii="Times New Roman" w:hAnsi="Times New Roman"/>
                <w:sz w:val="24"/>
                <w:szCs w:val="24"/>
              </w:rPr>
              <w:t xml:space="preserve"> образования и молодежной политики администрации Канашского муниципального округа Чувашск</w:t>
            </w:r>
            <w:r>
              <w:rPr>
                <w:rFonts w:ascii="Times New Roman" w:hAnsi="Times New Roman"/>
                <w:sz w:val="24"/>
                <w:szCs w:val="24"/>
              </w:rPr>
              <w:t xml:space="preserve">ой Республики, </w:t>
            </w:r>
            <w:r>
              <w:rPr>
                <w:rFonts w:ascii="Times New Roman" w:eastAsia="Times New Roman" w:hAnsi="Times New Roman" w:cs="Times New Roman"/>
                <w:sz w:val="24"/>
                <w:szCs w:val="24"/>
                <w:lang w:eastAsia="ru-RU"/>
              </w:rPr>
              <w:t xml:space="preserve">отдел социального развития администрации Канашского муниципального округа Чувашской Республики, </w:t>
            </w:r>
            <w:r>
              <w:rPr>
                <w:rFonts w:ascii="Times New Roman" w:hAnsi="Times New Roman" w:cs="Times New Roman"/>
                <w:color w:val="333333"/>
                <w:sz w:val="24"/>
                <w:szCs w:val="24"/>
                <w:shd w:val="clear" w:color="auto" w:fill="FFFFFF"/>
              </w:rPr>
              <w:t>м</w:t>
            </w:r>
            <w:r w:rsidRPr="0054470B">
              <w:rPr>
                <w:rFonts w:ascii="Times New Roman" w:hAnsi="Times New Roman" w:cs="Times New Roman"/>
                <w:color w:val="333333"/>
                <w:sz w:val="24"/>
                <w:szCs w:val="24"/>
                <w:shd w:val="clear" w:color="auto" w:fill="FFFFFF"/>
              </w:rPr>
              <w:t xml:space="preserve">униципальное </w:t>
            </w:r>
            <w:r>
              <w:rPr>
                <w:rFonts w:ascii="Times New Roman" w:hAnsi="Times New Roman" w:cs="Times New Roman"/>
                <w:color w:val="333333"/>
                <w:sz w:val="24"/>
                <w:szCs w:val="24"/>
                <w:shd w:val="clear" w:color="auto" w:fill="FFFFFF"/>
              </w:rPr>
              <w:t>бюджетное учреждение культуры «Ц</w:t>
            </w:r>
            <w:r w:rsidRPr="0054470B">
              <w:rPr>
                <w:rFonts w:ascii="Times New Roman" w:hAnsi="Times New Roman" w:cs="Times New Roman"/>
                <w:color w:val="333333"/>
                <w:sz w:val="24"/>
                <w:szCs w:val="24"/>
                <w:shd w:val="clear" w:color="auto" w:fill="FFFFFF"/>
              </w:rPr>
              <w:t>ентрализованная клубная систе</w:t>
            </w:r>
            <w:r>
              <w:rPr>
                <w:rFonts w:ascii="Times New Roman" w:hAnsi="Times New Roman" w:cs="Times New Roman"/>
                <w:color w:val="333333"/>
                <w:sz w:val="24"/>
                <w:szCs w:val="24"/>
                <w:shd w:val="clear" w:color="auto" w:fill="FFFFFF"/>
              </w:rPr>
              <w:t>ма»</w:t>
            </w:r>
            <w:r w:rsidRPr="0054470B">
              <w:rPr>
                <w:rFonts w:ascii="Times New Roman" w:hAnsi="Times New Roman" w:cs="Times New Roman"/>
                <w:color w:val="333333"/>
                <w:sz w:val="24"/>
                <w:szCs w:val="24"/>
                <w:shd w:val="clear" w:color="auto" w:fill="FFFFFF"/>
              </w:rPr>
              <w:t xml:space="preserve"> Канашского муниципального округа Чувашской Республики</w:t>
            </w:r>
            <w:r w:rsidR="00837723">
              <w:rPr>
                <w:rFonts w:ascii="Times New Roman" w:hAnsi="Times New Roman" w:cs="Times New Roman"/>
                <w:color w:val="333333"/>
                <w:sz w:val="24"/>
                <w:szCs w:val="24"/>
                <w:shd w:val="clear" w:color="auto" w:fill="FFFFFF"/>
              </w:rPr>
              <w:t xml:space="preserve"> (по согласованию)</w:t>
            </w:r>
            <w:r>
              <w:rPr>
                <w:rFonts w:ascii="Times New Roman" w:hAnsi="Times New Roman" w:cs="Times New Roman"/>
                <w:color w:val="333333"/>
                <w:sz w:val="24"/>
                <w:szCs w:val="24"/>
                <w:shd w:val="clear" w:color="auto" w:fill="FFFFFF"/>
              </w:rPr>
              <w:t>,</w:t>
            </w:r>
            <w:r>
              <w:rPr>
                <w:rFonts w:ascii="Times New Roman" w:eastAsia="Times New Roman" w:hAnsi="Times New Roman" w:cs="Times New Roman"/>
                <w:sz w:val="24"/>
                <w:szCs w:val="24"/>
                <w:lang w:eastAsia="ru-RU"/>
              </w:rPr>
              <w:t xml:space="preserve"> </w:t>
            </w:r>
            <w:r>
              <w:rPr>
                <w:rFonts w:ascii="Times New Roman" w:hAnsi="Times New Roman" w:cs="Times New Roman"/>
                <w:color w:val="333333"/>
                <w:sz w:val="24"/>
                <w:szCs w:val="24"/>
                <w:shd w:val="clear" w:color="auto" w:fill="FFFFFF"/>
              </w:rPr>
              <w:t>муниципальное</w:t>
            </w:r>
            <w:proofErr w:type="gramEnd"/>
            <w:r>
              <w:rPr>
                <w:rFonts w:ascii="Times New Roman" w:hAnsi="Times New Roman" w:cs="Times New Roman"/>
                <w:color w:val="333333"/>
                <w:sz w:val="24"/>
                <w:szCs w:val="24"/>
                <w:shd w:val="clear" w:color="auto" w:fill="FFFFFF"/>
              </w:rPr>
              <w:t xml:space="preserve"> бюджетное учреждение культуры «Централизованная библиотечная система» Канашского муниципального округа Чувашской Республики</w:t>
            </w:r>
            <w:r w:rsidR="00837723">
              <w:rPr>
                <w:rFonts w:ascii="Times New Roman" w:hAnsi="Times New Roman" w:cs="Times New Roman"/>
                <w:color w:val="333333"/>
                <w:sz w:val="24"/>
                <w:szCs w:val="24"/>
                <w:shd w:val="clear" w:color="auto" w:fill="FFFFFF"/>
              </w:rPr>
              <w:t xml:space="preserve"> (по согласованию)</w:t>
            </w:r>
          </w:p>
          <w:p w:rsidR="00932E77" w:rsidRPr="00DA1BC9" w:rsidRDefault="00932E77" w:rsidP="00C3528B">
            <w:pPr>
              <w:pStyle w:val="ConsNormal"/>
              <w:jc w:val="both"/>
              <w:rPr>
                <w:rFonts w:ascii="Times New Roman" w:hAnsi="Times New Roman"/>
                <w:sz w:val="24"/>
                <w:szCs w:val="24"/>
              </w:rPr>
            </w:pPr>
          </w:p>
        </w:tc>
      </w:tr>
      <w:tr w:rsidR="00932E77" w:rsidRPr="00932E77" w:rsidTr="00B33969">
        <w:tc>
          <w:tcPr>
            <w:tcW w:w="1518" w:type="pct"/>
            <w:tcBorders>
              <w:top w:val="nil"/>
              <w:left w:val="nil"/>
              <w:bottom w:val="nil"/>
              <w:right w:val="nil"/>
            </w:tcBorders>
          </w:tcPr>
          <w:p w:rsidR="00932E77" w:rsidRPr="00932E77" w:rsidRDefault="00932E77" w:rsidP="00932E77">
            <w:pPr>
              <w:autoSpaceDE w:val="0"/>
              <w:autoSpaceDN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Цели подпрограммы</w:t>
            </w:r>
          </w:p>
        </w:tc>
        <w:tc>
          <w:tcPr>
            <w:tcW w:w="191" w:type="pct"/>
            <w:tcBorders>
              <w:top w:val="nil"/>
              <w:left w:val="nil"/>
              <w:bottom w:val="nil"/>
              <w:right w:val="nil"/>
            </w:tcBorders>
          </w:tcPr>
          <w:p w:rsidR="00932E77" w:rsidRPr="00932E77" w:rsidRDefault="00932E77" w:rsidP="00932E77">
            <w:pPr>
              <w:autoSpaceDE w:val="0"/>
              <w:autoSpaceDN w:val="0"/>
              <w:spacing w:after="0" w:line="240" w:lineRule="auto"/>
              <w:jc w:val="center"/>
              <w:rPr>
                <w:rFonts w:ascii="Times New Roman" w:eastAsia="Calibri" w:hAnsi="Times New Roman" w:cs="Times New Roman"/>
                <w:sz w:val="24"/>
                <w:szCs w:val="24"/>
              </w:rPr>
            </w:pPr>
            <w:r w:rsidRPr="00932E77">
              <w:rPr>
                <w:rFonts w:ascii="Times New Roman" w:eastAsia="Calibri" w:hAnsi="Times New Roman" w:cs="Times New Roman"/>
                <w:sz w:val="24"/>
                <w:szCs w:val="24"/>
              </w:rPr>
              <w:t>–</w:t>
            </w:r>
          </w:p>
        </w:tc>
        <w:tc>
          <w:tcPr>
            <w:tcW w:w="3291" w:type="pct"/>
            <w:tcBorders>
              <w:top w:val="nil"/>
              <w:left w:val="nil"/>
              <w:bottom w:val="nil"/>
              <w:right w:val="nil"/>
            </w:tcBorders>
          </w:tcPr>
          <w:p w:rsidR="001C7838" w:rsidRPr="001C7838" w:rsidRDefault="001C7838" w:rsidP="00C3528B">
            <w:pPr>
              <w:pStyle w:val="ConsNormal"/>
              <w:ind w:hanging="24"/>
              <w:jc w:val="both"/>
              <w:rPr>
                <w:rFonts w:ascii="Times New Roman" w:hAnsi="Times New Roman"/>
                <w:sz w:val="24"/>
                <w:szCs w:val="24"/>
              </w:rPr>
            </w:pPr>
            <w:r w:rsidRPr="001C7838">
              <w:rPr>
                <w:rFonts w:ascii="Times New Roman" w:hAnsi="Times New Roman"/>
                <w:sz w:val="24"/>
                <w:szCs w:val="24"/>
              </w:rPr>
              <w:t>комфортная и безопасная среда для жизни;</w:t>
            </w:r>
          </w:p>
          <w:p w:rsidR="001C7838" w:rsidRPr="001C7838" w:rsidRDefault="001C7838" w:rsidP="00C3528B">
            <w:pPr>
              <w:pStyle w:val="ConsNormal"/>
              <w:ind w:hanging="24"/>
              <w:jc w:val="both"/>
              <w:rPr>
                <w:rFonts w:ascii="Times New Roman" w:hAnsi="Times New Roman"/>
                <w:sz w:val="24"/>
                <w:szCs w:val="24"/>
              </w:rPr>
            </w:pPr>
            <w:r w:rsidRPr="001C7838">
              <w:rPr>
                <w:rFonts w:ascii="Times New Roman" w:hAnsi="Times New Roman"/>
                <w:sz w:val="24"/>
                <w:szCs w:val="24"/>
              </w:rPr>
              <w:t>достойный, эффективный труд и успешное предпринимательство;</w:t>
            </w:r>
          </w:p>
          <w:p w:rsidR="001C7838" w:rsidRPr="001C7838" w:rsidRDefault="001C7838" w:rsidP="00C3528B">
            <w:pPr>
              <w:pStyle w:val="ConsNormal"/>
              <w:ind w:hanging="24"/>
              <w:jc w:val="both"/>
              <w:rPr>
                <w:rFonts w:ascii="Times New Roman" w:hAnsi="Times New Roman"/>
                <w:sz w:val="24"/>
                <w:szCs w:val="24"/>
              </w:rPr>
            </w:pPr>
            <w:r w:rsidRPr="001C7838">
              <w:rPr>
                <w:rFonts w:ascii="Times New Roman" w:hAnsi="Times New Roman"/>
                <w:sz w:val="24"/>
                <w:szCs w:val="24"/>
              </w:rPr>
              <w:t>возможности для самореализации и развития талантов</w:t>
            </w:r>
          </w:p>
          <w:p w:rsidR="00932E77" w:rsidRPr="00932E77" w:rsidRDefault="00932E77" w:rsidP="00C3528B">
            <w:pPr>
              <w:pStyle w:val="ConsNormal"/>
              <w:jc w:val="both"/>
              <w:rPr>
                <w:rFonts w:eastAsia="Calibri"/>
              </w:rPr>
            </w:pPr>
          </w:p>
        </w:tc>
      </w:tr>
      <w:tr w:rsidR="00932E77" w:rsidRPr="00932E77" w:rsidTr="00B33969">
        <w:tc>
          <w:tcPr>
            <w:tcW w:w="1518" w:type="pct"/>
            <w:tcBorders>
              <w:top w:val="nil"/>
              <w:left w:val="nil"/>
              <w:bottom w:val="nil"/>
              <w:right w:val="nil"/>
            </w:tcBorders>
          </w:tcPr>
          <w:p w:rsidR="00932E77" w:rsidRPr="00932E77" w:rsidRDefault="00932E77" w:rsidP="00932E77">
            <w:pPr>
              <w:autoSpaceDE w:val="0"/>
              <w:autoSpaceDN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Задачи подпрограммы</w:t>
            </w:r>
          </w:p>
        </w:tc>
        <w:tc>
          <w:tcPr>
            <w:tcW w:w="191" w:type="pct"/>
            <w:tcBorders>
              <w:top w:val="nil"/>
              <w:left w:val="nil"/>
              <w:bottom w:val="nil"/>
              <w:right w:val="nil"/>
            </w:tcBorders>
          </w:tcPr>
          <w:p w:rsidR="00932E77" w:rsidRPr="00932E77" w:rsidRDefault="00932E77" w:rsidP="00932E77">
            <w:pPr>
              <w:autoSpaceDE w:val="0"/>
              <w:autoSpaceDN w:val="0"/>
              <w:spacing w:after="0" w:line="240" w:lineRule="auto"/>
              <w:jc w:val="center"/>
              <w:rPr>
                <w:rFonts w:ascii="Times New Roman" w:eastAsia="Calibri" w:hAnsi="Times New Roman" w:cs="Times New Roman"/>
                <w:sz w:val="24"/>
                <w:szCs w:val="24"/>
              </w:rPr>
            </w:pPr>
            <w:r w:rsidRPr="00932E77">
              <w:rPr>
                <w:rFonts w:ascii="Times New Roman" w:eastAsia="Calibri" w:hAnsi="Times New Roman" w:cs="Times New Roman"/>
                <w:sz w:val="24"/>
                <w:szCs w:val="24"/>
              </w:rPr>
              <w:t>–</w:t>
            </w:r>
          </w:p>
        </w:tc>
        <w:tc>
          <w:tcPr>
            <w:tcW w:w="3291" w:type="pct"/>
            <w:tcBorders>
              <w:top w:val="nil"/>
              <w:left w:val="nil"/>
              <w:bottom w:val="nil"/>
              <w:right w:val="nil"/>
            </w:tcBorders>
          </w:tcPr>
          <w:p w:rsidR="001C7838" w:rsidRPr="001C7838" w:rsidRDefault="001C7838" w:rsidP="00C3528B">
            <w:pPr>
              <w:pStyle w:val="ConsNormal"/>
              <w:ind w:hanging="24"/>
              <w:jc w:val="both"/>
              <w:rPr>
                <w:rFonts w:ascii="Times New Roman" w:hAnsi="Times New Roman"/>
                <w:sz w:val="24"/>
                <w:szCs w:val="24"/>
              </w:rPr>
            </w:pPr>
            <w:r w:rsidRPr="001C7838">
              <w:rPr>
                <w:rFonts w:ascii="Times New Roman" w:hAnsi="Times New Roman"/>
                <w:sz w:val="24"/>
                <w:szCs w:val="24"/>
              </w:rPr>
              <w:t>внедрение комплексного подхода к планированию и развитию туристско-рекреационных территорий;</w:t>
            </w:r>
          </w:p>
          <w:p w:rsidR="001C7838" w:rsidRPr="001C7838" w:rsidRDefault="001C7838" w:rsidP="00C3528B">
            <w:pPr>
              <w:pStyle w:val="ConsNormal"/>
              <w:ind w:hanging="24"/>
              <w:jc w:val="both"/>
              <w:rPr>
                <w:rFonts w:ascii="Times New Roman" w:hAnsi="Times New Roman"/>
                <w:sz w:val="24"/>
                <w:szCs w:val="24"/>
              </w:rPr>
            </w:pPr>
            <w:r w:rsidRPr="001C7838">
              <w:rPr>
                <w:rFonts w:ascii="Times New Roman" w:hAnsi="Times New Roman"/>
                <w:sz w:val="24"/>
                <w:szCs w:val="24"/>
              </w:rPr>
              <w:t>повышение качества туристских услуг;</w:t>
            </w:r>
          </w:p>
          <w:p w:rsidR="001C7838" w:rsidRPr="001C7838" w:rsidRDefault="001C7838" w:rsidP="00C3528B">
            <w:pPr>
              <w:pStyle w:val="ConsNormal"/>
              <w:ind w:hanging="24"/>
              <w:jc w:val="both"/>
              <w:rPr>
                <w:rFonts w:ascii="Times New Roman" w:hAnsi="Times New Roman"/>
                <w:sz w:val="24"/>
                <w:szCs w:val="24"/>
              </w:rPr>
            </w:pPr>
            <w:r w:rsidRPr="001C7838">
              <w:rPr>
                <w:rFonts w:ascii="Times New Roman" w:hAnsi="Times New Roman"/>
                <w:sz w:val="24"/>
                <w:szCs w:val="24"/>
              </w:rPr>
              <w:t>увеличение числа рабочих мест и повышение уровня профессиональной компетенции кадров туристской индустрии</w:t>
            </w:r>
          </w:p>
          <w:p w:rsidR="00932E77" w:rsidRPr="001C7838" w:rsidRDefault="00932E77" w:rsidP="00C3528B">
            <w:pPr>
              <w:pStyle w:val="ConsNormal"/>
              <w:ind w:hanging="24"/>
              <w:jc w:val="both"/>
              <w:rPr>
                <w:rFonts w:ascii="Times New Roman" w:eastAsia="Calibri" w:hAnsi="Times New Roman"/>
                <w:sz w:val="24"/>
                <w:szCs w:val="24"/>
              </w:rPr>
            </w:pPr>
          </w:p>
        </w:tc>
      </w:tr>
      <w:tr w:rsidR="00932E77" w:rsidRPr="00932E77" w:rsidTr="00B33969">
        <w:tc>
          <w:tcPr>
            <w:tcW w:w="1518" w:type="pct"/>
            <w:tcBorders>
              <w:top w:val="nil"/>
              <w:left w:val="nil"/>
              <w:bottom w:val="nil"/>
              <w:right w:val="nil"/>
            </w:tcBorders>
          </w:tcPr>
          <w:p w:rsidR="00932E77" w:rsidRPr="00932E77" w:rsidRDefault="00B33969" w:rsidP="00242120">
            <w:pPr>
              <w:autoSpaceDE w:val="0"/>
              <w:autoSpaceDN w:val="0"/>
              <w:spacing w:after="0" w:line="240" w:lineRule="auto"/>
              <w:jc w:val="both"/>
              <w:rPr>
                <w:rFonts w:ascii="Times New Roman" w:eastAsia="Times New Roman" w:hAnsi="Times New Roman" w:cs="Times New Roman"/>
                <w:sz w:val="24"/>
                <w:szCs w:val="24"/>
                <w:lang w:eastAsia="ru-RU"/>
              </w:rPr>
            </w:pPr>
            <w:r w:rsidRPr="004D476F">
              <w:rPr>
                <w:rFonts w:ascii="Times New Roman" w:hAnsi="Times New Roman" w:cs="Times New Roman"/>
                <w:sz w:val="24"/>
                <w:szCs w:val="24"/>
              </w:rPr>
              <w:t>Целевые показатели</w:t>
            </w:r>
            <w:r>
              <w:rPr>
                <w:rFonts w:ascii="Times New Roman" w:hAnsi="Times New Roman" w:cs="Times New Roman"/>
                <w:sz w:val="24"/>
                <w:szCs w:val="24"/>
              </w:rPr>
              <w:t xml:space="preserve"> (индикаторы)</w:t>
            </w:r>
            <w:r w:rsidRPr="004D476F">
              <w:rPr>
                <w:rFonts w:ascii="Times New Roman" w:hAnsi="Times New Roman" w:cs="Times New Roman"/>
                <w:sz w:val="24"/>
                <w:szCs w:val="24"/>
              </w:rPr>
              <w:t xml:space="preserve"> подпрограммы</w:t>
            </w:r>
          </w:p>
        </w:tc>
        <w:tc>
          <w:tcPr>
            <w:tcW w:w="191" w:type="pct"/>
            <w:tcBorders>
              <w:top w:val="nil"/>
              <w:left w:val="nil"/>
              <w:bottom w:val="nil"/>
              <w:right w:val="nil"/>
            </w:tcBorders>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w:t>
            </w:r>
          </w:p>
        </w:tc>
        <w:tc>
          <w:tcPr>
            <w:tcW w:w="3291" w:type="pct"/>
            <w:tcBorders>
              <w:top w:val="nil"/>
              <w:left w:val="nil"/>
              <w:bottom w:val="nil"/>
              <w:right w:val="nil"/>
            </w:tcBorders>
          </w:tcPr>
          <w:p w:rsidR="001C7838" w:rsidRPr="001C7838" w:rsidRDefault="001C7838" w:rsidP="00C3528B">
            <w:pPr>
              <w:pStyle w:val="ConsNormal"/>
              <w:ind w:firstLine="0"/>
              <w:jc w:val="both"/>
              <w:rPr>
                <w:rFonts w:ascii="Times New Roman" w:hAnsi="Times New Roman"/>
                <w:sz w:val="24"/>
                <w:szCs w:val="24"/>
              </w:rPr>
            </w:pPr>
            <w:r>
              <w:rPr>
                <w:rFonts w:ascii="Times New Roman" w:hAnsi="Times New Roman"/>
                <w:sz w:val="24"/>
                <w:szCs w:val="24"/>
              </w:rPr>
              <w:t>к 2036</w:t>
            </w:r>
            <w:r w:rsidRPr="001C7838">
              <w:rPr>
                <w:rFonts w:ascii="Times New Roman" w:hAnsi="Times New Roman"/>
                <w:sz w:val="24"/>
                <w:szCs w:val="24"/>
              </w:rPr>
              <w:t xml:space="preserve"> году будут достигнуты следующие целевые показатели (индикаторы):</w:t>
            </w:r>
          </w:p>
          <w:p w:rsidR="001C7838" w:rsidRPr="001C7838" w:rsidRDefault="001C7838" w:rsidP="00C3528B">
            <w:pPr>
              <w:pStyle w:val="ConsNormal"/>
              <w:ind w:firstLine="0"/>
              <w:jc w:val="both"/>
              <w:rPr>
                <w:rFonts w:ascii="Times New Roman" w:hAnsi="Times New Roman"/>
                <w:sz w:val="24"/>
                <w:szCs w:val="24"/>
              </w:rPr>
            </w:pPr>
            <w:r w:rsidRPr="001C7838">
              <w:rPr>
                <w:rFonts w:ascii="Times New Roman" w:hAnsi="Times New Roman"/>
                <w:sz w:val="24"/>
                <w:szCs w:val="24"/>
              </w:rPr>
              <w:t>количество отобранных и поддержанных проектов по созданию (реконструкции) объектов обеспечивающей инфраструктуры, входящих в состав комплексн</w:t>
            </w:r>
            <w:r w:rsidR="008C23E8">
              <w:rPr>
                <w:rFonts w:ascii="Times New Roman" w:hAnsi="Times New Roman"/>
                <w:sz w:val="24"/>
                <w:szCs w:val="24"/>
              </w:rPr>
              <w:t>ых инвестиционных проектов</w:t>
            </w:r>
            <w:r w:rsidR="00B33969">
              <w:rPr>
                <w:rFonts w:ascii="Times New Roman" w:hAnsi="Times New Roman"/>
                <w:sz w:val="24"/>
                <w:szCs w:val="24"/>
              </w:rPr>
              <w:t xml:space="preserve"> -</w:t>
            </w:r>
            <w:r w:rsidR="008C23E8">
              <w:rPr>
                <w:rFonts w:ascii="Times New Roman" w:hAnsi="Times New Roman"/>
                <w:sz w:val="24"/>
                <w:szCs w:val="24"/>
              </w:rPr>
              <w:t>3</w:t>
            </w:r>
            <w:r w:rsidRPr="001C7838">
              <w:rPr>
                <w:rFonts w:ascii="Times New Roman" w:hAnsi="Times New Roman"/>
                <w:sz w:val="24"/>
                <w:szCs w:val="24"/>
              </w:rPr>
              <w:t>;</w:t>
            </w:r>
          </w:p>
          <w:p w:rsidR="00932E77" w:rsidRPr="00932E77" w:rsidRDefault="00932E77" w:rsidP="00C3528B">
            <w:pPr>
              <w:autoSpaceDE w:val="0"/>
              <w:autoSpaceDN w:val="0"/>
              <w:spacing w:after="0" w:line="240" w:lineRule="auto"/>
              <w:jc w:val="both"/>
              <w:rPr>
                <w:rFonts w:ascii="Times New Roman" w:eastAsia="Times New Roman" w:hAnsi="Times New Roman" w:cs="Times New Roman"/>
                <w:sz w:val="24"/>
                <w:szCs w:val="24"/>
                <w:lang w:eastAsia="ru-RU"/>
              </w:rPr>
            </w:pPr>
          </w:p>
        </w:tc>
      </w:tr>
      <w:tr w:rsidR="00932E77" w:rsidRPr="00932E77" w:rsidTr="00B33969">
        <w:tc>
          <w:tcPr>
            <w:tcW w:w="1518" w:type="pct"/>
            <w:tcBorders>
              <w:top w:val="nil"/>
              <w:left w:val="nil"/>
              <w:right w:val="nil"/>
            </w:tcBorders>
          </w:tcPr>
          <w:p w:rsidR="00932E77" w:rsidRPr="00932E77" w:rsidRDefault="00B33969" w:rsidP="00932E77">
            <w:pPr>
              <w:autoSpaceDE w:val="0"/>
              <w:autoSpaceDN w:val="0"/>
              <w:spacing w:after="0" w:line="235" w:lineRule="auto"/>
              <w:jc w:val="both"/>
              <w:rPr>
                <w:rFonts w:ascii="Times New Roman" w:eastAsia="Calibri" w:hAnsi="Times New Roman" w:cs="Times New Roman"/>
                <w:sz w:val="24"/>
                <w:szCs w:val="24"/>
              </w:rPr>
            </w:pPr>
            <w:r w:rsidRPr="004D476F">
              <w:rPr>
                <w:rFonts w:ascii="Times New Roman" w:hAnsi="Times New Roman" w:cs="Times New Roman"/>
                <w:sz w:val="24"/>
                <w:szCs w:val="24"/>
              </w:rPr>
              <w:t>Этапы и сроки реализации подпрограммы</w:t>
            </w:r>
            <w:r w:rsidRPr="00932E77">
              <w:rPr>
                <w:rFonts w:ascii="Times New Roman" w:eastAsia="Calibri" w:hAnsi="Times New Roman" w:cs="Times New Roman"/>
                <w:sz w:val="24"/>
                <w:szCs w:val="24"/>
              </w:rPr>
              <w:t xml:space="preserve"> </w:t>
            </w:r>
          </w:p>
        </w:tc>
        <w:tc>
          <w:tcPr>
            <w:tcW w:w="191" w:type="pct"/>
            <w:tcBorders>
              <w:top w:val="nil"/>
              <w:left w:val="nil"/>
              <w:right w:val="nil"/>
            </w:tcBorders>
          </w:tcPr>
          <w:p w:rsidR="00932E77" w:rsidRPr="00932E77" w:rsidRDefault="00932E77" w:rsidP="00932E77">
            <w:pPr>
              <w:autoSpaceDE w:val="0"/>
              <w:autoSpaceDN w:val="0"/>
              <w:spacing w:after="0" w:line="235"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w:t>
            </w:r>
          </w:p>
        </w:tc>
        <w:tc>
          <w:tcPr>
            <w:tcW w:w="3291" w:type="pct"/>
            <w:tcBorders>
              <w:top w:val="nil"/>
              <w:left w:val="nil"/>
              <w:right w:val="nil"/>
            </w:tcBorders>
          </w:tcPr>
          <w:p w:rsidR="00932E77" w:rsidRPr="00932E77" w:rsidRDefault="00932E77" w:rsidP="00C3528B">
            <w:pPr>
              <w:autoSpaceDE w:val="0"/>
              <w:autoSpaceDN w:val="0"/>
              <w:spacing w:after="0" w:line="235"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2023–2035 годы:</w:t>
            </w:r>
          </w:p>
          <w:p w:rsidR="00932E77" w:rsidRPr="00932E77" w:rsidRDefault="00932E77" w:rsidP="00C3528B">
            <w:pPr>
              <w:autoSpaceDE w:val="0"/>
              <w:autoSpaceDN w:val="0"/>
              <w:spacing w:after="0" w:line="235"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1 этап – 2023–2025 годы;</w:t>
            </w:r>
          </w:p>
          <w:p w:rsidR="00932E77" w:rsidRPr="00932E77" w:rsidRDefault="00932E77" w:rsidP="00C3528B">
            <w:pPr>
              <w:autoSpaceDE w:val="0"/>
              <w:autoSpaceDN w:val="0"/>
              <w:spacing w:after="0" w:line="235"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lastRenderedPageBreak/>
              <w:t>2 этап – 2026–2030 годы;</w:t>
            </w:r>
          </w:p>
          <w:p w:rsidR="00932E77" w:rsidRPr="00932E77" w:rsidRDefault="00932E77" w:rsidP="00C3528B">
            <w:pPr>
              <w:autoSpaceDE w:val="0"/>
              <w:autoSpaceDN w:val="0"/>
              <w:spacing w:after="0" w:line="235"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3 этап – 2031–2035 годы</w:t>
            </w:r>
            <w:r w:rsidR="00B91EA5">
              <w:rPr>
                <w:rFonts w:ascii="Times New Roman" w:eastAsia="Calibri" w:hAnsi="Times New Roman" w:cs="Times New Roman"/>
                <w:sz w:val="24"/>
                <w:szCs w:val="24"/>
              </w:rPr>
              <w:t>.</w:t>
            </w:r>
          </w:p>
          <w:p w:rsidR="00932E77" w:rsidRPr="00932E77" w:rsidRDefault="00932E77" w:rsidP="00C3528B">
            <w:pPr>
              <w:autoSpaceDE w:val="0"/>
              <w:autoSpaceDN w:val="0"/>
              <w:spacing w:after="0" w:line="235" w:lineRule="auto"/>
              <w:jc w:val="both"/>
              <w:rPr>
                <w:rFonts w:ascii="Times New Roman" w:eastAsia="Calibri" w:hAnsi="Times New Roman" w:cs="Times New Roman"/>
                <w:sz w:val="24"/>
                <w:szCs w:val="24"/>
              </w:rPr>
            </w:pPr>
          </w:p>
        </w:tc>
      </w:tr>
      <w:tr w:rsidR="00932E77" w:rsidRPr="00932E77" w:rsidTr="00B33969">
        <w:tc>
          <w:tcPr>
            <w:tcW w:w="1518" w:type="pct"/>
          </w:tcPr>
          <w:p w:rsidR="00932E77" w:rsidRPr="00932E77" w:rsidRDefault="00B33969" w:rsidP="00932E77">
            <w:pPr>
              <w:autoSpaceDE w:val="0"/>
              <w:autoSpaceDN w:val="0"/>
              <w:spacing w:after="0" w:line="235" w:lineRule="auto"/>
              <w:jc w:val="both"/>
              <w:rPr>
                <w:rFonts w:ascii="Times New Roman" w:eastAsia="Calibri" w:hAnsi="Times New Roman" w:cs="Times New Roman"/>
                <w:sz w:val="24"/>
                <w:szCs w:val="24"/>
              </w:rPr>
            </w:pPr>
            <w:r w:rsidRPr="004D476F">
              <w:rPr>
                <w:rFonts w:ascii="Times New Roman" w:hAnsi="Times New Roman" w:cs="Times New Roman"/>
                <w:sz w:val="24"/>
                <w:szCs w:val="24"/>
              </w:rPr>
              <w:lastRenderedPageBreak/>
              <w:t xml:space="preserve">Объемы финансирования подпрограммы с разбивкой по годам реализации </w:t>
            </w:r>
            <w:r>
              <w:rPr>
                <w:rFonts w:ascii="Times New Roman" w:hAnsi="Times New Roman" w:cs="Times New Roman"/>
                <w:sz w:val="24"/>
                <w:szCs w:val="24"/>
              </w:rPr>
              <w:t xml:space="preserve">подпрограммы </w:t>
            </w:r>
            <w:r w:rsidRPr="004D476F">
              <w:rPr>
                <w:rFonts w:ascii="Times New Roman" w:hAnsi="Times New Roman" w:cs="Times New Roman"/>
                <w:sz w:val="24"/>
                <w:szCs w:val="24"/>
              </w:rPr>
              <w:t>программы</w:t>
            </w:r>
          </w:p>
        </w:tc>
        <w:tc>
          <w:tcPr>
            <w:tcW w:w="191" w:type="pct"/>
          </w:tcPr>
          <w:p w:rsidR="00932E77" w:rsidRPr="00932E77" w:rsidRDefault="00932E77" w:rsidP="00932E77">
            <w:pPr>
              <w:autoSpaceDE w:val="0"/>
              <w:autoSpaceDN w:val="0"/>
              <w:spacing w:after="0" w:line="235"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w:t>
            </w:r>
          </w:p>
        </w:tc>
        <w:tc>
          <w:tcPr>
            <w:tcW w:w="3291" w:type="pct"/>
            <w:vMerge w:val="restart"/>
          </w:tcPr>
          <w:p w:rsidR="00932E77" w:rsidRPr="00932E77" w:rsidRDefault="00932E77" w:rsidP="00C3528B">
            <w:pPr>
              <w:widowControl w:val="0"/>
              <w:suppressAutoHyphens/>
              <w:autoSpaceDE w:val="0"/>
              <w:spacing w:after="0" w:line="240" w:lineRule="auto"/>
              <w:ind w:left="34" w:hanging="34"/>
              <w:jc w:val="both"/>
              <w:rPr>
                <w:rFonts w:ascii="Times New Roman" w:eastAsia="Times New Roman" w:hAnsi="Times New Roman" w:cs="Times New Roman"/>
                <w:sz w:val="24"/>
                <w:szCs w:val="24"/>
              </w:rPr>
            </w:pPr>
            <w:r w:rsidRPr="00932E77">
              <w:rPr>
                <w:rFonts w:ascii="Times New Roman" w:eastAsia="Times New Roman" w:hAnsi="Times New Roman" w:cs="Times New Roman"/>
                <w:sz w:val="24"/>
                <w:szCs w:val="24"/>
                <w:lang w:eastAsia="ru-RU"/>
              </w:rPr>
              <w:t>прогнозируемые объемы финансиро</w:t>
            </w:r>
            <w:r w:rsidR="00837723">
              <w:rPr>
                <w:rFonts w:ascii="Times New Roman" w:eastAsia="Times New Roman" w:hAnsi="Times New Roman" w:cs="Times New Roman"/>
                <w:sz w:val="24"/>
                <w:szCs w:val="24"/>
                <w:lang w:eastAsia="ru-RU"/>
              </w:rPr>
              <w:t>вания мероприятий подпрограммы м</w:t>
            </w:r>
            <w:r w:rsidRPr="00932E77">
              <w:rPr>
                <w:rFonts w:ascii="Times New Roman" w:eastAsia="Times New Roman" w:hAnsi="Times New Roman" w:cs="Times New Roman"/>
                <w:sz w:val="24"/>
                <w:szCs w:val="24"/>
                <w:lang w:eastAsia="ru-RU"/>
              </w:rPr>
              <w:t xml:space="preserve">униципальной программы в 2023–2035 годах составляют </w:t>
            </w:r>
            <w:r w:rsidR="0069638D">
              <w:rPr>
                <w:rFonts w:ascii="Times New Roman" w:eastAsia="Times New Roman" w:hAnsi="Times New Roman" w:cs="Times New Roman"/>
                <w:sz w:val="24"/>
                <w:szCs w:val="24"/>
              </w:rPr>
              <w:t xml:space="preserve"> 1300,0</w:t>
            </w:r>
            <w:r w:rsidRPr="00932E77">
              <w:rPr>
                <w:rFonts w:ascii="Times New Roman" w:eastAsia="Times New Roman" w:hAnsi="Times New Roman" w:cs="Times New Roman"/>
                <w:sz w:val="24"/>
                <w:szCs w:val="24"/>
              </w:rPr>
              <w:t xml:space="preserve"> тыс. рублей, в том числе:</w:t>
            </w:r>
          </w:p>
          <w:p w:rsidR="00932E77" w:rsidRPr="00932E77" w:rsidRDefault="001407EC" w:rsidP="00C3528B">
            <w:pPr>
              <w:autoSpaceDE w:val="0"/>
              <w:autoSpaceDN w:val="0"/>
              <w:spacing w:after="0" w:line="240" w:lineRule="auto"/>
              <w:ind w:left="34" w:hanging="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2023 году – </w:t>
            </w:r>
            <w:r w:rsidR="00932E77" w:rsidRPr="00932E77">
              <w:rPr>
                <w:rFonts w:ascii="Times New Roman" w:eastAsia="Times New Roman" w:hAnsi="Times New Roman" w:cs="Times New Roman"/>
                <w:sz w:val="24"/>
                <w:szCs w:val="24"/>
                <w:lang w:eastAsia="ru-RU"/>
              </w:rPr>
              <w:t>0 тыс. рублей;</w:t>
            </w:r>
          </w:p>
          <w:p w:rsidR="00932E77" w:rsidRPr="00932E77" w:rsidRDefault="001407EC" w:rsidP="00C3528B">
            <w:pPr>
              <w:autoSpaceDE w:val="0"/>
              <w:autoSpaceDN w:val="0"/>
              <w:spacing w:after="0" w:line="240" w:lineRule="auto"/>
              <w:ind w:left="34" w:hanging="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2024 году – </w:t>
            </w:r>
            <w:r w:rsidR="00932E77" w:rsidRPr="00932E77">
              <w:rPr>
                <w:rFonts w:ascii="Times New Roman" w:eastAsia="Times New Roman" w:hAnsi="Times New Roman" w:cs="Times New Roman"/>
                <w:sz w:val="24"/>
                <w:szCs w:val="24"/>
                <w:lang w:eastAsia="ru-RU"/>
              </w:rPr>
              <w:t>0 тыс. рублей;</w:t>
            </w:r>
          </w:p>
          <w:p w:rsidR="00932E77" w:rsidRPr="00932E77" w:rsidRDefault="001407EC" w:rsidP="00C3528B">
            <w:pPr>
              <w:autoSpaceDE w:val="0"/>
              <w:autoSpaceDN w:val="0"/>
              <w:spacing w:after="0" w:line="240" w:lineRule="auto"/>
              <w:ind w:left="34" w:hanging="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2025 году – </w:t>
            </w:r>
            <w:r w:rsidR="00932E77" w:rsidRPr="00932E77">
              <w:rPr>
                <w:rFonts w:ascii="Times New Roman" w:eastAsia="Times New Roman" w:hAnsi="Times New Roman" w:cs="Times New Roman"/>
                <w:sz w:val="24"/>
                <w:szCs w:val="24"/>
                <w:lang w:eastAsia="ru-RU"/>
              </w:rPr>
              <w:t>0 тыс. рублей;</w:t>
            </w:r>
          </w:p>
          <w:p w:rsidR="00932E77" w:rsidRPr="00932E77" w:rsidRDefault="001407EC" w:rsidP="00C3528B">
            <w:pPr>
              <w:autoSpaceDE w:val="0"/>
              <w:autoSpaceDN w:val="0"/>
              <w:spacing w:after="0" w:line="240" w:lineRule="auto"/>
              <w:ind w:left="34" w:hanging="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2026–2030 годах – </w:t>
            </w:r>
            <w:r w:rsidR="00932E77" w:rsidRPr="00932E77">
              <w:rPr>
                <w:rFonts w:ascii="Times New Roman" w:eastAsia="Times New Roman" w:hAnsi="Times New Roman" w:cs="Times New Roman"/>
                <w:sz w:val="24"/>
                <w:szCs w:val="24"/>
                <w:lang w:eastAsia="ru-RU"/>
              </w:rPr>
              <w:t>0 тыс. рублей;</w:t>
            </w:r>
          </w:p>
          <w:p w:rsidR="00932E77" w:rsidRPr="00932E77" w:rsidRDefault="001407EC" w:rsidP="00C3528B">
            <w:pPr>
              <w:widowControl w:val="0"/>
              <w:suppressAutoHyphens/>
              <w:autoSpaceDE w:val="0"/>
              <w:spacing w:after="0" w:line="240" w:lineRule="auto"/>
              <w:ind w:left="34" w:right="175" w:hanging="3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2031–2035 годах – </w:t>
            </w:r>
            <w:r w:rsidR="00932E77" w:rsidRPr="00932E77">
              <w:rPr>
                <w:rFonts w:ascii="Times New Roman" w:eastAsia="Calibri" w:hAnsi="Times New Roman" w:cs="Times New Roman"/>
                <w:sz w:val="24"/>
                <w:szCs w:val="24"/>
              </w:rPr>
              <w:t>0 тыс. рублей</w:t>
            </w:r>
          </w:p>
          <w:p w:rsidR="00932E77" w:rsidRDefault="00932E77" w:rsidP="00C3528B">
            <w:pPr>
              <w:widowControl w:val="0"/>
              <w:suppressAutoHyphens/>
              <w:autoSpaceDE w:val="0"/>
              <w:spacing w:after="0" w:line="240" w:lineRule="auto"/>
              <w:ind w:left="34" w:right="175" w:hanging="34"/>
              <w:jc w:val="both"/>
              <w:rPr>
                <w:rFonts w:ascii="Times New Roman" w:eastAsia="Times New Roman" w:hAnsi="Times New Roman" w:cs="Times New Roman"/>
                <w:color w:val="000000"/>
                <w:sz w:val="24"/>
                <w:szCs w:val="24"/>
                <w:lang w:eastAsia="ru-RU"/>
              </w:rPr>
            </w:pPr>
            <w:r w:rsidRPr="00932E77">
              <w:rPr>
                <w:rFonts w:ascii="Times New Roman" w:eastAsia="Times New Roman" w:hAnsi="Times New Roman" w:cs="Times New Roman"/>
                <w:color w:val="000000"/>
                <w:sz w:val="24"/>
                <w:szCs w:val="24"/>
                <w:lang w:eastAsia="ru-RU"/>
              </w:rPr>
              <w:t>из них средства:</w:t>
            </w:r>
          </w:p>
          <w:p w:rsidR="000B232D" w:rsidRPr="000B232D" w:rsidRDefault="000B232D" w:rsidP="000B232D">
            <w:pPr>
              <w:widowControl w:val="0"/>
              <w:suppressAutoHyphens/>
              <w:autoSpaceDE w:val="0"/>
              <w:spacing w:after="0" w:line="240" w:lineRule="auto"/>
              <w:ind w:left="34" w:right="175" w:hanging="34"/>
              <w:jc w:val="both"/>
              <w:rPr>
                <w:rFonts w:ascii="Times New Roman" w:eastAsia="Times New Roman" w:hAnsi="Times New Roman" w:cs="Times New Roman"/>
                <w:color w:val="000000"/>
                <w:sz w:val="24"/>
                <w:szCs w:val="24"/>
                <w:lang w:eastAsia="ru-RU"/>
              </w:rPr>
            </w:pPr>
            <w:r w:rsidRPr="000B232D">
              <w:rPr>
                <w:rFonts w:ascii="Times New Roman" w:eastAsia="Times New Roman" w:hAnsi="Times New Roman" w:cs="Times New Roman"/>
                <w:color w:val="000000"/>
                <w:sz w:val="24"/>
                <w:szCs w:val="24"/>
                <w:lang w:eastAsia="ru-RU"/>
              </w:rPr>
              <w:t>республиканского бюджета Чувашской Республики – 0 тыс. руб., в том числе:</w:t>
            </w:r>
          </w:p>
          <w:p w:rsidR="000B232D" w:rsidRPr="000B232D" w:rsidRDefault="000B232D" w:rsidP="000B232D">
            <w:pPr>
              <w:widowControl w:val="0"/>
              <w:suppressAutoHyphens/>
              <w:autoSpaceDE w:val="0"/>
              <w:spacing w:after="0" w:line="240" w:lineRule="auto"/>
              <w:ind w:left="34" w:right="175" w:hanging="34"/>
              <w:jc w:val="both"/>
              <w:rPr>
                <w:rFonts w:ascii="Times New Roman" w:eastAsia="Times New Roman" w:hAnsi="Times New Roman" w:cs="Times New Roman"/>
                <w:color w:val="000000"/>
                <w:sz w:val="24"/>
                <w:szCs w:val="24"/>
                <w:lang w:eastAsia="ru-RU"/>
              </w:rPr>
            </w:pPr>
            <w:r w:rsidRPr="000B232D">
              <w:rPr>
                <w:rFonts w:ascii="Times New Roman" w:eastAsia="Times New Roman" w:hAnsi="Times New Roman" w:cs="Times New Roman"/>
                <w:color w:val="000000"/>
                <w:sz w:val="24"/>
                <w:szCs w:val="24"/>
                <w:lang w:eastAsia="ru-RU"/>
              </w:rPr>
              <w:t>в 2023 году – 0 тыс. рублей;</w:t>
            </w:r>
          </w:p>
          <w:p w:rsidR="000B232D" w:rsidRPr="000B232D" w:rsidRDefault="000B232D" w:rsidP="000B232D">
            <w:pPr>
              <w:widowControl w:val="0"/>
              <w:suppressAutoHyphens/>
              <w:autoSpaceDE w:val="0"/>
              <w:spacing w:after="0" w:line="240" w:lineRule="auto"/>
              <w:ind w:left="34" w:right="175" w:hanging="34"/>
              <w:jc w:val="both"/>
              <w:rPr>
                <w:rFonts w:ascii="Times New Roman" w:eastAsia="Times New Roman" w:hAnsi="Times New Roman" w:cs="Times New Roman"/>
                <w:color w:val="000000"/>
                <w:sz w:val="24"/>
                <w:szCs w:val="24"/>
                <w:lang w:eastAsia="ru-RU"/>
              </w:rPr>
            </w:pPr>
            <w:r w:rsidRPr="000B232D">
              <w:rPr>
                <w:rFonts w:ascii="Times New Roman" w:eastAsia="Times New Roman" w:hAnsi="Times New Roman" w:cs="Times New Roman"/>
                <w:color w:val="000000"/>
                <w:sz w:val="24"/>
                <w:szCs w:val="24"/>
                <w:lang w:eastAsia="ru-RU"/>
              </w:rPr>
              <w:t>в 2024 году – 0 тыс. рублей;</w:t>
            </w:r>
          </w:p>
          <w:p w:rsidR="000B232D" w:rsidRPr="000B232D" w:rsidRDefault="000B232D" w:rsidP="000B232D">
            <w:pPr>
              <w:widowControl w:val="0"/>
              <w:suppressAutoHyphens/>
              <w:autoSpaceDE w:val="0"/>
              <w:spacing w:after="0" w:line="240" w:lineRule="auto"/>
              <w:ind w:left="34" w:right="175" w:hanging="34"/>
              <w:jc w:val="both"/>
              <w:rPr>
                <w:rFonts w:ascii="Times New Roman" w:eastAsia="Times New Roman" w:hAnsi="Times New Roman" w:cs="Times New Roman"/>
                <w:color w:val="000000"/>
                <w:sz w:val="24"/>
                <w:szCs w:val="24"/>
                <w:lang w:eastAsia="ru-RU"/>
              </w:rPr>
            </w:pPr>
            <w:r w:rsidRPr="000B232D">
              <w:rPr>
                <w:rFonts w:ascii="Times New Roman" w:eastAsia="Times New Roman" w:hAnsi="Times New Roman" w:cs="Times New Roman"/>
                <w:color w:val="000000"/>
                <w:sz w:val="24"/>
                <w:szCs w:val="24"/>
                <w:lang w:eastAsia="ru-RU"/>
              </w:rPr>
              <w:t>в 2025 году – 0 тыс. рублей;</w:t>
            </w:r>
          </w:p>
          <w:p w:rsidR="000B232D" w:rsidRPr="000B232D" w:rsidRDefault="000B232D" w:rsidP="000B232D">
            <w:pPr>
              <w:widowControl w:val="0"/>
              <w:suppressAutoHyphens/>
              <w:autoSpaceDE w:val="0"/>
              <w:spacing w:after="0" w:line="240" w:lineRule="auto"/>
              <w:ind w:left="34" w:right="175" w:hanging="34"/>
              <w:jc w:val="both"/>
              <w:rPr>
                <w:rFonts w:ascii="Times New Roman" w:eastAsia="Times New Roman" w:hAnsi="Times New Roman" w:cs="Times New Roman"/>
                <w:color w:val="000000"/>
                <w:sz w:val="24"/>
                <w:szCs w:val="24"/>
                <w:lang w:eastAsia="ru-RU"/>
              </w:rPr>
            </w:pPr>
            <w:r w:rsidRPr="000B232D">
              <w:rPr>
                <w:rFonts w:ascii="Times New Roman" w:eastAsia="Times New Roman" w:hAnsi="Times New Roman" w:cs="Times New Roman"/>
                <w:color w:val="000000"/>
                <w:sz w:val="24"/>
                <w:szCs w:val="24"/>
                <w:lang w:eastAsia="ru-RU"/>
              </w:rPr>
              <w:t>в 2026 – 2030 годах – 0 рублей;</w:t>
            </w:r>
          </w:p>
          <w:p w:rsidR="000B232D" w:rsidRPr="00932E77" w:rsidRDefault="000B232D" w:rsidP="000B232D">
            <w:pPr>
              <w:widowControl w:val="0"/>
              <w:suppressAutoHyphens/>
              <w:autoSpaceDE w:val="0"/>
              <w:spacing w:after="0" w:line="240" w:lineRule="auto"/>
              <w:ind w:left="34" w:right="175" w:hanging="34"/>
              <w:jc w:val="both"/>
              <w:rPr>
                <w:rFonts w:ascii="Times New Roman" w:eastAsia="Times New Roman" w:hAnsi="Times New Roman" w:cs="Times New Roman"/>
                <w:color w:val="000000"/>
                <w:sz w:val="24"/>
                <w:szCs w:val="24"/>
                <w:lang w:eastAsia="ru-RU"/>
              </w:rPr>
            </w:pPr>
            <w:r w:rsidRPr="000B232D">
              <w:rPr>
                <w:rFonts w:ascii="Times New Roman" w:eastAsia="Times New Roman" w:hAnsi="Times New Roman" w:cs="Times New Roman"/>
                <w:color w:val="000000"/>
                <w:sz w:val="24"/>
                <w:szCs w:val="24"/>
                <w:lang w:eastAsia="ru-RU"/>
              </w:rPr>
              <w:t>в 2031 - 2035 годах – 0 рублей;</w:t>
            </w:r>
          </w:p>
          <w:p w:rsidR="00932E77" w:rsidRPr="00932E77" w:rsidRDefault="00932E77" w:rsidP="00C3528B">
            <w:pPr>
              <w:widowControl w:val="0"/>
              <w:suppressAutoHyphens/>
              <w:autoSpaceDE w:val="0"/>
              <w:spacing w:after="0" w:line="240" w:lineRule="auto"/>
              <w:ind w:left="34" w:right="175" w:hanging="34"/>
              <w:jc w:val="both"/>
              <w:rPr>
                <w:rFonts w:ascii="Times New Roman" w:eastAsia="Times New Roman" w:hAnsi="Times New Roman" w:cs="Times New Roman"/>
                <w:color w:val="000000"/>
                <w:sz w:val="24"/>
                <w:szCs w:val="24"/>
                <w:lang w:eastAsia="ru-RU"/>
              </w:rPr>
            </w:pPr>
            <w:r w:rsidRPr="00932E77">
              <w:rPr>
                <w:rFonts w:ascii="Times New Roman" w:eastAsia="Times New Roman" w:hAnsi="Times New Roman" w:cs="Times New Roman"/>
                <w:color w:val="000000"/>
                <w:sz w:val="24"/>
                <w:szCs w:val="24"/>
                <w:lang w:eastAsia="ru-RU"/>
              </w:rPr>
              <w:t>бюджета Канашского муниципального окр</w:t>
            </w:r>
            <w:r w:rsidR="001407EC">
              <w:rPr>
                <w:rFonts w:ascii="Times New Roman" w:eastAsia="Times New Roman" w:hAnsi="Times New Roman" w:cs="Times New Roman"/>
                <w:color w:val="000000"/>
                <w:sz w:val="24"/>
                <w:szCs w:val="24"/>
                <w:lang w:eastAsia="ru-RU"/>
              </w:rPr>
              <w:t>уга</w:t>
            </w:r>
            <w:r w:rsidR="00837723">
              <w:rPr>
                <w:rFonts w:ascii="Times New Roman" w:eastAsia="Times New Roman" w:hAnsi="Times New Roman" w:cs="Times New Roman"/>
                <w:color w:val="000000"/>
                <w:sz w:val="24"/>
                <w:szCs w:val="24"/>
                <w:lang w:eastAsia="ru-RU"/>
              </w:rPr>
              <w:t xml:space="preserve"> Чувашской Республики</w:t>
            </w:r>
            <w:r w:rsidR="001407EC">
              <w:rPr>
                <w:rFonts w:ascii="Times New Roman" w:eastAsia="Times New Roman" w:hAnsi="Times New Roman" w:cs="Times New Roman"/>
                <w:color w:val="000000"/>
                <w:sz w:val="24"/>
                <w:szCs w:val="24"/>
                <w:lang w:eastAsia="ru-RU"/>
              </w:rPr>
              <w:t xml:space="preserve"> – 0 тыс. рублей</w:t>
            </w:r>
            <w:r w:rsidRPr="00932E77">
              <w:rPr>
                <w:rFonts w:ascii="Times New Roman" w:eastAsia="Times New Roman" w:hAnsi="Times New Roman" w:cs="Times New Roman"/>
                <w:color w:val="000000"/>
                <w:sz w:val="24"/>
                <w:szCs w:val="24"/>
                <w:lang w:eastAsia="ru-RU"/>
              </w:rPr>
              <w:t>, в том числе:</w:t>
            </w:r>
          </w:p>
          <w:p w:rsidR="00932E77" w:rsidRPr="00932E77" w:rsidRDefault="001407EC" w:rsidP="00C3528B">
            <w:pPr>
              <w:autoSpaceDE w:val="0"/>
              <w:autoSpaceDN w:val="0"/>
              <w:spacing w:after="0" w:line="240" w:lineRule="auto"/>
              <w:ind w:left="34" w:hanging="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2023 году – </w:t>
            </w:r>
            <w:r w:rsidR="00932E77" w:rsidRPr="00932E77">
              <w:rPr>
                <w:rFonts w:ascii="Times New Roman" w:eastAsia="Times New Roman" w:hAnsi="Times New Roman" w:cs="Times New Roman"/>
                <w:sz w:val="24"/>
                <w:szCs w:val="24"/>
                <w:lang w:eastAsia="ru-RU"/>
              </w:rPr>
              <w:t>0 тыс. рублей;</w:t>
            </w:r>
          </w:p>
          <w:p w:rsidR="00932E77" w:rsidRPr="00932E77" w:rsidRDefault="001407EC" w:rsidP="00C3528B">
            <w:pPr>
              <w:autoSpaceDE w:val="0"/>
              <w:autoSpaceDN w:val="0"/>
              <w:spacing w:after="0" w:line="240" w:lineRule="auto"/>
              <w:ind w:left="34" w:hanging="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2024 году – </w:t>
            </w:r>
            <w:r w:rsidR="00932E77" w:rsidRPr="00932E77">
              <w:rPr>
                <w:rFonts w:ascii="Times New Roman" w:eastAsia="Times New Roman" w:hAnsi="Times New Roman" w:cs="Times New Roman"/>
                <w:sz w:val="24"/>
                <w:szCs w:val="24"/>
                <w:lang w:eastAsia="ru-RU"/>
              </w:rPr>
              <w:t>0 тыс. рублей;</w:t>
            </w:r>
          </w:p>
          <w:p w:rsidR="00932E77" w:rsidRPr="00932E77" w:rsidRDefault="00932E77" w:rsidP="00C3528B">
            <w:pPr>
              <w:autoSpaceDE w:val="0"/>
              <w:autoSpaceDN w:val="0"/>
              <w:spacing w:after="0" w:line="240" w:lineRule="auto"/>
              <w:ind w:left="34" w:hanging="34"/>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2025 году –</w:t>
            </w:r>
            <w:r w:rsidR="001407EC">
              <w:rPr>
                <w:rFonts w:ascii="Times New Roman" w:eastAsia="Times New Roman" w:hAnsi="Times New Roman" w:cs="Times New Roman"/>
                <w:sz w:val="24"/>
                <w:szCs w:val="24"/>
                <w:lang w:eastAsia="ru-RU"/>
              </w:rPr>
              <w:t xml:space="preserve"> </w:t>
            </w:r>
            <w:r w:rsidRPr="00932E77">
              <w:rPr>
                <w:rFonts w:ascii="Times New Roman" w:eastAsia="Times New Roman" w:hAnsi="Times New Roman" w:cs="Times New Roman"/>
                <w:sz w:val="24"/>
                <w:szCs w:val="24"/>
                <w:lang w:eastAsia="ru-RU"/>
              </w:rPr>
              <w:t>0 тыс. рублей;</w:t>
            </w:r>
          </w:p>
          <w:p w:rsidR="00932E77" w:rsidRPr="00932E77" w:rsidRDefault="001407EC" w:rsidP="00C3528B">
            <w:pPr>
              <w:autoSpaceDE w:val="0"/>
              <w:autoSpaceDN w:val="0"/>
              <w:spacing w:after="0" w:line="240" w:lineRule="auto"/>
              <w:ind w:left="34" w:hanging="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2026–2030 годах – </w:t>
            </w:r>
            <w:r w:rsidR="00932E77" w:rsidRPr="00932E77">
              <w:rPr>
                <w:rFonts w:ascii="Times New Roman" w:eastAsia="Times New Roman" w:hAnsi="Times New Roman" w:cs="Times New Roman"/>
                <w:sz w:val="24"/>
                <w:szCs w:val="24"/>
                <w:lang w:eastAsia="ru-RU"/>
              </w:rPr>
              <w:t>0 тыс. рублей;</w:t>
            </w:r>
          </w:p>
          <w:p w:rsidR="00932E77" w:rsidRPr="00932E77" w:rsidRDefault="001407EC" w:rsidP="00C3528B">
            <w:pPr>
              <w:widowControl w:val="0"/>
              <w:suppressAutoHyphens/>
              <w:autoSpaceDE w:val="0"/>
              <w:spacing w:after="0" w:line="240" w:lineRule="auto"/>
              <w:ind w:left="34" w:right="175" w:hanging="3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2031–2035 годах – </w:t>
            </w:r>
            <w:r w:rsidR="00932E77" w:rsidRPr="00932E77">
              <w:rPr>
                <w:rFonts w:ascii="Times New Roman" w:eastAsia="Calibri" w:hAnsi="Times New Roman" w:cs="Times New Roman"/>
                <w:sz w:val="24"/>
                <w:szCs w:val="24"/>
              </w:rPr>
              <w:t>0 тыс. рублей</w:t>
            </w:r>
            <w:r w:rsidR="0060094D">
              <w:rPr>
                <w:rFonts w:ascii="Times New Roman" w:eastAsia="Calibri" w:hAnsi="Times New Roman" w:cs="Times New Roman"/>
                <w:sz w:val="24"/>
                <w:szCs w:val="24"/>
              </w:rPr>
              <w:t>.</w:t>
            </w:r>
          </w:p>
          <w:p w:rsidR="001407EC" w:rsidRPr="00932E77" w:rsidRDefault="001407EC" w:rsidP="00C3528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внебюджетный источник</w:t>
            </w:r>
            <w:r w:rsidR="00B33969">
              <w:rPr>
                <w:rFonts w:ascii="Times New Roman" w:eastAsia="Times New Roman" w:hAnsi="Times New Roman" w:cs="Times New Roman"/>
                <w:sz w:val="24"/>
                <w:szCs w:val="24"/>
                <w:lang w:eastAsia="ru-RU"/>
              </w:rPr>
              <w:t xml:space="preserve"> </w:t>
            </w:r>
            <w:r w:rsidR="0069638D">
              <w:rPr>
                <w:rFonts w:ascii="Times New Roman" w:eastAsia="Times New Roman" w:hAnsi="Times New Roman" w:cs="Times New Roman"/>
                <w:sz w:val="24"/>
                <w:szCs w:val="24"/>
                <w:lang w:eastAsia="ru-RU"/>
              </w:rPr>
              <w:t xml:space="preserve"> – 1300,0</w:t>
            </w:r>
            <w:r w:rsidRPr="00932E77">
              <w:rPr>
                <w:rFonts w:ascii="Times New Roman" w:eastAsia="Times New Roman" w:hAnsi="Times New Roman" w:cs="Times New Roman"/>
                <w:sz w:val="24"/>
                <w:szCs w:val="24"/>
                <w:lang w:eastAsia="ru-RU"/>
              </w:rPr>
              <w:t xml:space="preserve"> тыс. рублей, в том числе:</w:t>
            </w:r>
          </w:p>
          <w:p w:rsidR="001407EC" w:rsidRPr="00932E77" w:rsidRDefault="0069638D" w:rsidP="00C3528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2023 году – 100,0</w:t>
            </w:r>
            <w:r w:rsidR="001407EC" w:rsidRPr="00932E77">
              <w:rPr>
                <w:rFonts w:ascii="Times New Roman" w:eastAsia="Times New Roman" w:hAnsi="Times New Roman" w:cs="Times New Roman"/>
                <w:sz w:val="24"/>
                <w:szCs w:val="24"/>
                <w:lang w:eastAsia="ru-RU"/>
              </w:rPr>
              <w:t xml:space="preserve"> тыс. рублей;</w:t>
            </w:r>
          </w:p>
          <w:p w:rsidR="001407EC" w:rsidRPr="00932E77" w:rsidRDefault="001407EC" w:rsidP="00C3528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2024 год</w:t>
            </w:r>
            <w:r>
              <w:rPr>
                <w:rFonts w:ascii="Times New Roman" w:eastAsia="Times New Roman" w:hAnsi="Times New Roman" w:cs="Times New Roman"/>
                <w:sz w:val="24"/>
                <w:szCs w:val="24"/>
                <w:lang w:eastAsia="ru-RU"/>
              </w:rPr>
              <w:t>у –</w:t>
            </w:r>
            <w:r w:rsidR="0069638D">
              <w:rPr>
                <w:rFonts w:ascii="Times New Roman" w:eastAsia="Times New Roman" w:hAnsi="Times New Roman" w:cs="Times New Roman"/>
                <w:sz w:val="24"/>
                <w:szCs w:val="24"/>
                <w:lang w:eastAsia="ru-RU"/>
              </w:rPr>
              <w:t xml:space="preserve"> 100,0</w:t>
            </w:r>
            <w:r w:rsidRPr="00932E77">
              <w:rPr>
                <w:rFonts w:ascii="Times New Roman" w:eastAsia="Times New Roman" w:hAnsi="Times New Roman" w:cs="Times New Roman"/>
                <w:sz w:val="24"/>
                <w:szCs w:val="24"/>
                <w:lang w:eastAsia="ru-RU"/>
              </w:rPr>
              <w:t xml:space="preserve"> тыс. рублей;</w:t>
            </w:r>
          </w:p>
          <w:p w:rsidR="001407EC" w:rsidRPr="00932E77" w:rsidRDefault="0069638D" w:rsidP="00C3528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2025 году – 100,0</w:t>
            </w:r>
            <w:r w:rsidR="001407EC" w:rsidRPr="00932E77">
              <w:rPr>
                <w:rFonts w:ascii="Times New Roman" w:eastAsia="Times New Roman" w:hAnsi="Times New Roman" w:cs="Times New Roman"/>
                <w:sz w:val="24"/>
                <w:szCs w:val="24"/>
                <w:lang w:eastAsia="ru-RU"/>
              </w:rPr>
              <w:t xml:space="preserve"> тыс. рублей;</w:t>
            </w:r>
          </w:p>
          <w:p w:rsidR="001407EC" w:rsidRPr="00932E77" w:rsidRDefault="0069638D" w:rsidP="00C3528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2026 – 2030 годах – 500,0</w:t>
            </w:r>
            <w:r w:rsidR="001407EC" w:rsidRPr="00932E77">
              <w:rPr>
                <w:rFonts w:ascii="Times New Roman" w:eastAsia="Times New Roman" w:hAnsi="Times New Roman" w:cs="Times New Roman"/>
                <w:sz w:val="24"/>
                <w:szCs w:val="24"/>
                <w:lang w:eastAsia="ru-RU"/>
              </w:rPr>
              <w:t xml:space="preserve"> рублей;</w:t>
            </w:r>
          </w:p>
          <w:p w:rsidR="001407EC" w:rsidRPr="00932E77" w:rsidRDefault="001407EC" w:rsidP="00C3528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w:t>
            </w:r>
            <w:r w:rsidR="0069638D">
              <w:rPr>
                <w:rFonts w:ascii="Times New Roman" w:eastAsia="Times New Roman" w:hAnsi="Times New Roman" w:cs="Times New Roman"/>
                <w:sz w:val="24"/>
                <w:szCs w:val="24"/>
                <w:lang w:eastAsia="ru-RU"/>
              </w:rPr>
              <w:t>31 - 2035 годах – 500,0</w:t>
            </w:r>
            <w:r>
              <w:rPr>
                <w:rFonts w:ascii="Times New Roman" w:eastAsia="Times New Roman" w:hAnsi="Times New Roman" w:cs="Times New Roman"/>
                <w:sz w:val="24"/>
                <w:szCs w:val="24"/>
                <w:lang w:eastAsia="ru-RU"/>
              </w:rPr>
              <w:t xml:space="preserve"> рублей.</w:t>
            </w:r>
          </w:p>
          <w:p w:rsidR="00932E77" w:rsidRDefault="00932E77" w:rsidP="00C3528B">
            <w:pPr>
              <w:widowControl w:val="0"/>
              <w:suppressAutoHyphens/>
              <w:autoSpaceDE w:val="0"/>
              <w:autoSpaceDN w:val="0"/>
              <w:adjustRightInd w:val="0"/>
              <w:spacing w:after="0" w:line="240" w:lineRule="auto"/>
              <w:ind w:right="175"/>
              <w:jc w:val="both"/>
              <w:rPr>
                <w:rFonts w:ascii="Times New Roman" w:eastAsia="Times New Roman" w:hAnsi="Times New Roman" w:cs="Times New Roman"/>
                <w:color w:val="000000"/>
                <w:sz w:val="24"/>
                <w:szCs w:val="24"/>
                <w:lang w:eastAsia="ru-RU"/>
              </w:rPr>
            </w:pPr>
            <w:r w:rsidRPr="00932E77">
              <w:rPr>
                <w:rFonts w:ascii="Times New Roman" w:eastAsia="Times New Roman" w:hAnsi="Times New Roman" w:cs="Times New Roman"/>
                <w:color w:val="000000"/>
                <w:sz w:val="24"/>
                <w:szCs w:val="24"/>
                <w:lang w:eastAsia="ru-RU"/>
              </w:rPr>
              <w:t>Объемы и источники финансирования муниципальной программы подлежат уточнению при формировании муниципального бюджета Канашского муниципального округа Чувашской Республики на очередной финансовый год и плановый период</w:t>
            </w:r>
          </w:p>
          <w:p w:rsidR="008C23E8" w:rsidRPr="00932E77" w:rsidRDefault="008C23E8" w:rsidP="00C3528B">
            <w:pPr>
              <w:widowControl w:val="0"/>
              <w:suppressAutoHyphens/>
              <w:autoSpaceDE w:val="0"/>
              <w:autoSpaceDN w:val="0"/>
              <w:adjustRightInd w:val="0"/>
              <w:spacing w:after="0" w:line="240" w:lineRule="auto"/>
              <w:ind w:right="175"/>
              <w:jc w:val="both"/>
              <w:rPr>
                <w:rFonts w:ascii="Times New Roman" w:eastAsia="Times New Roman" w:hAnsi="Times New Roman" w:cs="Times New Roman"/>
                <w:b/>
                <w:color w:val="000000"/>
                <w:sz w:val="24"/>
                <w:szCs w:val="24"/>
                <w:lang w:eastAsia="ru-RU"/>
              </w:rPr>
            </w:pPr>
          </w:p>
        </w:tc>
      </w:tr>
      <w:tr w:rsidR="00932E77" w:rsidRPr="00932E77" w:rsidTr="00B33969">
        <w:tc>
          <w:tcPr>
            <w:tcW w:w="1518" w:type="pct"/>
            <w:tcBorders>
              <w:left w:val="nil"/>
              <w:right w:val="nil"/>
            </w:tcBorders>
          </w:tcPr>
          <w:p w:rsidR="00932E77" w:rsidRPr="00932E77" w:rsidRDefault="00932E77" w:rsidP="00932E77">
            <w:pPr>
              <w:autoSpaceDE w:val="0"/>
              <w:autoSpaceDN w:val="0"/>
              <w:spacing w:after="0" w:line="235" w:lineRule="auto"/>
              <w:jc w:val="both"/>
              <w:rPr>
                <w:rFonts w:ascii="Times New Roman" w:eastAsia="Calibri" w:hAnsi="Times New Roman" w:cs="Times New Roman"/>
                <w:sz w:val="26"/>
                <w:szCs w:val="26"/>
              </w:rPr>
            </w:pPr>
          </w:p>
          <w:p w:rsidR="00932E77" w:rsidRPr="00932E77" w:rsidRDefault="00932E77" w:rsidP="00932E77">
            <w:pPr>
              <w:autoSpaceDE w:val="0"/>
              <w:autoSpaceDN w:val="0"/>
              <w:spacing w:after="0" w:line="235" w:lineRule="auto"/>
              <w:jc w:val="both"/>
              <w:rPr>
                <w:rFonts w:ascii="Times New Roman" w:eastAsia="Calibri" w:hAnsi="Times New Roman" w:cs="Times New Roman"/>
                <w:sz w:val="26"/>
                <w:szCs w:val="26"/>
              </w:rPr>
            </w:pPr>
          </w:p>
          <w:p w:rsidR="00932E77" w:rsidRPr="00932E77" w:rsidRDefault="00932E77" w:rsidP="00932E77">
            <w:pPr>
              <w:autoSpaceDE w:val="0"/>
              <w:autoSpaceDN w:val="0"/>
              <w:spacing w:after="0" w:line="235" w:lineRule="auto"/>
              <w:jc w:val="both"/>
              <w:rPr>
                <w:rFonts w:ascii="Times New Roman" w:eastAsia="Calibri" w:hAnsi="Times New Roman" w:cs="Times New Roman"/>
                <w:sz w:val="26"/>
                <w:szCs w:val="26"/>
              </w:rPr>
            </w:pPr>
          </w:p>
          <w:p w:rsidR="00932E77" w:rsidRPr="00932E77" w:rsidRDefault="00932E77" w:rsidP="00932E77">
            <w:pPr>
              <w:autoSpaceDE w:val="0"/>
              <w:autoSpaceDN w:val="0"/>
              <w:spacing w:after="0" w:line="235" w:lineRule="auto"/>
              <w:jc w:val="both"/>
              <w:rPr>
                <w:rFonts w:ascii="Times New Roman" w:eastAsia="Calibri" w:hAnsi="Times New Roman" w:cs="Times New Roman"/>
                <w:sz w:val="26"/>
                <w:szCs w:val="26"/>
              </w:rPr>
            </w:pPr>
          </w:p>
          <w:p w:rsidR="00932E77" w:rsidRPr="00932E77" w:rsidRDefault="00932E77" w:rsidP="00932E77">
            <w:pPr>
              <w:autoSpaceDE w:val="0"/>
              <w:autoSpaceDN w:val="0"/>
              <w:spacing w:after="0" w:line="235" w:lineRule="auto"/>
              <w:jc w:val="both"/>
              <w:rPr>
                <w:rFonts w:ascii="Times New Roman" w:eastAsia="Calibri" w:hAnsi="Times New Roman" w:cs="Times New Roman"/>
                <w:sz w:val="26"/>
                <w:szCs w:val="26"/>
              </w:rPr>
            </w:pPr>
          </w:p>
          <w:p w:rsidR="00932E77" w:rsidRPr="00932E77" w:rsidRDefault="00932E77" w:rsidP="00932E77">
            <w:pPr>
              <w:autoSpaceDE w:val="0"/>
              <w:autoSpaceDN w:val="0"/>
              <w:spacing w:after="0" w:line="235" w:lineRule="auto"/>
              <w:jc w:val="both"/>
              <w:rPr>
                <w:rFonts w:ascii="Times New Roman" w:eastAsia="Calibri" w:hAnsi="Times New Roman" w:cs="Times New Roman"/>
                <w:sz w:val="26"/>
                <w:szCs w:val="26"/>
              </w:rPr>
            </w:pPr>
          </w:p>
          <w:p w:rsidR="00932E77" w:rsidRPr="00932E77" w:rsidRDefault="00932E77" w:rsidP="00932E77">
            <w:pPr>
              <w:autoSpaceDE w:val="0"/>
              <w:autoSpaceDN w:val="0"/>
              <w:spacing w:after="0" w:line="235" w:lineRule="auto"/>
              <w:jc w:val="both"/>
              <w:rPr>
                <w:rFonts w:ascii="Times New Roman" w:eastAsia="Calibri" w:hAnsi="Times New Roman" w:cs="Times New Roman"/>
                <w:sz w:val="26"/>
                <w:szCs w:val="26"/>
              </w:rPr>
            </w:pPr>
          </w:p>
          <w:p w:rsidR="00932E77" w:rsidRPr="00932E77" w:rsidRDefault="00932E77" w:rsidP="00932E77">
            <w:pPr>
              <w:autoSpaceDE w:val="0"/>
              <w:autoSpaceDN w:val="0"/>
              <w:spacing w:after="0" w:line="235" w:lineRule="auto"/>
              <w:jc w:val="both"/>
              <w:rPr>
                <w:rFonts w:ascii="Times New Roman" w:eastAsia="Calibri" w:hAnsi="Times New Roman" w:cs="Times New Roman"/>
                <w:sz w:val="26"/>
                <w:szCs w:val="26"/>
              </w:rPr>
            </w:pPr>
          </w:p>
          <w:p w:rsidR="00932E77" w:rsidRPr="00932E77" w:rsidRDefault="00932E77" w:rsidP="00932E77">
            <w:pPr>
              <w:autoSpaceDE w:val="0"/>
              <w:autoSpaceDN w:val="0"/>
              <w:spacing w:after="0" w:line="235" w:lineRule="auto"/>
              <w:jc w:val="both"/>
              <w:rPr>
                <w:rFonts w:ascii="Times New Roman" w:eastAsia="Calibri" w:hAnsi="Times New Roman" w:cs="Times New Roman"/>
                <w:sz w:val="26"/>
                <w:szCs w:val="26"/>
              </w:rPr>
            </w:pPr>
          </w:p>
          <w:p w:rsidR="00932E77" w:rsidRPr="00932E77" w:rsidRDefault="00932E77" w:rsidP="00932E77">
            <w:pPr>
              <w:autoSpaceDE w:val="0"/>
              <w:autoSpaceDN w:val="0"/>
              <w:spacing w:after="0" w:line="235" w:lineRule="auto"/>
              <w:jc w:val="both"/>
              <w:rPr>
                <w:rFonts w:ascii="Times New Roman" w:eastAsia="Calibri" w:hAnsi="Times New Roman" w:cs="Times New Roman"/>
                <w:sz w:val="26"/>
                <w:szCs w:val="26"/>
              </w:rPr>
            </w:pPr>
          </w:p>
          <w:p w:rsidR="00932E77" w:rsidRPr="00932E77" w:rsidRDefault="00932E77" w:rsidP="00932E77">
            <w:pPr>
              <w:autoSpaceDE w:val="0"/>
              <w:autoSpaceDN w:val="0"/>
              <w:spacing w:after="0" w:line="235" w:lineRule="auto"/>
              <w:jc w:val="both"/>
              <w:rPr>
                <w:rFonts w:ascii="Times New Roman" w:eastAsia="Calibri" w:hAnsi="Times New Roman" w:cs="Times New Roman"/>
                <w:sz w:val="26"/>
                <w:szCs w:val="26"/>
              </w:rPr>
            </w:pPr>
          </w:p>
          <w:p w:rsidR="00932E77" w:rsidRPr="00932E77" w:rsidRDefault="00932E77" w:rsidP="00932E77">
            <w:pPr>
              <w:autoSpaceDE w:val="0"/>
              <w:autoSpaceDN w:val="0"/>
              <w:spacing w:after="0" w:line="235" w:lineRule="auto"/>
              <w:jc w:val="both"/>
              <w:rPr>
                <w:rFonts w:ascii="Times New Roman" w:eastAsia="Calibri" w:hAnsi="Times New Roman" w:cs="Times New Roman"/>
                <w:sz w:val="26"/>
                <w:szCs w:val="26"/>
              </w:rPr>
            </w:pPr>
          </w:p>
          <w:p w:rsidR="00932E77" w:rsidRPr="00932E77" w:rsidRDefault="00932E77" w:rsidP="00932E77">
            <w:pPr>
              <w:autoSpaceDE w:val="0"/>
              <w:autoSpaceDN w:val="0"/>
              <w:spacing w:after="0" w:line="235" w:lineRule="auto"/>
              <w:jc w:val="both"/>
              <w:rPr>
                <w:rFonts w:ascii="Times New Roman" w:eastAsia="Calibri" w:hAnsi="Times New Roman" w:cs="Times New Roman"/>
                <w:sz w:val="26"/>
                <w:szCs w:val="26"/>
              </w:rPr>
            </w:pPr>
          </w:p>
          <w:p w:rsidR="00932E77" w:rsidRPr="00932E77" w:rsidRDefault="00932E77" w:rsidP="00932E77">
            <w:pPr>
              <w:autoSpaceDE w:val="0"/>
              <w:autoSpaceDN w:val="0"/>
              <w:spacing w:after="0" w:line="235" w:lineRule="auto"/>
              <w:jc w:val="both"/>
              <w:rPr>
                <w:rFonts w:ascii="Times New Roman" w:eastAsia="Calibri" w:hAnsi="Times New Roman" w:cs="Times New Roman"/>
                <w:sz w:val="26"/>
                <w:szCs w:val="26"/>
              </w:rPr>
            </w:pPr>
          </w:p>
          <w:p w:rsidR="00932E77" w:rsidRPr="00932E77" w:rsidRDefault="00932E77" w:rsidP="00932E77">
            <w:pPr>
              <w:autoSpaceDE w:val="0"/>
              <w:autoSpaceDN w:val="0"/>
              <w:spacing w:after="0" w:line="235" w:lineRule="auto"/>
              <w:jc w:val="both"/>
              <w:rPr>
                <w:rFonts w:ascii="Times New Roman" w:eastAsia="Calibri" w:hAnsi="Times New Roman" w:cs="Times New Roman"/>
                <w:sz w:val="26"/>
                <w:szCs w:val="26"/>
              </w:rPr>
            </w:pPr>
          </w:p>
          <w:p w:rsidR="00932E77" w:rsidRPr="00932E77" w:rsidRDefault="00932E77" w:rsidP="00932E77">
            <w:pPr>
              <w:autoSpaceDE w:val="0"/>
              <w:autoSpaceDN w:val="0"/>
              <w:spacing w:after="0" w:line="235" w:lineRule="auto"/>
              <w:jc w:val="both"/>
              <w:rPr>
                <w:rFonts w:ascii="Times New Roman" w:eastAsia="Calibri" w:hAnsi="Times New Roman" w:cs="Times New Roman"/>
                <w:sz w:val="26"/>
                <w:szCs w:val="26"/>
              </w:rPr>
            </w:pPr>
          </w:p>
          <w:p w:rsidR="00932E77" w:rsidRPr="00932E77" w:rsidRDefault="00932E77" w:rsidP="00932E77">
            <w:pPr>
              <w:autoSpaceDE w:val="0"/>
              <w:autoSpaceDN w:val="0"/>
              <w:spacing w:after="0" w:line="235" w:lineRule="auto"/>
              <w:jc w:val="both"/>
              <w:rPr>
                <w:rFonts w:ascii="Times New Roman" w:eastAsia="Calibri" w:hAnsi="Times New Roman" w:cs="Times New Roman"/>
                <w:sz w:val="26"/>
                <w:szCs w:val="26"/>
              </w:rPr>
            </w:pPr>
          </w:p>
          <w:p w:rsidR="00932E77" w:rsidRPr="00932E77" w:rsidRDefault="00932E77" w:rsidP="00932E77">
            <w:pPr>
              <w:autoSpaceDE w:val="0"/>
              <w:autoSpaceDN w:val="0"/>
              <w:spacing w:after="0" w:line="235" w:lineRule="auto"/>
              <w:jc w:val="both"/>
              <w:rPr>
                <w:rFonts w:ascii="Times New Roman" w:eastAsia="Calibri" w:hAnsi="Times New Roman" w:cs="Times New Roman"/>
                <w:sz w:val="26"/>
                <w:szCs w:val="26"/>
              </w:rPr>
            </w:pPr>
          </w:p>
          <w:p w:rsidR="00932E77" w:rsidRPr="00932E77" w:rsidRDefault="00932E77" w:rsidP="00932E77">
            <w:pPr>
              <w:autoSpaceDE w:val="0"/>
              <w:autoSpaceDN w:val="0"/>
              <w:spacing w:after="0" w:line="235" w:lineRule="auto"/>
              <w:jc w:val="both"/>
              <w:rPr>
                <w:rFonts w:ascii="Times New Roman" w:eastAsia="Calibri" w:hAnsi="Times New Roman" w:cs="Times New Roman"/>
                <w:sz w:val="26"/>
                <w:szCs w:val="26"/>
              </w:rPr>
            </w:pPr>
          </w:p>
        </w:tc>
        <w:tc>
          <w:tcPr>
            <w:tcW w:w="191" w:type="pct"/>
            <w:tcBorders>
              <w:left w:val="nil"/>
            </w:tcBorders>
          </w:tcPr>
          <w:p w:rsidR="00932E77" w:rsidRPr="00932E77" w:rsidRDefault="00932E77" w:rsidP="00932E77">
            <w:pPr>
              <w:autoSpaceDE w:val="0"/>
              <w:autoSpaceDN w:val="0"/>
              <w:spacing w:after="0" w:line="235" w:lineRule="auto"/>
              <w:jc w:val="both"/>
              <w:rPr>
                <w:rFonts w:ascii="Times New Roman" w:eastAsia="Calibri" w:hAnsi="Times New Roman" w:cs="Times New Roman"/>
                <w:sz w:val="26"/>
                <w:szCs w:val="26"/>
              </w:rPr>
            </w:pPr>
          </w:p>
        </w:tc>
        <w:tc>
          <w:tcPr>
            <w:tcW w:w="3291" w:type="pct"/>
            <w:vMerge/>
          </w:tcPr>
          <w:p w:rsidR="00932E77" w:rsidRPr="00932E77" w:rsidRDefault="00932E77" w:rsidP="00932E77">
            <w:pPr>
              <w:autoSpaceDE w:val="0"/>
              <w:autoSpaceDN w:val="0"/>
              <w:spacing w:after="0" w:line="235" w:lineRule="auto"/>
              <w:jc w:val="both"/>
              <w:rPr>
                <w:rFonts w:ascii="Times New Roman" w:eastAsia="Times New Roman" w:hAnsi="Times New Roman" w:cs="Times New Roman"/>
                <w:sz w:val="26"/>
                <w:szCs w:val="26"/>
                <w:lang w:eastAsia="ru-RU"/>
              </w:rPr>
            </w:pPr>
          </w:p>
        </w:tc>
      </w:tr>
      <w:tr w:rsidR="00932E77" w:rsidRPr="00932E77" w:rsidTr="00B33969">
        <w:tc>
          <w:tcPr>
            <w:tcW w:w="1518" w:type="pct"/>
            <w:tcBorders>
              <w:left w:val="nil"/>
              <w:bottom w:val="nil"/>
              <w:right w:val="nil"/>
            </w:tcBorders>
          </w:tcPr>
          <w:p w:rsidR="00932E77" w:rsidRPr="00932E77" w:rsidRDefault="00932E77" w:rsidP="00932E77">
            <w:pPr>
              <w:autoSpaceDE w:val="0"/>
              <w:autoSpaceDN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Ожидаемые результаты реализации подпрограммы</w:t>
            </w:r>
          </w:p>
        </w:tc>
        <w:tc>
          <w:tcPr>
            <w:tcW w:w="191" w:type="pct"/>
            <w:tcBorders>
              <w:left w:val="nil"/>
              <w:bottom w:val="nil"/>
            </w:tcBorders>
          </w:tcPr>
          <w:p w:rsidR="00932E77" w:rsidRPr="00932E77" w:rsidRDefault="00932E77" w:rsidP="00932E77">
            <w:pPr>
              <w:autoSpaceDE w:val="0"/>
              <w:autoSpaceDN w:val="0"/>
              <w:spacing w:after="0" w:line="240" w:lineRule="auto"/>
              <w:jc w:val="center"/>
              <w:rPr>
                <w:rFonts w:ascii="Times New Roman" w:eastAsia="Calibri" w:hAnsi="Times New Roman" w:cs="Times New Roman"/>
                <w:sz w:val="24"/>
                <w:szCs w:val="24"/>
              </w:rPr>
            </w:pPr>
            <w:r w:rsidRPr="00932E77">
              <w:rPr>
                <w:rFonts w:ascii="Times New Roman" w:eastAsia="Calibri" w:hAnsi="Times New Roman" w:cs="Times New Roman"/>
                <w:sz w:val="24"/>
                <w:szCs w:val="24"/>
              </w:rPr>
              <w:t>–</w:t>
            </w:r>
          </w:p>
        </w:tc>
        <w:tc>
          <w:tcPr>
            <w:tcW w:w="3291" w:type="pct"/>
          </w:tcPr>
          <w:p w:rsidR="001407EC" w:rsidRPr="001407EC" w:rsidRDefault="001407EC" w:rsidP="008C23E8">
            <w:pPr>
              <w:pStyle w:val="ConsNormal"/>
              <w:ind w:hanging="24"/>
              <w:jc w:val="both"/>
              <w:rPr>
                <w:rFonts w:ascii="Times New Roman" w:hAnsi="Times New Roman"/>
                <w:sz w:val="24"/>
                <w:szCs w:val="24"/>
              </w:rPr>
            </w:pPr>
            <w:r w:rsidRPr="001407EC">
              <w:rPr>
                <w:rFonts w:ascii="Times New Roman" w:hAnsi="Times New Roman"/>
                <w:sz w:val="24"/>
                <w:szCs w:val="24"/>
              </w:rPr>
              <w:t>повышение роли туризма в обеспечении устойчивого социально-экономического развития</w:t>
            </w:r>
            <w:r w:rsidR="00BF7C34">
              <w:rPr>
                <w:rFonts w:ascii="Times New Roman" w:hAnsi="Times New Roman"/>
                <w:sz w:val="24"/>
                <w:szCs w:val="24"/>
              </w:rPr>
              <w:t xml:space="preserve"> Канашского муниципального округа</w:t>
            </w:r>
            <w:r w:rsidRPr="001407EC">
              <w:rPr>
                <w:rFonts w:ascii="Times New Roman" w:hAnsi="Times New Roman"/>
                <w:sz w:val="24"/>
                <w:szCs w:val="24"/>
              </w:rPr>
              <w:t xml:space="preserve"> Чувашской Республики;</w:t>
            </w:r>
          </w:p>
          <w:p w:rsidR="001407EC" w:rsidRPr="001407EC" w:rsidRDefault="001407EC" w:rsidP="008C23E8">
            <w:pPr>
              <w:pStyle w:val="ConsNormal"/>
              <w:ind w:hanging="24"/>
              <w:jc w:val="both"/>
              <w:rPr>
                <w:rFonts w:ascii="Times New Roman" w:hAnsi="Times New Roman"/>
                <w:sz w:val="24"/>
                <w:szCs w:val="24"/>
              </w:rPr>
            </w:pPr>
            <w:r w:rsidRPr="001407EC">
              <w:rPr>
                <w:rFonts w:ascii="Times New Roman" w:hAnsi="Times New Roman"/>
                <w:sz w:val="24"/>
                <w:szCs w:val="24"/>
              </w:rPr>
              <w:t>повышение позиции</w:t>
            </w:r>
            <w:r w:rsidR="00BF7C34">
              <w:rPr>
                <w:rFonts w:ascii="Times New Roman" w:hAnsi="Times New Roman"/>
                <w:sz w:val="24"/>
                <w:szCs w:val="24"/>
              </w:rPr>
              <w:t xml:space="preserve"> Канашского муниципального округа</w:t>
            </w:r>
            <w:r w:rsidRPr="001407EC">
              <w:rPr>
                <w:rFonts w:ascii="Times New Roman" w:hAnsi="Times New Roman"/>
                <w:sz w:val="24"/>
                <w:szCs w:val="24"/>
              </w:rPr>
              <w:t xml:space="preserve"> Чувашской Республики в рейтинге регионов туристской привлекательности;</w:t>
            </w:r>
          </w:p>
          <w:p w:rsidR="001407EC" w:rsidRPr="001407EC" w:rsidRDefault="001407EC" w:rsidP="008C23E8">
            <w:pPr>
              <w:pStyle w:val="ConsNormal"/>
              <w:ind w:hanging="24"/>
              <w:jc w:val="both"/>
              <w:rPr>
                <w:rFonts w:ascii="Times New Roman" w:hAnsi="Times New Roman"/>
                <w:sz w:val="24"/>
                <w:szCs w:val="24"/>
              </w:rPr>
            </w:pPr>
            <w:r w:rsidRPr="001407EC">
              <w:rPr>
                <w:rFonts w:ascii="Times New Roman" w:hAnsi="Times New Roman"/>
                <w:sz w:val="24"/>
                <w:szCs w:val="24"/>
              </w:rPr>
              <w:t>увеличен</w:t>
            </w:r>
            <w:r w:rsidR="00FF5DB9">
              <w:rPr>
                <w:rFonts w:ascii="Times New Roman" w:hAnsi="Times New Roman"/>
                <w:sz w:val="24"/>
                <w:szCs w:val="24"/>
              </w:rPr>
              <w:t xml:space="preserve">ие поступления в </w:t>
            </w:r>
            <w:r w:rsidRPr="001407EC">
              <w:rPr>
                <w:rFonts w:ascii="Times New Roman" w:hAnsi="Times New Roman"/>
                <w:sz w:val="24"/>
                <w:szCs w:val="24"/>
              </w:rPr>
              <w:t xml:space="preserve"> бюджет</w:t>
            </w:r>
            <w:r w:rsidR="00FF5DB9">
              <w:rPr>
                <w:rFonts w:ascii="Times New Roman" w:hAnsi="Times New Roman"/>
                <w:sz w:val="24"/>
                <w:szCs w:val="24"/>
              </w:rPr>
              <w:t xml:space="preserve"> Канашского муниципального округа</w:t>
            </w:r>
            <w:r w:rsidRPr="001407EC">
              <w:rPr>
                <w:rFonts w:ascii="Times New Roman" w:hAnsi="Times New Roman"/>
                <w:sz w:val="24"/>
                <w:szCs w:val="24"/>
              </w:rPr>
              <w:t xml:space="preserve"> Чувашской Республики доходов от работы туристской индустрии, увеличение финансово-инв</w:t>
            </w:r>
            <w:r w:rsidR="00FF5DB9">
              <w:rPr>
                <w:rFonts w:ascii="Times New Roman" w:hAnsi="Times New Roman"/>
                <w:sz w:val="24"/>
                <w:szCs w:val="24"/>
              </w:rPr>
              <w:t xml:space="preserve">естиционных потоков в </w:t>
            </w:r>
            <w:proofErr w:type="spellStart"/>
            <w:r w:rsidR="00FF5DB9">
              <w:rPr>
                <w:rFonts w:ascii="Times New Roman" w:hAnsi="Times New Roman"/>
                <w:sz w:val="24"/>
                <w:szCs w:val="24"/>
              </w:rPr>
              <w:t>Канашский</w:t>
            </w:r>
            <w:proofErr w:type="spellEnd"/>
            <w:r w:rsidR="00FF5DB9">
              <w:rPr>
                <w:rFonts w:ascii="Times New Roman" w:hAnsi="Times New Roman"/>
                <w:sz w:val="24"/>
                <w:szCs w:val="24"/>
              </w:rPr>
              <w:t xml:space="preserve"> муниципальный округ</w:t>
            </w:r>
            <w:r w:rsidRPr="001407EC">
              <w:rPr>
                <w:rFonts w:ascii="Times New Roman" w:hAnsi="Times New Roman"/>
                <w:sz w:val="24"/>
                <w:szCs w:val="24"/>
              </w:rPr>
              <w:t xml:space="preserve"> и оборота средств;</w:t>
            </w:r>
          </w:p>
          <w:p w:rsidR="001407EC" w:rsidRPr="001407EC" w:rsidRDefault="001407EC" w:rsidP="008C23E8">
            <w:pPr>
              <w:pStyle w:val="ConsNormal"/>
              <w:ind w:hanging="24"/>
              <w:jc w:val="both"/>
              <w:rPr>
                <w:rFonts w:ascii="Times New Roman" w:hAnsi="Times New Roman"/>
                <w:sz w:val="24"/>
                <w:szCs w:val="24"/>
              </w:rPr>
            </w:pPr>
            <w:r w:rsidRPr="001407EC">
              <w:rPr>
                <w:rFonts w:ascii="Times New Roman" w:hAnsi="Times New Roman"/>
                <w:sz w:val="24"/>
                <w:szCs w:val="24"/>
              </w:rPr>
              <w:t>повышение занятости населения;</w:t>
            </w:r>
          </w:p>
          <w:p w:rsidR="001407EC" w:rsidRPr="001407EC" w:rsidRDefault="001407EC" w:rsidP="008C23E8">
            <w:pPr>
              <w:pStyle w:val="ConsNormal"/>
              <w:ind w:hanging="24"/>
              <w:jc w:val="both"/>
              <w:rPr>
                <w:rFonts w:ascii="Times New Roman" w:hAnsi="Times New Roman"/>
                <w:sz w:val="24"/>
                <w:szCs w:val="24"/>
              </w:rPr>
            </w:pPr>
            <w:r w:rsidRPr="001407EC">
              <w:rPr>
                <w:rFonts w:ascii="Times New Roman" w:hAnsi="Times New Roman"/>
                <w:sz w:val="24"/>
                <w:szCs w:val="24"/>
              </w:rPr>
              <w:t>повышение благосостояния населения;</w:t>
            </w:r>
          </w:p>
          <w:p w:rsidR="001407EC" w:rsidRPr="001407EC" w:rsidRDefault="001407EC" w:rsidP="008C23E8">
            <w:pPr>
              <w:pStyle w:val="ConsNormal"/>
              <w:ind w:hanging="24"/>
              <w:jc w:val="both"/>
              <w:rPr>
                <w:rFonts w:ascii="Times New Roman" w:hAnsi="Times New Roman"/>
                <w:sz w:val="24"/>
                <w:szCs w:val="24"/>
              </w:rPr>
            </w:pPr>
            <w:r w:rsidRPr="001407EC">
              <w:rPr>
                <w:rFonts w:ascii="Times New Roman" w:hAnsi="Times New Roman"/>
                <w:sz w:val="24"/>
                <w:szCs w:val="24"/>
              </w:rPr>
              <w:t>улучшение качества жизни населения</w:t>
            </w:r>
            <w:r w:rsidR="00F60C1B">
              <w:rPr>
                <w:rFonts w:ascii="Times New Roman" w:hAnsi="Times New Roman"/>
                <w:sz w:val="24"/>
                <w:szCs w:val="24"/>
              </w:rPr>
              <w:t>.</w:t>
            </w:r>
          </w:p>
          <w:p w:rsidR="00932E77" w:rsidRDefault="00932E77" w:rsidP="008C23E8">
            <w:pPr>
              <w:autoSpaceDE w:val="0"/>
              <w:autoSpaceDN w:val="0"/>
              <w:spacing w:after="0" w:line="240" w:lineRule="auto"/>
              <w:jc w:val="both"/>
              <w:rPr>
                <w:rFonts w:ascii="Times New Roman" w:eastAsia="Times New Roman" w:hAnsi="Times New Roman" w:cs="Times New Roman"/>
                <w:sz w:val="24"/>
                <w:szCs w:val="24"/>
                <w:lang w:eastAsia="ru-RU"/>
              </w:rPr>
            </w:pPr>
          </w:p>
          <w:p w:rsidR="00757DC0" w:rsidRDefault="00757DC0" w:rsidP="008C23E8">
            <w:pPr>
              <w:autoSpaceDE w:val="0"/>
              <w:autoSpaceDN w:val="0"/>
              <w:spacing w:after="0" w:line="240" w:lineRule="auto"/>
              <w:jc w:val="both"/>
              <w:rPr>
                <w:rFonts w:ascii="Times New Roman" w:eastAsia="Times New Roman" w:hAnsi="Times New Roman" w:cs="Times New Roman"/>
                <w:sz w:val="24"/>
                <w:szCs w:val="24"/>
                <w:lang w:eastAsia="ru-RU"/>
              </w:rPr>
            </w:pPr>
          </w:p>
          <w:p w:rsidR="00757DC0" w:rsidRDefault="00757DC0" w:rsidP="008C23E8">
            <w:pPr>
              <w:autoSpaceDE w:val="0"/>
              <w:autoSpaceDN w:val="0"/>
              <w:spacing w:after="0" w:line="240" w:lineRule="auto"/>
              <w:jc w:val="both"/>
              <w:rPr>
                <w:rFonts w:ascii="Times New Roman" w:eastAsia="Times New Roman" w:hAnsi="Times New Roman" w:cs="Times New Roman"/>
                <w:sz w:val="24"/>
                <w:szCs w:val="24"/>
                <w:lang w:eastAsia="ru-RU"/>
              </w:rPr>
            </w:pPr>
          </w:p>
          <w:p w:rsidR="00757DC0" w:rsidRDefault="00757DC0" w:rsidP="008C23E8">
            <w:pPr>
              <w:autoSpaceDE w:val="0"/>
              <w:autoSpaceDN w:val="0"/>
              <w:spacing w:after="0" w:line="240" w:lineRule="auto"/>
              <w:jc w:val="both"/>
              <w:rPr>
                <w:rFonts w:ascii="Times New Roman" w:eastAsia="Times New Roman" w:hAnsi="Times New Roman" w:cs="Times New Roman"/>
                <w:sz w:val="24"/>
                <w:szCs w:val="24"/>
                <w:lang w:eastAsia="ru-RU"/>
              </w:rPr>
            </w:pPr>
          </w:p>
          <w:p w:rsidR="00757DC0" w:rsidRPr="00932E77" w:rsidRDefault="00757DC0" w:rsidP="008C23E8">
            <w:pPr>
              <w:autoSpaceDE w:val="0"/>
              <w:autoSpaceDN w:val="0"/>
              <w:spacing w:after="0" w:line="240" w:lineRule="auto"/>
              <w:jc w:val="both"/>
              <w:rPr>
                <w:rFonts w:ascii="Times New Roman" w:eastAsia="Times New Roman" w:hAnsi="Times New Roman" w:cs="Times New Roman"/>
                <w:sz w:val="24"/>
                <w:szCs w:val="24"/>
                <w:lang w:eastAsia="ru-RU"/>
              </w:rPr>
            </w:pPr>
          </w:p>
        </w:tc>
      </w:tr>
    </w:tbl>
    <w:p w:rsidR="004B20EF" w:rsidRDefault="004B20EF" w:rsidP="001407EC">
      <w:pPr>
        <w:autoSpaceDE w:val="0"/>
        <w:autoSpaceDN w:val="0"/>
        <w:adjustRightInd w:val="0"/>
        <w:spacing w:after="0" w:line="240" w:lineRule="auto"/>
        <w:jc w:val="center"/>
        <w:outlineLvl w:val="0"/>
        <w:rPr>
          <w:rFonts w:ascii="Times New Roman" w:eastAsia="Calibri" w:hAnsi="Times New Roman" w:cs="Times New Roman"/>
          <w:b/>
          <w:sz w:val="24"/>
          <w:szCs w:val="24"/>
        </w:rPr>
      </w:pPr>
    </w:p>
    <w:p w:rsidR="009E76CD" w:rsidRDefault="00932E77" w:rsidP="009E76CD">
      <w:pPr>
        <w:autoSpaceDE w:val="0"/>
        <w:autoSpaceDN w:val="0"/>
        <w:adjustRightInd w:val="0"/>
        <w:spacing w:after="0" w:line="240" w:lineRule="auto"/>
        <w:ind w:firstLine="708"/>
        <w:jc w:val="center"/>
        <w:outlineLvl w:val="0"/>
        <w:rPr>
          <w:rFonts w:ascii="Times New Roman" w:eastAsia="Calibri" w:hAnsi="Times New Roman" w:cs="Times New Roman"/>
          <w:b/>
          <w:sz w:val="24"/>
          <w:szCs w:val="24"/>
        </w:rPr>
      </w:pPr>
      <w:r w:rsidRPr="00932E77">
        <w:rPr>
          <w:rFonts w:ascii="Times New Roman" w:eastAsia="Calibri" w:hAnsi="Times New Roman" w:cs="Times New Roman"/>
          <w:b/>
          <w:sz w:val="24"/>
          <w:szCs w:val="24"/>
        </w:rPr>
        <w:t>Раздел I</w:t>
      </w:r>
      <w:r w:rsidRPr="009E76CD">
        <w:rPr>
          <w:rFonts w:ascii="Times New Roman" w:eastAsia="Calibri" w:hAnsi="Times New Roman" w:cs="Times New Roman"/>
          <w:b/>
          <w:sz w:val="24"/>
          <w:szCs w:val="24"/>
        </w:rPr>
        <w:t xml:space="preserve">. </w:t>
      </w:r>
      <w:r w:rsidR="00FC5749">
        <w:rPr>
          <w:rFonts w:ascii="Times New Roman" w:eastAsia="Calibri" w:hAnsi="Times New Roman" w:cs="Times New Roman"/>
          <w:b/>
          <w:sz w:val="24"/>
          <w:szCs w:val="24"/>
        </w:rPr>
        <w:t>П</w:t>
      </w:r>
      <w:r w:rsidR="00FC5749" w:rsidRPr="00FC5749">
        <w:rPr>
          <w:rFonts w:ascii="Times New Roman" w:eastAsia="Calibri" w:hAnsi="Times New Roman" w:cs="Times New Roman"/>
          <w:b/>
          <w:sz w:val="24"/>
          <w:szCs w:val="24"/>
        </w:rPr>
        <w:t>риоритеты в сфере реализации подпрограммы, цели, задачи, описание сроков и этапов реализации подпрограммы, общая характеристика участия Канашского муниципального округа Чувашской Республики в реализации подпрограммы</w:t>
      </w:r>
    </w:p>
    <w:p w:rsidR="00FC5749" w:rsidRPr="009E76CD" w:rsidRDefault="00FC5749" w:rsidP="009E76CD">
      <w:pPr>
        <w:autoSpaceDE w:val="0"/>
        <w:autoSpaceDN w:val="0"/>
        <w:adjustRightInd w:val="0"/>
        <w:spacing w:after="0" w:line="240" w:lineRule="auto"/>
        <w:ind w:firstLine="708"/>
        <w:jc w:val="center"/>
        <w:outlineLvl w:val="0"/>
        <w:rPr>
          <w:rFonts w:ascii="Times New Roman" w:eastAsia="Calibri" w:hAnsi="Times New Roman" w:cs="Times New Roman"/>
          <w:b/>
          <w:sz w:val="24"/>
          <w:szCs w:val="24"/>
        </w:rPr>
      </w:pPr>
    </w:p>
    <w:p w:rsidR="001407EC" w:rsidRPr="001407EC" w:rsidRDefault="001407EC" w:rsidP="004B20EF">
      <w:pPr>
        <w:pStyle w:val="ConsNormal"/>
        <w:contextualSpacing/>
        <w:jc w:val="both"/>
        <w:rPr>
          <w:rFonts w:ascii="Times New Roman" w:hAnsi="Times New Roman"/>
          <w:sz w:val="24"/>
          <w:szCs w:val="24"/>
        </w:rPr>
      </w:pPr>
      <w:r w:rsidRPr="001407EC">
        <w:rPr>
          <w:rFonts w:ascii="Times New Roman" w:hAnsi="Times New Roman"/>
          <w:sz w:val="24"/>
          <w:szCs w:val="24"/>
        </w:rPr>
        <w:t>В соответствии с приоритетами развити</w:t>
      </w:r>
      <w:r w:rsidR="00757DC0">
        <w:rPr>
          <w:rFonts w:ascii="Times New Roman" w:hAnsi="Times New Roman"/>
          <w:sz w:val="24"/>
          <w:szCs w:val="24"/>
        </w:rPr>
        <w:t>я культуры целями подпрограммы «</w:t>
      </w:r>
      <w:r w:rsidRPr="001407EC">
        <w:rPr>
          <w:rFonts w:ascii="Times New Roman" w:hAnsi="Times New Roman"/>
          <w:sz w:val="24"/>
          <w:szCs w:val="24"/>
        </w:rPr>
        <w:t>Развитие туристической инфра</w:t>
      </w:r>
      <w:r w:rsidR="00757DC0">
        <w:rPr>
          <w:rFonts w:ascii="Times New Roman" w:hAnsi="Times New Roman"/>
          <w:sz w:val="24"/>
          <w:szCs w:val="24"/>
        </w:rPr>
        <w:t xml:space="preserve">структуры» </w:t>
      </w:r>
      <w:r>
        <w:rPr>
          <w:rFonts w:ascii="Times New Roman" w:hAnsi="Times New Roman"/>
          <w:sz w:val="24"/>
          <w:szCs w:val="24"/>
        </w:rPr>
        <w:t xml:space="preserve"> муниципальной</w:t>
      </w:r>
      <w:r w:rsidRPr="001407EC">
        <w:rPr>
          <w:rFonts w:ascii="Times New Roman" w:hAnsi="Times New Roman"/>
          <w:sz w:val="24"/>
          <w:szCs w:val="24"/>
        </w:rPr>
        <w:t xml:space="preserve"> программы </w:t>
      </w:r>
      <w:r>
        <w:rPr>
          <w:rFonts w:ascii="Times New Roman" w:hAnsi="Times New Roman"/>
          <w:sz w:val="24"/>
          <w:szCs w:val="24"/>
        </w:rPr>
        <w:t xml:space="preserve">Канашского муниципального округа </w:t>
      </w:r>
      <w:r w:rsidR="00757DC0">
        <w:rPr>
          <w:rFonts w:ascii="Times New Roman" w:hAnsi="Times New Roman"/>
          <w:sz w:val="24"/>
          <w:szCs w:val="24"/>
        </w:rPr>
        <w:t>Чувашской Республики «</w:t>
      </w:r>
      <w:r w:rsidRPr="001407EC">
        <w:rPr>
          <w:rFonts w:ascii="Times New Roman" w:hAnsi="Times New Roman"/>
          <w:sz w:val="24"/>
          <w:szCs w:val="24"/>
        </w:rPr>
        <w:t>Развитие тур</w:t>
      </w:r>
      <w:r w:rsidR="00757DC0">
        <w:rPr>
          <w:rFonts w:ascii="Times New Roman" w:hAnsi="Times New Roman"/>
          <w:sz w:val="24"/>
          <w:szCs w:val="24"/>
        </w:rPr>
        <w:t>изма и индустрии гостеприимства»</w:t>
      </w:r>
      <w:r w:rsidR="00FF5DB9">
        <w:rPr>
          <w:rFonts w:ascii="Times New Roman" w:hAnsi="Times New Roman"/>
          <w:sz w:val="24"/>
          <w:szCs w:val="24"/>
        </w:rPr>
        <w:t xml:space="preserve"> на</w:t>
      </w:r>
      <w:r w:rsidR="00E4373E">
        <w:rPr>
          <w:rFonts w:ascii="Times New Roman" w:hAnsi="Times New Roman"/>
          <w:sz w:val="24"/>
          <w:szCs w:val="24"/>
        </w:rPr>
        <w:t xml:space="preserve"> 2023-2035 годы </w:t>
      </w:r>
      <w:r w:rsidRPr="001407EC">
        <w:rPr>
          <w:rFonts w:ascii="Times New Roman" w:hAnsi="Times New Roman"/>
          <w:sz w:val="24"/>
          <w:szCs w:val="24"/>
        </w:rPr>
        <w:t>(далее соответственно</w:t>
      </w:r>
      <w:r w:rsidR="009E76CD">
        <w:rPr>
          <w:rFonts w:ascii="Times New Roman" w:hAnsi="Times New Roman"/>
          <w:sz w:val="24"/>
          <w:szCs w:val="24"/>
        </w:rPr>
        <w:t xml:space="preserve"> - подпрограмма, м</w:t>
      </w:r>
      <w:r w:rsidR="00B41C81">
        <w:rPr>
          <w:rFonts w:ascii="Times New Roman" w:hAnsi="Times New Roman"/>
          <w:sz w:val="24"/>
          <w:szCs w:val="24"/>
        </w:rPr>
        <w:t>униципальная</w:t>
      </w:r>
      <w:r w:rsidRPr="001407EC">
        <w:rPr>
          <w:rFonts w:ascii="Times New Roman" w:hAnsi="Times New Roman"/>
          <w:sz w:val="24"/>
          <w:szCs w:val="24"/>
        </w:rPr>
        <w:t xml:space="preserve"> программа) являются комфортная и безопасная среда для жизни; достойный, эффективный труд и успешное предпринимательство; возможности для самореализации и развития талантов.</w:t>
      </w:r>
    </w:p>
    <w:p w:rsidR="001407EC" w:rsidRPr="001407EC" w:rsidRDefault="001407EC" w:rsidP="004B20EF">
      <w:pPr>
        <w:pStyle w:val="ConsNormal"/>
        <w:contextualSpacing/>
        <w:jc w:val="both"/>
        <w:rPr>
          <w:rFonts w:ascii="Times New Roman" w:hAnsi="Times New Roman"/>
          <w:sz w:val="24"/>
          <w:szCs w:val="24"/>
        </w:rPr>
      </w:pPr>
      <w:r w:rsidRPr="001407EC">
        <w:rPr>
          <w:rFonts w:ascii="Times New Roman" w:hAnsi="Times New Roman"/>
          <w:sz w:val="24"/>
          <w:szCs w:val="24"/>
        </w:rPr>
        <w:t>В ходе достижения поставленных целей предстоит обеспечить решение следующих задач:</w:t>
      </w:r>
    </w:p>
    <w:p w:rsidR="001407EC" w:rsidRPr="001407EC" w:rsidRDefault="001407EC" w:rsidP="004B20EF">
      <w:pPr>
        <w:pStyle w:val="ConsNormal"/>
        <w:contextualSpacing/>
        <w:jc w:val="both"/>
        <w:rPr>
          <w:rFonts w:ascii="Times New Roman" w:hAnsi="Times New Roman"/>
          <w:sz w:val="24"/>
          <w:szCs w:val="24"/>
        </w:rPr>
      </w:pPr>
      <w:r w:rsidRPr="001407EC">
        <w:rPr>
          <w:rFonts w:ascii="Times New Roman" w:hAnsi="Times New Roman"/>
          <w:sz w:val="24"/>
          <w:szCs w:val="24"/>
        </w:rPr>
        <w:t>внедрение комплексного подхода к планированию и развитию туристско-рекреационных территорий;</w:t>
      </w:r>
    </w:p>
    <w:p w:rsidR="001407EC" w:rsidRPr="001407EC" w:rsidRDefault="001407EC" w:rsidP="004B20EF">
      <w:pPr>
        <w:pStyle w:val="ConsNormal"/>
        <w:contextualSpacing/>
        <w:jc w:val="both"/>
        <w:rPr>
          <w:rFonts w:ascii="Times New Roman" w:hAnsi="Times New Roman"/>
          <w:sz w:val="24"/>
          <w:szCs w:val="24"/>
        </w:rPr>
      </w:pPr>
      <w:r w:rsidRPr="001407EC">
        <w:rPr>
          <w:rFonts w:ascii="Times New Roman" w:hAnsi="Times New Roman"/>
          <w:sz w:val="24"/>
          <w:szCs w:val="24"/>
        </w:rPr>
        <w:t>повышение качества туристских услуг;</w:t>
      </w:r>
    </w:p>
    <w:p w:rsidR="001407EC" w:rsidRPr="001407EC" w:rsidRDefault="001407EC" w:rsidP="004B20EF">
      <w:pPr>
        <w:pStyle w:val="ConsNormal"/>
        <w:contextualSpacing/>
        <w:jc w:val="both"/>
        <w:rPr>
          <w:rFonts w:ascii="Times New Roman" w:hAnsi="Times New Roman"/>
          <w:sz w:val="24"/>
          <w:szCs w:val="24"/>
        </w:rPr>
      </w:pPr>
      <w:r w:rsidRPr="001407EC">
        <w:rPr>
          <w:rFonts w:ascii="Times New Roman" w:hAnsi="Times New Roman"/>
          <w:sz w:val="24"/>
          <w:szCs w:val="24"/>
        </w:rPr>
        <w:t>увеличение числа рабочих мест и повышение уровня профессиональной компетенции кадров туристской индустрии.</w:t>
      </w:r>
    </w:p>
    <w:p w:rsidR="001407EC" w:rsidRPr="001407EC" w:rsidRDefault="001407EC" w:rsidP="004B20EF">
      <w:pPr>
        <w:pStyle w:val="ConsNormal"/>
        <w:contextualSpacing/>
        <w:jc w:val="both"/>
        <w:rPr>
          <w:rFonts w:ascii="Times New Roman" w:hAnsi="Times New Roman"/>
          <w:sz w:val="24"/>
          <w:szCs w:val="24"/>
        </w:rPr>
      </w:pPr>
      <w:r w:rsidRPr="001407EC">
        <w:rPr>
          <w:rFonts w:ascii="Times New Roman" w:hAnsi="Times New Roman"/>
          <w:sz w:val="24"/>
          <w:szCs w:val="24"/>
        </w:rPr>
        <w:t xml:space="preserve">Подпрограмма отражает участие </w:t>
      </w:r>
      <w:r w:rsidR="004B20EF">
        <w:rPr>
          <w:rFonts w:ascii="Times New Roman" w:hAnsi="Times New Roman"/>
          <w:sz w:val="24"/>
          <w:szCs w:val="24"/>
        </w:rPr>
        <w:t xml:space="preserve">организаций различных форм собственности </w:t>
      </w:r>
      <w:r w:rsidR="00B41C81">
        <w:rPr>
          <w:rFonts w:ascii="Times New Roman" w:hAnsi="Times New Roman"/>
          <w:sz w:val="24"/>
          <w:szCs w:val="24"/>
        </w:rPr>
        <w:t xml:space="preserve"> округов </w:t>
      </w:r>
      <w:r w:rsidRPr="001407EC">
        <w:rPr>
          <w:rFonts w:ascii="Times New Roman" w:hAnsi="Times New Roman"/>
          <w:sz w:val="24"/>
          <w:szCs w:val="24"/>
        </w:rPr>
        <w:t xml:space="preserve"> в реализации мероприятий подпрограммы в части финансирования мероприятий, связанных </w:t>
      </w:r>
      <w:proofErr w:type="gramStart"/>
      <w:r w:rsidRPr="001407EC">
        <w:rPr>
          <w:rFonts w:ascii="Times New Roman" w:hAnsi="Times New Roman"/>
          <w:sz w:val="24"/>
          <w:szCs w:val="24"/>
        </w:rPr>
        <w:t>с</w:t>
      </w:r>
      <w:proofErr w:type="gramEnd"/>
      <w:r w:rsidRPr="001407EC">
        <w:rPr>
          <w:rFonts w:ascii="Times New Roman" w:hAnsi="Times New Roman"/>
          <w:sz w:val="24"/>
          <w:szCs w:val="24"/>
        </w:rPr>
        <w:t>:</w:t>
      </w:r>
    </w:p>
    <w:p w:rsidR="001407EC" w:rsidRPr="001407EC" w:rsidRDefault="001407EC" w:rsidP="004B20EF">
      <w:pPr>
        <w:pStyle w:val="ConsNormal"/>
        <w:contextualSpacing/>
        <w:jc w:val="both"/>
        <w:rPr>
          <w:rFonts w:ascii="Times New Roman" w:hAnsi="Times New Roman"/>
          <w:sz w:val="24"/>
          <w:szCs w:val="24"/>
        </w:rPr>
      </w:pPr>
      <w:r w:rsidRPr="001407EC">
        <w:rPr>
          <w:rFonts w:ascii="Times New Roman" w:hAnsi="Times New Roman"/>
          <w:sz w:val="24"/>
          <w:szCs w:val="24"/>
        </w:rPr>
        <w:t xml:space="preserve">разработкой и реализацией </w:t>
      </w:r>
      <w:r w:rsidR="004B20EF">
        <w:rPr>
          <w:rFonts w:ascii="Times New Roman" w:hAnsi="Times New Roman"/>
          <w:sz w:val="24"/>
          <w:szCs w:val="24"/>
        </w:rPr>
        <w:t xml:space="preserve">инвестиционных проектов </w:t>
      </w:r>
      <w:r w:rsidRPr="001407EC">
        <w:rPr>
          <w:rFonts w:ascii="Times New Roman" w:hAnsi="Times New Roman"/>
          <w:sz w:val="24"/>
          <w:szCs w:val="24"/>
        </w:rPr>
        <w:t xml:space="preserve"> по развитию туризма и индус</w:t>
      </w:r>
      <w:r w:rsidR="004B20EF">
        <w:rPr>
          <w:rFonts w:ascii="Times New Roman" w:hAnsi="Times New Roman"/>
          <w:sz w:val="24"/>
          <w:szCs w:val="24"/>
        </w:rPr>
        <w:t xml:space="preserve">трии гостеприимства муниципального </w:t>
      </w:r>
      <w:r w:rsidRPr="001407EC">
        <w:rPr>
          <w:rFonts w:ascii="Times New Roman" w:hAnsi="Times New Roman"/>
          <w:sz w:val="24"/>
          <w:szCs w:val="24"/>
        </w:rPr>
        <w:t>округ</w:t>
      </w:r>
      <w:r w:rsidR="004B20EF">
        <w:rPr>
          <w:rFonts w:ascii="Times New Roman" w:hAnsi="Times New Roman"/>
          <w:sz w:val="24"/>
          <w:szCs w:val="24"/>
        </w:rPr>
        <w:t>а</w:t>
      </w:r>
      <w:r w:rsidRPr="001407EC">
        <w:rPr>
          <w:rFonts w:ascii="Times New Roman" w:hAnsi="Times New Roman"/>
          <w:sz w:val="24"/>
          <w:szCs w:val="24"/>
        </w:rPr>
        <w:t>;</w:t>
      </w:r>
    </w:p>
    <w:p w:rsidR="001407EC" w:rsidRPr="001407EC" w:rsidRDefault="001407EC" w:rsidP="004B20EF">
      <w:pPr>
        <w:pStyle w:val="ConsNormal"/>
        <w:contextualSpacing/>
        <w:jc w:val="both"/>
        <w:rPr>
          <w:rFonts w:ascii="Times New Roman" w:hAnsi="Times New Roman"/>
          <w:sz w:val="24"/>
          <w:szCs w:val="24"/>
        </w:rPr>
      </w:pPr>
      <w:r w:rsidRPr="001407EC">
        <w:rPr>
          <w:rFonts w:ascii="Times New Roman" w:hAnsi="Times New Roman"/>
          <w:sz w:val="24"/>
          <w:szCs w:val="24"/>
        </w:rPr>
        <w:t xml:space="preserve">взаимодействием с </w:t>
      </w:r>
      <w:proofErr w:type="gramStart"/>
      <w:r w:rsidRPr="001407EC">
        <w:rPr>
          <w:rFonts w:ascii="Times New Roman" w:hAnsi="Times New Roman"/>
          <w:sz w:val="24"/>
          <w:szCs w:val="24"/>
        </w:rPr>
        <w:t>бизнес-сообществом</w:t>
      </w:r>
      <w:proofErr w:type="gramEnd"/>
      <w:r w:rsidRPr="001407EC">
        <w:rPr>
          <w:rFonts w:ascii="Times New Roman" w:hAnsi="Times New Roman"/>
          <w:sz w:val="24"/>
          <w:szCs w:val="24"/>
        </w:rPr>
        <w:t xml:space="preserve"> и общественными организациями по вопросам развития и продвижения туристского продукта;</w:t>
      </w:r>
    </w:p>
    <w:p w:rsidR="001407EC" w:rsidRPr="001407EC" w:rsidRDefault="001407EC" w:rsidP="004B20EF">
      <w:pPr>
        <w:pStyle w:val="ConsNormal"/>
        <w:contextualSpacing/>
        <w:jc w:val="both"/>
        <w:rPr>
          <w:rFonts w:ascii="Times New Roman" w:hAnsi="Times New Roman"/>
          <w:sz w:val="24"/>
          <w:szCs w:val="24"/>
        </w:rPr>
      </w:pPr>
      <w:r w:rsidRPr="001407EC">
        <w:rPr>
          <w:rFonts w:ascii="Times New Roman" w:hAnsi="Times New Roman"/>
          <w:sz w:val="24"/>
          <w:szCs w:val="24"/>
        </w:rPr>
        <w:t>проведением планирования и зонирования туристско-рекреационных территорий с целью установления их границ;</w:t>
      </w:r>
    </w:p>
    <w:p w:rsidR="001407EC" w:rsidRDefault="001407EC" w:rsidP="004B20EF">
      <w:pPr>
        <w:pStyle w:val="ConsNormal"/>
        <w:contextualSpacing/>
        <w:jc w:val="both"/>
        <w:rPr>
          <w:rFonts w:ascii="Times New Roman" w:hAnsi="Times New Roman"/>
          <w:sz w:val="24"/>
          <w:szCs w:val="24"/>
        </w:rPr>
      </w:pPr>
      <w:r w:rsidRPr="001407EC">
        <w:rPr>
          <w:rFonts w:ascii="Times New Roman" w:hAnsi="Times New Roman"/>
          <w:sz w:val="24"/>
          <w:szCs w:val="24"/>
        </w:rPr>
        <w:t>определением наиболее предпочтительных вариантов развития территорий, концепции развития территорий, в которой содержится максимально полное описание проекта или бизнеса.</w:t>
      </w:r>
    </w:p>
    <w:p w:rsidR="00757DC0" w:rsidRPr="001407EC" w:rsidRDefault="00757DC0" w:rsidP="001407EC">
      <w:pPr>
        <w:pStyle w:val="ConsNormal"/>
        <w:rPr>
          <w:rFonts w:ascii="Times New Roman" w:hAnsi="Times New Roman"/>
          <w:sz w:val="24"/>
          <w:szCs w:val="24"/>
        </w:rPr>
      </w:pP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6"/>
          <w:szCs w:val="26"/>
        </w:rPr>
      </w:pPr>
    </w:p>
    <w:p w:rsidR="00932E77" w:rsidRPr="00932E77" w:rsidRDefault="00932E77" w:rsidP="009E76CD">
      <w:pPr>
        <w:autoSpaceDE w:val="0"/>
        <w:autoSpaceDN w:val="0"/>
        <w:adjustRightInd w:val="0"/>
        <w:spacing w:after="0" w:line="240" w:lineRule="auto"/>
        <w:ind w:firstLine="708"/>
        <w:jc w:val="center"/>
        <w:outlineLvl w:val="0"/>
        <w:rPr>
          <w:rFonts w:ascii="Times New Roman" w:eastAsia="Calibri" w:hAnsi="Times New Roman" w:cs="Times New Roman"/>
          <w:b/>
          <w:sz w:val="24"/>
          <w:szCs w:val="24"/>
        </w:rPr>
      </w:pPr>
      <w:r w:rsidRPr="00932E77">
        <w:rPr>
          <w:rFonts w:ascii="Times New Roman" w:eastAsia="Calibri" w:hAnsi="Times New Roman" w:cs="Times New Roman"/>
          <w:b/>
          <w:sz w:val="24"/>
          <w:szCs w:val="24"/>
        </w:rPr>
        <w:t xml:space="preserve">Раздел II. </w:t>
      </w:r>
      <w:r w:rsidR="009E76CD" w:rsidRPr="009E76CD">
        <w:rPr>
          <w:rFonts w:ascii="Times New Roman" w:hAnsi="Times New Roman" w:cs="Times New Roman"/>
          <w:b/>
          <w:sz w:val="24"/>
          <w:szCs w:val="24"/>
        </w:rPr>
        <w:t>Перечень и сведения о целевых показателях (индикаторах) подпрограммы с расшифровкой плановых значений по годам ее реализации</w:t>
      </w:r>
    </w:p>
    <w:p w:rsidR="00932E77" w:rsidRPr="00932E77" w:rsidRDefault="00932E77" w:rsidP="00932E77">
      <w:pPr>
        <w:autoSpaceDE w:val="0"/>
        <w:autoSpaceDN w:val="0"/>
        <w:adjustRightInd w:val="0"/>
        <w:spacing w:after="0" w:line="240" w:lineRule="auto"/>
        <w:ind w:firstLine="709"/>
        <w:jc w:val="center"/>
        <w:outlineLvl w:val="0"/>
        <w:rPr>
          <w:rFonts w:ascii="Times New Roman" w:eastAsia="Calibri" w:hAnsi="Times New Roman" w:cs="Times New Roman"/>
          <w:sz w:val="24"/>
          <w:szCs w:val="24"/>
        </w:rPr>
      </w:pPr>
    </w:p>
    <w:p w:rsidR="00757DC0" w:rsidRDefault="00B41C81" w:rsidP="004B20EF">
      <w:pPr>
        <w:pStyle w:val="ConsNormal"/>
        <w:jc w:val="both"/>
        <w:rPr>
          <w:rFonts w:ascii="Times New Roman" w:hAnsi="Times New Roman"/>
          <w:sz w:val="24"/>
          <w:szCs w:val="24"/>
        </w:rPr>
      </w:pPr>
      <w:bookmarkStart w:id="2" w:name="Par58"/>
      <w:bookmarkEnd w:id="2"/>
      <w:r w:rsidRPr="00B41C81">
        <w:rPr>
          <w:rFonts w:ascii="Times New Roman" w:hAnsi="Times New Roman"/>
          <w:sz w:val="24"/>
          <w:szCs w:val="24"/>
        </w:rPr>
        <w:t xml:space="preserve">Состав целевых показателей (индикаторов) подпрограммы определен исходя из необходимости достижения целей и решения задач. </w:t>
      </w:r>
      <w:proofErr w:type="gramStart"/>
      <w:r w:rsidRPr="00B41C81">
        <w:rPr>
          <w:rFonts w:ascii="Times New Roman" w:hAnsi="Times New Roman"/>
          <w:sz w:val="24"/>
          <w:szCs w:val="24"/>
        </w:rPr>
        <w:t xml:space="preserve">Перечень целевых показателей </w:t>
      </w:r>
      <w:r w:rsidR="00757DC0" w:rsidRPr="00B41C81">
        <w:rPr>
          <w:rFonts w:ascii="Times New Roman" w:hAnsi="Times New Roman"/>
          <w:sz w:val="24"/>
          <w:szCs w:val="24"/>
        </w:rPr>
        <w:t>(индикаторов) носит открытый характер и предусматривает возможность их корректировки в случае потери информативности показателя (например, в связи с достижением его максимального значения), измен</w:t>
      </w:r>
      <w:r w:rsidR="007617FE">
        <w:rPr>
          <w:rFonts w:ascii="Times New Roman" w:hAnsi="Times New Roman"/>
          <w:sz w:val="24"/>
          <w:szCs w:val="24"/>
        </w:rPr>
        <w:t>ений приоритетов</w:t>
      </w:r>
      <w:r w:rsidR="00757DC0" w:rsidRPr="00B41C81">
        <w:rPr>
          <w:rFonts w:ascii="Times New Roman" w:hAnsi="Times New Roman"/>
          <w:sz w:val="24"/>
          <w:szCs w:val="24"/>
        </w:rPr>
        <w:t xml:space="preserve"> политики в сфере туризма, а также изменений законод</w:t>
      </w:r>
      <w:r w:rsidR="00A63021">
        <w:rPr>
          <w:rFonts w:ascii="Times New Roman" w:hAnsi="Times New Roman"/>
          <w:sz w:val="24"/>
          <w:szCs w:val="24"/>
        </w:rPr>
        <w:t>ательства Российской Федерации,</w:t>
      </w:r>
      <w:r w:rsidR="00757DC0" w:rsidRPr="00B41C81">
        <w:rPr>
          <w:rFonts w:ascii="Times New Roman" w:hAnsi="Times New Roman"/>
          <w:sz w:val="24"/>
          <w:szCs w:val="24"/>
        </w:rPr>
        <w:t xml:space="preserve"> законодательства Чувашской Республики,</w:t>
      </w:r>
      <w:r w:rsidR="00A63021">
        <w:rPr>
          <w:rFonts w:ascii="Times New Roman" w:hAnsi="Times New Roman"/>
          <w:sz w:val="24"/>
          <w:szCs w:val="24"/>
        </w:rPr>
        <w:t xml:space="preserve"> нормативно правовых актов</w:t>
      </w:r>
      <w:r w:rsidR="009E4C9F">
        <w:rPr>
          <w:rFonts w:ascii="Times New Roman" w:hAnsi="Times New Roman"/>
          <w:sz w:val="24"/>
          <w:szCs w:val="24"/>
        </w:rPr>
        <w:t xml:space="preserve"> Канашского муниципального округа Чувашской Республики,</w:t>
      </w:r>
      <w:r w:rsidR="00757DC0" w:rsidRPr="00B41C81">
        <w:rPr>
          <w:rFonts w:ascii="Times New Roman" w:hAnsi="Times New Roman"/>
          <w:sz w:val="24"/>
          <w:szCs w:val="24"/>
        </w:rPr>
        <w:t xml:space="preserve"> влияющих на расчет данных показателей.</w:t>
      </w:r>
      <w:proofErr w:type="gramEnd"/>
    </w:p>
    <w:p w:rsidR="0040389F" w:rsidRPr="00B41C81" w:rsidRDefault="0040389F" w:rsidP="004B20EF">
      <w:pPr>
        <w:pStyle w:val="ConsNormal"/>
        <w:jc w:val="both"/>
        <w:rPr>
          <w:rFonts w:ascii="Times New Roman" w:hAnsi="Times New Roman"/>
          <w:sz w:val="24"/>
          <w:szCs w:val="24"/>
        </w:rPr>
      </w:pPr>
      <w:r w:rsidRPr="00384CC2">
        <w:rPr>
          <w:rFonts w:ascii="Times New Roman" w:hAnsi="Times New Roman"/>
          <w:sz w:val="24"/>
          <w:szCs w:val="24"/>
        </w:rPr>
        <w:t>Реализация данного мероприятия позволит сформировать единый кон</w:t>
      </w:r>
      <w:r w:rsidR="00931B6E">
        <w:rPr>
          <w:rFonts w:ascii="Times New Roman" w:hAnsi="Times New Roman"/>
          <w:sz w:val="24"/>
          <w:szCs w:val="24"/>
        </w:rPr>
        <w:t xml:space="preserve">курентоспособный </w:t>
      </w:r>
      <w:r w:rsidRPr="00384CC2">
        <w:rPr>
          <w:rFonts w:ascii="Times New Roman" w:hAnsi="Times New Roman"/>
          <w:sz w:val="24"/>
          <w:szCs w:val="24"/>
        </w:rPr>
        <w:t xml:space="preserve"> туристский продукт</w:t>
      </w:r>
      <w:r w:rsidR="00931B6E">
        <w:rPr>
          <w:rFonts w:ascii="Times New Roman" w:hAnsi="Times New Roman"/>
          <w:sz w:val="24"/>
          <w:szCs w:val="24"/>
        </w:rPr>
        <w:t xml:space="preserve"> в </w:t>
      </w:r>
      <w:proofErr w:type="spellStart"/>
      <w:r w:rsidR="00931B6E">
        <w:rPr>
          <w:rFonts w:ascii="Times New Roman" w:hAnsi="Times New Roman"/>
          <w:sz w:val="24"/>
          <w:szCs w:val="24"/>
        </w:rPr>
        <w:t>Канашском</w:t>
      </w:r>
      <w:proofErr w:type="spellEnd"/>
      <w:r w:rsidR="00931B6E">
        <w:rPr>
          <w:rFonts w:ascii="Times New Roman" w:hAnsi="Times New Roman"/>
          <w:sz w:val="24"/>
          <w:szCs w:val="24"/>
        </w:rPr>
        <w:t xml:space="preserve"> </w:t>
      </w:r>
      <w:r w:rsidR="00E4373E">
        <w:rPr>
          <w:rFonts w:ascii="Times New Roman" w:hAnsi="Times New Roman"/>
          <w:sz w:val="24"/>
          <w:szCs w:val="24"/>
        </w:rPr>
        <w:t>муниципальном округе Чувашской Р</w:t>
      </w:r>
      <w:r w:rsidR="00931B6E">
        <w:rPr>
          <w:rFonts w:ascii="Times New Roman" w:hAnsi="Times New Roman"/>
          <w:sz w:val="24"/>
          <w:szCs w:val="24"/>
        </w:rPr>
        <w:t>еспублики</w:t>
      </w:r>
      <w:r w:rsidRPr="00384CC2">
        <w:rPr>
          <w:rFonts w:ascii="Times New Roman" w:hAnsi="Times New Roman"/>
          <w:sz w:val="24"/>
          <w:szCs w:val="24"/>
        </w:rPr>
        <w:t xml:space="preserve"> и обеспечить проведение целенаправленной работы по его продвижению.</w:t>
      </w:r>
    </w:p>
    <w:p w:rsidR="004B20EF" w:rsidRDefault="00757DC0" w:rsidP="00FC5749">
      <w:pPr>
        <w:pStyle w:val="ConsNormal"/>
        <w:rPr>
          <w:rFonts w:ascii="Times New Roman" w:hAnsi="Times New Roman"/>
          <w:sz w:val="24"/>
          <w:szCs w:val="24"/>
        </w:rPr>
      </w:pPr>
      <w:r w:rsidRPr="00B41C81">
        <w:rPr>
          <w:rFonts w:ascii="Times New Roman" w:hAnsi="Times New Roman"/>
          <w:sz w:val="24"/>
          <w:szCs w:val="24"/>
        </w:rPr>
        <w:t>Сведения о целевых показателях (индика</w:t>
      </w:r>
      <w:r w:rsidR="00E66A63">
        <w:rPr>
          <w:rFonts w:ascii="Times New Roman" w:hAnsi="Times New Roman"/>
          <w:sz w:val="24"/>
          <w:szCs w:val="24"/>
        </w:rPr>
        <w:t>торах) подпрограммы приведены в таблице №1</w:t>
      </w:r>
      <w:r w:rsidR="00FC5749">
        <w:rPr>
          <w:rFonts w:ascii="Times New Roman" w:hAnsi="Times New Roman"/>
          <w:sz w:val="24"/>
          <w:szCs w:val="24"/>
        </w:rPr>
        <w:t>.</w:t>
      </w:r>
    </w:p>
    <w:p w:rsidR="00FC5749" w:rsidRDefault="00FC5749" w:rsidP="00FC5749">
      <w:pPr>
        <w:pStyle w:val="ConsNormal"/>
        <w:rPr>
          <w:rFonts w:ascii="Times New Roman" w:hAnsi="Times New Roman"/>
          <w:sz w:val="24"/>
          <w:szCs w:val="24"/>
        </w:rPr>
      </w:pPr>
    </w:p>
    <w:p w:rsidR="00FC5749" w:rsidRDefault="00FC5749" w:rsidP="00FC5749">
      <w:pPr>
        <w:pStyle w:val="ConsNormal"/>
        <w:rPr>
          <w:rFonts w:ascii="Times New Roman" w:hAnsi="Times New Roman"/>
          <w:sz w:val="24"/>
          <w:szCs w:val="24"/>
        </w:rPr>
      </w:pPr>
    </w:p>
    <w:p w:rsidR="005D1738" w:rsidRDefault="005D1738" w:rsidP="00FC5749">
      <w:pPr>
        <w:pStyle w:val="ConsNormal"/>
        <w:rPr>
          <w:rFonts w:ascii="Times New Roman" w:hAnsi="Times New Roman"/>
          <w:sz w:val="24"/>
          <w:szCs w:val="24"/>
        </w:rPr>
      </w:pPr>
    </w:p>
    <w:p w:rsidR="005D1738" w:rsidRDefault="005D1738" w:rsidP="00FC5749">
      <w:pPr>
        <w:pStyle w:val="ConsNormal"/>
        <w:rPr>
          <w:rFonts w:ascii="Times New Roman" w:hAnsi="Times New Roman"/>
          <w:sz w:val="24"/>
          <w:szCs w:val="24"/>
        </w:rPr>
      </w:pPr>
    </w:p>
    <w:p w:rsidR="00FC5749" w:rsidRDefault="00FC5749" w:rsidP="00FC5749">
      <w:pPr>
        <w:pStyle w:val="ConsNormal"/>
        <w:rPr>
          <w:rFonts w:ascii="Times New Roman" w:hAnsi="Times New Roman"/>
          <w:sz w:val="24"/>
          <w:szCs w:val="24"/>
        </w:rPr>
      </w:pPr>
    </w:p>
    <w:p w:rsidR="004B20EF" w:rsidRDefault="0049410E" w:rsidP="00B41C81">
      <w:pPr>
        <w:pStyle w:val="ConsNormal"/>
        <w:rPr>
          <w:rFonts w:ascii="Times New Roman" w:hAnsi="Times New Roman"/>
          <w:sz w:val="24"/>
          <w:szCs w:val="24"/>
        </w:rPr>
      </w:pPr>
      <w:r>
        <w:rPr>
          <w:rFonts w:ascii="Times New Roman" w:hAnsi="Times New Roman"/>
          <w:sz w:val="24"/>
          <w:szCs w:val="24"/>
        </w:rPr>
        <w:t xml:space="preserve">                                                                                              </w:t>
      </w:r>
      <w:r w:rsidR="00E66A63">
        <w:rPr>
          <w:rFonts w:ascii="Times New Roman" w:hAnsi="Times New Roman"/>
          <w:sz w:val="24"/>
          <w:szCs w:val="24"/>
        </w:rPr>
        <w:t xml:space="preserve">                            </w:t>
      </w:r>
      <w:r>
        <w:rPr>
          <w:rFonts w:ascii="Times New Roman" w:hAnsi="Times New Roman"/>
          <w:sz w:val="24"/>
          <w:szCs w:val="24"/>
        </w:rPr>
        <w:t xml:space="preserve">  Таблица </w:t>
      </w:r>
      <w:r w:rsidR="00E66A63">
        <w:rPr>
          <w:rFonts w:ascii="Times New Roman" w:hAnsi="Times New Roman"/>
          <w:sz w:val="24"/>
          <w:szCs w:val="24"/>
        </w:rPr>
        <w:t xml:space="preserve">№ </w:t>
      </w:r>
      <w:r>
        <w:rPr>
          <w:rFonts w:ascii="Times New Roman" w:hAnsi="Times New Roman"/>
          <w:sz w:val="24"/>
          <w:szCs w:val="24"/>
        </w:rPr>
        <w:t>1</w:t>
      </w:r>
    </w:p>
    <w:tbl>
      <w:tblPr>
        <w:tblW w:w="9707" w:type="dxa"/>
        <w:tblLayout w:type="fixed"/>
        <w:tblCellMar>
          <w:top w:w="15" w:type="dxa"/>
          <w:left w:w="15" w:type="dxa"/>
          <w:bottom w:w="15" w:type="dxa"/>
          <w:right w:w="15" w:type="dxa"/>
        </w:tblCellMar>
        <w:tblLook w:val="04A0" w:firstRow="1" w:lastRow="0" w:firstColumn="1" w:lastColumn="0" w:noHBand="0" w:noVBand="1"/>
      </w:tblPr>
      <w:tblGrid>
        <w:gridCol w:w="441"/>
        <w:gridCol w:w="2462"/>
        <w:gridCol w:w="709"/>
        <w:gridCol w:w="573"/>
        <w:gridCol w:w="561"/>
        <w:gridCol w:w="709"/>
        <w:gridCol w:w="567"/>
        <w:gridCol w:w="567"/>
        <w:gridCol w:w="709"/>
        <w:gridCol w:w="708"/>
        <w:gridCol w:w="709"/>
        <w:gridCol w:w="992"/>
      </w:tblGrid>
      <w:tr w:rsidR="004B20EF" w:rsidRPr="00320A37" w:rsidTr="004B20EF">
        <w:trPr>
          <w:trHeight w:val="236"/>
        </w:trPr>
        <w:tc>
          <w:tcPr>
            <w:tcW w:w="441" w:type="dxa"/>
            <w:vMerge w:val="restart"/>
            <w:tcBorders>
              <w:top w:val="single" w:sz="6" w:space="0" w:color="000000"/>
              <w:left w:val="single" w:sz="6" w:space="0" w:color="000000"/>
              <w:bottom w:val="single" w:sz="6" w:space="0" w:color="000000"/>
              <w:right w:val="single" w:sz="6" w:space="0" w:color="000000"/>
            </w:tcBorders>
            <w:hideMark/>
          </w:tcPr>
          <w:p w:rsidR="004B20EF" w:rsidRPr="00320A37" w:rsidRDefault="004B20EF" w:rsidP="00437B38">
            <w:pPr>
              <w:pStyle w:val="ConsNormal"/>
              <w:ind w:firstLine="0"/>
              <w:rPr>
                <w:rFonts w:ascii="Times New Roman" w:hAnsi="Times New Roman"/>
                <w:sz w:val="24"/>
                <w:szCs w:val="24"/>
              </w:rPr>
            </w:pPr>
            <w:r>
              <w:rPr>
                <w:rFonts w:ascii="Times New Roman" w:hAnsi="Times New Roman"/>
                <w:sz w:val="24"/>
                <w:szCs w:val="24"/>
              </w:rPr>
              <w:t>№</w:t>
            </w:r>
          </w:p>
          <w:p w:rsidR="004B20EF" w:rsidRPr="00320A37" w:rsidRDefault="004B20EF" w:rsidP="00437B38">
            <w:pPr>
              <w:pStyle w:val="ConsNormal"/>
              <w:ind w:firstLine="0"/>
              <w:rPr>
                <w:rFonts w:ascii="Times New Roman" w:hAnsi="Times New Roman"/>
                <w:sz w:val="24"/>
                <w:szCs w:val="24"/>
              </w:rPr>
            </w:pPr>
            <w:proofErr w:type="gramStart"/>
            <w:r w:rsidRPr="00320A37">
              <w:rPr>
                <w:rFonts w:ascii="Times New Roman" w:hAnsi="Times New Roman"/>
                <w:sz w:val="24"/>
                <w:szCs w:val="24"/>
              </w:rPr>
              <w:t>п</w:t>
            </w:r>
            <w:proofErr w:type="gramEnd"/>
            <w:r>
              <w:rPr>
                <w:rFonts w:ascii="Times New Roman" w:hAnsi="Times New Roman"/>
                <w:sz w:val="24"/>
                <w:szCs w:val="24"/>
              </w:rPr>
              <w:t>/</w:t>
            </w:r>
            <w:r w:rsidRPr="00320A37">
              <w:rPr>
                <w:rFonts w:ascii="Times New Roman" w:hAnsi="Times New Roman"/>
                <w:sz w:val="24"/>
                <w:szCs w:val="24"/>
              </w:rPr>
              <w:t>п</w:t>
            </w:r>
          </w:p>
        </w:tc>
        <w:tc>
          <w:tcPr>
            <w:tcW w:w="2462" w:type="dxa"/>
            <w:vMerge w:val="restart"/>
            <w:tcBorders>
              <w:top w:val="single" w:sz="6" w:space="0" w:color="000000"/>
              <w:left w:val="single" w:sz="6" w:space="0" w:color="000000"/>
              <w:bottom w:val="single" w:sz="6" w:space="0" w:color="000000"/>
              <w:right w:val="single" w:sz="6" w:space="0" w:color="000000"/>
            </w:tcBorders>
            <w:hideMark/>
          </w:tcPr>
          <w:p w:rsidR="004B20EF" w:rsidRPr="00320A37" w:rsidRDefault="004B20EF" w:rsidP="00437B38">
            <w:pPr>
              <w:pStyle w:val="ConsNormal"/>
              <w:ind w:left="38" w:firstLine="0"/>
              <w:rPr>
                <w:rFonts w:ascii="Times New Roman" w:hAnsi="Times New Roman"/>
                <w:sz w:val="24"/>
                <w:szCs w:val="24"/>
              </w:rPr>
            </w:pPr>
            <w:r w:rsidRPr="00320A37">
              <w:rPr>
                <w:rFonts w:ascii="Times New Roman" w:hAnsi="Times New Roman"/>
                <w:sz w:val="24"/>
                <w:szCs w:val="24"/>
              </w:rPr>
              <w:t>Целевой показатель (индикатор) (наименование)</w:t>
            </w:r>
          </w:p>
        </w:tc>
        <w:tc>
          <w:tcPr>
            <w:tcW w:w="709" w:type="dxa"/>
            <w:vMerge w:val="restart"/>
            <w:tcBorders>
              <w:top w:val="single" w:sz="6" w:space="0" w:color="000000"/>
              <w:left w:val="single" w:sz="6" w:space="0" w:color="000000"/>
              <w:bottom w:val="single" w:sz="6" w:space="0" w:color="000000"/>
              <w:right w:val="single" w:sz="6" w:space="0" w:color="000000"/>
            </w:tcBorders>
            <w:hideMark/>
          </w:tcPr>
          <w:p w:rsidR="004B20EF" w:rsidRPr="00320A37" w:rsidRDefault="004B20EF" w:rsidP="00437B38">
            <w:pPr>
              <w:pStyle w:val="ConsNormal"/>
              <w:ind w:firstLine="0"/>
              <w:rPr>
                <w:rFonts w:ascii="Times New Roman" w:hAnsi="Times New Roman"/>
                <w:sz w:val="24"/>
                <w:szCs w:val="24"/>
              </w:rPr>
            </w:pPr>
            <w:r w:rsidRPr="00320A37">
              <w:rPr>
                <w:rFonts w:ascii="Times New Roman" w:hAnsi="Times New Roman"/>
                <w:sz w:val="24"/>
                <w:szCs w:val="24"/>
              </w:rPr>
              <w:t>Единица измерения</w:t>
            </w:r>
          </w:p>
        </w:tc>
        <w:tc>
          <w:tcPr>
            <w:tcW w:w="6095" w:type="dxa"/>
            <w:gridSpan w:val="9"/>
            <w:tcBorders>
              <w:top w:val="single" w:sz="6" w:space="0" w:color="000000"/>
              <w:left w:val="single" w:sz="6" w:space="0" w:color="000000"/>
              <w:bottom w:val="single" w:sz="6" w:space="0" w:color="000000"/>
              <w:right w:val="single" w:sz="6" w:space="0" w:color="000000"/>
            </w:tcBorders>
            <w:hideMark/>
          </w:tcPr>
          <w:p w:rsidR="004B20EF" w:rsidRPr="00320A37" w:rsidRDefault="004B20EF" w:rsidP="00437B38">
            <w:pPr>
              <w:pStyle w:val="ConsNormal"/>
              <w:rPr>
                <w:rFonts w:ascii="Times New Roman" w:hAnsi="Times New Roman"/>
                <w:sz w:val="24"/>
                <w:szCs w:val="24"/>
              </w:rPr>
            </w:pPr>
            <w:r w:rsidRPr="00320A37">
              <w:rPr>
                <w:rFonts w:ascii="Times New Roman" w:hAnsi="Times New Roman"/>
                <w:sz w:val="24"/>
                <w:szCs w:val="24"/>
              </w:rPr>
              <w:t>Значения целевых показателей (индикаторов) по годам</w:t>
            </w:r>
          </w:p>
        </w:tc>
      </w:tr>
      <w:tr w:rsidR="004B20EF" w:rsidRPr="004B20EF" w:rsidTr="004B20EF">
        <w:trPr>
          <w:trHeight w:val="141"/>
        </w:trPr>
        <w:tc>
          <w:tcPr>
            <w:tcW w:w="441" w:type="dxa"/>
            <w:vMerge/>
            <w:tcBorders>
              <w:top w:val="single" w:sz="6" w:space="0" w:color="000000"/>
              <w:left w:val="single" w:sz="6" w:space="0" w:color="000000"/>
              <w:bottom w:val="single" w:sz="6" w:space="0" w:color="000000"/>
              <w:right w:val="single" w:sz="6" w:space="0" w:color="000000"/>
            </w:tcBorders>
            <w:vAlign w:val="center"/>
            <w:hideMark/>
          </w:tcPr>
          <w:p w:rsidR="004B20EF" w:rsidRPr="00320A37" w:rsidRDefault="004B20EF" w:rsidP="00437B38">
            <w:pPr>
              <w:pStyle w:val="ConsNormal"/>
              <w:rPr>
                <w:rFonts w:ascii="Times New Roman" w:hAnsi="Times New Roman"/>
                <w:sz w:val="24"/>
                <w:szCs w:val="24"/>
              </w:rPr>
            </w:pPr>
          </w:p>
        </w:tc>
        <w:tc>
          <w:tcPr>
            <w:tcW w:w="2462" w:type="dxa"/>
            <w:vMerge/>
            <w:tcBorders>
              <w:top w:val="single" w:sz="6" w:space="0" w:color="000000"/>
              <w:left w:val="single" w:sz="6" w:space="0" w:color="000000"/>
              <w:bottom w:val="single" w:sz="6" w:space="0" w:color="000000"/>
              <w:right w:val="single" w:sz="6" w:space="0" w:color="000000"/>
            </w:tcBorders>
            <w:vAlign w:val="center"/>
            <w:hideMark/>
          </w:tcPr>
          <w:p w:rsidR="004B20EF" w:rsidRPr="00320A37" w:rsidRDefault="004B20EF" w:rsidP="00437B38">
            <w:pPr>
              <w:pStyle w:val="ConsNormal"/>
              <w:rPr>
                <w:rFonts w:ascii="Times New Roman" w:hAnsi="Times New Roman"/>
                <w:sz w:val="24"/>
                <w:szCs w:val="24"/>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4B20EF" w:rsidRPr="00320A37" w:rsidRDefault="004B20EF" w:rsidP="00437B38">
            <w:pPr>
              <w:pStyle w:val="ConsNormal"/>
              <w:rPr>
                <w:rFonts w:ascii="Times New Roman" w:hAnsi="Times New Roman"/>
                <w:sz w:val="24"/>
                <w:szCs w:val="24"/>
              </w:rPr>
            </w:pPr>
          </w:p>
        </w:tc>
        <w:tc>
          <w:tcPr>
            <w:tcW w:w="573" w:type="dxa"/>
            <w:tcBorders>
              <w:top w:val="single" w:sz="6" w:space="0" w:color="000000"/>
              <w:left w:val="single" w:sz="6" w:space="0" w:color="000000"/>
              <w:bottom w:val="single" w:sz="6" w:space="0" w:color="000000"/>
              <w:right w:val="single" w:sz="6" w:space="0" w:color="000000"/>
            </w:tcBorders>
            <w:hideMark/>
          </w:tcPr>
          <w:p w:rsidR="004B20EF" w:rsidRPr="004B20EF" w:rsidRDefault="004B20EF" w:rsidP="004B20EF">
            <w:pPr>
              <w:pStyle w:val="ConsNormal"/>
              <w:ind w:firstLine="68"/>
              <w:jc w:val="center"/>
              <w:rPr>
                <w:rFonts w:ascii="Times New Roman" w:hAnsi="Times New Roman"/>
              </w:rPr>
            </w:pPr>
            <w:r w:rsidRPr="004B20EF">
              <w:rPr>
                <w:rFonts w:ascii="Times New Roman" w:hAnsi="Times New Roman"/>
              </w:rPr>
              <w:t>2023</w:t>
            </w:r>
          </w:p>
        </w:tc>
        <w:tc>
          <w:tcPr>
            <w:tcW w:w="561" w:type="dxa"/>
            <w:tcBorders>
              <w:top w:val="single" w:sz="6" w:space="0" w:color="000000"/>
              <w:left w:val="single" w:sz="6" w:space="0" w:color="000000"/>
              <w:bottom w:val="single" w:sz="6" w:space="0" w:color="000000"/>
              <w:right w:val="single" w:sz="6" w:space="0" w:color="000000"/>
            </w:tcBorders>
            <w:hideMark/>
          </w:tcPr>
          <w:p w:rsidR="004B20EF" w:rsidRPr="004B20EF" w:rsidRDefault="004B20EF" w:rsidP="004B20EF">
            <w:pPr>
              <w:pStyle w:val="ConsNormal"/>
              <w:ind w:firstLine="72"/>
              <w:jc w:val="center"/>
              <w:rPr>
                <w:rFonts w:ascii="Times New Roman" w:hAnsi="Times New Roman"/>
              </w:rPr>
            </w:pPr>
            <w:r w:rsidRPr="004B20EF">
              <w:rPr>
                <w:rFonts w:ascii="Times New Roman" w:hAnsi="Times New Roman"/>
              </w:rPr>
              <w:t>2024</w:t>
            </w:r>
          </w:p>
        </w:tc>
        <w:tc>
          <w:tcPr>
            <w:tcW w:w="709" w:type="dxa"/>
            <w:tcBorders>
              <w:top w:val="single" w:sz="6" w:space="0" w:color="000000"/>
              <w:left w:val="single" w:sz="6" w:space="0" w:color="000000"/>
              <w:bottom w:val="single" w:sz="6" w:space="0" w:color="000000"/>
              <w:right w:val="single" w:sz="6" w:space="0" w:color="000000"/>
            </w:tcBorders>
            <w:hideMark/>
          </w:tcPr>
          <w:p w:rsidR="004B20EF" w:rsidRPr="004B20EF" w:rsidRDefault="004B20EF" w:rsidP="004B20EF">
            <w:pPr>
              <w:pStyle w:val="ConsNormal"/>
              <w:ind w:firstLine="0"/>
              <w:jc w:val="center"/>
              <w:rPr>
                <w:rFonts w:ascii="Times New Roman" w:hAnsi="Times New Roman"/>
              </w:rPr>
            </w:pPr>
            <w:r w:rsidRPr="004B20EF">
              <w:rPr>
                <w:rFonts w:ascii="Times New Roman" w:hAnsi="Times New Roman"/>
              </w:rPr>
              <w:t>2025</w:t>
            </w:r>
          </w:p>
        </w:tc>
        <w:tc>
          <w:tcPr>
            <w:tcW w:w="567" w:type="dxa"/>
            <w:tcBorders>
              <w:top w:val="single" w:sz="6" w:space="0" w:color="000000"/>
              <w:left w:val="single" w:sz="6" w:space="0" w:color="000000"/>
              <w:bottom w:val="single" w:sz="6" w:space="0" w:color="000000"/>
              <w:right w:val="single" w:sz="6" w:space="0" w:color="000000"/>
            </w:tcBorders>
            <w:hideMark/>
          </w:tcPr>
          <w:p w:rsidR="004B20EF" w:rsidRPr="004B20EF" w:rsidRDefault="004B20EF" w:rsidP="004B20EF">
            <w:pPr>
              <w:pStyle w:val="ConsNormal"/>
              <w:ind w:firstLine="0"/>
              <w:jc w:val="center"/>
              <w:rPr>
                <w:rFonts w:ascii="Times New Roman" w:hAnsi="Times New Roman"/>
              </w:rPr>
            </w:pPr>
            <w:r w:rsidRPr="004B20EF">
              <w:rPr>
                <w:rFonts w:ascii="Times New Roman" w:hAnsi="Times New Roman"/>
              </w:rPr>
              <w:t>2026</w:t>
            </w:r>
          </w:p>
        </w:tc>
        <w:tc>
          <w:tcPr>
            <w:tcW w:w="567" w:type="dxa"/>
            <w:tcBorders>
              <w:top w:val="single" w:sz="6" w:space="0" w:color="000000"/>
              <w:left w:val="single" w:sz="6" w:space="0" w:color="000000"/>
              <w:bottom w:val="single" w:sz="6" w:space="0" w:color="000000"/>
              <w:right w:val="single" w:sz="6" w:space="0" w:color="000000"/>
            </w:tcBorders>
            <w:hideMark/>
          </w:tcPr>
          <w:p w:rsidR="004B20EF" w:rsidRPr="004B20EF" w:rsidRDefault="004B20EF" w:rsidP="004B20EF">
            <w:pPr>
              <w:pStyle w:val="ConsNormal"/>
              <w:ind w:firstLine="0"/>
              <w:jc w:val="center"/>
              <w:rPr>
                <w:rFonts w:ascii="Times New Roman" w:hAnsi="Times New Roman"/>
              </w:rPr>
            </w:pPr>
            <w:r w:rsidRPr="004B20EF">
              <w:rPr>
                <w:rFonts w:ascii="Times New Roman" w:hAnsi="Times New Roman"/>
              </w:rPr>
              <w:t>2027</w:t>
            </w:r>
          </w:p>
        </w:tc>
        <w:tc>
          <w:tcPr>
            <w:tcW w:w="709" w:type="dxa"/>
            <w:tcBorders>
              <w:top w:val="single" w:sz="6" w:space="0" w:color="000000"/>
              <w:left w:val="single" w:sz="6" w:space="0" w:color="000000"/>
              <w:bottom w:val="single" w:sz="6" w:space="0" w:color="000000"/>
              <w:right w:val="single" w:sz="6" w:space="0" w:color="000000"/>
            </w:tcBorders>
            <w:hideMark/>
          </w:tcPr>
          <w:p w:rsidR="004B20EF" w:rsidRPr="004B20EF" w:rsidRDefault="004B20EF" w:rsidP="004B20EF">
            <w:pPr>
              <w:pStyle w:val="ConsNormal"/>
              <w:ind w:firstLine="0"/>
              <w:jc w:val="center"/>
              <w:rPr>
                <w:rFonts w:ascii="Times New Roman" w:hAnsi="Times New Roman"/>
              </w:rPr>
            </w:pPr>
            <w:r w:rsidRPr="004B20EF">
              <w:rPr>
                <w:rFonts w:ascii="Times New Roman" w:hAnsi="Times New Roman"/>
              </w:rPr>
              <w:t>2028</w:t>
            </w:r>
          </w:p>
        </w:tc>
        <w:tc>
          <w:tcPr>
            <w:tcW w:w="708" w:type="dxa"/>
            <w:tcBorders>
              <w:top w:val="single" w:sz="6" w:space="0" w:color="000000"/>
              <w:left w:val="single" w:sz="6" w:space="0" w:color="000000"/>
              <w:bottom w:val="single" w:sz="6" w:space="0" w:color="000000"/>
              <w:right w:val="single" w:sz="6" w:space="0" w:color="000000"/>
            </w:tcBorders>
            <w:hideMark/>
          </w:tcPr>
          <w:p w:rsidR="004B20EF" w:rsidRPr="004B20EF" w:rsidRDefault="004B20EF" w:rsidP="004B20EF">
            <w:pPr>
              <w:pStyle w:val="ConsNormal"/>
              <w:ind w:firstLine="0"/>
              <w:jc w:val="center"/>
              <w:rPr>
                <w:rFonts w:ascii="Times New Roman" w:hAnsi="Times New Roman"/>
              </w:rPr>
            </w:pPr>
            <w:r w:rsidRPr="004B20EF">
              <w:rPr>
                <w:rFonts w:ascii="Times New Roman" w:hAnsi="Times New Roman"/>
              </w:rPr>
              <w:t>2029</w:t>
            </w:r>
          </w:p>
        </w:tc>
        <w:tc>
          <w:tcPr>
            <w:tcW w:w="709" w:type="dxa"/>
            <w:tcBorders>
              <w:top w:val="single" w:sz="6" w:space="0" w:color="000000"/>
              <w:left w:val="single" w:sz="6" w:space="0" w:color="000000"/>
              <w:bottom w:val="single" w:sz="6" w:space="0" w:color="000000"/>
              <w:right w:val="single" w:sz="6" w:space="0" w:color="000000"/>
            </w:tcBorders>
            <w:hideMark/>
          </w:tcPr>
          <w:p w:rsidR="004B20EF" w:rsidRPr="004B20EF" w:rsidRDefault="004B20EF" w:rsidP="004B20EF">
            <w:pPr>
              <w:pStyle w:val="ConsNormal"/>
              <w:ind w:firstLine="0"/>
              <w:jc w:val="center"/>
              <w:rPr>
                <w:rFonts w:ascii="Times New Roman" w:hAnsi="Times New Roman"/>
              </w:rPr>
            </w:pPr>
            <w:r w:rsidRPr="004B20EF">
              <w:rPr>
                <w:rFonts w:ascii="Times New Roman" w:hAnsi="Times New Roman"/>
              </w:rPr>
              <w:t>2030</w:t>
            </w:r>
          </w:p>
        </w:tc>
        <w:tc>
          <w:tcPr>
            <w:tcW w:w="992" w:type="dxa"/>
            <w:tcBorders>
              <w:top w:val="single" w:sz="6" w:space="0" w:color="000000"/>
              <w:left w:val="single" w:sz="6" w:space="0" w:color="000000"/>
              <w:bottom w:val="single" w:sz="6" w:space="0" w:color="000000"/>
              <w:right w:val="single" w:sz="6" w:space="0" w:color="000000"/>
            </w:tcBorders>
            <w:hideMark/>
          </w:tcPr>
          <w:p w:rsidR="004B20EF" w:rsidRPr="004B20EF" w:rsidRDefault="004B20EF" w:rsidP="004B20EF">
            <w:pPr>
              <w:pStyle w:val="ConsNormal"/>
              <w:ind w:firstLine="102"/>
              <w:jc w:val="center"/>
              <w:rPr>
                <w:rFonts w:ascii="Times New Roman" w:hAnsi="Times New Roman"/>
              </w:rPr>
            </w:pPr>
            <w:r w:rsidRPr="004B20EF">
              <w:rPr>
                <w:rFonts w:ascii="Times New Roman" w:hAnsi="Times New Roman"/>
              </w:rPr>
              <w:t>2031-2035</w:t>
            </w:r>
          </w:p>
        </w:tc>
      </w:tr>
      <w:tr w:rsidR="004B20EF" w:rsidRPr="004B20EF" w:rsidTr="008C23E8">
        <w:trPr>
          <w:trHeight w:val="248"/>
        </w:trPr>
        <w:tc>
          <w:tcPr>
            <w:tcW w:w="441" w:type="dxa"/>
            <w:tcBorders>
              <w:top w:val="single" w:sz="6" w:space="0" w:color="000000"/>
              <w:left w:val="single" w:sz="6" w:space="0" w:color="000000"/>
              <w:bottom w:val="single" w:sz="6" w:space="0" w:color="000000"/>
              <w:right w:val="single" w:sz="6" w:space="0" w:color="000000"/>
            </w:tcBorders>
            <w:vAlign w:val="center"/>
            <w:hideMark/>
          </w:tcPr>
          <w:p w:rsidR="004B20EF" w:rsidRPr="00987750" w:rsidRDefault="004B20EF" w:rsidP="008C23E8">
            <w:pPr>
              <w:pStyle w:val="ConsNormal"/>
              <w:ind w:left="-780"/>
              <w:jc w:val="center"/>
              <w:rPr>
                <w:rFonts w:ascii="Times New Roman" w:hAnsi="Times New Roman"/>
                <w:i/>
                <w:sz w:val="16"/>
                <w:szCs w:val="16"/>
              </w:rPr>
            </w:pPr>
            <w:r w:rsidRPr="00987750">
              <w:rPr>
                <w:rFonts w:ascii="Times New Roman" w:hAnsi="Times New Roman"/>
                <w:i/>
                <w:sz w:val="16"/>
                <w:szCs w:val="16"/>
              </w:rPr>
              <w:t>1</w:t>
            </w:r>
          </w:p>
        </w:tc>
        <w:tc>
          <w:tcPr>
            <w:tcW w:w="2462" w:type="dxa"/>
            <w:tcBorders>
              <w:top w:val="single" w:sz="6" w:space="0" w:color="000000"/>
              <w:left w:val="single" w:sz="6" w:space="0" w:color="000000"/>
              <w:bottom w:val="single" w:sz="6" w:space="0" w:color="000000"/>
              <w:right w:val="single" w:sz="6" w:space="0" w:color="000000"/>
            </w:tcBorders>
            <w:vAlign w:val="center"/>
            <w:hideMark/>
          </w:tcPr>
          <w:p w:rsidR="004B20EF" w:rsidRPr="00987750" w:rsidRDefault="004B20EF" w:rsidP="008C23E8">
            <w:pPr>
              <w:pStyle w:val="ConsNormal"/>
              <w:ind w:left="-780"/>
              <w:jc w:val="center"/>
              <w:rPr>
                <w:rFonts w:ascii="Times New Roman" w:hAnsi="Times New Roman"/>
                <w:i/>
                <w:sz w:val="16"/>
                <w:szCs w:val="16"/>
              </w:rPr>
            </w:pPr>
            <w:r w:rsidRPr="00987750">
              <w:rPr>
                <w:rFonts w:ascii="Times New Roman" w:hAnsi="Times New Roman"/>
                <w:i/>
                <w:sz w:val="16"/>
                <w:szCs w:val="16"/>
              </w:rPr>
              <w:t>2</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4B20EF" w:rsidRPr="00987750" w:rsidRDefault="004B20EF" w:rsidP="008C23E8">
            <w:pPr>
              <w:pStyle w:val="ConsNormal"/>
              <w:ind w:left="-780"/>
              <w:jc w:val="center"/>
              <w:rPr>
                <w:rFonts w:ascii="Times New Roman" w:hAnsi="Times New Roman"/>
                <w:i/>
                <w:sz w:val="16"/>
                <w:szCs w:val="16"/>
              </w:rPr>
            </w:pPr>
            <w:r w:rsidRPr="00987750">
              <w:rPr>
                <w:rFonts w:ascii="Times New Roman" w:hAnsi="Times New Roman"/>
                <w:i/>
                <w:sz w:val="16"/>
                <w:szCs w:val="16"/>
              </w:rPr>
              <w:t>3</w:t>
            </w:r>
          </w:p>
        </w:tc>
        <w:tc>
          <w:tcPr>
            <w:tcW w:w="573" w:type="dxa"/>
            <w:tcBorders>
              <w:top w:val="single" w:sz="6" w:space="0" w:color="000000"/>
              <w:left w:val="single" w:sz="6" w:space="0" w:color="000000"/>
              <w:bottom w:val="single" w:sz="6" w:space="0" w:color="000000"/>
              <w:right w:val="single" w:sz="6" w:space="0" w:color="000000"/>
            </w:tcBorders>
            <w:vAlign w:val="center"/>
            <w:hideMark/>
          </w:tcPr>
          <w:p w:rsidR="004B20EF" w:rsidRPr="00987750" w:rsidRDefault="004B20EF" w:rsidP="008C23E8">
            <w:pPr>
              <w:pStyle w:val="ConsNormal"/>
              <w:ind w:left="-780"/>
              <w:jc w:val="center"/>
              <w:rPr>
                <w:rFonts w:ascii="Times New Roman" w:hAnsi="Times New Roman"/>
                <w:i/>
                <w:sz w:val="16"/>
                <w:szCs w:val="16"/>
              </w:rPr>
            </w:pPr>
            <w:r w:rsidRPr="00987750">
              <w:rPr>
                <w:rFonts w:ascii="Times New Roman" w:hAnsi="Times New Roman"/>
                <w:i/>
                <w:sz w:val="16"/>
                <w:szCs w:val="16"/>
              </w:rPr>
              <w:t>4</w:t>
            </w:r>
          </w:p>
        </w:tc>
        <w:tc>
          <w:tcPr>
            <w:tcW w:w="561" w:type="dxa"/>
            <w:tcBorders>
              <w:top w:val="single" w:sz="6" w:space="0" w:color="000000"/>
              <w:left w:val="single" w:sz="6" w:space="0" w:color="000000"/>
              <w:bottom w:val="single" w:sz="6" w:space="0" w:color="000000"/>
              <w:right w:val="single" w:sz="6" w:space="0" w:color="000000"/>
            </w:tcBorders>
            <w:vAlign w:val="center"/>
            <w:hideMark/>
          </w:tcPr>
          <w:p w:rsidR="004B20EF" w:rsidRPr="00987750" w:rsidRDefault="004B20EF" w:rsidP="008C23E8">
            <w:pPr>
              <w:pStyle w:val="ConsNormal"/>
              <w:ind w:left="-780"/>
              <w:jc w:val="center"/>
              <w:rPr>
                <w:rFonts w:ascii="Times New Roman" w:hAnsi="Times New Roman"/>
                <w:i/>
                <w:sz w:val="16"/>
                <w:szCs w:val="16"/>
              </w:rPr>
            </w:pPr>
            <w:r w:rsidRPr="00987750">
              <w:rPr>
                <w:rFonts w:ascii="Times New Roman" w:hAnsi="Times New Roman"/>
                <w:i/>
                <w:sz w:val="16"/>
                <w:szCs w:val="16"/>
              </w:rPr>
              <w:t>5</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4B20EF" w:rsidRPr="00987750" w:rsidRDefault="004B20EF" w:rsidP="008C23E8">
            <w:pPr>
              <w:pStyle w:val="ConsNormal"/>
              <w:ind w:left="-780"/>
              <w:jc w:val="center"/>
              <w:rPr>
                <w:rFonts w:ascii="Times New Roman" w:hAnsi="Times New Roman"/>
                <w:i/>
                <w:sz w:val="16"/>
                <w:szCs w:val="16"/>
              </w:rPr>
            </w:pPr>
            <w:r w:rsidRPr="00987750">
              <w:rPr>
                <w:rFonts w:ascii="Times New Roman" w:hAnsi="Times New Roman"/>
                <w:i/>
                <w:sz w:val="16"/>
                <w:szCs w:val="16"/>
              </w:rPr>
              <w:t>6</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4B20EF" w:rsidRPr="00987750" w:rsidRDefault="004B20EF" w:rsidP="008C23E8">
            <w:pPr>
              <w:pStyle w:val="ConsNormal"/>
              <w:ind w:left="-780"/>
              <w:jc w:val="center"/>
              <w:rPr>
                <w:rFonts w:ascii="Times New Roman" w:hAnsi="Times New Roman"/>
                <w:i/>
                <w:sz w:val="16"/>
                <w:szCs w:val="16"/>
              </w:rPr>
            </w:pPr>
            <w:r w:rsidRPr="00987750">
              <w:rPr>
                <w:rFonts w:ascii="Times New Roman" w:hAnsi="Times New Roman"/>
                <w:i/>
                <w:sz w:val="16"/>
                <w:szCs w:val="16"/>
              </w:rPr>
              <w:t>7</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4B20EF" w:rsidRPr="00987750" w:rsidRDefault="004B20EF" w:rsidP="008C23E8">
            <w:pPr>
              <w:pStyle w:val="ConsNormal"/>
              <w:ind w:left="-780"/>
              <w:jc w:val="center"/>
              <w:rPr>
                <w:rFonts w:ascii="Times New Roman" w:hAnsi="Times New Roman"/>
                <w:i/>
                <w:sz w:val="16"/>
                <w:szCs w:val="16"/>
              </w:rPr>
            </w:pPr>
            <w:r w:rsidRPr="00987750">
              <w:rPr>
                <w:rFonts w:ascii="Times New Roman" w:hAnsi="Times New Roman"/>
                <w:i/>
                <w:sz w:val="16"/>
                <w:szCs w:val="16"/>
              </w:rPr>
              <w:t>8</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4B20EF" w:rsidRPr="00987750" w:rsidRDefault="004B20EF" w:rsidP="008C23E8">
            <w:pPr>
              <w:pStyle w:val="ConsNormal"/>
              <w:ind w:left="-780"/>
              <w:jc w:val="center"/>
              <w:rPr>
                <w:rFonts w:ascii="Times New Roman" w:hAnsi="Times New Roman"/>
                <w:i/>
                <w:sz w:val="16"/>
                <w:szCs w:val="16"/>
              </w:rPr>
            </w:pPr>
            <w:r w:rsidRPr="00987750">
              <w:rPr>
                <w:rFonts w:ascii="Times New Roman" w:hAnsi="Times New Roman"/>
                <w:i/>
                <w:sz w:val="16"/>
                <w:szCs w:val="16"/>
              </w:rPr>
              <w:t>9</w:t>
            </w:r>
          </w:p>
        </w:tc>
        <w:tc>
          <w:tcPr>
            <w:tcW w:w="708" w:type="dxa"/>
            <w:tcBorders>
              <w:top w:val="single" w:sz="6" w:space="0" w:color="000000"/>
              <w:left w:val="single" w:sz="6" w:space="0" w:color="000000"/>
              <w:bottom w:val="single" w:sz="6" w:space="0" w:color="000000"/>
              <w:right w:val="single" w:sz="6" w:space="0" w:color="000000"/>
            </w:tcBorders>
            <w:vAlign w:val="center"/>
          </w:tcPr>
          <w:p w:rsidR="004B20EF" w:rsidRPr="008C23E8" w:rsidRDefault="008C23E8" w:rsidP="008C23E8">
            <w:pPr>
              <w:pStyle w:val="ConsNormal"/>
              <w:ind w:firstLine="0"/>
              <w:jc w:val="center"/>
              <w:rPr>
                <w:rFonts w:ascii="Times New Roman" w:hAnsi="Times New Roman"/>
                <w:i/>
                <w:sz w:val="16"/>
                <w:szCs w:val="16"/>
              </w:rPr>
            </w:pPr>
            <w:r w:rsidRPr="008C23E8">
              <w:rPr>
                <w:rFonts w:ascii="Times New Roman" w:hAnsi="Times New Roman"/>
                <w:i/>
                <w:sz w:val="16"/>
                <w:szCs w:val="16"/>
              </w:rPr>
              <w:t>10</w:t>
            </w:r>
          </w:p>
        </w:tc>
        <w:tc>
          <w:tcPr>
            <w:tcW w:w="709" w:type="dxa"/>
            <w:tcBorders>
              <w:top w:val="single" w:sz="6" w:space="0" w:color="000000"/>
              <w:left w:val="single" w:sz="6" w:space="0" w:color="000000"/>
              <w:bottom w:val="single" w:sz="6" w:space="0" w:color="000000"/>
              <w:right w:val="single" w:sz="6" w:space="0" w:color="000000"/>
            </w:tcBorders>
            <w:vAlign w:val="center"/>
          </w:tcPr>
          <w:p w:rsidR="004B20EF" w:rsidRPr="008C23E8" w:rsidRDefault="008C23E8" w:rsidP="008C23E8">
            <w:pPr>
              <w:pStyle w:val="ConsNormal"/>
              <w:ind w:hanging="44"/>
              <w:jc w:val="center"/>
              <w:rPr>
                <w:rFonts w:ascii="Times New Roman" w:hAnsi="Times New Roman"/>
                <w:i/>
                <w:sz w:val="16"/>
                <w:szCs w:val="16"/>
              </w:rPr>
            </w:pPr>
            <w:r w:rsidRPr="008C23E8">
              <w:rPr>
                <w:rFonts w:ascii="Times New Roman" w:hAnsi="Times New Roman"/>
                <w:i/>
                <w:sz w:val="16"/>
                <w:szCs w:val="16"/>
              </w:rPr>
              <w:t>11</w:t>
            </w:r>
          </w:p>
        </w:tc>
        <w:tc>
          <w:tcPr>
            <w:tcW w:w="992" w:type="dxa"/>
            <w:tcBorders>
              <w:top w:val="single" w:sz="6" w:space="0" w:color="000000"/>
              <w:left w:val="single" w:sz="6" w:space="0" w:color="000000"/>
              <w:bottom w:val="single" w:sz="6" w:space="0" w:color="000000"/>
              <w:right w:val="single" w:sz="6" w:space="0" w:color="000000"/>
            </w:tcBorders>
            <w:vAlign w:val="center"/>
          </w:tcPr>
          <w:p w:rsidR="004B20EF" w:rsidRPr="008C23E8" w:rsidRDefault="008C23E8" w:rsidP="00FC5749">
            <w:pPr>
              <w:pStyle w:val="ConsNormal"/>
              <w:ind w:firstLine="0"/>
              <w:jc w:val="center"/>
              <w:rPr>
                <w:rFonts w:ascii="Times New Roman" w:hAnsi="Times New Roman"/>
                <w:i/>
                <w:sz w:val="16"/>
                <w:szCs w:val="16"/>
              </w:rPr>
            </w:pPr>
            <w:r w:rsidRPr="008C23E8">
              <w:rPr>
                <w:rFonts w:ascii="Times New Roman" w:hAnsi="Times New Roman"/>
                <w:i/>
                <w:sz w:val="16"/>
                <w:szCs w:val="16"/>
              </w:rPr>
              <w:t>12</w:t>
            </w:r>
          </w:p>
        </w:tc>
      </w:tr>
      <w:tr w:rsidR="004B20EF" w:rsidRPr="004B20EF" w:rsidTr="004B20EF">
        <w:trPr>
          <w:trHeight w:val="248"/>
        </w:trPr>
        <w:tc>
          <w:tcPr>
            <w:tcW w:w="441" w:type="dxa"/>
            <w:tcBorders>
              <w:top w:val="single" w:sz="6" w:space="0" w:color="000000"/>
              <w:left w:val="single" w:sz="6" w:space="0" w:color="000000"/>
              <w:bottom w:val="single" w:sz="6" w:space="0" w:color="000000"/>
              <w:right w:val="single" w:sz="6" w:space="0" w:color="000000"/>
            </w:tcBorders>
            <w:vAlign w:val="center"/>
          </w:tcPr>
          <w:p w:rsidR="004B20EF" w:rsidRPr="004B20EF" w:rsidRDefault="004B20EF" w:rsidP="004B20EF">
            <w:pPr>
              <w:pStyle w:val="ConsNormal"/>
              <w:ind w:firstLine="11"/>
              <w:jc w:val="center"/>
              <w:rPr>
                <w:rFonts w:ascii="Times New Roman" w:hAnsi="Times New Roman"/>
              </w:rPr>
            </w:pPr>
            <w:r w:rsidRPr="004B20EF">
              <w:rPr>
                <w:rFonts w:ascii="Times New Roman" w:hAnsi="Times New Roman"/>
              </w:rPr>
              <w:t>1</w:t>
            </w:r>
          </w:p>
        </w:tc>
        <w:tc>
          <w:tcPr>
            <w:tcW w:w="2462" w:type="dxa"/>
            <w:tcBorders>
              <w:top w:val="single" w:sz="6" w:space="0" w:color="000000"/>
              <w:left w:val="single" w:sz="6" w:space="0" w:color="000000"/>
              <w:bottom w:val="single" w:sz="6" w:space="0" w:color="000000"/>
              <w:right w:val="single" w:sz="6" w:space="0" w:color="000000"/>
            </w:tcBorders>
          </w:tcPr>
          <w:p w:rsidR="004B20EF" w:rsidRPr="004B20EF" w:rsidRDefault="008C23E8" w:rsidP="008C23E8">
            <w:pPr>
              <w:pStyle w:val="ConsNormal"/>
              <w:ind w:firstLine="0"/>
              <w:rPr>
                <w:rFonts w:ascii="Times New Roman" w:hAnsi="Times New Roman"/>
              </w:rPr>
            </w:pPr>
            <w:r w:rsidRPr="008C23E8">
              <w:rPr>
                <w:rFonts w:ascii="Times New Roman" w:hAnsi="Times New Roman"/>
              </w:rPr>
              <w:t>количество отобранных и поддержанных проектов по созданию (реконструкции) объектов обеспечивающей инфраструктуры, входящих в состав комплексных инвестиционных проектов</w:t>
            </w:r>
          </w:p>
        </w:tc>
        <w:tc>
          <w:tcPr>
            <w:tcW w:w="709" w:type="dxa"/>
            <w:tcBorders>
              <w:top w:val="single" w:sz="6" w:space="0" w:color="000000"/>
              <w:left w:val="single" w:sz="6" w:space="0" w:color="000000"/>
              <w:bottom w:val="single" w:sz="6" w:space="0" w:color="000000"/>
              <w:right w:val="single" w:sz="6" w:space="0" w:color="000000"/>
            </w:tcBorders>
          </w:tcPr>
          <w:p w:rsidR="004B20EF" w:rsidRPr="004B20EF" w:rsidRDefault="004B20EF" w:rsidP="00437B38">
            <w:pPr>
              <w:pStyle w:val="ConsNormal"/>
              <w:ind w:firstLine="0"/>
              <w:rPr>
                <w:rFonts w:ascii="Times New Roman" w:hAnsi="Times New Roman"/>
              </w:rPr>
            </w:pPr>
            <w:r w:rsidRPr="004B20EF">
              <w:rPr>
                <w:rFonts w:ascii="Times New Roman" w:hAnsi="Times New Roman"/>
              </w:rPr>
              <w:t>единиц</w:t>
            </w:r>
          </w:p>
        </w:tc>
        <w:tc>
          <w:tcPr>
            <w:tcW w:w="573" w:type="dxa"/>
            <w:tcBorders>
              <w:top w:val="single" w:sz="6" w:space="0" w:color="000000"/>
              <w:left w:val="single" w:sz="6" w:space="0" w:color="000000"/>
              <w:bottom w:val="single" w:sz="6" w:space="0" w:color="000000"/>
              <w:right w:val="single" w:sz="6" w:space="0" w:color="000000"/>
            </w:tcBorders>
          </w:tcPr>
          <w:p w:rsidR="004B20EF" w:rsidRPr="00320A37" w:rsidRDefault="004B20EF" w:rsidP="004B20EF">
            <w:pPr>
              <w:pStyle w:val="ConsNormal"/>
              <w:ind w:left="-777"/>
              <w:jc w:val="center"/>
              <w:rPr>
                <w:rFonts w:ascii="Times New Roman" w:hAnsi="Times New Roman"/>
                <w:sz w:val="24"/>
                <w:szCs w:val="24"/>
              </w:rPr>
            </w:pPr>
            <w:r>
              <w:rPr>
                <w:rFonts w:ascii="Times New Roman" w:hAnsi="Times New Roman"/>
                <w:sz w:val="24"/>
                <w:szCs w:val="24"/>
              </w:rPr>
              <w:t>1</w:t>
            </w:r>
          </w:p>
        </w:tc>
        <w:tc>
          <w:tcPr>
            <w:tcW w:w="561" w:type="dxa"/>
            <w:tcBorders>
              <w:top w:val="single" w:sz="6" w:space="0" w:color="000000"/>
              <w:left w:val="single" w:sz="6" w:space="0" w:color="000000"/>
              <w:bottom w:val="single" w:sz="6" w:space="0" w:color="000000"/>
              <w:right w:val="single" w:sz="6" w:space="0" w:color="000000"/>
            </w:tcBorders>
          </w:tcPr>
          <w:p w:rsidR="004B20EF" w:rsidRPr="00320A37" w:rsidRDefault="004B20EF" w:rsidP="004B20EF">
            <w:pPr>
              <w:pStyle w:val="ConsNormal"/>
              <w:ind w:left="-777"/>
              <w:jc w:val="center"/>
              <w:rPr>
                <w:rFonts w:ascii="Times New Roman" w:hAnsi="Times New Roman"/>
                <w:sz w:val="24"/>
                <w:szCs w:val="24"/>
              </w:rPr>
            </w:pPr>
            <w:r>
              <w:rPr>
                <w:rFonts w:ascii="Times New Roman" w:hAnsi="Times New Roman"/>
                <w:sz w:val="24"/>
                <w:szCs w:val="24"/>
              </w:rPr>
              <w:t>1</w:t>
            </w:r>
          </w:p>
        </w:tc>
        <w:tc>
          <w:tcPr>
            <w:tcW w:w="709" w:type="dxa"/>
            <w:tcBorders>
              <w:top w:val="single" w:sz="6" w:space="0" w:color="000000"/>
              <w:left w:val="single" w:sz="6" w:space="0" w:color="000000"/>
              <w:bottom w:val="single" w:sz="6" w:space="0" w:color="000000"/>
              <w:right w:val="single" w:sz="6" w:space="0" w:color="000000"/>
            </w:tcBorders>
          </w:tcPr>
          <w:p w:rsidR="004B20EF" w:rsidRPr="00320A37" w:rsidRDefault="004B20EF" w:rsidP="004B20EF">
            <w:pPr>
              <w:pStyle w:val="ConsNormal"/>
              <w:ind w:left="-777"/>
              <w:jc w:val="center"/>
              <w:rPr>
                <w:rFonts w:ascii="Times New Roman" w:hAnsi="Times New Roman"/>
                <w:sz w:val="24"/>
                <w:szCs w:val="24"/>
              </w:rPr>
            </w:pPr>
            <w:r>
              <w:rPr>
                <w:rFonts w:ascii="Times New Roman" w:hAnsi="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Pr>
          <w:p w:rsidR="004B20EF" w:rsidRPr="00320A37" w:rsidRDefault="004B20EF" w:rsidP="004B20EF">
            <w:pPr>
              <w:pStyle w:val="ConsNormal"/>
              <w:ind w:left="-777"/>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Pr>
          <w:p w:rsidR="004B20EF" w:rsidRPr="00320A37" w:rsidRDefault="004B20EF" w:rsidP="004B20EF">
            <w:pPr>
              <w:pStyle w:val="ConsNormal"/>
              <w:ind w:left="-777"/>
              <w:jc w:val="center"/>
              <w:rPr>
                <w:rFonts w:ascii="Times New Roman" w:hAnsi="Times New Roman"/>
                <w:sz w:val="24"/>
                <w:szCs w:val="24"/>
              </w:rPr>
            </w:pPr>
            <w:r>
              <w:rPr>
                <w:rFonts w:ascii="Times New Roman" w:hAnsi="Times New Roman"/>
                <w:sz w:val="24"/>
                <w:szCs w:val="24"/>
              </w:rPr>
              <w:t>0</w:t>
            </w:r>
          </w:p>
        </w:tc>
        <w:tc>
          <w:tcPr>
            <w:tcW w:w="709" w:type="dxa"/>
            <w:tcBorders>
              <w:top w:val="single" w:sz="6" w:space="0" w:color="000000"/>
              <w:left w:val="single" w:sz="6" w:space="0" w:color="000000"/>
              <w:bottom w:val="single" w:sz="6" w:space="0" w:color="000000"/>
              <w:right w:val="single" w:sz="6" w:space="0" w:color="000000"/>
            </w:tcBorders>
          </w:tcPr>
          <w:p w:rsidR="004B20EF" w:rsidRPr="00320A37" w:rsidRDefault="004B20EF" w:rsidP="004B20EF">
            <w:pPr>
              <w:pStyle w:val="ConsNormal"/>
              <w:ind w:left="-777"/>
              <w:jc w:val="center"/>
              <w:rPr>
                <w:rFonts w:ascii="Times New Roman" w:hAnsi="Times New Roman"/>
                <w:sz w:val="24"/>
                <w:szCs w:val="24"/>
              </w:rPr>
            </w:pPr>
            <w:r>
              <w:rPr>
                <w:rFonts w:ascii="Times New Roman" w:hAnsi="Times New Roman"/>
                <w:sz w:val="24"/>
                <w:szCs w:val="24"/>
              </w:rPr>
              <w:t>0</w:t>
            </w:r>
          </w:p>
        </w:tc>
        <w:tc>
          <w:tcPr>
            <w:tcW w:w="708" w:type="dxa"/>
            <w:tcBorders>
              <w:top w:val="single" w:sz="6" w:space="0" w:color="000000"/>
              <w:left w:val="single" w:sz="6" w:space="0" w:color="000000"/>
              <w:bottom w:val="single" w:sz="6" w:space="0" w:color="000000"/>
              <w:right w:val="single" w:sz="6" w:space="0" w:color="000000"/>
            </w:tcBorders>
          </w:tcPr>
          <w:p w:rsidR="004B20EF" w:rsidRPr="00320A37" w:rsidRDefault="004B20EF" w:rsidP="004B20EF">
            <w:pPr>
              <w:pStyle w:val="ConsNormal"/>
              <w:ind w:left="-777"/>
              <w:jc w:val="center"/>
              <w:rPr>
                <w:rFonts w:ascii="Times New Roman" w:hAnsi="Times New Roman"/>
                <w:sz w:val="24"/>
                <w:szCs w:val="24"/>
              </w:rPr>
            </w:pPr>
            <w:r>
              <w:rPr>
                <w:rFonts w:ascii="Times New Roman" w:hAnsi="Times New Roman"/>
                <w:sz w:val="24"/>
                <w:szCs w:val="24"/>
              </w:rPr>
              <w:t>0</w:t>
            </w:r>
          </w:p>
        </w:tc>
        <w:tc>
          <w:tcPr>
            <w:tcW w:w="709" w:type="dxa"/>
            <w:tcBorders>
              <w:top w:val="single" w:sz="6" w:space="0" w:color="000000"/>
              <w:left w:val="single" w:sz="6" w:space="0" w:color="000000"/>
              <w:bottom w:val="single" w:sz="6" w:space="0" w:color="000000"/>
              <w:right w:val="single" w:sz="6" w:space="0" w:color="000000"/>
            </w:tcBorders>
          </w:tcPr>
          <w:p w:rsidR="004B20EF" w:rsidRPr="00320A37" w:rsidRDefault="004B20EF" w:rsidP="004B20EF">
            <w:pPr>
              <w:pStyle w:val="ConsNormal"/>
              <w:ind w:left="-777"/>
              <w:jc w:val="center"/>
              <w:rPr>
                <w:rFonts w:ascii="Times New Roman" w:hAnsi="Times New Roman"/>
                <w:sz w:val="24"/>
                <w:szCs w:val="24"/>
              </w:rPr>
            </w:pPr>
            <w:r>
              <w:rPr>
                <w:rFonts w:ascii="Times New Roman" w:hAnsi="Times New Roman"/>
                <w:sz w:val="24"/>
                <w:szCs w:val="24"/>
              </w:rPr>
              <w:t>0</w:t>
            </w:r>
          </w:p>
        </w:tc>
        <w:tc>
          <w:tcPr>
            <w:tcW w:w="992" w:type="dxa"/>
            <w:tcBorders>
              <w:top w:val="single" w:sz="6" w:space="0" w:color="000000"/>
              <w:left w:val="single" w:sz="6" w:space="0" w:color="000000"/>
              <w:bottom w:val="single" w:sz="6" w:space="0" w:color="000000"/>
              <w:right w:val="single" w:sz="6" w:space="0" w:color="000000"/>
            </w:tcBorders>
          </w:tcPr>
          <w:p w:rsidR="004B20EF" w:rsidRPr="00320A37" w:rsidRDefault="004B20EF" w:rsidP="004B20EF">
            <w:pPr>
              <w:pStyle w:val="ConsNormal"/>
              <w:ind w:left="-777"/>
              <w:jc w:val="center"/>
              <w:rPr>
                <w:rFonts w:ascii="Times New Roman" w:hAnsi="Times New Roman"/>
                <w:sz w:val="24"/>
                <w:szCs w:val="24"/>
              </w:rPr>
            </w:pPr>
            <w:r>
              <w:rPr>
                <w:rFonts w:ascii="Times New Roman" w:hAnsi="Times New Roman"/>
                <w:sz w:val="24"/>
                <w:szCs w:val="24"/>
              </w:rPr>
              <w:t>0</w:t>
            </w:r>
          </w:p>
        </w:tc>
      </w:tr>
    </w:tbl>
    <w:p w:rsidR="004B20EF" w:rsidRDefault="004B20EF" w:rsidP="004B20EF">
      <w:pPr>
        <w:pStyle w:val="ConsNormal"/>
        <w:rPr>
          <w:rFonts w:ascii="Times New Roman" w:hAnsi="Times New Roman"/>
          <w:sz w:val="24"/>
          <w:szCs w:val="24"/>
        </w:rPr>
      </w:pPr>
    </w:p>
    <w:p w:rsidR="004B20EF" w:rsidRPr="00B41C81" w:rsidRDefault="004B20EF" w:rsidP="007617FE">
      <w:pPr>
        <w:pStyle w:val="ConsNormal"/>
        <w:jc w:val="both"/>
        <w:rPr>
          <w:rFonts w:ascii="Times New Roman" w:hAnsi="Times New Roman"/>
          <w:sz w:val="24"/>
          <w:szCs w:val="24"/>
        </w:rPr>
      </w:pPr>
      <w:r w:rsidRPr="00B41C81">
        <w:rPr>
          <w:rFonts w:ascii="Times New Roman" w:hAnsi="Times New Roman"/>
          <w:sz w:val="24"/>
          <w:szCs w:val="24"/>
        </w:rPr>
        <w:t>Ожидаемыми результатами реализации подпрограммы являются:</w:t>
      </w:r>
    </w:p>
    <w:p w:rsidR="004B20EF" w:rsidRPr="00B41C81" w:rsidRDefault="004B20EF" w:rsidP="007617FE">
      <w:pPr>
        <w:pStyle w:val="ConsNormal"/>
        <w:jc w:val="both"/>
        <w:rPr>
          <w:rFonts w:ascii="Times New Roman" w:hAnsi="Times New Roman"/>
          <w:sz w:val="24"/>
          <w:szCs w:val="24"/>
        </w:rPr>
      </w:pPr>
      <w:r w:rsidRPr="00B41C81">
        <w:rPr>
          <w:rFonts w:ascii="Times New Roman" w:hAnsi="Times New Roman"/>
          <w:sz w:val="24"/>
          <w:szCs w:val="24"/>
        </w:rPr>
        <w:t>повышение роли туризма в обеспечении устойчивого социально-экономического развития</w:t>
      </w:r>
      <w:r>
        <w:rPr>
          <w:rFonts w:ascii="Times New Roman" w:hAnsi="Times New Roman"/>
          <w:sz w:val="24"/>
          <w:szCs w:val="24"/>
        </w:rPr>
        <w:t xml:space="preserve"> Канашского муниципального округа</w:t>
      </w:r>
      <w:r w:rsidRPr="00B41C81">
        <w:rPr>
          <w:rFonts w:ascii="Times New Roman" w:hAnsi="Times New Roman"/>
          <w:sz w:val="24"/>
          <w:szCs w:val="24"/>
        </w:rPr>
        <w:t xml:space="preserve"> Чувашской Республики;</w:t>
      </w:r>
    </w:p>
    <w:p w:rsidR="004B20EF" w:rsidRPr="00B41C81" w:rsidRDefault="004B20EF" w:rsidP="007617FE">
      <w:pPr>
        <w:pStyle w:val="ConsNormal"/>
        <w:jc w:val="both"/>
        <w:rPr>
          <w:rFonts w:ascii="Times New Roman" w:hAnsi="Times New Roman"/>
          <w:sz w:val="24"/>
          <w:szCs w:val="24"/>
        </w:rPr>
      </w:pPr>
      <w:r w:rsidRPr="00B41C81">
        <w:rPr>
          <w:rFonts w:ascii="Times New Roman" w:hAnsi="Times New Roman"/>
          <w:sz w:val="24"/>
          <w:szCs w:val="24"/>
        </w:rPr>
        <w:t xml:space="preserve">повышение позиции </w:t>
      </w:r>
      <w:r>
        <w:rPr>
          <w:rFonts w:ascii="Times New Roman" w:hAnsi="Times New Roman"/>
          <w:sz w:val="24"/>
          <w:szCs w:val="24"/>
        </w:rPr>
        <w:t xml:space="preserve">Канашского муниципального округа </w:t>
      </w:r>
      <w:r w:rsidRPr="00B41C81">
        <w:rPr>
          <w:rFonts w:ascii="Times New Roman" w:hAnsi="Times New Roman"/>
          <w:sz w:val="24"/>
          <w:szCs w:val="24"/>
        </w:rPr>
        <w:t>Чувашской Республики в рейтинге регионов туристской привлекательности;</w:t>
      </w:r>
    </w:p>
    <w:p w:rsidR="004B20EF" w:rsidRPr="00B41C81" w:rsidRDefault="004B20EF" w:rsidP="007617FE">
      <w:pPr>
        <w:pStyle w:val="ConsNormal"/>
        <w:jc w:val="both"/>
        <w:rPr>
          <w:rFonts w:ascii="Times New Roman" w:hAnsi="Times New Roman"/>
          <w:sz w:val="24"/>
          <w:szCs w:val="24"/>
        </w:rPr>
      </w:pPr>
      <w:r w:rsidRPr="00B41C81">
        <w:rPr>
          <w:rFonts w:ascii="Times New Roman" w:hAnsi="Times New Roman"/>
          <w:sz w:val="24"/>
          <w:szCs w:val="24"/>
        </w:rPr>
        <w:t>повышение занятости населения;</w:t>
      </w:r>
    </w:p>
    <w:p w:rsidR="004B20EF" w:rsidRPr="00B41C81" w:rsidRDefault="004B20EF" w:rsidP="007617FE">
      <w:pPr>
        <w:pStyle w:val="ConsNormal"/>
        <w:jc w:val="both"/>
        <w:rPr>
          <w:rFonts w:ascii="Times New Roman" w:hAnsi="Times New Roman"/>
          <w:sz w:val="24"/>
          <w:szCs w:val="24"/>
        </w:rPr>
      </w:pPr>
      <w:r w:rsidRPr="00B41C81">
        <w:rPr>
          <w:rFonts w:ascii="Times New Roman" w:hAnsi="Times New Roman"/>
          <w:sz w:val="24"/>
          <w:szCs w:val="24"/>
        </w:rPr>
        <w:t>повышение благосостояния населения;</w:t>
      </w:r>
    </w:p>
    <w:p w:rsidR="00DA1BC9" w:rsidRDefault="004B20EF" w:rsidP="007617FE">
      <w:pPr>
        <w:pStyle w:val="ConsNormal"/>
        <w:jc w:val="both"/>
        <w:rPr>
          <w:rFonts w:ascii="Times New Roman" w:hAnsi="Times New Roman"/>
          <w:sz w:val="24"/>
          <w:szCs w:val="24"/>
        </w:rPr>
      </w:pPr>
      <w:r w:rsidRPr="00B41C81">
        <w:rPr>
          <w:rFonts w:ascii="Times New Roman" w:hAnsi="Times New Roman"/>
          <w:sz w:val="24"/>
          <w:szCs w:val="24"/>
        </w:rPr>
        <w:t>улучшение качества жизни населения</w:t>
      </w:r>
      <w:r>
        <w:rPr>
          <w:rFonts w:ascii="Times New Roman" w:hAnsi="Times New Roman"/>
          <w:sz w:val="24"/>
          <w:szCs w:val="24"/>
        </w:rPr>
        <w:t>.</w:t>
      </w:r>
    </w:p>
    <w:p w:rsidR="004B20EF" w:rsidRPr="00932E77" w:rsidRDefault="004B20EF" w:rsidP="004B20EF">
      <w:pPr>
        <w:pStyle w:val="ConsNormal"/>
        <w:rPr>
          <w:rFonts w:ascii="Times New Roman" w:eastAsia="Calibri" w:hAnsi="Times New Roman"/>
          <w:b/>
          <w:color w:val="FF0000"/>
          <w:sz w:val="26"/>
          <w:szCs w:val="26"/>
        </w:rPr>
      </w:pPr>
    </w:p>
    <w:p w:rsidR="00FF5DB9" w:rsidRDefault="00932E77" w:rsidP="00FF5DB9">
      <w:pPr>
        <w:autoSpaceDE w:val="0"/>
        <w:autoSpaceDN w:val="0"/>
        <w:adjustRightInd w:val="0"/>
        <w:spacing w:after="0" w:line="240" w:lineRule="auto"/>
        <w:jc w:val="center"/>
        <w:rPr>
          <w:rFonts w:ascii="Times New Roman" w:hAnsi="Times New Roman" w:cs="Times New Roman"/>
          <w:b/>
          <w:sz w:val="24"/>
          <w:szCs w:val="24"/>
        </w:rPr>
      </w:pPr>
      <w:r w:rsidRPr="00932E77">
        <w:rPr>
          <w:rFonts w:ascii="Times New Roman" w:eastAsia="Calibri" w:hAnsi="Times New Roman" w:cs="Times New Roman"/>
          <w:b/>
          <w:sz w:val="24"/>
          <w:szCs w:val="24"/>
        </w:rPr>
        <w:t xml:space="preserve">Раздел III. </w:t>
      </w:r>
      <w:r w:rsidR="00CE623B" w:rsidRPr="00CE623B">
        <w:rPr>
          <w:rFonts w:ascii="Times New Roman" w:hAnsi="Times New Roman" w:cs="Times New Roman"/>
          <w:b/>
          <w:sz w:val="24"/>
          <w:szCs w:val="24"/>
        </w:rPr>
        <w:t>Характеристики основн</w:t>
      </w:r>
      <w:r w:rsidR="00FF5DB9">
        <w:rPr>
          <w:rFonts w:ascii="Times New Roman" w:hAnsi="Times New Roman" w:cs="Times New Roman"/>
          <w:b/>
          <w:sz w:val="24"/>
          <w:szCs w:val="24"/>
        </w:rPr>
        <w:t>ых мероприятий,</w:t>
      </w:r>
    </w:p>
    <w:p w:rsidR="00FC5749" w:rsidRDefault="00FC5749" w:rsidP="00FF5DB9">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мероприятий</w:t>
      </w:r>
      <w:r w:rsidR="00FF5DB9">
        <w:rPr>
          <w:rFonts w:ascii="Times New Roman" w:hAnsi="Times New Roman" w:cs="Times New Roman"/>
          <w:b/>
          <w:sz w:val="24"/>
          <w:szCs w:val="24"/>
        </w:rPr>
        <w:t xml:space="preserve"> </w:t>
      </w:r>
      <w:r w:rsidR="00CE623B" w:rsidRPr="00CE623B">
        <w:rPr>
          <w:rFonts w:ascii="Times New Roman" w:hAnsi="Times New Roman" w:cs="Times New Roman"/>
          <w:b/>
          <w:sz w:val="24"/>
          <w:szCs w:val="24"/>
        </w:rPr>
        <w:t>подпрограммы с</w:t>
      </w:r>
      <w:r w:rsidR="00FF5DB9">
        <w:rPr>
          <w:rFonts w:ascii="Times New Roman" w:hAnsi="Times New Roman" w:cs="Times New Roman"/>
          <w:b/>
          <w:sz w:val="24"/>
          <w:szCs w:val="24"/>
        </w:rPr>
        <w:t xml:space="preserve"> </w:t>
      </w:r>
      <w:r w:rsidR="00CE623B" w:rsidRPr="00CE623B">
        <w:rPr>
          <w:rFonts w:ascii="Times New Roman" w:hAnsi="Times New Roman" w:cs="Times New Roman"/>
          <w:b/>
          <w:sz w:val="24"/>
          <w:szCs w:val="24"/>
        </w:rPr>
        <w:t>указанием сроков и этапов их реализации</w:t>
      </w:r>
    </w:p>
    <w:p w:rsidR="00FC5749" w:rsidRDefault="00FC5749" w:rsidP="00FF5DB9">
      <w:pPr>
        <w:autoSpaceDE w:val="0"/>
        <w:autoSpaceDN w:val="0"/>
        <w:adjustRightInd w:val="0"/>
        <w:spacing w:after="0" w:line="240" w:lineRule="auto"/>
        <w:ind w:firstLine="708"/>
        <w:jc w:val="center"/>
        <w:rPr>
          <w:rFonts w:ascii="Times New Roman" w:hAnsi="Times New Roman" w:cs="Times New Roman"/>
          <w:b/>
          <w:sz w:val="24"/>
          <w:szCs w:val="24"/>
        </w:rPr>
      </w:pPr>
    </w:p>
    <w:p w:rsidR="00361E5A" w:rsidRPr="00FC5749" w:rsidRDefault="00CE623B" w:rsidP="00FC5749">
      <w:pPr>
        <w:autoSpaceDE w:val="0"/>
        <w:autoSpaceDN w:val="0"/>
        <w:adjustRightInd w:val="0"/>
        <w:spacing w:after="0" w:line="240" w:lineRule="auto"/>
        <w:ind w:firstLine="708"/>
        <w:rPr>
          <w:rFonts w:ascii="Times New Roman" w:hAnsi="Times New Roman"/>
          <w:sz w:val="24"/>
          <w:szCs w:val="24"/>
        </w:rPr>
      </w:pPr>
      <w:r w:rsidRPr="00CE623B">
        <w:rPr>
          <w:rFonts w:ascii="Times New Roman" w:hAnsi="Times New Roman"/>
          <w:b/>
          <w:sz w:val="24"/>
          <w:szCs w:val="24"/>
        </w:rPr>
        <w:t xml:space="preserve"> </w:t>
      </w:r>
      <w:r w:rsidR="00361E5A" w:rsidRPr="00FC5749">
        <w:rPr>
          <w:rFonts w:ascii="Times New Roman" w:hAnsi="Times New Roman"/>
          <w:sz w:val="24"/>
          <w:szCs w:val="24"/>
        </w:rPr>
        <w:t>Подпрограмма будет реализовываться в 2023 - 2035 годах в 2 этапа:</w:t>
      </w:r>
    </w:p>
    <w:p w:rsidR="00361E5A" w:rsidRPr="00361E5A" w:rsidRDefault="00361E5A" w:rsidP="008C23E8">
      <w:pPr>
        <w:pStyle w:val="ConsNormal"/>
        <w:jc w:val="both"/>
        <w:rPr>
          <w:rFonts w:ascii="Times New Roman" w:hAnsi="Times New Roman"/>
          <w:sz w:val="24"/>
          <w:szCs w:val="24"/>
        </w:rPr>
      </w:pPr>
      <w:r>
        <w:rPr>
          <w:rFonts w:ascii="Times New Roman" w:hAnsi="Times New Roman"/>
          <w:sz w:val="24"/>
          <w:szCs w:val="24"/>
        </w:rPr>
        <w:t>1 этап - 2023 - 2025</w:t>
      </w:r>
      <w:r w:rsidRPr="00361E5A">
        <w:rPr>
          <w:rFonts w:ascii="Times New Roman" w:hAnsi="Times New Roman"/>
          <w:sz w:val="24"/>
          <w:szCs w:val="24"/>
        </w:rPr>
        <w:t> годы.</w:t>
      </w:r>
    </w:p>
    <w:p w:rsidR="00361E5A" w:rsidRPr="00361E5A" w:rsidRDefault="00361E5A" w:rsidP="008C23E8">
      <w:pPr>
        <w:pStyle w:val="ConsNormal"/>
        <w:jc w:val="both"/>
        <w:rPr>
          <w:rFonts w:ascii="Times New Roman" w:hAnsi="Times New Roman"/>
          <w:sz w:val="24"/>
          <w:szCs w:val="24"/>
        </w:rPr>
      </w:pPr>
      <w:r>
        <w:rPr>
          <w:rFonts w:ascii="Times New Roman" w:hAnsi="Times New Roman"/>
          <w:sz w:val="24"/>
          <w:szCs w:val="24"/>
        </w:rPr>
        <w:t>2 этап - 2026 - 2035</w:t>
      </w:r>
      <w:r w:rsidRPr="00361E5A">
        <w:rPr>
          <w:rFonts w:ascii="Times New Roman" w:hAnsi="Times New Roman"/>
          <w:sz w:val="24"/>
          <w:szCs w:val="24"/>
        </w:rPr>
        <w:t> годы.</w:t>
      </w:r>
    </w:p>
    <w:p w:rsidR="00361E5A" w:rsidRPr="00361E5A" w:rsidRDefault="00361E5A" w:rsidP="008C23E8">
      <w:pPr>
        <w:pStyle w:val="ConsNormal"/>
        <w:jc w:val="both"/>
        <w:rPr>
          <w:rFonts w:ascii="Times New Roman" w:hAnsi="Times New Roman"/>
          <w:sz w:val="24"/>
          <w:szCs w:val="24"/>
        </w:rPr>
      </w:pPr>
      <w:r w:rsidRPr="00361E5A">
        <w:rPr>
          <w:rFonts w:ascii="Times New Roman" w:hAnsi="Times New Roman"/>
          <w:sz w:val="24"/>
          <w:szCs w:val="24"/>
        </w:rPr>
        <w:t>За счет реализации мероприятий будут достигнуты следующие результаты:</w:t>
      </w:r>
    </w:p>
    <w:p w:rsidR="00361E5A" w:rsidRPr="00361E5A" w:rsidRDefault="00361E5A" w:rsidP="008C23E8">
      <w:pPr>
        <w:pStyle w:val="ConsNormal"/>
        <w:jc w:val="both"/>
        <w:rPr>
          <w:rFonts w:ascii="Times New Roman" w:hAnsi="Times New Roman"/>
          <w:sz w:val="24"/>
          <w:szCs w:val="24"/>
        </w:rPr>
      </w:pPr>
      <w:r w:rsidRPr="00361E5A">
        <w:rPr>
          <w:rFonts w:ascii="Times New Roman" w:hAnsi="Times New Roman"/>
          <w:sz w:val="24"/>
          <w:szCs w:val="24"/>
        </w:rPr>
        <w:t>количество отобранных и поддержанных проектов по созданию (реконструкции) объектов обеспечивающей инфраструктуры, входящих в состав комплексн</w:t>
      </w:r>
      <w:r w:rsidR="008C23E8">
        <w:rPr>
          <w:rFonts w:ascii="Times New Roman" w:hAnsi="Times New Roman"/>
          <w:sz w:val="24"/>
          <w:szCs w:val="24"/>
        </w:rPr>
        <w:t>ых инвестиционных проектов - 3 единицы.</w:t>
      </w:r>
    </w:p>
    <w:p w:rsidR="00361E5A" w:rsidRPr="00361E5A" w:rsidRDefault="007C21BD" w:rsidP="008C23E8">
      <w:pPr>
        <w:pStyle w:val="ConsNormal"/>
        <w:jc w:val="both"/>
        <w:rPr>
          <w:rFonts w:ascii="Times New Roman" w:hAnsi="Times New Roman"/>
          <w:sz w:val="24"/>
          <w:szCs w:val="24"/>
        </w:rPr>
      </w:pPr>
      <w:r>
        <w:rPr>
          <w:rFonts w:ascii="Times New Roman" w:hAnsi="Times New Roman"/>
          <w:sz w:val="24"/>
          <w:szCs w:val="24"/>
        </w:rPr>
        <w:t xml:space="preserve">Основное мероприятие </w:t>
      </w:r>
      <w:r w:rsidR="00361E5A" w:rsidRPr="00361E5A">
        <w:rPr>
          <w:rFonts w:ascii="Times New Roman" w:hAnsi="Times New Roman"/>
          <w:sz w:val="24"/>
          <w:szCs w:val="24"/>
        </w:rPr>
        <w:t xml:space="preserve">1. Отбор и реализация проектов, формирующих </w:t>
      </w:r>
      <w:proofErr w:type="spellStart"/>
      <w:r w:rsidR="00361E5A" w:rsidRPr="00361E5A">
        <w:rPr>
          <w:rFonts w:ascii="Times New Roman" w:hAnsi="Times New Roman"/>
          <w:sz w:val="24"/>
          <w:szCs w:val="24"/>
        </w:rPr>
        <w:t>туристически</w:t>
      </w:r>
      <w:proofErr w:type="spellEnd"/>
      <w:r w:rsidR="00361E5A" w:rsidRPr="00361E5A">
        <w:rPr>
          <w:rFonts w:ascii="Times New Roman" w:hAnsi="Times New Roman"/>
          <w:sz w:val="24"/>
          <w:szCs w:val="24"/>
        </w:rPr>
        <w:t xml:space="preserve"> привлекательные центры на брендовых маршрутах в пределах </w:t>
      </w:r>
      <w:r w:rsidR="00FC0EB4">
        <w:rPr>
          <w:rFonts w:ascii="Times New Roman" w:hAnsi="Times New Roman"/>
          <w:sz w:val="24"/>
          <w:szCs w:val="24"/>
        </w:rPr>
        <w:t>Канашского муниципального</w:t>
      </w:r>
      <w:r w:rsidR="008C23E8">
        <w:rPr>
          <w:rFonts w:ascii="Times New Roman" w:hAnsi="Times New Roman"/>
          <w:sz w:val="24"/>
          <w:szCs w:val="24"/>
        </w:rPr>
        <w:t xml:space="preserve"> </w:t>
      </w:r>
      <w:r w:rsidR="00FC0EB4">
        <w:rPr>
          <w:rFonts w:ascii="Times New Roman" w:hAnsi="Times New Roman"/>
          <w:sz w:val="24"/>
          <w:szCs w:val="24"/>
        </w:rPr>
        <w:t xml:space="preserve">округа </w:t>
      </w:r>
      <w:r w:rsidR="00361E5A" w:rsidRPr="00361E5A">
        <w:rPr>
          <w:rFonts w:ascii="Times New Roman" w:hAnsi="Times New Roman"/>
          <w:sz w:val="24"/>
          <w:szCs w:val="24"/>
        </w:rPr>
        <w:t>Чувашской Республики.</w:t>
      </w:r>
    </w:p>
    <w:p w:rsidR="00361E5A" w:rsidRPr="00361E5A" w:rsidRDefault="00361E5A" w:rsidP="008C23E8">
      <w:pPr>
        <w:pStyle w:val="ConsNormal"/>
        <w:jc w:val="both"/>
        <w:rPr>
          <w:rFonts w:ascii="Times New Roman" w:hAnsi="Times New Roman"/>
          <w:sz w:val="24"/>
          <w:szCs w:val="24"/>
        </w:rPr>
      </w:pPr>
      <w:r w:rsidRPr="00361E5A">
        <w:rPr>
          <w:rFonts w:ascii="Times New Roman" w:hAnsi="Times New Roman"/>
          <w:sz w:val="24"/>
          <w:szCs w:val="24"/>
        </w:rPr>
        <w:t>Мероприятие включает разработку проектов развития туристско-рекреационных территорий</w:t>
      </w:r>
      <w:r w:rsidR="0011061E">
        <w:rPr>
          <w:rFonts w:ascii="Times New Roman" w:hAnsi="Times New Roman"/>
          <w:sz w:val="24"/>
          <w:szCs w:val="24"/>
        </w:rPr>
        <w:t xml:space="preserve"> Канашского муниципального округа </w:t>
      </w:r>
      <w:r w:rsidRPr="00361E5A">
        <w:rPr>
          <w:rFonts w:ascii="Times New Roman" w:hAnsi="Times New Roman"/>
          <w:sz w:val="24"/>
          <w:szCs w:val="24"/>
        </w:rPr>
        <w:t>Чувашской Республики, включая объекты обеспечивающей и туристической инфраструктуры, точки притяжения туристов.</w:t>
      </w:r>
    </w:p>
    <w:p w:rsidR="00361E5A" w:rsidRPr="00361E5A" w:rsidRDefault="00361E5A" w:rsidP="008C23E8">
      <w:pPr>
        <w:pStyle w:val="ConsNormal"/>
        <w:jc w:val="both"/>
        <w:rPr>
          <w:rFonts w:ascii="Times New Roman" w:hAnsi="Times New Roman"/>
          <w:sz w:val="24"/>
          <w:szCs w:val="24"/>
        </w:rPr>
      </w:pPr>
      <w:r w:rsidRPr="00361E5A">
        <w:rPr>
          <w:rFonts w:ascii="Times New Roman" w:hAnsi="Times New Roman"/>
          <w:sz w:val="24"/>
          <w:szCs w:val="24"/>
        </w:rPr>
        <w:t xml:space="preserve">Мероприятие направлено </w:t>
      </w:r>
      <w:proofErr w:type="gramStart"/>
      <w:r w:rsidRPr="00361E5A">
        <w:rPr>
          <w:rFonts w:ascii="Times New Roman" w:hAnsi="Times New Roman"/>
          <w:sz w:val="24"/>
          <w:szCs w:val="24"/>
        </w:rPr>
        <w:t>на</w:t>
      </w:r>
      <w:proofErr w:type="gramEnd"/>
      <w:r w:rsidRPr="00361E5A">
        <w:rPr>
          <w:rFonts w:ascii="Times New Roman" w:hAnsi="Times New Roman"/>
          <w:sz w:val="24"/>
          <w:szCs w:val="24"/>
        </w:rPr>
        <w:t>:</w:t>
      </w:r>
    </w:p>
    <w:p w:rsidR="00361E5A" w:rsidRPr="00361E5A" w:rsidRDefault="00361E5A" w:rsidP="008C23E8">
      <w:pPr>
        <w:pStyle w:val="ConsNormal"/>
        <w:jc w:val="both"/>
        <w:rPr>
          <w:rFonts w:ascii="Times New Roman" w:hAnsi="Times New Roman"/>
          <w:sz w:val="24"/>
          <w:szCs w:val="24"/>
        </w:rPr>
      </w:pPr>
      <w:r w:rsidRPr="00361E5A">
        <w:rPr>
          <w:rFonts w:ascii="Times New Roman" w:hAnsi="Times New Roman"/>
          <w:sz w:val="24"/>
          <w:szCs w:val="24"/>
        </w:rPr>
        <w:t>планирование и зонирование туристско-рекреационных территорий</w:t>
      </w:r>
      <w:r w:rsidR="00FC0EB4">
        <w:rPr>
          <w:rFonts w:ascii="Times New Roman" w:hAnsi="Times New Roman"/>
          <w:sz w:val="24"/>
          <w:szCs w:val="24"/>
        </w:rPr>
        <w:t xml:space="preserve"> Канашского муниципального округа</w:t>
      </w:r>
      <w:r w:rsidRPr="00361E5A">
        <w:rPr>
          <w:rFonts w:ascii="Times New Roman" w:hAnsi="Times New Roman"/>
          <w:sz w:val="24"/>
          <w:szCs w:val="24"/>
        </w:rPr>
        <w:t xml:space="preserve"> Чувашской Республики;</w:t>
      </w:r>
    </w:p>
    <w:p w:rsidR="00361E5A" w:rsidRPr="00361E5A" w:rsidRDefault="00361E5A" w:rsidP="008C23E8">
      <w:pPr>
        <w:pStyle w:val="ConsNormal"/>
        <w:jc w:val="both"/>
        <w:rPr>
          <w:rFonts w:ascii="Times New Roman" w:hAnsi="Times New Roman"/>
          <w:sz w:val="24"/>
          <w:szCs w:val="24"/>
        </w:rPr>
      </w:pPr>
      <w:r w:rsidRPr="00361E5A">
        <w:rPr>
          <w:rFonts w:ascii="Times New Roman" w:hAnsi="Times New Roman"/>
          <w:sz w:val="24"/>
          <w:szCs w:val="24"/>
        </w:rPr>
        <w:t>определение наиболее предпочтительного варианта развития территории и формирование концепции развития территории, в которой содержится максимально полн</w:t>
      </w:r>
      <w:r w:rsidR="00071B06">
        <w:rPr>
          <w:rFonts w:ascii="Times New Roman" w:hAnsi="Times New Roman"/>
          <w:sz w:val="24"/>
          <w:szCs w:val="24"/>
        </w:rPr>
        <w:t>ое описание проекта или бизнеса.</w:t>
      </w:r>
    </w:p>
    <w:p w:rsidR="00361E5A" w:rsidRDefault="00361E5A" w:rsidP="00361E5A">
      <w:pPr>
        <w:pStyle w:val="ConsNormal"/>
        <w:rPr>
          <w:rFonts w:ascii="Times New Roman" w:eastAsia="Calibri" w:hAnsi="Times New Roman"/>
          <w:sz w:val="24"/>
          <w:szCs w:val="24"/>
        </w:rPr>
      </w:pPr>
    </w:p>
    <w:p w:rsidR="0069638D" w:rsidRDefault="0069638D" w:rsidP="00361E5A">
      <w:pPr>
        <w:pStyle w:val="ConsNormal"/>
        <w:rPr>
          <w:rFonts w:ascii="Times New Roman" w:eastAsia="Calibri" w:hAnsi="Times New Roman"/>
          <w:sz w:val="24"/>
          <w:szCs w:val="24"/>
        </w:rPr>
      </w:pPr>
    </w:p>
    <w:p w:rsidR="0069638D" w:rsidRDefault="0069638D" w:rsidP="00361E5A">
      <w:pPr>
        <w:pStyle w:val="ConsNormal"/>
        <w:rPr>
          <w:rFonts w:ascii="Times New Roman" w:eastAsia="Calibri" w:hAnsi="Times New Roman"/>
          <w:sz w:val="24"/>
          <w:szCs w:val="24"/>
        </w:rPr>
      </w:pPr>
    </w:p>
    <w:p w:rsidR="0069638D" w:rsidRDefault="0069638D" w:rsidP="00361E5A">
      <w:pPr>
        <w:pStyle w:val="ConsNormal"/>
        <w:rPr>
          <w:rFonts w:ascii="Times New Roman" w:eastAsia="Calibri" w:hAnsi="Times New Roman"/>
          <w:sz w:val="24"/>
          <w:szCs w:val="24"/>
        </w:rPr>
      </w:pPr>
    </w:p>
    <w:p w:rsidR="0069638D" w:rsidRDefault="0069638D" w:rsidP="00361E5A">
      <w:pPr>
        <w:pStyle w:val="ConsNormal"/>
        <w:rPr>
          <w:rFonts w:ascii="Times New Roman" w:eastAsia="Calibri" w:hAnsi="Times New Roman"/>
          <w:sz w:val="24"/>
          <w:szCs w:val="24"/>
        </w:rPr>
      </w:pPr>
    </w:p>
    <w:p w:rsidR="00F60C1B" w:rsidRDefault="00F60C1B" w:rsidP="00361E5A">
      <w:pPr>
        <w:pStyle w:val="ConsNormal"/>
        <w:rPr>
          <w:rFonts w:ascii="Times New Roman" w:eastAsia="Calibri" w:hAnsi="Times New Roman"/>
          <w:sz w:val="24"/>
          <w:szCs w:val="24"/>
        </w:rPr>
      </w:pPr>
    </w:p>
    <w:p w:rsidR="00F60C1B" w:rsidRDefault="00F60C1B" w:rsidP="00361E5A">
      <w:pPr>
        <w:pStyle w:val="ConsNormal"/>
        <w:rPr>
          <w:rFonts w:ascii="Times New Roman" w:eastAsia="Calibri" w:hAnsi="Times New Roman"/>
          <w:sz w:val="24"/>
          <w:szCs w:val="24"/>
        </w:rPr>
      </w:pPr>
    </w:p>
    <w:p w:rsidR="0069638D" w:rsidRPr="00361E5A" w:rsidRDefault="0069638D" w:rsidP="00361E5A">
      <w:pPr>
        <w:pStyle w:val="ConsNormal"/>
        <w:rPr>
          <w:rFonts w:ascii="Times New Roman" w:eastAsia="Calibri" w:hAnsi="Times New Roman"/>
          <w:sz w:val="24"/>
          <w:szCs w:val="24"/>
        </w:rPr>
      </w:pPr>
    </w:p>
    <w:p w:rsidR="00932E77" w:rsidRDefault="00932E77" w:rsidP="00932E77">
      <w:pPr>
        <w:autoSpaceDE w:val="0"/>
        <w:autoSpaceDN w:val="0"/>
        <w:adjustRightInd w:val="0"/>
        <w:spacing w:after="0" w:line="240" w:lineRule="auto"/>
        <w:ind w:firstLine="709"/>
        <w:jc w:val="center"/>
        <w:outlineLvl w:val="0"/>
        <w:rPr>
          <w:rFonts w:ascii="Times New Roman" w:eastAsia="Calibri" w:hAnsi="Times New Roman" w:cs="Times New Roman"/>
          <w:sz w:val="24"/>
          <w:szCs w:val="24"/>
        </w:rPr>
      </w:pPr>
    </w:p>
    <w:p w:rsidR="005D1738" w:rsidRDefault="005D1738" w:rsidP="00932E77">
      <w:pPr>
        <w:autoSpaceDE w:val="0"/>
        <w:autoSpaceDN w:val="0"/>
        <w:adjustRightInd w:val="0"/>
        <w:spacing w:after="0" w:line="240" w:lineRule="auto"/>
        <w:ind w:firstLine="709"/>
        <w:jc w:val="center"/>
        <w:outlineLvl w:val="0"/>
        <w:rPr>
          <w:rFonts w:ascii="Times New Roman" w:eastAsia="Calibri" w:hAnsi="Times New Roman" w:cs="Times New Roman"/>
          <w:sz w:val="24"/>
          <w:szCs w:val="24"/>
        </w:rPr>
      </w:pPr>
    </w:p>
    <w:p w:rsidR="005D1738" w:rsidRPr="00932E77" w:rsidRDefault="005D1738" w:rsidP="00932E77">
      <w:pPr>
        <w:autoSpaceDE w:val="0"/>
        <w:autoSpaceDN w:val="0"/>
        <w:adjustRightInd w:val="0"/>
        <w:spacing w:after="0" w:line="240" w:lineRule="auto"/>
        <w:ind w:firstLine="709"/>
        <w:jc w:val="center"/>
        <w:outlineLvl w:val="0"/>
        <w:rPr>
          <w:rFonts w:ascii="Times New Roman" w:eastAsia="Calibri" w:hAnsi="Times New Roman" w:cs="Times New Roman"/>
          <w:sz w:val="24"/>
          <w:szCs w:val="24"/>
        </w:rPr>
      </w:pPr>
    </w:p>
    <w:p w:rsidR="00CE623B" w:rsidRDefault="00932E77" w:rsidP="00CE623B">
      <w:pPr>
        <w:pStyle w:val="ConsPlusNormal"/>
        <w:ind w:firstLine="708"/>
        <w:jc w:val="both"/>
        <w:rPr>
          <w:rFonts w:ascii="Times New Roman" w:hAnsi="Times New Roman"/>
          <w:b/>
          <w:sz w:val="24"/>
          <w:szCs w:val="24"/>
        </w:rPr>
      </w:pPr>
      <w:r w:rsidRPr="00932E77">
        <w:rPr>
          <w:rFonts w:ascii="Times New Roman" w:eastAsia="Calibri" w:hAnsi="Times New Roman" w:cs="Times New Roman"/>
          <w:b/>
          <w:sz w:val="24"/>
          <w:szCs w:val="24"/>
        </w:rPr>
        <w:t xml:space="preserve">Раздел IV. </w:t>
      </w:r>
      <w:r w:rsidR="00CE623B" w:rsidRPr="00CE623B">
        <w:rPr>
          <w:rFonts w:ascii="Times New Roman" w:hAnsi="Times New Roman"/>
          <w:b/>
          <w:sz w:val="24"/>
          <w:szCs w:val="24"/>
        </w:rPr>
        <w:t>Обоснование объема финансовых ресурсов, необходимых для реализации подпрограммы (с расшифровкой по источникам финансирования, по этапам и</w:t>
      </w:r>
      <w:r w:rsidR="00CE623B">
        <w:rPr>
          <w:rFonts w:ascii="Times New Roman" w:hAnsi="Times New Roman"/>
          <w:b/>
          <w:sz w:val="24"/>
          <w:szCs w:val="24"/>
        </w:rPr>
        <w:t xml:space="preserve"> годам реализации подпрограммы)</w:t>
      </w:r>
    </w:p>
    <w:p w:rsidR="00CE623B" w:rsidRPr="00CE623B" w:rsidRDefault="00CE623B" w:rsidP="00CE623B">
      <w:pPr>
        <w:pStyle w:val="ConsPlusNormal"/>
        <w:ind w:firstLine="708"/>
        <w:jc w:val="both"/>
        <w:rPr>
          <w:rFonts w:ascii="Times New Roman" w:hAnsi="Times New Roman"/>
          <w:b/>
          <w:sz w:val="24"/>
          <w:szCs w:val="24"/>
        </w:rPr>
      </w:pPr>
    </w:p>
    <w:p w:rsidR="00932E77" w:rsidRPr="00932E77" w:rsidRDefault="00932E77" w:rsidP="00CE623B">
      <w:pPr>
        <w:autoSpaceDE w:val="0"/>
        <w:autoSpaceDN w:val="0"/>
        <w:adjustRightInd w:val="0"/>
        <w:spacing w:after="0" w:line="240" w:lineRule="auto"/>
        <w:ind w:firstLine="708"/>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Реализация мероприятий подпрограммы в 2023–2035 годах будет обеспечиваться за счет средств</w:t>
      </w:r>
      <w:r w:rsidR="00CE623B">
        <w:rPr>
          <w:rFonts w:ascii="Times New Roman" w:eastAsia="Calibri" w:hAnsi="Times New Roman" w:cs="Times New Roman"/>
          <w:sz w:val="24"/>
          <w:szCs w:val="24"/>
        </w:rPr>
        <w:t xml:space="preserve"> внебюджетного источника</w:t>
      </w:r>
      <w:r w:rsidRPr="00932E77">
        <w:rPr>
          <w:rFonts w:ascii="Times New Roman" w:eastAsia="Calibri" w:hAnsi="Times New Roman" w:cs="Times New Roman"/>
          <w:sz w:val="24"/>
          <w:szCs w:val="24"/>
        </w:rPr>
        <w:t xml:space="preserve">. </w:t>
      </w:r>
    </w:p>
    <w:p w:rsidR="00932E77" w:rsidRPr="00932E77" w:rsidRDefault="00932E77" w:rsidP="00CE623B">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 xml:space="preserve">Планируемые затраты на реализацию подпрограммы в разрезе всех источников финансирования подлежат ежегодной корректировке с учетом реальных возможностей бюджета Канашского муниципального округа Чувашской Республики, </w:t>
      </w:r>
    </w:p>
    <w:p w:rsidR="00932E77" w:rsidRPr="00932E77" w:rsidRDefault="00932E77" w:rsidP="00CE623B">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Ресурсное обеспечение реализации подпрограммы за счет всех источников финансирования приведено в приложении к настоящей подпрограмме.</w:t>
      </w:r>
    </w:p>
    <w:p w:rsidR="00932E77" w:rsidRPr="00932E77" w:rsidRDefault="00932E77" w:rsidP="00CE623B">
      <w:pPr>
        <w:autoSpaceDE w:val="0"/>
        <w:autoSpaceDN w:val="0"/>
        <w:adjustRightInd w:val="0"/>
        <w:spacing w:after="0" w:line="240" w:lineRule="auto"/>
        <w:jc w:val="both"/>
        <w:rPr>
          <w:rFonts w:ascii="Times New Roman" w:eastAsia="Calibri" w:hAnsi="Times New Roman" w:cs="Times New Roman"/>
          <w:sz w:val="26"/>
          <w:szCs w:val="26"/>
        </w:rPr>
      </w:pPr>
    </w:p>
    <w:p w:rsidR="00932E77" w:rsidRPr="00932E77" w:rsidRDefault="00932E77" w:rsidP="00CE623B">
      <w:pPr>
        <w:autoSpaceDE w:val="0"/>
        <w:autoSpaceDN w:val="0"/>
        <w:adjustRightInd w:val="0"/>
        <w:spacing w:after="0" w:line="240" w:lineRule="auto"/>
        <w:jc w:val="both"/>
        <w:rPr>
          <w:rFonts w:ascii="Times New Roman" w:eastAsia="Calibri" w:hAnsi="Times New Roman" w:cs="Courier New"/>
          <w:sz w:val="26"/>
          <w:szCs w:val="26"/>
        </w:rPr>
      </w:pPr>
    </w:p>
    <w:p w:rsidR="00932E77" w:rsidRDefault="00932E77" w:rsidP="00932E77">
      <w:pPr>
        <w:autoSpaceDE w:val="0"/>
        <w:autoSpaceDN w:val="0"/>
        <w:adjustRightInd w:val="0"/>
        <w:spacing w:after="0" w:line="240" w:lineRule="auto"/>
        <w:jc w:val="center"/>
        <w:rPr>
          <w:rFonts w:ascii="Times New Roman" w:eastAsia="Calibri" w:hAnsi="Times New Roman" w:cs="Courier New"/>
          <w:sz w:val="26"/>
          <w:szCs w:val="26"/>
        </w:rPr>
      </w:pPr>
      <w:r w:rsidRPr="00932E77">
        <w:rPr>
          <w:rFonts w:ascii="Times New Roman" w:eastAsia="Calibri" w:hAnsi="Times New Roman" w:cs="Courier New"/>
          <w:sz w:val="26"/>
          <w:szCs w:val="26"/>
        </w:rPr>
        <w:t>_________</w:t>
      </w:r>
    </w:p>
    <w:p w:rsidR="0003227F" w:rsidRDefault="0003227F" w:rsidP="00932E77">
      <w:pPr>
        <w:autoSpaceDE w:val="0"/>
        <w:autoSpaceDN w:val="0"/>
        <w:adjustRightInd w:val="0"/>
        <w:spacing w:after="0" w:line="240" w:lineRule="auto"/>
        <w:jc w:val="center"/>
        <w:rPr>
          <w:rFonts w:ascii="Times New Roman" w:eastAsia="Calibri" w:hAnsi="Times New Roman" w:cs="Courier New"/>
          <w:sz w:val="26"/>
          <w:szCs w:val="26"/>
        </w:rPr>
      </w:pPr>
    </w:p>
    <w:p w:rsidR="0003227F" w:rsidRDefault="0003227F" w:rsidP="00932E77">
      <w:pPr>
        <w:autoSpaceDE w:val="0"/>
        <w:autoSpaceDN w:val="0"/>
        <w:adjustRightInd w:val="0"/>
        <w:spacing w:after="0" w:line="240" w:lineRule="auto"/>
        <w:jc w:val="center"/>
        <w:rPr>
          <w:rFonts w:ascii="Times New Roman" w:eastAsia="Calibri" w:hAnsi="Times New Roman" w:cs="Courier New"/>
          <w:sz w:val="26"/>
          <w:szCs w:val="26"/>
        </w:rPr>
        <w:sectPr w:rsidR="0003227F" w:rsidSect="00FF5DB9">
          <w:pgSz w:w="11905" w:h="16838" w:code="9"/>
          <w:pgMar w:top="567" w:right="851" w:bottom="1134" w:left="1560" w:header="709" w:footer="709" w:gutter="0"/>
          <w:pgNumType w:start="1"/>
          <w:cols w:space="720"/>
          <w:titlePg/>
          <w:docGrid w:linePitch="299"/>
        </w:sectPr>
      </w:pPr>
    </w:p>
    <w:p w:rsidR="005D1738" w:rsidRDefault="00B632AA" w:rsidP="00B632AA">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p>
    <w:p w:rsidR="00932E77" w:rsidRPr="00932E77" w:rsidRDefault="005D1738" w:rsidP="00B632AA">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632AA">
        <w:rPr>
          <w:rFonts w:ascii="Times New Roman" w:eastAsia="Times New Roman" w:hAnsi="Times New Roman" w:cs="Times New Roman"/>
          <w:sz w:val="24"/>
          <w:szCs w:val="24"/>
          <w:lang w:eastAsia="ru-RU"/>
        </w:rPr>
        <w:t xml:space="preserve"> Приложение</w:t>
      </w:r>
      <w:r w:rsidR="00932E77" w:rsidRPr="00932E77">
        <w:rPr>
          <w:rFonts w:ascii="Times New Roman" w:eastAsia="Times New Roman" w:hAnsi="Times New Roman" w:cs="Times New Roman"/>
          <w:sz w:val="24"/>
          <w:szCs w:val="24"/>
          <w:lang w:eastAsia="ru-RU"/>
        </w:rPr>
        <w:t xml:space="preserve">      </w:t>
      </w:r>
    </w:p>
    <w:p w:rsidR="00932E77" w:rsidRPr="00D37A37" w:rsidRDefault="00071B06" w:rsidP="008C23E8">
      <w:pPr>
        <w:tabs>
          <w:tab w:val="left" w:pos="4928"/>
          <w:tab w:val="left" w:pos="9857"/>
        </w:tabs>
        <w:autoSpaceDE w:val="0"/>
        <w:autoSpaceDN w:val="0"/>
        <w:spacing w:after="0" w:line="240" w:lineRule="auto"/>
        <w:ind w:left="9923"/>
        <w:jc w:val="both"/>
        <w:rPr>
          <w:rFonts w:ascii="Times New Roman" w:eastAsia="Times New Roman" w:hAnsi="Times New Roman" w:cs="Times New Roman"/>
          <w:sz w:val="20"/>
          <w:szCs w:val="20"/>
          <w:lang w:eastAsia="ru-RU"/>
        </w:rPr>
      </w:pPr>
      <w:r w:rsidRPr="00D37A37">
        <w:rPr>
          <w:rFonts w:ascii="Times New Roman" w:eastAsia="Times New Roman" w:hAnsi="Times New Roman" w:cs="Times New Roman"/>
          <w:sz w:val="20"/>
          <w:szCs w:val="20"/>
          <w:lang w:eastAsia="ru-RU"/>
        </w:rPr>
        <w:t>к подпрограмме «Развитие туристической инфраструктуры</w:t>
      </w:r>
      <w:r w:rsidR="00932E77" w:rsidRPr="00D37A37">
        <w:rPr>
          <w:rFonts w:ascii="Times New Roman" w:eastAsia="Times New Roman" w:hAnsi="Times New Roman" w:cs="Times New Roman"/>
          <w:sz w:val="20"/>
          <w:szCs w:val="20"/>
          <w:lang w:eastAsia="ru-RU"/>
        </w:rPr>
        <w:t>» муниципальной программы Канашского муниципального округа Чувашской Респуб</w:t>
      </w:r>
      <w:r w:rsidRPr="00D37A37">
        <w:rPr>
          <w:rFonts w:ascii="Times New Roman" w:eastAsia="Times New Roman" w:hAnsi="Times New Roman" w:cs="Times New Roman"/>
          <w:sz w:val="20"/>
          <w:szCs w:val="20"/>
          <w:lang w:eastAsia="ru-RU"/>
        </w:rPr>
        <w:t>лики «Развитие туризма и индустрии гостеприимства</w:t>
      </w:r>
      <w:r w:rsidR="00932E77" w:rsidRPr="00D37A37">
        <w:rPr>
          <w:rFonts w:ascii="Times New Roman" w:eastAsia="Times New Roman" w:hAnsi="Times New Roman" w:cs="Times New Roman"/>
          <w:sz w:val="20"/>
          <w:szCs w:val="20"/>
          <w:lang w:eastAsia="ru-RU"/>
        </w:rPr>
        <w:t>» на 2023-2035 годы</w:t>
      </w:r>
    </w:p>
    <w:p w:rsidR="00932E77" w:rsidRPr="00D37A37" w:rsidRDefault="00932E77" w:rsidP="008C23E8">
      <w:pPr>
        <w:tabs>
          <w:tab w:val="left" w:pos="4928"/>
          <w:tab w:val="left" w:pos="9857"/>
        </w:tabs>
        <w:autoSpaceDE w:val="0"/>
        <w:autoSpaceDN w:val="0"/>
        <w:spacing w:after="0" w:line="240" w:lineRule="auto"/>
        <w:ind w:left="9923"/>
        <w:jc w:val="both"/>
        <w:rPr>
          <w:rFonts w:ascii="Times New Roman" w:eastAsia="Times New Roman" w:hAnsi="Times New Roman" w:cs="Times New Roman"/>
          <w:sz w:val="20"/>
          <w:szCs w:val="20"/>
          <w:lang w:eastAsia="ru-RU"/>
        </w:rPr>
      </w:pPr>
    </w:p>
    <w:p w:rsidR="00932E77" w:rsidRPr="00932E77" w:rsidRDefault="00932E77" w:rsidP="00932E77">
      <w:pPr>
        <w:tabs>
          <w:tab w:val="left" w:pos="4928"/>
          <w:tab w:val="left" w:pos="9857"/>
        </w:tabs>
        <w:autoSpaceDE w:val="0"/>
        <w:autoSpaceDN w:val="0"/>
        <w:spacing w:after="0" w:line="240" w:lineRule="auto"/>
        <w:jc w:val="center"/>
        <w:rPr>
          <w:rFonts w:ascii="Times New Roman" w:eastAsia="Times New Roman" w:hAnsi="Times New Roman" w:cs="Times New Roman"/>
          <w:b/>
          <w:sz w:val="26"/>
          <w:szCs w:val="26"/>
          <w:lang w:eastAsia="ru-RU"/>
        </w:rPr>
      </w:pPr>
      <w:r w:rsidRPr="00932E77">
        <w:rPr>
          <w:rFonts w:ascii="Times New Roman" w:eastAsia="Times New Roman" w:hAnsi="Times New Roman" w:cs="Times New Roman"/>
          <w:b/>
          <w:sz w:val="26"/>
          <w:szCs w:val="26"/>
          <w:lang w:eastAsia="ru-RU"/>
        </w:rPr>
        <w:t>РЕСУРСНОЕ ОБЕСПЕЧЕНИЕ</w:t>
      </w:r>
    </w:p>
    <w:p w:rsidR="00932E77" w:rsidRPr="00932E77" w:rsidRDefault="00932E77" w:rsidP="00932E77">
      <w:pPr>
        <w:tabs>
          <w:tab w:val="left" w:pos="4928"/>
          <w:tab w:val="left" w:pos="9857"/>
        </w:tabs>
        <w:autoSpaceDE w:val="0"/>
        <w:autoSpaceDN w:val="0"/>
        <w:spacing w:after="0" w:line="240" w:lineRule="auto"/>
        <w:jc w:val="center"/>
        <w:rPr>
          <w:rFonts w:ascii="Times New Roman" w:eastAsia="Times New Roman" w:hAnsi="Times New Roman" w:cs="Times New Roman"/>
          <w:b/>
          <w:sz w:val="26"/>
          <w:szCs w:val="26"/>
          <w:lang w:eastAsia="ru-RU"/>
        </w:rPr>
      </w:pPr>
      <w:r w:rsidRPr="00932E77">
        <w:rPr>
          <w:rFonts w:ascii="Times New Roman" w:eastAsia="Times New Roman" w:hAnsi="Times New Roman" w:cs="Times New Roman"/>
          <w:b/>
          <w:sz w:val="26"/>
          <w:szCs w:val="26"/>
          <w:lang w:eastAsia="ru-RU"/>
        </w:rPr>
        <w:t>реализаци</w:t>
      </w:r>
      <w:r w:rsidR="00071B06">
        <w:rPr>
          <w:rFonts w:ascii="Times New Roman" w:eastAsia="Times New Roman" w:hAnsi="Times New Roman" w:cs="Times New Roman"/>
          <w:b/>
          <w:sz w:val="26"/>
          <w:szCs w:val="26"/>
          <w:lang w:eastAsia="ru-RU"/>
        </w:rPr>
        <w:t>и подпрограммы «Развитие туристической инфраструктуры</w:t>
      </w:r>
      <w:r w:rsidRPr="00932E77">
        <w:rPr>
          <w:rFonts w:ascii="Times New Roman" w:eastAsia="Times New Roman" w:hAnsi="Times New Roman" w:cs="Times New Roman"/>
          <w:b/>
          <w:sz w:val="26"/>
          <w:szCs w:val="26"/>
          <w:lang w:eastAsia="ru-RU"/>
        </w:rPr>
        <w:t xml:space="preserve">» </w:t>
      </w:r>
    </w:p>
    <w:p w:rsidR="00932E77" w:rsidRPr="00932E77" w:rsidRDefault="00932E77" w:rsidP="00932E77">
      <w:pPr>
        <w:tabs>
          <w:tab w:val="left" w:pos="4928"/>
          <w:tab w:val="left" w:pos="9857"/>
        </w:tabs>
        <w:autoSpaceDE w:val="0"/>
        <w:autoSpaceDN w:val="0"/>
        <w:spacing w:after="0" w:line="240" w:lineRule="auto"/>
        <w:jc w:val="center"/>
        <w:rPr>
          <w:rFonts w:ascii="Times New Roman" w:eastAsia="Times New Roman" w:hAnsi="Times New Roman" w:cs="Times New Roman"/>
          <w:b/>
          <w:sz w:val="26"/>
          <w:szCs w:val="26"/>
          <w:lang w:eastAsia="ru-RU"/>
        </w:rPr>
      </w:pPr>
      <w:r w:rsidRPr="00932E77">
        <w:rPr>
          <w:rFonts w:ascii="Times New Roman" w:eastAsia="Times New Roman" w:hAnsi="Times New Roman" w:cs="Times New Roman"/>
          <w:b/>
          <w:sz w:val="26"/>
          <w:szCs w:val="26"/>
          <w:lang w:eastAsia="ru-RU"/>
        </w:rPr>
        <w:t>муниципальной программы Канашского муниципального округа Чувашской Ре</w:t>
      </w:r>
      <w:r w:rsidR="00071B06">
        <w:rPr>
          <w:rFonts w:ascii="Times New Roman" w:eastAsia="Times New Roman" w:hAnsi="Times New Roman" w:cs="Times New Roman"/>
          <w:b/>
          <w:sz w:val="26"/>
          <w:szCs w:val="26"/>
          <w:lang w:eastAsia="ru-RU"/>
        </w:rPr>
        <w:t>спублики «Развитие туризма и индустрии гостеприимства</w:t>
      </w:r>
      <w:r w:rsidRPr="00932E77">
        <w:rPr>
          <w:rFonts w:ascii="Times New Roman" w:eastAsia="Times New Roman" w:hAnsi="Times New Roman" w:cs="Times New Roman"/>
          <w:b/>
          <w:sz w:val="26"/>
          <w:szCs w:val="26"/>
          <w:lang w:eastAsia="ru-RU"/>
        </w:rPr>
        <w:t xml:space="preserve">» </w:t>
      </w:r>
      <w:r w:rsidR="00D37A37">
        <w:rPr>
          <w:rFonts w:ascii="Times New Roman" w:eastAsia="Times New Roman" w:hAnsi="Times New Roman" w:cs="Times New Roman"/>
          <w:b/>
          <w:sz w:val="26"/>
          <w:szCs w:val="26"/>
          <w:lang w:eastAsia="ru-RU"/>
        </w:rPr>
        <w:t xml:space="preserve"> </w:t>
      </w:r>
      <w:r w:rsidRPr="00932E77">
        <w:rPr>
          <w:rFonts w:ascii="Times New Roman" w:eastAsia="Times New Roman" w:hAnsi="Times New Roman" w:cs="Times New Roman"/>
          <w:b/>
          <w:sz w:val="26"/>
          <w:szCs w:val="26"/>
          <w:lang w:eastAsia="ru-RU"/>
        </w:rPr>
        <w:t>на 2023-2035 годы  за счет всех источников финансирования</w:t>
      </w:r>
    </w:p>
    <w:p w:rsidR="00932E77" w:rsidRPr="00932E77" w:rsidRDefault="00932E77" w:rsidP="00932E77">
      <w:pPr>
        <w:tabs>
          <w:tab w:val="left" w:pos="4928"/>
          <w:tab w:val="left" w:pos="9857"/>
        </w:tabs>
        <w:autoSpaceDE w:val="0"/>
        <w:autoSpaceDN w:val="0"/>
        <w:spacing w:after="0" w:line="240" w:lineRule="auto"/>
        <w:rPr>
          <w:rFonts w:ascii="Times New Roman" w:eastAsia="Times New Roman" w:hAnsi="Times New Roman" w:cs="Times New Roman"/>
          <w:b/>
          <w:sz w:val="24"/>
          <w:szCs w:val="24"/>
          <w:lang w:eastAsia="ru-RU"/>
        </w:rPr>
      </w:pPr>
    </w:p>
    <w:p w:rsidR="00932E77" w:rsidRPr="00932E77" w:rsidRDefault="00932E77" w:rsidP="00932E77">
      <w:pPr>
        <w:tabs>
          <w:tab w:val="left" w:pos="4928"/>
          <w:tab w:val="left" w:pos="9857"/>
        </w:tabs>
        <w:autoSpaceDE w:val="0"/>
        <w:autoSpaceDN w:val="0"/>
        <w:spacing w:after="0" w:line="240" w:lineRule="auto"/>
        <w:rPr>
          <w:rFonts w:ascii="Times New Roman" w:eastAsia="Times New Roman" w:hAnsi="Times New Roman" w:cs="Times New Roman"/>
          <w:b/>
          <w:sz w:val="24"/>
          <w:szCs w:val="24"/>
          <w:lang w:eastAsia="ru-RU"/>
        </w:rPr>
      </w:pPr>
    </w:p>
    <w:tbl>
      <w:tblPr>
        <w:tblpPr w:leftFromText="180" w:rightFromText="180" w:vertAnchor="text" w:horzAnchor="margin" w:tblpX="771" w:tblpYSpec="outside"/>
        <w:tblOverlap w:val="never"/>
        <w:tblW w:w="14559" w:type="dxa"/>
        <w:tblBorders>
          <w:top w:val="single" w:sz="4" w:space="0" w:color="auto"/>
          <w:bottom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765"/>
        <w:gridCol w:w="1548"/>
        <w:gridCol w:w="1549"/>
        <w:gridCol w:w="2392"/>
        <w:gridCol w:w="704"/>
        <w:gridCol w:w="704"/>
        <w:gridCol w:w="1830"/>
        <w:gridCol w:w="1126"/>
        <w:gridCol w:w="1126"/>
        <w:gridCol w:w="1126"/>
        <w:gridCol w:w="985"/>
        <w:gridCol w:w="704"/>
      </w:tblGrid>
      <w:tr w:rsidR="005A1090" w:rsidRPr="00932E77" w:rsidTr="001A24A7">
        <w:trPr>
          <w:trHeight w:val="20"/>
          <w:tblHeader/>
        </w:trPr>
        <w:tc>
          <w:tcPr>
            <w:tcW w:w="765" w:type="dxa"/>
            <w:vMerge w:val="restart"/>
            <w:tcBorders>
              <w:left w:val="single" w:sz="4" w:space="0" w:color="auto"/>
            </w:tcBorders>
          </w:tcPr>
          <w:p w:rsidR="005A1090" w:rsidRPr="00932E77" w:rsidRDefault="005A1090" w:rsidP="00474F0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Статус</w:t>
            </w:r>
          </w:p>
        </w:tc>
        <w:tc>
          <w:tcPr>
            <w:tcW w:w="1548" w:type="dxa"/>
            <w:vMerge w:val="restart"/>
          </w:tcPr>
          <w:p w:rsidR="005A1090" w:rsidRPr="00932E77" w:rsidRDefault="005A1090" w:rsidP="00474F0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Наименован</w:t>
            </w:r>
            <w:r>
              <w:rPr>
                <w:rFonts w:ascii="Times New Roman" w:eastAsia="Times New Roman" w:hAnsi="Times New Roman" w:cs="Times New Roman"/>
                <w:sz w:val="18"/>
                <w:szCs w:val="18"/>
                <w:lang w:eastAsia="ru-RU"/>
              </w:rPr>
              <w:t>ие подпрограммы муниципальной программы Канашского муниципального округа (основного мероприятия)</w:t>
            </w:r>
          </w:p>
        </w:tc>
        <w:tc>
          <w:tcPr>
            <w:tcW w:w="1549" w:type="dxa"/>
            <w:vMerge w:val="restart"/>
          </w:tcPr>
          <w:p w:rsidR="005A1090" w:rsidRPr="005A1090" w:rsidRDefault="005A1090" w:rsidP="005A1090">
            <w:pPr>
              <w:pStyle w:val="aff7"/>
              <w:rPr>
                <w:sz w:val="18"/>
                <w:szCs w:val="18"/>
              </w:rPr>
            </w:pPr>
            <w:r w:rsidRPr="005A1090">
              <w:rPr>
                <w:sz w:val="18"/>
                <w:szCs w:val="18"/>
              </w:rPr>
              <w:t>Задача подпрограммы муниципальной программы Канашского муниципального округа Чувашской Республики</w:t>
            </w:r>
          </w:p>
        </w:tc>
        <w:tc>
          <w:tcPr>
            <w:tcW w:w="2392" w:type="dxa"/>
            <w:vMerge w:val="restart"/>
          </w:tcPr>
          <w:p w:rsidR="005A1090" w:rsidRPr="005A1090" w:rsidRDefault="005A1090" w:rsidP="005A1090">
            <w:pPr>
              <w:pStyle w:val="aff7"/>
              <w:rPr>
                <w:sz w:val="18"/>
                <w:szCs w:val="18"/>
                <w:lang w:eastAsia="ru-RU"/>
              </w:rPr>
            </w:pPr>
            <w:r w:rsidRPr="005A1090">
              <w:rPr>
                <w:sz w:val="18"/>
                <w:szCs w:val="18"/>
              </w:rPr>
              <w:t>Ответственный исполнитель, соисполнитель, участники</w:t>
            </w:r>
          </w:p>
        </w:tc>
        <w:tc>
          <w:tcPr>
            <w:tcW w:w="1408" w:type="dxa"/>
            <w:gridSpan w:val="2"/>
          </w:tcPr>
          <w:p w:rsidR="005A1090" w:rsidRPr="00932E77" w:rsidRDefault="005A1090" w:rsidP="00474F00">
            <w:pPr>
              <w:autoSpaceDE w:val="0"/>
              <w:autoSpaceDN w:val="0"/>
              <w:spacing w:after="0" w:line="240" w:lineRule="auto"/>
              <w:jc w:val="center"/>
              <w:rPr>
                <w:rFonts w:ascii="Times New Roman" w:eastAsia="Times New Roman" w:hAnsi="Times New Roman" w:cs="Times New Roman"/>
                <w:sz w:val="18"/>
                <w:szCs w:val="18"/>
                <w:lang w:eastAsia="ru-RU"/>
              </w:rPr>
            </w:pPr>
            <w:r w:rsidRPr="00D37A37">
              <w:rPr>
                <w:rFonts w:ascii="Times New Roman" w:eastAsia="Times New Roman" w:hAnsi="Times New Roman" w:cs="Times New Roman"/>
                <w:sz w:val="18"/>
                <w:szCs w:val="18"/>
                <w:lang w:eastAsia="ru-RU"/>
              </w:rPr>
              <w:t>Код бюджетной классификации</w:t>
            </w:r>
          </w:p>
        </w:tc>
        <w:tc>
          <w:tcPr>
            <w:tcW w:w="1830" w:type="dxa"/>
            <w:vMerge w:val="restart"/>
          </w:tcPr>
          <w:p w:rsidR="005A1090" w:rsidRPr="0069638D" w:rsidRDefault="005A1090" w:rsidP="0069638D">
            <w:pPr>
              <w:autoSpaceDE w:val="0"/>
              <w:autoSpaceDN w:val="0"/>
              <w:spacing w:after="0" w:line="240" w:lineRule="auto"/>
              <w:jc w:val="center"/>
              <w:rPr>
                <w:rFonts w:ascii="Times New Roman" w:eastAsia="Times New Roman" w:hAnsi="Times New Roman" w:cs="Times New Roman"/>
                <w:sz w:val="18"/>
                <w:szCs w:val="18"/>
                <w:lang w:eastAsia="ru-RU"/>
              </w:rPr>
            </w:pPr>
            <w:r w:rsidRPr="0069638D">
              <w:rPr>
                <w:rFonts w:ascii="Times New Roman" w:eastAsia="Times New Roman" w:hAnsi="Times New Roman" w:cs="Times New Roman"/>
                <w:sz w:val="18"/>
                <w:szCs w:val="18"/>
                <w:lang w:eastAsia="ru-RU"/>
              </w:rPr>
              <w:t>Источники</w:t>
            </w:r>
          </w:p>
          <w:p w:rsidR="005A1090" w:rsidRPr="00932E77" w:rsidRDefault="005A1090" w:rsidP="0069638D">
            <w:pPr>
              <w:autoSpaceDE w:val="0"/>
              <w:autoSpaceDN w:val="0"/>
              <w:spacing w:after="0" w:line="240" w:lineRule="auto"/>
              <w:jc w:val="center"/>
              <w:rPr>
                <w:rFonts w:ascii="Times New Roman" w:eastAsia="Times New Roman" w:hAnsi="Times New Roman" w:cs="Times New Roman"/>
                <w:sz w:val="18"/>
                <w:szCs w:val="18"/>
                <w:lang w:eastAsia="ru-RU"/>
              </w:rPr>
            </w:pPr>
            <w:r w:rsidRPr="0069638D">
              <w:rPr>
                <w:rFonts w:ascii="Times New Roman" w:eastAsia="Times New Roman" w:hAnsi="Times New Roman" w:cs="Times New Roman"/>
                <w:sz w:val="18"/>
                <w:szCs w:val="18"/>
                <w:lang w:eastAsia="ru-RU"/>
              </w:rPr>
              <w:t>финансирования</w:t>
            </w:r>
          </w:p>
        </w:tc>
        <w:tc>
          <w:tcPr>
            <w:tcW w:w="5066" w:type="dxa"/>
            <w:gridSpan w:val="5"/>
            <w:tcBorders>
              <w:right w:val="single" w:sz="4" w:space="0" w:color="auto"/>
            </w:tcBorders>
          </w:tcPr>
          <w:p w:rsidR="005A1090" w:rsidRPr="00D37A37" w:rsidRDefault="005A1090" w:rsidP="00474F00">
            <w:pPr>
              <w:autoSpaceDE w:val="0"/>
              <w:autoSpaceDN w:val="0"/>
              <w:spacing w:after="0" w:line="240" w:lineRule="auto"/>
              <w:jc w:val="center"/>
              <w:rPr>
                <w:rFonts w:ascii="Times New Roman" w:eastAsia="Times New Roman" w:hAnsi="Times New Roman" w:cs="Times New Roman"/>
                <w:sz w:val="18"/>
                <w:szCs w:val="18"/>
                <w:lang w:eastAsia="ru-RU"/>
              </w:rPr>
            </w:pPr>
            <w:r w:rsidRPr="00D37A37">
              <w:rPr>
                <w:rFonts w:ascii="Times New Roman" w:eastAsia="Times New Roman" w:hAnsi="Times New Roman" w:cs="Times New Roman"/>
                <w:sz w:val="18"/>
                <w:szCs w:val="18"/>
                <w:lang w:eastAsia="ru-RU"/>
              </w:rPr>
              <w:t>Расходы по годам, тыс. рублей</w:t>
            </w:r>
          </w:p>
          <w:p w:rsidR="005A1090" w:rsidRPr="00932E77" w:rsidRDefault="005A1090" w:rsidP="00474F00">
            <w:pPr>
              <w:autoSpaceDE w:val="0"/>
              <w:autoSpaceDN w:val="0"/>
              <w:spacing w:after="0" w:line="240" w:lineRule="auto"/>
              <w:jc w:val="center"/>
              <w:rPr>
                <w:rFonts w:ascii="Times New Roman" w:eastAsia="Times New Roman" w:hAnsi="Times New Roman" w:cs="Times New Roman"/>
                <w:sz w:val="18"/>
                <w:szCs w:val="18"/>
                <w:lang w:eastAsia="ru-RU"/>
              </w:rPr>
            </w:pPr>
          </w:p>
        </w:tc>
      </w:tr>
      <w:tr w:rsidR="00F34230" w:rsidRPr="00932E77" w:rsidTr="001A24A7">
        <w:trPr>
          <w:trHeight w:val="20"/>
          <w:tblHeader/>
        </w:trPr>
        <w:tc>
          <w:tcPr>
            <w:tcW w:w="765" w:type="dxa"/>
            <w:vMerge/>
            <w:tcBorders>
              <w:left w:val="single" w:sz="4" w:space="0" w:color="auto"/>
            </w:tcBorders>
          </w:tcPr>
          <w:p w:rsidR="005A1090" w:rsidRPr="00932E77" w:rsidRDefault="005A1090" w:rsidP="00474F0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548" w:type="dxa"/>
            <w:vMerge/>
          </w:tcPr>
          <w:p w:rsidR="005A1090" w:rsidRPr="00932E77" w:rsidRDefault="005A1090" w:rsidP="00474F0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549" w:type="dxa"/>
            <w:vMerge/>
          </w:tcPr>
          <w:p w:rsidR="005A1090" w:rsidRPr="00932E77" w:rsidRDefault="005A1090" w:rsidP="00474F00">
            <w:pPr>
              <w:autoSpaceDE w:val="0"/>
              <w:autoSpaceDN w:val="0"/>
              <w:spacing w:after="0" w:line="240" w:lineRule="auto"/>
              <w:jc w:val="center"/>
              <w:rPr>
                <w:rFonts w:ascii="Times New Roman" w:eastAsia="Times New Roman" w:hAnsi="Times New Roman" w:cs="Times New Roman"/>
                <w:sz w:val="18"/>
                <w:szCs w:val="18"/>
                <w:lang w:eastAsia="ru-RU"/>
              </w:rPr>
            </w:pPr>
          </w:p>
        </w:tc>
        <w:tc>
          <w:tcPr>
            <w:tcW w:w="2392" w:type="dxa"/>
            <w:vMerge/>
          </w:tcPr>
          <w:p w:rsidR="005A1090" w:rsidRPr="00932E77" w:rsidRDefault="005A1090" w:rsidP="00474F00">
            <w:pPr>
              <w:autoSpaceDE w:val="0"/>
              <w:autoSpaceDN w:val="0"/>
              <w:spacing w:after="0" w:line="240" w:lineRule="auto"/>
              <w:jc w:val="center"/>
              <w:rPr>
                <w:rFonts w:ascii="Times New Roman" w:eastAsia="Times New Roman" w:hAnsi="Times New Roman" w:cs="Times New Roman"/>
                <w:sz w:val="18"/>
                <w:szCs w:val="18"/>
                <w:lang w:eastAsia="ru-RU"/>
              </w:rPr>
            </w:pPr>
          </w:p>
        </w:tc>
        <w:tc>
          <w:tcPr>
            <w:tcW w:w="704" w:type="dxa"/>
          </w:tcPr>
          <w:p w:rsidR="005A1090" w:rsidRPr="00932E77" w:rsidRDefault="005A1090" w:rsidP="00474F0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главный распорядитель бюджетных средств</w:t>
            </w:r>
          </w:p>
        </w:tc>
        <w:tc>
          <w:tcPr>
            <w:tcW w:w="704" w:type="dxa"/>
          </w:tcPr>
          <w:p w:rsidR="005A1090" w:rsidRPr="00932E77" w:rsidRDefault="005A1090" w:rsidP="00474F00">
            <w:pPr>
              <w:autoSpaceDE w:val="0"/>
              <w:autoSpaceDN w:val="0"/>
              <w:spacing w:after="0" w:line="240" w:lineRule="auto"/>
              <w:jc w:val="center"/>
              <w:rPr>
                <w:rFonts w:ascii="Times New Roman" w:eastAsia="Times New Roman" w:hAnsi="Times New Roman" w:cs="Times New Roman"/>
                <w:sz w:val="18"/>
                <w:szCs w:val="18"/>
                <w:lang w:eastAsia="ru-RU"/>
              </w:rPr>
            </w:pPr>
          </w:p>
          <w:p w:rsidR="005A1090" w:rsidRPr="00932E77" w:rsidRDefault="005A1090" w:rsidP="00474F0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целевая статья расходов</w:t>
            </w:r>
          </w:p>
          <w:p w:rsidR="005A1090" w:rsidRPr="00932E77" w:rsidRDefault="005A1090" w:rsidP="00474F0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830" w:type="dxa"/>
            <w:vMerge/>
          </w:tcPr>
          <w:p w:rsidR="005A1090" w:rsidRPr="00932E77" w:rsidRDefault="005A1090" w:rsidP="00474F0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126" w:type="dxa"/>
          </w:tcPr>
          <w:p w:rsidR="005A1090" w:rsidRPr="00932E77" w:rsidRDefault="005A1090" w:rsidP="00474F0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1126" w:type="dxa"/>
          </w:tcPr>
          <w:p w:rsidR="005A1090" w:rsidRPr="00932E77" w:rsidRDefault="005A1090" w:rsidP="00474F0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1126" w:type="dxa"/>
          </w:tcPr>
          <w:p w:rsidR="005A1090" w:rsidRPr="00932E77" w:rsidRDefault="005A1090" w:rsidP="00474F0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2025</w:t>
            </w:r>
          </w:p>
        </w:tc>
        <w:tc>
          <w:tcPr>
            <w:tcW w:w="985" w:type="dxa"/>
          </w:tcPr>
          <w:p w:rsidR="005A1090" w:rsidRPr="00932E77" w:rsidRDefault="005A1090" w:rsidP="00474F0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2026-2030</w:t>
            </w:r>
          </w:p>
        </w:tc>
        <w:tc>
          <w:tcPr>
            <w:tcW w:w="704" w:type="dxa"/>
            <w:tcBorders>
              <w:right w:val="single" w:sz="4" w:space="0" w:color="auto"/>
            </w:tcBorders>
          </w:tcPr>
          <w:p w:rsidR="005A1090" w:rsidRPr="00932E77" w:rsidRDefault="005A1090" w:rsidP="00474F0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2031-2035</w:t>
            </w:r>
          </w:p>
        </w:tc>
      </w:tr>
      <w:tr w:rsidR="00F34230" w:rsidRPr="00932E77" w:rsidTr="001A24A7">
        <w:trPr>
          <w:trHeight w:val="392"/>
          <w:tblHeader/>
        </w:trPr>
        <w:tc>
          <w:tcPr>
            <w:tcW w:w="765" w:type="dxa"/>
            <w:tcBorders>
              <w:left w:val="single" w:sz="4" w:space="0" w:color="auto"/>
            </w:tcBorders>
          </w:tcPr>
          <w:p w:rsidR="00FF5308" w:rsidRPr="00932E77" w:rsidRDefault="00FF5308" w:rsidP="00474F0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1</w:t>
            </w:r>
          </w:p>
        </w:tc>
        <w:tc>
          <w:tcPr>
            <w:tcW w:w="1548" w:type="dxa"/>
          </w:tcPr>
          <w:p w:rsidR="00FF5308" w:rsidRPr="00932E77" w:rsidRDefault="00FF5308" w:rsidP="00474F0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2</w:t>
            </w:r>
          </w:p>
        </w:tc>
        <w:tc>
          <w:tcPr>
            <w:tcW w:w="1549" w:type="dxa"/>
          </w:tcPr>
          <w:p w:rsidR="00FF5308" w:rsidRDefault="00FF5308" w:rsidP="00474F00">
            <w:pPr>
              <w:autoSpaceDE w:val="0"/>
              <w:autoSpaceDN w:val="0"/>
              <w:spacing w:after="0" w:line="240" w:lineRule="auto"/>
              <w:jc w:val="center"/>
              <w:rPr>
                <w:rFonts w:ascii="Times New Roman" w:eastAsia="Times New Roman" w:hAnsi="Times New Roman" w:cs="Times New Roman"/>
                <w:sz w:val="18"/>
                <w:szCs w:val="18"/>
                <w:lang w:eastAsia="ru-RU"/>
              </w:rPr>
            </w:pPr>
          </w:p>
        </w:tc>
        <w:tc>
          <w:tcPr>
            <w:tcW w:w="2392" w:type="dxa"/>
          </w:tcPr>
          <w:p w:rsidR="00FF5308" w:rsidRDefault="00FF5308" w:rsidP="00474F00">
            <w:pPr>
              <w:autoSpaceDE w:val="0"/>
              <w:autoSpaceDN w:val="0"/>
              <w:spacing w:after="0" w:line="240" w:lineRule="auto"/>
              <w:jc w:val="center"/>
              <w:rPr>
                <w:rFonts w:ascii="Times New Roman" w:eastAsia="Times New Roman" w:hAnsi="Times New Roman" w:cs="Times New Roman"/>
                <w:sz w:val="18"/>
                <w:szCs w:val="18"/>
                <w:lang w:eastAsia="ru-RU"/>
              </w:rPr>
            </w:pPr>
          </w:p>
        </w:tc>
        <w:tc>
          <w:tcPr>
            <w:tcW w:w="704" w:type="dxa"/>
          </w:tcPr>
          <w:p w:rsidR="00FF5308" w:rsidRPr="00932E77" w:rsidRDefault="00FF5308" w:rsidP="00474F0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p>
        </w:tc>
        <w:tc>
          <w:tcPr>
            <w:tcW w:w="704" w:type="dxa"/>
          </w:tcPr>
          <w:p w:rsidR="00FF5308" w:rsidRPr="00932E77" w:rsidRDefault="00FF5308" w:rsidP="00474F0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p>
          <w:p w:rsidR="00FF5308" w:rsidRPr="00932E77" w:rsidRDefault="00FF5308" w:rsidP="00474F00">
            <w:pPr>
              <w:autoSpaceDE w:val="0"/>
              <w:autoSpaceDN w:val="0"/>
              <w:spacing w:after="0" w:line="240" w:lineRule="auto"/>
              <w:jc w:val="center"/>
              <w:rPr>
                <w:rFonts w:ascii="Times New Roman" w:eastAsia="Times New Roman" w:hAnsi="Times New Roman" w:cs="Times New Roman"/>
                <w:sz w:val="18"/>
                <w:szCs w:val="18"/>
                <w:lang w:eastAsia="ru-RU"/>
              </w:rPr>
            </w:pPr>
          </w:p>
          <w:p w:rsidR="00FF5308" w:rsidRPr="00932E77" w:rsidRDefault="00FF5308" w:rsidP="00474F00">
            <w:pPr>
              <w:autoSpaceDE w:val="0"/>
              <w:autoSpaceDN w:val="0"/>
              <w:spacing w:after="0" w:line="240" w:lineRule="auto"/>
              <w:rPr>
                <w:rFonts w:ascii="Times New Roman" w:eastAsia="Times New Roman" w:hAnsi="Times New Roman" w:cs="Times New Roman"/>
                <w:sz w:val="18"/>
                <w:szCs w:val="18"/>
                <w:lang w:eastAsia="ru-RU"/>
              </w:rPr>
            </w:pPr>
          </w:p>
        </w:tc>
        <w:tc>
          <w:tcPr>
            <w:tcW w:w="1830" w:type="dxa"/>
          </w:tcPr>
          <w:p w:rsidR="00FF5308" w:rsidRPr="00932E77" w:rsidRDefault="00FF5308" w:rsidP="00474F0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w:t>
            </w:r>
          </w:p>
        </w:tc>
        <w:tc>
          <w:tcPr>
            <w:tcW w:w="1126" w:type="dxa"/>
          </w:tcPr>
          <w:p w:rsidR="00FF5308" w:rsidRPr="00932E77" w:rsidRDefault="00FF5308" w:rsidP="00474F0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p>
        </w:tc>
        <w:tc>
          <w:tcPr>
            <w:tcW w:w="1126" w:type="dxa"/>
          </w:tcPr>
          <w:p w:rsidR="00FF5308" w:rsidRPr="00932E77" w:rsidRDefault="00FF5308" w:rsidP="00474F0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w:t>
            </w:r>
          </w:p>
        </w:tc>
        <w:tc>
          <w:tcPr>
            <w:tcW w:w="1126" w:type="dxa"/>
          </w:tcPr>
          <w:p w:rsidR="00FF5308" w:rsidRPr="00932E77" w:rsidRDefault="00FF5308" w:rsidP="00474F0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w:t>
            </w:r>
          </w:p>
        </w:tc>
        <w:tc>
          <w:tcPr>
            <w:tcW w:w="985" w:type="dxa"/>
          </w:tcPr>
          <w:p w:rsidR="00FF5308" w:rsidRPr="00932E77" w:rsidRDefault="00FF5308" w:rsidP="00474F0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w:t>
            </w:r>
          </w:p>
        </w:tc>
        <w:tc>
          <w:tcPr>
            <w:tcW w:w="704" w:type="dxa"/>
            <w:tcBorders>
              <w:right w:val="single" w:sz="4" w:space="0" w:color="auto"/>
            </w:tcBorders>
          </w:tcPr>
          <w:p w:rsidR="00FF5308" w:rsidRPr="00932E77" w:rsidRDefault="00FF5308" w:rsidP="00474F0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p>
        </w:tc>
      </w:tr>
      <w:tr w:rsidR="00F34230" w:rsidRPr="00932E77" w:rsidTr="001A24A7">
        <w:trPr>
          <w:trHeight w:val="20"/>
        </w:trPr>
        <w:tc>
          <w:tcPr>
            <w:tcW w:w="765" w:type="dxa"/>
            <w:vMerge w:val="restart"/>
            <w:tcBorders>
              <w:left w:val="single" w:sz="4" w:space="0" w:color="auto"/>
            </w:tcBorders>
          </w:tcPr>
          <w:p w:rsidR="00292654" w:rsidRPr="00932E77" w:rsidRDefault="00292654" w:rsidP="00474F00">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Подпро</w:t>
            </w:r>
            <w:r w:rsidRPr="00932E77">
              <w:rPr>
                <w:rFonts w:ascii="Times New Roman" w:eastAsia="Times New Roman" w:hAnsi="Times New Roman" w:cs="Times New Roman"/>
                <w:sz w:val="18"/>
                <w:szCs w:val="18"/>
                <w:lang w:eastAsia="ru-RU"/>
              </w:rPr>
              <w:softHyphen/>
              <w:t>грамма</w:t>
            </w:r>
          </w:p>
        </w:tc>
        <w:tc>
          <w:tcPr>
            <w:tcW w:w="1548" w:type="dxa"/>
            <w:vMerge w:val="restart"/>
          </w:tcPr>
          <w:p w:rsidR="00292654" w:rsidRPr="00932E77" w:rsidRDefault="00292654" w:rsidP="00474F00">
            <w:pPr>
              <w:autoSpaceDE w:val="0"/>
              <w:autoSpaceDN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«Развитие туристической инфраструктуры</w:t>
            </w:r>
            <w:r w:rsidRPr="00932E77">
              <w:rPr>
                <w:rFonts w:ascii="Times New Roman" w:eastAsia="Times New Roman" w:hAnsi="Times New Roman" w:cs="Times New Roman"/>
                <w:sz w:val="18"/>
                <w:szCs w:val="18"/>
                <w:lang w:eastAsia="ru-RU"/>
              </w:rPr>
              <w:t xml:space="preserve">» </w:t>
            </w:r>
          </w:p>
        </w:tc>
        <w:tc>
          <w:tcPr>
            <w:tcW w:w="1549" w:type="dxa"/>
            <w:vMerge w:val="restart"/>
            <w:tcBorders>
              <w:right w:val="single" w:sz="4" w:space="0" w:color="auto"/>
            </w:tcBorders>
          </w:tcPr>
          <w:p w:rsidR="00F60C1B" w:rsidRPr="00F60C1B" w:rsidRDefault="00F60C1B" w:rsidP="00F60C1B">
            <w:pPr>
              <w:autoSpaceDE w:val="0"/>
              <w:autoSpaceDN w:val="0"/>
              <w:spacing w:after="0" w:line="240" w:lineRule="auto"/>
              <w:jc w:val="center"/>
              <w:rPr>
                <w:rFonts w:ascii="Times New Roman" w:eastAsia="Times New Roman" w:hAnsi="Times New Roman" w:cs="Times New Roman"/>
                <w:sz w:val="18"/>
                <w:szCs w:val="18"/>
                <w:lang w:eastAsia="ru-RU"/>
              </w:rPr>
            </w:pPr>
            <w:r w:rsidRPr="00F60C1B">
              <w:rPr>
                <w:rFonts w:ascii="Times New Roman" w:eastAsia="Times New Roman" w:hAnsi="Times New Roman" w:cs="Times New Roman"/>
                <w:sz w:val="18"/>
                <w:szCs w:val="18"/>
                <w:lang w:eastAsia="ru-RU"/>
              </w:rPr>
              <w:t>внедрение комплексного подхода к планированию и развитию туристско-рекреационных территорий;</w:t>
            </w:r>
          </w:p>
          <w:p w:rsidR="00F60C1B" w:rsidRPr="00F60C1B" w:rsidRDefault="00F60C1B" w:rsidP="00F60C1B">
            <w:pPr>
              <w:autoSpaceDE w:val="0"/>
              <w:autoSpaceDN w:val="0"/>
              <w:spacing w:after="0" w:line="240" w:lineRule="auto"/>
              <w:jc w:val="center"/>
              <w:rPr>
                <w:rFonts w:ascii="Times New Roman" w:eastAsia="Times New Roman" w:hAnsi="Times New Roman" w:cs="Times New Roman"/>
                <w:sz w:val="18"/>
                <w:szCs w:val="18"/>
                <w:lang w:eastAsia="ru-RU"/>
              </w:rPr>
            </w:pPr>
            <w:r w:rsidRPr="00F60C1B">
              <w:rPr>
                <w:rFonts w:ascii="Times New Roman" w:eastAsia="Times New Roman" w:hAnsi="Times New Roman" w:cs="Times New Roman"/>
                <w:sz w:val="18"/>
                <w:szCs w:val="18"/>
                <w:lang w:eastAsia="ru-RU"/>
              </w:rPr>
              <w:t>повышение качества туристских услуг;</w:t>
            </w:r>
          </w:p>
          <w:p w:rsidR="00292654" w:rsidRPr="00932E77" w:rsidRDefault="00F60C1B" w:rsidP="00F60C1B">
            <w:pPr>
              <w:autoSpaceDE w:val="0"/>
              <w:autoSpaceDN w:val="0"/>
              <w:spacing w:after="0" w:line="240" w:lineRule="auto"/>
              <w:jc w:val="center"/>
              <w:rPr>
                <w:rFonts w:ascii="Times New Roman" w:eastAsia="Times New Roman" w:hAnsi="Times New Roman" w:cs="Times New Roman"/>
                <w:sz w:val="18"/>
                <w:szCs w:val="18"/>
                <w:lang w:eastAsia="ru-RU"/>
              </w:rPr>
            </w:pPr>
            <w:r w:rsidRPr="00F60C1B">
              <w:rPr>
                <w:rFonts w:ascii="Times New Roman" w:eastAsia="Times New Roman" w:hAnsi="Times New Roman" w:cs="Times New Roman"/>
                <w:sz w:val="18"/>
                <w:szCs w:val="18"/>
                <w:lang w:eastAsia="ru-RU"/>
              </w:rPr>
              <w:t>увеличение числа рабочих мест и повышение уровня профессиональной компетенции кадров туристской индустрии</w:t>
            </w:r>
          </w:p>
        </w:tc>
        <w:tc>
          <w:tcPr>
            <w:tcW w:w="2392" w:type="dxa"/>
            <w:vMerge w:val="restart"/>
            <w:tcBorders>
              <w:right w:val="single" w:sz="4" w:space="0" w:color="auto"/>
            </w:tcBorders>
          </w:tcPr>
          <w:p w:rsidR="00F34230" w:rsidRDefault="005267E8" w:rsidP="00641FD3">
            <w:pPr>
              <w:autoSpaceDE w:val="0"/>
              <w:autoSpaceDN w:val="0"/>
              <w:spacing w:after="0" w:line="240" w:lineRule="auto"/>
              <w:jc w:val="center"/>
              <w:rPr>
                <w:rFonts w:ascii="Times New Roman" w:eastAsia="Times New Roman" w:hAnsi="Times New Roman" w:cs="Times New Roman"/>
                <w:sz w:val="18"/>
                <w:szCs w:val="18"/>
                <w:lang w:eastAsia="ru-RU"/>
              </w:rPr>
            </w:pPr>
            <w:r w:rsidRPr="005267E8">
              <w:rPr>
                <w:rFonts w:ascii="Times New Roman" w:eastAsia="Times New Roman" w:hAnsi="Times New Roman" w:cs="Times New Roman"/>
                <w:sz w:val="18"/>
                <w:szCs w:val="18"/>
                <w:lang w:eastAsia="ru-RU"/>
              </w:rPr>
              <w:t>Ответственный исполнитель подпрограммы</w:t>
            </w:r>
            <w:r w:rsidR="00F34230">
              <w:rPr>
                <w:rFonts w:ascii="Times New Roman" w:eastAsia="Times New Roman" w:hAnsi="Times New Roman" w:cs="Times New Roman"/>
                <w:sz w:val="18"/>
                <w:szCs w:val="18"/>
                <w:lang w:eastAsia="ru-RU"/>
              </w:rPr>
              <w:t xml:space="preserve"> - </w:t>
            </w:r>
            <w:r w:rsidR="00F34230">
              <w:t xml:space="preserve"> </w:t>
            </w:r>
            <w:r w:rsidR="00F34230" w:rsidRPr="00F34230">
              <w:rPr>
                <w:rFonts w:ascii="Times New Roman" w:eastAsia="Times New Roman" w:hAnsi="Times New Roman" w:cs="Times New Roman"/>
                <w:sz w:val="18"/>
                <w:szCs w:val="18"/>
                <w:lang w:eastAsia="ru-RU"/>
              </w:rPr>
              <w:t>администрация Канашского муниципального округа Чувашской Республики</w:t>
            </w:r>
            <w:r w:rsidR="00F34230">
              <w:rPr>
                <w:rFonts w:ascii="Times New Roman" w:eastAsia="Times New Roman" w:hAnsi="Times New Roman" w:cs="Times New Roman"/>
                <w:sz w:val="18"/>
                <w:szCs w:val="18"/>
                <w:lang w:eastAsia="ru-RU"/>
              </w:rPr>
              <w:t>;</w:t>
            </w:r>
          </w:p>
          <w:p w:rsidR="00F34230" w:rsidRDefault="006B52AA" w:rsidP="00641FD3">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участники муниципальной </w:t>
            </w:r>
            <w:r w:rsidR="00F34230" w:rsidRPr="00F34230">
              <w:rPr>
                <w:rFonts w:ascii="Times New Roman" w:eastAsia="Times New Roman" w:hAnsi="Times New Roman" w:cs="Times New Roman"/>
                <w:sz w:val="18"/>
                <w:szCs w:val="18"/>
                <w:lang w:eastAsia="ru-RU"/>
              </w:rPr>
              <w:t>программы</w:t>
            </w:r>
            <w:r w:rsidR="00F34230">
              <w:rPr>
                <w:rFonts w:ascii="Times New Roman" w:eastAsia="Times New Roman" w:hAnsi="Times New Roman" w:cs="Times New Roman"/>
                <w:sz w:val="18"/>
                <w:szCs w:val="18"/>
                <w:lang w:eastAsia="ru-RU"/>
              </w:rPr>
              <w:t>-</w:t>
            </w:r>
          </w:p>
          <w:p w:rsidR="00292654" w:rsidRPr="00932E77" w:rsidRDefault="00F34230" w:rsidP="00641FD3">
            <w:pPr>
              <w:autoSpaceDE w:val="0"/>
              <w:autoSpaceDN w:val="0"/>
              <w:spacing w:after="0" w:line="240" w:lineRule="auto"/>
              <w:jc w:val="center"/>
              <w:rPr>
                <w:rFonts w:ascii="Times New Roman" w:eastAsia="Times New Roman" w:hAnsi="Times New Roman" w:cs="Times New Roman"/>
                <w:sz w:val="18"/>
                <w:szCs w:val="18"/>
                <w:lang w:eastAsia="ru-RU"/>
              </w:rPr>
            </w:pPr>
            <w:proofErr w:type="gramStart"/>
            <w:r w:rsidRPr="00F34230">
              <w:rPr>
                <w:rFonts w:ascii="Times New Roman" w:eastAsia="Times New Roman" w:hAnsi="Times New Roman" w:cs="Times New Roman"/>
                <w:sz w:val="18"/>
                <w:szCs w:val="18"/>
                <w:lang w:eastAsia="ru-RU"/>
              </w:rPr>
              <w:t>управление сельского хозяйства, экономики и инвестиционной деятельности  администрации Канашского муниципального округа Чувашской Республики, управление по благоустройству и развитию территорий</w:t>
            </w:r>
            <w:r w:rsidR="006B52AA">
              <w:rPr>
                <w:rFonts w:ascii="Times New Roman" w:eastAsia="Times New Roman" w:hAnsi="Times New Roman" w:cs="Times New Roman"/>
                <w:sz w:val="18"/>
                <w:szCs w:val="18"/>
                <w:lang w:eastAsia="ru-RU"/>
              </w:rPr>
              <w:t xml:space="preserve"> администрации</w:t>
            </w:r>
            <w:r w:rsidRPr="00F34230">
              <w:rPr>
                <w:rFonts w:ascii="Times New Roman" w:eastAsia="Times New Roman" w:hAnsi="Times New Roman" w:cs="Times New Roman"/>
                <w:sz w:val="18"/>
                <w:szCs w:val="18"/>
                <w:lang w:eastAsia="ru-RU"/>
              </w:rPr>
              <w:t xml:space="preserve"> Канашского муниципального округа Чувашской Республики, </w:t>
            </w:r>
            <w:r w:rsidRPr="00F34230">
              <w:rPr>
                <w:rFonts w:ascii="Times New Roman" w:eastAsia="Times New Roman" w:hAnsi="Times New Roman" w:cs="Times New Roman"/>
                <w:sz w:val="18"/>
                <w:szCs w:val="18"/>
                <w:lang w:eastAsia="ru-RU"/>
              </w:rPr>
              <w:lastRenderedPageBreak/>
              <w:t>управление образования и молодежной политики администрации Канашского муниципального округа Чувашской Республики, отдел социального развития администрации Канашского муниципального округа Чувашской Республики, муниципальное бюджетное учреждение культуры «Централизованная клубная система» Канашского муниципального округа Чувашской Республики</w:t>
            </w:r>
            <w:r w:rsidR="006B52AA">
              <w:rPr>
                <w:rFonts w:ascii="Times New Roman" w:eastAsia="Times New Roman" w:hAnsi="Times New Roman" w:cs="Times New Roman"/>
                <w:sz w:val="18"/>
                <w:szCs w:val="18"/>
                <w:lang w:eastAsia="ru-RU"/>
              </w:rPr>
              <w:t xml:space="preserve"> (по согласованию)</w:t>
            </w:r>
            <w:r w:rsidRPr="00F34230">
              <w:rPr>
                <w:rFonts w:ascii="Times New Roman" w:eastAsia="Times New Roman" w:hAnsi="Times New Roman" w:cs="Times New Roman"/>
                <w:sz w:val="18"/>
                <w:szCs w:val="18"/>
                <w:lang w:eastAsia="ru-RU"/>
              </w:rPr>
              <w:t>, муниципальное</w:t>
            </w:r>
            <w:proofErr w:type="gramEnd"/>
            <w:r w:rsidRPr="00F34230">
              <w:rPr>
                <w:rFonts w:ascii="Times New Roman" w:eastAsia="Times New Roman" w:hAnsi="Times New Roman" w:cs="Times New Roman"/>
                <w:sz w:val="18"/>
                <w:szCs w:val="18"/>
                <w:lang w:eastAsia="ru-RU"/>
              </w:rPr>
              <w:t xml:space="preserve"> бюджетное учреждение культуры «Централизованная библиотечная система» Канашского муниципального округа Чувашской Республики</w:t>
            </w:r>
            <w:r w:rsidR="006B52AA">
              <w:rPr>
                <w:rFonts w:ascii="Times New Roman" w:eastAsia="Times New Roman" w:hAnsi="Times New Roman" w:cs="Times New Roman"/>
                <w:sz w:val="18"/>
                <w:szCs w:val="18"/>
                <w:lang w:eastAsia="ru-RU"/>
              </w:rPr>
              <w:t xml:space="preserve"> (по согласованию)</w:t>
            </w:r>
          </w:p>
        </w:tc>
        <w:tc>
          <w:tcPr>
            <w:tcW w:w="704" w:type="dxa"/>
            <w:tcBorders>
              <w:left w:val="single" w:sz="4" w:space="0" w:color="auto"/>
            </w:tcBorders>
          </w:tcPr>
          <w:p w:rsidR="00292654" w:rsidRPr="00932E77" w:rsidRDefault="00292654" w:rsidP="00474F0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lastRenderedPageBreak/>
              <w:t>x</w:t>
            </w:r>
          </w:p>
        </w:tc>
        <w:tc>
          <w:tcPr>
            <w:tcW w:w="704" w:type="dxa"/>
          </w:tcPr>
          <w:p w:rsidR="00292654" w:rsidRPr="00932E77" w:rsidRDefault="00292654" w:rsidP="00474F0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p w:rsidR="00292654" w:rsidRPr="00932E77" w:rsidRDefault="00292654" w:rsidP="00474F00">
            <w:pPr>
              <w:autoSpaceDE w:val="0"/>
              <w:autoSpaceDN w:val="0"/>
              <w:spacing w:after="0" w:line="240" w:lineRule="auto"/>
              <w:jc w:val="center"/>
              <w:rPr>
                <w:rFonts w:ascii="Times New Roman" w:eastAsia="Times New Roman" w:hAnsi="Times New Roman" w:cs="Times New Roman"/>
                <w:sz w:val="18"/>
                <w:szCs w:val="18"/>
                <w:lang w:eastAsia="ru-RU"/>
              </w:rPr>
            </w:pPr>
          </w:p>
          <w:p w:rsidR="00292654" w:rsidRPr="00932E77" w:rsidRDefault="00292654" w:rsidP="00474F0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830" w:type="dxa"/>
          </w:tcPr>
          <w:p w:rsidR="00292654" w:rsidRPr="00932E77" w:rsidRDefault="00292654" w:rsidP="00474F00">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всего</w:t>
            </w:r>
          </w:p>
        </w:tc>
        <w:tc>
          <w:tcPr>
            <w:tcW w:w="1126" w:type="dxa"/>
          </w:tcPr>
          <w:p w:rsidR="00292654" w:rsidRPr="00932E77" w:rsidRDefault="00292654" w:rsidP="00474F00">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0</w:t>
            </w:r>
          </w:p>
        </w:tc>
        <w:tc>
          <w:tcPr>
            <w:tcW w:w="1126" w:type="dxa"/>
          </w:tcPr>
          <w:p w:rsidR="00292654" w:rsidRPr="00932E77" w:rsidRDefault="00292654" w:rsidP="00474F00">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0</w:t>
            </w:r>
          </w:p>
        </w:tc>
        <w:tc>
          <w:tcPr>
            <w:tcW w:w="1126" w:type="dxa"/>
          </w:tcPr>
          <w:p w:rsidR="00292654" w:rsidRPr="00932E77" w:rsidRDefault="00292654" w:rsidP="00474F00">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0</w:t>
            </w:r>
          </w:p>
        </w:tc>
        <w:tc>
          <w:tcPr>
            <w:tcW w:w="985" w:type="dxa"/>
          </w:tcPr>
          <w:p w:rsidR="00292654" w:rsidRPr="00932E77" w:rsidRDefault="00292654" w:rsidP="00474F0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704" w:type="dxa"/>
            <w:tcBorders>
              <w:right w:val="single" w:sz="4" w:space="0" w:color="auto"/>
            </w:tcBorders>
          </w:tcPr>
          <w:p w:rsidR="00292654" w:rsidRPr="00932E77" w:rsidRDefault="00292654" w:rsidP="00474F0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F34230" w:rsidRPr="00932E77" w:rsidTr="001A24A7">
        <w:trPr>
          <w:trHeight w:val="20"/>
        </w:trPr>
        <w:tc>
          <w:tcPr>
            <w:tcW w:w="765" w:type="dxa"/>
            <w:vMerge/>
            <w:tcBorders>
              <w:left w:val="single" w:sz="4" w:space="0" w:color="auto"/>
            </w:tcBorders>
          </w:tcPr>
          <w:p w:rsidR="00292654" w:rsidRPr="00932E77" w:rsidRDefault="00292654" w:rsidP="00474F00">
            <w:pPr>
              <w:autoSpaceDE w:val="0"/>
              <w:autoSpaceDN w:val="0"/>
              <w:spacing w:after="0" w:line="240" w:lineRule="auto"/>
              <w:jc w:val="both"/>
              <w:rPr>
                <w:rFonts w:ascii="Times New Roman" w:eastAsia="Times New Roman" w:hAnsi="Times New Roman" w:cs="Times New Roman"/>
                <w:sz w:val="18"/>
                <w:szCs w:val="18"/>
                <w:lang w:eastAsia="ru-RU"/>
              </w:rPr>
            </w:pPr>
          </w:p>
        </w:tc>
        <w:tc>
          <w:tcPr>
            <w:tcW w:w="1548" w:type="dxa"/>
            <w:vMerge/>
          </w:tcPr>
          <w:p w:rsidR="00292654" w:rsidRPr="00932E77" w:rsidRDefault="00292654" w:rsidP="00474F00">
            <w:pPr>
              <w:autoSpaceDE w:val="0"/>
              <w:autoSpaceDN w:val="0"/>
              <w:spacing w:after="0" w:line="240" w:lineRule="auto"/>
              <w:jc w:val="both"/>
              <w:rPr>
                <w:rFonts w:ascii="Times New Roman" w:eastAsia="Times New Roman" w:hAnsi="Times New Roman" w:cs="Times New Roman"/>
                <w:sz w:val="18"/>
                <w:szCs w:val="18"/>
                <w:lang w:eastAsia="ru-RU"/>
              </w:rPr>
            </w:pPr>
          </w:p>
        </w:tc>
        <w:tc>
          <w:tcPr>
            <w:tcW w:w="1549" w:type="dxa"/>
            <w:vMerge/>
            <w:tcBorders>
              <w:right w:val="single" w:sz="4" w:space="0" w:color="auto"/>
            </w:tcBorders>
          </w:tcPr>
          <w:p w:rsidR="00292654" w:rsidRPr="00932E77" w:rsidRDefault="00292654" w:rsidP="00474F00">
            <w:pPr>
              <w:autoSpaceDE w:val="0"/>
              <w:autoSpaceDN w:val="0"/>
              <w:spacing w:after="0" w:line="240" w:lineRule="auto"/>
              <w:jc w:val="center"/>
              <w:rPr>
                <w:rFonts w:ascii="Times New Roman" w:eastAsia="Times New Roman" w:hAnsi="Times New Roman" w:cs="Times New Roman"/>
                <w:sz w:val="18"/>
                <w:szCs w:val="18"/>
                <w:lang w:eastAsia="ru-RU"/>
              </w:rPr>
            </w:pPr>
          </w:p>
        </w:tc>
        <w:tc>
          <w:tcPr>
            <w:tcW w:w="2392" w:type="dxa"/>
            <w:vMerge/>
            <w:tcBorders>
              <w:right w:val="single" w:sz="4" w:space="0" w:color="auto"/>
            </w:tcBorders>
          </w:tcPr>
          <w:p w:rsidR="00292654" w:rsidRPr="00932E77" w:rsidRDefault="00292654" w:rsidP="00474F00">
            <w:pPr>
              <w:autoSpaceDE w:val="0"/>
              <w:autoSpaceDN w:val="0"/>
              <w:spacing w:after="0" w:line="240" w:lineRule="auto"/>
              <w:jc w:val="center"/>
              <w:rPr>
                <w:rFonts w:ascii="Times New Roman" w:eastAsia="Times New Roman" w:hAnsi="Times New Roman" w:cs="Times New Roman"/>
                <w:sz w:val="18"/>
                <w:szCs w:val="18"/>
                <w:lang w:eastAsia="ru-RU"/>
              </w:rPr>
            </w:pPr>
          </w:p>
        </w:tc>
        <w:tc>
          <w:tcPr>
            <w:tcW w:w="704" w:type="dxa"/>
            <w:tcBorders>
              <w:left w:val="single" w:sz="4" w:space="0" w:color="auto"/>
            </w:tcBorders>
          </w:tcPr>
          <w:p w:rsidR="00292654" w:rsidRPr="00932E77" w:rsidRDefault="00292654" w:rsidP="00474F0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704" w:type="dxa"/>
          </w:tcPr>
          <w:p w:rsidR="00292654" w:rsidRPr="00932E77" w:rsidRDefault="00292654" w:rsidP="00474F0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p w:rsidR="00292654" w:rsidRPr="00932E77" w:rsidRDefault="00292654" w:rsidP="00474F00">
            <w:pPr>
              <w:autoSpaceDE w:val="0"/>
              <w:autoSpaceDN w:val="0"/>
              <w:spacing w:after="0" w:line="240" w:lineRule="auto"/>
              <w:jc w:val="center"/>
              <w:rPr>
                <w:rFonts w:ascii="Times New Roman" w:eastAsia="Times New Roman" w:hAnsi="Times New Roman" w:cs="Times New Roman"/>
                <w:sz w:val="18"/>
                <w:szCs w:val="18"/>
                <w:lang w:eastAsia="ru-RU"/>
              </w:rPr>
            </w:pPr>
          </w:p>
          <w:p w:rsidR="00292654" w:rsidRPr="00932E77" w:rsidRDefault="00292654" w:rsidP="00474F0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830" w:type="dxa"/>
          </w:tcPr>
          <w:p w:rsidR="00292654" w:rsidRPr="00932E77" w:rsidRDefault="00292654" w:rsidP="00474F00">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федеральный бюджет</w:t>
            </w:r>
          </w:p>
        </w:tc>
        <w:tc>
          <w:tcPr>
            <w:tcW w:w="1126" w:type="dxa"/>
          </w:tcPr>
          <w:p w:rsidR="00292654" w:rsidRPr="00932E77" w:rsidRDefault="00292654" w:rsidP="00474F0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126" w:type="dxa"/>
          </w:tcPr>
          <w:p w:rsidR="00292654" w:rsidRPr="00932E77" w:rsidRDefault="00292654" w:rsidP="00474F0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126" w:type="dxa"/>
          </w:tcPr>
          <w:p w:rsidR="00292654" w:rsidRPr="00932E77" w:rsidRDefault="00292654" w:rsidP="00474F0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85" w:type="dxa"/>
          </w:tcPr>
          <w:p w:rsidR="00292654" w:rsidRPr="00932E77" w:rsidRDefault="00292654" w:rsidP="00474F00">
            <w:pPr>
              <w:autoSpaceDE w:val="0"/>
              <w:autoSpaceDN w:val="0"/>
              <w:spacing w:after="0" w:line="240" w:lineRule="auto"/>
              <w:ind w:left="-62" w:firstLine="62"/>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704" w:type="dxa"/>
            <w:tcBorders>
              <w:right w:val="single" w:sz="4" w:space="0" w:color="auto"/>
            </w:tcBorders>
          </w:tcPr>
          <w:p w:rsidR="00292654" w:rsidRPr="00932E77" w:rsidRDefault="00292654" w:rsidP="00474F0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F34230" w:rsidRPr="00932E77" w:rsidTr="001A24A7">
        <w:trPr>
          <w:trHeight w:val="20"/>
        </w:trPr>
        <w:tc>
          <w:tcPr>
            <w:tcW w:w="765" w:type="dxa"/>
            <w:vMerge/>
            <w:tcBorders>
              <w:left w:val="single" w:sz="4" w:space="0" w:color="auto"/>
            </w:tcBorders>
          </w:tcPr>
          <w:p w:rsidR="00292654" w:rsidRPr="00932E77" w:rsidRDefault="00292654" w:rsidP="00474F00">
            <w:pPr>
              <w:autoSpaceDE w:val="0"/>
              <w:autoSpaceDN w:val="0"/>
              <w:spacing w:after="0" w:line="240" w:lineRule="auto"/>
              <w:jc w:val="both"/>
              <w:rPr>
                <w:rFonts w:ascii="Times New Roman" w:eastAsia="Times New Roman" w:hAnsi="Times New Roman" w:cs="Times New Roman"/>
                <w:sz w:val="18"/>
                <w:szCs w:val="18"/>
                <w:lang w:eastAsia="ru-RU"/>
              </w:rPr>
            </w:pPr>
          </w:p>
        </w:tc>
        <w:tc>
          <w:tcPr>
            <w:tcW w:w="1548" w:type="dxa"/>
            <w:vMerge/>
          </w:tcPr>
          <w:p w:rsidR="00292654" w:rsidRPr="00932E77" w:rsidRDefault="00292654" w:rsidP="00474F00">
            <w:pPr>
              <w:autoSpaceDE w:val="0"/>
              <w:autoSpaceDN w:val="0"/>
              <w:spacing w:after="0" w:line="240" w:lineRule="auto"/>
              <w:jc w:val="both"/>
              <w:rPr>
                <w:rFonts w:ascii="Times New Roman" w:eastAsia="Times New Roman" w:hAnsi="Times New Roman" w:cs="Times New Roman"/>
                <w:sz w:val="18"/>
                <w:szCs w:val="18"/>
                <w:lang w:eastAsia="ru-RU"/>
              </w:rPr>
            </w:pPr>
          </w:p>
        </w:tc>
        <w:tc>
          <w:tcPr>
            <w:tcW w:w="1549" w:type="dxa"/>
            <w:vMerge/>
            <w:tcBorders>
              <w:right w:val="single" w:sz="4" w:space="0" w:color="auto"/>
            </w:tcBorders>
          </w:tcPr>
          <w:p w:rsidR="00292654" w:rsidRPr="00932E77" w:rsidRDefault="00292654" w:rsidP="00474F00">
            <w:pPr>
              <w:autoSpaceDE w:val="0"/>
              <w:autoSpaceDN w:val="0"/>
              <w:spacing w:after="0" w:line="240" w:lineRule="auto"/>
              <w:jc w:val="center"/>
              <w:rPr>
                <w:rFonts w:ascii="Times New Roman" w:eastAsia="Times New Roman" w:hAnsi="Times New Roman" w:cs="Times New Roman"/>
                <w:sz w:val="18"/>
                <w:szCs w:val="18"/>
                <w:lang w:eastAsia="ru-RU"/>
              </w:rPr>
            </w:pPr>
          </w:p>
        </w:tc>
        <w:tc>
          <w:tcPr>
            <w:tcW w:w="2392" w:type="dxa"/>
            <w:vMerge/>
            <w:tcBorders>
              <w:right w:val="single" w:sz="4" w:space="0" w:color="auto"/>
            </w:tcBorders>
          </w:tcPr>
          <w:p w:rsidR="00292654" w:rsidRPr="00932E77" w:rsidRDefault="00292654" w:rsidP="00474F00">
            <w:pPr>
              <w:autoSpaceDE w:val="0"/>
              <w:autoSpaceDN w:val="0"/>
              <w:spacing w:after="0" w:line="240" w:lineRule="auto"/>
              <w:jc w:val="center"/>
              <w:rPr>
                <w:rFonts w:ascii="Times New Roman" w:eastAsia="Times New Roman" w:hAnsi="Times New Roman" w:cs="Times New Roman"/>
                <w:sz w:val="18"/>
                <w:szCs w:val="18"/>
                <w:lang w:eastAsia="ru-RU"/>
              </w:rPr>
            </w:pPr>
          </w:p>
        </w:tc>
        <w:tc>
          <w:tcPr>
            <w:tcW w:w="704" w:type="dxa"/>
            <w:tcBorders>
              <w:left w:val="single" w:sz="4" w:space="0" w:color="auto"/>
            </w:tcBorders>
          </w:tcPr>
          <w:p w:rsidR="00292654" w:rsidRPr="00932E77" w:rsidRDefault="00292654" w:rsidP="00474F0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704" w:type="dxa"/>
          </w:tcPr>
          <w:p w:rsidR="00292654" w:rsidRPr="00932E77" w:rsidRDefault="00292654" w:rsidP="00474F0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p w:rsidR="00292654" w:rsidRPr="00932E77" w:rsidRDefault="00292654" w:rsidP="00474F00">
            <w:pPr>
              <w:autoSpaceDE w:val="0"/>
              <w:autoSpaceDN w:val="0"/>
              <w:spacing w:after="0" w:line="240" w:lineRule="auto"/>
              <w:jc w:val="center"/>
              <w:rPr>
                <w:rFonts w:ascii="Times New Roman" w:eastAsia="Times New Roman" w:hAnsi="Times New Roman" w:cs="Times New Roman"/>
                <w:sz w:val="18"/>
                <w:szCs w:val="18"/>
                <w:lang w:eastAsia="ru-RU"/>
              </w:rPr>
            </w:pPr>
          </w:p>
          <w:p w:rsidR="00292654" w:rsidRPr="00932E77" w:rsidRDefault="00292654" w:rsidP="00474F0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830" w:type="dxa"/>
          </w:tcPr>
          <w:p w:rsidR="00292654" w:rsidRPr="00932E77" w:rsidRDefault="00292654" w:rsidP="00474F00">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республиканский бюджет Чувашской Республики</w:t>
            </w:r>
          </w:p>
        </w:tc>
        <w:tc>
          <w:tcPr>
            <w:tcW w:w="1126" w:type="dxa"/>
          </w:tcPr>
          <w:p w:rsidR="00292654" w:rsidRPr="00932E77" w:rsidRDefault="00292654" w:rsidP="00474F0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126" w:type="dxa"/>
          </w:tcPr>
          <w:p w:rsidR="00292654" w:rsidRPr="00932E77" w:rsidRDefault="00292654" w:rsidP="00474F0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126" w:type="dxa"/>
          </w:tcPr>
          <w:p w:rsidR="00292654" w:rsidRPr="00932E77" w:rsidRDefault="00292654" w:rsidP="00474F0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85" w:type="dxa"/>
          </w:tcPr>
          <w:p w:rsidR="00292654" w:rsidRPr="00932E77" w:rsidRDefault="00292654" w:rsidP="00474F00">
            <w:pPr>
              <w:autoSpaceDE w:val="0"/>
              <w:autoSpaceDN w:val="0"/>
              <w:spacing w:after="0" w:line="240" w:lineRule="auto"/>
              <w:ind w:left="-62" w:firstLine="62"/>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704" w:type="dxa"/>
            <w:tcBorders>
              <w:right w:val="single" w:sz="4" w:space="0" w:color="auto"/>
            </w:tcBorders>
          </w:tcPr>
          <w:p w:rsidR="00292654" w:rsidRPr="00932E77" w:rsidRDefault="00292654" w:rsidP="00474F0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F34230" w:rsidRPr="00932E77" w:rsidTr="001A24A7">
        <w:trPr>
          <w:trHeight w:val="20"/>
        </w:trPr>
        <w:tc>
          <w:tcPr>
            <w:tcW w:w="765" w:type="dxa"/>
            <w:vMerge/>
            <w:tcBorders>
              <w:left w:val="single" w:sz="4" w:space="0" w:color="auto"/>
            </w:tcBorders>
          </w:tcPr>
          <w:p w:rsidR="00292654" w:rsidRPr="00932E77" w:rsidRDefault="00292654" w:rsidP="00474F00">
            <w:pPr>
              <w:autoSpaceDE w:val="0"/>
              <w:autoSpaceDN w:val="0"/>
              <w:spacing w:after="0" w:line="240" w:lineRule="auto"/>
              <w:jc w:val="both"/>
              <w:rPr>
                <w:rFonts w:ascii="Times New Roman" w:eastAsia="Times New Roman" w:hAnsi="Times New Roman" w:cs="Times New Roman"/>
                <w:sz w:val="18"/>
                <w:szCs w:val="18"/>
                <w:lang w:eastAsia="ru-RU"/>
              </w:rPr>
            </w:pPr>
          </w:p>
        </w:tc>
        <w:tc>
          <w:tcPr>
            <w:tcW w:w="1548" w:type="dxa"/>
            <w:vMerge/>
          </w:tcPr>
          <w:p w:rsidR="00292654" w:rsidRPr="00932E77" w:rsidRDefault="00292654" w:rsidP="00474F00">
            <w:pPr>
              <w:autoSpaceDE w:val="0"/>
              <w:autoSpaceDN w:val="0"/>
              <w:spacing w:after="0" w:line="240" w:lineRule="auto"/>
              <w:jc w:val="both"/>
              <w:rPr>
                <w:rFonts w:ascii="Times New Roman" w:eastAsia="Times New Roman" w:hAnsi="Times New Roman" w:cs="Times New Roman"/>
                <w:sz w:val="18"/>
                <w:szCs w:val="18"/>
                <w:lang w:eastAsia="ru-RU"/>
              </w:rPr>
            </w:pPr>
          </w:p>
        </w:tc>
        <w:tc>
          <w:tcPr>
            <w:tcW w:w="1549" w:type="dxa"/>
            <w:vMerge/>
            <w:tcBorders>
              <w:right w:val="single" w:sz="4" w:space="0" w:color="auto"/>
            </w:tcBorders>
          </w:tcPr>
          <w:p w:rsidR="00292654" w:rsidRPr="00932E77" w:rsidRDefault="00292654" w:rsidP="00474F00">
            <w:pPr>
              <w:autoSpaceDE w:val="0"/>
              <w:autoSpaceDN w:val="0"/>
              <w:spacing w:after="0" w:line="240" w:lineRule="auto"/>
              <w:jc w:val="center"/>
              <w:rPr>
                <w:rFonts w:ascii="Times New Roman" w:eastAsia="Times New Roman" w:hAnsi="Times New Roman" w:cs="Times New Roman"/>
                <w:sz w:val="18"/>
                <w:szCs w:val="18"/>
                <w:lang w:eastAsia="ru-RU"/>
              </w:rPr>
            </w:pPr>
          </w:p>
        </w:tc>
        <w:tc>
          <w:tcPr>
            <w:tcW w:w="2392" w:type="dxa"/>
            <w:vMerge/>
            <w:tcBorders>
              <w:right w:val="single" w:sz="4" w:space="0" w:color="auto"/>
            </w:tcBorders>
          </w:tcPr>
          <w:p w:rsidR="00292654" w:rsidRPr="00932E77" w:rsidRDefault="00292654" w:rsidP="00474F00">
            <w:pPr>
              <w:autoSpaceDE w:val="0"/>
              <w:autoSpaceDN w:val="0"/>
              <w:spacing w:after="0" w:line="240" w:lineRule="auto"/>
              <w:jc w:val="center"/>
              <w:rPr>
                <w:rFonts w:ascii="Times New Roman" w:eastAsia="Times New Roman" w:hAnsi="Times New Roman" w:cs="Times New Roman"/>
                <w:sz w:val="18"/>
                <w:szCs w:val="18"/>
                <w:lang w:eastAsia="ru-RU"/>
              </w:rPr>
            </w:pPr>
          </w:p>
        </w:tc>
        <w:tc>
          <w:tcPr>
            <w:tcW w:w="704" w:type="dxa"/>
            <w:tcBorders>
              <w:left w:val="single" w:sz="4" w:space="0" w:color="auto"/>
            </w:tcBorders>
          </w:tcPr>
          <w:p w:rsidR="00292654" w:rsidRPr="00932E77" w:rsidRDefault="00292654" w:rsidP="00474F0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704" w:type="dxa"/>
          </w:tcPr>
          <w:p w:rsidR="00292654" w:rsidRPr="00932E77" w:rsidRDefault="00292654" w:rsidP="00474F0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p w:rsidR="00292654" w:rsidRPr="00932E77" w:rsidRDefault="00292654" w:rsidP="00474F00">
            <w:pPr>
              <w:autoSpaceDE w:val="0"/>
              <w:autoSpaceDN w:val="0"/>
              <w:spacing w:after="0" w:line="240" w:lineRule="auto"/>
              <w:jc w:val="center"/>
              <w:rPr>
                <w:rFonts w:ascii="Times New Roman" w:eastAsia="Times New Roman" w:hAnsi="Times New Roman" w:cs="Times New Roman"/>
                <w:sz w:val="18"/>
                <w:szCs w:val="18"/>
                <w:lang w:eastAsia="ru-RU"/>
              </w:rPr>
            </w:pPr>
          </w:p>
          <w:p w:rsidR="00292654" w:rsidRPr="00932E77" w:rsidRDefault="00292654" w:rsidP="00474F0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830" w:type="dxa"/>
          </w:tcPr>
          <w:p w:rsidR="00292654" w:rsidRPr="00932E77" w:rsidRDefault="006B52AA" w:rsidP="00474F00">
            <w:pPr>
              <w:autoSpaceDE w:val="0"/>
              <w:autoSpaceDN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б</w:t>
            </w:r>
            <w:r w:rsidR="00292654" w:rsidRPr="00932E77">
              <w:rPr>
                <w:rFonts w:ascii="Times New Roman" w:eastAsia="Times New Roman" w:hAnsi="Times New Roman" w:cs="Times New Roman"/>
                <w:sz w:val="18"/>
                <w:szCs w:val="18"/>
                <w:lang w:eastAsia="ru-RU"/>
              </w:rPr>
              <w:t>юджет</w:t>
            </w:r>
            <w:r w:rsidR="00292654">
              <w:rPr>
                <w:rFonts w:ascii="Times New Roman" w:eastAsia="Times New Roman" w:hAnsi="Times New Roman" w:cs="Times New Roman"/>
                <w:sz w:val="18"/>
                <w:szCs w:val="18"/>
                <w:lang w:eastAsia="ru-RU"/>
              </w:rPr>
              <w:t xml:space="preserve"> Канашского муниципального округа</w:t>
            </w:r>
            <w:r>
              <w:rPr>
                <w:rFonts w:ascii="Times New Roman" w:eastAsia="Times New Roman" w:hAnsi="Times New Roman" w:cs="Times New Roman"/>
                <w:sz w:val="18"/>
                <w:szCs w:val="18"/>
                <w:lang w:eastAsia="ru-RU"/>
              </w:rPr>
              <w:t xml:space="preserve"> Чувашской Республики</w:t>
            </w:r>
          </w:p>
        </w:tc>
        <w:tc>
          <w:tcPr>
            <w:tcW w:w="1126" w:type="dxa"/>
          </w:tcPr>
          <w:p w:rsidR="00292654" w:rsidRPr="00932E77" w:rsidRDefault="00292654" w:rsidP="00474F00">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0</w:t>
            </w:r>
          </w:p>
        </w:tc>
        <w:tc>
          <w:tcPr>
            <w:tcW w:w="1126" w:type="dxa"/>
          </w:tcPr>
          <w:p w:rsidR="00292654" w:rsidRPr="00932E77" w:rsidRDefault="00292654" w:rsidP="00474F00">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0</w:t>
            </w:r>
          </w:p>
        </w:tc>
        <w:tc>
          <w:tcPr>
            <w:tcW w:w="1126" w:type="dxa"/>
          </w:tcPr>
          <w:p w:rsidR="00292654" w:rsidRPr="00932E77" w:rsidRDefault="00292654" w:rsidP="00474F00">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0</w:t>
            </w:r>
          </w:p>
        </w:tc>
        <w:tc>
          <w:tcPr>
            <w:tcW w:w="985" w:type="dxa"/>
          </w:tcPr>
          <w:p w:rsidR="00292654" w:rsidRPr="00932E77" w:rsidRDefault="00292654" w:rsidP="00474F0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704" w:type="dxa"/>
            <w:tcBorders>
              <w:right w:val="single" w:sz="4" w:space="0" w:color="auto"/>
            </w:tcBorders>
          </w:tcPr>
          <w:p w:rsidR="00292654" w:rsidRPr="00932E77" w:rsidRDefault="00292654" w:rsidP="00474F0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F34230" w:rsidRPr="00932E77" w:rsidTr="001A24A7">
        <w:trPr>
          <w:trHeight w:val="20"/>
        </w:trPr>
        <w:tc>
          <w:tcPr>
            <w:tcW w:w="765" w:type="dxa"/>
            <w:vMerge/>
            <w:tcBorders>
              <w:left w:val="single" w:sz="4" w:space="0" w:color="auto"/>
            </w:tcBorders>
          </w:tcPr>
          <w:p w:rsidR="00292654" w:rsidRPr="00932E77" w:rsidRDefault="00292654" w:rsidP="00474F00">
            <w:pPr>
              <w:autoSpaceDE w:val="0"/>
              <w:autoSpaceDN w:val="0"/>
              <w:spacing w:after="0" w:line="240" w:lineRule="auto"/>
              <w:jc w:val="both"/>
              <w:rPr>
                <w:rFonts w:ascii="Times New Roman" w:eastAsia="Times New Roman" w:hAnsi="Times New Roman" w:cs="Times New Roman"/>
                <w:sz w:val="18"/>
                <w:szCs w:val="18"/>
                <w:lang w:eastAsia="ru-RU"/>
              </w:rPr>
            </w:pPr>
          </w:p>
        </w:tc>
        <w:tc>
          <w:tcPr>
            <w:tcW w:w="1548" w:type="dxa"/>
            <w:vMerge/>
          </w:tcPr>
          <w:p w:rsidR="00292654" w:rsidRPr="00932E77" w:rsidRDefault="00292654" w:rsidP="00474F00">
            <w:pPr>
              <w:autoSpaceDE w:val="0"/>
              <w:autoSpaceDN w:val="0"/>
              <w:spacing w:after="0" w:line="240" w:lineRule="auto"/>
              <w:jc w:val="both"/>
              <w:rPr>
                <w:rFonts w:ascii="Times New Roman" w:eastAsia="Times New Roman" w:hAnsi="Times New Roman" w:cs="Times New Roman"/>
                <w:sz w:val="18"/>
                <w:szCs w:val="18"/>
                <w:lang w:eastAsia="ru-RU"/>
              </w:rPr>
            </w:pPr>
          </w:p>
        </w:tc>
        <w:tc>
          <w:tcPr>
            <w:tcW w:w="1549" w:type="dxa"/>
            <w:vMerge/>
            <w:tcBorders>
              <w:right w:val="single" w:sz="4" w:space="0" w:color="auto"/>
            </w:tcBorders>
          </w:tcPr>
          <w:p w:rsidR="00292654" w:rsidRPr="00932E77" w:rsidRDefault="00292654" w:rsidP="00474F00">
            <w:pPr>
              <w:autoSpaceDE w:val="0"/>
              <w:autoSpaceDN w:val="0"/>
              <w:spacing w:after="0" w:line="240" w:lineRule="auto"/>
              <w:jc w:val="center"/>
              <w:rPr>
                <w:rFonts w:ascii="Times New Roman" w:eastAsia="Times New Roman" w:hAnsi="Times New Roman" w:cs="Times New Roman"/>
                <w:sz w:val="18"/>
                <w:szCs w:val="18"/>
                <w:lang w:eastAsia="ru-RU"/>
              </w:rPr>
            </w:pPr>
          </w:p>
        </w:tc>
        <w:tc>
          <w:tcPr>
            <w:tcW w:w="2392" w:type="dxa"/>
            <w:vMerge/>
            <w:tcBorders>
              <w:right w:val="single" w:sz="4" w:space="0" w:color="auto"/>
            </w:tcBorders>
          </w:tcPr>
          <w:p w:rsidR="00292654" w:rsidRPr="00932E77" w:rsidRDefault="00292654" w:rsidP="00474F00">
            <w:pPr>
              <w:autoSpaceDE w:val="0"/>
              <w:autoSpaceDN w:val="0"/>
              <w:spacing w:after="0" w:line="240" w:lineRule="auto"/>
              <w:jc w:val="center"/>
              <w:rPr>
                <w:rFonts w:ascii="Times New Roman" w:eastAsia="Times New Roman" w:hAnsi="Times New Roman" w:cs="Times New Roman"/>
                <w:sz w:val="18"/>
                <w:szCs w:val="18"/>
                <w:lang w:eastAsia="ru-RU"/>
              </w:rPr>
            </w:pPr>
          </w:p>
        </w:tc>
        <w:tc>
          <w:tcPr>
            <w:tcW w:w="704" w:type="dxa"/>
            <w:tcBorders>
              <w:left w:val="single" w:sz="4" w:space="0" w:color="auto"/>
            </w:tcBorders>
          </w:tcPr>
          <w:p w:rsidR="00292654" w:rsidRPr="00932E77" w:rsidRDefault="00292654" w:rsidP="00474F0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704" w:type="dxa"/>
          </w:tcPr>
          <w:p w:rsidR="00292654" w:rsidRPr="00932E77" w:rsidRDefault="00292654" w:rsidP="00474F0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p w:rsidR="00292654" w:rsidRPr="00932E77" w:rsidRDefault="00292654" w:rsidP="00474F00">
            <w:pPr>
              <w:autoSpaceDE w:val="0"/>
              <w:autoSpaceDN w:val="0"/>
              <w:spacing w:after="0" w:line="240" w:lineRule="auto"/>
              <w:jc w:val="center"/>
              <w:rPr>
                <w:rFonts w:ascii="Times New Roman" w:eastAsia="Times New Roman" w:hAnsi="Times New Roman" w:cs="Times New Roman"/>
                <w:sz w:val="18"/>
                <w:szCs w:val="18"/>
                <w:lang w:eastAsia="ru-RU"/>
              </w:rPr>
            </w:pPr>
          </w:p>
          <w:p w:rsidR="00292654" w:rsidRPr="00932E77" w:rsidRDefault="00292654" w:rsidP="00474F0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830" w:type="dxa"/>
          </w:tcPr>
          <w:p w:rsidR="00292654" w:rsidRPr="00932E77" w:rsidRDefault="00292654" w:rsidP="00474F00">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внебюджетные источники</w:t>
            </w:r>
          </w:p>
        </w:tc>
        <w:tc>
          <w:tcPr>
            <w:tcW w:w="1126" w:type="dxa"/>
          </w:tcPr>
          <w:p w:rsidR="00292654" w:rsidRPr="00932E77" w:rsidRDefault="00292654" w:rsidP="00474F0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100,0</w:t>
            </w:r>
          </w:p>
        </w:tc>
        <w:tc>
          <w:tcPr>
            <w:tcW w:w="1126" w:type="dxa"/>
          </w:tcPr>
          <w:p w:rsidR="00292654" w:rsidRPr="00932E77" w:rsidRDefault="00292654" w:rsidP="00474F0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100,0</w:t>
            </w:r>
          </w:p>
        </w:tc>
        <w:tc>
          <w:tcPr>
            <w:tcW w:w="1126" w:type="dxa"/>
          </w:tcPr>
          <w:p w:rsidR="00292654" w:rsidRPr="00932E77" w:rsidRDefault="00292654" w:rsidP="00474F0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100,0</w:t>
            </w:r>
          </w:p>
        </w:tc>
        <w:tc>
          <w:tcPr>
            <w:tcW w:w="985" w:type="dxa"/>
          </w:tcPr>
          <w:p w:rsidR="00292654" w:rsidRPr="00932E77" w:rsidRDefault="00292654" w:rsidP="00474F00">
            <w:pPr>
              <w:autoSpaceDE w:val="0"/>
              <w:autoSpaceDN w:val="0"/>
              <w:spacing w:after="0" w:line="240" w:lineRule="auto"/>
              <w:ind w:left="-62" w:firstLine="62"/>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500,0</w:t>
            </w:r>
          </w:p>
        </w:tc>
        <w:tc>
          <w:tcPr>
            <w:tcW w:w="704" w:type="dxa"/>
            <w:tcBorders>
              <w:bottom w:val="single" w:sz="4" w:space="0" w:color="auto"/>
              <w:right w:val="single" w:sz="4" w:space="0" w:color="auto"/>
            </w:tcBorders>
          </w:tcPr>
          <w:p w:rsidR="00292654" w:rsidRPr="00932E77" w:rsidRDefault="00292654" w:rsidP="00474F0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500,0</w:t>
            </w:r>
          </w:p>
        </w:tc>
      </w:tr>
      <w:tr w:rsidR="00F34230" w:rsidRPr="0095016F" w:rsidTr="001A24A7">
        <w:trPr>
          <w:trHeight w:val="282"/>
        </w:trPr>
        <w:tc>
          <w:tcPr>
            <w:tcW w:w="765" w:type="dxa"/>
            <w:vMerge w:val="restart"/>
            <w:tcBorders>
              <w:left w:val="single" w:sz="4" w:space="0" w:color="auto"/>
            </w:tcBorders>
          </w:tcPr>
          <w:p w:rsidR="00292654" w:rsidRPr="0095016F" w:rsidRDefault="00292654" w:rsidP="00474F00">
            <w:pPr>
              <w:autoSpaceDE w:val="0"/>
              <w:autoSpaceDN w:val="0"/>
              <w:spacing w:after="0" w:line="240" w:lineRule="auto"/>
              <w:jc w:val="both"/>
              <w:rPr>
                <w:rFonts w:ascii="Times New Roman" w:eastAsia="Times New Roman" w:hAnsi="Times New Roman" w:cs="Times New Roman"/>
                <w:sz w:val="18"/>
                <w:szCs w:val="18"/>
                <w:lang w:eastAsia="ru-RU"/>
              </w:rPr>
            </w:pPr>
            <w:r w:rsidRPr="0095016F">
              <w:rPr>
                <w:rFonts w:ascii="Times New Roman" w:eastAsia="Times New Roman" w:hAnsi="Times New Roman" w:cs="Times New Roman"/>
                <w:sz w:val="18"/>
                <w:szCs w:val="18"/>
                <w:lang w:eastAsia="ru-RU"/>
              </w:rPr>
              <w:lastRenderedPageBreak/>
              <w:t>Основное мероприя</w:t>
            </w:r>
            <w:r w:rsidRPr="0095016F">
              <w:rPr>
                <w:rFonts w:ascii="Times New Roman" w:eastAsia="Times New Roman" w:hAnsi="Times New Roman" w:cs="Times New Roman"/>
                <w:sz w:val="18"/>
                <w:szCs w:val="18"/>
                <w:lang w:eastAsia="ru-RU"/>
              </w:rPr>
              <w:softHyphen/>
              <w:t>тие 1</w:t>
            </w:r>
          </w:p>
        </w:tc>
        <w:tc>
          <w:tcPr>
            <w:tcW w:w="1548" w:type="dxa"/>
            <w:vMerge w:val="restart"/>
          </w:tcPr>
          <w:p w:rsidR="00292654" w:rsidRPr="0095016F" w:rsidRDefault="00292654" w:rsidP="00474F00">
            <w:pPr>
              <w:pStyle w:val="ConsNormal"/>
              <w:ind w:firstLine="0"/>
            </w:pPr>
            <w:r w:rsidRPr="0095016F">
              <w:rPr>
                <w:rFonts w:ascii="Times New Roman" w:hAnsi="Times New Roman"/>
                <w:sz w:val="18"/>
                <w:szCs w:val="18"/>
              </w:rPr>
              <w:t xml:space="preserve">Отбор и реализация проектов, формирующих </w:t>
            </w:r>
            <w:proofErr w:type="spellStart"/>
            <w:r w:rsidRPr="0095016F">
              <w:rPr>
                <w:rFonts w:ascii="Times New Roman" w:hAnsi="Times New Roman"/>
                <w:sz w:val="18"/>
                <w:szCs w:val="18"/>
              </w:rPr>
              <w:t>туристически</w:t>
            </w:r>
            <w:proofErr w:type="spellEnd"/>
            <w:r w:rsidRPr="0095016F">
              <w:rPr>
                <w:rFonts w:ascii="Times New Roman" w:hAnsi="Times New Roman"/>
                <w:sz w:val="18"/>
                <w:szCs w:val="18"/>
              </w:rPr>
              <w:t xml:space="preserve"> привлекательные центры на брендовых маршрутах в пределах Канашского муниципального округа Чувашской Республики</w:t>
            </w:r>
            <w:r w:rsidRPr="0095016F">
              <w:rPr>
                <w:rFonts w:ascii="Times New Roman" w:hAnsi="Times New Roman"/>
                <w:sz w:val="24"/>
                <w:szCs w:val="24"/>
              </w:rPr>
              <w:t>.</w:t>
            </w:r>
          </w:p>
          <w:p w:rsidR="00292654" w:rsidRPr="0095016F" w:rsidRDefault="00292654" w:rsidP="00474F00">
            <w:pPr>
              <w:autoSpaceDE w:val="0"/>
              <w:autoSpaceDN w:val="0"/>
              <w:spacing w:after="0" w:line="240" w:lineRule="auto"/>
              <w:jc w:val="both"/>
              <w:rPr>
                <w:rFonts w:ascii="Times New Roman" w:eastAsia="Times New Roman" w:hAnsi="Times New Roman" w:cs="Times New Roman"/>
                <w:sz w:val="18"/>
                <w:szCs w:val="18"/>
                <w:lang w:eastAsia="ru-RU"/>
              </w:rPr>
            </w:pPr>
          </w:p>
        </w:tc>
        <w:tc>
          <w:tcPr>
            <w:tcW w:w="1549" w:type="dxa"/>
            <w:vMerge w:val="restart"/>
            <w:tcBorders>
              <w:right w:val="single" w:sz="4" w:space="0" w:color="auto"/>
            </w:tcBorders>
          </w:tcPr>
          <w:p w:rsidR="00292654" w:rsidRPr="0095016F" w:rsidRDefault="00292654" w:rsidP="00474F00">
            <w:pPr>
              <w:autoSpaceDE w:val="0"/>
              <w:autoSpaceDN w:val="0"/>
              <w:spacing w:after="0" w:line="240" w:lineRule="auto"/>
              <w:jc w:val="center"/>
              <w:rPr>
                <w:rFonts w:ascii="Times New Roman" w:eastAsia="Times New Roman" w:hAnsi="Times New Roman" w:cs="Times New Roman"/>
                <w:sz w:val="18"/>
                <w:szCs w:val="18"/>
                <w:lang w:eastAsia="ru-RU"/>
              </w:rPr>
            </w:pPr>
          </w:p>
        </w:tc>
        <w:tc>
          <w:tcPr>
            <w:tcW w:w="2392" w:type="dxa"/>
            <w:vMerge w:val="restart"/>
            <w:tcBorders>
              <w:right w:val="single" w:sz="4" w:space="0" w:color="auto"/>
            </w:tcBorders>
          </w:tcPr>
          <w:p w:rsidR="006B52AA" w:rsidRPr="006B52AA" w:rsidRDefault="006B52AA" w:rsidP="006B52AA">
            <w:pPr>
              <w:autoSpaceDE w:val="0"/>
              <w:autoSpaceDN w:val="0"/>
              <w:spacing w:after="0" w:line="240" w:lineRule="auto"/>
              <w:jc w:val="center"/>
              <w:rPr>
                <w:rFonts w:ascii="Times New Roman" w:eastAsia="Times New Roman" w:hAnsi="Times New Roman" w:cs="Times New Roman"/>
                <w:sz w:val="18"/>
                <w:szCs w:val="18"/>
                <w:lang w:eastAsia="ru-RU"/>
              </w:rPr>
            </w:pPr>
            <w:r w:rsidRPr="006B52AA">
              <w:rPr>
                <w:rFonts w:ascii="Times New Roman" w:eastAsia="Times New Roman" w:hAnsi="Times New Roman" w:cs="Times New Roman"/>
                <w:sz w:val="18"/>
                <w:szCs w:val="18"/>
                <w:lang w:eastAsia="ru-RU"/>
              </w:rPr>
              <w:t>Ответственный исполнитель подпрограммы -  администрация Канашского муниципального округа Чувашской Республики;</w:t>
            </w:r>
          </w:p>
          <w:p w:rsidR="006B52AA" w:rsidRPr="006B52AA" w:rsidRDefault="006B52AA" w:rsidP="006B52AA">
            <w:pPr>
              <w:autoSpaceDE w:val="0"/>
              <w:autoSpaceDN w:val="0"/>
              <w:spacing w:after="0" w:line="240" w:lineRule="auto"/>
              <w:jc w:val="center"/>
              <w:rPr>
                <w:rFonts w:ascii="Times New Roman" w:eastAsia="Times New Roman" w:hAnsi="Times New Roman" w:cs="Times New Roman"/>
                <w:sz w:val="18"/>
                <w:szCs w:val="18"/>
                <w:lang w:eastAsia="ru-RU"/>
              </w:rPr>
            </w:pPr>
            <w:r w:rsidRPr="006B52AA">
              <w:rPr>
                <w:rFonts w:ascii="Times New Roman" w:eastAsia="Times New Roman" w:hAnsi="Times New Roman" w:cs="Times New Roman"/>
                <w:sz w:val="18"/>
                <w:szCs w:val="18"/>
                <w:lang w:eastAsia="ru-RU"/>
              </w:rPr>
              <w:t>соисполнители подпрограммы-</w:t>
            </w:r>
          </w:p>
          <w:p w:rsidR="00292654" w:rsidRPr="0095016F" w:rsidRDefault="006B52AA" w:rsidP="006B52AA">
            <w:pPr>
              <w:autoSpaceDE w:val="0"/>
              <w:autoSpaceDN w:val="0"/>
              <w:spacing w:after="0" w:line="240" w:lineRule="auto"/>
              <w:jc w:val="center"/>
              <w:rPr>
                <w:rFonts w:ascii="Times New Roman" w:eastAsia="Times New Roman" w:hAnsi="Times New Roman" w:cs="Times New Roman"/>
                <w:sz w:val="18"/>
                <w:szCs w:val="18"/>
                <w:lang w:eastAsia="ru-RU"/>
              </w:rPr>
            </w:pPr>
            <w:proofErr w:type="gramStart"/>
            <w:r w:rsidRPr="006B52AA">
              <w:rPr>
                <w:rFonts w:ascii="Times New Roman" w:eastAsia="Times New Roman" w:hAnsi="Times New Roman" w:cs="Times New Roman"/>
                <w:sz w:val="18"/>
                <w:szCs w:val="18"/>
                <w:lang w:eastAsia="ru-RU"/>
              </w:rPr>
              <w:t xml:space="preserve">управление сельского хозяйства, экономики и инвестиционной деятельности  администрации Канашского муниципального округа Чувашской Республики, управление по благоустройству и развитию территорий администрации Канашского муниципального округа Чувашской Республики, управление образования и молодежной политики администрации Канашского муниципального округа Чувашской Республики, отдел социального развития администрации Канашского муниципального округа </w:t>
            </w:r>
            <w:r w:rsidRPr="006B52AA">
              <w:rPr>
                <w:rFonts w:ascii="Times New Roman" w:eastAsia="Times New Roman" w:hAnsi="Times New Roman" w:cs="Times New Roman"/>
                <w:sz w:val="18"/>
                <w:szCs w:val="18"/>
                <w:lang w:eastAsia="ru-RU"/>
              </w:rPr>
              <w:lastRenderedPageBreak/>
              <w:t>Чувашской Республики, муниципальное бюджетное учреждение культуры «Централизованная клубная система» Канашского муниципального округа Чувашской Республики (по согласованию), муниципальное</w:t>
            </w:r>
            <w:proofErr w:type="gramEnd"/>
            <w:r w:rsidRPr="006B52AA">
              <w:rPr>
                <w:rFonts w:ascii="Times New Roman" w:eastAsia="Times New Roman" w:hAnsi="Times New Roman" w:cs="Times New Roman"/>
                <w:sz w:val="18"/>
                <w:szCs w:val="18"/>
                <w:lang w:eastAsia="ru-RU"/>
              </w:rPr>
              <w:t xml:space="preserve"> бюджетное учреждение культуры «Централизованная библиотечная система» Канашского муниципального округа Чувашской Республики (по согласованию)</w:t>
            </w:r>
          </w:p>
        </w:tc>
        <w:tc>
          <w:tcPr>
            <w:tcW w:w="704" w:type="dxa"/>
            <w:tcBorders>
              <w:left w:val="single" w:sz="4" w:space="0" w:color="auto"/>
            </w:tcBorders>
          </w:tcPr>
          <w:p w:rsidR="00292654" w:rsidRPr="0095016F" w:rsidRDefault="00292654" w:rsidP="00474F00">
            <w:pPr>
              <w:autoSpaceDE w:val="0"/>
              <w:autoSpaceDN w:val="0"/>
              <w:spacing w:after="0" w:line="240" w:lineRule="auto"/>
              <w:jc w:val="center"/>
              <w:rPr>
                <w:rFonts w:ascii="Times New Roman" w:eastAsia="Times New Roman" w:hAnsi="Times New Roman" w:cs="Times New Roman"/>
                <w:sz w:val="18"/>
                <w:szCs w:val="18"/>
                <w:lang w:eastAsia="ru-RU"/>
              </w:rPr>
            </w:pPr>
          </w:p>
        </w:tc>
        <w:tc>
          <w:tcPr>
            <w:tcW w:w="704" w:type="dxa"/>
          </w:tcPr>
          <w:p w:rsidR="00292654" w:rsidRPr="0095016F" w:rsidRDefault="00292654" w:rsidP="00474F0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830" w:type="dxa"/>
          </w:tcPr>
          <w:p w:rsidR="00292654" w:rsidRPr="0095016F" w:rsidRDefault="00292654" w:rsidP="00474F00">
            <w:pPr>
              <w:autoSpaceDE w:val="0"/>
              <w:autoSpaceDN w:val="0"/>
              <w:spacing w:after="0" w:line="240" w:lineRule="auto"/>
              <w:jc w:val="both"/>
              <w:rPr>
                <w:rFonts w:ascii="Times New Roman" w:eastAsia="Times New Roman" w:hAnsi="Times New Roman" w:cs="Times New Roman"/>
                <w:sz w:val="18"/>
                <w:szCs w:val="18"/>
                <w:lang w:eastAsia="ru-RU"/>
              </w:rPr>
            </w:pPr>
            <w:r w:rsidRPr="0095016F">
              <w:rPr>
                <w:rFonts w:ascii="Times New Roman" w:eastAsia="Times New Roman" w:hAnsi="Times New Roman" w:cs="Times New Roman"/>
                <w:sz w:val="18"/>
                <w:szCs w:val="18"/>
                <w:lang w:eastAsia="ru-RU"/>
              </w:rPr>
              <w:t>всего</w:t>
            </w:r>
          </w:p>
        </w:tc>
        <w:tc>
          <w:tcPr>
            <w:tcW w:w="1126" w:type="dxa"/>
          </w:tcPr>
          <w:p w:rsidR="00292654" w:rsidRPr="0095016F" w:rsidRDefault="00292654" w:rsidP="00474F00">
            <w:pPr>
              <w:widowControl w:val="0"/>
              <w:suppressAutoHyphens/>
              <w:autoSpaceDE w:val="0"/>
              <w:spacing w:after="0" w:line="240" w:lineRule="auto"/>
              <w:jc w:val="center"/>
              <w:rPr>
                <w:rFonts w:ascii="Times New Roman" w:eastAsia="Times New Roman" w:hAnsi="Times New Roman" w:cs="Times New Roman"/>
                <w:sz w:val="24"/>
                <w:szCs w:val="24"/>
              </w:rPr>
            </w:pPr>
            <w:r w:rsidRPr="0095016F">
              <w:rPr>
                <w:rFonts w:ascii="Times New Roman" w:eastAsia="Times New Roman" w:hAnsi="Times New Roman" w:cs="Times New Roman"/>
                <w:sz w:val="18"/>
                <w:szCs w:val="18"/>
                <w:lang w:eastAsia="ru-RU"/>
              </w:rPr>
              <w:t>0</w:t>
            </w:r>
          </w:p>
        </w:tc>
        <w:tc>
          <w:tcPr>
            <w:tcW w:w="1126" w:type="dxa"/>
          </w:tcPr>
          <w:p w:rsidR="00292654" w:rsidRPr="0095016F" w:rsidRDefault="00292654" w:rsidP="00474F00">
            <w:pPr>
              <w:widowControl w:val="0"/>
              <w:suppressAutoHyphens/>
              <w:autoSpaceDE w:val="0"/>
              <w:spacing w:after="0" w:line="240" w:lineRule="auto"/>
              <w:jc w:val="center"/>
              <w:rPr>
                <w:rFonts w:ascii="Times New Roman" w:eastAsia="Times New Roman" w:hAnsi="Times New Roman" w:cs="Times New Roman"/>
                <w:sz w:val="24"/>
                <w:szCs w:val="24"/>
              </w:rPr>
            </w:pPr>
            <w:r w:rsidRPr="0095016F">
              <w:rPr>
                <w:rFonts w:ascii="Times New Roman" w:eastAsia="Times New Roman" w:hAnsi="Times New Roman" w:cs="Times New Roman"/>
                <w:sz w:val="18"/>
                <w:szCs w:val="18"/>
                <w:lang w:eastAsia="ru-RU"/>
              </w:rPr>
              <w:t>0</w:t>
            </w:r>
          </w:p>
        </w:tc>
        <w:tc>
          <w:tcPr>
            <w:tcW w:w="1126" w:type="dxa"/>
          </w:tcPr>
          <w:p w:rsidR="00292654" w:rsidRPr="0095016F" w:rsidRDefault="00292654" w:rsidP="00474F00">
            <w:pPr>
              <w:widowControl w:val="0"/>
              <w:suppressAutoHyphens/>
              <w:autoSpaceDE w:val="0"/>
              <w:spacing w:after="0" w:line="240" w:lineRule="auto"/>
              <w:jc w:val="center"/>
              <w:rPr>
                <w:rFonts w:ascii="Times New Roman" w:eastAsia="Times New Roman" w:hAnsi="Times New Roman" w:cs="Times New Roman"/>
                <w:sz w:val="24"/>
                <w:szCs w:val="24"/>
              </w:rPr>
            </w:pPr>
            <w:r w:rsidRPr="0095016F">
              <w:rPr>
                <w:rFonts w:ascii="Times New Roman" w:eastAsia="Times New Roman" w:hAnsi="Times New Roman" w:cs="Times New Roman"/>
                <w:sz w:val="18"/>
                <w:szCs w:val="18"/>
                <w:lang w:eastAsia="ru-RU"/>
              </w:rPr>
              <w:t>0</w:t>
            </w:r>
          </w:p>
        </w:tc>
        <w:tc>
          <w:tcPr>
            <w:tcW w:w="985" w:type="dxa"/>
          </w:tcPr>
          <w:p w:rsidR="00292654" w:rsidRPr="0095016F" w:rsidRDefault="00292654" w:rsidP="00474F00">
            <w:pPr>
              <w:autoSpaceDE w:val="0"/>
              <w:autoSpaceDN w:val="0"/>
              <w:spacing w:after="0" w:line="240" w:lineRule="auto"/>
              <w:jc w:val="center"/>
              <w:rPr>
                <w:rFonts w:ascii="Times New Roman" w:eastAsia="Times New Roman" w:hAnsi="Times New Roman" w:cs="Times New Roman"/>
                <w:sz w:val="18"/>
                <w:szCs w:val="18"/>
                <w:lang w:eastAsia="ru-RU"/>
              </w:rPr>
            </w:pPr>
            <w:r w:rsidRPr="0095016F">
              <w:rPr>
                <w:rFonts w:ascii="Times New Roman" w:eastAsia="Times New Roman" w:hAnsi="Times New Roman" w:cs="Times New Roman"/>
                <w:sz w:val="18"/>
                <w:szCs w:val="18"/>
                <w:lang w:eastAsia="ru-RU"/>
              </w:rPr>
              <w:t>0</w:t>
            </w:r>
          </w:p>
        </w:tc>
        <w:tc>
          <w:tcPr>
            <w:tcW w:w="704" w:type="dxa"/>
            <w:tcBorders>
              <w:right w:val="single" w:sz="4" w:space="0" w:color="auto"/>
            </w:tcBorders>
          </w:tcPr>
          <w:p w:rsidR="00292654" w:rsidRPr="0095016F" w:rsidRDefault="00292654" w:rsidP="00474F00">
            <w:pPr>
              <w:autoSpaceDE w:val="0"/>
              <w:autoSpaceDN w:val="0"/>
              <w:spacing w:after="0" w:line="240" w:lineRule="auto"/>
              <w:jc w:val="center"/>
              <w:rPr>
                <w:rFonts w:ascii="Times New Roman" w:eastAsia="Times New Roman" w:hAnsi="Times New Roman" w:cs="Times New Roman"/>
                <w:sz w:val="18"/>
                <w:szCs w:val="18"/>
                <w:lang w:eastAsia="ru-RU"/>
              </w:rPr>
            </w:pPr>
            <w:r w:rsidRPr="0095016F">
              <w:rPr>
                <w:rFonts w:ascii="Times New Roman" w:eastAsia="Times New Roman" w:hAnsi="Times New Roman" w:cs="Times New Roman"/>
                <w:sz w:val="18"/>
                <w:szCs w:val="18"/>
                <w:lang w:eastAsia="ru-RU"/>
              </w:rPr>
              <w:t>0</w:t>
            </w:r>
          </w:p>
        </w:tc>
      </w:tr>
      <w:tr w:rsidR="00F34230" w:rsidRPr="00932E77" w:rsidTr="001A24A7">
        <w:trPr>
          <w:trHeight w:val="20"/>
        </w:trPr>
        <w:tc>
          <w:tcPr>
            <w:tcW w:w="765" w:type="dxa"/>
            <w:vMerge/>
            <w:tcBorders>
              <w:left w:val="single" w:sz="4" w:space="0" w:color="auto"/>
            </w:tcBorders>
          </w:tcPr>
          <w:p w:rsidR="00292654" w:rsidRPr="00932E77" w:rsidRDefault="00292654" w:rsidP="00474F00">
            <w:pPr>
              <w:autoSpaceDE w:val="0"/>
              <w:autoSpaceDN w:val="0"/>
              <w:spacing w:after="0" w:line="240" w:lineRule="auto"/>
              <w:jc w:val="both"/>
              <w:rPr>
                <w:rFonts w:ascii="Times New Roman" w:eastAsia="Times New Roman" w:hAnsi="Times New Roman" w:cs="Times New Roman"/>
                <w:sz w:val="18"/>
                <w:szCs w:val="18"/>
                <w:lang w:eastAsia="ru-RU"/>
              </w:rPr>
            </w:pPr>
          </w:p>
        </w:tc>
        <w:tc>
          <w:tcPr>
            <w:tcW w:w="1548" w:type="dxa"/>
            <w:vMerge/>
          </w:tcPr>
          <w:p w:rsidR="00292654" w:rsidRPr="00932E77" w:rsidRDefault="00292654" w:rsidP="00474F00">
            <w:pPr>
              <w:autoSpaceDE w:val="0"/>
              <w:autoSpaceDN w:val="0"/>
              <w:spacing w:after="0" w:line="240" w:lineRule="auto"/>
              <w:jc w:val="both"/>
              <w:rPr>
                <w:rFonts w:ascii="Times New Roman" w:eastAsia="Times New Roman" w:hAnsi="Times New Roman" w:cs="Times New Roman"/>
                <w:sz w:val="18"/>
                <w:szCs w:val="18"/>
                <w:lang w:eastAsia="ru-RU"/>
              </w:rPr>
            </w:pPr>
          </w:p>
        </w:tc>
        <w:tc>
          <w:tcPr>
            <w:tcW w:w="1549" w:type="dxa"/>
            <w:vMerge/>
            <w:tcBorders>
              <w:right w:val="single" w:sz="4" w:space="0" w:color="auto"/>
            </w:tcBorders>
          </w:tcPr>
          <w:p w:rsidR="00292654" w:rsidRPr="00932E77" w:rsidRDefault="00292654" w:rsidP="00474F00">
            <w:pPr>
              <w:autoSpaceDE w:val="0"/>
              <w:autoSpaceDN w:val="0"/>
              <w:spacing w:after="0" w:line="240" w:lineRule="auto"/>
              <w:jc w:val="center"/>
              <w:rPr>
                <w:rFonts w:ascii="Times New Roman" w:eastAsia="Times New Roman" w:hAnsi="Times New Roman" w:cs="Times New Roman"/>
                <w:sz w:val="18"/>
                <w:szCs w:val="18"/>
                <w:lang w:eastAsia="ru-RU"/>
              </w:rPr>
            </w:pPr>
          </w:p>
        </w:tc>
        <w:tc>
          <w:tcPr>
            <w:tcW w:w="2392" w:type="dxa"/>
            <w:vMerge/>
            <w:tcBorders>
              <w:right w:val="single" w:sz="4" w:space="0" w:color="auto"/>
            </w:tcBorders>
          </w:tcPr>
          <w:p w:rsidR="00292654" w:rsidRPr="00932E77" w:rsidRDefault="00292654" w:rsidP="00474F00">
            <w:pPr>
              <w:autoSpaceDE w:val="0"/>
              <w:autoSpaceDN w:val="0"/>
              <w:spacing w:after="0" w:line="240" w:lineRule="auto"/>
              <w:jc w:val="center"/>
              <w:rPr>
                <w:rFonts w:ascii="Times New Roman" w:eastAsia="Times New Roman" w:hAnsi="Times New Roman" w:cs="Times New Roman"/>
                <w:sz w:val="18"/>
                <w:szCs w:val="18"/>
                <w:lang w:eastAsia="ru-RU"/>
              </w:rPr>
            </w:pPr>
          </w:p>
        </w:tc>
        <w:tc>
          <w:tcPr>
            <w:tcW w:w="704" w:type="dxa"/>
            <w:tcBorders>
              <w:left w:val="single" w:sz="4" w:space="0" w:color="auto"/>
            </w:tcBorders>
          </w:tcPr>
          <w:p w:rsidR="00292654" w:rsidRPr="00932E77" w:rsidRDefault="00292654" w:rsidP="00474F0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704" w:type="dxa"/>
          </w:tcPr>
          <w:p w:rsidR="00292654" w:rsidRPr="00932E77" w:rsidRDefault="00292654" w:rsidP="00474F0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p w:rsidR="00292654" w:rsidRPr="00932E77" w:rsidRDefault="00292654" w:rsidP="00474F00">
            <w:pPr>
              <w:autoSpaceDE w:val="0"/>
              <w:autoSpaceDN w:val="0"/>
              <w:spacing w:after="0" w:line="240" w:lineRule="auto"/>
              <w:jc w:val="center"/>
              <w:rPr>
                <w:rFonts w:ascii="Times New Roman" w:eastAsia="Times New Roman" w:hAnsi="Times New Roman" w:cs="Times New Roman"/>
                <w:sz w:val="18"/>
                <w:szCs w:val="18"/>
                <w:lang w:eastAsia="ru-RU"/>
              </w:rPr>
            </w:pPr>
          </w:p>
          <w:p w:rsidR="00292654" w:rsidRPr="00932E77" w:rsidRDefault="00292654" w:rsidP="00474F0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830" w:type="dxa"/>
          </w:tcPr>
          <w:p w:rsidR="00292654" w:rsidRPr="00932E77" w:rsidRDefault="00292654" w:rsidP="00474F00">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федеральный бюджет</w:t>
            </w:r>
          </w:p>
        </w:tc>
        <w:tc>
          <w:tcPr>
            <w:tcW w:w="1126" w:type="dxa"/>
          </w:tcPr>
          <w:p w:rsidR="00292654" w:rsidRPr="00932E77" w:rsidRDefault="00292654" w:rsidP="00474F0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126" w:type="dxa"/>
          </w:tcPr>
          <w:p w:rsidR="00292654" w:rsidRPr="00932E77" w:rsidRDefault="00292654" w:rsidP="00474F0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126" w:type="dxa"/>
          </w:tcPr>
          <w:p w:rsidR="00292654" w:rsidRPr="00932E77" w:rsidRDefault="00292654" w:rsidP="00474F0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85" w:type="dxa"/>
          </w:tcPr>
          <w:p w:rsidR="00292654" w:rsidRPr="00932E77" w:rsidRDefault="00292654" w:rsidP="00474F00">
            <w:pPr>
              <w:autoSpaceDE w:val="0"/>
              <w:autoSpaceDN w:val="0"/>
              <w:spacing w:after="0" w:line="240" w:lineRule="auto"/>
              <w:ind w:left="-62" w:firstLine="62"/>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704" w:type="dxa"/>
            <w:tcBorders>
              <w:right w:val="single" w:sz="4" w:space="0" w:color="auto"/>
            </w:tcBorders>
          </w:tcPr>
          <w:p w:rsidR="00292654" w:rsidRPr="00932E77" w:rsidRDefault="00292654" w:rsidP="00474F0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F34230" w:rsidRPr="00932E77" w:rsidTr="001A24A7">
        <w:trPr>
          <w:trHeight w:val="20"/>
        </w:trPr>
        <w:tc>
          <w:tcPr>
            <w:tcW w:w="765" w:type="dxa"/>
            <w:vMerge/>
            <w:tcBorders>
              <w:left w:val="single" w:sz="4" w:space="0" w:color="auto"/>
            </w:tcBorders>
          </w:tcPr>
          <w:p w:rsidR="00292654" w:rsidRPr="00932E77" w:rsidRDefault="00292654" w:rsidP="00474F00">
            <w:pPr>
              <w:autoSpaceDE w:val="0"/>
              <w:autoSpaceDN w:val="0"/>
              <w:spacing w:after="0" w:line="240" w:lineRule="auto"/>
              <w:jc w:val="both"/>
              <w:rPr>
                <w:rFonts w:ascii="Times New Roman" w:eastAsia="Times New Roman" w:hAnsi="Times New Roman" w:cs="Times New Roman"/>
                <w:sz w:val="18"/>
                <w:szCs w:val="18"/>
                <w:lang w:eastAsia="ru-RU"/>
              </w:rPr>
            </w:pPr>
          </w:p>
        </w:tc>
        <w:tc>
          <w:tcPr>
            <w:tcW w:w="1548" w:type="dxa"/>
            <w:vMerge/>
          </w:tcPr>
          <w:p w:rsidR="00292654" w:rsidRPr="00932E77" w:rsidRDefault="00292654" w:rsidP="00474F00">
            <w:pPr>
              <w:autoSpaceDE w:val="0"/>
              <w:autoSpaceDN w:val="0"/>
              <w:spacing w:after="0" w:line="240" w:lineRule="auto"/>
              <w:jc w:val="both"/>
              <w:rPr>
                <w:rFonts w:ascii="Times New Roman" w:eastAsia="Times New Roman" w:hAnsi="Times New Roman" w:cs="Times New Roman"/>
                <w:sz w:val="18"/>
                <w:szCs w:val="18"/>
                <w:lang w:eastAsia="ru-RU"/>
              </w:rPr>
            </w:pPr>
          </w:p>
        </w:tc>
        <w:tc>
          <w:tcPr>
            <w:tcW w:w="1549" w:type="dxa"/>
            <w:vMerge/>
            <w:tcBorders>
              <w:right w:val="single" w:sz="4" w:space="0" w:color="auto"/>
            </w:tcBorders>
          </w:tcPr>
          <w:p w:rsidR="00292654" w:rsidRPr="00932E77" w:rsidRDefault="00292654" w:rsidP="00474F00">
            <w:pPr>
              <w:autoSpaceDE w:val="0"/>
              <w:autoSpaceDN w:val="0"/>
              <w:spacing w:after="0" w:line="240" w:lineRule="auto"/>
              <w:jc w:val="center"/>
              <w:rPr>
                <w:rFonts w:ascii="Times New Roman" w:eastAsia="Times New Roman" w:hAnsi="Times New Roman" w:cs="Times New Roman"/>
                <w:sz w:val="18"/>
                <w:szCs w:val="18"/>
                <w:lang w:eastAsia="ru-RU"/>
              </w:rPr>
            </w:pPr>
          </w:p>
        </w:tc>
        <w:tc>
          <w:tcPr>
            <w:tcW w:w="2392" w:type="dxa"/>
            <w:vMerge/>
            <w:tcBorders>
              <w:right w:val="single" w:sz="4" w:space="0" w:color="auto"/>
            </w:tcBorders>
          </w:tcPr>
          <w:p w:rsidR="00292654" w:rsidRPr="00932E77" w:rsidRDefault="00292654" w:rsidP="00474F00">
            <w:pPr>
              <w:autoSpaceDE w:val="0"/>
              <w:autoSpaceDN w:val="0"/>
              <w:spacing w:after="0" w:line="240" w:lineRule="auto"/>
              <w:jc w:val="center"/>
              <w:rPr>
                <w:rFonts w:ascii="Times New Roman" w:eastAsia="Times New Roman" w:hAnsi="Times New Roman" w:cs="Times New Roman"/>
                <w:sz w:val="18"/>
                <w:szCs w:val="18"/>
                <w:lang w:eastAsia="ru-RU"/>
              </w:rPr>
            </w:pPr>
          </w:p>
        </w:tc>
        <w:tc>
          <w:tcPr>
            <w:tcW w:w="704" w:type="dxa"/>
            <w:tcBorders>
              <w:left w:val="single" w:sz="4" w:space="0" w:color="auto"/>
            </w:tcBorders>
          </w:tcPr>
          <w:p w:rsidR="00292654" w:rsidRPr="00932E77" w:rsidRDefault="00292654" w:rsidP="00474F0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704" w:type="dxa"/>
          </w:tcPr>
          <w:p w:rsidR="00292654" w:rsidRPr="00932E77" w:rsidRDefault="00292654" w:rsidP="00474F0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p w:rsidR="00292654" w:rsidRPr="00932E77" w:rsidRDefault="00292654" w:rsidP="00474F00">
            <w:pPr>
              <w:autoSpaceDE w:val="0"/>
              <w:autoSpaceDN w:val="0"/>
              <w:spacing w:after="0" w:line="240" w:lineRule="auto"/>
              <w:jc w:val="center"/>
              <w:rPr>
                <w:rFonts w:ascii="Times New Roman" w:eastAsia="Times New Roman" w:hAnsi="Times New Roman" w:cs="Times New Roman"/>
                <w:sz w:val="18"/>
                <w:szCs w:val="18"/>
                <w:lang w:eastAsia="ru-RU"/>
              </w:rPr>
            </w:pPr>
          </w:p>
          <w:p w:rsidR="00292654" w:rsidRPr="00932E77" w:rsidRDefault="00292654" w:rsidP="00474F0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830" w:type="dxa"/>
          </w:tcPr>
          <w:p w:rsidR="00292654" w:rsidRPr="00932E77" w:rsidRDefault="00292654" w:rsidP="00474F00">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республиканский бюджет Чувашской Республики</w:t>
            </w:r>
          </w:p>
        </w:tc>
        <w:tc>
          <w:tcPr>
            <w:tcW w:w="1126" w:type="dxa"/>
          </w:tcPr>
          <w:p w:rsidR="00292654" w:rsidRPr="00932E77" w:rsidRDefault="00292654" w:rsidP="00474F0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126" w:type="dxa"/>
          </w:tcPr>
          <w:p w:rsidR="00292654" w:rsidRPr="00932E77" w:rsidRDefault="00292654" w:rsidP="00474F0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126" w:type="dxa"/>
          </w:tcPr>
          <w:p w:rsidR="00292654" w:rsidRPr="00932E77" w:rsidRDefault="00292654" w:rsidP="00474F0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85" w:type="dxa"/>
          </w:tcPr>
          <w:p w:rsidR="00292654" w:rsidRPr="00932E77" w:rsidRDefault="00292654" w:rsidP="00474F00">
            <w:pPr>
              <w:autoSpaceDE w:val="0"/>
              <w:autoSpaceDN w:val="0"/>
              <w:spacing w:after="0" w:line="240" w:lineRule="auto"/>
              <w:ind w:left="-62" w:firstLine="62"/>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704" w:type="dxa"/>
            <w:tcBorders>
              <w:right w:val="single" w:sz="4" w:space="0" w:color="auto"/>
            </w:tcBorders>
          </w:tcPr>
          <w:p w:rsidR="00292654" w:rsidRPr="00932E77" w:rsidRDefault="00292654" w:rsidP="00474F0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F34230" w:rsidRPr="00932E77" w:rsidTr="001A24A7">
        <w:trPr>
          <w:trHeight w:val="20"/>
        </w:trPr>
        <w:tc>
          <w:tcPr>
            <w:tcW w:w="765" w:type="dxa"/>
            <w:vMerge/>
            <w:tcBorders>
              <w:left w:val="single" w:sz="4" w:space="0" w:color="auto"/>
            </w:tcBorders>
          </w:tcPr>
          <w:p w:rsidR="00292654" w:rsidRPr="00932E77" w:rsidRDefault="00292654" w:rsidP="00474F00">
            <w:pPr>
              <w:autoSpaceDE w:val="0"/>
              <w:autoSpaceDN w:val="0"/>
              <w:spacing w:after="0" w:line="240" w:lineRule="auto"/>
              <w:jc w:val="both"/>
              <w:rPr>
                <w:rFonts w:ascii="Times New Roman" w:eastAsia="Times New Roman" w:hAnsi="Times New Roman" w:cs="Times New Roman"/>
                <w:sz w:val="18"/>
                <w:szCs w:val="18"/>
                <w:lang w:eastAsia="ru-RU"/>
              </w:rPr>
            </w:pPr>
          </w:p>
        </w:tc>
        <w:tc>
          <w:tcPr>
            <w:tcW w:w="1548" w:type="dxa"/>
            <w:vMerge/>
          </w:tcPr>
          <w:p w:rsidR="00292654" w:rsidRPr="00932E77" w:rsidRDefault="00292654" w:rsidP="00474F00">
            <w:pPr>
              <w:autoSpaceDE w:val="0"/>
              <w:autoSpaceDN w:val="0"/>
              <w:spacing w:after="0" w:line="240" w:lineRule="auto"/>
              <w:jc w:val="both"/>
              <w:rPr>
                <w:rFonts w:ascii="Times New Roman" w:eastAsia="Times New Roman" w:hAnsi="Times New Roman" w:cs="Times New Roman"/>
                <w:sz w:val="18"/>
                <w:szCs w:val="18"/>
                <w:lang w:eastAsia="ru-RU"/>
              </w:rPr>
            </w:pPr>
          </w:p>
        </w:tc>
        <w:tc>
          <w:tcPr>
            <w:tcW w:w="1549" w:type="dxa"/>
            <w:vMerge/>
            <w:tcBorders>
              <w:right w:val="single" w:sz="4" w:space="0" w:color="auto"/>
            </w:tcBorders>
          </w:tcPr>
          <w:p w:rsidR="00292654" w:rsidRPr="00932E77" w:rsidRDefault="00292654" w:rsidP="00474F00">
            <w:pPr>
              <w:autoSpaceDE w:val="0"/>
              <w:autoSpaceDN w:val="0"/>
              <w:spacing w:after="0" w:line="240" w:lineRule="auto"/>
              <w:jc w:val="center"/>
              <w:rPr>
                <w:rFonts w:ascii="Times New Roman" w:eastAsia="Times New Roman" w:hAnsi="Times New Roman" w:cs="Times New Roman"/>
                <w:sz w:val="18"/>
                <w:szCs w:val="18"/>
                <w:lang w:eastAsia="ru-RU"/>
              </w:rPr>
            </w:pPr>
          </w:p>
        </w:tc>
        <w:tc>
          <w:tcPr>
            <w:tcW w:w="2392" w:type="dxa"/>
            <w:vMerge/>
            <w:tcBorders>
              <w:right w:val="single" w:sz="4" w:space="0" w:color="auto"/>
            </w:tcBorders>
          </w:tcPr>
          <w:p w:rsidR="00292654" w:rsidRPr="00932E77" w:rsidRDefault="00292654" w:rsidP="00474F00">
            <w:pPr>
              <w:autoSpaceDE w:val="0"/>
              <w:autoSpaceDN w:val="0"/>
              <w:spacing w:after="0" w:line="240" w:lineRule="auto"/>
              <w:jc w:val="center"/>
              <w:rPr>
                <w:rFonts w:ascii="Times New Roman" w:eastAsia="Times New Roman" w:hAnsi="Times New Roman" w:cs="Times New Roman"/>
                <w:sz w:val="18"/>
                <w:szCs w:val="18"/>
                <w:lang w:eastAsia="ru-RU"/>
              </w:rPr>
            </w:pPr>
          </w:p>
        </w:tc>
        <w:tc>
          <w:tcPr>
            <w:tcW w:w="704" w:type="dxa"/>
            <w:tcBorders>
              <w:left w:val="single" w:sz="4" w:space="0" w:color="auto"/>
            </w:tcBorders>
          </w:tcPr>
          <w:p w:rsidR="00292654" w:rsidRPr="00932E77" w:rsidRDefault="00292654" w:rsidP="00474F0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704" w:type="dxa"/>
          </w:tcPr>
          <w:p w:rsidR="00292654" w:rsidRPr="00932E77" w:rsidRDefault="00292654" w:rsidP="00474F0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p w:rsidR="00292654" w:rsidRPr="00932E77" w:rsidRDefault="00292654" w:rsidP="00474F0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830" w:type="dxa"/>
          </w:tcPr>
          <w:p w:rsidR="00292654" w:rsidRPr="00932E77" w:rsidRDefault="00292654" w:rsidP="00474F00">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Бюджет</w:t>
            </w:r>
            <w:r>
              <w:rPr>
                <w:rFonts w:ascii="Times New Roman" w:eastAsia="Times New Roman" w:hAnsi="Times New Roman" w:cs="Times New Roman"/>
                <w:sz w:val="18"/>
                <w:szCs w:val="18"/>
                <w:lang w:eastAsia="ru-RU"/>
              </w:rPr>
              <w:t xml:space="preserve"> Канашского муниципального округа</w:t>
            </w:r>
          </w:p>
        </w:tc>
        <w:tc>
          <w:tcPr>
            <w:tcW w:w="1126" w:type="dxa"/>
          </w:tcPr>
          <w:p w:rsidR="00292654" w:rsidRPr="00932E77" w:rsidRDefault="00292654" w:rsidP="00474F00">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0</w:t>
            </w:r>
          </w:p>
        </w:tc>
        <w:tc>
          <w:tcPr>
            <w:tcW w:w="1126" w:type="dxa"/>
          </w:tcPr>
          <w:p w:rsidR="00292654" w:rsidRPr="00932E77" w:rsidRDefault="00292654" w:rsidP="00474F00">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0</w:t>
            </w:r>
          </w:p>
        </w:tc>
        <w:tc>
          <w:tcPr>
            <w:tcW w:w="1126" w:type="dxa"/>
          </w:tcPr>
          <w:p w:rsidR="00292654" w:rsidRPr="00932E77" w:rsidRDefault="00292654" w:rsidP="00474F00">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0</w:t>
            </w:r>
          </w:p>
        </w:tc>
        <w:tc>
          <w:tcPr>
            <w:tcW w:w="985" w:type="dxa"/>
          </w:tcPr>
          <w:p w:rsidR="00292654" w:rsidRPr="00932E77" w:rsidRDefault="00292654" w:rsidP="00474F0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704" w:type="dxa"/>
            <w:tcBorders>
              <w:right w:val="single" w:sz="4" w:space="0" w:color="auto"/>
            </w:tcBorders>
          </w:tcPr>
          <w:p w:rsidR="00292654" w:rsidRPr="00932E77" w:rsidRDefault="00292654" w:rsidP="00474F0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F34230" w:rsidRPr="00932E77" w:rsidTr="001A24A7">
        <w:trPr>
          <w:trHeight w:val="20"/>
        </w:trPr>
        <w:tc>
          <w:tcPr>
            <w:tcW w:w="765" w:type="dxa"/>
            <w:vMerge/>
            <w:tcBorders>
              <w:left w:val="single" w:sz="4" w:space="0" w:color="auto"/>
            </w:tcBorders>
          </w:tcPr>
          <w:p w:rsidR="00292654" w:rsidRPr="00932E77" w:rsidRDefault="00292654" w:rsidP="00474F00">
            <w:pPr>
              <w:autoSpaceDE w:val="0"/>
              <w:autoSpaceDN w:val="0"/>
              <w:spacing w:after="0" w:line="240" w:lineRule="auto"/>
              <w:jc w:val="both"/>
              <w:rPr>
                <w:rFonts w:ascii="Times New Roman" w:eastAsia="Times New Roman" w:hAnsi="Times New Roman" w:cs="Times New Roman"/>
                <w:sz w:val="18"/>
                <w:szCs w:val="18"/>
                <w:lang w:eastAsia="ru-RU"/>
              </w:rPr>
            </w:pPr>
          </w:p>
        </w:tc>
        <w:tc>
          <w:tcPr>
            <w:tcW w:w="1548" w:type="dxa"/>
            <w:vMerge/>
          </w:tcPr>
          <w:p w:rsidR="00292654" w:rsidRPr="00932E77" w:rsidRDefault="00292654" w:rsidP="00474F00">
            <w:pPr>
              <w:autoSpaceDE w:val="0"/>
              <w:autoSpaceDN w:val="0"/>
              <w:spacing w:after="0" w:line="240" w:lineRule="auto"/>
              <w:jc w:val="both"/>
              <w:rPr>
                <w:rFonts w:ascii="Times New Roman" w:eastAsia="Times New Roman" w:hAnsi="Times New Roman" w:cs="Times New Roman"/>
                <w:sz w:val="18"/>
                <w:szCs w:val="18"/>
                <w:lang w:eastAsia="ru-RU"/>
              </w:rPr>
            </w:pPr>
          </w:p>
        </w:tc>
        <w:tc>
          <w:tcPr>
            <w:tcW w:w="1549" w:type="dxa"/>
            <w:vMerge/>
            <w:tcBorders>
              <w:right w:val="single" w:sz="4" w:space="0" w:color="auto"/>
            </w:tcBorders>
          </w:tcPr>
          <w:p w:rsidR="00292654" w:rsidRPr="00932E77" w:rsidRDefault="00292654" w:rsidP="00474F00">
            <w:pPr>
              <w:autoSpaceDE w:val="0"/>
              <w:autoSpaceDN w:val="0"/>
              <w:spacing w:after="0" w:line="240" w:lineRule="auto"/>
              <w:jc w:val="center"/>
              <w:rPr>
                <w:rFonts w:ascii="Times New Roman" w:eastAsia="Times New Roman" w:hAnsi="Times New Roman" w:cs="Times New Roman"/>
                <w:sz w:val="18"/>
                <w:szCs w:val="18"/>
                <w:lang w:eastAsia="ru-RU"/>
              </w:rPr>
            </w:pPr>
          </w:p>
        </w:tc>
        <w:tc>
          <w:tcPr>
            <w:tcW w:w="2392" w:type="dxa"/>
            <w:vMerge/>
            <w:tcBorders>
              <w:right w:val="single" w:sz="4" w:space="0" w:color="auto"/>
            </w:tcBorders>
          </w:tcPr>
          <w:p w:rsidR="00292654" w:rsidRPr="00932E77" w:rsidRDefault="00292654" w:rsidP="00474F00">
            <w:pPr>
              <w:autoSpaceDE w:val="0"/>
              <w:autoSpaceDN w:val="0"/>
              <w:spacing w:after="0" w:line="240" w:lineRule="auto"/>
              <w:jc w:val="center"/>
              <w:rPr>
                <w:rFonts w:ascii="Times New Roman" w:eastAsia="Times New Roman" w:hAnsi="Times New Roman" w:cs="Times New Roman"/>
                <w:sz w:val="18"/>
                <w:szCs w:val="18"/>
                <w:lang w:eastAsia="ru-RU"/>
              </w:rPr>
            </w:pPr>
          </w:p>
        </w:tc>
        <w:tc>
          <w:tcPr>
            <w:tcW w:w="704" w:type="dxa"/>
            <w:tcBorders>
              <w:left w:val="single" w:sz="4" w:space="0" w:color="auto"/>
            </w:tcBorders>
          </w:tcPr>
          <w:p w:rsidR="00292654" w:rsidRPr="00932E77" w:rsidRDefault="00292654" w:rsidP="00474F0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704" w:type="dxa"/>
          </w:tcPr>
          <w:p w:rsidR="00292654" w:rsidRPr="00932E77" w:rsidRDefault="00292654" w:rsidP="00474F0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p w:rsidR="00292654" w:rsidRPr="00932E77" w:rsidRDefault="00292654" w:rsidP="00474F0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830" w:type="dxa"/>
          </w:tcPr>
          <w:p w:rsidR="00292654" w:rsidRPr="00932E77" w:rsidRDefault="00292654" w:rsidP="00474F00">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внебюджетные источники</w:t>
            </w:r>
          </w:p>
        </w:tc>
        <w:tc>
          <w:tcPr>
            <w:tcW w:w="1126" w:type="dxa"/>
          </w:tcPr>
          <w:p w:rsidR="00292654" w:rsidRPr="00932E77" w:rsidRDefault="00F34230" w:rsidP="00474F0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100,0</w:t>
            </w:r>
          </w:p>
        </w:tc>
        <w:tc>
          <w:tcPr>
            <w:tcW w:w="1126" w:type="dxa"/>
          </w:tcPr>
          <w:p w:rsidR="00292654" w:rsidRPr="00932E77" w:rsidRDefault="00F34230" w:rsidP="00474F0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100,0</w:t>
            </w:r>
          </w:p>
        </w:tc>
        <w:tc>
          <w:tcPr>
            <w:tcW w:w="1126" w:type="dxa"/>
          </w:tcPr>
          <w:p w:rsidR="00292654" w:rsidRPr="00932E77" w:rsidRDefault="00F34230" w:rsidP="00474F0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100,0</w:t>
            </w:r>
          </w:p>
        </w:tc>
        <w:tc>
          <w:tcPr>
            <w:tcW w:w="985" w:type="dxa"/>
          </w:tcPr>
          <w:p w:rsidR="00292654" w:rsidRPr="00932E77" w:rsidRDefault="00F34230" w:rsidP="00474F00">
            <w:pPr>
              <w:autoSpaceDE w:val="0"/>
              <w:autoSpaceDN w:val="0"/>
              <w:spacing w:after="0" w:line="240" w:lineRule="auto"/>
              <w:ind w:left="-62" w:firstLine="62"/>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w:t>
            </w:r>
          </w:p>
        </w:tc>
        <w:tc>
          <w:tcPr>
            <w:tcW w:w="704" w:type="dxa"/>
            <w:tcBorders>
              <w:right w:val="single" w:sz="4" w:space="0" w:color="auto"/>
            </w:tcBorders>
          </w:tcPr>
          <w:p w:rsidR="00292654" w:rsidRPr="00932E77" w:rsidRDefault="00F34230" w:rsidP="00474F0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w:t>
            </w:r>
          </w:p>
        </w:tc>
      </w:tr>
    </w:tbl>
    <w:p w:rsidR="00932E77" w:rsidRDefault="00932E77" w:rsidP="00932E77">
      <w:pPr>
        <w:spacing w:after="0" w:line="240" w:lineRule="auto"/>
        <w:rPr>
          <w:rFonts w:ascii="Times New Roman" w:eastAsia="Calibri" w:hAnsi="Times New Roman" w:cs="Times New Roman"/>
          <w:sz w:val="2"/>
          <w:szCs w:val="2"/>
        </w:rPr>
      </w:pPr>
    </w:p>
    <w:p w:rsidR="005D518A" w:rsidRDefault="005D518A" w:rsidP="00474F00">
      <w:pPr>
        <w:autoSpaceDE w:val="0"/>
        <w:autoSpaceDN w:val="0"/>
        <w:adjustRightInd w:val="0"/>
        <w:spacing w:after="0" w:line="240" w:lineRule="auto"/>
      </w:pPr>
    </w:p>
    <w:sectPr w:rsidR="005D518A" w:rsidSect="00474F00">
      <w:pgSz w:w="16838" w:h="11906" w:orient="landscape"/>
      <w:pgMar w:top="142"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290" w:rsidRDefault="00D03290" w:rsidP="00166439">
      <w:pPr>
        <w:spacing w:after="0" w:line="240" w:lineRule="auto"/>
      </w:pPr>
      <w:r>
        <w:separator/>
      </w:r>
    </w:p>
  </w:endnote>
  <w:endnote w:type="continuationSeparator" w:id="0">
    <w:p w:rsidR="00D03290" w:rsidRDefault="00D03290" w:rsidP="00166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2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TimesEC">
    <w:altName w:val="Times New Roman"/>
    <w:charset w:val="00"/>
    <w:family w:val="auto"/>
    <w:pitch w:val="variable"/>
    <w:sig w:usb0="00000001"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290" w:rsidRDefault="00D03290" w:rsidP="00166439">
      <w:pPr>
        <w:spacing w:after="0" w:line="240" w:lineRule="auto"/>
      </w:pPr>
      <w:r>
        <w:separator/>
      </w:r>
    </w:p>
  </w:footnote>
  <w:footnote w:type="continuationSeparator" w:id="0">
    <w:p w:rsidR="00D03290" w:rsidRDefault="00D03290" w:rsidP="001664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C5274"/>
    <w:multiLevelType w:val="hybridMultilevel"/>
    <w:tmpl w:val="0ACED7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6F6E20"/>
    <w:multiLevelType w:val="hybridMultilevel"/>
    <w:tmpl w:val="03DA1542"/>
    <w:lvl w:ilvl="0" w:tplc="77AC5FD6">
      <w:start w:val="2020"/>
      <w:numFmt w:val="bullet"/>
      <w:lvlText w:val=""/>
      <w:lvlJc w:val="left"/>
      <w:pPr>
        <w:ind w:left="1080" w:hanging="360"/>
      </w:pPr>
      <w:rPr>
        <w:rFonts w:ascii="Symbol" w:eastAsia="Times New Roman" w:hAnsi="Symbol" w:hint="default"/>
        <w:color w:val="auto"/>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7D772B7"/>
    <w:multiLevelType w:val="hybridMultilevel"/>
    <w:tmpl w:val="992C9E8C"/>
    <w:lvl w:ilvl="0" w:tplc="0419000F">
      <w:start w:val="2"/>
      <w:numFmt w:val="decimal"/>
      <w:lvlText w:val="%1."/>
      <w:lvlJc w:val="left"/>
      <w:pPr>
        <w:ind w:left="720" w:hanging="360"/>
      </w:pPr>
      <w:rPr>
        <w:rFonts w:ascii="Times New Roman" w:hAnsi="Times New Roman"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D46532"/>
    <w:multiLevelType w:val="hybridMultilevel"/>
    <w:tmpl w:val="AD2043B6"/>
    <w:lvl w:ilvl="0" w:tplc="6D6AE068">
      <w:start w:val="4"/>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979217F"/>
    <w:multiLevelType w:val="hybridMultilevel"/>
    <w:tmpl w:val="CE18E740"/>
    <w:lvl w:ilvl="0" w:tplc="12441228">
      <w:start w:val="2019"/>
      <w:numFmt w:val="decimal"/>
      <w:lvlText w:val="%1"/>
      <w:lvlJc w:val="left"/>
      <w:pPr>
        <w:ind w:left="1200" w:hanging="48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0B0C6C22"/>
    <w:multiLevelType w:val="hybridMultilevel"/>
    <w:tmpl w:val="5F9AF712"/>
    <w:lvl w:ilvl="0" w:tplc="FD647C5C">
      <w:start w:val="1"/>
      <w:numFmt w:val="decimal"/>
      <w:lvlText w:val="%1."/>
      <w:lvlJc w:val="center"/>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
    <w:nsid w:val="0CCA5D18"/>
    <w:multiLevelType w:val="hybridMultilevel"/>
    <w:tmpl w:val="26F61004"/>
    <w:lvl w:ilvl="0" w:tplc="E978344A">
      <w:start w:val="1"/>
      <w:numFmt w:val="decimal"/>
      <w:lvlText w:val="%1."/>
      <w:lvlJc w:val="left"/>
      <w:pPr>
        <w:ind w:left="1070" w:hanging="360"/>
      </w:pPr>
      <w:rPr>
        <w:rFonts w:ascii="Times New Roman" w:eastAsia="Calibri"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nsid w:val="0D1D3A4A"/>
    <w:multiLevelType w:val="hybridMultilevel"/>
    <w:tmpl w:val="80A60218"/>
    <w:lvl w:ilvl="0" w:tplc="C46ACB80">
      <w:start w:val="10"/>
      <w:numFmt w:val="decimal"/>
      <w:lvlText w:val="%1."/>
      <w:lvlJc w:val="left"/>
      <w:pPr>
        <w:tabs>
          <w:tab w:val="num" w:pos="1050"/>
        </w:tabs>
        <w:ind w:left="1050" w:hanging="360"/>
      </w:pPr>
      <w:rPr>
        <w:rFonts w:cs="Times New Roman" w:hint="default"/>
      </w:rPr>
    </w:lvl>
    <w:lvl w:ilvl="1" w:tplc="04190019" w:tentative="1">
      <w:start w:val="1"/>
      <w:numFmt w:val="lowerLetter"/>
      <w:lvlText w:val="%2."/>
      <w:lvlJc w:val="left"/>
      <w:pPr>
        <w:tabs>
          <w:tab w:val="num" w:pos="1770"/>
        </w:tabs>
        <w:ind w:left="1770" w:hanging="360"/>
      </w:pPr>
      <w:rPr>
        <w:rFonts w:cs="Times New Roman"/>
      </w:rPr>
    </w:lvl>
    <w:lvl w:ilvl="2" w:tplc="0419001B" w:tentative="1">
      <w:start w:val="1"/>
      <w:numFmt w:val="lowerRoman"/>
      <w:lvlText w:val="%3."/>
      <w:lvlJc w:val="right"/>
      <w:pPr>
        <w:tabs>
          <w:tab w:val="num" w:pos="2490"/>
        </w:tabs>
        <w:ind w:left="2490" w:hanging="180"/>
      </w:pPr>
      <w:rPr>
        <w:rFonts w:cs="Times New Roman"/>
      </w:rPr>
    </w:lvl>
    <w:lvl w:ilvl="3" w:tplc="0419000F" w:tentative="1">
      <w:start w:val="1"/>
      <w:numFmt w:val="decimal"/>
      <w:lvlText w:val="%4."/>
      <w:lvlJc w:val="left"/>
      <w:pPr>
        <w:tabs>
          <w:tab w:val="num" w:pos="3210"/>
        </w:tabs>
        <w:ind w:left="3210" w:hanging="360"/>
      </w:pPr>
      <w:rPr>
        <w:rFonts w:cs="Times New Roman"/>
      </w:rPr>
    </w:lvl>
    <w:lvl w:ilvl="4" w:tplc="04190019" w:tentative="1">
      <w:start w:val="1"/>
      <w:numFmt w:val="lowerLetter"/>
      <w:lvlText w:val="%5."/>
      <w:lvlJc w:val="left"/>
      <w:pPr>
        <w:tabs>
          <w:tab w:val="num" w:pos="3930"/>
        </w:tabs>
        <w:ind w:left="3930" w:hanging="360"/>
      </w:pPr>
      <w:rPr>
        <w:rFonts w:cs="Times New Roman"/>
      </w:rPr>
    </w:lvl>
    <w:lvl w:ilvl="5" w:tplc="0419001B" w:tentative="1">
      <w:start w:val="1"/>
      <w:numFmt w:val="lowerRoman"/>
      <w:lvlText w:val="%6."/>
      <w:lvlJc w:val="right"/>
      <w:pPr>
        <w:tabs>
          <w:tab w:val="num" w:pos="4650"/>
        </w:tabs>
        <w:ind w:left="4650" w:hanging="180"/>
      </w:pPr>
      <w:rPr>
        <w:rFonts w:cs="Times New Roman"/>
      </w:rPr>
    </w:lvl>
    <w:lvl w:ilvl="6" w:tplc="0419000F" w:tentative="1">
      <w:start w:val="1"/>
      <w:numFmt w:val="decimal"/>
      <w:lvlText w:val="%7."/>
      <w:lvlJc w:val="left"/>
      <w:pPr>
        <w:tabs>
          <w:tab w:val="num" w:pos="5370"/>
        </w:tabs>
        <w:ind w:left="5370" w:hanging="360"/>
      </w:pPr>
      <w:rPr>
        <w:rFonts w:cs="Times New Roman"/>
      </w:rPr>
    </w:lvl>
    <w:lvl w:ilvl="7" w:tplc="04190019" w:tentative="1">
      <w:start w:val="1"/>
      <w:numFmt w:val="lowerLetter"/>
      <w:lvlText w:val="%8."/>
      <w:lvlJc w:val="left"/>
      <w:pPr>
        <w:tabs>
          <w:tab w:val="num" w:pos="6090"/>
        </w:tabs>
        <w:ind w:left="6090" w:hanging="360"/>
      </w:pPr>
      <w:rPr>
        <w:rFonts w:cs="Times New Roman"/>
      </w:rPr>
    </w:lvl>
    <w:lvl w:ilvl="8" w:tplc="0419001B" w:tentative="1">
      <w:start w:val="1"/>
      <w:numFmt w:val="lowerRoman"/>
      <w:lvlText w:val="%9."/>
      <w:lvlJc w:val="right"/>
      <w:pPr>
        <w:tabs>
          <w:tab w:val="num" w:pos="6810"/>
        </w:tabs>
        <w:ind w:left="6810" w:hanging="180"/>
      </w:pPr>
      <w:rPr>
        <w:rFonts w:cs="Times New Roman"/>
      </w:rPr>
    </w:lvl>
  </w:abstractNum>
  <w:abstractNum w:abstractNumId="8">
    <w:nsid w:val="0FEA2898"/>
    <w:multiLevelType w:val="hybridMultilevel"/>
    <w:tmpl w:val="B4084562"/>
    <w:lvl w:ilvl="0" w:tplc="A93006E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9">
    <w:nsid w:val="15080B53"/>
    <w:multiLevelType w:val="hybridMultilevel"/>
    <w:tmpl w:val="363ACF6E"/>
    <w:lvl w:ilvl="0" w:tplc="F9A853DA">
      <w:start w:val="20"/>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0">
    <w:nsid w:val="19255A23"/>
    <w:multiLevelType w:val="hybridMultilevel"/>
    <w:tmpl w:val="7DB616A4"/>
    <w:lvl w:ilvl="0" w:tplc="787A49BE">
      <w:start w:val="2020"/>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1A090FA0"/>
    <w:multiLevelType w:val="hybridMultilevel"/>
    <w:tmpl w:val="D2A47E38"/>
    <w:lvl w:ilvl="0" w:tplc="52CA66E4">
      <w:start w:val="2020"/>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1A51472C"/>
    <w:multiLevelType w:val="hybridMultilevel"/>
    <w:tmpl w:val="F13088A4"/>
    <w:lvl w:ilvl="0" w:tplc="FC806AD6">
      <w:start w:val="2017"/>
      <w:numFmt w:val="decimal"/>
      <w:lvlText w:val="%1"/>
      <w:lvlJc w:val="left"/>
      <w:pPr>
        <w:ind w:left="1200" w:hanging="48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1C7F69E7"/>
    <w:multiLevelType w:val="hybridMultilevel"/>
    <w:tmpl w:val="05FE5024"/>
    <w:lvl w:ilvl="0" w:tplc="FD647C5C">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DA920AC"/>
    <w:multiLevelType w:val="hybridMultilevel"/>
    <w:tmpl w:val="80EC42E2"/>
    <w:lvl w:ilvl="0" w:tplc="EA2C3E26">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21128AD"/>
    <w:multiLevelType w:val="hybridMultilevel"/>
    <w:tmpl w:val="B9580C70"/>
    <w:lvl w:ilvl="0" w:tplc="5E26552A">
      <w:start w:val="6"/>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26787991"/>
    <w:multiLevelType w:val="hybridMultilevel"/>
    <w:tmpl w:val="3F9CC97C"/>
    <w:lvl w:ilvl="0" w:tplc="4BAEA34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277C00C0"/>
    <w:multiLevelType w:val="hybridMultilevel"/>
    <w:tmpl w:val="74DEC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8A92003"/>
    <w:multiLevelType w:val="hybridMultilevel"/>
    <w:tmpl w:val="8C841400"/>
    <w:lvl w:ilvl="0" w:tplc="269C97D6">
      <w:start w:val="6"/>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A4C70BC"/>
    <w:multiLevelType w:val="hybridMultilevel"/>
    <w:tmpl w:val="3B988BBC"/>
    <w:lvl w:ilvl="0" w:tplc="38987768">
      <w:start w:val="10"/>
      <w:numFmt w:val="decimal"/>
      <w:lvlText w:val="%1."/>
      <w:lvlJc w:val="left"/>
      <w:pPr>
        <w:tabs>
          <w:tab w:val="num" w:pos="480"/>
        </w:tabs>
        <w:ind w:left="480" w:hanging="360"/>
      </w:pPr>
      <w:rPr>
        <w:rFonts w:cs="Times New Roman" w:hint="default"/>
      </w:rPr>
    </w:lvl>
    <w:lvl w:ilvl="1" w:tplc="04190019" w:tentative="1">
      <w:start w:val="1"/>
      <w:numFmt w:val="lowerLetter"/>
      <w:lvlText w:val="%2."/>
      <w:lvlJc w:val="left"/>
      <w:pPr>
        <w:tabs>
          <w:tab w:val="num" w:pos="1200"/>
        </w:tabs>
        <w:ind w:left="1200" w:hanging="360"/>
      </w:pPr>
      <w:rPr>
        <w:rFonts w:cs="Times New Roman"/>
      </w:rPr>
    </w:lvl>
    <w:lvl w:ilvl="2" w:tplc="0419001B" w:tentative="1">
      <w:start w:val="1"/>
      <w:numFmt w:val="lowerRoman"/>
      <w:lvlText w:val="%3."/>
      <w:lvlJc w:val="right"/>
      <w:pPr>
        <w:tabs>
          <w:tab w:val="num" w:pos="1920"/>
        </w:tabs>
        <w:ind w:left="1920" w:hanging="180"/>
      </w:pPr>
      <w:rPr>
        <w:rFonts w:cs="Times New Roman"/>
      </w:rPr>
    </w:lvl>
    <w:lvl w:ilvl="3" w:tplc="0419000F" w:tentative="1">
      <w:start w:val="1"/>
      <w:numFmt w:val="decimal"/>
      <w:lvlText w:val="%4."/>
      <w:lvlJc w:val="left"/>
      <w:pPr>
        <w:tabs>
          <w:tab w:val="num" w:pos="2640"/>
        </w:tabs>
        <w:ind w:left="2640" w:hanging="360"/>
      </w:pPr>
      <w:rPr>
        <w:rFonts w:cs="Times New Roman"/>
      </w:rPr>
    </w:lvl>
    <w:lvl w:ilvl="4" w:tplc="04190019" w:tentative="1">
      <w:start w:val="1"/>
      <w:numFmt w:val="lowerLetter"/>
      <w:lvlText w:val="%5."/>
      <w:lvlJc w:val="left"/>
      <w:pPr>
        <w:tabs>
          <w:tab w:val="num" w:pos="3360"/>
        </w:tabs>
        <w:ind w:left="3360" w:hanging="360"/>
      </w:pPr>
      <w:rPr>
        <w:rFonts w:cs="Times New Roman"/>
      </w:rPr>
    </w:lvl>
    <w:lvl w:ilvl="5" w:tplc="0419001B" w:tentative="1">
      <w:start w:val="1"/>
      <w:numFmt w:val="lowerRoman"/>
      <w:lvlText w:val="%6."/>
      <w:lvlJc w:val="right"/>
      <w:pPr>
        <w:tabs>
          <w:tab w:val="num" w:pos="4080"/>
        </w:tabs>
        <w:ind w:left="4080" w:hanging="180"/>
      </w:pPr>
      <w:rPr>
        <w:rFonts w:cs="Times New Roman"/>
      </w:rPr>
    </w:lvl>
    <w:lvl w:ilvl="6" w:tplc="0419000F" w:tentative="1">
      <w:start w:val="1"/>
      <w:numFmt w:val="decimal"/>
      <w:lvlText w:val="%7."/>
      <w:lvlJc w:val="left"/>
      <w:pPr>
        <w:tabs>
          <w:tab w:val="num" w:pos="4800"/>
        </w:tabs>
        <w:ind w:left="4800" w:hanging="360"/>
      </w:pPr>
      <w:rPr>
        <w:rFonts w:cs="Times New Roman"/>
      </w:rPr>
    </w:lvl>
    <w:lvl w:ilvl="7" w:tplc="04190019" w:tentative="1">
      <w:start w:val="1"/>
      <w:numFmt w:val="lowerLetter"/>
      <w:lvlText w:val="%8."/>
      <w:lvlJc w:val="left"/>
      <w:pPr>
        <w:tabs>
          <w:tab w:val="num" w:pos="5520"/>
        </w:tabs>
        <w:ind w:left="5520" w:hanging="360"/>
      </w:pPr>
      <w:rPr>
        <w:rFonts w:cs="Times New Roman"/>
      </w:rPr>
    </w:lvl>
    <w:lvl w:ilvl="8" w:tplc="0419001B" w:tentative="1">
      <w:start w:val="1"/>
      <w:numFmt w:val="lowerRoman"/>
      <w:lvlText w:val="%9."/>
      <w:lvlJc w:val="right"/>
      <w:pPr>
        <w:tabs>
          <w:tab w:val="num" w:pos="6240"/>
        </w:tabs>
        <w:ind w:left="6240" w:hanging="180"/>
      </w:pPr>
      <w:rPr>
        <w:rFonts w:cs="Times New Roman"/>
      </w:rPr>
    </w:lvl>
  </w:abstractNum>
  <w:abstractNum w:abstractNumId="20">
    <w:nsid w:val="2AB77957"/>
    <w:multiLevelType w:val="hybridMultilevel"/>
    <w:tmpl w:val="26F61004"/>
    <w:lvl w:ilvl="0" w:tplc="E978344A">
      <w:start w:val="1"/>
      <w:numFmt w:val="decimal"/>
      <w:lvlText w:val="%1."/>
      <w:lvlJc w:val="left"/>
      <w:pPr>
        <w:ind w:left="1070" w:hanging="360"/>
      </w:pPr>
      <w:rPr>
        <w:rFonts w:ascii="Times New Roman" w:eastAsia="Calibri"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nsid w:val="34B25BDD"/>
    <w:multiLevelType w:val="hybridMultilevel"/>
    <w:tmpl w:val="401850B4"/>
    <w:lvl w:ilvl="0" w:tplc="7EE49720">
      <w:start w:val="12"/>
      <w:numFmt w:val="decimal"/>
      <w:lvlText w:val="%1."/>
      <w:lvlJc w:val="left"/>
      <w:pPr>
        <w:ind w:left="928"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37B90621"/>
    <w:multiLevelType w:val="hybridMultilevel"/>
    <w:tmpl w:val="842AD5A0"/>
    <w:lvl w:ilvl="0" w:tplc="D2161434">
      <w:start w:val="4"/>
      <w:numFmt w:val="bullet"/>
      <w:lvlText w:val=""/>
      <w:lvlJc w:val="left"/>
      <w:pPr>
        <w:ind w:left="720" w:hanging="360"/>
      </w:pPr>
      <w:rPr>
        <w:rFonts w:ascii="Symbol" w:eastAsia="Times New Roman" w:hAnsi="Symbol" w:hint="default"/>
        <w:color w:val="00000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97161B8"/>
    <w:multiLevelType w:val="hybridMultilevel"/>
    <w:tmpl w:val="35709152"/>
    <w:lvl w:ilvl="0" w:tplc="7616AD56">
      <w:start w:val="1"/>
      <w:numFmt w:val="decimal"/>
      <w:suff w:val="space"/>
      <w:lvlText w:val="%1."/>
      <w:lvlJc w:val="left"/>
      <w:pPr>
        <w:ind w:left="1944" w:hanging="810"/>
      </w:pPr>
      <w:rPr>
        <w:rFonts w:hint="default"/>
        <w:color w:val="000000"/>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4">
    <w:nsid w:val="3AA45E5B"/>
    <w:multiLevelType w:val="hybridMultilevel"/>
    <w:tmpl w:val="23BAFB1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3B917BB8"/>
    <w:multiLevelType w:val="singleLevel"/>
    <w:tmpl w:val="1610AB2C"/>
    <w:lvl w:ilvl="0">
      <w:start w:val="1"/>
      <w:numFmt w:val="decimal"/>
      <w:lvlText w:val="1.%1."/>
      <w:legacy w:legacy="1" w:legacySpace="0" w:legacyIndent="437"/>
      <w:lvlJc w:val="left"/>
      <w:rPr>
        <w:rFonts w:ascii="Times New Roman" w:hAnsi="Times New Roman" w:cs="Times New Roman" w:hint="default"/>
      </w:rPr>
    </w:lvl>
  </w:abstractNum>
  <w:abstractNum w:abstractNumId="26">
    <w:nsid w:val="3BC41006"/>
    <w:multiLevelType w:val="hybridMultilevel"/>
    <w:tmpl w:val="C45ED45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43111A57"/>
    <w:multiLevelType w:val="multilevel"/>
    <w:tmpl w:val="7E1A4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4F06BFB"/>
    <w:multiLevelType w:val="hybridMultilevel"/>
    <w:tmpl w:val="851C078E"/>
    <w:lvl w:ilvl="0" w:tplc="257C58A0">
      <w:start w:val="16"/>
      <w:numFmt w:val="decimal"/>
      <w:lvlText w:val="%1."/>
      <w:lvlJc w:val="left"/>
      <w:pPr>
        <w:tabs>
          <w:tab w:val="num" w:pos="1159"/>
        </w:tabs>
        <w:ind w:left="1159" w:hanging="450"/>
      </w:pPr>
      <w:rPr>
        <w:rFonts w:eastAsia="SimSun"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9">
    <w:nsid w:val="45C148D2"/>
    <w:multiLevelType w:val="multilevel"/>
    <w:tmpl w:val="738088F4"/>
    <w:lvl w:ilvl="0">
      <w:start w:val="13"/>
      <w:numFmt w:val="decimal"/>
      <w:lvlText w:val="%1."/>
      <w:lvlJc w:val="left"/>
      <w:pPr>
        <w:ind w:left="928" w:hanging="360"/>
      </w:pPr>
      <w:rPr>
        <w:rFonts w:cs="Times New Roman" w:hint="default"/>
      </w:rPr>
    </w:lvl>
    <w:lvl w:ilvl="1">
      <w:start w:val="1"/>
      <w:numFmt w:val="lowerLetter"/>
      <w:lvlText w:val="%2."/>
      <w:lvlJc w:val="left"/>
      <w:pPr>
        <w:ind w:left="1648" w:hanging="360"/>
      </w:pPr>
      <w:rPr>
        <w:rFonts w:cs="Times New Roman"/>
      </w:rPr>
    </w:lvl>
    <w:lvl w:ilvl="2">
      <w:start w:val="1"/>
      <w:numFmt w:val="lowerRoman"/>
      <w:lvlText w:val="%3."/>
      <w:lvlJc w:val="right"/>
      <w:pPr>
        <w:ind w:left="2368" w:hanging="180"/>
      </w:pPr>
      <w:rPr>
        <w:rFonts w:cs="Times New Roman"/>
      </w:rPr>
    </w:lvl>
    <w:lvl w:ilvl="3">
      <w:start w:val="1"/>
      <w:numFmt w:val="decimal"/>
      <w:lvlText w:val="%4."/>
      <w:lvlJc w:val="left"/>
      <w:pPr>
        <w:ind w:left="3088" w:hanging="360"/>
      </w:pPr>
      <w:rPr>
        <w:rFonts w:cs="Times New Roman"/>
      </w:rPr>
    </w:lvl>
    <w:lvl w:ilvl="4">
      <w:start w:val="1"/>
      <w:numFmt w:val="lowerLetter"/>
      <w:lvlText w:val="%5."/>
      <w:lvlJc w:val="left"/>
      <w:pPr>
        <w:ind w:left="3808" w:hanging="360"/>
      </w:pPr>
      <w:rPr>
        <w:rFonts w:cs="Times New Roman"/>
      </w:rPr>
    </w:lvl>
    <w:lvl w:ilvl="5">
      <w:start w:val="1"/>
      <w:numFmt w:val="lowerRoman"/>
      <w:lvlText w:val="%6."/>
      <w:lvlJc w:val="right"/>
      <w:pPr>
        <w:ind w:left="4528" w:hanging="180"/>
      </w:pPr>
      <w:rPr>
        <w:rFonts w:cs="Times New Roman"/>
      </w:rPr>
    </w:lvl>
    <w:lvl w:ilvl="6">
      <w:start w:val="1"/>
      <w:numFmt w:val="decimal"/>
      <w:lvlText w:val="%7."/>
      <w:lvlJc w:val="left"/>
      <w:pPr>
        <w:ind w:left="5248" w:hanging="360"/>
      </w:pPr>
      <w:rPr>
        <w:rFonts w:cs="Times New Roman"/>
      </w:rPr>
    </w:lvl>
    <w:lvl w:ilvl="7">
      <w:start w:val="1"/>
      <w:numFmt w:val="lowerLetter"/>
      <w:lvlText w:val="%8."/>
      <w:lvlJc w:val="left"/>
      <w:pPr>
        <w:ind w:left="5968" w:hanging="360"/>
      </w:pPr>
      <w:rPr>
        <w:rFonts w:cs="Times New Roman"/>
      </w:rPr>
    </w:lvl>
    <w:lvl w:ilvl="8">
      <w:start w:val="1"/>
      <w:numFmt w:val="lowerRoman"/>
      <w:lvlText w:val="%9."/>
      <w:lvlJc w:val="right"/>
      <w:pPr>
        <w:ind w:left="6688" w:hanging="180"/>
      </w:pPr>
      <w:rPr>
        <w:rFonts w:cs="Times New Roman"/>
      </w:rPr>
    </w:lvl>
  </w:abstractNum>
  <w:abstractNum w:abstractNumId="30">
    <w:nsid w:val="4C8D0293"/>
    <w:multiLevelType w:val="multilevel"/>
    <w:tmpl w:val="093EFCF2"/>
    <w:lvl w:ilvl="0">
      <w:start w:val="1"/>
      <w:numFmt w:val="decimal"/>
      <w:lvlText w:val="%1."/>
      <w:lvlJc w:val="left"/>
      <w:pPr>
        <w:tabs>
          <w:tab w:val="num" w:pos="480"/>
        </w:tabs>
        <w:ind w:left="4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4E01495A"/>
    <w:multiLevelType w:val="hybridMultilevel"/>
    <w:tmpl w:val="A8C07F6E"/>
    <w:lvl w:ilvl="0" w:tplc="F266BEEE">
      <w:start w:val="1"/>
      <w:numFmt w:val="bullet"/>
      <w:lvlText w:val="−"/>
      <w:lvlJc w:val="left"/>
      <w:pPr>
        <w:tabs>
          <w:tab w:val="num" w:pos="1429"/>
        </w:tabs>
        <w:ind w:left="709" w:firstLine="72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50213FD9"/>
    <w:multiLevelType w:val="hybridMultilevel"/>
    <w:tmpl w:val="A9501560"/>
    <w:lvl w:ilvl="0" w:tplc="4BA08EEE">
      <w:start w:val="2018"/>
      <w:numFmt w:val="decimal"/>
      <w:lvlText w:val="%1"/>
      <w:lvlJc w:val="left"/>
      <w:pPr>
        <w:ind w:left="1200" w:hanging="48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3">
    <w:nsid w:val="5172380C"/>
    <w:multiLevelType w:val="hybridMultilevel"/>
    <w:tmpl w:val="26F61004"/>
    <w:lvl w:ilvl="0" w:tplc="E978344A">
      <w:start w:val="1"/>
      <w:numFmt w:val="decimal"/>
      <w:lvlText w:val="%1."/>
      <w:lvlJc w:val="left"/>
      <w:pPr>
        <w:ind w:left="1070" w:hanging="360"/>
      </w:pPr>
      <w:rPr>
        <w:rFonts w:ascii="Times New Roman" w:eastAsia="Calibri"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4">
    <w:nsid w:val="543E0EC1"/>
    <w:multiLevelType w:val="hybridMultilevel"/>
    <w:tmpl w:val="738088F4"/>
    <w:lvl w:ilvl="0" w:tplc="CD3618CA">
      <w:start w:val="13"/>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35">
    <w:nsid w:val="580B77DE"/>
    <w:multiLevelType w:val="hybridMultilevel"/>
    <w:tmpl w:val="26F61004"/>
    <w:lvl w:ilvl="0" w:tplc="E978344A">
      <w:start w:val="1"/>
      <w:numFmt w:val="decimal"/>
      <w:lvlText w:val="%1."/>
      <w:lvlJc w:val="left"/>
      <w:pPr>
        <w:ind w:left="1070" w:hanging="360"/>
      </w:pPr>
      <w:rPr>
        <w:rFonts w:ascii="Times New Roman" w:eastAsia="Calibri"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6">
    <w:nsid w:val="608513B2"/>
    <w:multiLevelType w:val="hybridMultilevel"/>
    <w:tmpl w:val="71204A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614C7248"/>
    <w:multiLevelType w:val="hybridMultilevel"/>
    <w:tmpl w:val="2A6E1A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66AA4AE7"/>
    <w:multiLevelType w:val="hybridMultilevel"/>
    <w:tmpl w:val="F7F4F3C6"/>
    <w:lvl w:ilvl="0" w:tplc="66FC5E96">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680A263B"/>
    <w:multiLevelType w:val="hybridMultilevel"/>
    <w:tmpl w:val="3EF213FC"/>
    <w:lvl w:ilvl="0" w:tplc="2814CFAA">
      <w:start w:val="25"/>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40">
    <w:nsid w:val="685372BF"/>
    <w:multiLevelType w:val="hybridMultilevel"/>
    <w:tmpl w:val="B09AACA0"/>
    <w:lvl w:ilvl="0" w:tplc="FAD0B606">
      <w:start w:val="2020"/>
      <w:numFmt w:val="decimal"/>
      <w:lvlText w:val="%1"/>
      <w:lvlJc w:val="left"/>
      <w:pPr>
        <w:ind w:left="1200" w:hanging="48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1">
    <w:nsid w:val="69C329DB"/>
    <w:multiLevelType w:val="hybridMultilevel"/>
    <w:tmpl w:val="F44252CA"/>
    <w:lvl w:ilvl="0" w:tplc="54A6E310">
      <w:start w:val="12"/>
      <w:numFmt w:val="decimal"/>
      <w:lvlText w:val="%1."/>
      <w:lvlJc w:val="left"/>
      <w:pPr>
        <w:tabs>
          <w:tab w:val="num" w:pos="-448"/>
        </w:tabs>
        <w:ind w:left="4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6D6636D8"/>
    <w:multiLevelType w:val="hybridMultilevel"/>
    <w:tmpl w:val="48925610"/>
    <w:lvl w:ilvl="0" w:tplc="9E20DCF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3">
    <w:nsid w:val="6D897F3D"/>
    <w:multiLevelType w:val="hybridMultilevel"/>
    <w:tmpl w:val="3F72430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6DEF3F82"/>
    <w:multiLevelType w:val="hybridMultilevel"/>
    <w:tmpl w:val="AF9C742C"/>
    <w:lvl w:ilvl="0" w:tplc="4D3C5E08">
      <w:start w:val="10"/>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5">
    <w:nsid w:val="6FE15A18"/>
    <w:multiLevelType w:val="hybridMultilevel"/>
    <w:tmpl w:val="0706DA1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71231391"/>
    <w:multiLevelType w:val="hybridMultilevel"/>
    <w:tmpl w:val="29422514"/>
    <w:lvl w:ilvl="0" w:tplc="1B6A0D36">
      <w:start w:val="2017"/>
      <w:numFmt w:val="decimal"/>
      <w:lvlText w:val="%1"/>
      <w:lvlJc w:val="left"/>
      <w:pPr>
        <w:ind w:left="1200" w:hanging="48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7">
    <w:nsid w:val="7B205EED"/>
    <w:multiLevelType w:val="hybridMultilevel"/>
    <w:tmpl w:val="0FEAC3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nsid w:val="7FD01327"/>
    <w:multiLevelType w:val="hybridMultilevel"/>
    <w:tmpl w:val="093EFCF2"/>
    <w:lvl w:ilvl="0" w:tplc="0419000F">
      <w:start w:val="1"/>
      <w:numFmt w:val="decimal"/>
      <w:lvlText w:val="%1."/>
      <w:lvlJc w:val="left"/>
      <w:pPr>
        <w:tabs>
          <w:tab w:val="num" w:pos="480"/>
        </w:tabs>
        <w:ind w:left="48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8"/>
  </w:num>
  <w:num w:numId="2">
    <w:abstractNumId w:val="31"/>
  </w:num>
  <w:num w:numId="3">
    <w:abstractNumId w:val="30"/>
  </w:num>
  <w:num w:numId="4">
    <w:abstractNumId w:val="27"/>
  </w:num>
  <w:num w:numId="5">
    <w:abstractNumId w:val="28"/>
  </w:num>
  <w:num w:numId="6">
    <w:abstractNumId w:val="42"/>
  </w:num>
  <w:num w:numId="7">
    <w:abstractNumId w:val="9"/>
  </w:num>
  <w:num w:numId="8">
    <w:abstractNumId w:val="39"/>
  </w:num>
  <w:num w:numId="9">
    <w:abstractNumId w:val="18"/>
  </w:num>
  <w:num w:numId="10">
    <w:abstractNumId w:val="15"/>
  </w:num>
  <w:num w:numId="11">
    <w:abstractNumId w:val="44"/>
  </w:num>
  <w:num w:numId="12">
    <w:abstractNumId w:val="21"/>
  </w:num>
  <w:num w:numId="13">
    <w:abstractNumId w:val="34"/>
  </w:num>
  <w:num w:numId="14">
    <w:abstractNumId w:val="26"/>
  </w:num>
  <w:num w:numId="15">
    <w:abstractNumId w:val="5"/>
  </w:num>
  <w:num w:numId="16">
    <w:abstractNumId w:val="13"/>
  </w:num>
  <w:num w:numId="17">
    <w:abstractNumId w:val="37"/>
  </w:num>
  <w:num w:numId="18">
    <w:abstractNumId w:val="47"/>
  </w:num>
  <w:num w:numId="19">
    <w:abstractNumId w:val="43"/>
  </w:num>
  <w:num w:numId="20">
    <w:abstractNumId w:val="24"/>
  </w:num>
  <w:num w:numId="21">
    <w:abstractNumId w:val="36"/>
  </w:num>
  <w:num w:numId="22">
    <w:abstractNumId w:val="45"/>
  </w:num>
  <w:num w:numId="23">
    <w:abstractNumId w:val="8"/>
  </w:num>
  <w:num w:numId="24">
    <w:abstractNumId w:val="16"/>
  </w:num>
  <w:num w:numId="25">
    <w:abstractNumId w:val="29"/>
  </w:num>
  <w:num w:numId="26">
    <w:abstractNumId w:val="41"/>
  </w:num>
  <w:num w:numId="27">
    <w:abstractNumId w:val="19"/>
  </w:num>
  <w:num w:numId="28">
    <w:abstractNumId w:val="7"/>
  </w:num>
  <w:num w:numId="29">
    <w:abstractNumId w:val="22"/>
  </w:num>
  <w:num w:numId="30">
    <w:abstractNumId w:val="3"/>
  </w:num>
  <w:num w:numId="31">
    <w:abstractNumId w:val="14"/>
  </w:num>
  <w:num w:numId="32">
    <w:abstractNumId w:val="11"/>
  </w:num>
  <w:num w:numId="33">
    <w:abstractNumId w:val="10"/>
  </w:num>
  <w:num w:numId="34">
    <w:abstractNumId w:val="1"/>
  </w:num>
  <w:num w:numId="35">
    <w:abstractNumId w:val="40"/>
  </w:num>
  <w:num w:numId="36">
    <w:abstractNumId w:val="4"/>
  </w:num>
  <w:num w:numId="37">
    <w:abstractNumId w:val="32"/>
  </w:num>
  <w:num w:numId="38">
    <w:abstractNumId w:val="12"/>
  </w:num>
  <w:num w:numId="39">
    <w:abstractNumId w:val="46"/>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 w:numId="42">
    <w:abstractNumId w:val="0"/>
  </w:num>
  <w:num w:numId="43">
    <w:abstractNumId w:val="2"/>
  </w:num>
  <w:num w:numId="44">
    <w:abstractNumId w:val="17"/>
  </w:num>
  <w:num w:numId="45">
    <w:abstractNumId w:val="20"/>
  </w:num>
  <w:num w:numId="46">
    <w:abstractNumId w:val="6"/>
  </w:num>
  <w:num w:numId="47">
    <w:abstractNumId w:val="35"/>
  </w:num>
  <w:num w:numId="48">
    <w:abstractNumId w:val="33"/>
  </w:num>
  <w:num w:numId="49">
    <w:abstractNumId w:val="25"/>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98D"/>
    <w:rsid w:val="0001118F"/>
    <w:rsid w:val="0003227F"/>
    <w:rsid w:val="00071B06"/>
    <w:rsid w:val="000762FF"/>
    <w:rsid w:val="00080166"/>
    <w:rsid w:val="000B232D"/>
    <w:rsid w:val="000C0F5A"/>
    <w:rsid w:val="000C5299"/>
    <w:rsid w:val="000D09E7"/>
    <w:rsid w:val="00101BCC"/>
    <w:rsid w:val="00105C62"/>
    <w:rsid w:val="0011061E"/>
    <w:rsid w:val="00121E3E"/>
    <w:rsid w:val="001407EC"/>
    <w:rsid w:val="00166439"/>
    <w:rsid w:val="001A0083"/>
    <w:rsid w:val="001A24A7"/>
    <w:rsid w:val="001A2E7B"/>
    <w:rsid w:val="001B427B"/>
    <w:rsid w:val="001C6061"/>
    <w:rsid w:val="001C7838"/>
    <w:rsid w:val="001D1D3F"/>
    <w:rsid w:val="0022562A"/>
    <w:rsid w:val="00234905"/>
    <w:rsid w:val="00237AE5"/>
    <w:rsid w:val="00240C81"/>
    <w:rsid w:val="00242120"/>
    <w:rsid w:val="00260D5F"/>
    <w:rsid w:val="00292654"/>
    <w:rsid w:val="002A00F9"/>
    <w:rsid w:val="002D7121"/>
    <w:rsid w:val="002F32D8"/>
    <w:rsid w:val="002F5577"/>
    <w:rsid w:val="00320A37"/>
    <w:rsid w:val="00361E5A"/>
    <w:rsid w:val="00381AEB"/>
    <w:rsid w:val="00383943"/>
    <w:rsid w:val="00383CA8"/>
    <w:rsid w:val="00397CF7"/>
    <w:rsid w:val="003B52EE"/>
    <w:rsid w:val="003B71A6"/>
    <w:rsid w:val="003C6296"/>
    <w:rsid w:val="0040389F"/>
    <w:rsid w:val="00437B38"/>
    <w:rsid w:val="00474F00"/>
    <w:rsid w:val="00491D7E"/>
    <w:rsid w:val="0049410E"/>
    <w:rsid w:val="00495175"/>
    <w:rsid w:val="004B20EF"/>
    <w:rsid w:val="004C458E"/>
    <w:rsid w:val="005267E8"/>
    <w:rsid w:val="005325BC"/>
    <w:rsid w:val="00533432"/>
    <w:rsid w:val="0054470B"/>
    <w:rsid w:val="00557F68"/>
    <w:rsid w:val="005621B9"/>
    <w:rsid w:val="0056378D"/>
    <w:rsid w:val="00566759"/>
    <w:rsid w:val="005712F9"/>
    <w:rsid w:val="005A1090"/>
    <w:rsid w:val="005D1738"/>
    <w:rsid w:val="005D518A"/>
    <w:rsid w:val="0060094D"/>
    <w:rsid w:val="00605CD1"/>
    <w:rsid w:val="00641FD3"/>
    <w:rsid w:val="006511E8"/>
    <w:rsid w:val="00664805"/>
    <w:rsid w:val="00667AB2"/>
    <w:rsid w:val="00686241"/>
    <w:rsid w:val="0069638D"/>
    <w:rsid w:val="006A198D"/>
    <w:rsid w:val="006B52AA"/>
    <w:rsid w:val="006C13E5"/>
    <w:rsid w:val="006C5830"/>
    <w:rsid w:val="006D079D"/>
    <w:rsid w:val="006D5083"/>
    <w:rsid w:val="006E52C4"/>
    <w:rsid w:val="0073388A"/>
    <w:rsid w:val="00757DC0"/>
    <w:rsid w:val="007617FE"/>
    <w:rsid w:val="0076427F"/>
    <w:rsid w:val="007B3FD1"/>
    <w:rsid w:val="007C21BD"/>
    <w:rsid w:val="007C3DDE"/>
    <w:rsid w:val="007D270B"/>
    <w:rsid w:val="007D55B2"/>
    <w:rsid w:val="007F220E"/>
    <w:rsid w:val="008319EC"/>
    <w:rsid w:val="0083326F"/>
    <w:rsid w:val="00833F97"/>
    <w:rsid w:val="00837723"/>
    <w:rsid w:val="00847119"/>
    <w:rsid w:val="00897FBC"/>
    <w:rsid w:val="008B0840"/>
    <w:rsid w:val="008B0AA8"/>
    <w:rsid w:val="008C23E8"/>
    <w:rsid w:val="008C248A"/>
    <w:rsid w:val="008E630F"/>
    <w:rsid w:val="00916815"/>
    <w:rsid w:val="00931B6E"/>
    <w:rsid w:val="00932E77"/>
    <w:rsid w:val="0095016F"/>
    <w:rsid w:val="00977A3F"/>
    <w:rsid w:val="00987750"/>
    <w:rsid w:val="009D03DF"/>
    <w:rsid w:val="009E4C9F"/>
    <w:rsid w:val="009E76CD"/>
    <w:rsid w:val="009F2D5F"/>
    <w:rsid w:val="00A140A2"/>
    <w:rsid w:val="00A63021"/>
    <w:rsid w:val="00A84684"/>
    <w:rsid w:val="00AC086E"/>
    <w:rsid w:val="00AD1C22"/>
    <w:rsid w:val="00AE02E0"/>
    <w:rsid w:val="00AE7C90"/>
    <w:rsid w:val="00AF3370"/>
    <w:rsid w:val="00B01509"/>
    <w:rsid w:val="00B032FF"/>
    <w:rsid w:val="00B33969"/>
    <w:rsid w:val="00B41C81"/>
    <w:rsid w:val="00B627B2"/>
    <w:rsid w:val="00B632AA"/>
    <w:rsid w:val="00B73CF0"/>
    <w:rsid w:val="00B77965"/>
    <w:rsid w:val="00B91EA5"/>
    <w:rsid w:val="00BB56FA"/>
    <w:rsid w:val="00BF7C34"/>
    <w:rsid w:val="00C0091C"/>
    <w:rsid w:val="00C23673"/>
    <w:rsid w:val="00C248D3"/>
    <w:rsid w:val="00C328BE"/>
    <w:rsid w:val="00C3528B"/>
    <w:rsid w:val="00C65BD6"/>
    <w:rsid w:val="00C73FB5"/>
    <w:rsid w:val="00C97C92"/>
    <w:rsid w:val="00CA570B"/>
    <w:rsid w:val="00CD1DDA"/>
    <w:rsid w:val="00CE623B"/>
    <w:rsid w:val="00D03290"/>
    <w:rsid w:val="00D16F40"/>
    <w:rsid w:val="00D21612"/>
    <w:rsid w:val="00D274CA"/>
    <w:rsid w:val="00D334B1"/>
    <w:rsid w:val="00D37A37"/>
    <w:rsid w:val="00D4190B"/>
    <w:rsid w:val="00D559A0"/>
    <w:rsid w:val="00D9175B"/>
    <w:rsid w:val="00DA1BC9"/>
    <w:rsid w:val="00E2723E"/>
    <w:rsid w:val="00E4373E"/>
    <w:rsid w:val="00E66A63"/>
    <w:rsid w:val="00F34230"/>
    <w:rsid w:val="00F60C1B"/>
    <w:rsid w:val="00F6646B"/>
    <w:rsid w:val="00F77098"/>
    <w:rsid w:val="00F878E1"/>
    <w:rsid w:val="00F95ED7"/>
    <w:rsid w:val="00FC0EB4"/>
    <w:rsid w:val="00FC5749"/>
    <w:rsid w:val="00FC5910"/>
    <w:rsid w:val="00FD1AF4"/>
    <w:rsid w:val="00FF5308"/>
    <w:rsid w:val="00FF5D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32E77"/>
    <w:pPr>
      <w:keepNext/>
      <w:spacing w:after="0" w:line="240" w:lineRule="auto"/>
      <w:jc w:val="center"/>
      <w:outlineLvl w:val="0"/>
    </w:pPr>
    <w:rPr>
      <w:rFonts w:ascii="Times New Roman" w:eastAsia="Times New Roman" w:hAnsi="Times New Roman" w:cs="Times New Roman"/>
      <w:b/>
      <w:caps/>
      <w:sz w:val="26"/>
      <w:szCs w:val="26"/>
      <w:lang w:eastAsia="ru-RU"/>
    </w:rPr>
  </w:style>
  <w:style w:type="paragraph" w:styleId="2">
    <w:name w:val="heading 2"/>
    <w:basedOn w:val="a"/>
    <w:next w:val="a"/>
    <w:link w:val="20"/>
    <w:qFormat/>
    <w:rsid w:val="00932E77"/>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link w:val="30"/>
    <w:qFormat/>
    <w:rsid w:val="00932E7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qFormat/>
    <w:rsid w:val="00932E77"/>
    <w:pPr>
      <w:keepNext/>
      <w:keepLines/>
      <w:spacing w:before="200" w:after="0" w:line="240" w:lineRule="auto"/>
      <w:outlineLvl w:val="4"/>
    </w:pPr>
    <w:rPr>
      <w:rFonts w:ascii="Cambria" w:eastAsia="Times New Roman" w:hAnsi="Cambria" w:cs="Times New Roman"/>
      <w:color w:val="243F6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32E77"/>
    <w:rPr>
      <w:rFonts w:ascii="Times New Roman" w:eastAsia="Times New Roman" w:hAnsi="Times New Roman" w:cs="Times New Roman"/>
      <w:b/>
      <w:caps/>
      <w:sz w:val="26"/>
      <w:szCs w:val="26"/>
      <w:lang w:eastAsia="ru-RU"/>
    </w:rPr>
  </w:style>
  <w:style w:type="character" w:customStyle="1" w:styleId="20">
    <w:name w:val="Заголовок 2 Знак"/>
    <w:basedOn w:val="a0"/>
    <w:link w:val="2"/>
    <w:rsid w:val="00932E77"/>
    <w:rPr>
      <w:rFonts w:ascii="Arial" w:eastAsia="Times New Roman" w:hAnsi="Arial" w:cs="Arial"/>
      <w:b/>
      <w:bCs/>
      <w:i/>
      <w:iCs/>
      <w:sz w:val="28"/>
      <w:szCs w:val="28"/>
      <w:lang w:eastAsia="ru-RU"/>
    </w:rPr>
  </w:style>
  <w:style w:type="character" w:customStyle="1" w:styleId="30">
    <w:name w:val="Заголовок 3 Знак"/>
    <w:basedOn w:val="a0"/>
    <w:link w:val="3"/>
    <w:rsid w:val="00932E77"/>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rsid w:val="00932E77"/>
    <w:rPr>
      <w:rFonts w:ascii="Cambria" w:eastAsia="Times New Roman" w:hAnsi="Cambria" w:cs="Times New Roman"/>
      <w:color w:val="243F60"/>
      <w:sz w:val="24"/>
      <w:szCs w:val="24"/>
      <w:lang w:eastAsia="ru-RU"/>
    </w:rPr>
  </w:style>
  <w:style w:type="numbering" w:customStyle="1" w:styleId="11">
    <w:name w:val="Нет списка1"/>
    <w:next w:val="a2"/>
    <w:uiPriority w:val="99"/>
    <w:semiHidden/>
    <w:unhideWhenUsed/>
    <w:rsid w:val="00932E77"/>
  </w:style>
  <w:style w:type="paragraph" w:styleId="a3">
    <w:name w:val="header"/>
    <w:basedOn w:val="a"/>
    <w:link w:val="a4"/>
    <w:uiPriority w:val="99"/>
    <w:unhideWhenUsed/>
    <w:rsid w:val="00932E77"/>
    <w:pPr>
      <w:widowControl w:val="0"/>
      <w:tabs>
        <w:tab w:val="center" w:pos="4677"/>
        <w:tab w:val="right" w:pos="9355"/>
      </w:tabs>
      <w:suppressAutoHyphens/>
      <w:autoSpaceDE w:val="0"/>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932E77"/>
    <w:rPr>
      <w:rFonts w:ascii="Times New Roman" w:eastAsia="Times New Roman" w:hAnsi="Times New Roman" w:cs="Times New Roman"/>
      <w:sz w:val="24"/>
      <w:szCs w:val="24"/>
    </w:rPr>
  </w:style>
  <w:style w:type="paragraph" w:styleId="a5">
    <w:name w:val="footer"/>
    <w:basedOn w:val="a"/>
    <w:link w:val="a6"/>
    <w:unhideWhenUsed/>
    <w:rsid w:val="00932E77"/>
    <w:pPr>
      <w:widowControl w:val="0"/>
      <w:tabs>
        <w:tab w:val="center" w:pos="4677"/>
        <w:tab w:val="right" w:pos="9355"/>
      </w:tabs>
      <w:suppressAutoHyphens/>
      <w:autoSpaceDE w:val="0"/>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rsid w:val="00932E77"/>
    <w:rPr>
      <w:rFonts w:ascii="Times New Roman" w:eastAsia="Times New Roman" w:hAnsi="Times New Roman" w:cs="Times New Roman"/>
      <w:sz w:val="24"/>
      <w:szCs w:val="24"/>
    </w:rPr>
  </w:style>
  <w:style w:type="paragraph" w:styleId="31">
    <w:name w:val="Body Text 3"/>
    <w:basedOn w:val="a"/>
    <w:link w:val="32"/>
    <w:rsid w:val="00932E77"/>
    <w:pPr>
      <w:spacing w:after="120"/>
    </w:pPr>
    <w:rPr>
      <w:rFonts w:ascii="Calibri" w:eastAsia="Calibri" w:hAnsi="Calibri" w:cs="Times New Roman"/>
      <w:sz w:val="16"/>
      <w:szCs w:val="16"/>
    </w:rPr>
  </w:style>
  <w:style w:type="character" w:customStyle="1" w:styleId="32">
    <w:name w:val="Основной текст 3 Знак"/>
    <w:basedOn w:val="a0"/>
    <w:link w:val="31"/>
    <w:rsid w:val="00932E77"/>
    <w:rPr>
      <w:rFonts w:ascii="Calibri" w:eastAsia="Calibri" w:hAnsi="Calibri" w:cs="Times New Roman"/>
      <w:sz w:val="16"/>
      <w:szCs w:val="16"/>
    </w:rPr>
  </w:style>
  <w:style w:type="paragraph" w:customStyle="1" w:styleId="ConsPlusNormal">
    <w:name w:val="ConsPlusNormal"/>
    <w:qFormat/>
    <w:rsid w:val="00932E77"/>
    <w:pPr>
      <w:widowControl w:val="0"/>
      <w:autoSpaceDE w:val="0"/>
      <w:autoSpaceDN w:val="0"/>
      <w:spacing w:after="0" w:line="240" w:lineRule="auto"/>
    </w:pPr>
    <w:rPr>
      <w:rFonts w:ascii="Calibri" w:eastAsia="Times New Roman" w:hAnsi="Calibri" w:cs="Calibri"/>
      <w:szCs w:val="20"/>
      <w:lang w:eastAsia="ru-RU"/>
    </w:rPr>
  </w:style>
  <w:style w:type="numbering" w:customStyle="1" w:styleId="110">
    <w:name w:val="Нет списка11"/>
    <w:next w:val="a2"/>
    <w:uiPriority w:val="99"/>
    <w:semiHidden/>
    <w:unhideWhenUsed/>
    <w:rsid w:val="00932E77"/>
  </w:style>
  <w:style w:type="paragraph" w:customStyle="1" w:styleId="ConsPlusNonformat">
    <w:name w:val="ConsPlusNonformat"/>
    <w:qFormat/>
    <w:rsid w:val="00932E7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2">
    <w:name w:val="Знак Знак1 Знак Знак Знак Знак Знак Знак Знак Знак"/>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styleId="a7">
    <w:name w:val="Body Text"/>
    <w:basedOn w:val="a"/>
    <w:link w:val="a8"/>
    <w:rsid w:val="00932E77"/>
    <w:pPr>
      <w:spacing w:after="0" w:line="240" w:lineRule="auto"/>
      <w:jc w:val="both"/>
    </w:pPr>
    <w:rPr>
      <w:rFonts w:ascii="TimesET" w:eastAsia="Times New Roman" w:hAnsi="TimesET" w:cs="Times New Roman"/>
      <w:sz w:val="24"/>
      <w:szCs w:val="24"/>
      <w:lang w:eastAsia="ru-RU"/>
    </w:rPr>
  </w:style>
  <w:style w:type="character" w:customStyle="1" w:styleId="a8">
    <w:name w:val="Основной текст Знак"/>
    <w:basedOn w:val="a0"/>
    <w:link w:val="a7"/>
    <w:rsid w:val="00932E77"/>
    <w:rPr>
      <w:rFonts w:ascii="TimesET" w:eastAsia="Times New Roman" w:hAnsi="TimesET" w:cs="Times New Roman"/>
      <w:sz w:val="24"/>
      <w:szCs w:val="24"/>
      <w:lang w:eastAsia="ru-RU"/>
    </w:rPr>
  </w:style>
  <w:style w:type="character" w:styleId="a9">
    <w:name w:val="page number"/>
    <w:rsid w:val="00932E77"/>
    <w:rPr>
      <w:rFonts w:cs="Times New Roman"/>
    </w:rPr>
  </w:style>
  <w:style w:type="paragraph" w:styleId="21">
    <w:name w:val="Body Text 2"/>
    <w:basedOn w:val="a"/>
    <w:link w:val="22"/>
    <w:rsid w:val="00932E77"/>
    <w:pPr>
      <w:widowControl w:val="0"/>
      <w:spacing w:after="0" w:line="240" w:lineRule="auto"/>
      <w:ind w:right="4818"/>
      <w:jc w:val="both"/>
    </w:pPr>
    <w:rPr>
      <w:rFonts w:ascii="Times New Roman" w:eastAsia="Times New Roman" w:hAnsi="Times New Roman" w:cs="Times New Roman"/>
      <w:b/>
      <w:bCs/>
      <w:sz w:val="26"/>
      <w:szCs w:val="24"/>
      <w:lang w:eastAsia="ru-RU"/>
    </w:rPr>
  </w:style>
  <w:style w:type="character" w:customStyle="1" w:styleId="22">
    <w:name w:val="Основной текст 2 Знак"/>
    <w:basedOn w:val="a0"/>
    <w:link w:val="21"/>
    <w:rsid w:val="00932E77"/>
    <w:rPr>
      <w:rFonts w:ascii="Times New Roman" w:eastAsia="Times New Roman" w:hAnsi="Times New Roman" w:cs="Times New Roman"/>
      <w:b/>
      <w:bCs/>
      <w:sz w:val="26"/>
      <w:szCs w:val="24"/>
      <w:lang w:eastAsia="ru-RU"/>
    </w:rPr>
  </w:style>
  <w:style w:type="paragraph" w:styleId="aa">
    <w:name w:val="Body Text Indent"/>
    <w:basedOn w:val="a"/>
    <w:link w:val="ab"/>
    <w:rsid w:val="00932E77"/>
    <w:pPr>
      <w:widowControl w:val="0"/>
      <w:spacing w:after="0" w:line="240" w:lineRule="auto"/>
      <w:ind w:firstLine="709"/>
      <w:jc w:val="both"/>
    </w:pPr>
    <w:rPr>
      <w:rFonts w:ascii="Times New Roman" w:eastAsia="Times New Roman" w:hAnsi="Times New Roman" w:cs="Times New Roman"/>
      <w:sz w:val="26"/>
      <w:szCs w:val="24"/>
      <w:lang w:eastAsia="ru-RU"/>
    </w:rPr>
  </w:style>
  <w:style w:type="character" w:customStyle="1" w:styleId="ab">
    <w:name w:val="Основной текст с отступом Знак"/>
    <w:basedOn w:val="a0"/>
    <w:link w:val="aa"/>
    <w:rsid w:val="00932E77"/>
    <w:rPr>
      <w:rFonts w:ascii="Times New Roman" w:eastAsia="Times New Roman" w:hAnsi="Times New Roman" w:cs="Times New Roman"/>
      <w:sz w:val="26"/>
      <w:szCs w:val="24"/>
      <w:lang w:eastAsia="ru-RU"/>
    </w:rPr>
  </w:style>
  <w:style w:type="character" w:customStyle="1" w:styleId="ac">
    <w:name w:val="Текст выноски Знак"/>
    <w:link w:val="ad"/>
    <w:semiHidden/>
    <w:rsid w:val="00932E77"/>
    <w:rPr>
      <w:rFonts w:ascii="Tahoma" w:eastAsia="Times New Roman" w:hAnsi="Tahoma" w:cs="Tahoma"/>
      <w:sz w:val="16"/>
      <w:szCs w:val="16"/>
    </w:rPr>
  </w:style>
  <w:style w:type="paragraph" w:styleId="ad">
    <w:name w:val="Balloon Text"/>
    <w:basedOn w:val="a"/>
    <w:link w:val="ac"/>
    <w:semiHidden/>
    <w:rsid w:val="00932E77"/>
    <w:pPr>
      <w:spacing w:after="0" w:line="240" w:lineRule="auto"/>
    </w:pPr>
    <w:rPr>
      <w:rFonts w:ascii="Tahoma" w:eastAsia="Times New Roman" w:hAnsi="Tahoma" w:cs="Tahoma"/>
      <w:sz w:val="16"/>
      <w:szCs w:val="16"/>
    </w:rPr>
  </w:style>
  <w:style w:type="character" w:customStyle="1" w:styleId="13">
    <w:name w:val="Текст выноски Знак1"/>
    <w:basedOn w:val="a0"/>
    <w:semiHidden/>
    <w:rsid w:val="00932E77"/>
    <w:rPr>
      <w:rFonts w:ascii="Tahoma" w:hAnsi="Tahoma" w:cs="Tahoma"/>
      <w:sz w:val="16"/>
      <w:szCs w:val="16"/>
    </w:rPr>
  </w:style>
  <w:style w:type="paragraph" w:customStyle="1" w:styleId="ae">
    <w:name w:val="Знак Знак Знак Знак"/>
    <w:basedOn w:val="a"/>
    <w:qFormat/>
    <w:rsid w:val="00932E77"/>
    <w:pPr>
      <w:spacing w:before="100" w:beforeAutospacing="1" w:after="100" w:afterAutospacing="1" w:line="240" w:lineRule="auto"/>
    </w:pPr>
    <w:rPr>
      <w:rFonts w:ascii="Tahoma" w:eastAsia="Times New Roman" w:hAnsi="Tahoma" w:cs="Tahoma"/>
      <w:sz w:val="20"/>
      <w:szCs w:val="20"/>
      <w:lang w:val="en-US"/>
    </w:rPr>
  </w:style>
  <w:style w:type="character" w:styleId="af">
    <w:name w:val="Hyperlink"/>
    <w:rsid w:val="00932E77"/>
    <w:rPr>
      <w:rFonts w:cs="Times New Roman"/>
      <w:color w:val="0000FF"/>
      <w:u w:val="single"/>
    </w:rPr>
  </w:style>
  <w:style w:type="paragraph" w:customStyle="1" w:styleId="af0">
    <w:name w:val="Знак"/>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Title">
    <w:name w:val="ConsPlusTitle"/>
    <w:qFormat/>
    <w:rsid w:val="00932E77"/>
    <w:pPr>
      <w:widowControl w:val="0"/>
      <w:autoSpaceDE w:val="0"/>
      <w:autoSpaceDN w:val="0"/>
      <w:adjustRightInd w:val="0"/>
      <w:spacing w:after="0" w:line="240" w:lineRule="auto"/>
    </w:pPr>
    <w:rPr>
      <w:rFonts w:ascii="Times New Roman" w:eastAsia="Times New Roman" w:hAnsi="Times New Roman" w:cs="Times New Roman"/>
      <w:b/>
      <w:bCs/>
      <w:sz w:val="26"/>
      <w:szCs w:val="26"/>
      <w:lang w:eastAsia="ru-RU"/>
    </w:rPr>
  </w:style>
  <w:style w:type="paragraph" w:customStyle="1" w:styleId="33">
    <w:name w:val="Знак Знак Знак Знак3"/>
    <w:basedOn w:val="a"/>
    <w:qFormat/>
    <w:rsid w:val="00932E77"/>
    <w:pPr>
      <w:spacing w:before="100" w:beforeAutospacing="1" w:after="100" w:afterAutospacing="1" w:line="240" w:lineRule="auto"/>
    </w:pPr>
    <w:rPr>
      <w:rFonts w:ascii="Tahoma" w:eastAsia="Times New Roman" w:hAnsi="Tahoma" w:cs="Tahoma"/>
      <w:sz w:val="20"/>
      <w:szCs w:val="20"/>
      <w:lang w:val="en-US"/>
    </w:rPr>
  </w:style>
  <w:style w:type="paragraph" w:customStyle="1" w:styleId="af1">
    <w:name w:val="Знак Знак Знак Знак Знак Знак Знак Знак Знак Знак Знак Знак Знак"/>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2">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link w:val="af3"/>
    <w:semiHidden/>
    <w:rsid w:val="00932E77"/>
    <w:rPr>
      <w:rFonts w:ascii="Times New Roman" w:eastAsia="Times New Roman" w:hAnsi="Times New Roman"/>
    </w:rPr>
  </w:style>
  <w:style w:type="paragraph" w:styleId="af3">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
    <w:basedOn w:val="a"/>
    <w:link w:val="af2"/>
    <w:semiHidden/>
    <w:qFormat/>
    <w:rsid w:val="00932E77"/>
    <w:pPr>
      <w:spacing w:after="0" w:line="240" w:lineRule="auto"/>
    </w:pPr>
    <w:rPr>
      <w:rFonts w:ascii="Times New Roman" w:eastAsia="Times New Roman" w:hAnsi="Times New Roman"/>
    </w:rPr>
  </w:style>
  <w:style w:type="character" w:customStyle="1" w:styleId="14">
    <w:name w:val="Текст сноски Знак1"/>
    <w:basedOn w:val="a0"/>
    <w:semiHidden/>
    <w:rsid w:val="00932E77"/>
    <w:rPr>
      <w:sz w:val="20"/>
      <w:szCs w:val="20"/>
    </w:rPr>
  </w:style>
  <w:style w:type="paragraph" w:styleId="23">
    <w:name w:val="Body Text Indent 2"/>
    <w:basedOn w:val="a"/>
    <w:link w:val="24"/>
    <w:rsid w:val="00932E77"/>
    <w:pPr>
      <w:spacing w:after="0" w:line="240" w:lineRule="auto"/>
      <w:ind w:firstLine="720"/>
      <w:jc w:val="both"/>
    </w:pPr>
    <w:rPr>
      <w:rFonts w:ascii="Times New Roman" w:eastAsia="Times New Roman" w:hAnsi="Times New Roman" w:cs="Times New Roman"/>
      <w:sz w:val="26"/>
      <w:szCs w:val="26"/>
      <w:lang w:eastAsia="ru-RU"/>
    </w:rPr>
  </w:style>
  <w:style w:type="character" w:customStyle="1" w:styleId="24">
    <w:name w:val="Основной текст с отступом 2 Знак"/>
    <w:basedOn w:val="a0"/>
    <w:link w:val="23"/>
    <w:rsid w:val="00932E77"/>
    <w:rPr>
      <w:rFonts w:ascii="Times New Roman" w:eastAsia="Times New Roman" w:hAnsi="Times New Roman" w:cs="Times New Roman"/>
      <w:sz w:val="26"/>
      <w:szCs w:val="26"/>
      <w:lang w:eastAsia="ru-RU"/>
    </w:rPr>
  </w:style>
  <w:style w:type="character" w:customStyle="1" w:styleId="34">
    <w:name w:val="Основной текст с отступом 3 Знак"/>
    <w:link w:val="35"/>
    <w:locked/>
    <w:rsid w:val="00932E77"/>
    <w:rPr>
      <w:sz w:val="16"/>
    </w:rPr>
  </w:style>
  <w:style w:type="paragraph" w:styleId="35">
    <w:name w:val="Body Text Indent 3"/>
    <w:basedOn w:val="a"/>
    <w:link w:val="34"/>
    <w:rsid w:val="00932E77"/>
    <w:pPr>
      <w:spacing w:after="120" w:line="240" w:lineRule="auto"/>
      <w:ind w:left="283"/>
    </w:pPr>
    <w:rPr>
      <w:sz w:val="16"/>
    </w:rPr>
  </w:style>
  <w:style w:type="character" w:customStyle="1" w:styleId="310">
    <w:name w:val="Основной текст с отступом 3 Знак1"/>
    <w:basedOn w:val="a0"/>
    <w:semiHidden/>
    <w:rsid w:val="00932E77"/>
    <w:rPr>
      <w:sz w:val="16"/>
      <w:szCs w:val="16"/>
    </w:rPr>
  </w:style>
  <w:style w:type="paragraph" w:customStyle="1" w:styleId="ConsPlusCell">
    <w:name w:val="ConsPlusCell"/>
    <w:qFormat/>
    <w:rsid w:val="00932E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4">
    <w:name w:val="Знак Знак Знак Знак Знак Знак"/>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Знак Знак1 Знак Знак Знак Знак Знак Знак Знак Знак Знак Знак Знак Знак"/>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5">
    <w:name w:val="Текст Знак"/>
    <w:link w:val="af6"/>
    <w:locked/>
    <w:rsid w:val="00932E77"/>
    <w:rPr>
      <w:rFonts w:ascii="Courier New" w:hAnsi="Courier New"/>
    </w:rPr>
  </w:style>
  <w:style w:type="paragraph" w:styleId="af6">
    <w:name w:val="Plain Text"/>
    <w:basedOn w:val="a"/>
    <w:link w:val="af5"/>
    <w:rsid w:val="00932E77"/>
    <w:pPr>
      <w:spacing w:after="0" w:line="240" w:lineRule="auto"/>
    </w:pPr>
    <w:rPr>
      <w:rFonts w:ascii="Courier New" w:hAnsi="Courier New"/>
    </w:rPr>
  </w:style>
  <w:style w:type="character" w:customStyle="1" w:styleId="16">
    <w:name w:val="Текст Знак1"/>
    <w:basedOn w:val="a0"/>
    <w:semiHidden/>
    <w:rsid w:val="00932E77"/>
    <w:rPr>
      <w:rFonts w:ascii="Consolas" w:hAnsi="Consolas"/>
      <w:sz w:val="21"/>
      <w:szCs w:val="21"/>
    </w:rPr>
  </w:style>
  <w:style w:type="paragraph" w:customStyle="1" w:styleId="17">
    <w:name w:val="Знак Знак1 Знак Знак"/>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30">
    <w:name w:val="Знак Знак1 Знак Знак3"/>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7">
    <w:name w:val="Прижатый влево"/>
    <w:basedOn w:val="a"/>
    <w:next w:val="a"/>
    <w:uiPriority w:val="99"/>
    <w:qFormat/>
    <w:rsid w:val="00932E77"/>
    <w:pPr>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36">
    <w:name w:val="Знак Знак3"/>
    <w:rsid w:val="00932E77"/>
    <w:rPr>
      <w:lang w:val="ru-RU" w:eastAsia="ru-RU"/>
    </w:rPr>
  </w:style>
  <w:style w:type="character" w:customStyle="1" w:styleId="af8">
    <w:name w:val="Знак Знак"/>
    <w:locked/>
    <w:rsid w:val="00932E77"/>
    <w:rPr>
      <w:sz w:val="26"/>
      <w:lang w:val="ru-RU" w:eastAsia="ru-RU"/>
    </w:rPr>
  </w:style>
  <w:style w:type="paragraph" w:customStyle="1" w:styleId="18">
    <w:name w:val="Абзац списка1"/>
    <w:aliases w:val="маркированный,List Paragraph"/>
    <w:basedOn w:val="a"/>
    <w:link w:val="af9"/>
    <w:qFormat/>
    <w:rsid w:val="00932E77"/>
    <w:pPr>
      <w:ind w:left="720"/>
      <w:contextualSpacing/>
    </w:pPr>
    <w:rPr>
      <w:rFonts w:ascii="Calibri" w:eastAsia="Times New Roman" w:hAnsi="Calibri" w:cs="Times New Roman"/>
    </w:rPr>
  </w:style>
  <w:style w:type="character" w:customStyle="1" w:styleId="af9">
    <w:name w:val="Абзац списка Знак"/>
    <w:aliases w:val="маркированный Знак,Абзац списка1 Знак"/>
    <w:link w:val="18"/>
    <w:locked/>
    <w:rsid w:val="00932E77"/>
    <w:rPr>
      <w:rFonts w:ascii="Calibri" w:eastAsia="Times New Roman" w:hAnsi="Calibri" w:cs="Times New Roman"/>
    </w:rPr>
  </w:style>
  <w:style w:type="character" w:styleId="afa">
    <w:name w:val="FollowedHyperlink"/>
    <w:rsid w:val="00932E77"/>
    <w:rPr>
      <w:rFonts w:cs="Times New Roman"/>
      <w:color w:val="800080"/>
      <w:u w:val="single"/>
    </w:rPr>
  </w:style>
  <w:style w:type="paragraph" w:styleId="afb">
    <w:name w:val="Title"/>
    <w:basedOn w:val="a"/>
    <w:link w:val="afc"/>
    <w:qFormat/>
    <w:rsid w:val="00932E77"/>
    <w:pPr>
      <w:spacing w:after="0" w:line="240" w:lineRule="auto"/>
      <w:ind w:left="9294"/>
      <w:jc w:val="center"/>
    </w:pPr>
    <w:rPr>
      <w:rFonts w:ascii="Times New Roman" w:eastAsia="Times New Roman" w:hAnsi="Times New Roman" w:cs="Times New Roman"/>
      <w:sz w:val="26"/>
      <w:szCs w:val="26"/>
      <w:lang w:eastAsia="ru-RU"/>
    </w:rPr>
  </w:style>
  <w:style w:type="character" w:customStyle="1" w:styleId="afc">
    <w:name w:val="Название Знак"/>
    <w:basedOn w:val="a0"/>
    <w:link w:val="afb"/>
    <w:rsid w:val="00932E77"/>
    <w:rPr>
      <w:rFonts w:ascii="Times New Roman" w:eastAsia="Times New Roman" w:hAnsi="Times New Roman" w:cs="Times New Roman"/>
      <w:sz w:val="26"/>
      <w:szCs w:val="26"/>
      <w:lang w:eastAsia="ru-RU"/>
    </w:rPr>
  </w:style>
  <w:style w:type="paragraph" w:customStyle="1" w:styleId="19">
    <w:name w:val="Знак Знак1 Знак Знак Знак Знак Знак Знак"/>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31">
    <w:name w:val="Знак Знак1 Знак Знак Знак Знак Знак Знак3"/>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d">
    <w:name w:val="Основной"/>
    <w:basedOn w:val="a"/>
    <w:qFormat/>
    <w:rsid w:val="00932E77"/>
    <w:pPr>
      <w:spacing w:after="40" w:line="240" w:lineRule="auto"/>
      <w:ind w:firstLine="709"/>
      <w:jc w:val="both"/>
    </w:pPr>
    <w:rPr>
      <w:rFonts w:ascii="Times New Roman" w:eastAsia="Times New Roman" w:hAnsi="Times New Roman" w:cs="Times New Roman"/>
      <w:sz w:val="26"/>
      <w:szCs w:val="24"/>
      <w:lang w:eastAsia="ar-SA"/>
    </w:rPr>
  </w:style>
  <w:style w:type="paragraph" w:customStyle="1" w:styleId="ConsNormal">
    <w:name w:val="ConsNormal"/>
    <w:qFormat/>
    <w:rsid w:val="00932E77"/>
    <w:pPr>
      <w:spacing w:after="0" w:line="240" w:lineRule="auto"/>
      <w:ind w:firstLine="720"/>
    </w:pPr>
    <w:rPr>
      <w:rFonts w:ascii="Consultant" w:eastAsia="Times New Roman" w:hAnsi="Consultant" w:cs="Times New Roman"/>
      <w:sz w:val="20"/>
      <w:szCs w:val="20"/>
      <w:lang w:eastAsia="ru-RU"/>
    </w:rPr>
  </w:style>
  <w:style w:type="character" w:customStyle="1" w:styleId="132">
    <w:name w:val="Знак Знак13"/>
    <w:locked/>
    <w:rsid w:val="00932E77"/>
    <w:rPr>
      <w:rFonts w:ascii="Arial" w:hAnsi="Arial"/>
      <w:b/>
      <w:i/>
      <w:sz w:val="28"/>
      <w:lang w:val="ru-RU" w:eastAsia="ru-RU"/>
    </w:rPr>
  </w:style>
  <w:style w:type="character" w:customStyle="1" w:styleId="111">
    <w:name w:val="Знак Знак11"/>
    <w:rsid w:val="00932E77"/>
    <w:rPr>
      <w:sz w:val="24"/>
    </w:rPr>
  </w:style>
  <w:style w:type="character" w:customStyle="1" w:styleId="100">
    <w:name w:val="Знак Знак10"/>
    <w:locked/>
    <w:rsid w:val="00932E77"/>
    <w:rPr>
      <w:sz w:val="24"/>
      <w:lang w:val="ru-RU" w:eastAsia="ru-RU"/>
    </w:rPr>
  </w:style>
  <w:style w:type="character" w:customStyle="1" w:styleId="6">
    <w:name w:val="Знак Знак6"/>
    <w:rsid w:val="00932E77"/>
    <w:rPr>
      <w:lang w:val="ru-RU" w:eastAsia="ru-RU"/>
    </w:rPr>
  </w:style>
  <w:style w:type="paragraph" w:customStyle="1" w:styleId="25">
    <w:name w:val="Знак2"/>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a">
    <w:name w:val="Знак Знак Знак Знак1"/>
    <w:basedOn w:val="a"/>
    <w:qFormat/>
    <w:rsid w:val="00932E77"/>
    <w:pPr>
      <w:spacing w:before="100" w:beforeAutospacing="1" w:after="100" w:afterAutospacing="1" w:line="240" w:lineRule="auto"/>
    </w:pPr>
    <w:rPr>
      <w:rFonts w:ascii="Tahoma" w:eastAsia="Times New Roman" w:hAnsi="Tahoma" w:cs="Tahoma"/>
      <w:sz w:val="20"/>
      <w:szCs w:val="20"/>
      <w:lang w:val="en-US"/>
    </w:rPr>
  </w:style>
  <w:style w:type="paragraph" w:customStyle="1" w:styleId="26">
    <w:name w:val="Знак Знак Знак Знак Знак Знак2"/>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0">
    <w:name w:val="Знак Знак1 Знак Знак Знак Знак Знак Знак Знак Знак Знак Знак Знак Знак2"/>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2">
    <w:name w:val="Знак Знак1 Знак Знак1"/>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320">
    <w:name w:val="Знак Знак32"/>
    <w:rsid w:val="00932E77"/>
    <w:rPr>
      <w:lang w:val="ru-RU" w:eastAsia="ru-RU"/>
    </w:rPr>
  </w:style>
  <w:style w:type="paragraph" w:customStyle="1" w:styleId="113">
    <w:name w:val="Знак Знак1 Знак Знак Знак Знак Знак Знак1"/>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Heading1Char">
    <w:name w:val="Heading 1 Char"/>
    <w:locked/>
    <w:rsid w:val="00932E77"/>
    <w:rPr>
      <w:b/>
      <w:caps/>
      <w:sz w:val="26"/>
      <w:lang w:val="ru-RU" w:eastAsia="ru-RU"/>
    </w:rPr>
  </w:style>
  <w:style w:type="character" w:customStyle="1" w:styleId="Heading2Char">
    <w:name w:val="Heading 2 Char"/>
    <w:locked/>
    <w:rsid w:val="00932E77"/>
    <w:rPr>
      <w:rFonts w:ascii="Arial" w:hAnsi="Arial"/>
      <w:b/>
      <w:i/>
      <w:sz w:val="28"/>
      <w:lang w:val="ru-RU" w:eastAsia="ru-RU"/>
    </w:rPr>
  </w:style>
  <w:style w:type="paragraph" w:customStyle="1" w:styleId="114">
    <w:name w:val="Знак Знак1 Знак Знак Знак Знак Знак Знак Знак Знак1"/>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BodyTextChar">
    <w:name w:val="Body Text Char"/>
    <w:locked/>
    <w:rsid w:val="00932E77"/>
    <w:rPr>
      <w:rFonts w:ascii="TimesET" w:hAnsi="TimesET"/>
      <w:sz w:val="24"/>
      <w:lang w:val="ru-RU" w:eastAsia="ru-RU"/>
    </w:rPr>
  </w:style>
  <w:style w:type="character" w:customStyle="1" w:styleId="HeaderChar">
    <w:name w:val="Header Char"/>
    <w:locked/>
    <w:rsid w:val="00932E77"/>
    <w:rPr>
      <w:sz w:val="24"/>
    </w:rPr>
  </w:style>
  <w:style w:type="character" w:customStyle="1" w:styleId="FooterChar">
    <w:name w:val="Footer Char"/>
    <w:locked/>
    <w:rsid w:val="00932E77"/>
    <w:rPr>
      <w:sz w:val="24"/>
      <w:lang w:val="ru-RU" w:eastAsia="ru-RU"/>
    </w:rPr>
  </w:style>
  <w:style w:type="character" w:customStyle="1" w:styleId="BodyText2Char">
    <w:name w:val="Body Text 2 Char"/>
    <w:locked/>
    <w:rsid w:val="00932E77"/>
    <w:rPr>
      <w:b/>
      <w:sz w:val="24"/>
      <w:lang w:val="ru-RU" w:eastAsia="ru-RU"/>
    </w:rPr>
  </w:style>
  <w:style w:type="character" w:customStyle="1" w:styleId="BodyTextIndentChar">
    <w:name w:val="Body Text Indent Char"/>
    <w:locked/>
    <w:rsid w:val="00932E77"/>
    <w:rPr>
      <w:sz w:val="24"/>
      <w:lang w:val="ru-RU" w:eastAsia="ru-RU"/>
    </w:rPr>
  </w:style>
  <w:style w:type="paragraph" w:customStyle="1" w:styleId="27">
    <w:name w:val="Знак Знак Знак Знак2"/>
    <w:basedOn w:val="a"/>
    <w:qFormat/>
    <w:rsid w:val="00932E77"/>
    <w:pPr>
      <w:spacing w:before="100" w:beforeAutospacing="1" w:after="100" w:afterAutospacing="1" w:line="240" w:lineRule="auto"/>
    </w:pPr>
    <w:rPr>
      <w:rFonts w:ascii="Tahoma" w:eastAsia="Times New Roman" w:hAnsi="Tahoma" w:cs="Tahoma"/>
      <w:sz w:val="20"/>
      <w:szCs w:val="20"/>
      <w:lang w:val="en-US"/>
    </w:rPr>
  </w:style>
  <w:style w:type="character" w:customStyle="1" w:styleId="FootnoteTextChar1">
    <w:name w:val="Footnote Text Char1"/>
    <w:locked/>
    <w:rsid w:val="00932E77"/>
    <w:rPr>
      <w:lang w:val="ru-RU" w:eastAsia="ru-RU"/>
    </w:rPr>
  </w:style>
  <w:style w:type="character" w:customStyle="1" w:styleId="BodyText3Char">
    <w:name w:val="Body Text 3 Char"/>
    <w:locked/>
    <w:rsid w:val="00932E77"/>
    <w:rPr>
      <w:sz w:val="26"/>
      <w:lang w:val="ru-RU" w:eastAsia="ru-RU"/>
    </w:rPr>
  </w:style>
  <w:style w:type="paragraph" w:customStyle="1" w:styleId="121">
    <w:name w:val="Знак Знак1 Знак Знак2"/>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2">
    <w:name w:val="Знак Знак1 Знак Знак Знак Знак Знак Знак2"/>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310">
    <w:name w:val="Знак Знак131"/>
    <w:locked/>
    <w:rsid w:val="00932E77"/>
    <w:rPr>
      <w:rFonts w:ascii="Arial" w:hAnsi="Arial"/>
      <w:b/>
      <w:i/>
      <w:sz w:val="28"/>
      <w:lang w:val="ru-RU" w:eastAsia="ru-RU"/>
    </w:rPr>
  </w:style>
  <w:style w:type="character" w:customStyle="1" w:styleId="1110">
    <w:name w:val="Знак Знак111"/>
    <w:rsid w:val="00932E77"/>
    <w:rPr>
      <w:sz w:val="24"/>
    </w:rPr>
  </w:style>
  <w:style w:type="character" w:customStyle="1" w:styleId="101">
    <w:name w:val="Знак Знак101"/>
    <w:locked/>
    <w:rsid w:val="00932E77"/>
    <w:rPr>
      <w:sz w:val="24"/>
      <w:lang w:val="ru-RU" w:eastAsia="ru-RU"/>
    </w:rPr>
  </w:style>
  <w:style w:type="character" w:customStyle="1" w:styleId="61">
    <w:name w:val="Знак Знак61"/>
    <w:rsid w:val="00932E77"/>
    <w:rPr>
      <w:lang w:val="ru-RU" w:eastAsia="ru-RU"/>
    </w:rPr>
  </w:style>
  <w:style w:type="paragraph" w:customStyle="1" w:styleId="1b">
    <w:name w:val="Знак1"/>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 Знак Знак Знак Знак1"/>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5">
    <w:name w:val="Знак Знак1 Знак Знак Знак Знак Знак Знак Знак Знак Знак Знак Знак Знак1"/>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311">
    <w:name w:val="Знак Знак31"/>
    <w:rsid w:val="00932E77"/>
    <w:rPr>
      <w:lang w:val="ru-RU" w:eastAsia="ru-RU"/>
    </w:rPr>
  </w:style>
  <w:style w:type="paragraph" w:customStyle="1" w:styleId="1d">
    <w:name w:val="Без интервала1"/>
    <w:link w:val="afe"/>
    <w:qFormat/>
    <w:rsid w:val="00932E77"/>
    <w:pPr>
      <w:spacing w:after="0" w:line="240" w:lineRule="auto"/>
    </w:pPr>
    <w:rPr>
      <w:rFonts w:ascii="Calibri" w:eastAsia="Times New Roman" w:hAnsi="Calibri" w:cs="Calibri"/>
    </w:rPr>
  </w:style>
  <w:style w:type="character" w:customStyle="1" w:styleId="afe">
    <w:name w:val="Без интервала Знак"/>
    <w:link w:val="1d"/>
    <w:locked/>
    <w:rsid w:val="00932E77"/>
    <w:rPr>
      <w:rFonts w:ascii="Calibri" w:eastAsia="Times New Roman" w:hAnsi="Calibri" w:cs="Calibri"/>
    </w:rPr>
  </w:style>
  <w:style w:type="character" w:styleId="aff">
    <w:name w:val="Strong"/>
    <w:qFormat/>
    <w:rsid w:val="00932E77"/>
    <w:rPr>
      <w:rFonts w:cs="Times New Roman"/>
      <w:b/>
    </w:rPr>
  </w:style>
  <w:style w:type="character" w:customStyle="1" w:styleId="small-arrow">
    <w:name w:val="small-arrow"/>
    <w:rsid w:val="00932E77"/>
    <w:rPr>
      <w:rFonts w:cs="Times New Roman"/>
    </w:rPr>
  </w:style>
  <w:style w:type="paragraph" w:styleId="aff0">
    <w:name w:val="Subtitle"/>
    <w:basedOn w:val="a"/>
    <w:next w:val="a"/>
    <w:link w:val="aff1"/>
    <w:qFormat/>
    <w:rsid w:val="00932E77"/>
    <w:rPr>
      <w:rFonts w:ascii="Cambria" w:eastAsia="Times New Roman" w:hAnsi="Cambria" w:cs="Cambria"/>
      <w:i/>
      <w:iCs/>
      <w:color w:val="4F81BD"/>
      <w:spacing w:val="15"/>
      <w:sz w:val="24"/>
      <w:szCs w:val="24"/>
    </w:rPr>
  </w:style>
  <w:style w:type="character" w:customStyle="1" w:styleId="aff1">
    <w:name w:val="Подзаголовок Знак"/>
    <w:basedOn w:val="a0"/>
    <w:link w:val="aff0"/>
    <w:rsid w:val="00932E77"/>
    <w:rPr>
      <w:rFonts w:ascii="Cambria" w:eastAsia="Times New Roman" w:hAnsi="Cambria" w:cs="Cambria"/>
      <w:i/>
      <w:iCs/>
      <w:color w:val="4F81BD"/>
      <w:spacing w:val="15"/>
      <w:sz w:val="24"/>
      <w:szCs w:val="24"/>
    </w:rPr>
  </w:style>
  <w:style w:type="character" w:customStyle="1" w:styleId="aff2">
    <w:name w:val="Текст примечания Знак"/>
    <w:link w:val="aff3"/>
    <w:semiHidden/>
    <w:rsid w:val="00932E77"/>
    <w:rPr>
      <w:rFonts w:ascii="Times New Roman" w:eastAsia="Times New Roman" w:hAnsi="Times New Roman"/>
    </w:rPr>
  </w:style>
  <w:style w:type="paragraph" w:styleId="aff3">
    <w:name w:val="annotation text"/>
    <w:basedOn w:val="a"/>
    <w:link w:val="aff2"/>
    <w:semiHidden/>
    <w:rsid w:val="00932E77"/>
    <w:pPr>
      <w:spacing w:after="0" w:line="240" w:lineRule="auto"/>
      <w:ind w:left="567" w:hanging="425"/>
      <w:jc w:val="both"/>
    </w:pPr>
    <w:rPr>
      <w:rFonts w:ascii="Times New Roman" w:eastAsia="Times New Roman" w:hAnsi="Times New Roman"/>
    </w:rPr>
  </w:style>
  <w:style w:type="character" w:customStyle="1" w:styleId="1e">
    <w:name w:val="Текст примечания Знак1"/>
    <w:basedOn w:val="a0"/>
    <w:semiHidden/>
    <w:rsid w:val="00932E77"/>
    <w:rPr>
      <w:sz w:val="20"/>
      <w:szCs w:val="20"/>
    </w:rPr>
  </w:style>
  <w:style w:type="character" w:customStyle="1" w:styleId="aff4">
    <w:name w:val="Тема примечания Знак"/>
    <w:link w:val="aff5"/>
    <w:semiHidden/>
    <w:rsid w:val="00932E77"/>
    <w:rPr>
      <w:rFonts w:ascii="Times New Roman" w:eastAsia="Times New Roman" w:hAnsi="Times New Roman"/>
      <w:b/>
      <w:bCs/>
    </w:rPr>
  </w:style>
  <w:style w:type="paragraph" w:styleId="aff5">
    <w:name w:val="annotation subject"/>
    <w:basedOn w:val="aff3"/>
    <w:next w:val="aff3"/>
    <w:link w:val="aff4"/>
    <w:semiHidden/>
    <w:rsid w:val="00932E77"/>
    <w:rPr>
      <w:b/>
      <w:bCs/>
    </w:rPr>
  </w:style>
  <w:style w:type="character" w:customStyle="1" w:styleId="1f">
    <w:name w:val="Тема примечания Знак1"/>
    <w:basedOn w:val="1e"/>
    <w:semiHidden/>
    <w:rsid w:val="00932E77"/>
    <w:rPr>
      <w:b/>
      <w:bCs/>
      <w:sz w:val="20"/>
      <w:szCs w:val="20"/>
    </w:rPr>
  </w:style>
  <w:style w:type="paragraph" w:customStyle="1" w:styleId="37">
    <w:name w:val="Абзац списка3"/>
    <w:basedOn w:val="a"/>
    <w:qFormat/>
    <w:rsid w:val="00932E77"/>
    <w:pPr>
      <w:suppressAutoHyphens/>
      <w:ind w:left="720"/>
    </w:pPr>
    <w:rPr>
      <w:rFonts w:ascii="Times New Roman" w:eastAsia="SimSun" w:hAnsi="Times New Roman" w:cs="Times New Roman"/>
      <w:kern w:val="1"/>
      <w:lang w:eastAsia="ar-SA"/>
    </w:rPr>
  </w:style>
  <w:style w:type="paragraph" w:customStyle="1" w:styleId="ncannounce">
    <w:name w:val="nc_announce"/>
    <w:basedOn w:val="a"/>
    <w:qFormat/>
    <w:rsid w:val="00932E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6">
    <w:name w:val="Normal (Web)"/>
    <w:aliases w:val="Знак Знак Знак Знак Знак Знак Знак Знак Знак Знак Знак Знак Знак Знак Знак Знак Знак,Обычный (Web)"/>
    <w:basedOn w:val="a"/>
    <w:uiPriority w:val="99"/>
    <w:qFormat/>
    <w:rsid w:val="00932E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qFormat/>
    <w:rsid w:val="00932E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932E77"/>
    <w:rPr>
      <w:rFonts w:ascii="Times New Roman" w:hAnsi="Times New Roman"/>
      <w:b/>
      <w:sz w:val="22"/>
    </w:rPr>
  </w:style>
  <w:style w:type="paragraph" w:customStyle="1" w:styleId="Default">
    <w:name w:val="Default"/>
    <w:qFormat/>
    <w:rsid w:val="00932E7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odytext2">
    <w:name w:val="Body text (2)_"/>
    <w:link w:val="Bodytext20"/>
    <w:uiPriority w:val="99"/>
    <w:locked/>
    <w:rsid w:val="00932E77"/>
    <w:rPr>
      <w:shd w:val="clear" w:color="auto" w:fill="FFFFFF"/>
    </w:rPr>
  </w:style>
  <w:style w:type="paragraph" w:customStyle="1" w:styleId="Bodytext20">
    <w:name w:val="Body text (2)"/>
    <w:basedOn w:val="a"/>
    <w:link w:val="Bodytext2"/>
    <w:uiPriority w:val="99"/>
    <w:qFormat/>
    <w:rsid w:val="00932E77"/>
    <w:pPr>
      <w:widowControl w:val="0"/>
      <w:shd w:val="clear" w:color="auto" w:fill="FFFFFF"/>
      <w:spacing w:before="840" w:after="0" w:line="274" w:lineRule="exact"/>
      <w:jc w:val="both"/>
    </w:pPr>
    <w:rPr>
      <w:shd w:val="clear" w:color="auto" w:fill="FFFFFF"/>
    </w:rPr>
  </w:style>
  <w:style w:type="character" w:customStyle="1" w:styleId="WW8Num1z0">
    <w:name w:val="WW8Num1z0"/>
    <w:rsid w:val="00932E77"/>
    <w:rPr>
      <w:rFonts w:ascii="Symbol" w:hAnsi="Symbol"/>
    </w:rPr>
  </w:style>
  <w:style w:type="paragraph" w:customStyle="1" w:styleId="aff7">
    <w:name w:val="?????????? ???????"/>
    <w:basedOn w:val="a"/>
    <w:qFormat/>
    <w:rsid w:val="00932E77"/>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character" w:customStyle="1" w:styleId="NoSpacingChar">
    <w:name w:val="No Spacing Char"/>
    <w:locked/>
    <w:rsid w:val="00932E77"/>
    <w:rPr>
      <w:rFonts w:ascii="Calibri" w:eastAsia="Times New Roman" w:hAnsi="Calibri" w:cs="Times New Roman"/>
    </w:rPr>
  </w:style>
  <w:style w:type="character" w:customStyle="1" w:styleId="aff8">
    <w:name w:val="Схема документа Знак"/>
    <w:link w:val="aff9"/>
    <w:semiHidden/>
    <w:rsid w:val="00932E77"/>
    <w:rPr>
      <w:rFonts w:ascii="Tahoma" w:eastAsia="Times New Roman" w:hAnsi="Tahoma"/>
      <w:shd w:val="clear" w:color="auto" w:fill="000080"/>
    </w:rPr>
  </w:style>
  <w:style w:type="paragraph" w:styleId="aff9">
    <w:name w:val="Document Map"/>
    <w:basedOn w:val="a"/>
    <w:link w:val="aff8"/>
    <w:semiHidden/>
    <w:rsid w:val="00932E77"/>
    <w:pPr>
      <w:shd w:val="clear" w:color="auto" w:fill="000080"/>
      <w:spacing w:after="0" w:line="240" w:lineRule="auto"/>
    </w:pPr>
    <w:rPr>
      <w:rFonts w:ascii="Tahoma" w:eastAsia="Times New Roman" w:hAnsi="Tahoma"/>
    </w:rPr>
  </w:style>
  <w:style w:type="character" w:customStyle="1" w:styleId="1f0">
    <w:name w:val="Схема документа Знак1"/>
    <w:basedOn w:val="a0"/>
    <w:semiHidden/>
    <w:rsid w:val="00932E77"/>
    <w:rPr>
      <w:rFonts w:ascii="Tahoma" w:hAnsi="Tahoma" w:cs="Tahoma"/>
      <w:sz w:val="16"/>
      <w:szCs w:val="16"/>
    </w:rPr>
  </w:style>
  <w:style w:type="character" w:customStyle="1" w:styleId="1f1">
    <w:name w:val="Название Знак1"/>
    <w:rsid w:val="00932E77"/>
    <w:rPr>
      <w:rFonts w:ascii="Cambria" w:hAnsi="Cambria"/>
      <w:color w:val="17365D"/>
      <w:spacing w:val="5"/>
      <w:kern w:val="28"/>
      <w:sz w:val="52"/>
    </w:rPr>
  </w:style>
  <w:style w:type="character" w:customStyle="1" w:styleId="1f2">
    <w:name w:val="Подзаголовок Знак1"/>
    <w:rsid w:val="00932E77"/>
    <w:rPr>
      <w:rFonts w:ascii="Cambria" w:hAnsi="Cambria"/>
      <w:i/>
      <w:color w:val="4F81BD"/>
      <w:spacing w:val="15"/>
      <w:sz w:val="24"/>
    </w:rPr>
  </w:style>
  <w:style w:type="character" w:customStyle="1" w:styleId="ListParagraphChar">
    <w:name w:val="List Paragraph Char"/>
    <w:aliases w:val="маркированный Char"/>
    <w:locked/>
    <w:rsid w:val="00932E77"/>
    <w:rPr>
      <w:lang w:val="x-none" w:eastAsia="x-none"/>
    </w:rPr>
  </w:style>
  <w:style w:type="paragraph" w:styleId="affa">
    <w:name w:val="List Paragraph"/>
    <w:basedOn w:val="a"/>
    <w:uiPriority w:val="34"/>
    <w:qFormat/>
    <w:rsid w:val="00932E77"/>
    <w:pPr>
      <w:ind w:left="720"/>
      <w:contextualSpacing/>
    </w:pPr>
    <w:rPr>
      <w:rFonts w:ascii="Calibri" w:eastAsia="Calibri" w:hAnsi="Calibri" w:cs="Times New Roman"/>
    </w:rPr>
  </w:style>
  <w:style w:type="paragraph" w:styleId="affb">
    <w:name w:val="endnote text"/>
    <w:basedOn w:val="a"/>
    <w:link w:val="affc"/>
    <w:rsid w:val="00932E77"/>
    <w:pPr>
      <w:spacing w:after="0" w:line="240" w:lineRule="auto"/>
    </w:pPr>
    <w:rPr>
      <w:rFonts w:ascii="Times New Roman" w:eastAsia="Times New Roman" w:hAnsi="Times New Roman" w:cs="Times New Roman"/>
      <w:sz w:val="20"/>
      <w:szCs w:val="20"/>
      <w:lang w:eastAsia="ru-RU"/>
    </w:rPr>
  </w:style>
  <w:style w:type="character" w:customStyle="1" w:styleId="affc">
    <w:name w:val="Текст концевой сноски Знак"/>
    <w:basedOn w:val="a0"/>
    <w:link w:val="affb"/>
    <w:rsid w:val="00932E77"/>
    <w:rPr>
      <w:rFonts w:ascii="Times New Roman" w:eastAsia="Times New Roman" w:hAnsi="Times New Roman" w:cs="Times New Roman"/>
      <w:sz w:val="20"/>
      <w:szCs w:val="20"/>
      <w:lang w:eastAsia="ru-RU"/>
    </w:rPr>
  </w:style>
  <w:style w:type="character" w:styleId="affd">
    <w:name w:val="endnote reference"/>
    <w:rsid w:val="00932E77"/>
    <w:rPr>
      <w:vertAlign w:val="superscript"/>
    </w:rPr>
  </w:style>
  <w:style w:type="character" w:styleId="affe">
    <w:name w:val="footnote reference"/>
    <w:semiHidden/>
    <w:unhideWhenUsed/>
    <w:rsid w:val="00932E77"/>
    <w:rPr>
      <w:vertAlign w:val="superscript"/>
    </w:rPr>
  </w:style>
  <w:style w:type="paragraph" w:customStyle="1" w:styleId="ConsPlusDocList">
    <w:name w:val="ConsPlusDocList"/>
    <w:qFormat/>
    <w:rsid w:val="00932E7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qFormat/>
    <w:rsid w:val="00932E7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qFormat/>
    <w:rsid w:val="00932E7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qFormat/>
    <w:rsid w:val="00932E77"/>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3">
    <w:name w:val="заголовок 1"/>
    <w:basedOn w:val="a"/>
    <w:next w:val="a"/>
    <w:qFormat/>
    <w:rsid w:val="00932E77"/>
    <w:pPr>
      <w:keepNext/>
      <w:spacing w:after="0" w:line="240" w:lineRule="auto"/>
      <w:jc w:val="center"/>
    </w:pPr>
    <w:rPr>
      <w:rFonts w:ascii="TimesET" w:eastAsia="Times New Roman" w:hAnsi="TimesET" w:cs="Times New Roman"/>
      <w:sz w:val="24"/>
      <w:szCs w:val="20"/>
      <w:lang w:eastAsia="ru-RU"/>
    </w:rPr>
  </w:style>
  <w:style w:type="paragraph" w:customStyle="1" w:styleId="28">
    <w:name w:val="заголовок 2"/>
    <w:basedOn w:val="a"/>
    <w:next w:val="a"/>
    <w:qFormat/>
    <w:rsid w:val="00932E77"/>
    <w:pPr>
      <w:keepNext/>
      <w:spacing w:after="0" w:line="240" w:lineRule="auto"/>
      <w:jc w:val="both"/>
    </w:pPr>
    <w:rPr>
      <w:rFonts w:ascii="TimesEC" w:eastAsia="Times New Roman" w:hAnsi="TimesEC" w:cs="Times New Roman"/>
      <w:sz w:val="24"/>
      <w:szCs w:val="20"/>
      <w:lang w:eastAsia="ru-RU"/>
    </w:rPr>
  </w:style>
  <w:style w:type="table" w:styleId="afff">
    <w:name w:val="Table Grid"/>
    <w:basedOn w:val="a1"/>
    <w:rsid w:val="00932E7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2"/>
    <w:uiPriority w:val="99"/>
    <w:semiHidden/>
    <w:unhideWhenUsed/>
    <w:rsid w:val="00932E77"/>
  </w:style>
  <w:style w:type="character" w:customStyle="1" w:styleId="1f4">
    <w:name w:val="Нижний колонтитул Знак1"/>
    <w:semiHidden/>
    <w:rsid w:val="00932E77"/>
    <w:rPr>
      <w:sz w:val="22"/>
      <w:szCs w:val="22"/>
    </w:rPr>
  </w:style>
  <w:style w:type="character" w:customStyle="1" w:styleId="317">
    <w:name w:val="Основной текст с отступом 3 Знак17"/>
    <w:semiHidden/>
    <w:rsid w:val="00932E77"/>
    <w:rPr>
      <w:rFonts w:cs="Times New Roman"/>
      <w:sz w:val="16"/>
      <w:szCs w:val="16"/>
    </w:rPr>
  </w:style>
  <w:style w:type="character" w:customStyle="1" w:styleId="316">
    <w:name w:val="Основной текст с отступом 3 Знак16"/>
    <w:semiHidden/>
    <w:rsid w:val="00932E77"/>
    <w:rPr>
      <w:rFonts w:cs="Times New Roman"/>
      <w:sz w:val="16"/>
      <w:szCs w:val="16"/>
    </w:rPr>
  </w:style>
  <w:style w:type="character" w:customStyle="1" w:styleId="315">
    <w:name w:val="Основной текст с отступом 3 Знак15"/>
    <w:semiHidden/>
    <w:rsid w:val="00932E77"/>
    <w:rPr>
      <w:rFonts w:cs="Times New Roman"/>
      <w:sz w:val="16"/>
      <w:szCs w:val="16"/>
    </w:rPr>
  </w:style>
  <w:style w:type="character" w:customStyle="1" w:styleId="314">
    <w:name w:val="Основной текст с отступом 3 Знак14"/>
    <w:semiHidden/>
    <w:rsid w:val="00932E77"/>
    <w:rPr>
      <w:rFonts w:cs="Times New Roman"/>
      <w:sz w:val="16"/>
      <w:szCs w:val="16"/>
    </w:rPr>
  </w:style>
  <w:style w:type="character" w:customStyle="1" w:styleId="313">
    <w:name w:val="Основной текст с отступом 3 Знак13"/>
    <w:semiHidden/>
    <w:rsid w:val="00932E77"/>
    <w:rPr>
      <w:rFonts w:cs="Times New Roman"/>
      <w:sz w:val="16"/>
      <w:szCs w:val="16"/>
    </w:rPr>
  </w:style>
  <w:style w:type="character" w:customStyle="1" w:styleId="312">
    <w:name w:val="Основной текст с отступом 3 Знак12"/>
    <w:semiHidden/>
    <w:rsid w:val="00932E77"/>
    <w:rPr>
      <w:rFonts w:cs="Times New Roman"/>
      <w:sz w:val="16"/>
      <w:szCs w:val="16"/>
    </w:rPr>
  </w:style>
  <w:style w:type="character" w:customStyle="1" w:styleId="170">
    <w:name w:val="Текст Знак17"/>
    <w:semiHidden/>
    <w:rsid w:val="00932E77"/>
    <w:rPr>
      <w:rFonts w:ascii="Courier New" w:hAnsi="Courier New" w:cs="Courier New"/>
      <w:sz w:val="20"/>
      <w:szCs w:val="20"/>
    </w:rPr>
  </w:style>
  <w:style w:type="character" w:customStyle="1" w:styleId="160">
    <w:name w:val="Текст Знак16"/>
    <w:semiHidden/>
    <w:rsid w:val="00932E77"/>
    <w:rPr>
      <w:rFonts w:ascii="Courier New" w:hAnsi="Courier New" w:cs="Courier New"/>
      <w:sz w:val="20"/>
      <w:szCs w:val="20"/>
    </w:rPr>
  </w:style>
  <w:style w:type="character" w:customStyle="1" w:styleId="150">
    <w:name w:val="Текст Знак15"/>
    <w:semiHidden/>
    <w:rsid w:val="00932E77"/>
    <w:rPr>
      <w:rFonts w:ascii="Courier New" w:hAnsi="Courier New" w:cs="Courier New"/>
      <w:sz w:val="20"/>
      <w:szCs w:val="20"/>
    </w:rPr>
  </w:style>
  <w:style w:type="character" w:customStyle="1" w:styleId="140">
    <w:name w:val="Текст Знак14"/>
    <w:semiHidden/>
    <w:rsid w:val="00932E77"/>
    <w:rPr>
      <w:rFonts w:ascii="Courier New" w:hAnsi="Courier New" w:cs="Courier New"/>
      <w:sz w:val="20"/>
      <w:szCs w:val="20"/>
    </w:rPr>
  </w:style>
  <w:style w:type="character" w:customStyle="1" w:styleId="133">
    <w:name w:val="Текст Знак13"/>
    <w:semiHidden/>
    <w:rsid w:val="00932E77"/>
    <w:rPr>
      <w:rFonts w:ascii="Courier New" w:hAnsi="Courier New" w:cs="Courier New"/>
      <w:sz w:val="20"/>
      <w:szCs w:val="20"/>
    </w:rPr>
  </w:style>
  <w:style w:type="character" w:customStyle="1" w:styleId="123">
    <w:name w:val="Текст Знак12"/>
    <w:semiHidden/>
    <w:rsid w:val="00932E77"/>
    <w:rPr>
      <w:rFonts w:ascii="Courier New" w:hAnsi="Courier New" w:cs="Courier New"/>
      <w:sz w:val="20"/>
      <w:szCs w:val="20"/>
    </w:rPr>
  </w:style>
  <w:style w:type="character" w:customStyle="1" w:styleId="FootnoteTextChar">
    <w:name w:val="Footnote Text Char"/>
    <w:aliases w:val="Текст сноски-FN Char,Footnote Text Char Знак Знак Char,Footnote Text Char Знак Char,Текст сноски Знак1 Char,Текст сноски Знак Знак Char,Текст сноски Знак1 Знак Char,Текст сноски Знак Знак Знак Char"/>
    <w:semiHidden/>
    <w:locked/>
    <w:rsid w:val="00932E77"/>
    <w:rPr>
      <w:rFonts w:ascii="Times New Roman" w:hAnsi="Times New Roman"/>
      <w:sz w:val="20"/>
      <w:lang w:val="x-none" w:eastAsia="ru-RU"/>
    </w:rPr>
  </w:style>
  <w:style w:type="paragraph" w:styleId="1f5">
    <w:name w:val="toc 1"/>
    <w:basedOn w:val="a"/>
    <w:next w:val="a"/>
    <w:autoRedefine/>
    <w:semiHidden/>
    <w:rsid w:val="00932E77"/>
    <w:pPr>
      <w:tabs>
        <w:tab w:val="right" w:leader="dot" w:pos="9345"/>
      </w:tabs>
      <w:spacing w:after="0" w:line="360" w:lineRule="auto"/>
    </w:pPr>
    <w:rPr>
      <w:rFonts w:ascii="Times New Roman" w:eastAsia="Times New Roman" w:hAnsi="Times New Roman" w:cs="Times New Roman"/>
      <w:sz w:val="28"/>
      <w:szCs w:val="24"/>
      <w:lang w:eastAsia="ru-RU"/>
    </w:rPr>
  </w:style>
  <w:style w:type="character" w:customStyle="1" w:styleId="BalloonTextChar">
    <w:name w:val="Balloon Text Char"/>
    <w:semiHidden/>
    <w:locked/>
    <w:rsid w:val="00932E77"/>
    <w:rPr>
      <w:rFonts w:ascii="Tahoma" w:hAnsi="Tahoma"/>
      <w:sz w:val="16"/>
      <w:lang w:val="ru-RU" w:eastAsia="ru-RU"/>
    </w:rPr>
  </w:style>
  <w:style w:type="paragraph" w:customStyle="1" w:styleId="29">
    <w:name w:val="Без интервала2"/>
    <w:qFormat/>
    <w:rsid w:val="00932E77"/>
    <w:pPr>
      <w:spacing w:after="0" w:line="240" w:lineRule="auto"/>
    </w:pPr>
    <w:rPr>
      <w:rFonts w:ascii="Calibri" w:eastAsia="Times New Roman" w:hAnsi="Calibri" w:cs="Calibri"/>
    </w:rPr>
  </w:style>
  <w:style w:type="paragraph" w:customStyle="1" w:styleId="Style2">
    <w:name w:val="Style2"/>
    <w:basedOn w:val="a"/>
    <w:uiPriority w:val="99"/>
    <w:semiHidden/>
    <w:qFormat/>
    <w:rsid w:val="00932E77"/>
    <w:pPr>
      <w:widowControl w:val="0"/>
      <w:autoSpaceDE w:val="0"/>
      <w:autoSpaceDN w:val="0"/>
      <w:adjustRightInd w:val="0"/>
      <w:spacing w:after="0" w:line="295" w:lineRule="exact"/>
      <w:ind w:firstLine="696"/>
      <w:jc w:val="both"/>
    </w:pPr>
    <w:rPr>
      <w:rFonts w:ascii="Times New Roman" w:eastAsia="Times New Roman" w:hAnsi="Times New Roman" w:cs="Times New Roman"/>
      <w:sz w:val="24"/>
      <w:szCs w:val="24"/>
      <w:lang w:eastAsia="ru-RU"/>
    </w:rPr>
  </w:style>
  <w:style w:type="character" w:customStyle="1" w:styleId="2a">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semiHidden/>
    <w:rsid w:val="00932E77"/>
  </w:style>
  <w:style w:type="character" w:customStyle="1" w:styleId="1f6">
    <w:name w:val="Основной текст Знак1"/>
    <w:semiHidden/>
    <w:rsid w:val="00932E77"/>
    <w:rPr>
      <w:sz w:val="24"/>
    </w:rPr>
  </w:style>
  <w:style w:type="character" w:customStyle="1" w:styleId="1f7">
    <w:name w:val="Верхний колонтитул Знак1"/>
    <w:uiPriority w:val="99"/>
    <w:semiHidden/>
    <w:rsid w:val="00932E77"/>
    <w:rPr>
      <w:sz w:val="24"/>
    </w:rPr>
  </w:style>
  <w:style w:type="character" w:customStyle="1" w:styleId="210">
    <w:name w:val="Основной текст 2 Знак1"/>
    <w:semiHidden/>
    <w:rsid w:val="00932E77"/>
    <w:rPr>
      <w:sz w:val="24"/>
    </w:rPr>
  </w:style>
  <w:style w:type="character" w:customStyle="1" w:styleId="1f8">
    <w:name w:val="Основной текст с отступом Знак1"/>
    <w:semiHidden/>
    <w:rsid w:val="00932E77"/>
    <w:rPr>
      <w:sz w:val="24"/>
    </w:rPr>
  </w:style>
  <w:style w:type="character" w:customStyle="1" w:styleId="318">
    <w:name w:val="Основной текст 3 Знак1"/>
    <w:semiHidden/>
    <w:rsid w:val="00932E77"/>
    <w:rPr>
      <w:sz w:val="16"/>
    </w:rPr>
  </w:style>
  <w:style w:type="character" w:customStyle="1" w:styleId="211">
    <w:name w:val="Основной текст с отступом 2 Знак1"/>
    <w:semiHidden/>
    <w:rsid w:val="00932E77"/>
    <w:rPr>
      <w:sz w:val="24"/>
    </w:rPr>
  </w:style>
  <w:style w:type="character" w:customStyle="1" w:styleId="3110">
    <w:name w:val="Основной текст с отступом 3 Знак11"/>
    <w:semiHidden/>
    <w:rsid w:val="00932E77"/>
    <w:rPr>
      <w:sz w:val="16"/>
    </w:rPr>
  </w:style>
  <w:style w:type="character" w:customStyle="1" w:styleId="116">
    <w:name w:val="Текст Знак11"/>
    <w:semiHidden/>
    <w:rsid w:val="00932E77"/>
    <w:rPr>
      <w:rFonts w:ascii="Consolas" w:hAnsi="Consolas"/>
      <w:sz w:val="21"/>
    </w:rPr>
  </w:style>
  <w:style w:type="character" w:customStyle="1" w:styleId="1f9">
    <w:name w:val="Текст концевой сноски Знак1"/>
    <w:semiHidden/>
    <w:rsid w:val="00932E77"/>
    <w:rPr>
      <w:sz w:val="20"/>
      <w:szCs w:val="20"/>
    </w:rPr>
  </w:style>
  <w:style w:type="character" w:customStyle="1" w:styleId="extended-textshort">
    <w:name w:val="extended-text__short"/>
    <w:basedOn w:val="a0"/>
    <w:rsid w:val="00932E77"/>
  </w:style>
  <w:style w:type="character" w:customStyle="1" w:styleId="extended-textfull">
    <w:name w:val="extended-text__full"/>
    <w:basedOn w:val="a0"/>
    <w:rsid w:val="00932E77"/>
  </w:style>
  <w:style w:type="character" w:customStyle="1" w:styleId="rvts6">
    <w:name w:val="rvts6"/>
    <w:basedOn w:val="a0"/>
    <w:rsid w:val="00932E77"/>
  </w:style>
  <w:style w:type="numbering" w:customStyle="1" w:styleId="2b">
    <w:name w:val="Нет списка2"/>
    <w:next w:val="a2"/>
    <w:uiPriority w:val="99"/>
    <w:semiHidden/>
    <w:unhideWhenUsed/>
    <w:rsid w:val="00932E77"/>
  </w:style>
  <w:style w:type="numbering" w:customStyle="1" w:styleId="124">
    <w:name w:val="Нет списка12"/>
    <w:next w:val="a2"/>
    <w:uiPriority w:val="99"/>
    <w:semiHidden/>
    <w:unhideWhenUsed/>
    <w:rsid w:val="00932E77"/>
  </w:style>
  <w:style w:type="numbering" w:customStyle="1" w:styleId="38">
    <w:name w:val="Нет списка3"/>
    <w:next w:val="a2"/>
    <w:uiPriority w:val="99"/>
    <w:semiHidden/>
    <w:unhideWhenUsed/>
    <w:rsid w:val="00932E77"/>
  </w:style>
  <w:style w:type="table" w:customStyle="1" w:styleId="1fa">
    <w:name w:val="Сетка таблицы1"/>
    <w:basedOn w:val="a1"/>
    <w:next w:val="afff"/>
    <w:rsid w:val="00932E7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
    <w:name w:val="Нет списка13"/>
    <w:next w:val="a2"/>
    <w:uiPriority w:val="99"/>
    <w:semiHidden/>
    <w:unhideWhenUsed/>
    <w:rsid w:val="00932E77"/>
  </w:style>
  <w:style w:type="numbering" w:customStyle="1" w:styleId="4">
    <w:name w:val="Нет списка4"/>
    <w:next w:val="a2"/>
    <w:uiPriority w:val="99"/>
    <w:semiHidden/>
    <w:unhideWhenUsed/>
    <w:rsid w:val="00932E77"/>
  </w:style>
  <w:style w:type="numbering" w:customStyle="1" w:styleId="141">
    <w:name w:val="Нет списка14"/>
    <w:next w:val="a2"/>
    <w:uiPriority w:val="99"/>
    <w:semiHidden/>
    <w:unhideWhenUsed/>
    <w:rsid w:val="00932E77"/>
  </w:style>
  <w:style w:type="numbering" w:customStyle="1" w:styleId="51">
    <w:name w:val="Нет списка5"/>
    <w:next w:val="a2"/>
    <w:uiPriority w:val="99"/>
    <w:semiHidden/>
    <w:unhideWhenUsed/>
    <w:rsid w:val="00932E77"/>
  </w:style>
  <w:style w:type="table" w:customStyle="1" w:styleId="2c">
    <w:name w:val="Сетка таблицы2"/>
    <w:basedOn w:val="a1"/>
    <w:next w:val="afff"/>
    <w:rsid w:val="00932E7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
    <w:next w:val="a2"/>
    <w:uiPriority w:val="99"/>
    <w:semiHidden/>
    <w:unhideWhenUsed/>
    <w:rsid w:val="00932E77"/>
  </w:style>
  <w:style w:type="numbering" w:customStyle="1" w:styleId="60">
    <w:name w:val="Нет списка6"/>
    <w:next w:val="a2"/>
    <w:uiPriority w:val="99"/>
    <w:semiHidden/>
    <w:unhideWhenUsed/>
    <w:rsid w:val="00932E77"/>
  </w:style>
  <w:style w:type="table" w:customStyle="1" w:styleId="39">
    <w:name w:val="Сетка таблицы3"/>
    <w:basedOn w:val="a1"/>
    <w:next w:val="afff"/>
    <w:rsid w:val="00932E7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2"/>
    <w:uiPriority w:val="99"/>
    <w:semiHidden/>
    <w:unhideWhenUsed/>
    <w:rsid w:val="00932E77"/>
  </w:style>
  <w:style w:type="numbering" w:customStyle="1" w:styleId="7">
    <w:name w:val="Нет списка7"/>
    <w:next w:val="a2"/>
    <w:uiPriority w:val="99"/>
    <w:semiHidden/>
    <w:unhideWhenUsed/>
    <w:rsid w:val="00932E77"/>
  </w:style>
  <w:style w:type="table" w:customStyle="1" w:styleId="40">
    <w:name w:val="Сетка таблицы4"/>
    <w:basedOn w:val="a1"/>
    <w:next w:val="afff"/>
    <w:rsid w:val="00932E7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
    <w:name w:val="Нет списка17"/>
    <w:next w:val="a2"/>
    <w:uiPriority w:val="99"/>
    <w:semiHidden/>
    <w:unhideWhenUsed/>
    <w:rsid w:val="00932E77"/>
  </w:style>
  <w:style w:type="numbering" w:customStyle="1" w:styleId="8">
    <w:name w:val="Нет списка8"/>
    <w:next w:val="a2"/>
    <w:uiPriority w:val="99"/>
    <w:semiHidden/>
    <w:unhideWhenUsed/>
    <w:rsid w:val="00932E77"/>
  </w:style>
  <w:style w:type="table" w:customStyle="1" w:styleId="52">
    <w:name w:val="Сетка таблицы5"/>
    <w:basedOn w:val="a1"/>
    <w:next w:val="afff"/>
    <w:rsid w:val="00932E7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932E77"/>
  </w:style>
  <w:style w:type="numbering" w:customStyle="1" w:styleId="9">
    <w:name w:val="Нет списка9"/>
    <w:next w:val="a2"/>
    <w:uiPriority w:val="99"/>
    <w:semiHidden/>
    <w:unhideWhenUsed/>
    <w:rsid w:val="00932E77"/>
  </w:style>
  <w:style w:type="table" w:customStyle="1" w:styleId="62">
    <w:name w:val="Сетка таблицы6"/>
    <w:basedOn w:val="a1"/>
    <w:next w:val="afff"/>
    <w:rsid w:val="00932E7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2"/>
    <w:uiPriority w:val="99"/>
    <w:semiHidden/>
    <w:unhideWhenUsed/>
    <w:rsid w:val="00932E77"/>
  </w:style>
  <w:style w:type="paragraph" w:customStyle="1" w:styleId="s16">
    <w:name w:val="s_16"/>
    <w:basedOn w:val="a"/>
    <w:rsid w:val="001C78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1407E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32E77"/>
    <w:pPr>
      <w:keepNext/>
      <w:spacing w:after="0" w:line="240" w:lineRule="auto"/>
      <w:jc w:val="center"/>
      <w:outlineLvl w:val="0"/>
    </w:pPr>
    <w:rPr>
      <w:rFonts w:ascii="Times New Roman" w:eastAsia="Times New Roman" w:hAnsi="Times New Roman" w:cs="Times New Roman"/>
      <w:b/>
      <w:caps/>
      <w:sz w:val="26"/>
      <w:szCs w:val="26"/>
      <w:lang w:eastAsia="ru-RU"/>
    </w:rPr>
  </w:style>
  <w:style w:type="paragraph" w:styleId="2">
    <w:name w:val="heading 2"/>
    <w:basedOn w:val="a"/>
    <w:next w:val="a"/>
    <w:link w:val="20"/>
    <w:qFormat/>
    <w:rsid w:val="00932E77"/>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link w:val="30"/>
    <w:qFormat/>
    <w:rsid w:val="00932E7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qFormat/>
    <w:rsid w:val="00932E77"/>
    <w:pPr>
      <w:keepNext/>
      <w:keepLines/>
      <w:spacing w:before="200" w:after="0" w:line="240" w:lineRule="auto"/>
      <w:outlineLvl w:val="4"/>
    </w:pPr>
    <w:rPr>
      <w:rFonts w:ascii="Cambria" w:eastAsia="Times New Roman" w:hAnsi="Cambria" w:cs="Times New Roman"/>
      <w:color w:val="243F6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32E77"/>
    <w:rPr>
      <w:rFonts w:ascii="Times New Roman" w:eastAsia="Times New Roman" w:hAnsi="Times New Roman" w:cs="Times New Roman"/>
      <w:b/>
      <w:caps/>
      <w:sz w:val="26"/>
      <w:szCs w:val="26"/>
      <w:lang w:eastAsia="ru-RU"/>
    </w:rPr>
  </w:style>
  <w:style w:type="character" w:customStyle="1" w:styleId="20">
    <w:name w:val="Заголовок 2 Знак"/>
    <w:basedOn w:val="a0"/>
    <w:link w:val="2"/>
    <w:rsid w:val="00932E77"/>
    <w:rPr>
      <w:rFonts w:ascii="Arial" w:eastAsia="Times New Roman" w:hAnsi="Arial" w:cs="Arial"/>
      <w:b/>
      <w:bCs/>
      <w:i/>
      <w:iCs/>
      <w:sz w:val="28"/>
      <w:szCs w:val="28"/>
      <w:lang w:eastAsia="ru-RU"/>
    </w:rPr>
  </w:style>
  <w:style w:type="character" w:customStyle="1" w:styleId="30">
    <w:name w:val="Заголовок 3 Знак"/>
    <w:basedOn w:val="a0"/>
    <w:link w:val="3"/>
    <w:rsid w:val="00932E77"/>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rsid w:val="00932E77"/>
    <w:rPr>
      <w:rFonts w:ascii="Cambria" w:eastAsia="Times New Roman" w:hAnsi="Cambria" w:cs="Times New Roman"/>
      <w:color w:val="243F60"/>
      <w:sz w:val="24"/>
      <w:szCs w:val="24"/>
      <w:lang w:eastAsia="ru-RU"/>
    </w:rPr>
  </w:style>
  <w:style w:type="numbering" w:customStyle="1" w:styleId="11">
    <w:name w:val="Нет списка1"/>
    <w:next w:val="a2"/>
    <w:uiPriority w:val="99"/>
    <w:semiHidden/>
    <w:unhideWhenUsed/>
    <w:rsid w:val="00932E77"/>
  </w:style>
  <w:style w:type="paragraph" w:styleId="a3">
    <w:name w:val="header"/>
    <w:basedOn w:val="a"/>
    <w:link w:val="a4"/>
    <w:uiPriority w:val="99"/>
    <w:unhideWhenUsed/>
    <w:rsid w:val="00932E77"/>
    <w:pPr>
      <w:widowControl w:val="0"/>
      <w:tabs>
        <w:tab w:val="center" w:pos="4677"/>
        <w:tab w:val="right" w:pos="9355"/>
      </w:tabs>
      <w:suppressAutoHyphens/>
      <w:autoSpaceDE w:val="0"/>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932E77"/>
    <w:rPr>
      <w:rFonts w:ascii="Times New Roman" w:eastAsia="Times New Roman" w:hAnsi="Times New Roman" w:cs="Times New Roman"/>
      <w:sz w:val="24"/>
      <w:szCs w:val="24"/>
    </w:rPr>
  </w:style>
  <w:style w:type="paragraph" w:styleId="a5">
    <w:name w:val="footer"/>
    <w:basedOn w:val="a"/>
    <w:link w:val="a6"/>
    <w:unhideWhenUsed/>
    <w:rsid w:val="00932E77"/>
    <w:pPr>
      <w:widowControl w:val="0"/>
      <w:tabs>
        <w:tab w:val="center" w:pos="4677"/>
        <w:tab w:val="right" w:pos="9355"/>
      </w:tabs>
      <w:suppressAutoHyphens/>
      <w:autoSpaceDE w:val="0"/>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rsid w:val="00932E77"/>
    <w:rPr>
      <w:rFonts w:ascii="Times New Roman" w:eastAsia="Times New Roman" w:hAnsi="Times New Roman" w:cs="Times New Roman"/>
      <w:sz w:val="24"/>
      <w:szCs w:val="24"/>
    </w:rPr>
  </w:style>
  <w:style w:type="paragraph" w:styleId="31">
    <w:name w:val="Body Text 3"/>
    <w:basedOn w:val="a"/>
    <w:link w:val="32"/>
    <w:rsid w:val="00932E77"/>
    <w:pPr>
      <w:spacing w:after="120"/>
    </w:pPr>
    <w:rPr>
      <w:rFonts w:ascii="Calibri" w:eastAsia="Calibri" w:hAnsi="Calibri" w:cs="Times New Roman"/>
      <w:sz w:val="16"/>
      <w:szCs w:val="16"/>
    </w:rPr>
  </w:style>
  <w:style w:type="character" w:customStyle="1" w:styleId="32">
    <w:name w:val="Основной текст 3 Знак"/>
    <w:basedOn w:val="a0"/>
    <w:link w:val="31"/>
    <w:rsid w:val="00932E77"/>
    <w:rPr>
      <w:rFonts w:ascii="Calibri" w:eastAsia="Calibri" w:hAnsi="Calibri" w:cs="Times New Roman"/>
      <w:sz w:val="16"/>
      <w:szCs w:val="16"/>
    </w:rPr>
  </w:style>
  <w:style w:type="paragraph" w:customStyle="1" w:styleId="ConsPlusNormal">
    <w:name w:val="ConsPlusNormal"/>
    <w:qFormat/>
    <w:rsid w:val="00932E77"/>
    <w:pPr>
      <w:widowControl w:val="0"/>
      <w:autoSpaceDE w:val="0"/>
      <w:autoSpaceDN w:val="0"/>
      <w:spacing w:after="0" w:line="240" w:lineRule="auto"/>
    </w:pPr>
    <w:rPr>
      <w:rFonts w:ascii="Calibri" w:eastAsia="Times New Roman" w:hAnsi="Calibri" w:cs="Calibri"/>
      <w:szCs w:val="20"/>
      <w:lang w:eastAsia="ru-RU"/>
    </w:rPr>
  </w:style>
  <w:style w:type="numbering" w:customStyle="1" w:styleId="110">
    <w:name w:val="Нет списка11"/>
    <w:next w:val="a2"/>
    <w:uiPriority w:val="99"/>
    <w:semiHidden/>
    <w:unhideWhenUsed/>
    <w:rsid w:val="00932E77"/>
  </w:style>
  <w:style w:type="paragraph" w:customStyle="1" w:styleId="ConsPlusNonformat">
    <w:name w:val="ConsPlusNonformat"/>
    <w:qFormat/>
    <w:rsid w:val="00932E7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2">
    <w:name w:val="Знак Знак1 Знак Знак Знак Знак Знак Знак Знак Знак"/>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styleId="a7">
    <w:name w:val="Body Text"/>
    <w:basedOn w:val="a"/>
    <w:link w:val="a8"/>
    <w:rsid w:val="00932E77"/>
    <w:pPr>
      <w:spacing w:after="0" w:line="240" w:lineRule="auto"/>
      <w:jc w:val="both"/>
    </w:pPr>
    <w:rPr>
      <w:rFonts w:ascii="TimesET" w:eastAsia="Times New Roman" w:hAnsi="TimesET" w:cs="Times New Roman"/>
      <w:sz w:val="24"/>
      <w:szCs w:val="24"/>
      <w:lang w:eastAsia="ru-RU"/>
    </w:rPr>
  </w:style>
  <w:style w:type="character" w:customStyle="1" w:styleId="a8">
    <w:name w:val="Основной текст Знак"/>
    <w:basedOn w:val="a0"/>
    <w:link w:val="a7"/>
    <w:rsid w:val="00932E77"/>
    <w:rPr>
      <w:rFonts w:ascii="TimesET" w:eastAsia="Times New Roman" w:hAnsi="TimesET" w:cs="Times New Roman"/>
      <w:sz w:val="24"/>
      <w:szCs w:val="24"/>
      <w:lang w:eastAsia="ru-RU"/>
    </w:rPr>
  </w:style>
  <w:style w:type="character" w:styleId="a9">
    <w:name w:val="page number"/>
    <w:rsid w:val="00932E77"/>
    <w:rPr>
      <w:rFonts w:cs="Times New Roman"/>
    </w:rPr>
  </w:style>
  <w:style w:type="paragraph" w:styleId="21">
    <w:name w:val="Body Text 2"/>
    <w:basedOn w:val="a"/>
    <w:link w:val="22"/>
    <w:rsid w:val="00932E77"/>
    <w:pPr>
      <w:widowControl w:val="0"/>
      <w:spacing w:after="0" w:line="240" w:lineRule="auto"/>
      <w:ind w:right="4818"/>
      <w:jc w:val="both"/>
    </w:pPr>
    <w:rPr>
      <w:rFonts w:ascii="Times New Roman" w:eastAsia="Times New Roman" w:hAnsi="Times New Roman" w:cs="Times New Roman"/>
      <w:b/>
      <w:bCs/>
      <w:sz w:val="26"/>
      <w:szCs w:val="24"/>
      <w:lang w:eastAsia="ru-RU"/>
    </w:rPr>
  </w:style>
  <w:style w:type="character" w:customStyle="1" w:styleId="22">
    <w:name w:val="Основной текст 2 Знак"/>
    <w:basedOn w:val="a0"/>
    <w:link w:val="21"/>
    <w:rsid w:val="00932E77"/>
    <w:rPr>
      <w:rFonts w:ascii="Times New Roman" w:eastAsia="Times New Roman" w:hAnsi="Times New Roman" w:cs="Times New Roman"/>
      <w:b/>
      <w:bCs/>
      <w:sz w:val="26"/>
      <w:szCs w:val="24"/>
      <w:lang w:eastAsia="ru-RU"/>
    </w:rPr>
  </w:style>
  <w:style w:type="paragraph" w:styleId="aa">
    <w:name w:val="Body Text Indent"/>
    <w:basedOn w:val="a"/>
    <w:link w:val="ab"/>
    <w:rsid w:val="00932E77"/>
    <w:pPr>
      <w:widowControl w:val="0"/>
      <w:spacing w:after="0" w:line="240" w:lineRule="auto"/>
      <w:ind w:firstLine="709"/>
      <w:jc w:val="both"/>
    </w:pPr>
    <w:rPr>
      <w:rFonts w:ascii="Times New Roman" w:eastAsia="Times New Roman" w:hAnsi="Times New Roman" w:cs="Times New Roman"/>
      <w:sz w:val="26"/>
      <w:szCs w:val="24"/>
      <w:lang w:eastAsia="ru-RU"/>
    </w:rPr>
  </w:style>
  <w:style w:type="character" w:customStyle="1" w:styleId="ab">
    <w:name w:val="Основной текст с отступом Знак"/>
    <w:basedOn w:val="a0"/>
    <w:link w:val="aa"/>
    <w:rsid w:val="00932E77"/>
    <w:rPr>
      <w:rFonts w:ascii="Times New Roman" w:eastAsia="Times New Roman" w:hAnsi="Times New Roman" w:cs="Times New Roman"/>
      <w:sz w:val="26"/>
      <w:szCs w:val="24"/>
      <w:lang w:eastAsia="ru-RU"/>
    </w:rPr>
  </w:style>
  <w:style w:type="character" w:customStyle="1" w:styleId="ac">
    <w:name w:val="Текст выноски Знак"/>
    <w:link w:val="ad"/>
    <w:semiHidden/>
    <w:rsid w:val="00932E77"/>
    <w:rPr>
      <w:rFonts w:ascii="Tahoma" w:eastAsia="Times New Roman" w:hAnsi="Tahoma" w:cs="Tahoma"/>
      <w:sz w:val="16"/>
      <w:szCs w:val="16"/>
    </w:rPr>
  </w:style>
  <w:style w:type="paragraph" w:styleId="ad">
    <w:name w:val="Balloon Text"/>
    <w:basedOn w:val="a"/>
    <w:link w:val="ac"/>
    <w:semiHidden/>
    <w:rsid w:val="00932E77"/>
    <w:pPr>
      <w:spacing w:after="0" w:line="240" w:lineRule="auto"/>
    </w:pPr>
    <w:rPr>
      <w:rFonts w:ascii="Tahoma" w:eastAsia="Times New Roman" w:hAnsi="Tahoma" w:cs="Tahoma"/>
      <w:sz w:val="16"/>
      <w:szCs w:val="16"/>
    </w:rPr>
  </w:style>
  <w:style w:type="character" w:customStyle="1" w:styleId="13">
    <w:name w:val="Текст выноски Знак1"/>
    <w:basedOn w:val="a0"/>
    <w:semiHidden/>
    <w:rsid w:val="00932E77"/>
    <w:rPr>
      <w:rFonts w:ascii="Tahoma" w:hAnsi="Tahoma" w:cs="Tahoma"/>
      <w:sz w:val="16"/>
      <w:szCs w:val="16"/>
    </w:rPr>
  </w:style>
  <w:style w:type="paragraph" w:customStyle="1" w:styleId="ae">
    <w:name w:val="Знак Знак Знак Знак"/>
    <w:basedOn w:val="a"/>
    <w:qFormat/>
    <w:rsid w:val="00932E77"/>
    <w:pPr>
      <w:spacing w:before="100" w:beforeAutospacing="1" w:after="100" w:afterAutospacing="1" w:line="240" w:lineRule="auto"/>
    </w:pPr>
    <w:rPr>
      <w:rFonts w:ascii="Tahoma" w:eastAsia="Times New Roman" w:hAnsi="Tahoma" w:cs="Tahoma"/>
      <w:sz w:val="20"/>
      <w:szCs w:val="20"/>
      <w:lang w:val="en-US"/>
    </w:rPr>
  </w:style>
  <w:style w:type="character" w:styleId="af">
    <w:name w:val="Hyperlink"/>
    <w:rsid w:val="00932E77"/>
    <w:rPr>
      <w:rFonts w:cs="Times New Roman"/>
      <w:color w:val="0000FF"/>
      <w:u w:val="single"/>
    </w:rPr>
  </w:style>
  <w:style w:type="paragraph" w:customStyle="1" w:styleId="af0">
    <w:name w:val="Знак"/>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Title">
    <w:name w:val="ConsPlusTitle"/>
    <w:qFormat/>
    <w:rsid w:val="00932E77"/>
    <w:pPr>
      <w:widowControl w:val="0"/>
      <w:autoSpaceDE w:val="0"/>
      <w:autoSpaceDN w:val="0"/>
      <w:adjustRightInd w:val="0"/>
      <w:spacing w:after="0" w:line="240" w:lineRule="auto"/>
    </w:pPr>
    <w:rPr>
      <w:rFonts w:ascii="Times New Roman" w:eastAsia="Times New Roman" w:hAnsi="Times New Roman" w:cs="Times New Roman"/>
      <w:b/>
      <w:bCs/>
      <w:sz w:val="26"/>
      <w:szCs w:val="26"/>
      <w:lang w:eastAsia="ru-RU"/>
    </w:rPr>
  </w:style>
  <w:style w:type="paragraph" w:customStyle="1" w:styleId="33">
    <w:name w:val="Знак Знак Знак Знак3"/>
    <w:basedOn w:val="a"/>
    <w:qFormat/>
    <w:rsid w:val="00932E77"/>
    <w:pPr>
      <w:spacing w:before="100" w:beforeAutospacing="1" w:after="100" w:afterAutospacing="1" w:line="240" w:lineRule="auto"/>
    </w:pPr>
    <w:rPr>
      <w:rFonts w:ascii="Tahoma" w:eastAsia="Times New Roman" w:hAnsi="Tahoma" w:cs="Tahoma"/>
      <w:sz w:val="20"/>
      <w:szCs w:val="20"/>
      <w:lang w:val="en-US"/>
    </w:rPr>
  </w:style>
  <w:style w:type="paragraph" w:customStyle="1" w:styleId="af1">
    <w:name w:val="Знак Знак Знак Знак Знак Знак Знак Знак Знак Знак Знак Знак Знак"/>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2">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link w:val="af3"/>
    <w:semiHidden/>
    <w:rsid w:val="00932E77"/>
    <w:rPr>
      <w:rFonts w:ascii="Times New Roman" w:eastAsia="Times New Roman" w:hAnsi="Times New Roman"/>
    </w:rPr>
  </w:style>
  <w:style w:type="paragraph" w:styleId="af3">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
    <w:basedOn w:val="a"/>
    <w:link w:val="af2"/>
    <w:semiHidden/>
    <w:qFormat/>
    <w:rsid w:val="00932E77"/>
    <w:pPr>
      <w:spacing w:after="0" w:line="240" w:lineRule="auto"/>
    </w:pPr>
    <w:rPr>
      <w:rFonts w:ascii="Times New Roman" w:eastAsia="Times New Roman" w:hAnsi="Times New Roman"/>
    </w:rPr>
  </w:style>
  <w:style w:type="character" w:customStyle="1" w:styleId="14">
    <w:name w:val="Текст сноски Знак1"/>
    <w:basedOn w:val="a0"/>
    <w:semiHidden/>
    <w:rsid w:val="00932E77"/>
    <w:rPr>
      <w:sz w:val="20"/>
      <w:szCs w:val="20"/>
    </w:rPr>
  </w:style>
  <w:style w:type="paragraph" w:styleId="23">
    <w:name w:val="Body Text Indent 2"/>
    <w:basedOn w:val="a"/>
    <w:link w:val="24"/>
    <w:rsid w:val="00932E77"/>
    <w:pPr>
      <w:spacing w:after="0" w:line="240" w:lineRule="auto"/>
      <w:ind w:firstLine="720"/>
      <w:jc w:val="both"/>
    </w:pPr>
    <w:rPr>
      <w:rFonts w:ascii="Times New Roman" w:eastAsia="Times New Roman" w:hAnsi="Times New Roman" w:cs="Times New Roman"/>
      <w:sz w:val="26"/>
      <w:szCs w:val="26"/>
      <w:lang w:eastAsia="ru-RU"/>
    </w:rPr>
  </w:style>
  <w:style w:type="character" w:customStyle="1" w:styleId="24">
    <w:name w:val="Основной текст с отступом 2 Знак"/>
    <w:basedOn w:val="a0"/>
    <w:link w:val="23"/>
    <w:rsid w:val="00932E77"/>
    <w:rPr>
      <w:rFonts w:ascii="Times New Roman" w:eastAsia="Times New Roman" w:hAnsi="Times New Roman" w:cs="Times New Roman"/>
      <w:sz w:val="26"/>
      <w:szCs w:val="26"/>
      <w:lang w:eastAsia="ru-RU"/>
    </w:rPr>
  </w:style>
  <w:style w:type="character" w:customStyle="1" w:styleId="34">
    <w:name w:val="Основной текст с отступом 3 Знак"/>
    <w:link w:val="35"/>
    <w:locked/>
    <w:rsid w:val="00932E77"/>
    <w:rPr>
      <w:sz w:val="16"/>
    </w:rPr>
  </w:style>
  <w:style w:type="paragraph" w:styleId="35">
    <w:name w:val="Body Text Indent 3"/>
    <w:basedOn w:val="a"/>
    <w:link w:val="34"/>
    <w:rsid w:val="00932E77"/>
    <w:pPr>
      <w:spacing w:after="120" w:line="240" w:lineRule="auto"/>
      <w:ind w:left="283"/>
    </w:pPr>
    <w:rPr>
      <w:sz w:val="16"/>
    </w:rPr>
  </w:style>
  <w:style w:type="character" w:customStyle="1" w:styleId="310">
    <w:name w:val="Основной текст с отступом 3 Знак1"/>
    <w:basedOn w:val="a0"/>
    <w:semiHidden/>
    <w:rsid w:val="00932E77"/>
    <w:rPr>
      <w:sz w:val="16"/>
      <w:szCs w:val="16"/>
    </w:rPr>
  </w:style>
  <w:style w:type="paragraph" w:customStyle="1" w:styleId="ConsPlusCell">
    <w:name w:val="ConsPlusCell"/>
    <w:qFormat/>
    <w:rsid w:val="00932E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4">
    <w:name w:val="Знак Знак Знак Знак Знак Знак"/>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Знак Знак1 Знак Знак Знак Знак Знак Знак Знак Знак Знак Знак Знак Знак"/>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5">
    <w:name w:val="Текст Знак"/>
    <w:link w:val="af6"/>
    <w:locked/>
    <w:rsid w:val="00932E77"/>
    <w:rPr>
      <w:rFonts w:ascii="Courier New" w:hAnsi="Courier New"/>
    </w:rPr>
  </w:style>
  <w:style w:type="paragraph" w:styleId="af6">
    <w:name w:val="Plain Text"/>
    <w:basedOn w:val="a"/>
    <w:link w:val="af5"/>
    <w:rsid w:val="00932E77"/>
    <w:pPr>
      <w:spacing w:after="0" w:line="240" w:lineRule="auto"/>
    </w:pPr>
    <w:rPr>
      <w:rFonts w:ascii="Courier New" w:hAnsi="Courier New"/>
    </w:rPr>
  </w:style>
  <w:style w:type="character" w:customStyle="1" w:styleId="16">
    <w:name w:val="Текст Знак1"/>
    <w:basedOn w:val="a0"/>
    <w:semiHidden/>
    <w:rsid w:val="00932E77"/>
    <w:rPr>
      <w:rFonts w:ascii="Consolas" w:hAnsi="Consolas"/>
      <w:sz w:val="21"/>
      <w:szCs w:val="21"/>
    </w:rPr>
  </w:style>
  <w:style w:type="paragraph" w:customStyle="1" w:styleId="17">
    <w:name w:val="Знак Знак1 Знак Знак"/>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30">
    <w:name w:val="Знак Знак1 Знак Знак3"/>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7">
    <w:name w:val="Прижатый влево"/>
    <w:basedOn w:val="a"/>
    <w:next w:val="a"/>
    <w:uiPriority w:val="99"/>
    <w:qFormat/>
    <w:rsid w:val="00932E77"/>
    <w:pPr>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36">
    <w:name w:val="Знак Знак3"/>
    <w:rsid w:val="00932E77"/>
    <w:rPr>
      <w:lang w:val="ru-RU" w:eastAsia="ru-RU"/>
    </w:rPr>
  </w:style>
  <w:style w:type="character" w:customStyle="1" w:styleId="af8">
    <w:name w:val="Знак Знак"/>
    <w:locked/>
    <w:rsid w:val="00932E77"/>
    <w:rPr>
      <w:sz w:val="26"/>
      <w:lang w:val="ru-RU" w:eastAsia="ru-RU"/>
    </w:rPr>
  </w:style>
  <w:style w:type="paragraph" w:customStyle="1" w:styleId="18">
    <w:name w:val="Абзац списка1"/>
    <w:aliases w:val="маркированный,List Paragraph"/>
    <w:basedOn w:val="a"/>
    <w:link w:val="af9"/>
    <w:qFormat/>
    <w:rsid w:val="00932E77"/>
    <w:pPr>
      <w:ind w:left="720"/>
      <w:contextualSpacing/>
    </w:pPr>
    <w:rPr>
      <w:rFonts w:ascii="Calibri" w:eastAsia="Times New Roman" w:hAnsi="Calibri" w:cs="Times New Roman"/>
    </w:rPr>
  </w:style>
  <w:style w:type="character" w:customStyle="1" w:styleId="af9">
    <w:name w:val="Абзац списка Знак"/>
    <w:aliases w:val="маркированный Знак,Абзац списка1 Знак"/>
    <w:link w:val="18"/>
    <w:locked/>
    <w:rsid w:val="00932E77"/>
    <w:rPr>
      <w:rFonts w:ascii="Calibri" w:eastAsia="Times New Roman" w:hAnsi="Calibri" w:cs="Times New Roman"/>
    </w:rPr>
  </w:style>
  <w:style w:type="character" w:styleId="afa">
    <w:name w:val="FollowedHyperlink"/>
    <w:rsid w:val="00932E77"/>
    <w:rPr>
      <w:rFonts w:cs="Times New Roman"/>
      <w:color w:val="800080"/>
      <w:u w:val="single"/>
    </w:rPr>
  </w:style>
  <w:style w:type="paragraph" w:styleId="afb">
    <w:name w:val="Title"/>
    <w:basedOn w:val="a"/>
    <w:link w:val="afc"/>
    <w:qFormat/>
    <w:rsid w:val="00932E77"/>
    <w:pPr>
      <w:spacing w:after="0" w:line="240" w:lineRule="auto"/>
      <w:ind w:left="9294"/>
      <w:jc w:val="center"/>
    </w:pPr>
    <w:rPr>
      <w:rFonts w:ascii="Times New Roman" w:eastAsia="Times New Roman" w:hAnsi="Times New Roman" w:cs="Times New Roman"/>
      <w:sz w:val="26"/>
      <w:szCs w:val="26"/>
      <w:lang w:eastAsia="ru-RU"/>
    </w:rPr>
  </w:style>
  <w:style w:type="character" w:customStyle="1" w:styleId="afc">
    <w:name w:val="Название Знак"/>
    <w:basedOn w:val="a0"/>
    <w:link w:val="afb"/>
    <w:rsid w:val="00932E77"/>
    <w:rPr>
      <w:rFonts w:ascii="Times New Roman" w:eastAsia="Times New Roman" w:hAnsi="Times New Roman" w:cs="Times New Roman"/>
      <w:sz w:val="26"/>
      <w:szCs w:val="26"/>
      <w:lang w:eastAsia="ru-RU"/>
    </w:rPr>
  </w:style>
  <w:style w:type="paragraph" w:customStyle="1" w:styleId="19">
    <w:name w:val="Знак Знак1 Знак Знак Знак Знак Знак Знак"/>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31">
    <w:name w:val="Знак Знак1 Знак Знак Знак Знак Знак Знак3"/>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d">
    <w:name w:val="Основной"/>
    <w:basedOn w:val="a"/>
    <w:qFormat/>
    <w:rsid w:val="00932E77"/>
    <w:pPr>
      <w:spacing w:after="40" w:line="240" w:lineRule="auto"/>
      <w:ind w:firstLine="709"/>
      <w:jc w:val="both"/>
    </w:pPr>
    <w:rPr>
      <w:rFonts w:ascii="Times New Roman" w:eastAsia="Times New Roman" w:hAnsi="Times New Roman" w:cs="Times New Roman"/>
      <w:sz w:val="26"/>
      <w:szCs w:val="24"/>
      <w:lang w:eastAsia="ar-SA"/>
    </w:rPr>
  </w:style>
  <w:style w:type="paragraph" w:customStyle="1" w:styleId="ConsNormal">
    <w:name w:val="ConsNormal"/>
    <w:qFormat/>
    <w:rsid w:val="00932E77"/>
    <w:pPr>
      <w:spacing w:after="0" w:line="240" w:lineRule="auto"/>
      <w:ind w:firstLine="720"/>
    </w:pPr>
    <w:rPr>
      <w:rFonts w:ascii="Consultant" w:eastAsia="Times New Roman" w:hAnsi="Consultant" w:cs="Times New Roman"/>
      <w:sz w:val="20"/>
      <w:szCs w:val="20"/>
      <w:lang w:eastAsia="ru-RU"/>
    </w:rPr>
  </w:style>
  <w:style w:type="character" w:customStyle="1" w:styleId="132">
    <w:name w:val="Знак Знак13"/>
    <w:locked/>
    <w:rsid w:val="00932E77"/>
    <w:rPr>
      <w:rFonts w:ascii="Arial" w:hAnsi="Arial"/>
      <w:b/>
      <w:i/>
      <w:sz w:val="28"/>
      <w:lang w:val="ru-RU" w:eastAsia="ru-RU"/>
    </w:rPr>
  </w:style>
  <w:style w:type="character" w:customStyle="1" w:styleId="111">
    <w:name w:val="Знак Знак11"/>
    <w:rsid w:val="00932E77"/>
    <w:rPr>
      <w:sz w:val="24"/>
    </w:rPr>
  </w:style>
  <w:style w:type="character" w:customStyle="1" w:styleId="100">
    <w:name w:val="Знак Знак10"/>
    <w:locked/>
    <w:rsid w:val="00932E77"/>
    <w:rPr>
      <w:sz w:val="24"/>
      <w:lang w:val="ru-RU" w:eastAsia="ru-RU"/>
    </w:rPr>
  </w:style>
  <w:style w:type="character" w:customStyle="1" w:styleId="6">
    <w:name w:val="Знак Знак6"/>
    <w:rsid w:val="00932E77"/>
    <w:rPr>
      <w:lang w:val="ru-RU" w:eastAsia="ru-RU"/>
    </w:rPr>
  </w:style>
  <w:style w:type="paragraph" w:customStyle="1" w:styleId="25">
    <w:name w:val="Знак2"/>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a">
    <w:name w:val="Знак Знак Знак Знак1"/>
    <w:basedOn w:val="a"/>
    <w:qFormat/>
    <w:rsid w:val="00932E77"/>
    <w:pPr>
      <w:spacing w:before="100" w:beforeAutospacing="1" w:after="100" w:afterAutospacing="1" w:line="240" w:lineRule="auto"/>
    </w:pPr>
    <w:rPr>
      <w:rFonts w:ascii="Tahoma" w:eastAsia="Times New Roman" w:hAnsi="Tahoma" w:cs="Tahoma"/>
      <w:sz w:val="20"/>
      <w:szCs w:val="20"/>
      <w:lang w:val="en-US"/>
    </w:rPr>
  </w:style>
  <w:style w:type="paragraph" w:customStyle="1" w:styleId="26">
    <w:name w:val="Знак Знак Знак Знак Знак Знак2"/>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0">
    <w:name w:val="Знак Знак1 Знак Знак Знак Знак Знак Знак Знак Знак Знак Знак Знак Знак2"/>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2">
    <w:name w:val="Знак Знак1 Знак Знак1"/>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320">
    <w:name w:val="Знак Знак32"/>
    <w:rsid w:val="00932E77"/>
    <w:rPr>
      <w:lang w:val="ru-RU" w:eastAsia="ru-RU"/>
    </w:rPr>
  </w:style>
  <w:style w:type="paragraph" w:customStyle="1" w:styleId="113">
    <w:name w:val="Знак Знак1 Знак Знак Знак Знак Знак Знак1"/>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Heading1Char">
    <w:name w:val="Heading 1 Char"/>
    <w:locked/>
    <w:rsid w:val="00932E77"/>
    <w:rPr>
      <w:b/>
      <w:caps/>
      <w:sz w:val="26"/>
      <w:lang w:val="ru-RU" w:eastAsia="ru-RU"/>
    </w:rPr>
  </w:style>
  <w:style w:type="character" w:customStyle="1" w:styleId="Heading2Char">
    <w:name w:val="Heading 2 Char"/>
    <w:locked/>
    <w:rsid w:val="00932E77"/>
    <w:rPr>
      <w:rFonts w:ascii="Arial" w:hAnsi="Arial"/>
      <w:b/>
      <w:i/>
      <w:sz w:val="28"/>
      <w:lang w:val="ru-RU" w:eastAsia="ru-RU"/>
    </w:rPr>
  </w:style>
  <w:style w:type="paragraph" w:customStyle="1" w:styleId="114">
    <w:name w:val="Знак Знак1 Знак Знак Знак Знак Знак Знак Знак Знак1"/>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BodyTextChar">
    <w:name w:val="Body Text Char"/>
    <w:locked/>
    <w:rsid w:val="00932E77"/>
    <w:rPr>
      <w:rFonts w:ascii="TimesET" w:hAnsi="TimesET"/>
      <w:sz w:val="24"/>
      <w:lang w:val="ru-RU" w:eastAsia="ru-RU"/>
    </w:rPr>
  </w:style>
  <w:style w:type="character" w:customStyle="1" w:styleId="HeaderChar">
    <w:name w:val="Header Char"/>
    <w:locked/>
    <w:rsid w:val="00932E77"/>
    <w:rPr>
      <w:sz w:val="24"/>
    </w:rPr>
  </w:style>
  <w:style w:type="character" w:customStyle="1" w:styleId="FooterChar">
    <w:name w:val="Footer Char"/>
    <w:locked/>
    <w:rsid w:val="00932E77"/>
    <w:rPr>
      <w:sz w:val="24"/>
      <w:lang w:val="ru-RU" w:eastAsia="ru-RU"/>
    </w:rPr>
  </w:style>
  <w:style w:type="character" w:customStyle="1" w:styleId="BodyText2Char">
    <w:name w:val="Body Text 2 Char"/>
    <w:locked/>
    <w:rsid w:val="00932E77"/>
    <w:rPr>
      <w:b/>
      <w:sz w:val="24"/>
      <w:lang w:val="ru-RU" w:eastAsia="ru-RU"/>
    </w:rPr>
  </w:style>
  <w:style w:type="character" w:customStyle="1" w:styleId="BodyTextIndentChar">
    <w:name w:val="Body Text Indent Char"/>
    <w:locked/>
    <w:rsid w:val="00932E77"/>
    <w:rPr>
      <w:sz w:val="24"/>
      <w:lang w:val="ru-RU" w:eastAsia="ru-RU"/>
    </w:rPr>
  </w:style>
  <w:style w:type="paragraph" w:customStyle="1" w:styleId="27">
    <w:name w:val="Знак Знак Знак Знак2"/>
    <w:basedOn w:val="a"/>
    <w:qFormat/>
    <w:rsid w:val="00932E77"/>
    <w:pPr>
      <w:spacing w:before="100" w:beforeAutospacing="1" w:after="100" w:afterAutospacing="1" w:line="240" w:lineRule="auto"/>
    </w:pPr>
    <w:rPr>
      <w:rFonts w:ascii="Tahoma" w:eastAsia="Times New Roman" w:hAnsi="Tahoma" w:cs="Tahoma"/>
      <w:sz w:val="20"/>
      <w:szCs w:val="20"/>
      <w:lang w:val="en-US"/>
    </w:rPr>
  </w:style>
  <w:style w:type="character" w:customStyle="1" w:styleId="FootnoteTextChar1">
    <w:name w:val="Footnote Text Char1"/>
    <w:locked/>
    <w:rsid w:val="00932E77"/>
    <w:rPr>
      <w:lang w:val="ru-RU" w:eastAsia="ru-RU"/>
    </w:rPr>
  </w:style>
  <w:style w:type="character" w:customStyle="1" w:styleId="BodyText3Char">
    <w:name w:val="Body Text 3 Char"/>
    <w:locked/>
    <w:rsid w:val="00932E77"/>
    <w:rPr>
      <w:sz w:val="26"/>
      <w:lang w:val="ru-RU" w:eastAsia="ru-RU"/>
    </w:rPr>
  </w:style>
  <w:style w:type="paragraph" w:customStyle="1" w:styleId="121">
    <w:name w:val="Знак Знак1 Знак Знак2"/>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2">
    <w:name w:val="Знак Знак1 Знак Знак Знак Знак Знак Знак2"/>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310">
    <w:name w:val="Знак Знак131"/>
    <w:locked/>
    <w:rsid w:val="00932E77"/>
    <w:rPr>
      <w:rFonts w:ascii="Arial" w:hAnsi="Arial"/>
      <w:b/>
      <w:i/>
      <w:sz w:val="28"/>
      <w:lang w:val="ru-RU" w:eastAsia="ru-RU"/>
    </w:rPr>
  </w:style>
  <w:style w:type="character" w:customStyle="1" w:styleId="1110">
    <w:name w:val="Знак Знак111"/>
    <w:rsid w:val="00932E77"/>
    <w:rPr>
      <w:sz w:val="24"/>
    </w:rPr>
  </w:style>
  <w:style w:type="character" w:customStyle="1" w:styleId="101">
    <w:name w:val="Знак Знак101"/>
    <w:locked/>
    <w:rsid w:val="00932E77"/>
    <w:rPr>
      <w:sz w:val="24"/>
      <w:lang w:val="ru-RU" w:eastAsia="ru-RU"/>
    </w:rPr>
  </w:style>
  <w:style w:type="character" w:customStyle="1" w:styleId="61">
    <w:name w:val="Знак Знак61"/>
    <w:rsid w:val="00932E77"/>
    <w:rPr>
      <w:lang w:val="ru-RU" w:eastAsia="ru-RU"/>
    </w:rPr>
  </w:style>
  <w:style w:type="paragraph" w:customStyle="1" w:styleId="1b">
    <w:name w:val="Знак1"/>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 Знак Знак Знак Знак1"/>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5">
    <w:name w:val="Знак Знак1 Знак Знак Знак Знак Знак Знак Знак Знак Знак Знак Знак Знак1"/>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311">
    <w:name w:val="Знак Знак31"/>
    <w:rsid w:val="00932E77"/>
    <w:rPr>
      <w:lang w:val="ru-RU" w:eastAsia="ru-RU"/>
    </w:rPr>
  </w:style>
  <w:style w:type="paragraph" w:customStyle="1" w:styleId="1d">
    <w:name w:val="Без интервала1"/>
    <w:link w:val="afe"/>
    <w:qFormat/>
    <w:rsid w:val="00932E77"/>
    <w:pPr>
      <w:spacing w:after="0" w:line="240" w:lineRule="auto"/>
    </w:pPr>
    <w:rPr>
      <w:rFonts w:ascii="Calibri" w:eastAsia="Times New Roman" w:hAnsi="Calibri" w:cs="Calibri"/>
    </w:rPr>
  </w:style>
  <w:style w:type="character" w:customStyle="1" w:styleId="afe">
    <w:name w:val="Без интервала Знак"/>
    <w:link w:val="1d"/>
    <w:locked/>
    <w:rsid w:val="00932E77"/>
    <w:rPr>
      <w:rFonts w:ascii="Calibri" w:eastAsia="Times New Roman" w:hAnsi="Calibri" w:cs="Calibri"/>
    </w:rPr>
  </w:style>
  <w:style w:type="character" w:styleId="aff">
    <w:name w:val="Strong"/>
    <w:qFormat/>
    <w:rsid w:val="00932E77"/>
    <w:rPr>
      <w:rFonts w:cs="Times New Roman"/>
      <w:b/>
    </w:rPr>
  </w:style>
  <w:style w:type="character" w:customStyle="1" w:styleId="small-arrow">
    <w:name w:val="small-arrow"/>
    <w:rsid w:val="00932E77"/>
    <w:rPr>
      <w:rFonts w:cs="Times New Roman"/>
    </w:rPr>
  </w:style>
  <w:style w:type="paragraph" w:styleId="aff0">
    <w:name w:val="Subtitle"/>
    <w:basedOn w:val="a"/>
    <w:next w:val="a"/>
    <w:link w:val="aff1"/>
    <w:qFormat/>
    <w:rsid w:val="00932E77"/>
    <w:rPr>
      <w:rFonts w:ascii="Cambria" w:eastAsia="Times New Roman" w:hAnsi="Cambria" w:cs="Cambria"/>
      <w:i/>
      <w:iCs/>
      <w:color w:val="4F81BD"/>
      <w:spacing w:val="15"/>
      <w:sz w:val="24"/>
      <w:szCs w:val="24"/>
    </w:rPr>
  </w:style>
  <w:style w:type="character" w:customStyle="1" w:styleId="aff1">
    <w:name w:val="Подзаголовок Знак"/>
    <w:basedOn w:val="a0"/>
    <w:link w:val="aff0"/>
    <w:rsid w:val="00932E77"/>
    <w:rPr>
      <w:rFonts w:ascii="Cambria" w:eastAsia="Times New Roman" w:hAnsi="Cambria" w:cs="Cambria"/>
      <w:i/>
      <w:iCs/>
      <w:color w:val="4F81BD"/>
      <w:spacing w:val="15"/>
      <w:sz w:val="24"/>
      <w:szCs w:val="24"/>
    </w:rPr>
  </w:style>
  <w:style w:type="character" w:customStyle="1" w:styleId="aff2">
    <w:name w:val="Текст примечания Знак"/>
    <w:link w:val="aff3"/>
    <w:semiHidden/>
    <w:rsid w:val="00932E77"/>
    <w:rPr>
      <w:rFonts w:ascii="Times New Roman" w:eastAsia="Times New Roman" w:hAnsi="Times New Roman"/>
    </w:rPr>
  </w:style>
  <w:style w:type="paragraph" w:styleId="aff3">
    <w:name w:val="annotation text"/>
    <w:basedOn w:val="a"/>
    <w:link w:val="aff2"/>
    <w:semiHidden/>
    <w:rsid w:val="00932E77"/>
    <w:pPr>
      <w:spacing w:after="0" w:line="240" w:lineRule="auto"/>
      <w:ind w:left="567" w:hanging="425"/>
      <w:jc w:val="both"/>
    </w:pPr>
    <w:rPr>
      <w:rFonts w:ascii="Times New Roman" w:eastAsia="Times New Roman" w:hAnsi="Times New Roman"/>
    </w:rPr>
  </w:style>
  <w:style w:type="character" w:customStyle="1" w:styleId="1e">
    <w:name w:val="Текст примечания Знак1"/>
    <w:basedOn w:val="a0"/>
    <w:semiHidden/>
    <w:rsid w:val="00932E77"/>
    <w:rPr>
      <w:sz w:val="20"/>
      <w:szCs w:val="20"/>
    </w:rPr>
  </w:style>
  <w:style w:type="character" w:customStyle="1" w:styleId="aff4">
    <w:name w:val="Тема примечания Знак"/>
    <w:link w:val="aff5"/>
    <w:semiHidden/>
    <w:rsid w:val="00932E77"/>
    <w:rPr>
      <w:rFonts w:ascii="Times New Roman" w:eastAsia="Times New Roman" w:hAnsi="Times New Roman"/>
      <w:b/>
      <w:bCs/>
    </w:rPr>
  </w:style>
  <w:style w:type="paragraph" w:styleId="aff5">
    <w:name w:val="annotation subject"/>
    <w:basedOn w:val="aff3"/>
    <w:next w:val="aff3"/>
    <w:link w:val="aff4"/>
    <w:semiHidden/>
    <w:rsid w:val="00932E77"/>
    <w:rPr>
      <w:b/>
      <w:bCs/>
    </w:rPr>
  </w:style>
  <w:style w:type="character" w:customStyle="1" w:styleId="1f">
    <w:name w:val="Тема примечания Знак1"/>
    <w:basedOn w:val="1e"/>
    <w:semiHidden/>
    <w:rsid w:val="00932E77"/>
    <w:rPr>
      <w:b/>
      <w:bCs/>
      <w:sz w:val="20"/>
      <w:szCs w:val="20"/>
    </w:rPr>
  </w:style>
  <w:style w:type="paragraph" w:customStyle="1" w:styleId="37">
    <w:name w:val="Абзац списка3"/>
    <w:basedOn w:val="a"/>
    <w:qFormat/>
    <w:rsid w:val="00932E77"/>
    <w:pPr>
      <w:suppressAutoHyphens/>
      <w:ind w:left="720"/>
    </w:pPr>
    <w:rPr>
      <w:rFonts w:ascii="Times New Roman" w:eastAsia="SimSun" w:hAnsi="Times New Roman" w:cs="Times New Roman"/>
      <w:kern w:val="1"/>
      <w:lang w:eastAsia="ar-SA"/>
    </w:rPr>
  </w:style>
  <w:style w:type="paragraph" w:customStyle="1" w:styleId="ncannounce">
    <w:name w:val="nc_announce"/>
    <w:basedOn w:val="a"/>
    <w:qFormat/>
    <w:rsid w:val="00932E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6">
    <w:name w:val="Normal (Web)"/>
    <w:aliases w:val="Знак Знак Знак Знак Знак Знак Знак Знак Знак Знак Знак Знак Знак Знак Знак Знак Знак,Обычный (Web)"/>
    <w:basedOn w:val="a"/>
    <w:uiPriority w:val="99"/>
    <w:qFormat/>
    <w:rsid w:val="00932E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qFormat/>
    <w:rsid w:val="00932E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932E77"/>
    <w:rPr>
      <w:rFonts w:ascii="Times New Roman" w:hAnsi="Times New Roman"/>
      <w:b/>
      <w:sz w:val="22"/>
    </w:rPr>
  </w:style>
  <w:style w:type="paragraph" w:customStyle="1" w:styleId="Default">
    <w:name w:val="Default"/>
    <w:qFormat/>
    <w:rsid w:val="00932E7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odytext2">
    <w:name w:val="Body text (2)_"/>
    <w:link w:val="Bodytext20"/>
    <w:uiPriority w:val="99"/>
    <w:locked/>
    <w:rsid w:val="00932E77"/>
    <w:rPr>
      <w:shd w:val="clear" w:color="auto" w:fill="FFFFFF"/>
    </w:rPr>
  </w:style>
  <w:style w:type="paragraph" w:customStyle="1" w:styleId="Bodytext20">
    <w:name w:val="Body text (2)"/>
    <w:basedOn w:val="a"/>
    <w:link w:val="Bodytext2"/>
    <w:uiPriority w:val="99"/>
    <w:qFormat/>
    <w:rsid w:val="00932E77"/>
    <w:pPr>
      <w:widowControl w:val="0"/>
      <w:shd w:val="clear" w:color="auto" w:fill="FFFFFF"/>
      <w:spacing w:before="840" w:after="0" w:line="274" w:lineRule="exact"/>
      <w:jc w:val="both"/>
    </w:pPr>
    <w:rPr>
      <w:shd w:val="clear" w:color="auto" w:fill="FFFFFF"/>
    </w:rPr>
  </w:style>
  <w:style w:type="character" w:customStyle="1" w:styleId="WW8Num1z0">
    <w:name w:val="WW8Num1z0"/>
    <w:rsid w:val="00932E77"/>
    <w:rPr>
      <w:rFonts w:ascii="Symbol" w:hAnsi="Symbol"/>
    </w:rPr>
  </w:style>
  <w:style w:type="paragraph" w:customStyle="1" w:styleId="aff7">
    <w:name w:val="?????????? ???????"/>
    <w:basedOn w:val="a"/>
    <w:qFormat/>
    <w:rsid w:val="00932E77"/>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character" w:customStyle="1" w:styleId="NoSpacingChar">
    <w:name w:val="No Spacing Char"/>
    <w:locked/>
    <w:rsid w:val="00932E77"/>
    <w:rPr>
      <w:rFonts w:ascii="Calibri" w:eastAsia="Times New Roman" w:hAnsi="Calibri" w:cs="Times New Roman"/>
    </w:rPr>
  </w:style>
  <w:style w:type="character" w:customStyle="1" w:styleId="aff8">
    <w:name w:val="Схема документа Знак"/>
    <w:link w:val="aff9"/>
    <w:semiHidden/>
    <w:rsid w:val="00932E77"/>
    <w:rPr>
      <w:rFonts w:ascii="Tahoma" w:eastAsia="Times New Roman" w:hAnsi="Tahoma"/>
      <w:shd w:val="clear" w:color="auto" w:fill="000080"/>
    </w:rPr>
  </w:style>
  <w:style w:type="paragraph" w:styleId="aff9">
    <w:name w:val="Document Map"/>
    <w:basedOn w:val="a"/>
    <w:link w:val="aff8"/>
    <w:semiHidden/>
    <w:rsid w:val="00932E77"/>
    <w:pPr>
      <w:shd w:val="clear" w:color="auto" w:fill="000080"/>
      <w:spacing w:after="0" w:line="240" w:lineRule="auto"/>
    </w:pPr>
    <w:rPr>
      <w:rFonts w:ascii="Tahoma" w:eastAsia="Times New Roman" w:hAnsi="Tahoma"/>
    </w:rPr>
  </w:style>
  <w:style w:type="character" w:customStyle="1" w:styleId="1f0">
    <w:name w:val="Схема документа Знак1"/>
    <w:basedOn w:val="a0"/>
    <w:semiHidden/>
    <w:rsid w:val="00932E77"/>
    <w:rPr>
      <w:rFonts w:ascii="Tahoma" w:hAnsi="Tahoma" w:cs="Tahoma"/>
      <w:sz w:val="16"/>
      <w:szCs w:val="16"/>
    </w:rPr>
  </w:style>
  <w:style w:type="character" w:customStyle="1" w:styleId="1f1">
    <w:name w:val="Название Знак1"/>
    <w:rsid w:val="00932E77"/>
    <w:rPr>
      <w:rFonts w:ascii="Cambria" w:hAnsi="Cambria"/>
      <w:color w:val="17365D"/>
      <w:spacing w:val="5"/>
      <w:kern w:val="28"/>
      <w:sz w:val="52"/>
    </w:rPr>
  </w:style>
  <w:style w:type="character" w:customStyle="1" w:styleId="1f2">
    <w:name w:val="Подзаголовок Знак1"/>
    <w:rsid w:val="00932E77"/>
    <w:rPr>
      <w:rFonts w:ascii="Cambria" w:hAnsi="Cambria"/>
      <w:i/>
      <w:color w:val="4F81BD"/>
      <w:spacing w:val="15"/>
      <w:sz w:val="24"/>
    </w:rPr>
  </w:style>
  <w:style w:type="character" w:customStyle="1" w:styleId="ListParagraphChar">
    <w:name w:val="List Paragraph Char"/>
    <w:aliases w:val="маркированный Char"/>
    <w:locked/>
    <w:rsid w:val="00932E77"/>
    <w:rPr>
      <w:lang w:val="x-none" w:eastAsia="x-none"/>
    </w:rPr>
  </w:style>
  <w:style w:type="paragraph" w:styleId="affa">
    <w:name w:val="List Paragraph"/>
    <w:basedOn w:val="a"/>
    <w:uiPriority w:val="34"/>
    <w:qFormat/>
    <w:rsid w:val="00932E77"/>
    <w:pPr>
      <w:ind w:left="720"/>
      <w:contextualSpacing/>
    </w:pPr>
    <w:rPr>
      <w:rFonts w:ascii="Calibri" w:eastAsia="Calibri" w:hAnsi="Calibri" w:cs="Times New Roman"/>
    </w:rPr>
  </w:style>
  <w:style w:type="paragraph" w:styleId="affb">
    <w:name w:val="endnote text"/>
    <w:basedOn w:val="a"/>
    <w:link w:val="affc"/>
    <w:rsid w:val="00932E77"/>
    <w:pPr>
      <w:spacing w:after="0" w:line="240" w:lineRule="auto"/>
    </w:pPr>
    <w:rPr>
      <w:rFonts w:ascii="Times New Roman" w:eastAsia="Times New Roman" w:hAnsi="Times New Roman" w:cs="Times New Roman"/>
      <w:sz w:val="20"/>
      <w:szCs w:val="20"/>
      <w:lang w:eastAsia="ru-RU"/>
    </w:rPr>
  </w:style>
  <w:style w:type="character" w:customStyle="1" w:styleId="affc">
    <w:name w:val="Текст концевой сноски Знак"/>
    <w:basedOn w:val="a0"/>
    <w:link w:val="affb"/>
    <w:rsid w:val="00932E77"/>
    <w:rPr>
      <w:rFonts w:ascii="Times New Roman" w:eastAsia="Times New Roman" w:hAnsi="Times New Roman" w:cs="Times New Roman"/>
      <w:sz w:val="20"/>
      <w:szCs w:val="20"/>
      <w:lang w:eastAsia="ru-RU"/>
    </w:rPr>
  </w:style>
  <w:style w:type="character" w:styleId="affd">
    <w:name w:val="endnote reference"/>
    <w:rsid w:val="00932E77"/>
    <w:rPr>
      <w:vertAlign w:val="superscript"/>
    </w:rPr>
  </w:style>
  <w:style w:type="character" w:styleId="affe">
    <w:name w:val="footnote reference"/>
    <w:semiHidden/>
    <w:unhideWhenUsed/>
    <w:rsid w:val="00932E77"/>
    <w:rPr>
      <w:vertAlign w:val="superscript"/>
    </w:rPr>
  </w:style>
  <w:style w:type="paragraph" w:customStyle="1" w:styleId="ConsPlusDocList">
    <w:name w:val="ConsPlusDocList"/>
    <w:qFormat/>
    <w:rsid w:val="00932E7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qFormat/>
    <w:rsid w:val="00932E7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qFormat/>
    <w:rsid w:val="00932E7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qFormat/>
    <w:rsid w:val="00932E77"/>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3">
    <w:name w:val="заголовок 1"/>
    <w:basedOn w:val="a"/>
    <w:next w:val="a"/>
    <w:qFormat/>
    <w:rsid w:val="00932E77"/>
    <w:pPr>
      <w:keepNext/>
      <w:spacing w:after="0" w:line="240" w:lineRule="auto"/>
      <w:jc w:val="center"/>
    </w:pPr>
    <w:rPr>
      <w:rFonts w:ascii="TimesET" w:eastAsia="Times New Roman" w:hAnsi="TimesET" w:cs="Times New Roman"/>
      <w:sz w:val="24"/>
      <w:szCs w:val="20"/>
      <w:lang w:eastAsia="ru-RU"/>
    </w:rPr>
  </w:style>
  <w:style w:type="paragraph" w:customStyle="1" w:styleId="28">
    <w:name w:val="заголовок 2"/>
    <w:basedOn w:val="a"/>
    <w:next w:val="a"/>
    <w:qFormat/>
    <w:rsid w:val="00932E77"/>
    <w:pPr>
      <w:keepNext/>
      <w:spacing w:after="0" w:line="240" w:lineRule="auto"/>
      <w:jc w:val="both"/>
    </w:pPr>
    <w:rPr>
      <w:rFonts w:ascii="TimesEC" w:eastAsia="Times New Roman" w:hAnsi="TimesEC" w:cs="Times New Roman"/>
      <w:sz w:val="24"/>
      <w:szCs w:val="20"/>
      <w:lang w:eastAsia="ru-RU"/>
    </w:rPr>
  </w:style>
  <w:style w:type="table" w:styleId="afff">
    <w:name w:val="Table Grid"/>
    <w:basedOn w:val="a1"/>
    <w:rsid w:val="00932E7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2"/>
    <w:uiPriority w:val="99"/>
    <w:semiHidden/>
    <w:unhideWhenUsed/>
    <w:rsid w:val="00932E77"/>
  </w:style>
  <w:style w:type="character" w:customStyle="1" w:styleId="1f4">
    <w:name w:val="Нижний колонтитул Знак1"/>
    <w:semiHidden/>
    <w:rsid w:val="00932E77"/>
    <w:rPr>
      <w:sz w:val="22"/>
      <w:szCs w:val="22"/>
    </w:rPr>
  </w:style>
  <w:style w:type="character" w:customStyle="1" w:styleId="317">
    <w:name w:val="Основной текст с отступом 3 Знак17"/>
    <w:semiHidden/>
    <w:rsid w:val="00932E77"/>
    <w:rPr>
      <w:rFonts w:cs="Times New Roman"/>
      <w:sz w:val="16"/>
      <w:szCs w:val="16"/>
    </w:rPr>
  </w:style>
  <w:style w:type="character" w:customStyle="1" w:styleId="316">
    <w:name w:val="Основной текст с отступом 3 Знак16"/>
    <w:semiHidden/>
    <w:rsid w:val="00932E77"/>
    <w:rPr>
      <w:rFonts w:cs="Times New Roman"/>
      <w:sz w:val="16"/>
      <w:szCs w:val="16"/>
    </w:rPr>
  </w:style>
  <w:style w:type="character" w:customStyle="1" w:styleId="315">
    <w:name w:val="Основной текст с отступом 3 Знак15"/>
    <w:semiHidden/>
    <w:rsid w:val="00932E77"/>
    <w:rPr>
      <w:rFonts w:cs="Times New Roman"/>
      <w:sz w:val="16"/>
      <w:szCs w:val="16"/>
    </w:rPr>
  </w:style>
  <w:style w:type="character" w:customStyle="1" w:styleId="314">
    <w:name w:val="Основной текст с отступом 3 Знак14"/>
    <w:semiHidden/>
    <w:rsid w:val="00932E77"/>
    <w:rPr>
      <w:rFonts w:cs="Times New Roman"/>
      <w:sz w:val="16"/>
      <w:szCs w:val="16"/>
    </w:rPr>
  </w:style>
  <w:style w:type="character" w:customStyle="1" w:styleId="313">
    <w:name w:val="Основной текст с отступом 3 Знак13"/>
    <w:semiHidden/>
    <w:rsid w:val="00932E77"/>
    <w:rPr>
      <w:rFonts w:cs="Times New Roman"/>
      <w:sz w:val="16"/>
      <w:szCs w:val="16"/>
    </w:rPr>
  </w:style>
  <w:style w:type="character" w:customStyle="1" w:styleId="312">
    <w:name w:val="Основной текст с отступом 3 Знак12"/>
    <w:semiHidden/>
    <w:rsid w:val="00932E77"/>
    <w:rPr>
      <w:rFonts w:cs="Times New Roman"/>
      <w:sz w:val="16"/>
      <w:szCs w:val="16"/>
    </w:rPr>
  </w:style>
  <w:style w:type="character" w:customStyle="1" w:styleId="170">
    <w:name w:val="Текст Знак17"/>
    <w:semiHidden/>
    <w:rsid w:val="00932E77"/>
    <w:rPr>
      <w:rFonts w:ascii="Courier New" w:hAnsi="Courier New" w:cs="Courier New"/>
      <w:sz w:val="20"/>
      <w:szCs w:val="20"/>
    </w:rPr>
  </w:style>
  <w:style w:type="character" w:customStyle="1" w:styleId="160">
    <w:name w:val="Текст Знак16"/>
    <w:semiHidden/>
    <w:rsid w:val="00932E77"/>
    <w:rPr>
      <w:rFonts w:ascii="Courier New" w:hAnsi="Courier New" w:cs="Courier New"/>
      <w:sz w:val="20"/>
      <w:szCs w:val="20"/>
    </w:rPr>
  </w:style>
  <w:style w:type="character" w:customStyle="1" w:styleId="150">
    <w:name w:val="Текст Знак15"/>
    <w:semiHidden/>
    <w:rsid w:val="00932E77"/>
    <w:rPr>
      <w:rFonts w:ascii="Courier New" w:hAnsi="Courier New" w:cs="Courier New"/>
      <w:sz w:val="20"/>
      <w:szCs w:val="20"/>
    </w:rPr>
  </w:style>
  <w:style w:type="character" w:customStyle="1" w:styleId="140">
    <w:name w:val="Текст Знак14"/>
    <w:semiHidden/>
    <w:rsid w:val="00932E77"/>
    <w:rPr>
      <w:rFonts w:ascii="Courier New" w:hAnsi="Courier New" w:cs="Courier New"/>
      <w:sz w:val="20"/>
      <w:szCs w:val="20"/>
    </w:rPr>
  </w:style>
  <w:style w:type="character" w:customStyle="1" w:styleId="133">
    <w:name w:val="Текст Знак13"/>
    <w:semiHidden/>
    <w:rsid w:val="00932E77"/>
    <w:rPr>
      <w:rFonts w:ascii="Courier New" w:hAnsi="Courier New" w:cs="Courier New"/>
      <w:sz w:val="20"/>
      <w:szCs w:val="20"/>
    </w:rPr>
  </w:style>
  <w:style w:type="character" w:customStyle="1" w:styleId="123">
    <w:name w:val="Текст Знак12"/>
    <w:semiHidden/>
    <w:rsid w:val="00932E77"/>
    <w:rPr>
      <w:rFonts w:ascii="Courier New" w:hAnsi="Courier New" w:cs="Courier New"/>
      <w:sz w:val="20"/>
      <w:szCs w:val="20"/>
    </w:rPr>
  </w:style>
  <w:style w:type="character" w:customStyle="1" w:styleId="FootnoteTextChar">
    <w:name w:val="Footnote Text Char"/>
    <w:aliases w:val="Текст сноски-FN Char,Footnote Text Char Знак Знак Char,Footnote Text Char Знак Char,Текст сноски Знак1 Char,Текст сноски Знак Знак Char,Текст сноски Знак1 Знак Char,Текст сноски Знак Знак Знак Char"/>
    <w:semiHidden/>
    <w:locked/>
    <w:rsid w:val="00932E77"/>
    <w:rPr>
      <w:rFonts w:ascii="Times New Roman" w:hAnsi="Times New Roman"/>
      <w:sz w:val="20"/>
      <w:lang w:val="x-none" w:eastAsia="ru-RU"/>
    </w:rPr>
  </w:style>
  <w:style w:type="paragraph" w:styleId="1f5">
    <w:name w:val="toc 1"/>
    <w:basedOn w:val="a"/>
    <w:next w:val="a"/>
    <w:autoRedefine/>
    <w:semiHidden/>
    <w:rsid w:val="00932E77"/>
    <w:pPr>
      <w:tabs>
        <w:tab w:val="right" w:leader="dot" w:pos="9345"/>
      </w:tabs>
      <w:spacing w:after="0" w:line="360" w:lineRule="auto"/>
    </w:pPr>
    <w:rPr>
      <w:rFonts w:ascii="Times New Roman" w:eastAsia="Times New Roman" w:hAnsi="Times New Roman" w:cs="Times New Roman"/>
      <w:sz w:val="28"/>
      <w:szCs w:val="24"/>
      <w:lang w:eastAsia="ru-RU"/>
    </w:rPr>
  </w:style>
  <w:style w:type="character" w:customStyle="1" w:styleId="BalloonTextChar">
    <w:name w:val="Balloon Text Char"/>
    <w:semiHidden/>
    <w:locked/>
    <w:rsid w:val="00932E77"/>
    <w:rPr>
      <w:rFonts w:ascii="Tahoma" w:hAnsi="Tahoma"/>
      <w:sz w:val="16"/>
      <w:lang w:val="ru-RU" w:eastAsia="ru-RU"/>
    </w:rPr>
  </w:style>
  <w:style w:type="paragraph" w:customStyle="1" w:styleId="29">
    <w:name w:val="Без интервала2"/>
    <w:qFormat/>
    <w:rsid w:val="00932E77"/>
    <w:pPr>
      <w:spacing w:after="0" w:line="240" w:lineRule="auto"/>
    </w:pPr>
    <w:rPr>
      <w:rFonts w:ascii="Calibri" w:eastAsia="Times New Roman" w:hAnsi="Calibri" w:cs="Calibri"/>
    </w:rPr>
  </w:style>
  <w:style w:type="paragraph" w:customStyle="1" w:styleId="Style2">
    <w:name w:val="Style2"/>
    <w:basedOn w:val="a"/>
    <w:uiPriority w:val="99"/>
    <w:semiHidden/>
    <w:qFormat/>
    <w:rsid w:val="00932E77"/>
    <w:pPr>
      <w:widowControl w:val="0"/>
      <w:autoSpaceDE w:val="0"/>
      <w:autoSpaceDN w:val="0"/>
      <w:adjustRightInd w:val="0"/>
      <w:spacing w:after="0" w:line="295" w:lineRule="exact"/>
      <w:ind w:firstLine="696"/>
      <w:jc w:val="both"/>
    </w:pPr>
    <w:rPr>
      <w:rFonts w:ascii="Times New Roman" w:eastAsia="Times New Roman" w:hAnsi="Times New Roman" w:cs="Times New Roman"/>
      <w:sz w:val="24"/>
      <w:szCs w:val="24"/>
      <w:lang w:eastAsia="ru-RU"/>
    </w:rPr>
  </w:style>
  <w:style w:type="character" w:customStyle="1" w:styleId="2a">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semiHidden/>
    <w:rsid w:val="00932E77"/>
  </w:style>
  <w:style w:type="character" w:customStyle="1" w:styleId="1f6">
    <w:name w:val="Основной текст Знак1"/>
    <w:semiHidden/>
    <w:rsid w:val="00932E77"/>
    <w:rPr>
      <w:sz w:val="24"/>
    </w:rPr>
  </w:style>
  <w:style w:type="character" w:customStyle="1" w:styleId="1f7">
    <w:name w:val="Верхний колонтитул Знак1"/>
    <w:uiPriority w:val="99"/>
    <w:semiHidden/>
    <w:rsid w:val="00932E77"/>
    <w:rPr>
      <w:sz w:val="24"/>
    </w:rPr>
  </w:style>
  <w:style w:type="character" w:customStyle="1" w:styleId="210">
    <w:name w:val="Основной текст 2 Знак1"/>
    <w:semiHidden/>
    <w:rsid w:val="00932E77"/>
    <w:rPr>
      <w:sz w:val="24"/>
    </w:rPr>
  </w:style>
  <w:style w:type="character" w:customStyle="1" w:styleId="1f8">
    <w:name w:val="Основной текст с отступом Знак1"/>
    <w:semiHidden/>
    <w:rsid w:val="00932E77"/>
    <w:rPr>
      <w:sz w:val="24"/>
    </w:rPr>
  </w:style>
  <w:style w:type="character" w:customStyle="1" w:styleId="318">
    <w:name w:val="Основной текст 3 Знак1"/>
    <w:semiHidden/>
    <w:rsid w:val="00932E77"/>
    <w:rPr>
      <w:sz w:val="16"/>
    </w:rPr>
  </w:style>
  <w:style w:type="character" w:customStyle="1" w:styleId="211">
    <w:name w:val="Основной текст с отступом 2 Знак1"/>
    <w:semiHidden/>
    <w:rsid w:val="00932E77"/>
    <w:rPr>
      <w:sz w:val="24"/>
    </w:rPr>
  </w:style>
  <w:style w:type="character" w:customStyle="1" w:styleId="3110">
    <w:name w:val="Основной текст с отступом 3 Знак11"/>
    <w:semiHidden/>
    <w:rsid w:val="00932E77"/>
    <w:rPr>
      <w:sz w:val="16"/>
    </w:rPr>
  </w:style>
  <w:style w:type="character" w:customStyle="1" w:styleId="116">
    <w:name w:val="Текст Знак11"/>
    <w:semiHidden/>
    <w:rsid w:val="00932E77"/>
    <w:rPr>
      <w:rFonts w:ascii="Consolas" w:hAnsi="Consolas"/>
      <w:sz w:val="21"/>
    </w:rPr>
  </w:style>
  <w:style w:type="character" w:customStyle="1" w:styleId="1f9">
    <w:name w:val="Текст концевой сноски Знак1"/>
    <w:semiHidden/>
    <w:rsid w:val="00932E77"/>
    <w:rPr>
      <w:sz w:val="20"/>
      <w:szCs w:val="20"/>
    </w:rPr>
  </w:style>
  <w:style w:type="character" w:customStyle="1" w:styleId="extended-textshort">
    <w:name w:val="extended-text__short"/>
    <w:basedOn w:val="a0"/>
    <w:rsid w:val="00932E77"/>
  </w:style>
  <w:style w:type="character" w:customStyle="1" w:styleId="extended-textfull">
    <w:name w:val="extended-text__full"/>
    <w:basedOn w:val="a0"/>
    <w:rsid w:val="00932E77"/>
  </w:style>
  <w:style w:type="character" w:customStyle="1" w:styleId="rvts6">
    <w:name w:val="rvts6"/>
    <w:basedOn w:val="a0"/>
    <w:rsid w:val="00932E77"/>
  </w:style>
  <w:style w:type="numbering" w:customStyle="1" w:styleId="2b">
    <w:name w:val="Нет списка2"/>
    <w:next w:val="a2"/>
    <w:uiPriority w:val="99"/>
    <w:semiHidden/>
    <w:unhideWhenUsed/>
    <w:rsid w:val="00932E77"/>
  </w:style>
  <w:style w:type="numbering" w:customStyle="1" w:styleId="124">
    <w:name w:val="Нет списка12"/>
    <w:next w:val="a2"/>
    <w:uiPriority w:val="99"/>
    <w:semiHidden/>
    <w:unhideWhenUsed/>
    <w:rsid w:val="00932E77"/>
  </w:style>
  <w:style w:type="numbering" w:customStyle="1" w:styleId="38">
    <w:name w:val="Нет списка3"/>
    <w:next w:val="a2"/>
    <w:uiPriority w:val="99"/>
    <w:semiHidden/>
    <w:unhideWhenUsed/>
    <w:rsid w:val="00932E77"/>
  </w:style>
  <w:style w:type="table" w:customStyle="1" w:styleId="1fa">
    <w:name w:val="Сетка таблицы1"/>
    <w:basedOn w:val="a1"/>
    <w:next w:val="afff"/>
    <w:rsid w:val="00932E7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
    <w:name w:val="Нет списка13"/>
    <w:next w:val="a2"/>
    <w:uiPriority w:val="99"/>
    <w:semiHidden/>
    <w:unhideWhenUsed/>
    <w:rsid w:val="00932E77"/>
  </w:style>
  <w:style w:type="numbering" w:customStyle="1" w:styleId="4">
    <w:name w:val="Нет списка4"/>
    <w:next w:val="a2"/>
    <w:uiPriority w:val="99"/>
    <w:semiHidden/>
    <w:unhideWhenUsed/>
    <w:rsid w:val="00932E77"/>
  </w:style>
  <w:style w:type="numbering" w:customStyle="1" w:styleId="141">
    <w:name w:val="Нет списка14"/>
    <w:next w:val="a2"/>
    <w:uiPriority w:val="99"/>
    <w:semiHidden/>
    <w:unhideWhenUsed/>
    <w:rsid w:val="00932E77"/>
  </w:style>
  <w:style w:type="numbering" w:customStyle="1" w:styleId="51">
    <w:name w:val="Нет списка5"/>
    <w:next w:val="a2"/>
    <w:uiPriority w:val="99"/>
    <w:semiHidden/>
    <w:unhideWhenUsed/>
    <w:rsid w:val="00932E77"/>
  </w:style>
  <w:style w:type="table" w:customStyle="1" w:styleId="2c">
    <w:name w:val="Сетка таблицы2"/>
    <w:basedOn w:val="a1"/>
    <w:next w:val="afff"/>
    <w:rsid w:val="00932E7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
    <w:next w:val="a2"/>
    <w:uiPriority w:val="99"/>
    <w:semiHidden/>
    <w:unhideWhenUsed/>
    <w:rsid w:val="00932E77"/>
  </w:style>
  <w:style w:type="numbering" w:customStyle="1" w:styleId="60">
    <w:name w:val="Нет списка6"/>
    <w:next w:val="a2"/>
    <w:uiPriority w:val="99"/>
    <w:semiHidden/>
    <w:unhideWhenUsed/>
    <w:rsid w:val="00932E77"/>
  </w:style>
  <w:style w:type="table" w:customStyle="1" w:styleId="39">
    <w:name w:val="Сетка таблицы3"/>
    <w:basedOn w:val="a1"/>
    <w:next w:val="afff"/>
    <w:rsid w:val="00932E7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2"/>
    <w:uiPriority w:val="99"/>
    <w:semiHidden/>
    <w:unhideWhenUsed/>
    <w:rsid w:val="00932E77"/>
  </w:style>
  <w:style w:type="numbering" w:customStyle="1" w:styleId="7">
    <w:name w:val="Нет списка7"/>
    <w:next w:val="a2"/>
    <w:uiPriority w:val="99"/>
    <w:semiHidden/>
    <w:unhideWhenUsed/>
    <w:rsid w:val="00932E77"/>
  </w:style>
  <w:style w:type="table" w:customStyle="1" w:styleId="40">
    <w:name w:val="Сетка таблицы4"/>
    <w:basedOn w:val="a1"/>
    <w:next w:val="afff"/>
    <w:rsid w:val="00932E7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
    <w:name w:val="Нет списка17"/>
    <w:next w:val="a2"/>
    <w:uiPriority w:val="99"/>
    <w:semiHidden/>
    <w:unhideWhenUsed/>
    <w:rsid w:val="00932E77"/>
  </w:style>
  <w:style w:type="numbering" w:customStyle="1" w:styleId="8">
    <w:name w:val="Нет списка8"/>
    <w:next w:val="a2"/>
    <w:uiPriority w:val="99"/>
    <w:semiHidden/>
    <w:unhideWhenUsed/>
    <w:rsid w:val="00932E77"/>
  </w:style>
  <w:style w:type="table" w:customStyle="1" w:styleId="52">
    <w:name w:val="Сетка таблицы5"/>
    <w:basedOn w:val="a1"/>
    <w:next w:val="afff"/>
    <w:rsid w:val="00932E7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932E77"/>
  </w:style>
  <w:style w:type="numbering" w:customStyle="1" w:styleId="9">
    <w:name w:val="Нет списка9"/>
    <w:next w:val="a2"/>
    <w:uiPriority w:val="99"/>
    <w:semiHidden/>
    <w:unhideWhenUsed/>
    <w:rsid w:val="00932E77"/>
  </w:style>
  <w:style w:type="table" w:customStyle="1" w:styleId="62">
    <w:name w:val="Сетка таблицы6"/>
    <w:basedOn w:val="a1"/>
    <w:next w:val="afff"/>
    <w:rsid w:val="00932E7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2"/>
    <w:uiPriority w:val="99"/>
    <w:semiHidden/>
    <w:unhideWhenUsed/>
    <w:rsid w:val="00932E77"/>
  </w:style>
  <w:style w:type="paragraph" w:customStyle="1" w:styleId="s16">
    <w:name w:val="s_16"/>
    <w:basedOn w:val="a"/>
    <w:rsid w:val="001C78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1407E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81945">
      <w:bodyDiv w:val="1"/>
      <w:marLeft w:val="0"/>
      <w:marRight w:val="0"/>
      <w:marTop w:val="0"/>
      <w:marBottom w:val="0"/>
      <w:divBdr>
        <w:top w:val="none" w:sz="0" w:space="0" w:color="auto"/>
        <w:left w:val="none" w:sz="0" w:space="0" w:color="auto"/>
        <w:bottom w:val="none" w:sz="0" w:space="0" w:color="auto"/>
        <w:right w:val="none" w:sz="0" w:space="0" w:color="auto"/>
      </w:divBdr>
    </w:div>
    <w:div w:id="502285413">
      <w:bodyDiv w:val="1"/>
      <w:marLeft w:val="0"/>
      <w:marRight w:val="0"/>
      <w:marTop w:val="0"/>
      <w:marBottom w:val="0"/>
      <w:divBdr>
        <w:top w:val="none" w:sz="0" w:space="0" w:color="auto"/>
        <w:left w:val="none" w:sz="0" w:space="0" w:color="auto"/>
        <w:bottom w:val="none" w:sz="0" w:space="0" w:color="auto"/>
        <w:right w:val="none" w:sz="0" w:space="0" w:color="auto"/>
      </w:divBdr>
      <w:divsChild>
        <w:div w:id="1410619867">
          <w:marLeft w:val="0"/>
          <w:marRight w:val="0"/>
          <w:marTop w:val="0"/>
          <w:marBottom w:val="0"/>
          <w:divBdr>
            <w:top w:val="none" w:sz="0" w:space="0" w:color="auto"/>
            <w:left w:val="none" w:sz="0" w:space="0" w:color="auto"/>
            <w:bottom w:val="none" w:sz="0" w:space="0" w:color="auto"/>
            <w:right w:val="none" w:sz="0" w:space="0" w:color="auto"/>
          </w:divBdr>
          <w:divsChild>
            <w:div w:id="958337437">
              <w:marLeft w:val="0"/>
              <w:marRight w:val="0"/>
              <w:marTop w:val="0"/>
              <w:marBottom w:val="0"/>
              <w:divBdr>
                <w:top w:val="none" w:sz="0" w:space="0" w:color="auto"/>
                <w:left w:val="none" w:sz="0" w:space="0" w:color="auto"/>
                <w:bottom w:val="none" w:sz="0" w:space="0" w:color="auto"/>
                <w:right w:val="none" w:sz="0" w:space="0" w:color="auto"/>
              </w:divBdr>
              <w:divsChild>
                <w:div w:id="149830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176384">
          <w:marLeft w:val="0"/>
          <w:marRight w:val="0"/>
          <w:marTop w:val="0"/>
          <w:marBottom w:val="0"/>
          <w:divBdr>
            <w:top w:val="none" w:sz="0" w:space="0" w:color="auto"/>
            <w:left w:val="none" w:sz="0" w:space="0" w:color="auto"/>
            <w:bottom w:val="none" w:sz="0" w:space="0" w:color="auto"/>
            <w:right w:val="none" w:sz="0" w:space="0" w:color="auto"/>
          </w:divBdr>
          <w:divsChild>
            <w:div w:id="2003966509">
              <w:marLeft w:val="0"/>
              <w:marRight w:val="0"/>
              <w:marTop w:val="0"/>
              <w:marBottom w:val="0"/>
              <w:divBdr>
                <w:top w:val="none" w:sz="0" w:space="0" w:color="auto"/>
                <w:left w:val="none" w:sz="0" w:space="0" w:color="auto"/>
                <w:bottom w:val="none" w:sz="0" w:space="0" w:color="auto"/>
                <w:right w:val="none" w:sz="0" w:space="0" w:color="auto"/>
              </w:divBdr>
              <w:divsChild>
                <w:div w:id="931551387">
                  <w:marLeft w:val="0"/>
                  <w:marRight w:val="0"/>
                  <w:marTop w:val="0"/>
                  <w:marBottom w:val="0"/>
                  <w:divBdr>
                    <w:top w:val="none" w:sz="0" w:space="0" w:color="auto"/>
                    <w:left w:val="none" w:sz="0" w:space="0" w:color="auto"/>
                    <w:bottom w:val="none" w:sz="0" w:space="0" w:color="auto"/>
                    <w:right w:val="none" w:sz="0" w:space="0" w:color="auto"/>
                  </w:divBdr>
                </w:div>
                <w:div w:id="158344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592521">
      <w:bodyDiv w:val="1"/>
      <w:marLeft w:val="0"/>
      <w:marRight w:val="0"/>
      <w:marTop w:val="0"/>
      <w:marBottom w:val="0"/>
      <w:divBdr>
        <w:top w:val="none" w:sz="0" w:space="0" w:color="auto"/>
        <w:left w:val="none" w:sz="0" w:space="0" w:color="auto"/>
        <w:bottom w:val="none" w:sz="0" w:space="0" w:color="auto"/>
        <w:right w:val="none" w:sz="0" w:space="0" w:color="auto"/>
      </w:divBdr>
    </w:div>
    <w:div w:id="1179008002">
      <w:bodyDiv w:val="1"/>
      <w:marLeft w:val="0"/>
      <w:marRight w:val="0"/>
      <w:marTop w:val="0"/>
      <w:marBottom w:val="0"/>
      <w:divBdr>
        <w:top w:val="none" w:sz="0" w:space="0" w:color="auto"/>
        <w:left w:val="none" w:sz="0" w:space="0" w:color="auto"/>
        <w:bottom w:val="none" w:sz="0" w:space="0" w:color="auto"/>
        <w:right w:val="none" w:sz="0" w:space="0" w:color="auto"/>
      </w:divBdr>
    </w:div>
    <w:div w:id="1223101618">
      <w:bodyDiv w:val="1"/>
      <w:marLeft w:val="0"/>
      <w:marRight w:val="0"/>
      <w:marTop w:val="0"/>
      <w:marBottom w:val="0"/>
      <w:divBdr>
        <w:top w:val="none" w:sz="0" w:space="0" w:color="auto"/>
        <w:left w:val="none" w:sz="0" w:space="0" w:color="auto"/>
        <w:bottom w:val="none" w:sz="0" w:space="0" w:color="auto"/>
        <w:right w:val="none" w:sz="0" w:space="0" w:color="auto"/>
      </w:divBdr>
    </w:div>
    <w:div w:id="1586642715">
      <w:bodyDiv w:val="1"/>
      <w:marLeft w:val="0"/>
      <w:marRight w:val="0"/>
      <w:marTop w:val="0"/>
      <w:marBottom w:val="0"/>
      <w:divBdr>
        <w:top w:val="none" w:sz="0" w:space="0" w:color="auto"/>
        <w:left w:val="none" w:sz="0" w:space="0" w:color="auto"/>
        <w:bottom w:val="none" w:sz="0" w:space="0" w:color="auto"/>
        <w:right w:val="none" w:sz="0" w:space="0" w:color="auto"/>
      </w:divBdr>
    </w:div>
    <w:div w:id="1750155006">
      <w:bodyDiv w:val="1"/>
      <w:marLeft w:val="0"/>
      <w:marRight w:val="0"/>
      <w:marTop w:val="0"/>
      <w:marBottom w:val="0"/>
      <w:divBdr>
        <w:top w:val="none" w:sz="0" w:space="0" w:color="auto"/>
        <w:left w:val="none" w:sz="0" w:space="0" w:color="auto"/>
        <w:bottom w:val="none" w:sz="0" w:space="0" w:color="auto"/>
        <w:right w:val="none" w:sz="0" w:space="0" w:color="auto"/>
      </w:divBdr>
    </w:div>
    <w:div w:id="1876960655">
      <w:bodyDiv w:val="1"/>
      <w:marLeft w:val="0"/>
      <w:marRight w:val="0"/>
      <w:marTop w:val="0"/>
      <w:marBottom w:val="0"/>
      <w:divBdr>
        <w:top w:val="none" w:sz="0" w:space="0" w:color="auto"/>
        <w:left w:val="none" w:sz="0" w:space="0" w:color="auto"/>
        <w:bottom w:val="none" w:sz="0" w:space="0" w:color="auto"/>
        <w:right w:val="none" w:sz="0" w:space="0" w:color="auto"/>
      </w:divBdr>
    </w:div>
    <w:div w:id="1966623154">
      <w:bodyDiv w:val="1"/>
      <w:marLeft w:val="0"/>
      <w:marRight w:val="0"/>
      <w:marTop w:val="0"/>
      <w:marBottom w:val="0"/>
      <w:divBdr>
        <w:top w:val="none" w:sz="0" w:space="0" w:color="auto"/>
        <w:left w:val="none" w:sz="0" w:space="0" w:color="auto"/>
        <w:bottom w:val="none" w:sz="0" w:space="0" w:color="auto"/>
        <w:right w:val="none" w:sz="0" w:space="0" w:color="auto"/>
      </w:divBdr>
    </w:div>
    <w:div w:id="213163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D58EE-CD9A-4A7F-93AF-B49A50702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805</TotalTime>
  <Pages>19</Pages>
  <Words>4846</Words>
  <Characters>27625</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Шулова Наталия Петровна</dc:creator>
  <cp:lastModifiedBy>Шулова Наталия Петровна</cp:lastModifiedBy>
  <cp:revision>53</cp:revision>
  <cp:lastPrinted>2023-03-22T11:42:00Z</cp:lastPrinted>
  <dcterms:created xsi:type="dcterms:W3CDTF">2023-01-25T13:23:00Z</dcterms:created>
  <dcterms:modified xsi:type="dcterms:W3CDTF">2023-03-22T12:05:00Z</dcterms:modified>
</cp:coreProperties>
</file>