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40" w:type="pct"/>
        <w:tblLook w:val="04A0" w:firstRow="1" w:lastRow="0" w:firstColumn="1" w:lastColumn="0" w:noHBand="0" w:noVBand="1"/>
      </w:tblPr>
      <w:tblGrid>
        <w:gridCol w:w="9822"/>
        <w:gridCol w:w="222"/>
        <w:gridCol w:w="222"/>
      </w:tblGrid>
      <w:tr w:rsidR="00A21043" w:rsidTr="00A21043">
        <w:trPr>
          <w:cantSplit/>
          <w:trHeight w:val="99"/>
        </w:trPr>
        <w:tc>
          <w:tcPr>
            <w:tcW w:w="2222" w:type="pct"/>
          </w:tcPr>
          <w:tbl>
            <w:tblPr>
              <w:tblW w:w="9606" w:type="dxa"/>
              <w:tblLook w:val="04A0" w:firstRow="1" w:lastRow="0" w:firstColumn="1" w:lastColumn="0" w:noHBand="0" w:noVBand="1"/>
            </w:tblPr>
            <w:tblGrid>
              <w:gridCol w:w="4316"/>
              <w:gridCol w:w="1356"/>
              <w:gridCol w:w="3934"/>
            </w:tblGrid>
            <w:tr w:rsidR="00D04B19" w:rsidTr="00D04B19">
              <w:trPr>
                <w:cantSplit/>
                <w:trHeight w:val="542"/>
              </w:trPr>
              <w:tc>
                <w:tcPr>
                  <w:tcW w:w="4316" w:type="dxa"/>
                </w:tcPr>
                <w:p w:rsidR="00D04B19" w:rsidRPr="00495DEC" w:rsidRDefault="00D04B19" w:rsidP="00817BCE">
                  <w:pPr>
                    <w:jc w:val="center"/>
                    <w:rPr>
                      <w:b/>
                      <w:bCs/>
                      <w:noProof/>
                    </w:rPr>
                  </w:pPr>
                </w:p>
                <w:p w:rsidR="00D04B19" w:rsidRPr="00495DEC" w:rsidRDefault="00D04B19" w:rsidP="00817BCE">
                  <w:pPr>
                    <w:jc w:val="center"/>
                    <w:rPr>
                      <w:b/>
                      <w:bCs/>
                      <w:noProof/>
                    </w:rPr>
                  </w:pPr>
                  <w:r w:rsidRPr="00495DEC">
                    <w:rPr>
                      <w:b/>
                      <w:bCs/>
                      <w:noProof/>
                    </w:rPr>
                    <w:t>ЧĂВАШ РЕСПУБЛИКИ</w:t>
                  </w:r>
                </w:p>
                <w:p w:rsidR="00D04B19" w:rsidRPr="00495DEC" w:rsidRDefault="00D04B19" w:rsidP="00817BCE">
                  <w:pPr>
                    <w:jc w:val="center"/>
                  </w:pPr>
                </w:p>
              </w:tc>
              <w:tc>
                <w:tcPr>
                  <w:tcW w:w="1356" w:type="dxa"/>
                  <w:vMerge w:val="restart"/>
                  <w:hideMark/>
                </w:tcPr>
                <w:p w:rsidR="00D04B19" w:rsidRPr="00DF6299" w:rsidRDefault="00817BCE" w:rsidP="00817BCE">
                  <w:pPr>
                    <w:jc w:val="center"/>
                  </w:pPr>
                  <w:r>
                    <w:rPr>
                      <w:noProof/>
                    </w:rPr>
                    <w:pict w14:anchorId="2B93B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5.1pt;height:66.35pt;visibility:visible">
                        <v:imagedata r:id="rId9" o:title="Герб Цивил район"/>
                      </v:shape>
                    </w:pict>
                  </w:r>
                </w:p>
              </w:tc>
              <w:tc>
                <w:tcPr>
                  <w:tcW w:w="3934" w:type="dxa"/>
                </w:tcPr>
                <w:p w:rsidR="00D04B19" w:rsidRPr="00DF6299" w:rsidRDefault="00D04B19" w:rsidP="00817BCE">
                  <w:pPr>
                    <w:jc w:val="center"/>
                    <w:rPr>
                      <w:b/>
                      <w:bCs/>
                      <w:noProof/>
                    </w:rPr>
                  </w:pPr>
                </w:p>
                <w:p w:rsidR="00D04B19" w:rsidRPr="00DF6299" w:rsidRDefault="00D04B19" w:rsidP="00817BCE">
                  <w:pPr>
                    <w:jc w:val="center"/>
                    <w:rPr>
                      <w:noProof/>
                    </w:rPr>
                  </w:pPr>
                  <w:r w:rsidRPr="00DF6299">
                    <w:rPr>
                      <w:b/>
                      <w:bCs/>
                      <w:noProof/>
                    </w:rPr>
                    <w:t>ЧУВАШСКАЯ РЕСПУБЛИКА</w:t>
                  </w:r>
                </w:p>
                <w:p w:rsidR="00D04B19" w:rsidRPr="00DF6299" w:rsidRDefault="00D04B19" w:rsidP="00817BCE">
                  <w:pPr>
                    <w:jc w:val="center"/>
                  </w:pPr>
                </w:p>
              </w:tc>
            </w:tr>
            <w:tr w:rsidR="00D04B19" w:rsidTr="00D04B19">
              <w:trPr>
                <w:cantSplit/>
                <w:trHeight w:val="1785"/>
              </w:trPr>
              <w:tc>
                <w:tcPr>
                  <w:tcW w:w="4316" w:type="dxa"/>
                </w:tcPr>
                <w:p w:rsidR="00D04B19" w:rsidRPr="00495DEC" w:rsidRDefault="00D04B19" w:rsidP="00817BCE">
                  <w:pPr>
                    <w:ind w:left="-142"/>
                    <w:jc w:val="center"/>
                    <w:rPr>
                      <w:b/>
                      <w:bCs/>
                      <w:noProof/>
                    </w:rPr>
                  </w:pPr>
                  <w:r w:rsidRPr="00495DEC">
                    <w:rPr>
                      <w:b/>
                      <w:bCs/>
                      <w:noProof/>
                    </w:rPr>
                    <w:t>ÇĚРПӲ</w:t>
                  </w:r>
                </w:p>
                <w:p w:rsidR="00D04B19" w:rsidRPr="00495DEC" w:rsidRDefault="00D04B19" w:rsidP="00817BCE">
                  <w:pPr>
                    <w:ind w:left="-142"/>
                    <w:jc w:val="center"/>
                    <w:rPr>
                      <w:b/>
                      <w:bCs/>
                      <w:noProof/>
                    </w:rPr>
                  </w:pPr>
                  <w:r w:rsidRPr="00495DEC">
                    <w:rPr>
                      <w:b/>
                      <w:bCs/>
                      <w:noProof/>
                    </w:rPr>
                    <w:t>МУНИЦИПАЛЛĂ ОКРУГĔН</w:t>
                  </w:r>
                </w:p>
                <w:p w:rsidR="00D04B19" w:rsidRPr="00495DEC" w:rsidRDefault="00D04B19" w:rsidP="00817BCE">
                  <w:pPr>
                    <w:ind w:left="-142"/>
                    <w:jc w:val="center"/>
                    <w:rPr>
                      <w:b/>
                      <w:bCs/>
                      <w:noProof/>
                    </w:rPr>
                  </w:pPr>
                  <w:r w:rsidRPr="00495DEC">
                    <w:rPr>
                      <w:b/>
                      <w:bCs/>
                      <w:noProof/>
                    </w:rPr>
                    <w:t>АДМИНИСТРАЦИЙĚ</w:t>
                  </w:r>
                </w:p>
                <w:p w:rsidR="00D04B19" w:rsidRPr="00495DEC" w:rsidRDefault="00D04B19" w:rsidP="00817BCE">
                  <w:pPr>
                    <w:autoSpaceDE w:val="0"/>
                    <w:autoSpaceDN w:val="0"/>
                    <w:adjustRightInd w:val="0"/>
                    <w:ind w:left="-142"/>
                    <w:jc w:val="center"/>
                    <w:rPr>
                      <w:b/>
                      <w:bCs/>
                      <w:noProof/>
                    </w:rPr>
                  </w:pPr>
                </w:p>
                <w:p w:rsidR="00D04B19" w:rsidRPr="00495DEC" w:rsidRDefault="00D04B19" w:rsidP="00817BCE">
                  <w:pPr>
                    <w:autoSpaceDE w:val="0"/>
                    <w:autoSpaceDN w:val="0"/>
                    <w:adjustRightInd w:val="0"/>
                    <w:ind w:left="-142"/>
                    <w:jc w:val="center"/>
                    <w:rPr>
                      <w:b/>
                      <w:bCs/>
                      <w:noProof/>
                    </w:rPr>
                  </w:pPr>
                </w:p>
                <w:p w:rsidR="00D04B19" w:rsidRPr="00495DEC" w:rsidRDefault="00D04B19" w:rsidP="00817BCE">
                  <w:pPr>
                    <w:autoSpaceDE w:val="0"/>
                    <w:autoSpaceDN w:val="0"/>
                    <w:adjustRightInd w:val="0"/>
                    <w:ind w:left="-142"/>
                    <w:jc w:val="center"/>
                    <w:rPr>
                      <w:b/>
                      <w:bCs/>
                      <w:noProof/>
                    </w:rPr>
                  </w:pPr>
                  <w:r w:rsidRPr="00495DEC">
                    <w:rPr>
                      <w:b/>
                      <w:bCs/>
                      <w:noProof/>
                    </w:rPr>
                    <w:t>ЙЫШĂНУ</w:t>
                  </w:r>
                </w:p>
                <w:p w:rsidR="00D04B19" w:rsidRPr="00495DEC" w:rsidRDefault="00D04B19" w:rsidP="00817BCE">
                  <w:pPr>
                    <w:autoSpaceDE w:val="0"/>
                    <w:autoSpaceDN w:val="0"/>
                    <w:adjustRightInd w:val="0"/>
                    <w:ind w:left="-142"/>
                    <w:jc w:val="center"/>
                    <w:rPr>
                      <w:b/>
                      <w:bCs/>
                      <w:noProof/>
                    </w:rPr>
                  </w:pPr>
                </w:p>
                <w:p w:rsidR="00D04B19" w:rsidRPr="00896188" w:rsidRDefault="00D04B19" w:rsidP="00817BCE">
                  <w:pPr>
                    <w:ind w:left="-142" w:right="-80"/>
                    <w:jc w:val="center"/>
                    <w:rPr>
                      <w:b/>
                      <w:noProof/>
                      <w:sz w:val="24"/>
                      <w:szCs w:val="24"/>
                    </w:rPr>
                  </w:pPr>
                  <w:r w:rsidRPr="00896188">
                    <w:rPr>
                      <w:b/>
                      <w:noProof/>
                      <w:sz w:val="24"/>
                      <w:szCs w:val="24"/>
                    </w:rPr>
                    <w:t>202</w:t>
                  </w:r>
                  <w:r>
                    <w:rPr>
                      <w:b/>
                      <w:noProof/>
                      <w:sz w:val="24"/>
                      <w:szCs w:val="24"/>
                    </w:rPr>
                    <w:t>4</w:t>
                  </w:r>
                  <w:r w:rsidRPr="00896188">
                    <w:rPr>
                      <w:b/>
                      <w:noProof/>
                      <w:sz w:val="24"/>
                      <w:szCs w:val="24"/>
                    </w:rPr>
                    <w:t xml:space="preserve"> ç.</w:t>
                  </w:r>
                  <w:r>
                    <w:rPr>
                      <w:b/>
                      <w:noProof/>
                      <w:sz w:val="24"/>
                      <w:szCs w:val="24"/>
                    </w:rPr>
                    <w:t xml:space="preserve"> </w:t>
                  </w:r>
                  <w:r w:rsidRPr="000E604F">
                    <w:rPr>
                      <w:b/>
                      <w:noProof/>
                      <w:sz w:val="24"/>
                      <w:szCs w:val="24"/>
                    </w:rPr>
                    <w:t>пуш</w:t>
                  </w:r>
                  <w:r w:rsidRPr="00896188">
                    <w:rPr>
                      <w:b/>
                      <w:noProof/>
                      <w:sz w:val="24"/>
                      <w:szCs w:val="24"/>
                    </w:rPr>
                    <w:t xml:space="preserve"> уйӑхĕн </w:t>
                  </w:r>
                  <w:r>
                    <w:rPr>
                      <w:b/>
                      <w:noProof/>
                      <w:sz w:val="24"/>
                      <w:szCs w:val="24"/>
                    </w:rPr>
                    <w:t>25</w:t>
                  </w:r>
                  <w:r w:rsidRPr="00896188">
                    <w:rPr>
                      <w:b/>
                      <w:noProof/>
                      <w:sz w:val="24"/>
                      <w:szCs w:val="24"/>
                    </w:rPr>
                    <w:t xml:space="preserve">-мӗшӗ </w:t>
                  </w:r>
                  <w:r>
                    <w:rPr>
                      <w:b/>
                      <w:noProof/>
                      <w:sz w:val="24"/>
                      <w:szCs w:val="24"/>
                    </w:rPr>
                    <w:t xml:space="preserve">263 </w:t>
                  </w:r>
                  <w:r w:rsidRPr="00896188">
                    <w:rPr>
                      <w:b/>
                      <w:noProof/>
                      <w:sz w:val="24"/>
                      <w:szCs w:val="24"/>
                    </w:rPr>
                    <w:t>№</w:t>
                  </w:r>
                </w:p>
                <w:p w:rsidR="00D04B19" w:rsidRPr="00495DEC" w:rsidRDefault="00D04B19" w:rsidP="00817BCE">
                  <w:pPr>
                    <w:ind w:left="-142"/>
                    <w:jc w:val="center"/>
                    <w:rPr>
                      <w:b/>
                      <w:bCs/>
                      <w:noProof/>
                    </w:rPr>
                  </w:pPr>
                </w:p>
                <w:p w:rsidR="00D04B19" w:rsidRPr="00C81AC7" w:rsidRDefault="00D04B19">
                  <w:pPr>
                    <w:jc w:val="center"/>
                    <w:rPr>
                      <w:noProof/>
                      <w:lang w:val="en-US"/>
                    </w:rPr>
                  </w:pPr>
                  <w:r w:rsidRPr="00495DEC">
                    <w:rPr>
                      <w:b/>
                      <w:bCs/>
                      <w:noProof/>
                    </w:rPr>
                    <w:t>Ç</w:t>
                  </w:r>
                  <w:r w:rsidRPr="00495DEC">
                    <w:rPr>
                      <w:b/>
                      <w:noProof/>
                    </w:rPr>
                    <w:t>ěрп</w:t>
                  </w:r>
                  <w:r w:rsidRPr="00495DEC">
                    <w:rPr>
                      <w:b/>
                      <w:bCs/>
                      <w:color w:val="000000"/>
                    </w:rPr>
                    <w:t>ÿ</w:t>
                  </w:r>
                  <w:r w:rsidRPr="00495DEC">
                    <w:rPr>
                      <w:b/>
                      <w:noProof/>
                    </w:rPr>
                    <w:t xml:space="preserve"> хули</w:t>
                  </w:r>
                </w:p>
              </w:tc>
              <w:tc>
                <w:tcPr>
                  <w:tcW w:w="0" w:type="auto"/>
                  <w:vMerge/>
                  <w:vAlign w:val="center"/>
                  <w:hideMark/>
                </w:tcPr>
                <w:p w:rsidR="00D04B19" w:rsidRDefault="00D04B19"/>
              </w:tc>
              <w:tc>
                <w:tcPr>
                  <w:tcW w:w="3934" w:type="dxa"/>
                </w:tcPr>
                <w:p w:rsidR="00D04B19" w:rsidRPr="00347220" w:rsidRDefault="00D04B19" w:rsidP="00817BCE">
                  <w:pPr>
                    <w:jc w:val="center"/>
                    <w:rPr>
                      <w:noProof/>
                    </w:rPr>
                  </w:pPr>
                  <w:r>
                    <w:rPr>
                      <w:b/>
                      <w:bCs/>
                      <w:noProof/>
                    </w:rPr>
                    <w:t xml:space="preserve">АДМИНИСТРАЦИЯ ЦИВИЛЬСКОГО </w:t>
                  </w:r>
                  <w:r w:rsidRPr="00347220">
                    <w:rPr>
                      <w:b/>
                      <w:bCs/>
                      <w:noProof/>
                    </w:rPr>
                    <w:t>МУНИЦИПАЛЬНОГО ОКРУГА</w:t>
                  </w:r>
                </w:p>
                <w:p w:rsidR="00D04B19" w:rsidRPr="00347220" w:rsidRDefault="00D04B19" w:rsidP="00817BCE">
                  <w:pPr>
                    <w:autoSpaceDE w:val="0"/>
                    <w:autoSpaceDN w:val="0"/>
                    <w:adjustRightInd w:val="0"/>
                    <w:jc w:val="center"/>
                    <w:rPr>
                      <w:b/>
                      <w:bCs/>
                      <w:iCs/>
                    </w:rPr>
                  </w:pPr>
                </w:p>
                <w:p w:rsidR="00D04B19" w:rsidRDefault="00D04B19" w:rsidP="00817BCE">
                  <w:pPr>
                    <w:autoSpaceDE w:val="0"/>
                    <w:autoSpaceDN w:val="0"/>
                    <w:adjustRightInd w:val="0"/>
                    <w:jc w:val="center"/>
                    <w:rPr>
                      <w:b/>
                      <w:bCs/>
                      <w:noProof/>
                    </w:rPr>
                  </w:pPr>
                </w:p>
                <w:p w:rsidR="00D04B19" w:rsidRDefault="00D04B19" w:rsidP="00817BCE">
                  <w:pPr>
                    <w:autoSpaceDE w:val="0"/>
                    <w:autoSpaceDN w:val="0"/>
                    <w:adjustRightInd w:val="0"/>
                    <w:jc w:val="center"/>
                    <w:rPr>
                      <w:b/>
                      <w:bCs/>
                      <w:noProof/>
                    </w:rPr>
                  </w:pPr>
                </w:p>
                <w:p w:rsidR="00D04B19" w:rsidRPr="00347220" w:rsidRDefault="00D04B19" w:rsidP="00817BCE">
                  <w:pPr>
                    <w:autoSpaceDE w:val="0"/>
                    <w:autoSpaceDN w:val="0"/>
                    <w:adjustRightInd w:val="0"/>
                    <w:jc w:val="center"/>
                    <w:rPr>
                      <w:b/>
                      <w:bCs/>
                      <w:noProof/>
                    </w:rPr>
                  </w:pPr>
                  <w:r w:rsidRPr="00347220">
                    <w:rPr>
                      <w:b/>
                      <w:bCs/>
                      <w:noProof/>
                    </w:rPr>
                    <w:t>ПОСТАНОВЛЕНИЕ</w:t>
                  </w:r>
                </w:p>
                <w:p w:rsidR="00D04B19" w:rsidRPr="00347220" w:rsidRDefault="00D04B19" w:rsidP="00817BCE">
                  <w:pPr>
                    <w:autoSpaceDE w:val="0"/>
                    <w:autoSpaceDN w:val="0"/>
                    <w:adjustRightInd w:val="0"/>
                    <w:jc w:val="center"/>
                    <w:rPr>
                      <w:b/>
                      <w:bCs/>
                      <w:noProof/>
                    </w:rPr>
                  </w:pPr>
                </w:p>
                <w:p w:rsidR="00D04B19" w:rsidRPr="00495DEC" w:rsidRDefault="00D04B19" w:rsidP="00817BCE">
                  <w:pPr>
                    <w:autoSpaceDE w:val="0"/>
                    <w:autoSpaceDN w:val="0"/>
                    <w:adjustRightInd w:val="0"/>
                    <w:jc w:val="center"/>
                    <w:rPr>
                      <w:b/>
                      <w:bCs/>
                      <w:noProof/>
                      <w:sz w:val="24"/>
                      <w:szCs w:val="24"/>
                    </w:rPr>
                  </w:pPr>
                  <w:r>
                    <w:rPr>
                      <w:b/>
                      <w:bCs/>
                      <w:noProof/>
                      <w:sz w:val="24"/>
                      <w:szCs w:val="24"/>
                    </w:rPr>
                    <w:t xml:space="preserve">25 марта </w:t>
                  </w:r>
                  <w:r w:rsidRPr="00495DEC">
                    <w:rPr>
                      <w:b/>
                      <w:bCs/>
                      <w:noProof/>
                      <w:sz w:val="24"/>
                      <w:szCs w:val="24"/>
                    </w:rPr>
                    <w:t>202</w:t>
                  </w:r>
                  <w:r>
                    <w:rPr>
                      <w:b/>
                      <w:bCs/>
                      <w:noProof/>
                      <w:sz w:val="24"/>
                      <w:szCs w:val="24"/>
                    </w:rPr>
                    <w:t xml:space="preserve">4 </w:t>
                  </w:r>
                  <w:r w:rsidRPr="00495DEC">
                    <w:rPr>
                      <w:b/>
                      <w:bCs/>
                      <w:noProof/>
                      <w:sz w:val="24"/>
                      <w:szCs w:val="24"/>
                    </w:rPr>
                    <w:t xml:space="preserve">г. № </w:t>
                  </w:r>
                  <w:r>
                    <w:rPr>
                      <w:b/>
                      <w:bCs/>
                      <w:noProof/>
                      <w:sz w:val="24"/>
                      <w:szCs w:val="24"/>
                    </w:rPr>
                    <w:t>263</w:t>
                  </w:r>
                </w:p>
                <w:p w:rsidR="00D04B19" w:rsidRPr="00347220" w:rsidRDefault="00D04B19" w:rsidP="00817BCE">
                  <w:pPr>
                    <w:autoSpaceDE w:val="0"/>
                    <w:autoSpaceDN w:val="0"/>
                    <w:adjustRightInd w:val="0"/>
                    <w:jc w:val="center"/>
                    <w:rPr>
                      <w:b/>
                      <w:bCs/>
                      <w:noProof/>
                    </w:rPr>
                  </w:pPr>
                </w:p>
                <w:p w:rsidR="00D04B19" w:rsidRDefault="00D04B19">
                  <w:pPr>
                    <w:autoSpaceDE w:val="0"/>
                    <w:autoSpaceDN w:val="0"/>
                    <w:adjustRightInd w:val="0"/>
                    <w:jc w:val="center"/>
                    <w:rPr>
                      <w:noProof/>
                    </w:rPr>
                  </w:pPr>
                  <w:r w:rsidRPr="00347220">
                    <w:rPr>
                      <w:b/>
                      <w:bCs/>
                      <w:noProof/>
                    </w:rPr>
                    <w:t>город Цивильск</w:t>
                  </w:r>
                </w:p>
              </w:tc>
            </w:tr>
          </w:tbl>
          <w:p w:rsidR="00A21043" w:rsidRDefault="00A21043">
            <w:pPr>
              <w:rPr>
                <w:vanish/>
                <w:sz w:val="22"/>
                <w:szCs w:val="22"/>
              </w:rPr>
            </w:pPr>
          </w:p>
          <w:tbl>
            <w:tblPr>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tblGrid>
            <w:tr w:rsidR="00A21043">
              <w:tc>
                <w:tcPr>
                  <w:tcW w:w="5070" w:type="dxa"/>
                  <w:tcBorders>
                    <w:top w:val="nil"/>
                    <w:left w:val="nil"/>
                    <w:bottom w:val="nil"/>
                    <w:right w:val="nil"/>
                  </w:tcBorders>
                  <w:hideMark/>
                </w:tcPr>
                <w:p w:rsidR="00A21043" w:rsidRDefault="00A21043"/>
              </w:tc>
            </w:tr>
          </w:tbl>
          <w:p w:rsidR="00A21043" w:rsidRDefault="00A21043">
            <w:pPr>
              <w:autoSpaceDE w:val="0"/>
              <w:autoSpaceDN w:val="0"/>
              <w:adjustRightInd w:val="0"/>
              <w:ind w:firstLine="709"/>
              <w:jc w:val="both"/>
              <w:rPr>
                <w:rFonts w:eastAsia="Calibri"/>
              </w:rPr>
            </w:pPr>
          </w:p>
          <w:p w:rsidR="00E7567F" w:rsidRPr="00E7567F" w:rsidRDefault="00E7567F">
            <w:pPr>
              <w:autoSpaceDE w:val="0"/>
              <w:autoSpaceDN w:val="0"/>
              <w:adjustRightInd w:val="0"/>
              <w:ind w:firstLine="709"/>
              <w:jc w:val="both"/>
              <w:rPr>
                <w:rFonts w:eastAsia="Calibri"/>
                <w:sz w:val="22"/>
                <w:szCs w:val="22"/>
              </w:rPr>
            </w:pPr>
            <w:r>
              <w:rPr>
                <w:rFonts w:eastAsia="Calibri"/>
              </w:rPr>
              <w:t xml:space="preserve">                    </w:t>
            </w:r>
            <w:r w:rsidR="00D04B19">
              <w:rPr>
                <w:rFonts w:eastAsia="Calibri"/>
                <w:sz w:val="22"/>
                <w:szCs w:val="22"/>
              </w:rPr>
              <w:t xml:space="preserve"> </w:t>
            </w:r>
          </w:p>
          <w:p w:rsidR="00E7567F" w:rsidRDefault="00E7567F">
            <w:pPr>
              <w:autoSpaceDE w:val="0"/>
              <w:autoSpaceDN w:val="0"/>
              <w:adjustRightInd w:val="0"/>
              <w:ind w:firstLine="709"/>
              <w:jc w:val="both"/>
              <w:rPr>
                <w:rFonts w:eastAsia="Calibri"/>
              </w:rPr>
            </w:pPr>
          </w:p>
          <w:p w:rsidR="00A21043" w:rsidRPr="001F1920" w:rsidRDefault="009E12F4" w:rsidP="009E12F4">
            <w:pPr>
              <w:ind w:right="4928" w:firstLine="567"/>
              <w:jc w:val="both"/>
              <w:rPr>
                <w:b/>
                <w:sz w:val="24"/>
                <w:szCs w:val="24"/>
              </w:rPr>
            </w:pPr>
            <w:r>
              <w:rPr>
                <w:b/>
                <w:sz w:val="24"/>
                <w:szCs w:val="24"/>
              </w:rPr>
              <w:t xml:space="preserve">О </w:t>
            </w:r>
            <w:r w:rsidR="002F69D5">
              <w:rPr>
                <w:b/>
                <w:sz w:val="24"/>
                <w:szCs w:val="24"/>
              </w:rPr>
              <w:t>в</w:t>
            </w:r>
            <w:r>
              <w:rPr>
                <w:b/>
                <w:sz w:val="24"/>
                <w:szCs w:val="24"/>
              </w:rPr>
              <w:t xml:space="preserve">несении изменений </w:t>
            </w:r>
            <w:r w:rsidR="00A63E22">
              <w:rPr>
                <w:b/>
                <w:sz w:val="24"/>
                <w:szCs w:val="24"/>
              </w:rPr>
              <w:t xml:space="preserve">                               </w:t>
            </w:r>
            <w:r>
              <w:rPr>
                <w:b/>
                <w:sz w:val="24"/>
                <w:szCs w:val="24"/>
              </w:rPr>
              <w:t xml:space="preserve">в постановление </w:t>
            </w:r>
            <w:r w:rsidR="002F69D5">
              <w:rPr>
                <w:b/>
                <w:sz w:val="24"/>
                <w:szCs w:val="24"/>
              </w:rPr>
              <w:t xml:space="preserve">администрации </w:t>
            </w:r>
            <w:proofErr w:type="spellStart"/>
            <w:r w:rsidR="00A21043">
              <w:rPr>
                <w:b/>
                <w:sz w:val="24"/>
                <w:szCs w:val="24"/>
              </w:rPr>
              <w:t>Цивильского</w:t>
            </w:r>
            <w:proofErr w:type="spellEnd"/>
            <w:r w:rsidR="00A21043">
              <w:rPr>
                <w:b/>
                <w:sz w:val="24"/>
                <w:szCs w:val="24"/>
              </w:rPr>
              <w:t xml:space="preserve"> муниципального округа Чувашской Республики</w:t>
            </w:r>
            <w:r w:rsidR="008B0A4C">
              <w:rPr>
                <w:b/>
                <w:sz w:val="24"/>
                <w:szCs w:val="24"/>
              </w:rPr>
              <w:t xml:space="preserve"> от 31.03.2023</w:t>
            </w:r>
            <w:r w:rsidR="00A63E22">
              <w:rPr>
                <w:b/>
                <w:sz w:val="24"/>
                <w:szCs w:val="24"/>
              </w:rPr>
              <w:t xml:space="preserve">г. </w:t>
            </w:r>
            <w:r w:rsidR="001F1920">
              <w:rPr>
                <w:b/>
                <w:sz w:val="24"/>
                <w:szCs w:val="24"/>
              </w:rPr>
              <w:t>№</w:t>
            </w:r>
            <w:r w:rsidR="001F1920" w:rsidRPr="001F1920">
              <w:rPr>
                <w:b/>
                <w:sz w:val="24"/>
                <w:szCs w:val="24"/>
              </w:rPr>
              <w:t xml:space="preserve"> 365</w:t>
            </w:r>
            <w:r w:rsidR="002F69D5">
              <w:rPr>
                <w:b/>
                <w:sz w:val="24"/>
                <w:szCs w:val="24"/>
              </w:rPr>
              <w:t xml:space="preserve"> </w:t>
            </w:r>
            <w:r w:rsidR="00817BCE">
              <w:rPr>
                <w:b/>
                <w:sz w:val="24"/>
                <w:szCs w:val="24"/>
              </w:rPr>
              <w:t>«О</w:t>
            </w:r>
            <w:r w:rsidR="002F69D5">
              <w:rPr>
                <w:b/>
                <w:sz w:val="24"/>
                <w:szCs w:val="24"/>
              </w:rPr>
              <w:t>б утверждении муниципальной программы</w:t>
            </w:r>
            <w:r w:rsidR="00817BCE">
              <w:rPr>
                <w:b/>
                <w:sz w:val="24"/>
                <w:szCs w:val="24"/>
              </w:rPr>
              <w:t xml:space="preserve"> </w:t>
            </w:r>
            <w:proofErr w:type="spellStart"/>
            <w:r w:rsidR="00817BCE">
              <w:rPr>
                <w:b/>
                <w:sz w:val="24"/>
                <w:szCs w:val="24"/>
              </w:rPr>
              <w:t>Цивильского</w:t>
            </w:r>
            <w:proofErr w:type="spellEnd"/>
            <w:r w:rsidR="00817BCE">
              <w:rPr>
                <w:b/>
                <w:sz w:val="24"/>
                <w:szCs w:val="24"/>
              </w:rPr>
              <w:t xml:space="preserve"> муниципального округа Чувашской Республики</w:t>
            </w:r>
            <w:r w:rsidR="00A21043">
              <w:rPr>
                <w:b/>
                <w:sz w:val="24"/>
                <w:szCs w:val="24"/>
              </w:rPr>
              <w:t xml:space="preserve"> «</w:t>
            </w:r>
            <w:r w:rsidR="00630DA7">
              <w:rPr>
                <w:b/>
                <w:sz w:val="24"/>
                <w:szCs w:val="24"/>
              </w:rPr>
              <w:t>Развитие сельского хозяйства и регулирование рынка сельскохозяйственной продукции, сырья и продовольствия</w:t>
            </w:r>
            <w:r w:rsidR="002F69D5">
              <w:rPr>
                <w:b/>
                <w:sz w:val="24"/>
                <w:szCs w:val="24"/>
              </w:rPr>
              <w:t>»</w:t>
            </w:r>
            <w:r w:rsidR="00817BCE">
              <w:rPr>
                <w:b/>
                <w:sz w:val="24"/>
                <w:szCs w:val="24"/>
              </w:rPr>
              <w:t>».</w:t>
            </w:r>
          </w:p>
          <w:p w:rsidR="00A21043" w:rsidRDefault="00A21043">
            <w:pPr>
              <w:spacing w:line="232" w:lineRule="auto"/>
              <w:jc w:val="both"/>
              <w:rPr>
                <w:sz w:val="24"/>
                <w:szCs w:val="24"/>
              </w:rPr>
            </w:pPr>
          </w:p>
          <w:p w:rsidR="00A21043" w:rsidRPr="00630DA7" w:rsidRDefault="00630DA7" w:rsidP="00CF6C46">
            <w:pPr>
              <w:widowControl w:val="0"/>
              <w:autoSpaceDE w:val="0"/>
              <w:autoSpaceDN w:val="0"/>
              <w:adjustRightInd w:val="0"/>
              <w:ind w:firstLine="709"/>
              <w:jc w:val="both"/>
              <w:rPr>
                <w:iCs/>
                <w:sz w:val="24"/>
                <w:szCs w:val="24"/>
              </w:rPr>
            </w:pPr>
            <w:r w:rsidRPr="00630DA7">
              <w:rPr>
                <w:sz w:val="24"/>
                <w:szCs w:val="24"/>
              </w:rPr>
              <w:t xml:space="preserve">В </w:t>
            </w:r>
            <w:r w:rsidR="002F69D5">
              <w:rPr>
                <w:sz w:val="24"/>
                <w:szCs w:val="24"/>
              </w:rPr>
              <w:t xml:space="preserve">целях приведения муниципальной программы в </w:t>
            </w:r>
            <w:r w:rsidRPr="00630DA7">
              <w:rPr>
                <w:sz w:val="24"/>
                <w:szCs w:val="24"/>
              </w:rPr>
              <w:t>соответствии с</w:t>
            </w:r>
            <w:r w:rsidR="002F69D5">
              <w:rPr>
                <w:sz w:val="24"/>
                <w:szCs w:val="24"/>
              </w:rPr>
              <w:t xml:space="preserve"> Решением Собрания депутатов</w:t>
            </w:r>
            <w:r w:rsidRPr="00630DA7">
              <w:rPr>
                <w:sz w:val="24"/>
                <w:szCs w:val="24"/>
              </w:rPr>
              <w:t xml:space="preserve"> </w:t>
            </w:r>
            <w:r w:rsidR="00B37C87" w:rsidRPr="00630DA7">
              <w:rPr>
                <w:sz w:val="24"/>
                <w:szCs w:val="24"/>
              </w:rPr>
              <w:t>Цивильского</w:t>
            </w:r>
            <w:r w:rsidR="00A37864">
              <w:rPr>
                <w:sz w:val="24"/>
                <w:szCs w:val="24"/>
              </w:rPr>
              <w:t xml:space="preserve"> </w:t>
            </w:r>
            <w:r w:rsidR="00A21043" w:rsidRPr="00630DA7">
              <w:rPr>
                <w:sz w:val="24"/>
                <w:szCs w:val="24"/>
              </w:rPr>
              <w:t>муниципального округа</w:t>
            </w:r>
            <w:r w:rsidR="002F69D5">
              <w:rPr>
                <w:sz w:val="24"/>
                <w:szCs w:val="24"/>
              </w:rPr>
              <w:t xml:space="preserve"> Чувашской Республики №21-01 от 07.12.2023г «</w:t>
            </w:r>
            <w:r w:rsidR="00CF6C46">
              <w:rPr>
                <w:sz w:val="24"/>
                <w:szCs w:val="24"/>
              </w:rPr>
              <w:t>О бюджете</w:t>
            </w:r>
            <w:r w:rsidR="00A21043" w:rsidRPr="00630DA7">
              <w:rPr>
                <w:sz w:val="24"/>
                <w:szCs w:val="24"/>
              </w:rPr>
              <w:t xml:space="preserve"> Цивильского муниципального округа </w:t>
            </w:r>
            <w:r w:rsidR="00A21043" w:rsidRPr="00630DA7">
              <w:rPr>
                <w:iCs/>
                <w:sz w:val="24"/>
                <w:szCs w:val="24"/>
              </w:rPr>
              <w:t>Чувашской Республики</w:t>
            </w:r>
            <w:r w:rsidR="00CF6C46">
              <w:rPr>
                <w:iCs/>
                <w:sz w:val="24"/>
                <w:szCs w:val="24"/>
              </w:rPr>
              <w:t xml:space="preserve"> на 2024 год и на плановый период 2025 и 2026 годов» администрация </w:t>
            </w:r>
            <w:r w:rsidR="00CF6C46" w:rsidRPr="00630DA7">
              <w:rPr>
                <w:sz w:val="24"/>
                <w:szCs w:val="24"/>
              </w:rPr>
              <w:t>Цивильского муниципального округа</w:t>
            </w:r>
            <w:r w:rsidR="00CF6C46" w:rsidRPr="00630DA7">
              <w:rPr>
                <w:iCs/>
                <w:sz w:val="24"/>
                <w:szCs w:val="24"/>
              </w:rPr>
              <w:t xml:space="preserve"> Чувашской Республики</w:t>
            </w:r>
            <w:r w:rsidR="00A21043" w:rsidRPr="00630DA7">
              <w:rPr>
                <w:iCs/>
                <w:sz w:val="24"/>
                <w:szCs w:val="24"/>
              </w:rPr>
              <w:t xml:space="preserve"> </w:t>
            </w:r>
          </w:p>
          <w:p w:rsidR="00A21043" w:rsidRPr="00630DA7" w:rsidRDefault="00A21043">
            <w:pPr>
              <w:pStyle w:val="a4"/>
              <w:ind w:hanging="709"/>
              <w:jc w:val="both"/>
              <w:rPr>
                <w:b w:val="0"/>
                <w:iCs/>
                <w:szCs w:val="24"/>
              </w:rPr>
            </w:pPr>
          </w:p>
          <w:p w:rsidR="00A21043" w:rsidRPr="00B37C87" w:rsidRDefault="00A21043">
            <w:pPr>
              <w:pStyle w:val="a4"/>
              <w:ind w:firstLine="709"/>
              <w:jc w:val="both"/>
              <w:rPr>
                <w:rFonts w:ascii="Times New Roman" w:hAnsi="Times New Roman" w:cs="Times New Roman"/>
                <w:iCs/>
                <w:szCs w:val="24"/>
              </w:rPr>
            </w:pPr>
            <w:proofErr w:type="gramStart"/>
            <w:r w:rsidRPr="00B37C87">
              <w:rPr>
                <w:rFonts w:ascii="Times New Roman" w:hAnsi="Times New Roman" w:cs="Times New Roman"/>
                <w:iCs/>
                <w:szCs w:val="24"/>
              </w:rPr>
              <w:t>П</w:t>
            </w:r>
            <w:proofErr w:type="gramEnd"/>
            <w:r w:rsidRPr="00B37C87">
              <w:rPr>
                <w:rFonts w:ascii="Times New Roman" w:hAnsi="Times New Roman" w:cs="Times New Roman"/>
                <w:iCs/>
                <w:szCs w:val="24"/>
              </w:rPr>
              <w:t xml:space="preserve"> О С Т А Н О В Л Я Е Т:</w:t>
            </w:r>
          </w:p>
          <w:p w:rsidR="00A21043" w:rsidRDefault="00A21043">
            <w:pPr>
              <w:pStyle w:val="a4"/>
              <w:ind w:firstLine="709"/>
              <w:jc w:val="both"/>
              <w:rPr>
                <w:iCs/>
                <w:szCs w:val="24"/>
              </w:rPr>
            </w:pPr>
          </w:p>
          <w:p w:rsidR="008B0A4C" w:rsidRDefault="008B0A4C" w:rsidP="008B0A4C">
            <w:pPr>
              <w:tabs>
                <w:tab w:val="left" w:pos="1560"/>
              </w:tabs>
              <w:ind w:firstLine="709"/>
              <w:jc w:val="both"/>
              <w:rPr>
                <w:sz w:val="24"/>
                <w:szCs w:val="24"/>
              </w:rPr>
            </w:pPr>
            <w:r>
              <w:rPr>
                <w:iCs/>
                <w:sz w:val="24"/>
                <w:szCs w:val="24"/>
              </w:rPr>
              <w:t>1.</w:t>
            </w:r>
            <w:r w:rsidR="00CF6C46" w:rsidRPr="008B0A4C">
              <w:rPr>
                <w:iCs/>
                <w:sz w:val="24"/>
                <w:szCs w:val="24"/>
              </w:rPr>
              <w:t xml:space="preserve"> Внести в постановление </w:t>
            </w:r>
            <w:r w:rsidR="00CF6C46" w:rsidRPr="008B0A4C">
              <w:rPr>
                <w:sz w:val="24"/>
                <w:szCs w:val="24"/>
              </w:rPr>
              <w:t>администрации Цивильского муниципального округа Чувашской Республики</w:t>
            </w:r>
            <w:r w:rsidR="00CF6C46" w:rsidRPr="008B0A4C">
              <w:rPr>
                <w:iCs/>
                <w:sz w:val="24"/>
                <w:szCs w:val="24"/>
              </w:rPr>
              <w:t xml:space="preserve"> </w:t>
            </w:r>
            <w:r w:rsidRPr="008B0A4C">
              <w:rPr>
                <w:iCs/>
                <w:sz w:val="24"/>
                <w:szCs w:val="24"/>
              </w:rPr>
              <w:t>от 31.03.2023г. № 365 об утверждении муниципальной программы</w:t>
            </w:r>
            <w:r w:rsidR="00A21043" w:rsidRPr="008B0A4C">
              <w:rPr>
                <w:iCs/>
                <w:sz w:val="24"/>
                <w:szCs w:val="24"/>
              </w:rPr>
              <w:t xml:space="preserve"> Цивильского муниципального округа Чувашской Республики «</w:t>
            </w:r>
            <w:r w:rsidR="002E7863" w:rsidRPr="008B0A4C">
              <w:rPr>
                <w:sz w:val="24"/>
                <w:szCs w:val="24"/>
              </w:rPr>
              <w:t>Развитие сельского хозяйства и регулирование рынка сельскохозяйственной продукции, сырья и продовольствия</w:t>
            </w:r>
            <w:r w:rsidR="00A21043" w:rsidRPr="008B0A4C">
              <w:rPr>
                <w:sz w:val="24"/>
                <w:szCs w:val="24"/>
              </w:rPr>
              <w:t xml:space="preserve">» </w:t>
            </w:r>
            <w:r>
              <w:rPr>
                <w:sz w:val="24"/>
                <w:szCs w:val="24"/>
              </w:rPr>
              <w:t>следующие изменения:</w:t>
            </w:r>
          </w:p>
          <w:p w:rsidR="00A21043" w:rsidRDefault="008B0A4C" w:rsidP="00D31287">
            <w:pPr>
              <w:pStyle w:val="ConsPlusTitle"/>
              <w:widowControl/>
              <w:ind w:right="-1" w:firstLine="709"/>
              <w:jc w:val="both"/>
              <w:rPr>
                <w:b w:val="0"/>
                <w:bCs w:val="0"/>
                <w:iCs/>
                <w:sz w:val="22"/>
                <w:szCs w:val="22"/>
              </w:rPr>
            </w:pPr>
            <w:r>
              <w:rPr>
                <w:b w:val="0"/>
                <w:bCs w:val="0"/>
                <w:iCs/>
                <w:sz w:val="22"/>
                <w:szCs w:val="22"/>
              </w:rPr>
              <w:t xml:space="preserve">1.1.Муниципальную программу </w:t>
            </w:r>
            <w:r w:rsidRPr="008B0A4C">
              <w:rPr>
                <w:b w:val="0"/>
                <w:iCs/>
              </w:rPr>
              <w:t>«</w:t>
            </w:r>
            <w:r w:rsidRPr="008B0A4C">
              <w:rPr>
                <w:b w:val="0"/>
              </w:rPr>
              <w:t>Развитие сельского хозяйства и регулирование рынка сельскохозяйственной продукции, сырья и продовольствия» изложить в редакции согласно приложению к настоящему постановлению.</w:t>
            </w:r>
          </w:p>
        </w:tc>
        <w:tc>
          <w:tcPr>
            <w:tcW w:w="556" w:type="pct"/>
          </w:tcPr>
          <w:p w:rsidR="00A21043" w:rsidRDefault="00A21043">
            <w:pPr>
              <w:pStyle w:val="a5"/>
              <w:ind w:firstLine="540"/>
              <w:jc w:val="center"/>
              <w:rPr>
                <w:rFonts w:ascii="Times New Roman" w:hAnsi="Times New Roman"/>
                <w:b/>
                <w:bCs/>
                <w:sz w:val="22"/>
                <w:szCs w:val="22"/>
              </w:rPr>
            </w:pPr>
          </w:p>
        </w:tc>
        <w:tc>
          <w:tcPr>
            <w:tcW w:w="2222" w:type="pct"/>
          </w:tcPr>
          <w:p w:rsidR="00A21043" w:rsidRDefault="00A21043">
            <w:pPr>
              <w:pStyle w:val="a5"/>
              <w:ind w:firstLine="540"/>
              <w:jc w:val="center"/>
              <w:rPr>
                <w:sz w:val="22"/>
                <w:szCs w:val="22"/>
              </w:rPr>
            </w:pPr>
          </w:p>
        </w:tc>
      </w:tr>
    </w:tbl>
    <w:p w:rsidR="00A21043" w:rsidRDefault="008B0A4C" w:rsidP="008B0A4C">
      <w:pPr>
        <w:pStyle w:val="ConsPlusTitle"/>
        <w:widowControl/>
        <w:ind w:right="-1" w:firstLine="708"/>
        <w:jc w:val="both"/>
        <w:rPr>
          <w:b w:val="0"/>
        </w:rPr>
      </w:pPr>
      <w:r>
        <w:rPr>
          <w:b w:val="0"/>
        </w:rPr>
        <w:t>2</w:t>
      </w:r>
      <w:r w:rsidR="00A21043">
        <w:rPr>
          <w:b w:val="0"/>
        </w:rPr>
        <w:t>. Контроль за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w:t>
      </w:r>
    </w:p>
    <w:p w:rsidR="00A21043" w:rsidRDefault="008B0A4C" w:rsidP="008B0A4C">
      <w:pPr>
        <w:ind w:firstLine="709"/>
        <w:jc w:val="both"/>
        <w:rPr>
          <w:sz w:val="24"/>
          <w:szCs w:val="24"/>
        </w:rPr>
      </w:pPr>
      <w:r>
        <w:rPr>
          <w:sz w:val="24"/>
          <w:szCs w:val="24"/>
        </w:rPr>
        <w:t>3</w:t>
      </w:r>
      <w:r w:rsidR="00A21043">
        <w:rPr>
          <w:sz w:val="24"/>
          <w:szCs w:val="24"/>
        </w:rPr>
        <w:t>. Настоящее постановление вступает в силу после его официального опубликования (обнародования</w:t>
      </w:r>
      <w:r>
        <w:rPr>
          <w:sz w:val="24"/>
          <w:szCs w:val="24"/>
        </w:rPr>
        <w:t>).</w:t>
      </w:r>
    </w:p>
    <w:p w:rsidR="00A21043" w:rsidRPr="00D24F83" w:rsidRDefault="00A21043" w:rsidP="00A21043">
      <w:pPr>
        <w:pStyle w:val="31"/>
        <w:tabs>
          <w:tab w:val="left" w:pos="709"/>
        </w:tabs>
        <w:spacing w:after="0"/>
        <w:jc w:val="both"/>
        <w:rPr>
          <w:sz w:val="24"/>
          <w:szCs w:val="24"/>
          <w:lang w:val="en-US"/>
        </w:rPr>
      </w:pPr>
      <w:bookmarkStart w:id="0" w:name="_GoBack"/>
      <w:bookmarkEnd w:id="0"/>
    </w:p>
    <w:p w:rsidR="00A21043" w:rsidRDefault="00D04B19" w:rsidP="00A21043">
      <w:pPr>
        <w:pStyle w:val="31"/>
        <w:tabs>
          <w:tab w:val="left" w:pos="709"/>
        </w:tabs>
        <w:spacing w:after="0"/>
        <w:jc w:val="both"/>
        <w:rPr>
          <w:sz w:val="24"/>
          <w:szCs w:val="24"/>
        </w:rPr>
      </w:pPr>
      <w:r>
        <w:rPr>
          <w:sz w:val="24"/>
          <w:szCs w:val="24"/>
        </w:rPr>
        <w:t>И. о. главы</w:t>
      </w:r>
      <w:r w:rsidR="00A21043">
        <w:rPr>
          <w:sz w:val="24"/>
          <w:szCs w:val="24"/>
        </w:rPr>
        <w:t xml:space="preserve"> </w:t>
      </w:r>
      <w:proofErr w:type="spellStart"/>
      <w:r w:rsidR="00A21043">
        <w:rPr>
          <w:sz w:val="24"/>
          <w:szCs w:val="24"/>
        </w:rPr>
        <w:t>Цивильского</w:t>
      </w:r>
      <w:proofErr w:type="spellEnd"/>
    </w:p>
    <w:p w:rsidR="00A21043" w:rsidRDefault="00A21043" w:rsidP="00A21043">
      <w:pPr>
        <w:pStyle w:val="31"/>
        <w:tabs>
          <w:tab w:val="left" w:pos="709"/>
        </w:tabs>
        <w:spacing w:after="0"/>
        <w:jc w:val="both"/>
        <w:rPr>
          <w:sz w:val="24"/>
          <w:szCs w:val="24"/>
        </w:rPr>
      </w:pPr>
      <w:r>
        <w:rPr>
          <w:sz w:val="24"/>
          <w:szCs w:val="24"/>
        </w:rPr>
        <w:t xml:space="preserve">муниципального округа                                                                          </w:t>
      </w:r>
      <w:r w:rsidR="00D04B19">
        <w:rPr>
          <w:sz w:val="24"/>
          <w:szCs w:val="24"/>
        </w:rPr>
        <w:t xml:space="preserve">                            С. П. Матвеев</w:t>
      </w:r>
    </w:p>
    <w:p w:rsidR="00A21043" w:rsidRDefault="00A21043" w:rsidP="00A21043">
      <w:pPr>
        <w:ind w:left="567"/>
        <w:jc w:val="both"/>
        <w:rPr>
          <w:sz w:val="24"/>
          <w:szCs w:val="24"/>
        </w:rPr>
      </w:pPr>
    </w:p>
    <w:p w:rsidR="00A21043" w:rsidRDefault="00A21043" w:rsidP="00A21043">
      <w:pPr>
        <w:ind w:left="567"/>
        <w:jc w:val="both"/>
        <w:rPr>
          <w:sz w:val="24"/>
          <w:szCs w:val="24"/>
        </w:rPr>
      </w:pPr>
    </w:p>
    <w:p w:rsidR="00A21043" w:rsidRDefault="00A21043" w:rsidP="00A21043">
      <w:pPr>
        <w:rPr>
          <w:b/>
          <w:sz w:val="24"/>
          <w:szCs w:val="24"/>
        </w:rPr>
      </w:pPr>
    </w:p>
    <w:p w:rsidR="00A21043" w:rsidRDefault="00A21043" w:rsidP="00A21043">
      <w:pPr>
        <w:rPr>
          <w:b/>
          <w:sz w:val="24"/>
          <w:szCs w:val="24"/>
        </w:rPr>
      </w:pPr>
    </w:p>
    <w:p w:rsidR="00A21043" w:rsidRDefault="00A21043" w:rsidP="00A21043">
      <w:pPr>
        <w:rPr>
          <w:sz w:val="22"/>
          <w:szCs w:val="22"/>
        </w:rPr>
      </w:pPr>
    </w:p>
    <w:p w:rsidR="00B46C24" w:rsidRDefault="00A46A35" w:rsidP="00A46A35">
      <w:pPr>
        <w:jc w:val="center"/>
        <w:rPr>
          <w:bCs/>
          <w:sz w:val="24"/>
          <w:szCs w:val="24"/>
        </w:rPr>
      </w:pPr>
      <w:r w:rsidRPr="005211AF">
        <w:rPr>
          <w:bCs/>
          <w:sz w:val="24"/>
          <w:szCs w:val="24"/>
        </w:rPr>
        <w:t xml:space="preserve">                                                                                              </w:t>
      </w:r>
    </w:p>
    <w:p w:rsidR="00B46C24" w:rsidRDefault="00B46C24" w:rsidP="00A46A35">
      <w:pPr>
        <w:jc w:val="center"/>
        <w:rPr>
          <w:bCs/>
          <w:sz w:val="24"/>
          <w:szCs w:val="24"/>
        </w:rPr>
      </w:pPr>
    </w:p>
    <w:p w:rsidR="00B46C24" w:rsidRDefault="00B46C24" w:rsidP="00B46C24">
      <w:pPr>
        <w:rPr>
          <w:b/>
          <w:sz w:val="24"/>
          <w:szCs w:val="24"/>
        </w:rPr>
      </w:pPr>
    </w:p>
    <w:p w:rsidR="00D04B19" w:rsidRPr="00D04B19" w:rsidRDefault="00D04B19" w:rsidP="00D04B19">
      <w:pPr>
        <w:jc w:val="center"/>
        <w:rPr>
          <w:bCs/>
          <w:sz w:val="24"/>
        </w:rPr>
      </w:pPr>
      <w:r w:rsidRPr="00D04B19">
        <w:rPr>
          <w:bCs/>
          <w:sz w:val="24"/>
        </w:rPr>
        <w:t xml:space="preserve">                                                                                           </w:t>
      </w:r>
    </w:p>
    <w:p w:rsidR="00D04B19" w:rsidRPr="00D04B19" w:rsidRDefault="00D04B19" w:rsidP="00D04B19">
      <w:pPr>
        <w:rPr>
          <w:sz w:val="24"/>
          <w:szCs w:val="24"/>
        </w:rPr>
      </w:pPr>
      <w:r w:rsidRPr="00D04B19">
        <w:rPr>
          <w:sz w:val="24"/>
          <w:szCs w:val="24"/>
        </w:rPr>
        <w:t>СОГЛАСОВАНО:</w:t>
      </w:r>
    </w:p>
    <w:p w:rsidR="00D04B19" w:rsidRPr="00D04B19" w:rsidRDefault="00D04B19" w:rsidP="00D04B19">
      <w:pPr>
        <w:rPr>
          <w:sz w:val="24"/>
          <w:szCs w:val="24"/>
        </w:rPr>
      </w:pPr>
    </w:p>
    <w:p w:rsidR="00D04B19" w:rsidRPr="00D04B19" w:rsidRDefault="00D04B19" w:rsidP="00D04B19">
      <w:pPr>
        <w:ind w:right="4108"/>
        <w:rPr>
          <w:sz w:val="24"/>
          <w:szCs w:val="24"/>
        </w:rPr>
      </w:pPr>
      <w:r w:rsidRPr="00D04B19">
        <w:rPr>
          <w:sz w:val="24"/>
          <w:szCs w:val="24"/>
        </w:rPr>
        <w:t xml:space="preserve">Заместитель главы администрации по вопросам сельского хозяйства, экономики и инвестиционной деятельности - начальник отдела сельского хозяйства и экологии </w:t>
      </w:r>
      <w:proofErr w:type="spellStart"/>
      <w:r w:rsidRPr="00D04B19">
        <w:rPr>
          <w:sz w:val="24"/>
          <w:szCs w:val="24"/>
        </w:rPr>
        <w:t>Цивильского</w:t>
      </w:r>
      <w:proofErr w:type="spellEnd"/>
      <w:r w:rsidRPr="00D04B19">
        <w:rPr>
          <w:sz w:val="24"/>
          <w:szCs w:val="24"/>
        </w:rPr>
        <w:t xml:space="preserve"> муниципального округа</w:t>
      </w:r>
    </w:p>
    <w:p w:rsidR="00D04B19" w:rsidRPr="00D04B19" w:rsidRDefault="00D04B19" w:rsidP="00D04B19">
      <w:pPr>
        <w:ind w:right="4108"/>
        <w:rPr>
          <w:sz w:val="24"/>
          <w:szCs w:val="24"/>
        </w:rPr>
      </w:pPr>
    </w:p>
    <w:p w:rsidR="00D04B19" w:rsidRPr="00D04B19" w:rsidRDefault="00D04B19" w:rsidP="00D04B19">
      <w:pPr>
        <w:ind w:right="4108"/>
        <w:rPr>
          <w:sz w:val="24"/>
          <w:szCs w:val="24"/>
        </w:rPr>
      </w:pPr>
      <w:r w:rsidRPr="00D04B19">
        <w:rPr>
          <w:sz w:val="24"/>
          <w:szCs w:val="24"/>
        </w:rPr>
        <w:t>______________________________/А.А. Васильева</w:t>
      </w:r>
    </w:p>
    <w:p w:rsidR="00D04B19" w:rsidRPr="00D04B19" w:rsidRDefault="00D04B19" w:rsidP="00D04B19">
      <w:pPr>
        <w:ind w:right="4108"/>
        <w:rPr>
          <w:sz w:val="24"/>
          <w:szCs w:val="24"/>
        </w:rPr>
      </w:pPr>
      <w:r w:rsidRPr="00D04B19">
        <w:rPr>
          <w:sz w:val="24"/>
          <w:szCs w:val="24"/>
        </w:rPr>
        <w:t>«25» марта 2024 года</w:t>
      </w:r>
    </w:p>
    <w:p w:rsidR="00D04B19" w:rsidRPr="00D04B19" w:rsidRDefault="00D04B19" w:rsidP="00D04B19">
      <w:pPr>
        <w:rPr>
          <w:sz w:val="24"/>
          <w:szCs w:val="24"/>
        </w:rPr>
      </w:pPr>
    </w:p>
    <w:p w:rsidR="00D04B19" w:rsidRPr="00D04B19" w:rsidRDefault="00D04B19" w:rsidP="00D04B19">
      <w:pPr>
        <w:ind w:right="4108"/>
        <w:rPr>
          <w:sz w:val="24"/>
          <w:szCs w:val="24"/>
        </w:rPr>
      </w:pPr>
    </w:p>
    <w:p w:rsidR="00D04B19" w:rsidRPr="00D04B19" w:rsidRDefault="00D04B19" w:rsidP="00D04B19">
      <w:pPr>
        <w:ind w:right="4108"/>
        <w:rPr>
          <w:sz w:val="24"/>
          <w:szCs w:val="24"/>
        </w:rPr>
      </w:pPr>
      <w:r w:rsidRPr="00D04B19">
        <w:rPr>
          <w:sz w:val="24"/>
          <w:szCs w:val="24"/>
        </w:rPr>
        <w:t xml:space="preserve">Начальник финансового отдела </w:t>
      </w:r>
      <w:proofErr w:type="spellStart"/>
      <w:r w:rsidRPr="00D04B19">
        <w:rPr>
          <w:sz w:val="24"/>
          <w:szCs w:val="24"/>
        </w:rPr>
        <w:t>Цивильского</w:t>
      </w:r>
      <w:proofErr w:type="spellEnd"/>
      <w:r w:rsidRPr="00D04B19">
        <w:rPr>
          <w:sz w:val="24"/>
          <w:szCs w:val="24"/>
        </w:rPr>
        <w:t xml:space="preserve"> муниципального округа</w:t>
      </w:r>
    </w:p>
    <w:p w:rsidR="00D04B19" w:rsidRPr="00D04B19" w:rsidRDefault="00D04B19" w:rsidP="00D04B19">
      <w:pPr>
        <w:ind w:right="4108"/>
        <w:rPr>
          <w:sz w:val="24"/>
          <w:szCs w:val="24"/>
        </w:rPr>
      </w:pPr>
    </w:p>
    <w:p w:rsidR="00D04B19" w:rsidRPr="00D04B19" w:rsidRDefault="00D04B19" w:rsidP="00D04B19">
      <w:pPr>
        <w:ind w:right="4108"/>
        <w:rPr>
          <w:sz w:val="24"/>
          <w:szCs w:val="24"/>
        </w:rPr>
      </w:pPr>
      <w:r w:rsidRPr="00D04B19">
        <w:rPr>
          <w:sz w:val="24"/>
          <w:szCs w:val="24"/>
        </w:rPr>
        <w:t>_______________________________/ О.В. Андреева</w:t>
      </w:r>
    </w:p>
    <w:p w:rsidR="00D04B19" w:rsidRPr="00D04B19" w:rsidRDefault="00D04B19" w:rsidP="00D04B19">
      <w:pPr>
        <w:ind w:right="4108"/>
        <w:rPr>
          <w:sz w:val="24"/>
          <w:szCs w:val="24"/>
        </w:rPr>
      </w:pPr>
      <w:r w:rsidRPr="00D04B19">
        <w:rPr>
          <w:sz w:val="24"/>
          <w:szCs w:val="24"/>
        </w:rPr>
        <w:t>«25»  марта 2024 года</w:t>
      </w:r>
    </w:p>
    <w:p w:rsidR="00D04B19" w:rsidRPr="00D04B19" w:rsidRDefault="00D04B19" w:rsidP="00D04B19">
      <w:pPr>
        <w:ind w:right="4108"/>
        <w:rPr>
          <w:sz w:val="24"/>
          <w:szCs w:val="24"/>
        </w:rPr>
      </w:pPr>
    </w:p>
    <w:p w:rsidR="00D04B19" w:rsidRPr="00D04B19" w:rsidRDefault="00D04B19" w:rsidP="00D04B19">
      <w:pPr>
        <w:ind w:right="4597"/>
        <w:rPr>
          <w:sz w:val="24"/>
          <w:szCs w:val="24"/>
        </w:rPr>
      </w:pPr>
    </w:p>
    <w:p w:rsidR="00D04B19" w:rsidRPr="00D04B19" w:rsidRDefault="00D04B19" w:rsidP="00D04B19">
      <w:pPr>
        <w:ind w:right="4597"/>
        <w:rPr>
          <w:sz w:val="24"/>
          <w:szCs w:val="24"/>
        </w:rPr>
      </w:pPr>
      <w:r w:rsidRPr="00D04B19">
        <w:rPr>
          <w:sz w:val="24"/>
          <w:szCs w:val="24"/>
        </w:rPr>
        <w:t>Заведующий сектором  правового обеспечения</w:t>
      </w:r>
    </w:p>
    <w:p w:rsidR="00D04B19" w:rsidRPr="00D04B19" w:rsidRDefault="00D04B19" w:rsidP="00D04B19">
      <w:pPr>
        <w:ind w:right="4597"/>
        <w:rPr>
          <w:sz w:val="24"/>
          <w:szCs w:val="24"/>
        </w:rPr>
      </w:pPr>
    </w:p>
    <w:p w:rsidR="00D04B19" w:rsidRPr="00D04B19" w:rsidRDefault="00D04B19" w:rsidP="00D04B19">
      <w:pPr>
        <w:ind w:right="4597"/>
        <w:rPr>
          <w:sz w:val="24"/>
          <w:szCs w:val="24"/>
        </w:rPr>
      </w:pPr>
      <w:r w:rsidRPr="00D04B19">
        <w:rPr>
          <w:sz w:val="24"/>
          <w:szCs w:val="24"/>
        </w:rPr>
        <w:t>________________________/Т.Ю. Павлова /</w:t>
      </w:r>
    </w:p>
    <w:p w:rsidR="00D04B19" w:rsidRPr="00D04B19" w:rsidRDefault="00D04B19" w:rsidP="00D04B19">
      <w:pPr>
        <w:ind w:right="4108"/>
        <w:rPr>
          <w:sz w:val="24"/>
          <w:szCs w:val="24"/>
        </w:rPr>
      </w:pPr>
      <w:r w:rsidRPr="00D04B19">
        <w:rPr>
          <w:sz w:val="24"/>
          <w:szCs w:val="24"/>
        </w:rPr>
        <w:t>«25»  марта 2024 года</w:t>
      </w:r>
    </w:p>
    <w:p w:rsidR="00D04B19" w:rsidRPr="00D04B19" w:rsidRDefault="00D04B19" w:rsidP="00D04B19">
      <w:pPr>
        <w:jc w:val="center"/>
        <w:rPr>
          <w:bCs/>
          <w:sz w:val="24"/>
          <w:szCs w:val="24"/>
        </w:rPr>
      </w:pPr>
    </w:p>
    <w:p w:rsidR="00D04B19" w:rsidRPr="00D04B19" w:rsidRDefault="00D04B19" w:rsidP="00D04B19">
      <w:pPr>
        <w:jc w:val="center"/>
        <w:rPr>
          <w:bCs/>
          <w:sz w:val="24"/>
          <w:szCs w:val="24"/>
        </w:rPr>
      </w:pPr>
    </w:p>
    <w:p w:rsidR="00D04B19" w:rsidRPr="00D04B19" w:rsidRDefault="00D04B19" w:rsidP="00D04B19">
      <w:pPr>
        <w:jc w:val="center"/>
        <w:rPr>
          <w:bCs/>
          <w:sz w:val="24"/>
          <w:szCs w:val="24"/>
        </w:rPr>
      </w:pPr>
      <w:r w:rsidRPr="00D04B19">
        <w:rPr>
          <w:bCs/>
          <w:sz w:val="24"/>
          <w:szCs w:val="24"/>
        </w:rPr>
        <w:t xml:space="preserve">                                                                                            </w:t>
      </w:r>
    </w:p>
    <w:p w:rsidR="00B46C24" w:rsidRPr="003E5FD8" w:rsidRDefault="00B46C24" w:rsidP="00B46C24">
      <w:pPr>
        <w:rPr>
          <w:b/>
          <w:sz w:val="24"/>
          <w:szCs w:val="24"/>
        </w:rPr>
      </w:pPr>
    </w:p>
    <w:p w:rsidR="00B46C24" w:rsidRDefault="00B46C24" w:rsidP="00B46C24">
      <w:pPr>
        <w:jc w:val="center"/>
        <w:rPr>
          <w:bCs/>
          <w:sz w:val="24"/>
        </w:rPr>
      </w:pPr>
      <w:r w:rsidRPr="00794176">
        <w:rPr>
          <w:bCs/>
          <w:sz w:val="24"/>
        </w:rPr>
        <w:t xml:space="preserve">                                                                                           </w:t>
      </w:r>
    </w:p>
    <w:p w:rsidR="00B46C24" w:rsidRDefault="00B46C24" w:rsidP="00B46C24">
      <w:pPr>
        <w:jc w:val="center"/>
        <w:rPr>
          <w:bCs/>
          <w:sz w:val="24"/>
        </w:rPr>
      </w:pPr>
    </w:p>
    <w:p w:rsidR="00B46C24" w:rsidRDefault="00B46C24" w:rsidP="00B46C24">
      <w:pPr>
        <w:jc w:val="center"/>
        <w:rPr>
          <w:bCs/>
          <w:sz w:val="24"/>
        </w:rPr>
      </w:pPr>
    </w:p>
    <w:p w:rsidR="00B46C24" w:rsidRPr="00B46C24" w:rsidRDefault="00B46C24" w:rsidP="00B46C24">
      <w:pPr>
        <w:jc w:val="center"/>
        <w:rPr>
          <w:bCs/>
          <w:sz w:val="24"/>
        </w:rPr>
      </w:pPr>
      <w:r>
        <w:rPr>
          <w:bCs/>
          <w:sz w:val="24"/>
        </w:rPr>
        <w:t xml:space="preserve">                                                                                          </w:t>
      </w:r>
      <w:r w:rsidRPr="00794176">
        <w:rPr>
          <w:bCs/>
          <w:sz w:val="24"/>
        </w:rPr>
        <w:t xml:space="preserve">  </w:t>
      </w:r>
    </w:p>
    <w:p w:rsidR="00B46C24" w:rsidRPr="00B46C24" w:rsidRDefault="00B46C24" w:rsidP="00B46C24">
      <w:pPr>
        <w:jc w:val="center"/>
        <w:rPr>
          <w:bCs/>
          <w:sz w:val="24"/>
        </w:rPr>
      </w:pPr>
    </w:p>
    <w:p w:rsidR="00B46C24" w:rsidRPr="00B46C24" w:rsidRDefault="00B46C24" w:rsidP="00B46C24">
      <w:pPr>
        <w:jc w:val="center"/>
        <w:rPr>
          <w:bCs/>
          <w:sz w:val="24"/>
        </w:rPr>
      </w:pPr>
    </w:p>
    <w:p w:rsidR="00B46C24" w:rsidRPr="00B46C24" w:rsidRDefault="00B46C24" w:rsidP="00B46C24">
      <w:pPr>
        <w:jc w:val="center"/>
        <w:rPr>
          <w:bCs/>
          <w:sz w:val="24"/>
        </w:rPr>
      </w:pPr>
    </w:p>
    <w:p w:rsidR="00B46C24" w:rsidRPr="00B46C24" w:rsidRDefault="00B46C24" w:rsidP="00B46C24">
      <w:pPr>
        <w:jc w:val="center"/>
        <w:rPr>
          <w:bCs/>
          <w:sz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9E12F4" w:rsidRDefault="009E12F4" w:rsidP="00A46A35">
      <w:pPr>
        <w:jc w:val="center"/>
        <w:rPr>
          <w:bCs/>
          <w:sz w:val="24"/>
          <w:szCs w:val="24"/>
        </w:rPr>
      </w:pPr>
    </w:p>
    <w:p w:rsidR="009E12F4" w:rsidRPr="00C9496E" w:rsidRDefault="009E12F4" w:rsidP="00A46A35">
      <w:pPr>
        <w:jc w:val="center"/>
        <w:rPr>
          <w:bCs/>
          <w:sz w:val="24"/>
          <w:szCs w:val="24"/>
        </w:rPr>
      </w:pPr>
    </w:p>
    <w:p w:rsidR="00E914E7" w:rsidRDefault="00A63E22" w:rsidP="00A63E22">
      <w:pPr>
        <w:jc w:val="right"/>
        <w:rPr>
          <w:bCs/>
          <w:sz w:val="24"/>
          <w:szCs w:val="24"/>
        </w:rPr>
      </w:pPr>
      <w:r>
        <w:rPr>
          <w:bCs/>
          <w:sz w:val="24"/>
          <w:szCs w:val="24"/>
        </w:rPr>
        <w:t xml:space="preserve">Приложение администрации </w:t>
      </w:r>
    </w:p>
    <w:p w:rsidR="00A63E22" w:rsidRDefault="00A63E22" w:rsidP="00A63E22">
      <w:pPr>
        <w:jc w:val="right"/>
        <w:rPr>
          <w:bCs/>
          <w:sz w:val="24"/>
          <w:szCs w:val="24"/>
        </w:rPr>
      </w:pPr>
      <w:proofErr w:type="spellStart"/>
      <w:r>
        <w:rPr>
          <w:bCs/>
          <w:sz w:val="24"/>
          <w:szCs w:val="24"/>
        </w:rPr>
        <w:t>Цивильского</w:t>
      </w:r>
      <w:proofErr w:type="spellEnd"/>
      <w:r>
        <w:rPr>
          <w:bCs/>
          <w:sz w:val="24"/>
          <w:szCs w:val="24"/>
        </w:rPr>
        <w:t xml:space="preserve"> муниципального округа </w:t>
      </w:r>
    </w:p>
    <w:p w:rsidR="00A63E22" w:rsidRPr="00C9496E" w:rsidRDefault="00D04B19" w:rsidP="00A63E22">
      <w:pPr>
        <w:jc w:val="right"/>
        <w:rPr>
          <w:bCs/>
          <w:sz w:val="24"/>
          <w:szCs w:val="24"/>
        </w:rPr>
      </w:pPr>
      <w:r>
        <w:rPr>
          <w:bCs/>
          <w:sz w:val="24"/>
          <w:szCs w:val="24"/>
        </w:rPr>
        <w:t>от «25» марта</w:t>
      </w:r>
      <w:r w:rsidR="00A63E22">
        <w:rPr>
          <w:bCs/>
          <w:sz w:val="24"/>
          <w:szCs w:val="24"/>
        </w:rPr>
        <w:t xml:space="preserve"> 2024г.</w:t>
      </w:r>
      <w:r w:rsidR="000B3ADF">
        <w:rPr>
          <w:bCs/>
          <w:sz w:val="24"/>
          <w:szCs w:val="24"/>
        </w:rPr>
        <w:t xml:space="preserve"> № 263  </w:t>
      </w:r>
    </w:p>
    <w:p w:rsidR="00B46C24" w:rsidRDefault="00B46C24" w:rsidP="00A46A35">
      <w:pPr>
        <w:jc w:val="center"/>
        <w:rPr>
          <w:bCs/>
          <w:sz w:val="24"/>
          <w:szCs w:val="24"/>
        </w:rPr>
      </w:pPr>
    </w:p>
    <w:p w:rsidR="00A46A35" w:rsidRPr="005211AF" w:rsidRDefault="00B46C24" w:rsidP="00E914E7">
      <w:pPr>
        <w:jc w:val="right"/>
        <w:rPr>
          <w:bCs/>
          <w:sz w:val="24"/>
          <w:szCs w:val="24"/>
        </w:rPr>
      </w:pPr>
      <w:r>
        <w:rPr>
          <w:bCs/>
          <w:sz w:val="24"/>
          <w:szCs w:val="24"/>
        </w:rPr>
        <w:t xml:space="preserve">                                                                                             </w:t>
      </w:r>
      <w:r w:rsidR="00A63E22">
        <w:rPr>
          <w:bCs/>
          <w:sz w:val="24"/>
          <w:szCs w:val="24"/>
        </w:rPr>
        <w:t>«</w:t>
      </w:r>
      <w:r w:rsidR="00A46A35" w:rsidRPr="005211AF">
        <w:rPr>
          <w:bCs/>
          <w:sz w:val="24"/>
          <w:szCs w:val="24"/>
        </w:rPr>
        <w:t>УТВЕРЖДЕНА</w:t>
      </w:r>
      <w:r w:rsidR="00A63E22">
        <w:rPr>
          <w:bCs/>
          <w:sz w:val="24"/>
          <w:szCs w:val="24"/>
        </w:rPr>
        <w:t>»</w:t>
      </w:r>
    </w:p>
    <w:p w:rsidR="00A46A35" w:rsidRPr="005211AF" w:rsidRDefault="00A46A35" w:rsidP="00E914E7">
      <w:pPr>
        <w:jc w:val="right"/>
        <w:rPr>
          <w:bCs/>
          <w:sz w:val="24"/>
          <w:szCs w:val="24"/>
        </w:rPr>
      </w:pPr>
      <w:r w:rsidRPr="005211AF">
        <w:rPr>
          <w:bCs/>
          <w:sz w:val="24"/>
          <w:szCs w:val="24"/>
        </w:rPr>
        <w:t xml:space="preserve">                                                                   </w:t>
      </w:r>
      <w:r w:rsidR="00E914E7">
        <w:rPr>
          <w:bCs/>
          <w:sz w:val="24"/>
          <w:szCs w:val="24"/>
        </w:rPr>
        <w:t xml:space="preserve">                    </w:t>
      </w:r>
      <w:r w:rsidRPr="005211AF">
        <w:rPr>
          <w:bCs/>
          <w:sz w:val="24"/>
          <w:szCs w:val="24"/>
        </w:rPr>
        <w:t xml:space="preserve"> постановлением администрации</w:t>
      </w:r>
    </w:p>
    <w:p w:rsidR="00A46A35" w:rsidRPr="005211AF" w:rsidRDefault="00332B66" w:rsidP="00E914E7">
      <w:pPr>
        <w:jc w:val="right"/>
        <w:rPr>
          <w:bCs/>
          <w:sz w:val="24"/>
          <w:szCs w:val="24"/>
        </w:rPr>
      </w:pPr>
      <w:r>
        <w:rPr>
          <w:bCs/>
          <w:sz w:val="24"/>
          <w:szCs w:val="24"/>
        </w:rPr>
        <w:t xml:space="preserve">                                                                               </w:t>
      </w:r>
      <w:r w:rsidR="003F45AF">
        <w:rPr>
          <w:bCs/>
          <w:sz w:val="24"/>
          <w:szCs w:val="24"/>
        </w:rPr>
        <w:t xml:space="preserve">          </w:t>
      </w:r>
      <w:r>
        <w:rPr>
          <w:bCs/>
          <w:sz w:val="24"/>
          <w:szCs w:val="24"/>
        </w:rPr>
        <w:t xml:space="preserve"> </w:t>
      </w:r>
      <w:r w:rsidR="00A46A35" w:rsidRPr="005211AF">
        <w:rPr>
          <w:bCs/>
          <w:sz w:val="24"/>
          <w:szCs w:val="24"/>
        </w:rPr>
        <w:t xml:space="preserve">Цивильского </w:t>
      </w:r>
      <w:r w:rsidR="003F45AF">
        <w:rPr>
          <w:bCs/>
          <w:sz w:val="24"/>
          <w:szCs w:val="24"/>
        </w:rPr>
        <w:t>муниципального округа</w:t>
      </w:r>
    </w:p>
    <w:p w:rsidR="00A46A35" w:rsidRPr="005211AF" w:rsidRDefault="00A46A35" w:rsidP="00E914E7">
      <w:pPr>
        <w:jc w:val="right"/>
        <w:rPr>
          <w:bCs/>
          <w:sz w:val="24"/>
          <w:szCs w:val="24"/>
        </w:rPr>
      </w:pPr>
      <w:r w:rsidRPr="005211AF">
        <w:rPr>
          <w:bCs/>
          <w:sz w:val="24"/>
          <w:szCs w:val="24"/>
        </w:rPr>
        <w:t xml:space="preserve">                                                               </w:t>
      </w:r>
      <w:r w:rsidR="00B46C24">
        <w:rPr>
          <w:bCs/>
          <w:sz w:val="24"/>
          <w:szCs w:val="24"/>
        </w:rPr>
        <w:t xml:space="preserve">                             </w:t>
      </w:r>
      <w:r w:rsidRPr="005211AF">
        <w:rPr>
          <w:bCs/>
          <w:sz w:val="24"/>
          <w:szCs w:val="24"/>
        </w:rPr>
        <w:t xml:space="preserve">от </w:t>
      </w:r>
      <w:r w:rsidR="00E914E7">
        <w:rPr>
          <w:bCs/>
          <w:sz w:val="24"/>
          <w:szCs w:val="24"/>
        </w:rPr>
        <w:t xml:space="preserve"> </w:t>
      </w:r>
      <w:r w:rsidR="00A63E22">
        <w:rPr>
          <w:bCs/>
          <w:sz w:val="24"/>
          <w:szCs w:val="24"/>
        </w:rPr>
        <w:t>31</w:t>
      </w:r>
      <w:r w:rsidR="00E914E7">
        <w:rPr>
          <w:bCs/>
          <w:sz w:val="24"/>
          <w:szCs w:val="24"/>
        </w:rPr>
        <w:t xml:space="preserve"> </w:t>
      </w:r>
      <w:r w:rsidR="00A63E22">
        <w:rPr>
          <w:bCs/>
          <w:sz w:val="24"/>
          <w:szCs w:val="24"/>
        </w:rPr>
        <w:t>марта</w:t>
      </w:r>
      <w:r w:rsidR="00B46C24">
        <w:rPr>
          <w:bCs/>
          <w:sz w:val="24"/>
          <w:szCs w:val="24"/>
        </w:rPr>
        <w:t xml:space="preserve"> </w:t>
      </w:r>
      <w:r w:rsidR="00E914E7">
        <w:rPr>
          <w:bCs/>
          <w:sz w:val="24"/>
          <w:szCs w:val="24"/>
        </w:rPr>
        <w:t>2024</w:t>
      </w:r>
      <w:r w:rsidRPr="005211AF">
        <w:rPr>
          <w:bCs/>
          <w:sz w:val="24"/>
          <w:szCs w:val="24"/>
        </w:rPr>
        <w:t>г.   №</w:t>
      </w:r>
      <w:r w:rsidR="00A63E22">
        <w:rPr>
          <w:bCs/>
          <w:sz w:val="24"/>
          <w:szCs w:val="24"/>
        </w:rPr>
        <w:t xml:space="preserve"> 365</w:t>
      </w:r>
    </w:p>
    <w:p w:rsidR="00A46A35" w:rsidRPr="005211AF" w:rsidRDefault="00A46A35" w:rsidP="00A46A35">
      <w:pPr>
        <w:rPr>
          <w:bCs/>
          <w:sz w:val="24"/>
          <w:szCs w:val="24"/>
        </w:rPr>
      </w:pPr>
    </w:p>
    <w:p w:rsidR="00A46A35" w:rsidRPr="005211AF" w:rsidRDefault="00A46A35" w:rsidP="00A46A35">
      <w:pPr>
        <w:jc w:val="center"/>
        <w:rPr>
          <w:b/>
          <w:sz w:val="24"/>
          <w:szCs w:val="24"/>
        </w:rPr>
      </w:pPr>
    </w:p>
    <w:p w:rsidR="00A46A35" w:rsidRPr="005211AF" w:rsidRDefault="00A46A35" w:rsidP="00A46A35">
      <w:pPr>
        <w:jc w:val="center"/>
        <w:rPr>
          <w:b/>
          <w:sz w:val="24"/>
          <w:szCs w:val="24"/>
        </w:rPr>
      </w:pPr>
    </w:p>
    <w:p w:rsidR="00A46A35" w:rsidRPr="005211AF" w:rsidRDefault="00A46A35" w:rsidP="00A46A35">
      <w:pPr>
        <w:jc w:val="center"/>
        <w:rPr>
          <w:b/>
          <w:sz w:val="24"/>
          <w:szCs w:val="24"/>
        </w:rPr>
      </w:pPr>
      <w:r w:rsidRPr="005211AF">
        <w:rPr>
          <w:b/>
          <w:sz w:val="24"/>
          <w:szCs w:val="24"/>
        </w:rPr>
        <w:t xml:space="preserve">Муниципальная программа                                                                         </w:t>
      </w:r>
      <w:r w:rsidR="00332B66">
        <w:rPr>
          <w:b/>
          <w:sz w:val="24"/>
          <w:szCs w:val="24"/>
        </w:rPr>
        <w:t xml:space="preserve">                                </w:t>
      </w:r>
      <w:r w:rsidRPr="005211AF">
        <w:rPr>
          <w:b/>
          <w:sz w:val="24"/>
          <w:szCs w:val="24"/>
        </w:rPr>
        <w:t xml:space="preserve"> Цивильского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A46A35" w:rsidRPr="005211AF" w:rsidRDefault="00A46A35" w:rsidP="00A46A35">
      <w:pPr>
        <w:jc w:val="center"/>
        <w:rPr>
          <w:b/>
          <w:sz w:val="24"/>
          <w:szCs w:val="24"/>
        </w:rPr>
      </w:pPr>
    </w:p>
    <w:p w:rsidR="00A46A35" w:rsidRPr="005211AF" w:rsidRDefault="00A46A35" w:rsidP="00A46A35">
      <w:pPr>
        <w:jc w:val="center"/>
        <w:rPr>
          <w:bCs/>
          <w:sz w:val="24"/>
          <w:szCs w:val="24"/>
        </w:rPr>
      </w:pPr>
    </w:p>
    <w:tbl>
      <w:tblPr>
        <w:tblW w:w="0" w:type="auto"/>
        <w:tblLook w:val="04A0" w:firstRow="1" w:lastRow="0" w:firstColumn="1" w:lastColumn="0" w:noHBand="0" w:noVBand="1"/>
      </w:tblPr>
      <w:tblGrid>
        <w:gridCol w:w="4644"/>
        <w:gridCol w:w="5353"/>
      </w:tblGrid>
      <w:tr w:rsidR="00A46A35" w:rsidRPr="005211AF" w:rsidTr="00A46A35">
        <w:tc>
          <w:tcPr>
            <w:tcW w:w="4644" w:type="dxa"/>
          </w:tcPr>
          <w:p w:rsidR="00A46A35" w:rsidRPr="005211AF" w:rsidRDefault="00A46A35" w:rsidP="00A46A35">
            <w:pPr>
              <w:rPr>
                <w:sz w:val="24"/>
                <w:szCs w:val="24"/>
                <w:lang w:val="en-US"/>
              </w:rPr>
            </w:pPr>
            <w:r w:rsidRPr="005211AF">
              <w:rPr>
                <w:bCs/>
                <w:sz w:val="24"/>
                <w:szCs w:val="24"/>
              </w:rPr>
              <w:t>Ответственный исполнитель:</w:t>
            </w:r>
          </w:p>
        </w:tc>
        <w:tc>
          <w:tcPr>
            <w:tcW w:w="5353" w:type="dxa"/>
          </w:tcPr>
          <w:p w:rsidR="00A46A35" w:rsidRPr="005211AF" w:rsidRDefault="00A46A35" w:rsidP="00A46A35">
            <w:pPr>
              <w:rPr>
                <w:b/>
                <w:bCs/>
                <w:sz w:val="24"/>
                <w:szCs w:val="24"/>
              </w:rPr>
            </w:pPr>
            <w:r w:rsidRPr="005211AF">
              <w:rPr>
                <w:bCs/>
                <w:sz w:val="24"/>
                <w:szCs w:val="24"/>
              </w:rPr>
              <w:t>Отдел сельского хозяйства и экологии администрации</w:t>
            </w:r>
            <w:r w:rsidR="00332B66">
              <w:rPr>
                <w:bCs/>
                <w:sz w:val="24"/>
                <w:szCs w:val="24"/>
              </w:rPr>
              <w:t xml:space="preserve"> </w:t>
            </w:r>
            <w:r w:rsidRPr="005211AF">
              <w:rPr>
                <w:bCs/>
                <w:sz w:val="24"/>
                <w:szCs w:val="24"/>
              </w:rPr>
              <w:t>Цивильского муниципального округа Чувашской Республики</w:t>
            </w:r>
          </w:p>
          <w:p w:rsidR="00A46A35" w:rsidRPr="005211AF" w:rsidRDefault="00A46A35" w:rsidP="00A46A35">
            <w:pPr>
              <w:rPr>
                <w:sz w:val="24"/>
                <w:szCs w:val="24"/>
              </w:rPr>
            </w:pPr>
          </w:p>
        </w:tc>
      </w:tr>
      <w:tr w:rsidR="00A46A35" w:rsidRPr="005211AF" w:rsidTr="00A46A35">
        <w:tc>
          <w:tcPr>
            <w:tcW w:w="4644" w:type="dxa"/>
          </w:tcPr>
          <w:p w:rsidR="00A46A35" w:rsidRPr="005211AF" w:rsidRDefault="00A46A35" w:rsidP="00A46A35">
            <w:pPr>
              <w:rPr>
                <w:sz w:val="24"/>
                <w:szCs w:val="24"/>
              </w:rPr>
            </w:pPr>
          </w:p>
          <w:p w:rsidR="00A46A35" w:rsidRPr="005211AF" w:rsidRDefault="00A46A35" w:rsidP="00A46A35">
            <w:pPr>
              <w:rPr>
                <w:sz w:val="24"/>
                <w:szCs w:val="24"/>
              </w:rPr>
            </w:pPr>
            <w:r w:rsidRPr="005211AF">
              <w:rPr>
                <w:sz w:val="24"/>
                <w:szCs w:val="24"/>
              </w:rPr>
              <w:t xml:space="preserve">Непосредственный исполнитель                                  Муниципальной программы:                                        </w:t>
            </w:r>
          </w:p>
        </w:tc>
        <w:tc>
          <w:tcPr>
            <w:tcW w:w="5353" w:type="dxa"/>
          </w:tcPr>
          <w:p w:rsidR="00A46A35" w:rsidRPr="005211AF" w:rsidRDefault="00A46A35" w:rsidP="00A46A35">
            <w:pPr>
              <w:rPr>
                <w:bCs/>
                <w:sz w:val="24"/>
                <w:szCs w:val="24"/>
              </w:rPr>
            </w:pPr>
          </w:p>
          <w:p w:rsidR="00A46A35" w:rsidRPr="005211AF" w:rsidRDefault="00A46A35" w:rsidP="00A46A35">
            <w:pPr>
              <w:rPr>
                <w:sz w:val="24"/>
                <w:szCs w:val="24"/>
              </w:rPr>
            </w:pPr>
            <w:r w:rsidRPr="005211AF">
              <w:rPr>
                <w:bCs/>
                <w:sz w:val="24"/>
                <w:szCs w:val="24"/>
              </w:rPr>
              <w:t>Отдел сельского хозяйства и экологии администрации</w:t>
            </w:r>
            <w:r w:rsidR="0031720C">
              <w:rPr>
                <w:bCs/>
                <w:sz w:val="24"/>
                <w:szCs w:val="24"/>
              </w:rPr>
              <w:t xml:space="preserve"> </w:t>
            </w:r>
            <w:r w:rsidRPr="005211AF">
              <w:rPr>
                <w:bCs/>
                <w:sz w:val="24"/>
                <w:szCs w:val="24"/>
              </w:rPr>
              <w:t xml:space="preserve">Цивильского муниципального округа Чувашской Республики                                 </w:t>
            </w:r>
            <w:r w:rsidR="00E914E7">
              <w:rPr>
                <w:sz w:val="24"/>
                <w:szCs w:val="24"/>
              </w:rPr>
              <w:t xml:space="preserve"> Васильева А. А.</w:t>
            </w:r>
            <w:r w:rsidRPr="005211AF">
              <w:rPr>
                <w:sz w:val="24"/>
                <w:szCs w:val="24"/>
              </w:rPr>
              <w:t xml:space="preserve">, (тел.:21-4-15, </w:t>
            </w:r>
            <w:r w:rsidRPr="005211AF">
              <w:rPr>
                <w:sz w:val="24"/>
                <w:szCs w:val="24"/>
                <w:lang w:val="en-US"/>
              </w:rPr>
              <w:t>e</w:t>
            </w:r>
            <w:r w:rsidRPr="005211AF">
              <w:rPr>
                <w:sz w:val="24"/>
                <w:szCs w:val="24"/>
              </w:rPr>
              <w:t>-</w:t>
            </w:r>
            <w:r w:rsidRPr="005211AF">
              <w:rPr>
                <w:sz w:val="24"/>
                <w:szCs w:val="24"/>
                <w:lang w:val="en-US"/>
              </w:rPr>
              <w:t>mail</w:t>
            </w:r>
            <w:r w:rsidRPr="005211AF">
              <w:rPr>
                <w:sz w:val="24"/>
                <w:szCs w:val="24"/>
              </w:rPr>
              <w:t xml:space="preserve">:  </w:t>
            </w:r>
            <w:proofErr w:type="spellStart"/>
            <w:r w:rsidRPr="005211AF">
              <w:rPr>
                <w:sz w:val="24"/>
                <w:szCs w:val="24"/>
                <w:lang w:val="en-US"/>
              </w:rPr>
              <w:t>zivil</w:t>
            </w:r>
            <w:proofErr w:type="spellEnd"/>
            <w:r w:rsidRPr="005211AF">
              <w:rPr>
                <w:sz w:val="24"/>
                <w:szCs w:val="24"/>
              </w:rPr>
              <w:t>_</w:t>
            </w:r>
            <w:r w:rsidRPr="005211AF">
              <w:rPr>
                <w:sz w:val="24"/>
                <w:szCs w:val="24"/>
                <w:lang w:val="en-US"/>
              </w:rPr>
              <w:t>agro</w:t>
            </w:r>
            <w:r w:rsidR="00E914E7">
              <w:rPr>
                <w:sz w:val="24"/>
                <w:szCs w:val="24"/>
              </w:rPr>
              <w:t>3</w:t>
            </w:r>
            <w:r w:rsidRPr="005211AF">
              <w:rPr>
                <w:sz w:val="24"/>
                <w:szCs w:val="24"/>
              </w:rPr>
              <w:t>@</w:t>
            </w:r>
            <w:r w:rsidRPr="005211AF">
              <w:rPr>
                <w:sz w:val="24"/>
                <w:szCs w:val="24"/>
                <w:lang w:val="en-US"/>
              </w:rPr>
              <w:t>cap</w:t>
            </w:r>
            <w:r w:rsidRPr="005211AF">
              <w:rPr>
                <w:sz w:val="24"/>
                <w:szCs w:val="24"/>
              </w:rPr>
              <w:t>.</w:t>
            </w:r>
            <w:proofErr w:type="spellStart"/>
            <w:r w:rsidRPr="005211AF">
              <w:rPr>
                <w:sz w:val="24"/>
                <w:szCs w:val="24"/>
                <w:lang w:val="en-US"/>
              </w:rPr>
              <w:t>ru</w:t>
            </w:r>
            <w:proofErr w:type="spellEnd"/>
            <w:r w:rsidRPr="005211AF">
              <w:rPr>
                <w:sz w:val="24"/>
                <w:szCs w:val="24"/>
              </w:rPr>
              <w:t>).</w:t>
            </w:r>
          </w:p>
        </w:tc>
      </w:tr>
    </w:tbl>
    <w:p w:rsidR="00A46A35" w:rsidRPr="005211AF" w:rsidRDefault="00A46A35" w:rsidP="00A46A35">
      <w:pPr>
        <w:rPr>
          <w:sz w:val="24"/>
          <w:szCs w:val="24"/>
        </w:rPr>
      </w:pPr>
    </w:p>
    <w:p w:rsidR="00A46A35" w:rsidRPr="005211AF" w:rsidRDefault="00A46A35" w:rsidP="00A46A35">
      <w:pPr>
        <w:rPr>
          <w:sz w:val="24"/>
          <w:szCs w:val="24"/>
        </w:rPr>
      </w:pPr>
    </w:p>
    <w:p w:rsidR="00A46A35" w:rsidRPr="005211AF" w:rsidRDefault="00A46A35" w:rsidP="00A46A35">
      <w:pPr>
        <w:rPr>
          <w:sz w:val="24"/>
          <w:szCs w:val="24"/>
        </w:rPr>
      </w:pPr>
    </w:p>
    <w:p w:rsidR="00A46A35" w:rsidRPr="005211AF" w:rsidRDefault="00A46A35" w:rsidP="00A46A35">
      <w:pPr>
        <w:rPr>
          <w:sz w:val="24"/>
          <w:szCs w:val="24"/>
        </w:rPr>
      </w:pPr>
    </w:p>
    <w:p w:rsidR="00A46A35" w:rsidRPr="005211AF" w:rsidRDefault="00A46A35" w:rsidP="00A46A35">
      <w:pPr>
        <w:pStyle w:val="aff4"/>
        <w:autoSpaceDE/>
        <w:rPr>
          <w:rFonts w:ascii="Times New Roman" w:hAnsi="Times New Roman"/>
        </w:rPr>
      </w:pPr>
    </w:p>
    <w:p w:rsidR="00A46A35" w:rsidRPr="005211AF" w:rsidRDefault="00A46A35" w:rsidP="00A46A35">
      <w:pPr>
        <w:pStyle w:val="aff4"/>
        <w:autoSpaceDE/>
        <w:rPr>
          <w:rFonts w:ascii="Times New Roman" w:hAnsi="Times New Roman"/>
        </w:rPr>
      </w:pPr>
    </w:p>
    <w:p w:rsidR="00A46A35" w:rsidRPr="0044317C" w:rsidRDefault="00A46A35" w:rsidP="00A46A35">
      <w:pPr>
        <w:rPr>
          <w:sz w:val="24"/>
        </w:rPr>
      </w:pPr>
    </w:p>
    <w:p w:rsidR="00A46A35" w:rsidRPr="0044317C" w:rsidRDefault="00A46A35" w:rsidP="00A46A35">
      <w:pPr>
        <w:rPr>
          <w:sz w:val="24"/>
        </w:rPr>
      </w:pPr>
    </w:p>
    <w:p w:rsidR="00A46A35" w:rsidRPr="0044317C" w:rsidRDefault="00A46A35" w:rsidP="00A46A35">
      <w:pPr>
        <w:pStyle w:val="aff4"/>
        <w:autoSpaceDE/>
        <w:rPr>
          <w:rFonts w:ascii="Times New Roman" w:hAnsi="Times New Roman"/>
          <w:szCs w:val="20"/>
        </w:rPr>
      </w:pPr>
    </w:p>
    <w:p w:rsidR="00A46A35" w:rsidRPr="00794176" w:rsidRDefault="00A46A35" w:rsidP="00A46A35">
      <w:pPr>
        <w:rPr>
          <w:sz w:val="24"/>
        </w:rPr>
      </w:pPr>
    </w:p>
    <w:p w:rsidR="00A46A35" w:rsidRPr="00794176" w:rsidRDefault="00A46A35" w:rsidP="00A46A35"/>
    <w:p w:rsidR="00A46A35" w:rsidRDefault="00A46A35" w:rsidP="00A46A35">
      <w:pPr>
        <w:pStyle w:val="5"/>
        <w:rPr>
          <w:sz w:val="28"/>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5211AF" w:rsidRDefault="005211AF" w:rsidP="00B308D0">
      <w:pPr>
        <w:jc w:val="center"/>
        <w:rPr>
          <w:b/>
          <w:sz w:val="22"/>
          <w:szCs w:val="22"/>
        </w:rPr>
      </w:pPr>
    </w:p>
    <w:p w:rsidR="005211AF" w:rsidRDefault="005211AF" w:rsidP="00B308D0">
      <w:pPr>
        <w:jc w:val="center"/>
        <w:rPr>
          <w:b/>
          <w:sz w:val="22"/>
          <w:szCs w:val="22"/>
        </w:rPr>
      </w:pPr>
    </w:p>
    <w:p w:rsidR="00221B4B" w:rsidRPr="005211AF" w:rsidRDefault="00221B4B" w:rsidP="00B308D0">
      <w:pPr>
        <w:jc w:val="center"/>
        <w:rPr>
          <w:b/>
          <w:sz w:val="24"/>
          <w:szCs w:val="24"/>
        </w:rPr>
      </w:pPr>
      <w:r w:rsidRPr="005211AF">
        <w:rPr>
          <w:b/>
          <w:sz w:val="24"/>
          <w:szCs w:val="24"/>
        </w:rPr>
        <w:t>ПАСПОРТ</w:t>
      </w:r>
    </w:p>
    <w:p w:rsidR="00221B4B" w:rsidRPr="005211AF" w:rsidRDefault="00221B4B" w:rsidP="00B308D0">
      <w:pPr>
        <w:jc w:val="center"/>
        <w:rPr>
          <w:b/>
          <w:sz w:val="24"/>
          <w:szCs w:val="24"/>
        </w:rPr>
      </w:pPr>
      <w:r w:rsidRPr="005211AF">
        <w:rPr>
          <w:b/>
          <w:sz w:val="24"/>
          <w:szCs w:val="24"/>
        </w:rPr>
        <w:t>муниципальной программы Цивильского</w:t>
      </w:r>
      <w:r w:rsidR="002F0B41">
        <w:rPr>
          <w:b/>
          <w:sz w:val="24"/>
          <w:szCs w:val="24"/>
        </w:rPr>
        <w:t xml:space="preserve"> </w:t>
      </w:r>
      <w:r w:rsidR="00B308D0" w:rsidRPr="005211AF">
        <w:rPr>
          <w:b/>
          <w:sz w:val="24"/>
          <w:szCs w:val="24"/>
        </w:rPr>
        <w:t>муниципального округа</w:t>
      </w:r>
      <w:r w:rsidRPr="005211AF">
        <w:rPr>
          <w:b/>
          <w:sz w:val="24"/>
          <w:szCs w:val="24"/>
        </w:rPr>
        <w:t xml:space="preserve"> Чувашской Республики</w:t>
      </w:r>
    </w:p>
    <w:p w:rsidR="00221B4B" w:rsidRPr="005211AF" w:rsidRDefault="00221B4B" w:rsidP="00B308D0">
      <w:pPr>
        <w:jc w:val="center"/>
        <w:rPr>
          <w:b/>
          <w:sz w:val="24"/>
          <w:szCs w:val="24"/>
        </w:rPr>
      </w:pPr>
      <w:r w:rsidRPr="005211AF">
        <w:rPr>
          <w:b/>
          <w:sz w:val="24"/>
          <w:szCs w:val="24"/>
        </w:rPr>
        <w:t xml:space="preserve">«Развитие  сельского хозяйства и регулирование рынка </w:t>
      </w:r>
      <w:proofErr w:type="gramStart"/>
      <w:r w:rsidRPr="005211AF">
        <w:rPr>
          <w:b/>
          <w:sz w:val="24"/>
          <w:szCs w:val="24"/>
        </w:rPr>
        <w:t>сельскохозяйственной</w:t>
      </w:r>
      <w:proofErr w:type="gramEnd"/>
    </w:p>
    <w:p w:rsidR="00221B4B" w:rsidRPr="005211AF" w:rsidRDefault="00221B4B" w:rsidP="00B308D0">
      <w:pPr>
        <w:jc w:val="center"/>
        <w:rPr>
          <w:sz w:val="24"/>
          <w:szCs w:val="24"/>
        </w:rPr>
      </w:pPr>
      <w:r w:rsidRPr="005211AF">
        <w:rPr>
          <w:b/>
          <w:sz w:val="24"/>
          <w:szCs w:val="24"/>
        </w:rPr>
        <w:t>продукции, сырья и продовольствия»</w:t>
      </w:r>
    </w:p>
    <w:p w:rsidR="00221B4B" w:rsidRPr="005211AF" w:rsidRDefault="00221B4B" w:rsidP="00221B4B">
      <w:pPr>
        <w:rPr>
          <w:b/>
          <w:sz w:val="24"/>
          <w:szCs w:val="24"/>
        </w:rPr>
      </w:pPr>
    </w:p>
    <w:p w:rsidR="00221B4B" w:rsidRPr="005211AF" w:rsidRDefault="00221B4B" w:rsidP="00221B4B">
      <w:pPr>
        <w:jc w:val="center"/>
        <w:rPr>
          <w:b/>
          <w:sz w:val="24"/>
          <w:szCs w:val="24"/>
        </w:rPr>
      </w:pPr>
    </w:p>
    <w:tbl>
      <w:tblPr>
        <w:tblW w:w="10303" w:type="dxa"/>
        <w:tblInd w:w="-130" w:type="dxa"/>
        <w:tblLayout w:type="fixed"/>
        <w:tblLook w:val="0000" w:firstRow="0" w:lastRow="0" w:firstColumn="0" w:lastColumn="0" w:noHBand="0" w:noVBand="0"/>
      </w:tblPr>
      <w:tblGrid>
        <w:gridCol w:w="176"/>
        <w:gridCol w:w="3180"/>
        <w:gridCol w:w="710"/>
        <w:gridCol w:w="5560"/>
        <w:gridCol w:w="677"/>
      </w:tblGrid>
      <w:tr w:rsidR="00221B4B" w:rsidRPr="005211AF" w:rsidTr="007B3283">
        <w:tc>
          <w:tcPr>
            <w:tcW w:w="4066" w:type="dxa"/>
            <w:gridSpan w:val="3"/>
            <w:shd w:val="clear" w:color="auto" w:fill="auto"/>
          </w:tcPr>
          <w:p w:rsidR="00221B4B" w:rsidRPr="005211AF" w:rsidRDefault="00221B4B" w:rsidP="00B308D0">
            <w:pPr>
              <w:rPr>
                <w:sz w:val="24"/>
                <w:szCs w:val="24"/>
              </w:rPr>
            </w:pPr>
            <w:r w:rsidRPr="005211AF">
              <w:rPr>
                <w:sz w:val="24"/>
                <w:szCs w:val="24"/>
              </w:rPr>
              <w:t xml:space="preserve">Ответственный исполнитель   </w:t>
            </w:r>
            <w:r w:rsidR="007B3283">
              <w:rPr>
                <w:sz w:val="24"/>
                <w:szCs w:val="24"/>
              </w:rPr>
              <w:t xml:space="preserve">         </w:t>
            </w:r>
            <w:r w:rsidRPr="005211AF">
              <w:rPr>
                <w:sz w:val="24"/>
                <w:szCs w:val="24"/>
              </w:rPr>
              <w:t xml:space="preserve"> -</w:t>
            </w:r>
          </w:p>
        </w:tc>
        <w:tc>
          <w:tcPr>
            <w:tcW w:w="6237" w:type="dxa"/>
            <w:gridSpan w:val="2"/>
            <w:shd w:val="clear" w:color="auto" w:fill="auto"/>
          </w:tcPr>
          <w:p w:rsidR="00221B4B" w:rsidRPr="005211AF" w:rsidRDefault="00221B4B" w:rsidP="00B308D0">
            <w:pPr>
              <w:rPr>
                <w:sz w:val="24"/>
                <w:szCs w:val="24"/>
              </w:rPr>
            </w:pPr>
            <w:r w:rsidRPr="005211AF">
              <w:rPr>
                <w:sz w:val="24"/>
                <w:szCs w:val="24"/>
              </w:rPr>
              <w:t>Отдел</w:t>
            </w:r>
            <w:r w:rsidR="00B308D0" w:rsidRPr="005211AF">
              <w:rPr>
                <w:sz w:val="24"/>
                <w:szCs w:val="24"/>
              </w:rPr>
              <w:t xml:space="preserve"> сельского</w:t>
            </w:r>
            <w:r w:rsidR="00332B66">
              <w:rPr>
                <w:sz w:val="24"/>
                <w:szCs w:val="24"/>
              </w:rPr>
              <w:t xml:space="preserve"> </w:t>
            </w:r>
            <w:r w:rsidR="00B308D0" w:rsidRPr="005211AF">
              <w:rPr>
                <w:sz w:val="24"/>
                <w:szCs w:val="24"/>
              </w:rPr>
              <w:t xml:space="preserve">хозяйства и экологии </w:t>
            </w:r>
            <w:r w:rsidRPr="005211AF">
              <w:rPr>
                <w:sz w:val="24"/>
                <w:szCs w:val="24"/>
              </w:rPr>
              <w:t>администрации Цивильского</w:t>
            </w:r>
            <w:r w:rsidR="00332B66">
              <w:rPr>
                <w:sz w:val="24"/>
                <w:szCs w:val="24"/>
              </w:rPr>
              <w:t xml:space="preserve"> </w:t>
            </w:r>
            <w:r w:rsidR="00B308D0" w:rsidRPr="005211AF">
              <w:rPr>
                <w:sz w:val="24"/>
                <w:szCs w:val="24"/>
              </w:rPr>
              <w:t>муниципального округа</w:t>
            </w:r>
            <w:r w:rsidRPr="005211AF">
              <w:rPr>
                <w:sz w:val="24"/>
                <w:szCs w:val="24"/>
              </w:rPr>
              <w:t xml:space="preserve"> Чувашской Республики</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bCs/>
                <w:sz w:val="24"/>
                <w:szCs w:val="24"/>
              </w:rPr>
            </w:pPr>
            <w:r w:rsidRPr="005211AF">
              <w:rPr>
                <w:sz w:val="24"/>
                <w:szCs w:val="24"/>
              </w:rPr>
              <w:t xml:space="preserve">Соисполнители                         </w:t>
            </w:r>
            <w:r w:rsidR="007B3283">
              <w:rPr>
                <w:sz w:val="24"/>
                <w:szCs w:val="24"/>
              </w:rPr>
              <w:t xml:space="preserve">         </w:t>
            </w:r>
            <w:r w:rsidRPr="005211AF">
              <w:rPr>
                <w:sz w:val="24"/>
                <w:szCs w:val="24"/>
              </w:rPr>
              <w:t xml:space="preserve"> </w:t>
            </w:r>
            <w:proofErr w:type="gramStart"/>
            <w:r w:rsidRPr="005211AF">
              <w:rPr>
                <w:sz w:val="24"/>
                <w:szCs w:val="24"/>
              </w:rPr>
              <w:t>-м</w:t>
            </w:r>
            <w:proofErr w:type="gramEnd"/>
            <w:r w:rsidRPr="005211AF">
              <w:rPr>
                <w:sz w:val="24"/>
                <w:szCs w:val="24"/>
              </w:rPr>
              <w:t xml:space="preserve">униципальной программы      </w:t>
            </w:r>
          </w:p>
        </w:tc>
        <w:tc>
          <w:tcPr>
            <w:tcW w:w="6237" w:type="dxa"/>
            <w:gridSpan w:val="2"/>
            <w:shd w:val="clear" w:color="auto" w:fill="auto"/>
          </w:tcPr>
          <w:p w:rsidR="00221B4B" w:rsidRPr="005211AF" w:rsidRDefault="00221B4B" w:rsidP="00B308D0">
            <w:pPr>
              <w:snapToGrid w:val="0"/>
              <w:spacing w:line="228" w:lineRule="auto"/>
              <w:jc w:val="both"/>
              <w:rPr>
                <w:bCs/>
                <w:sz w:val="24"/>
                <w:szCs w:val="24"/>
              </w:rPr>
            </w:pPr>
          </w:p>
          <w:p w:rsidR="00221B4B" w:rsidRPr="005211AF" w:rsidRDefault="00B308D0" w:rsidP="000D1F47">
            <w:pPr>
              <w:snapToGrid w:val="0"/>
              <w:spacing w:line="228" w:lineRule="auto"/>
              <w:jc w:val="both"/>
              <w:rPr>
                <w:sz w:val="24"/>
                <w:szCs w:val="24"/>
              </w:rPr>
            </w:pPr>
            <w:r w:rsidRPr="005211AF">
              <w:rPr>
                <w:sz w:val="24"/>
                <w:szCs w:val="24"/>
              </w:rPr>
              <w:t xml:space="preserve">Территориальные отделы администрации Цивильского муниципального округа Чувашской Республики, </w:t>
            </w:r>
            <w:r w:rsidR="00221B4B" w:rsidRPr="005211AF">
              <w:rPr>
                <w:bCs/>
                <w:sz w:val="24"/>
                <w:szCs w:val="24"/>
              </w:rPr>
              <w:t>БУ ЧР «</w:t>
            </w:r>
            <w:proofErr w:type="spellStart"/>
            <w:r w:rsidR="00221B4B" w:rsidRPr="005211AF">
              <w:rPr>
                <w:bCs/>
                <w:sz w:val="24"/>
                <w:szCs w:val="24"/>
              </w:rPr>
              <w:t>Цивильская</w:t>
            </w:r>
            <w:proofErr w:type="spellEnd"/>
            <w:r w:rsidR="00221B4B" w:rsidRPr="005211AF">
              <w:rPr>
                <w:bCs/>
                <w:sz w:val="24"/>
                <w:szCs w:val="24"/>
              </w:rPr>
              <w:t xml:space="preserve">  районная станция по борьбе с болезнями животных» Государственной ветеринарной службы Чувашской Республики (по согласованию)</w:t>
            </w:r>
            <w:r w:rsidR="00676B02">
              <w:rPr>
                <w:bCs/>
                <w:sz w:val="24"/>
                <w:szCs w:val="24"/>
              </w:rPr>
              <w:t>, сельскохозяйственные товаропроизводители (по согласованию)</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Подпрограммы                          </w:t>
            </w:r>
            <w:r w:rsidR="007B3283">
              <w:rPr>
                <w:sz w:val="24"/>
                <w:szCs w:val="24"/>
              </w:rPr>
              <w:t xml:space="preserve">        </w:t>
            </w:r>
            <w:r w:rsidRPr="005211AF">
              <w:rPr>
                <w:sz w:val="24"/>
                <w:szCs w:val="24"/>
              </w:rPr>
              <w:t xml:space="preserve"> -                                                                                                   </w:t>
            </w:r>
          </w:p>
          <w:p w:rsidR="00221B4B" w:rsidRPr="005211AF" w:rsidRDefault="00221B4B" w:rsidP="00B308D0">
            <w:pPr>
              <w:autoSpaceDE w:val="0"/>
              <w:autoSpaceDN w:val="0"/>
              <w:adjustRightInd w:val="0"/>
              <w:spacing w:line="235" w:lineRule="auto"/>
              <w:jc w:val="both"/>
              <w:rPr>
                <w:sz w:val="24"/>
                <w:szCs w:val="24"/>
              </w:rPr>
            </w:pPr>
            <w:r w:rsidRPr="005211AF">
              <w:rPr>
                <w:sz w:val="24"/>
                <w:szCs w:val="24"/>
              </w:rPr>
              <w:t xml:space="preserve">муниципальной программы      </w:t>
            </w:r>
          </w:p>
        </w:tc>
        <w:tc>
          <w:tcPr>
            <w:tcW w:w="6237" w:type="dxa"/>
            <w:gridSpan w:val="2"/>
            <w:shd w:val="clear" w:color="auto" w:fill="auto"/>
          </w:tcPr>
          <w:p w:rsidR="00221B4B" w:rsidRPr="005211AF" w:rsidRDefault="00221B4B" w:rsidP="00B308D0">
            <w:pPr>
              <w:jc w:val="both"/>
              <w:rPr>
                <w:sz w:val="24"/>
                <w:szCs w:val="24"/>
              </w:rPr>
            </w:pPr>
          </w:p>
          <w:p w:rsidR="00221B4B" w:rsidRPr="005211AF" w:rsidRDefault="00221B4B" w:rsidP="00B308D0">
            <w:pPr>
              <w:pStyle w:val="ConsPlusNormal"/>
              <w:jc w:val="both"/>
              <w:rPr>
                <w:szCs w:val="24"/>
              </w:rPr>
            </w:pPr>
            <w:r w:rsidRPr="005211AF">
              <w:rPr>
                <w:szCs w:val="24"/>
              </w:rPr>
              <w:t>«</w:t>
            </w:r>
            <w:hyperlink w:anchor="P5348" w:history="1">
              <w:r w:rsidRPr="005211AF">
                <w:rPr>
                  <w:szCs w:val="24"/>
                </w:rPr>
                <w:t>Развитие ветеринарии</w:t>
              </w:r>
            </w:hyperlink>
            <w:r w:rsidRPr="005211AF">
              <w:rPr>
                <w:szCs w:val="24"/>
              </w:rPr>
              <w:t>»;</w:t>
            </w:r>
          </w:p>
          <w:p w:rsidR="00221B4B" w:rsidRPr="005211AF" w:rsidRDefault="00221B4B" w:rsidP="00B308D0">
            <w:pPr>
              <w:pStyle w:val="ConsPlusNormal"/>
              <w:jc w:val="both"/>
              <w:rPr>
                <w:szCs w:val="24"/>
              </w:rPr>
            </w:pPr>
            <w:r w:rsidRPr="005211AF">
              <w:rPr>
                <w:szCs w:val="24"/>
              </w:rPr>
              <w:t>«</w:t>
            </w:r>
            <w:hyperlink w:anchor="P7244" w:history="1">
              <w:r w:rsidRPr="005211AF">
                <w:rPr>
                  <w:szCs w:val="24"/>
                </w:rPr>
                <w:t>Развитие мелиорации земель</w:t>
              </w:r>
            </w:hyperlink>
            <w:r w:rsidRPr="005211AF">
              <w:rPr>
                <w:szCs w:val="24"/>
              </w:rPr>
              <w:t xml:space="preserve"> сельскохозяйственного назначения</w:t>
            </w:r>
            <w:r w:rsidR="00676B02">
              <w:rPr>
                <w:szCs w:val="24"/>
              </w:rPr>
              <w:t xml:space="preserve"> в Чувашской Республике </w:t>
            </w:r>
            <w:r w:rsidRPr="005211AF">
              <w:rPr>
                <w:szCs w:val="24"/>
              </w:rPr>
              <w:t>»;</w:t>
            </w:r>
          </w:p>
          <w:p w:rsidR="00221B4B" w:rsidRPr="005211AF" w:rsidRDefault="00817BCE" w:rsidP="00B308D0">
            <w:pPr>
              <w:pStyle w:val="ConsPlusNormal"/>
              <w:jc w:val="both"/>
              <w:rPr>
                <w:szCs w:val="24"/>
              </w:rPr>
            </w:pPr>
            <w:hyperlink w:anchor="P8063" w:history="1">
              <w:r w:rsidR="00221B4B" w:rsidRPr="005211AF">
                <w:rPr>
                  <w:szCs w:val="24"/>
                </w:rPr>
                <w:t>«Развитие отраслей агропромышленного комплекса</w:t>
              </w:r>
            </w:hyperlink>
            <w:r w:rsidR="00221B4B" w:rsidRPr="005211AF">
              <w:rPr>
                <w:szCs w:val="24"/>
              </w:rPr>
              <w:t>»;</w:t>
            </w:r>
          </w:p>
          <w:p w:rsidR="00221B4B" w:rsidRPr="005211AF" w:rsidRDefault="00221B4B" w:rsidP="00B308D0">
            <w:pPr>
              <w:pStyle w:val="ConsPlusNormal"/>
              <w:jc w:val="both"/>
              <w:rPr>
                <w:szCs w:val="24"/>
              </w:rPr>
            </w:pPr>
            <w:r w:rsidRPr="005211AF">
              <w:rPr>
                <w:szCs w:val="24"/>
              </w:rPr>
              <w:t>«</w:t>
            </w:r>
            <w:hyperlink w:anchor="P12257" w:history="1">
              <w:r w:rsidRPr="005211AF">
                <w:rPr>
                  <w:szCs w:val="24"/>
                </w:rPr>
                <w:t>Обеспечение общих условий</w:t>
              </w:r>
            </w:hyperlink>
            <w:r w:rsidRPr="005211AF">
              <w:rPr>
                <w:szCs w:val="24"/>
              </w:rPr>
              <w:t xml:space="preserve"> функционирования отраслей агропромышленного комплекса»</w:t>
            </w:r>
          </w:p>
          <w:p w:rsidR="00221B4B" w:rsidRPr="005211AF" w:rsidRDefault="00221B4B" w:rsidP="00B308D0">
            <w:pPr>
              <w:jc w:val="both"/>
              <w:rPr>
                <w:sz w:val="24"/>
                <w:szCs w:val="24"/>
              </w:rPr>
            </w:pPr>
          </w:p>
        </w:tc>
      </w:tr>
      <w:tr w:rsidR="00221B4B" w:rsidRPr="005211AF" w:rsidTr="007B3283">
        <w:tc>
          <w:tcPr>
            <w:tcW w:w="4066" w:type="dxa"/>
            <w:gridSpan w:val="3"/>
            <w:shd w:val="clear" w:color="auto" w:fill="auto"/>
          </w:tcPr>
          <w:p w:rsidR="00221B4B" w:rsidRPr="005211AF" w:rsidRDefault="00221B4B" w:rsidP="007B3283">
            <w:pPr>
              <w:rPr>
                <w:sz w:val="24"/>
                <w:szCs w:val="24"/>
              </w:rPr>
            </w:pPr>
            <w:r w:rsidRPr="005211AF">
              <w:rPr>
                <w:sz w:val="24"/>
                <w:szCs w:val="24"/>
              </w:rPr>
              <w:t xml:space="preserve">Цели муниципальной               </w:t>
            </w:r>
            <w:r w:rsidR="007B3283">
              <w:rPr>
                <w:sz w:val="24"/>
                <w:szCs w:val="24"/>
              </w:rPr>
              <w:t xml:space="preserve">         </w:t>
            </w:r>
            <w:proofErr w:type="gramStart"/>
            <w:r w:rsidRPr="005211AF">
              <w:rPr>
                <w:sz w:val="24"/>
                <w:szCs w:val="24"/>
              </w:rPr>
              <w:t>-п</w:t>
            </w:r>
            <w:proofErr w:type="gramEnd"/>
            <w:r w:rsidRPr="005211AF">
              <w:rPr>
                <w:sz w:val="24"/>
                <w:szCs w:val="24"/>
              </w:rPr>
              <w:t xml:space="preserve">рограммы                            </w:t>
            </w:r>
          </w:p>
        </w:tc>
        <w:tc>
          <w:tcPr>
            <w:tcW w:w="6237" w:type="dxa"/>
            <w:gridSpan w:val="2"/>
            <w:shd w:val="clear" w:color="auto" w:fill="auto"/>
          </w:tcPr>
          <w:p w:rsidR="00221B4B" w:rsidRPr="005211AF" w:rsidRDefault="00221B4B" w:rsidP="00B308D0">
            <w:pPr>
              <w:pStyle w:val="ConsPlusNormal"/>
              <w:jc w:val="both"/>
              <w:rPr>
                <w:szCs w:val="24"/>
              </w:rPr>
            </w:pPr>
            <w:r w:rsidRPr="005211AF">
              <w:rPr>
                <w:szCs w:val="24"/>
              </w:rPr>
              <w:t>создание высокотехнологичного агропромышленного комплекса, обеспечивающего население качественной и экологически чистой продукцией;</w:t>
            </w:r>
          </w:p>
          <w:p w:rsidR="00221B4B" w:rsidRPr="005211AF" w:rsidRDefault="00221B4B" w:rsidP="00B308D0">
            <w:pPr>
              <w:pStyle w:val="ConsPlusNormal"/>
              <w:jc w:val="both"/>
              <w:rPr>
                <w:szCs w:val="24"/>
              </w:rPr>
            </w:pPr>
            <w:r w:rsidRPr="005211AF">
              <w:rPr>
                <w:szCs w:val="24"/>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221B4B" w:rsidRPr="005211AF" w:rsidRDefault="00221B4B" w:rsidP="00B308D0">
            <w:pPr>
              <w:pStyle w:val="ConsPlusNormal"/>
              <w:jc w:val="both"/>
              <w:rPr>
                <w:szCs w:val="24"/>
              </w:rPr>
            </w:pPr>
            <w:r w:rsidRPr="005211AF">
              <w:rPr>
                <w:szCs w:val="24"/>
              </w:rPr>
              <w:t>повышение финансовой устойчивости сельскохозяйственных товаропроизводителей;</w:t>
            </w:r>
          </w:p>
          <w:p w:rsidR="00221B4B" w:rsidRPr="005211AF" w:rsidRDefault="00221B4B" w:rsidP="00B308D0">
            <w:pPr>
              <w:pStyle w:val="ConsPlusNormal"/>
              <w:jc w:val="both"/>
              <w:rPr>
                <w:szCs w:val="24"/>
              </w:rPr>
            </w:pPr>
            <w:r w:rsidRPr="005211AF">
              <w:rPr>
                <w:szCs w:val="24"/>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5211AF">
              <w:rPr>
                <w:szCs w:val="24"/>
              </w:rPr>
              <w:t>экологизация</w:t>
            </w:r>
            <w:proofErr w:type="spellEnd"/>
            <w:r w:rsidRPr="005211AF">
              <w:rPr>
                <w:szCs w:val="24"/>
              </w:rPr>
              <w:t xml:space="preserve"> производства</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Задачи программы                    </w:t>
            </w:r>
            <w:r w:rsidR="007B3283">
              <w:rPr>
                <w:sz w:val="24"/>
                <w:szCs w:val="24"/>
              </w:rPr>
              <w:t xml:space="preserve">        </w:t>
            </w:r>
            <w:r w:rsidRPr="005211AF">
              <w:rPr>
                <w:sz w:val="24"/>
                <w:szCs w:val="24"/>
              </w:rPr>
              <w:t>-</w:t>
            </w:r>
          </w:p>
        </w:tc>
        <w:tc>
          <w:tcPr>
            <w:tcW w:w="6237" w:type="dxa"/>
            <w:gridSpan w:val="2"/>
            <w:shd w:val="clear" w:color="auto" w:fill="auto"/>
          </w:tcPr>
          <w:p w:rsidR="00221B4B" w:rsidRPr="005211AF" w:rsidRDefault="00221B4B" w:rsidP="00B308D0">
            <w:pPr>
              <w:jc w:val="both"/>
              <w:rPr>
                <w:sz w:val="24"/>
                <w:szCs w:val="24"/>
              </w:rPr>
            </w:pPr>
          </w:p>
          <w:p w:rsidR="00221B4B" w:rsidRPr="005211AF" w:rsidRDefault="00221B4B" w:rsidP="00B308D0">
            <w:pPr>
              <w:pStyle w:val="ConsPlusNormal"/>
              <w:jc w:val="both"/>
              <w:rPr>
                <w:szCs w:val="24"/>
              </w:rPr>
            </w:pPr>
            <w:r w:rsidRPr="005211AF">
              <w:rPr>
                <w:szCs w:val="24"/>
              </w:rPr>
              <w:t>стимулирование роста производства основных видов сельскохозяйственной продукции и производства пищевых продуктов;</w:t>
            </w:r>
          </w:p>
          <w:p w:rsidR="00221B4B" w:rsidRPr="005211AF" w:rsidRDefault="00221B4B" w:rsidP="00B308D0">
            <w:pPr>
              <w:pStyle w:val="ConsPlusNormal"/>
              <w:jc w:val="both"/>
              <w:rPr>
                <w:szCs w:val="24"/>
              </w:rPr>
            </w:pPr>
            <w:r w:rsidRPr="005211AF">
              <w:rPr>
                <w:szCs w:val="24"/>
              </w:rPr>
              <w:t xml:space="preserve">осуществление противоэпизоотических мероприятий в </w:t>
            </w:r>
            <w:r w:rsidRPr="005211AF">
              <w:rPr>
                <w:szCs w:val="24"/>
              </w:rPr>
              <w:lastRenderedPageBreak/>
              <w:t>отношении карантинных и особо опасных болезней животных;</w:t>
            </w:r>
          </w:p>
          <w:p w:rsidR="00221B4B" w:rsidRPr="005211AF" w:rsidRDefault="00221B4B" w:rsidP="00B308D0">
            <w:pPr>
              <w:pStyle w:val="ConsPlusNormal"/>
              <w:jc w:val="both"/>
              <w:rPr>
                <w:szCs w:val="24"/>
              </w:rPr>
            </w:pPr>
            <w:r w:rsidRPr="005211AF">
              <w:rPr>
                <w:szCs w:val="24"/>
              </w:rPr>
              <w:t>поддержка развития инфраструктуры агропродовольственного рынка;</w:t>
            </w:r>
          </w:p>
          <w:p w:rsidR="00221B4B" w:rsidRPr="005211AF" w:rsidRDefault="00221B4B" w:rsidP="00B308D0">
            <w:pPr>
              <w:pStyle w:val="ConsPlusNormal"/>
              <w:jc w:val="both"/>
              <w:rPr>
                <w:szCs w:val="24"/>
              </w:rPr>
            </w:pPr>
            <w:r w:rsidRPr="005211AF">
              <w:rPr>
                <w:szCs w:val="24"/>
              </w:rPr>
              <w:t>повышение эффективности регулирования рынков сельскохозяйственной продукции, сырья и продовольствия;</w:t>
            </w:r>
          </w:p>
          <w:p w:rsidR="00221B4B" w:rsidRPr="005211AF" w:rsidRDefault="00221B4B" w:rsidP="00B308D0">
            <w:pPr>
              <w:pStyle w:val="ConsPlusNormal"/>
              <w:jc w:val="both"/>
              <w:rPr>
                <w:szCs w:val="24"/>
              </w:rPr>
            </w:pPr>
            <w:r w:rsidRPr="005211AF">
              <w:rPr>
                <w:szCs w:val="24"/>
              </w:rPr>
              <w:t>поддержка малых форм хозяйствования;</w:t>
            </w:r>
          </w:p>
          <w:p w:rsidR="00221B4B" w:rsidRPr="005211AF" w:rsidRDefault="00221B4B" w:rsidP="00B308D0">
            <w:pPr>
              <w:pStyle w:val="ConsPlusNormal"/>
              <w:jc w:val="both"/>
              <w:rPr>
                <w:szCs w:val="24"/>
              </w:rPr>
            </w:pPr>
            <w:r w:rsidRPr="005211AF">
              <w:rPr>
                <w:szCs w:val="24"/>
              </w:rPr>
              <w:t>повышение качества жизни сельского населения;</w:t>
            </w:r>
          </w:p>
          <w:p w:rsidR="00221B4B" w:rsidRPr="005211AF" w:rsidRDefault="00221B4B" w:rsidP="00B308D0">
            <w:pPr>
              <w:pStyle w:val="ConsPlusNormal"/>
              <w:jc w:val="both"/>
              <w:rPr>
                <w:szCs w:val="24"/>
              </w:rPr>
            </w:pPr>
            <w:r w:rsidRPr="005211AF">
              <w:rPr>
                <w:szCs w:val="24"/>
              </w:rPr>
              <w:t>стимулирование инновационной деятельности и инновационного развития агропромышленного комплекса;</w:t>
            </w:r>
          </w:p>
          <w:p w:rsidR="00221B4B" w:rsidRPr="005211AF" w:rsidRDefault="00221B4B" w:rsidP="00B308D0">
            <w:pPr>
              <w:pStyle w:val="ConsPlusNormal"/>
              <w:jc w:val="both"/>
              <w:rPr>
                <w:szCs w:val="24"/>
              </w:rPr>
            </w:pPr>
            <w:r w:rsidRPr="005211AF">
              <w:rPr>
                <w:szCs w:val="24"/>
              </w:rPr>
              <w:t>создание условий для эффективного использования земель сельскохозяйственного назначения;</w:t>
            </w:r>
          </w:p>
          <w:p w:rsidR="00221B4B" w:rsidRPr="005211AF" w:rsidRDefault="00221B4B" w:rsidP="00B308D0">
            <w:pPr>
              <w:pStyle w:val="ConsPlusNormal"/>
              <w:jc w:val="both"/>
              <w:rPr>
                <w:szCs w:val="24"/>
              </w:rPr>
            </w:pPr>
            <w:r w:rsidRPr="005211AF">
              <w:rPr>
                <w:szCs w:val="24"/>
              </w:rPr>
              <w:t>развитие мелиорации земель сельскохозяйственного назначения;</w:t>
            </w:r>
          </w:p>
          <w:p w:rsidR="00221B4B" w:rsidRPr="005211AF" w:rsidRDefault="00221B4B" w:rsidP="00B308D0">
            <w:pPr>
              <w:pStyle w:val="ConsPlusNormal"/>
              <w:jc w:val="both"/>
              <w:rPr>
                <w:szCs w:val="24"/>
              </w:rPr>
            </w:pPr>
            <w:r w:rsidRPr="005211AF">
              <w:rPr>
                <w:szCs w:val="24"/>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221B4B" w:rsidRPr="005211AF" w:rsidRDefault="00221B4B" w:rsidP="00B308D0">
            <w:pPr>
              <w:pStyle w:val="ConsPlusNormal"/>
              <w:jc w:val="both"/>
              <w:rPr>
                <w:szCs w:val="24"/>
              </w:rPr>
            </w:pPr>
            <w:r w:rsidRPr="005211AF">
              <w:rPr>
                <w:szCs w:val="24"/>
              </w:rPr>
              <w:t>модернизация материально-технической и технологической базы селекции и семеноводства;</w:t>
            </w:r>
          </w:p>
          <w:p w:rsidR="00221B4B" w:rsidRPr="005211AF" w:rsidRDefault="00221B4B" w:rsidP="00B308D0">
            <w:pPr>
              <w:pStyle w:val="ConsPlusNormal"/>
              <w:jc w:val="both"/>
              <w:rPr>
                <w:szCs w:val="24"/>
              </w:rPr>
            </w:pPr>
            <w:r w:rsidRPr="005211AF">
              <w:rPr>
                <w:szCs w:val="24"/>
              </w:rPr>
              <w:t>повышение производительности труда в агропромышленном комплексе за счет внедрения интенсивных, энергосберегающих технологий;</w:t>
            </w:r>
          </w:p>
          <w:p w:rsidR="00221B4B" w:rsidRPr="005211AF" w:rsidRDefault="00221B4B" w:rsidP="00B308D0">
            <w:pPr>
              <w:pStyle w:val="ConsPlusNormal"/>
              <w:jc w:val="both"/>
              <w:rPr>
                <w:szCs w:val="24"/>
              </w:rPr>
            </w:pPr>
            <w:r w:rsidRPr="005211AF">
              <w:rPr>
                <w:szCs w:val="24"/>
              </w:rPr>
              <w:t>укрепление племенной базы, повышение генетического потенциала сельскохозяйственных животных, модернизация технологических процессов;</w:t>
            </w:r>
          </w:p>
          <w:p w:rsidR="00221B4B" w:rsidRPr="005211AF" w:rsidRDefault="00221B4B" w:rsidP="00B308D0">
            <w:pPr>
              <w:pStyle w:val="ConsPlusNormal"/>
              <w:jc w:val="both"/>
              <w:rPr>
                <w:szCs w:val="24"/>
              </w:rPr>
            </w:pPr>
            <w:r w:rsidRPr="005211AF">
              <w:rPr>
                <w:szCs w:val="24"/>
              </w:rPr>
              <w:t xml:space="preserve">развитие </w:t>
            </w:r>
            <w:proofErr w:type="spellStart"/>
            <w:r w:rsidRPr="005211AF">
              <w:rPr>
                <w:szCs w:val="24"/>
              </w:rPr>
              <w:t>аквакультуры</w:t>
            </w:r>
            <w:proofErr w:type="spellEnd"/>
            <w:r w:rsidRPr="005211AF">
              <w:rPr>
                <w:szCs w:val="24"/>
              </w:rPr>
              <w:t xml:space="preserve"> (рыбоводства);</w:t>
            </w:r>
          </w:p>
          <w:p w:rsidR="00221B4B" w:rsidRPr="005211AF" w:rsidRDefault="00221B4B" w:rsidP="00B308D0">
            <w:pPr>
              <w:pStyle w:val="ConsPlusNormal"/>
              <w:jc w:val="both"/>
              <w:rPr>
                <w:szCs w:val="24"/>
              </w:rPr>
            </w:pPr>
            <w:r w:rsidRPr="005211AF">
              <w:rPr>
                <w:szCs w:val="24"/>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221B4B" w:rsidRPr="005211AF" w:rsidRDefault="00221B4B" w:rsidP="00B308D0">
            <w:pPr>
              <w:pStyle w:val="ConsPlusNormal"/>
              <w:jc w:val="both"/>
              <w:rPr>
                <w:szCs w:val="24"/>
              </w:rPr>
            </w:pPr>
            <w:r w:rsidRPr="005211AF">
              <w:rPr>
                <w:szCs w:val="24"/>
              </w:rPr>
              <w:t>реализация проектов, направленных на глубокую переработку сельскохозяйственной продукции;</w:t>
            </w:r>
          </w:p>
          <w:p w:rsidR="00221B4B" w:rsidRPr="005211AF" w:rsidRDefault="00221B4B" w:rsidP="00B308D0">
            <w:pPr>
              <w:pStyle w:val="ConsPlusNormal"/>
              <w:jc w:val="both"/>
              <w:rPr>
                <w:szCs w:val="24"/>
              </w:rPr>
            </w:pPr>
            <w:r w:rsidRPr="005211AF">
              <w:rPr>
                <w:szCs w:val="24"/>
              </w:rPr>
              <w:t>развитие кооперации в сфере производства и реализации сельскохозяйственной продукции, сырья и продовольствия;</w:t>
            </w:r>
          </w:p>
          <w:p w:rsidR="00221B4B" w:rsidRPr="005211AF" w:rsidRDefault="00221B4B" w:rsidP="00B308D0">
            <w:pPr>
              <w:jc w:val="both"/>
              <w:rPr>
                <w:sz w:val="24"/>
                <w:szCs w:val="24"/>
              </w:rPr>
            </w:pPr>
            <w:r w:rsidRPr="005211AF">
              <w:rPr>
                <w:sz w:val="24"/>
                <w:szCs w:val="24"/>
              </w:rPr>
              <w:t xml:space="preserve">развитие конкуренции на рынке производства и переработки сельскохозяйственной продукции </w:t>
            </w:r>
          </w:p>
          <w:p w:rsidR="00221B4B" w:rsidRPr="005211AF" w:rsidRDefault="00221B4B" w:rsidP="00B308D0">
            <w:pPr>
              <w:jc w:val="both"/>
              <w:rPr>
                <w:sz w:val="24"/>
                <w:szCs w:val="24"/>
              </w:rPr>
            </w:pP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Целевые показатели              </w:t>
            </w:r>
            <w:r w:rsidR="007B3283">
              <w:rPr>
                <w:sz w:val="24"/>
                <w:szCs w:val="24"/>
              </w:rPr>
              <w:t xml:space="preserve">           </w:t>
            </w:r>
            <w:r w:rsidRPr="005211AF">
              <w:rPr>
                <w:sz w:val="24"/>
                <w:szCs w:val="24"/>
              </w:rPr>
              <w:t xml:space="preserve"> - (индикаторы) муниципальной программы</w:t>
            </w:r>
          </w:p>
        </w:tc>
        <w:tc>
          <w:tcPr>
            <w:tcW w:w="6237" w:type="dxa"/>
            <w:gridSpan w:val="2"/>
            <w:shd w:val="clear" w:color="auto" w:fill="auto"/>
          </w:tcPr>
          <w:p w:rsidR="00221B4B" w:rsidRPr="005211AF" w:rsidRDefault="00221B4B" w:rsidP="00B308D0">
            <w:pPr>
              <w:jc w:val="both"/>
              <w:rPr>
                <w:sz w:val="24"/>
                <w:szCs w:val="24"/>
              </w:rPr>
            </w:pPr>
          </w:p>
          <w:p w:rsidR="00221B4B" w:rsidRPr="005211AF" w:rsidRDefault="00221B4B" w:rsidP="00B308D0">
            <w:pPr>
              <w:pStyle w:val="ConsPlusNormal"/>
              <w:jc w:val="both"/>
              <w:rPr>
                <w:szCs w:val="24"/>
              </w:rPr>
            </w:pPr>
            <w:r w:rsidRPr="005211AF">
              <w:rPr>
                <w:szCs w:val="24"/>
              </w:rPr>
              <w:t>к 2036 году будут достигнуты следующие целевые показатели (индикаторы):</w:t>
            </w:r>
          </w:p>
          <w:p w:rsidR="00221B4B" w:rsidRPr="005211AF" w:rsidRDefault="00221B4B" w:rsidP="00B308D0">
            <w:pPr>
              <w:pStyle w:val="ConsPlusNormal"/>
              <w:jc w:val="both"/>
              <w:rPr>
                <w:szCs w:val="24"/>
              </w:rPr>
            </w:pPr>
            <w:r w:rsidRPr="005211AF">
              <w:rPr>
                <w:szCs w:val="24"/>
              </w:rPr>
              <w:t>объем производства продукции сельского хоз</w:t>
            </w:r>
            <w:r w:rsidR="00F47DFC">
              <w:rPr>
                <w:szCs w:val="24"/>
              </w:rPr>
              <w:t>яйства на душу населения – 138,1</w:t>
            </w:r>
            <w:r w:rsidRPr="005211AF">
              <w:rPr>
                <w:szCs w:val="24"/>
              </w:rPr>
              <w:t xml:space="preserve"> тыс. рублей;</w:t>
            </w:r>
          </w:p>
          <w:p w:rsidR="00221B4B" w:rsidRPr="005211AF" w:rsidRDefault="00221B4B" w:rsidP="00B308D0">
            <w:pPr>
              <w:pStyle w:val="ConsPlusNormal"/>
              <w:jc w:val="both"/>
              <w:rPr>
                <w:szCs w:val="24"/>
              </w:rPr>
            </w:pPr>
            <w:r w:rsidRPr="005211AF">
              <w:rPr>
                <w:szCs w:val="24"/>
              </w:rPr>
              <w:t>индекс производства продукции сельского хозяйства в хозяйствах всех категорий (в сопоставимых ценах) - рост в 1,7 раза по отношению к 20</w:t>
            </w:r>
            <w:r w:rsidR="00C23E8D">
              <w:rPr>
                <w:szCs w:val="24"/>
              </w:rPr>
              <w:t>23</w:t>
            </w:r>
            <w:r w:rsidRPr="005211AF">
              <w:rPr>
                <w:szCs w:val="24"/>
              </w:rPr>
              <w:t xml:space="preserve"> году;</w:t>
            </w:r>
          </w:p>
          <w:p w:rsidR="00221B4B" w:rsidRPr="005211AF" w:rsidRDefault="00221B4B" w:rsidP="00B308D0">
            <w:pPr>
              <w:pStyle w:val="ConsPlusNormal"/>
              <w:jc w:val="both"/>
              <w:rPr>
                <w:szCs w:val="24"/>
              </w:rPr>
            </w:pPr>
            <w:r w:rsidRPr="005211AF">
              <w:rPr>
                <w:szCs w:val="24"/>
              </w:rPr>
              <w:t xml:space="preserve">рентабельность сельскохозяйственных организаций (с </w:t>
            </w:r>
            <w:r w:rsidRPr="005211AF">
              <w:rPr>
                <w:szCs w:val="24"/>
              </w:rPr>
              <w:lastRenderedPageBreak/>
              <w:t>учетом субсидий) - 21,8 процента;</w:t>
            </w:r>
          </w:p>
          <w:p w:rsidR="00F47DFC" w:rsidRPr="005211AF" w:rsidRDefault="00221B4B" w:rsidP="00F47DFC">
            <w:pPr>
              <w:pStyle w:val="ConsPlusNormal"/>
              <w:jc w:val="both"/>
              <w:rPr>
                <w:szCs w:val="24"/>
              </w:rPr>
            </w:pPr>
            <w:r w:rsidRPr="005211AF">
              <w:rPr>
                <w:szCs w:val="24"/>
              </w:rPr>
              <w:t>индекс производительности труда - рост в 2,3 раза по отношению к 20</w:t>
            </w:r>
            <w:r w:rsidR="00B308D0" w:rsidRPr="005211AF">
              <w:rPr>
                <w:szCs w:val="24"/>
              </w:rPr>
              <w:t>2</w:t>
            </w:r>
            <w:r w:rsidR="00C23E8D">
              <w:rPr>
                <w:szCs w:val="24"/>
              </w:rPr>
              <w:t>3</w:t>
            </w:r>
            <w:r w:rsidR="00F47DFC">
              <w:rPr>
                <w:szCs w:val="24"/>
              </w:rPr>
              <w:t xml:space="preserve"> году;</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Сроки и этапы реализации     </w:t>
            </w:r>
            <w:r w:rsidR="007B3283">
              <w:rPr>
                <w:sz w:val="24"/>
                <w:szCs w:val="24"/>
              </w:rPr>
              <w:t xml:space="preserve">         </w:t>
            </w:r>
            <w:r w:rsidRPr="005211AF">
              <w:rPr>
                <w:sz w:val="24"/>
                <w:szCs w:val="24"/>
              </w:rPr>
              <w:t xml:space="preserve">  - муниципальной программы </w:t>
            </w:r>
          </w:p>
        </w:tc>
        <w:tc>
          <w:tcPr>
            <w:tcW w:w="6237" w:type="dxa"/>
            <w:gridSpan w:val="2"/>
            <w:shd w:val="clear" w:color="auto" w:fill="auto"/>
          </w:tcPr>
          <w:p w:rsidR="00221B4B" w:rsidRPr="005211AF" w:rsidRDefault="00221B4B" w:rsidP="00B308D0">
            <w:pPr>
              <w:spacing w:line="240" w:lineRule="atLeast"/>
              <w:jc w:val="both"/>
              <w:rPr>
                <w:sz w:val="24"/>
                <w:szCs w:val="24"/>
              </w:rPr>
            </w:pPr>
          </w:p>
          <w:p w:rsidR="00221B4B" w:rsidRPr="005211AF" w:rsidRDefault="00B308D0" w:rsidP="00B308D0">
            <w:pPr>
              <w:spacing w:line="240" w:lineRule="atLeast"/>
              <w:jc w:val="both"/>
              <w:rPr>
                <w:sz w:val="24"/>
                <w:szCs w:val="24"/>
              </w:rPr>
            </w:pPr>
            <w:r w:rsidRPr="005211AF">
              <w:rPr>
                <w:sz w:val="24"/>
                <w:szCs w:val="24"/>
              </w:rPr>
              <w:t>2023</w:t>
            </w:r>
            <w:r w:rsidR="00221B4B" w:rsidRPr="005211AF">
              <w:rPr>
                <w:sz w:val="24"/>
                <w:szCs w:val="24"/>
              </w:rPr>
              <w:t xml:space="preserve"> – 2035 годы:</w:t>
            </w:r>
          </w:p>
          <w:p w:rsidR="00221B4B" w:rsidRPr="005211AF" w:rsidRDefault="00221B4B" w:rsidP="00B308D0">
            <w:pPr>
              <w:spacing w:line="240" w:lineRule="atLeast"/>
              <w:jc w:val="both"/>
              <w:rPr>
                <w:sz w:val="24"/>
                <w:szCs w:val="24"/>
              </w:rPr>
            </w:pPr>
            <w:r w:rsidRPr="005211AF">
              <w:rPr>
                <w:sz w:val="24"/>
                <w:szCs w:val="24"/>
              </w:rPr>
              <w:t>1 этап — 20</w:t>
            </w:r>
            <w:r w:rsidR="00B308D0" w:rsidRPr="005211AF">
              <w:rPr>
                <w:sz w:val="24"/>
                <w:szCs w:val="24"/>
              </w:rPr>
              <w:t>23</w:t>
            </w:r>
            <w:r w:rsidRPr="005211AF">
              <w:rPr>
                <w:sz w:val="24"/>
                <w:szCs w:val="24"/>
              </w:rPr>
              <w:t>-2025 годы</w:t>
            </w:r>
          </w:p>
          <w:p w:rsidR="00221B4B" w:rsidRPr="005211AF" w:rsidRDefault="00221B4B" w:rsidP="00B308D0">
            <w:pPr>
              <w:spacing w:line="240" w:lineRule="atLeast"/>
              <w:jc w:val="both"/>
              <w:rPr>
                <w:sz w:val="24"/>
                <w:szCs w:val="24"/>
              </w:rPr>
            </w:pPr>
            <w:r w:rsidRPr="005211AF">
              <w:rPr>
                <w:sz w:val="24"/>
                <w:szCs w:val="24"/>
              </w:rPr>
              <w:t>2 этап — 2026-2030 годы</w:t>
            </w:r>
          </w:p>
          <w:p w:rsidR="00221B4B" w:rsidRPr="005211AF" w:rsidRDefault="00221B4B" w:rsidP="00B308D0">
            <w:pPr>
              <w:spacing w:line="240" w:lineRule="atLeast"/>
              <w:jc w:val="both"/>
              <w:rPr>
                <w:sz w:val="24"/>
                <w:szCs w:val="24"/>
              </w:rPr>
            </w:pPr>
            <w:r w:rsidRPr="005211AF">
              <w:rPr>
                <w:sz w:val="24"/>
                <w:szCs w:val="24"/>
              </w:rPr>
              <w:t>3 этап — 2031-2035 годы</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Объемы финансирования        </w:t>
            </w:r>
            <w:r w:rsidR="007B3283">
              <w:rPr>
                <w:sz w:val="24"/>
                <w:szCs w:val="24"/>
              </w:rPr>
              <w:t xml:space="preserve">         </w:t>
            </w:r>
            <w:r w:rsidRPr="005211AF">
              <w:rPr>
                <w:sz w:val="24"/>
                <w:szCs w:val="24"/>
              </w:rPr>
              <w:t xml:space="preserve"> -  Муниципальной программы по годам реализации</w:t>
            </w:r>
          </w:p>
        </w:tc>
        <w:tc>
          <w:tcPr>
            <w:tcW w:w="6237" w:type="dxa"/>
            <w:gridSpan w:val="2"/>
            <w:shd w:val="clear" w:color="auto" w:fill="auto"/>
          </w:tcPr>
          <w:p w:rsidR="00221B4B" w:rsidRPr="009F2535" w:rsidRDefault="00221B4B" w:rsidP="00B308D0">
            <w:pPr>
              <w:rPr>
                <w:sz w:val="24"/>
                <w:szCs w:val="24"/>
              </w:rPr>
            </w:pPr>
          </w:p>
          <w:p w:rsidR="00221B4B" w:rsidRPr="009F2535" w:rsidRDefault="00221B4B" w:rsidP="00B308D0">
            <w:pPr>
              <w:rPr>
                <w:sz w:val="24"/>
                <w:szCs w:val="24"/>
              </w:rPr>
            </w:pPr>
            <w:r w:rsidRPr="009F2535">
              <w:rPr>
                <w:sz w:val="24"/>
                <w:szCs w:val="24"/>
              </w:rPr>
              <w:t>прогнозируемый объем финансирования программы  в 20</w:t>
            </w:r>
            <w:r w:rsidR="00B308D0" w:rsidRPr="009F2535">
              <w:rPr>
                <w:sz w:val="24"/>
                <w:szCs w:val="24"/>
              </w:rPr>
              <w:t>23</w:t>
            </w:r>
            <w:r w:rsidRPr="009F2535">
              <w:rPr>
                <w:sz w:val="24"/>
                <w:szCs w:val="24"/>
              </w:rPr>
              <w:t xml:space="preserve">-2035 годах составляет </w:t>
            </w:r>
            <w:r w:rsidR="00F47DFC">
              <w:rPr>
                <w:b/>
                <w:sz w:val="24"/>
                <w:szCs w:val="24"/>
              </w:rPr>
              <w:t xml:space="preserve">8 826,6 </w:t>
            </w:r>
            <w:r w:rsidRPr="009F2535">
              <w:rPr>
                <w:sz w:val="24"/>
                <w:szCs w:val="24"/>
              </w:rPr>
              <w:t>тыс. рублей, в том числе:</w:t>
            </w:r>
          </w:p>
          <w:p w:rsidR="00221B4B" w:rsidRPr="009F2535" w:rsidRDefault="00221B4B" w:rsidP="009F2535">
            <w:pPr>
              <w:autoSpaceDE w:val="0"/>
              <w:jc w:val="both"/>
              <w:rPr>
                <w:sz w:val="24"/>
                <w:szCs w:val="24"/>
              </w:rPr>
            </w:pPr>
            <w:r w:rsidRPr="009F2535">
              <w:rPr>
                <w:sz w:val="24"/>
                <w:szCs w:val="24"/>
              </w:rPr>
              <w:t xml:space="preserve">в 2023 году –       </w:t>
            </w:r>
            <w:r w:rsidR="00F47DFC">
              <w:rPr>
                <w:sz w:val="24"/>
                <w:szCs w:val="24"/>
              </w:rPr>
              <w:t xml:space="preserve">1231,8 </w:t>
            </w:r>
            <w:r w:rsidRPr="009F2535">
              <w:rPr>
                <w:sz w:val="24"/>
                <w:szCs w:val="24"/>
              </w:rPr>
              <w:t>тыс. рублей;</w:t>
            </w:r>
          </w:p>
          <w:p w:rsidR="00221B4B" w:rsidRPr="009F2535" w:rsidRDefault="00221B4B" w:rsidP="009F2535">
            <w:pPr>
              <w:autoSpaceDE w:val="0"/>
              <w:jc w:val="both"/>
              <w:rPr>
                <w:sz w:val="24"/>
                <w:szCs w:val="24"/>
              </w:rPr>
            </w:pPr>
            <w:r w:rsidRPr="009F2535">
              <w:rPr>
                <w:sz w:val="24"/>
                <w:szCs w:val="24"/>
              </w:rPr>
              <w:t xml:space="preserve">в 2024 году –       </w:t>
            </w:r>
            <w:r w:rsidR="00F47DFC">
              <w:rPr>
                <w:sz w:val="24"/>
                <w:szCs w:val="24"/>
              </w:rPr>
              <w:t xml:space="preserve">841,0 </w:t>
            </w:r>
            <w:r w:rsidRPr="009F2535">
              <w:rPr>
                <w:sz w:val="24"/>
                <w:szCs w:val="24"/>
              </w:rPr>
              <w:t>тыс. рублей;</w:t>
            </w:r>
          </w:p>
          <w:p w:rsidR="00221B4B" w:rsidRDefault="00F47DFC" w:rsidP="009F2535">
            <w:pPr>
              <w:autoSpaceDE w:val="0"/>
              <w:jc w:val="both"/>
              <w:rPr>
                <w:sz w:val="24"/>
                <w:szCs w:val="24"/>
              </w:rPr>
            </w:pPr>
            <w:r>
              <w:rPr>
                <w:sz w:val="24"/>
                <w:szCs w:val="24"/>
              </w:rPr>
              <w:t xml:space="preserve">в 2025 году – 560,5 </w:t>
            </w:r>
            <w:r w:rsidR="00221B4B" w:rsidRPr="009F2535">
              <w:rPr>
                <w:sz w:val="24"/>
                <w:szCs w:val="24"/>
              </w:rPr>
              <w:t>тыс. рублей;</w:t>
            </w:r>
          </w:p>
          <w:p w:rsidR="00F47DFC" w:rsidRPr="009F2535" w:rsidRDefault="00F47DFC" w:rsidP="009F2535">
            <w:pPr>
              <w:autoSpaceDE w:val="0"/>
              <w:jc w:val="both"/>
              <w:rPr>
                <w:sz w:val="24"/>
                <w:szCs w:val="24"/>
              </w:rPr>
            </w:pPr>
            <w:r>
              <w:rPr>
                <w:sz w:val="24"/>
                <w:szCs w:val="24"/>
              </w:rPr>
              <w:t xml:space="preserve">в 2026 году – 561,3 </w:t>
            </w:r>
            <w:r w:rsidRPr="009F2535">
              <w:rPr>
                <w:sz w:val="24"/>
                <w:szCs w:val="24"/>
              </w:rPr>
              <w:t>тыс. рублей;</w:t>
            </w:r>
          </w:p>
          <w:p w:rsidR="00221B4B" w:rsidRPr="009F2535" w:rsidRDefault="00F47DFC" w:rsidP="009F2535">
            <w:pPr>
              <w:autoSpaceDE w:val="0"/>
              <w:jc w:val="both"/>
              <w:rPr>
                <w:sz w:val="24"/>
                <w:szCs w:val="24"/>
              </w:rPr>
            </w:pPr>
            <w:r>
              <w:rPr>
                <w:sz w:val="24"/>
                <w:szCs w:val="24"/>
              </w:rPr>
              <w:t>в 2027</w:t>
            </w:r>
            <w:r w:rsidR="00221B4B" w:rsidRPr="009F2535">
              <w:rPr>
                <w:sz w:val="24"/>
                <w:szCs w:val="24"/>
              </w:rPr>
              <w:t>–2030 годах –</w:t>
            </w:r>
            <w:r>
              <w:rPr>
                <w:sz w:val="24"/>
                <w:szCs w:val="24"/>
              </w:rPr>
              <w:t xml:space="preserve"> 2365,5 </w:t>
            </w:r>
            <w:r w:rsidR="00221B4B" w:rsidRPr="009F2535">
              <w:rPr>
                <w:sz w:val="24"/>
                <w:szCs w:val="24"/>
              </w:rPr>
              <w:t>тыс. рублей;</w:t>
            </w:r>
          </w:p>
          <w:p w:rsidR="00221B4B" w:rsidRPr="009F2535" w:rsidRDefault="00221B4B" w:rsidP="009F2535">
            <w:pPr>
              <w:autoSpaceDE w:val="0"/>
              <w:jc w:val="both"/>
              <w:rPr>
                <w:sz w:val="24"/>
                <w:szCs w:val="24"/>
              </w:rPr>
            </w:pPr>
            <w:r w:rsidRPr="009F2535">
              <w:rPr>
                <w:sz w:val="24"/>
                <w:szCs w:val="24"/>
              </w:rPr>
              <w:t>в 2031–203</w:t>
            </w:r>
            <w:r w:rsidR="00F47DFC">
              <w:rPr>
                <w:sz w:val="24"/>
                <w:szCs w:val="24"/>
              </w:rPr>
              <w:t>5</w:t>
            </w:r>
            <w:r w:rsidRPr="009F2535">
              <w:rPr>
                <w:sz w:val="24"/>
                <w:szCs w:val="24"/>
              </w:rPr>
              <w:t xml:space="preserve"> годах –</w:t>
            </w:r>
            <w:r w:rsidR="00F47DFC">
              <w:rPr>
                <w:sz w:val="24"/>
                <w:szCs w:val="24"/>
              </w:rPr>
              <w:t xml:space="preserve"> 3266,5 </w:t>
            </w:r>
            <w:r w:rsidRPr="009F2535">
              <w:rPr>
                <w:sz w:val="24"/>
                <w:szCs w:val="24"/>
              </w:rPr>
              <w:t>тыс. рублей;</w:t>
            </w:r>
          </w:p>
          <w:p w:rsidR="00221B4B" w:rsidRPr="009F2535" w:rsidRDefault="00221B4B" w:rsidP="009F2535">
            <w:pPr>
              <w:autoSpaceDE w:val="0"/>
              <w:jc w:val="both"/>
              <w:rPr>
                <w:sz w:val="24"/>
                <w:szCs w:val="24"/>
              </w:rPr>
            </w:pPr>
            <w:r w:rsidRPr="009F2535">
              <w:rPr>
                <w:sz w:val="24"/>
                <w:szCs w:val="24"/>
              </w:rPr>
              <w:t>из них средства:</w:t>
            </w:r>
          </w:p>
          <w:p w:rsidR="00BB2D9A" w:rsidRPr="009F2535" w:rsidRDefault="009F2535" w:rsidP="00496043">
            <w:pPr>
              <w:autoSpaceDE w:val="0"/>
              <w:autoSpaceDN w:val="0"/>
              <w:adjustRightInd w:val="0"/>
              <w:ind w:hanging="64"/>
              <w:jc w:val="both"/>
              <w:rPr>
                <w:sz w:val="24"/>
                <w:szCs w:val="26"/>
              </w:rPr>
            </w:pPr>
            <w:r>
              <w:rPr>
                <w:sz w:val="24"/>
                <w:szCs w:val="26"/>
              </w:rPr>
              <w:t xml:space="preserve"> </w:t>
            </w:r>
            <w:r w:rsidR="00496043" w:rsidRPr="009F2535">
              <w:rPr>
                <w:sz w:val="24"/>
                <w:szCs w:val="26"/>
              </w:rPr>
              <w:t xml:space="preserve">федерального бюджета – </w:t>
            </w:r>
            <w:r w:rsidR="00F47DFC">
              <w:rPr>
                <w:sz w:val="24"/>
                <w:szCs w:val="26"/>
              </w:rPr>
              <w:t xml:space="preserve">259,9 </w:t>
            </w:r>
            <w:r w:rsidR="00496043" w:rsidRPr="009F2535">
              <w:rPr>
                <w:sz w:val="24"/>
                <w:szCs w:val="26"/>
              </w:rPr>
              <w:t xml:space="preserve">тыс. рублей, </w:t>
            </w:r>
            <w:proofErr w:type="gramStart"/>
            <w:r w:rsidR="00496043" w:rsidRPr="009F2535">
              <w:rPr>
                <w:sz w:val="24"/>
                <w:szCs w:val="26"/>
              </w:rPr>
              <w:t>в</w:t>
            </w:r>
            <w:proofErr w:type="gramEnd"/>
          </w:p>
          <w:p w:rsidR="00496043" w:rsidRPr="009F2535" w:rsidRDefault="009F2535" w:rsidP="00496043">
            <w:pPr>
              <w:autoSpaceDE w:val="0"/>
              <w:autoSpaceDN w:val="0"/>
              <w:adjustRightInd w:val="0"/>
              <w:ind w:hanging="64"/>
              <w:jc w:val="both"/>
              <w:rPr>
                <w:sz w:val="24"/>
                <w:szCs w:val="26"/>
              </w:rPr>
            </w:pPr>
            <w:r>
              <w:rPr>
                <w:sz w:val="24"/>
                <w:szCs w:val="26"/>
              </w:rPr>
              <w:t xml:space="preserve"> </w:t>
            </w:r>
            <w:r w:rsidR="00496043" w:rsidRPr="009F2535">
              <w:rPr>
                <w:sz w:val="24"/>
                <w:szCs w:val="26"/>
              </w:rPr>
              <w:t xml:space="preserve">том числе </w:t>
            </w:r>
            <w:proofErr w:type="gramStart"/>
            <w:r w:rsidR="00496043" w:rsidRPr="009F2535">
              <w:rPr>
                <w:sz w:val="24"/>
                <w:szCs w:val="26"/>
              </w:rPr>
              <w:t>в</w:t>
            </w:r>
            <w:proofErr w:type="gramEnd"/>
            <w:r w:rsidR="00496043" w:rsidRPr="009F2535">
              <w:rPr>
                <w:sz w:val="24"/>
                <w:szCs w:val="26"/>
              </w:rPr>
              <w:t>:</w:t>
            </w:r>
          </w:p>
          <w:p w:rsidR="00496043" w:rsidRPr="009F2535" w:rsidRDefault="009F2535" w:rsidP="00496043">
            <w:pPr>
              <w:autoSpaceDE w:val="0"/>
              <w:autoSpaceDN w:val="0"/>
              <w:adjustRightInd w:val="0"/>
              <w:ind w:hanging="64"/>
              <w:jc w:val="both"/>
              <w:rPr>
                <w:sz w:val="24"/>
                <w:szCs w:val="26"/>
              </w:rPr>
            </w:pPr>
            <w:r>
              <w:rPr>
                <w:sz w:val="24"/>
                <w:szCs w:val="26"/>
              </w:rPr>
              <w:t xml:space="preserve"> </w:t>
            </w:r>
            <w:r w:rsidR="00496043" w:rsidRPr="009F2535">
              <w:rPr>
                <w:sz w:val="24"/>
                <w:szCs w:val="26"/>
              </w:rPr>
              <w:t xml:space="preserve">2023 году – </w:t>
            </w:r>
            <w:r w:rsidR="00F47DFC">
              <w:rPr>
                <w:sz w:val="24"/>
                <w:szCs w:val="26"/>
              </w:rPr>
              <w:t xml:space="preserve">38,1 </w:t>
            </w:r>
            <w:r w:rsidR="00496043" w:rsidRPr="009F2535">
              <w:rPr>
                <w:sz w:val="24"/>
                <w:szCs w:val="26"/>
              </w:rPr>
              <w:t>тыс. рублей;</w:t>
            </w:r>
          </w:p>
          <w:p w:rsidR="00496043" w:rsidRPr="009F2535" w:rsidRDefault="009F2535" w:rsidP="00496043">
            <w:pPr>
              <w:autoSpaceDE w:val="0"/>
              <w:autoSpaceDN w:val="0"/>
              <w:adjustRightInd w:val="0"/>
              <w:ind w:hanging="64"/>
              <w:jc w:val="both"/>
              <w:rPr>
                <w:sz w:val="24"/>
                <w:szCs w:val="26"/>
              </w:rPr>
            </w:pPr>
            <w:r>
              <w:rPr>
                <w:sz w:val="24"/>
                <w:szCs w:val="26"/>
              </w:rPr>
              <w:t xml:space="preserve"> </w:t>
            </w:r>
            <w:r w:rsidR="00496043" w:rsidRPr="009F2535">
              <w:rPr>
                <w:sz w:val="24"/>
                <w:szCs w:val="26"/>
              </w:rPr>
              <w:t xml:space="preserve">2024 году – </w:t>
            </w:r>
            <w:r w:rsidR="00F47DFC">
              <w:rPr>
                <w:sz w:val="24"/>
                <w:szCs w:val="26"/>
              </w:rPr>
              <w:t xml:space="preserve">17,3 </w:t>
            </w:r>
            <w:r w:rsidR="00496043" w:rsidRPr="009F2535">
              <w:rPr>
                <w:sz w:val="24"/>
                <w:szCs w:val="26"/>
              </w:rPr>
              <w:t>тыс. рублей;</w:t>
            </w:r>
          </w:p>
          <w:p w:rsidR="00496043" w:rsidRDefault="009F2535" w:rsidP="00496043">
            <w:pPr>
              <w:autoSpaceDE w:val="0"/>
              <w:autoSpaceDN w:val="0"/>
              <w:adjustRightInd w:val="0"/>
              <w:ind w:hanging="64"/>
              <w:jc w:val="both"/>
              <w:rPr>
                <w:sz w:val="24"/>
                <w:szCs w:val="26"/>
              </w:rPr>
            </w:pPr>
            <w:r>
              <w:rPr>
                <w:sz w:val="24"/>
                <w:szCs w:val="26"/>
              </w:rPr>
              <w:t xml:space="preserve"> </w:t>
            </w:r>
            <w:r w:rsidR="00F47DFC">
              <w:rPr>
                <w:sz w:val="24"/>
                <w:szCs w:val="26"/>
              </w:rPr>
              <w:t xml:space="preserve">2025 году – 17,0 </w:t>
            </w:r>
            <w:r w:rsidR="00496043" w:rsidRPr="009F2535">
              <w:rPr>
                <w:sz w:val="24"/>
                <w:szCs w:val="26"/>
              </w:rPr>
              <w:t>тыс. рублей;</w:t>
            </w:r>
          </w:p>
          <w:p w:rsidR="004E61F4" w:rsidRPr="004E61F4" w:rsidRDefault="004E61F4" w:rsidP="004E61F4">
            <w:pPr>
              <w:autoSpaceDE w:val="0"/>
              <w:jc w:val="both"/>
              <w:rPr>
                <w:sz w:val="24"/>
                <w:szCs w:val="24"/>
              </w:rPr>
            </w:pPr>
            <w:r>
              <w:rPr>
                <w:sz w:val="24"/>
                <w:szCs w:val="24"/>
              </w:rPr>
              <w:t>2026 году – 17,0 тыс. рублей;</w:t>
            </w:r>
          </w:p>
          <w:p w:rsidR="00BB2D9A" w:rsidRPr="009F2535" w:rsidRDefault="00315C48" w:rsidP="00BB2D9A">
            <w:pPr>
              <w:autoSpaceDE w:val="0"/>
              <w:jc w:val="both"/>
              <w:rPr>
                <w:sz w:val="24"/>
                <w:szCs w:val="24"/>
              </w:rPr>
            </w:pPr>
            <w:r>
              <w:rPr>
                <w:sz w:val="24"/>
                <w:szCs w:val="24"/>
              </w:rPr>
              <w:t>2</w:t>
            </w:r>
            <w:r w:rsidR="004E61F4">
              <w:rPr>
                <w:sz w:val="24"/>
                <w:szCs w:val="24"/>
              </w:rPr>
              <w:t>027</w:t>
            </w:r>
            <w:r w:rsidR="00BB2D9A" w:rsidRPr="009F2535">
              <w:rPr>
                <w:sz w:val="24"/>
                <w:szCs w:val="24"/>
              </w:rPr>
              <w:t xml:space="preserve">–2030 </w:t>
            </w:r>
            <w:proofErr w:type="gramStart"/>
            <w:r w:rsidR="00BB2D9A" w:rsidRPr="009F2535">
              <w:rPr>
                <w:sz w:val="24"/>
                <w:szCs w:val="24"/>
              </w:rPr>
              <w:t>годах</w:t>
            </w:r>
            <w:proofErr w:type="gramEnd"/>
            <w:r w:rsidR="00BB2D9A" w:rsidRPr="009F2535">
              <w:rPr>
                <w:sz w:val="24"/>
                <w:szCs w:val="24"/>
              </w:rPr>
              <w:t xml:space="preserve"> –</w:t>
            </w:r>
            <w:r w:rsidR="004E61F4">
              <w:rPr>
                <w:sz w:val="24"/>
                <w:szCs w:val="24"/>
              </w:rPr>
              <w:t xml:space="preserve"> 71,6 </w:t>
            </w:r>
            <w:r w:rsidR="00BB2D9A" w:rsidRPr="009F2535">
              <w:rPr>
                <w:sz w:val="24"/>
                <w:szCs w:val="24"/>
              </w:rPr>
              <w:t>тыс. рублей;</w:t>
            </w:r>
          </w:p>
          <w:p w:rsidR="00BB2D9A" w:rsidRPr="009F2535" w:rsidRDefault="00BB2D9A" w:rsidP="00315C48">
            <w:pPr>
              <w:autoSpaceDE w:val="0"/>
              <w:jc w:val="both"/>
              <w:rPr>
                <w:sz w:val="24"/>
                <w:szCs w:val="24"/>
              </w:rPr>
            </w:pPr>
            <w:r w:rsidRPr="009F2535">
              <w:rPr>
                <w:sz w:val="24"/>
                <w:szCs w:val="24"/>
              </w:rPr>
              <w:t xml:space="preserve">2031–2035 </w:t>
            </w:r>
            <w:proofErr w:type="gramStart"/>
            <w:r w:rsidRPr="009F2535">
              <w:rPr>
                <w:sz w:val="24"/>
                <w:szCs w:val="24"/>
              </w:rPr>
              <w:t>годах</w:t>
            </w:r>
            <w:proofErr w:type="gramEnd"/>
            <w:r w:rsidRPr="009F2535">
              <w:rPr>
                <w:sz w:val="24"/>
                <w:szCs w:val="24"/>
              </w:rPr>
              <w:t xml:space="preserve"> –</w:t>
            </w:r>
            <w:r w:rsidR="004E61F4">
              <w:rPr>
                <w:sz w:val="24"/>
                <w:szCs w:val="24"/>
              </w:rPr>
              <w:t xml:space="preserve"> 98,9 </w:t>
            </w:r>
            <w:r w:rsidRPr="009F2535">
              <w:rPr>
                <w:sz w:val="24"/>
                <w:szCs w:val="24"/>
              </w:rPr>
              <w:t>тыс. рублей;</w:t>
            </w:r>
          </w:p>
          <w:p w:rsidR="00BB2D9A" w:rsidRPr="009F2535" w:rsidRDefault="00BB2D9A" w:rsidP="00BB2D9A">
            <w:pPr>
              <w:tabs>
                <w:tab w:val="left" w:pos="1135"/>
              </w:tabs>
              <w:autoSpaceDE w:val="0"/>
              <w:autoSpaceDN w:val="0"/>
              <w:adjustRightInd w:val="0"/>
              <w:ind w:hanging="64"/>
              <w:jc w:val="both"/>
              <w:rPr>
                <w:sz w:val="24"/>
                <w:szCs w:val="24"/>
              </w:rPr>
            </w:pPr>
            <w:r w:rsidRPr="009F2535">
              <w:rPr>
                <w:sz w:val="24"/>
                <w:szCs w:val="26"/>
              </w:rPr>
              <w:tab/>
            </w:r>
            <w:r w:rsidR="00221B4B" w:rsidRPr="009F2535">
              <w:rPr>
                <w:sz w:val="24"/>
                <w:szCs w:val="24"/>
              </w:rPr>
              <w:t>республиканского бюджета Чувашской Республики</w:t>
            </w:r>
          </w:p>
          <w:p w:rsidR="00221B4B" w:rsidRPr="009F2535" w:rsidRDefault="00C77FD2" w:rsidP="00315C48">
            <w:pPr>
              <w:autoSpaceDE w:val="0"/>
              <w:jc w:val="both"/>
              <w:rPr>
                <w:sz w:val="24"/>
                <w:szCs w:val="24"/>
              </w:rPr>
            </w:pPr>
            <w:r>
              <w:rPr>
                <w:sz w:val="24"/>
                <w:szCs w:val="24"/>
              </w:rPr>
              <w:t>4296,3</w:t>
            </w:r>
            <w:r w:rsidR="00221B4B" w:rsidRPr="009F2535">
              <w:rPr>
                <w:sz w:val="24"/>
                <w:szCs w:val="24"/>
              </w:rPr>
              <w:t>тыс. рублей, в том числе:</w:t>
            </w:r>
          </w:p>
          <w:p w:rsidR="00221B4B" w:rsidRPr="009F2535" w:rsidRDefault="00221B4B" w:rsidP="00315C48">
            <w:pPr>
              <w:autoSpaceDE w:val="0"/>
              <w:jc w:val="both"/>
              <w:rPr>
                <w:sz w:val="24"/>
                <w:szCs w:val="24"/>
              </w:rPr>
            </w:pPr>
            <w:r w:rsidRPr="009F2535">
              <w:rPr>
                <w:sz w:val="24"/>
                <w:szCs w:val="24"/>
              </w:rPr>
              <w:t xml:space="preserve">в 2023 году – </w:t>
            </w:r>
            <w:r w:rsidR="00C77FD2">
              <w:rPr>
                <w:sz w:val="24"/>
                <w:szCs w:val="24"/>
              </w:rPr>
              <w:t xml:space="preserve">855,9 </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2024 году – </w:t>
            </w:r>
            <w:r w:rsidR="00C77FD2">
              <w:rPr>
                <w:sz w:val="24"/>
                <w:szCs w:val="24"/>
              </w:rPr>
              <w:t xml:space="preserve">501,3 </w:t>
            </w:r>
            <w:r w:rsidRPr="009F2535">
              <w:rPr>
                <w:sz w:val="24"/>
                <w:szCs w:val="24"/>
              </w:rPr>
              <w:t>тыс. рублей;</w:t>
            </w:r>
          </w:p>
          <w:p w:rsidR="00221B4B" w:rsidRDefault="00221B4B" w:rsidP="00315C48">
            <w:pPr>
              <w:autoSpaceDE w:val="0"/>
              <w:jc w:val="both"/>
              <w:rPr>
                <w:sz w:val="24"/>
                <w:szCs w:val="24"/>
              </w:rPr>
            </w:pPr>
            <w:r w:rsidRPr="009F2535">
              <w:rPr>
                <w:sz w:val="24"/>
                <w:szCs w:val="24"/>
              </w:rPr>
              <w:t xml:space="preserve">в 2025 году – </w:t>
            </w:r>
            <w:r w:rsidR="00C77FD2">
              <w:rPr>
                <w:sz w:val="24"/>
                <w:szCs w:val="24"/>
              </w:rPr>
              <w:t xml:space="preserve">243,5 </w:t>
            </w:r>
            <w:r w:rsidRPr="009F2535">
              <w:rPr>
                <w:sz w:val="24"/>
                <w:szCs w:val="24"/>
              </w:rPr>
              <w:t>тыс. рублей;</w:t>
            </w:r>
          </w:p>
          <w:p w:rsidR="00C77FD2" w:rsidRPr="009F2535" w:rsidRDefault="00C77FD2" w:rsidP="00315C48">
            <w:pPr>
              <w:autoSpaceDE w:val="0"/>
              <w:jc w:val="both"/>
              <w:rPr>
                <w:sz w:val="24"/>
                <w:szCs w:val="24"/>
              </w:rPr>
            </w:pPr>
            <w:r>
              <w:rPr>
                <w:sz w:val="24"/>
                <w:szCs w:val="24"/>
              </w:rPr>
              <w:t>в 2026 году – 244,3 тыс. рублей;</w:t>
            </w:r>
          </w:p>
          <w:p w:rsidR="00221B4B" w:rsidRPr="009F2535" w:rsidRDefault="00C77FD2" w:rsidP="00315C48">
            <w:pPr>
              <w:autoSpaceDE w:val="0"/>
              <w:jc w:val="both"/>
              <w:rPr>
                <w:sz w:val="24"/>
                <w:szCs w:val="24"/>
              </w:rPr>
            </w:pPr>
            <w:r>
              <w:rPr>
                <w:sz w:val="24"/>
                <w:szCs w:val="24"/>
              </w:rPr>
              <w:t>в 2027</w:t>
            </w:r>
            <w:r w:rsidR="00221B4B" w:rsidRPr="009F2535">
              <w:rPr>
                <w:sz w:val="24"/>
                <w:szCs w:val="24"/>
              </w:rPr>
              <w:t xml:space="preserve">–2030 годах – </w:t>
            </w:r>
            <w:r>
              <w:rPr>
                <w:sz w:val="24"/>
                <w:szCs w:val="24"/>
              </w:rPr>
              <w:t>1029,6</w:t>
            </w:r>
            <w:r w:rsidR="00221B4B" w:rsidRPr="009F2535">
              <w:rPr>
                <w:sz w:val="24"/>
                <w:szCs w:val="24"/>
              </w:rPr>
              <w:t xml:space="preserve"> тыс. рублей;</w:t>
            </w:r>
          </w:p>
          <w:p w:rsidR="00221B4B" w:rsidRPr="009F2535" w:rsidRDefault="00221B4B" w:rsidP="00315C48">
            <w:pPr>
              <w:autoSpaceDE w:val="0"/>
              <w:jc w:val="both"/>
              <w:rPr>
                <w:sz w:val="24"/>
                <w:szCs w:val="24"/>
              </w:rPr>
            </w:pPr>
            <w:r w:rsidRPr="009F2535">
              <w:rPr>
                <w:sz w:val="24"/>
                <w:szCs w:val="24"/>
              </w:rPr>
              <w:t xml:space="preserve">в 2031–2035 годах – </w:t>
            </w:r>
            <w:r w:rsidR="00C77FD2">
              <w:rPr>
                <w:sz w:val="24"/>
                <w:szCs w:val="24"/>
              </w:rPr>
              <w:t xml:space="preserve">1421,7 </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местных бюджетов –</w:t>
            </w:r>
            <w:r w:rsidR="00C77FD2">
              <w:rPr>
                <w:sz w:val="24"/>
                <w:szCs w:val="24"/>
              </w:rPr>
              <w:t xml:space="preserve"> 4270,4 </w:t>
            </w:r>
            <w:r w:rsidRPr="009F2535">
              <w:rPr>
                <w:sz w:val="24"/>
                <w:szCs w:val="24"/>
              </w:rPr>
              <w:t>тыс. рублей, в том числе:</w:t>
            </w:r>
          </w:p>
          <w:p w:rsidR="00221B4B" w:rsidRPr="009F2535" w:rsidRDefault="00221B4B" w:rsidP="00315C48">
            <w:pPr>
              <w:autoSpaceDE w:val="0"/>
              <w:jc w:val="both"/>
              <w:rPr>
                <w:sz w:val="24"/>
                <w:szCs w:val="24"/>
              </w:rPr>
            </w:pPr>
            <w:r w:rsidRPr="009F2535">
              <w:rPr>
                <w:sz w:val="24"/>
                <w:szCs w:val="24"/>
              </w:rPr>
              <w:t xml:space="preserve">в 2023 году – </w:t>
            </w:r>
            <w:r w:rsidR="00C77FD2">
              <w:rPr>
                <w:sz w:val="24"/>
                <w:szCs w:val="24"/>
              </w:rPr>
              <w:t xml:space="preserve">337,8 </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2024 году – </w:t>
            </w:r>
            <w:r w:rsidR="00C77FD2">
              <w:rPr>
                <w:sz w:val="24"/>
                <w:szCs w:val="24"/>
              </w:rPr>
              <w:t xml:space="preserve">322,4 </w:t>
            </w:r>
            <w:r w:rsidRPr="009F2535">
              <w:rPr>
                <w:sz w:val="24"/>
                <w:szCs w:val="24"/>
              </w:rPr>
              <w:t>тыс. рублей;</w:t>
            </w:r>
          </w:p>
          <w:p w:rsidR="00221B4B" w:rsidRDefault="00221B4B" w:rsidP="00315C48">
            <w:pPr>
              <w:autoSpaceDE w:val="0"/>
              <w:jc w:val="both"/>
              <w:rPr>
                <w:sz w:val="24"/>
                <w:szCs w:val="24"/>
              </w:rPr>
            </w:pPr>
            <w:r w:rsidRPr="009F2535">
              <w:rPr>
                <w:sz w:val="24"/>
                <w:szCs w:val="24"/>
              </w:rPr>
              <w:t xml:space="preserve">в 2025 году – </w:t>
            </w:r>
            <w:r w:rsidR="00C77FD2">
              <w:rPr>
                <w:sz w:val="24"/>
                <w:szCs w:val="24"/>
              </w:rPr>
              <w:t xml:space="preserve">300,0 </w:t>
            </w:r>
            <w:r w:rsidRPr="009F2535">
              <w:rPr>
                <w:sz w:val="24"/>
                <w:szCs w:val="24"/>
              </w:rPr>
              <w:t>тыс. рублей;</w:t>
            </w:r>
          </w:p>
          <w:p w:rsidR="00C77FD2" w:rsidRPr="009F2535" w:rsidRDefault="00C77FD2" w:rsidP="00315C48">
            <w:pPr>
              <w:autoSpaceDE w:val="0"/>
              <w:jc w:val="both"/>
              <w:rPr>
                <w:sz w:val="24"/>
                <w:szCs w:val="24"/>
              </w:rPr>
            </w:pPr>
            <w:r>
              <w:rPr>
                <w:sz w:val="24"/>
                <w:szCs w:val="24"/>
              </w:rPr>
              <w:t>в 2026 году – 300,0 тыс. рублей;</w:t>
            </w:r>
          </w:p>
          <w:p w:rsidR="00221B4B" w:rsidRPr="009F2535" w:rsidRDefault="00C77FD2" w:rsidP="00315C48">
            <w:pPr>
              <w:autoSpaceDE w:val="0"/>
              <w:jc w:val="both"/>
              <w:rPr>
                <w:sz w:val="24"/>
                <w:szCs w:val="24"/>
              </w:rPr>
            </w:pPr>
            <w:r>
              <w:rPr>
                <w:sz w:val="24"/>
                <w:szCs w:val="24"/>
              </w:rPr>
              <w:t>в 2027</w:t>
            </w:r>
            <w:r w:rsidR="00221B4B" w:rsidRPr="009F2535">
              <w:rPr>
                <w:sz w:val="24"/>
                <w:szCs w:val="24"/>
              </w:rPr>
              <w:t xml:space="preserve">–2030 годах – </w:t>
            </w:r>
            <w:r>
              <w:rPr>
                <w:sz w:val="24"/>
                <w:szCs w:val="24"/>
              </w:rPr>
              <w:t xml:space="preserve">1264,3 </w:t>
            </w:r>
            <w:r w:rsidR="00221B4B"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2031–2035 годах – </w:t>
            </w:r>
            <w:r w:rsidR="00C77FD2">
              <w:rPr>
                <w:sz w:val="24"/>
                <w:szCs w:val="24"/>
              </w:rPr>
              <w:t>1745,9</w:t>
            </w:r>
            <w:r w:rsidRPr="009F2535">
              <w:rPr>
                <w:sz w:val="24"/>
                <w:szCs w:val="24"/>
              </w:rPr>
              <w:t xml:space="preserve"> тыс. рублей;</w:t>
            </w:r>
          </w:p>
          <w:p w:rsidR="00221B4B" w:rsidRPr="009F2535" w:rsidRDefault="00221B4B" w:rsidP="00315C48">
            <w:pPr>
              <w:autoSpaceDE w:val="0"/>
              <w:jc w:val="both"/>
              <w:rPr>
                <w:sz w:val="24"/>
                <w:szCs w:val="24"/>
              </w:rPr>
            </w:pPr>
            <w:r w:rsidRPr="009F2535">
              <w:rPr>
                <w:sz w:val="24"/>
                <w:szCs w:val="24"/>
              </w:rPr>
              <w:t xml:space="preserve">внебюджетных источников </w:t>
            </w:r>
            <w:r w:rsidR="00315C48">
              <w:rPr>
                <w:sz w:val="24"/>
                <w:szCs w:val="24"/>
              </w:rPr>
              <w:t>–</w:t>
            </w:r>
            <w:r w:rsidRPr="009F2535">
              <w:rPr>
                <w:sz w:val="24"/>
                <w:szCs w:val="24"/>
              </w:rPr>
              <w:t xml:space="preserve"> </w:t>
            </w:r>
            <w:r w:rsidR="00315C48">
              <w:rPr>
                <w:sz w:val="24"/>
                <w:szCs w:val="24"/>
              </w:rPr>
              <w:t>0,00</w:t>
            </w:r>
            <w:r w:rsidRPr="009F2535">
              <w:rPr>
                <w:sz w:val="24"/>
                <w:szCs w:val="24"/>
              </w:rPr>
              <w:t xml:space="preserve"> тыс. рублей.</w:t>
            </w:r>
          </w:p>
          <w:p w:rsidR="00221B4B" w:rsidRPr="009F2535" w:rsidRDefault="00221B4B" w:rsidP="00B308D0">
            <w:pPr>
              <w:autoSpaceDE w:val="0"/>
              <w:ind w:firstLine="709"/>
              <w:jc w:val="both"/>
              <w:rPr>
                <w:sz w:val="24"/>
                <w:szCs w:val="24"/>
              </w:rPr>
            </w:pPr>
          </w:p>
        </w:tc>
      </w:tr>
      <w:tr w:rsidR="00221B4B" w:rsidRPr="005211AF" w:rsidTr="007B3283">
        <w:tblPrEx>
          <w:tblCellMar>
            <w:left w:w="62" w:type="dxa"/>
            <w:right w:w="62" w:type="dxa"/>
          </w:tblCellMar>
        </w:tblPrEx>
        <w:trPr>
          <w:gridBefore w:val="1"/>
          <w:gridAfter w:val="1"/>
          <w:wBefore w:w="176" w:type="dxa"/>
          <w:wAfter w:w="677" w:type="dxa"/>
        </w:trPr>
        <w:tc>
          <w:tcPr>
            <w:tcW w:w="3180" w:type="dxa"/>
          </w:tcPr>
          <w:p w:rsidR="00221B4B" w:rsidRPr="009F2535" w:rsidRDefault="00221B4B" w:rsidP="00B308D0">
            <w:pPr>
              <w:pStyle w:val="ConsPlusNormal"/>
              <w:spacing w:line="235" w:lineRule="auto"/>
              <w:jc w:val="both"/>
              <w:rPr>
                <w:szCs w:val="24"/>
              </w:rPr>
            </w:pPr>
            <w:r w:rsidRPr="009F2535">
              <w:rPr>
                <w:szCs w:val="24"/>
              </w:rPr>
              <w:t>Ожидаемые результаты реализации Муниципальной программы</w:t>
            </w:r>
          </w:p>
        </w:tc>
        <w:tc>
          <w:tcPr>
            <w:tcW w:w="710" w:type="dxa"/>
          </w:tcPr>
          <w:p w:rsidR="00221B4B" w:rsidRPr="009F2535" w:rsidRDefault="007B3283" w:rsidP="00B308D0">
            <w:pPr>
              <w:autoSpaceDE w:val="0"/>
              <w:autoSpaceDN w:val="0"/>
              <w:adjustRightInd w:val="0"/>
              <w:spacing w:line="235" w:lineRule="auto"/>
              <w:jc w:val="both"/>
              <w:rPr>
                <w:sz w:val="24"/>
                <w:szCs w:val="24"/>
                <w:lang w:eastAsia="en-US"/>
              </w:rPr>
            </w:pPr>
            <w:r>
              <w:rPr>
                <w:sz w:val="24"/>
                <w:szCs w:val="24"/>
                <w:lang w:eastAsia="en-US"/>
              </w:rPr>
              <w:t xml:space="preserve">     </w:t>
            </w:r>
            <w:r w:rsidR="00221B4B" w:rsidRPr="009F2535">
              <w:rPr>
                <w:sz w:val="24"/>
                <w:szCs w:val="24"/>
                <w:lang w:eastAsia="en-US"/>
              </w:rPr>
              <w:t>–</w:t>
            </w:r>
          </w:p>
        </w:tc>
        <w:tc>
          <w:tcPr>
            <w:tcW w:w="5560" w:type="dxa"/>
          </w:tcPr>
          <w:p w:rsidR="00221B4B" w:rsidRPr="009F2535" w:rsidRDefault="00221B4B" w:rsidP="00B308D0">
            <w:pPr>
              <w:pStyle w:val="ConsPlusNormal"/>
              <w:jc w:val="both"/>
              <w:rPr>
                <w:szCs w:val="24"/>
              </w:rPr>
            </w:pPr>
            <w:r w:rsidRPr="009F2535">
              <w:rPr>
                <w:szCs w:val="24"/>
              </w:rPr>
              <w:t>увеличение объема производства сельскохозяйственной продукции в фактически действующих ценах в 3,5 раза по сравнению с 20</w:t>
            </w:r>
            <w:r w:rsidR="00C23E8D">
              <w:rPr>
                <w:szCs w:val="24"/>
              </w:rPr>
              <w:t>23</w:t>
            </w:r>
            <w:r w:rsidRPr="009F2535">
              <w:rPr>
                <w:szCs w:val="24"/>
              </w:rPr>
              <w:t xml:space="preserve"> годом, в сопоставимых ценах - в 1,7 раза;</w:t>
            </w:r>
          </w:p>
          <w:p w:rsidR="00221B4B" w:rsidRPr="009F2535" w:rsidRDefault="00221B4B" w:rsidP="00B308D0">
            <w:pPr>
              <w:pStyle w:val="ConsPlusNormal"/>
              <w:jc w:val="both"/>
              <w:rPr>
                <w:szCs w:val="24"/>
              </w:rPr>
            </w:pPr>
            <w:r w:rsidRPr="009F2535">
              <w:rPr>
                <w:szCs w:val="24"/>
              </w:rPr>
              <w:t xml:space="preserve">рост среднемесячной номинальной заработной платы в сельском хозяйстве (по </w:t>
            </w:r>
            <w:r w:rsidRPr="009F2535">
              <w:rPr>
                <w:szCs w:val="24"/>
              </w:rPr>
              <w:lastRenderedPageBreak/>
              <w:t>сельскохозяйственным организациям, не относящимся к субъектам малого предпринимательства) по отношению к 20</w:t>
            </w:r>
            <w:r w:rsidR="00C23E8D">
              <w:rPr>
                <w:szCs w:val="24"/>
              </w:rPr>
              <w:t>23</w:t>
            </w:r>
            <w:r w:rsidRPr="009F2535">
              <w:rPr>
                <w:szCs w:val="24"/>
              </w:rPr>
              <w:t xml:space="preserve"> году на 68,0 процента;</w:t>
            </w:r>
          </w:p>
          <w:p w:rsidR="00221B4B" w:rsidRPr="009F2535" w:rsidRDefault="00221B4B" w:rsidP="00B308D0">
            <w:pPr>
              <w:pStyle w:val="ConsPlusNormal"/>
              <w:jc w:val="both"/>
              <w:rPr>
                <w:szCs w:val="24"/>
              </w:rPr>
            </w:pPr>
            <w:r w:rsidRPr="009F2535">
              <w:rPr>
                <w:szCs w:val="24"/>
              </w:rPr>
              <w:t>увеличение доли глубокой переработки организациями молока с 30 процентов, мяса - с 56 процентов в 20</w:t>
            </w:r>
            <w:r w:rsidR="00C23E8D">
              <w:rPr>
                <w:szCs w:val="24"/>
              </w:rPr>
              <w:t>23</w:t>
            </w:r>
            <w:r w:rsidRPr="009F2535">
              <w:rPr>
                <w:szCs w:val="24"/>
              </w:rPr>
              <w:t xml:space="preserve"> году до 70 процентов в общем объеме производства молока и мяса в 2035 году;</w:t>
            </w:r>
          </w:p>
          <w:p w:rsidR="00221B4B" w:rsidRPr="009F2535" w:rsidRDefault="00221B4B" w:rsidP="00B308D0">
            <w:pPr>
              <w:autoSpaceDE w:val="0"/>
              <w:autoSpaceDN w:val="0"/>
              <w:adjustRightInd w:val="0"/>
              <w:spacing w:line="235" w:lineRule="auto"/>
              <w:jc w:val="both"/>
              <w:rPr>
                <w:sz w:val="24"/>
                <w:szCs w:val="24"/>
                <w:lang w:eastAsia="en-US"/>
              </w:rPr>
            </w:pPr>
            <w:r w:rsidRPr="009F2535">
              <w:rPr>
                <w:sz w:val="24"/>
                <w:szCs w:val="24"/>
                <w:lang w:eastAsia="en-US"/>
              </w:rPr>
              <w:t>выход на внешние рынки по таким продуктам питания и сельскохозяйственному сырью, как лен масличный, рапс, вика, хмель гранулированный;</w:t>
            </w:r>
          </w:p>
          <w:p w:rsidR="00221B4B" w:rsidRPr="009F2535" w:rsidRDefault="00221B4B" w:rsidP="00B308D0">
            <w:pPr>
              <w:pStyle w:val="ConsPlusNormal"/>
              <w:jc w:val="both"/>
              <w:rPr>
                <w:szCs w:val="24"/>
              </w:rPr>
            </w:pPr>
            <w:r w:rsidRPr="009F2535">
              <w:rPr>
                <w:szCs w:val="24"/>
              </w:rPr>
              <w:t>продвижение продукции организаций агропромышленного комплекса под единым брендом "Сделано в Чувашии";</w:t>
            </w:r>
          </w:p>
          <w:p w:rsidR="00221B4B" w:rsidRPr="009F2535" w:rsidRDefault="00221B4B" w:rsidP="00B308D0">
            <w:pPr>
              <w:pStyle w:val="ConsPlusNormal"/>
              <w:jc w:val="both"/>
              <w:rPr>
                <w:szCs w:val="24"/>
              </w:rPr>
            </w:pPr>
            <w:r w:rsidRPr="009F2535">
              <w:rPr>
                <w:szCs w:val="24"/>
              </w:rPr>
              <w:t>насыщение российского рынка хмеля и обеспечение пивоваренных заводов отечественным сырьем за счет технического перевооружения и перевода хмелеводства на интенсивные технологии возделывания хмеля в специализированных хмелеводческих организациях;</w:t>
            </w:r>
          </w:p>
          <w:p w:rsidR="00221B4B" w:rsidRPr="009F2535" w:rsidRDefault="00221B4B" w:rsidP="00B308D0">
            <w:pPr>
              <w:autoSpaceDE w:val="0"/>
              <w:autoSpaceDN w:val="0"/>
              <w:adjustRightInd w:val="0"/>
              <w:spacing w:line="235" w:lineRule="auto"/>
              <w:jc w:val="both"/>
              <w:rPr>
                <w:sz w:val="24"/>
                <w:szCs w:val="24"/>
                <w:lang w:eastAsia="en-US"/>
              </w:rPr>
            </w:pPr>
            <w:r w:rsidRPr="009F2535">
              <w:rPr>
                <w:sz w:val="24"/>
                <w:szCs w:val="24"/>
              </w:rPr>
              <w:t>ускоренное развитие агропромышленного комплекса, определяющее высокие требования к качеству социальной среды в сельской местности.</w:t>
            </w:r>
          </w:p>
          <w:p w:rsidR="00221B4B" w:rsidRPr="009F2535" w:rsidRDefault="00221B4B" w:rsidP="00B308D0">
            <w:pPr>
              <w:autoSpaceDE w:val="0"/>
              <w:autoSpaceDN w:val="0"/>
              <w:adjustRightInd w:val="0"/>
              <w:spacing w:line="235" w:lineRule="auto"/>
              <w:jc w:val="both"/>
              <w:rPr>
                <w:sz w:val="24"/>
                <w:szCs w:val="24"/>
                <w:lang w:eastAsia="en-US"/>
              </w:rPr>
            </w:pPr>
          </w:p>
          <w:p w:rsidR="00221B4B" w:rsidRPr="009F2535" w:rsidRDefault="00221B4B" w:rsidP="00B308D0">
            <w:pPr>
              <w:autoSpaceDE w:val="0"/>
              <w:autoSpaceDN w:val="0"/>
              <w:adjustRightInd w:val="0"/>
              <w:spacing w:line="235" w:lineRule="auto"/>
              <w:jc w:val="both"/>
              <w:rPr>
                <w:sz w:val="24"/>
                <w:szCs w:val="24"/>
              </w:rPr>
            </w:pPr>
          </w:p>
        </w:tc>
      </w:tr>
    </w:tbl>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C77FD2" w:rsidRDefault="00C77FD2" w:rsidP="005C5A5A">
      <w:pPr>
        <w:jc w:val="both"/>
        <w:rPr>
          <w:b/>
          <w:sz w:val="24"/>
          <w:szCs w:val="24"/>
        </w:rPr>
      </w:pPr>
    </w:p>
    <w:p w:rsidR="00725D0F" w:rsidRDefault="00725D0F" w:rsidP="005C5A5A">
      <w:pPr>
        <w:jc w:val="both"/>
        <w:rPr>
          <w:b/>
          <w:sz w:val="24"/>
          <w:szCs w:val="24"/>
        </w:rPr>
      </w:pPr>
    </w:p>
    <w:p w:rsidR="00D04B19" w:rsidRDefault="00D04B19" w:rsidP="005C5A5A">
      <w:pPr>
        <w:jc w:val="both"/>
        <w:rPr>
          <w:b/>
          <w:sz w:val="24"/>
          <w:szCs w:val="24"/>
        </w:rPr>
      </w:pPr>
    </w:p>
    <w:p w:rsidR="00D04B19" w:rsidRDefault="00D04B19" w:rsidP="005C5A5A">
      <w:pPr>
        <w:jc w:val="both"/>
        <w:rPr>
          <w:b/>
          <w:sz w:val="24"/>
          <w:szCs w:val="24"/>
        </w:rPr>
      </w:pPr>
    </w:p>
    <w:p w:rsidR="00D04B19" w:rsidRDefault="00D04B19" w:rsidP="005C5A5A">
      <w:pPr>
        <w:jc w:val="both"/>
        <w:rPr>
          <w:b/>
          <w:sz w:val="24"/>
          <w:szCs w:val="24"/>
        </w:rPr>
      </w:pPr>
    </w:p>
    <w:p w:rsidR="00D04B19" w:rsidRDefault="00D04B19" w:rsidP="005C5A5A">
      <w:pPr>
        <w:jc w:val="both"/>
        <w:rPr>
          <w:b/>
          <w:sz w:val="24"/>
          <w:szCs w:val="24"/>
        </w:rPr>
      </w:pPr>
    </w:p>
    <w:p w:rsidR="00D04B19" w:rsidRDefault="00D04B19" w:rsidP="005C5A5A">
      <w:pPr>
        <w:jc w:val="both"/>
        <w:rPr>
          <w:b/>
          <w:sz w:val="24"/>
          <w:szCs w:val="24"/>
        </w:rPr>
      </w:pPr>
    </w:p>
    <w:p w:rsidR="00D04B19" w:rsidRDefault="00D04B19" w:rsidP="005C5A5A">
      <w:pPr>
        <w:jc w:val="both"/>
        <w:rPr>
          <w:b/>
          <w:sz w:val="24"/>
          <w:szCs w:val="24"/>
        </w:rPr>
      </w:pPr>
    </w:p>
    <w:p w:rsidR="00D04B19" w:rsidRDefault="00D04B19" w:rsidP="005C5A5A">
      <w:pPr>
        <w:jc w:val="both"/>
        <w:rPr>
          <w:b/>
          <w:sz w:val="24"/>
          <w:szCs w:val="24"/>
        </w:rPr>
      </w:pPr>
    </w:p>
    <w:p w:rsidR="00D04B19" w:rsidRDefault="00D04B19" w:rsidP="005C5A5A">
      <w:pPr>
        <w:jc w:val="both"/>
        <w:rPr>
          <w:b/>
          <w:sz w:val="24"/>
          <w:szCs w:val="24"/>
        </w:rPr>
      </w:pPr>
    </w:p>
    <w:p w:rsidR="005370E6" w:rsidRDefault="005370E6" w:rsidP="005C5A5A">
      <w:pPr>
        <w:jc w:val="both"/>
        <w:rPr>
          <w:b/>
          <w:sz w:val="24"/>
          <w:szCs w:val="24"/>
        </w:rPr>
      </w:pPr>
    </w:p>
    <w:p w:rsidR="00221B4B" w:rsidRPr="005211AF" w:rsidRDefault="00221B4B" w:rsidP="00C9496E">
      <w:pPr>
        <w:jc w:val="center"/>
        <w:rPr>
          <w:sz w:val="24"/>
          <w:szCs w:val="24"/>
        </w:rPr>
      </w:pPr>
      <w:r w:rsidRPr="005211AF">
        <w:rPr>
          <w:b/>
          <w:sz w:val="24"/>
          <w:szCs w:val="24"/>
        </w:rPr>
        <w:lastRenderedPageBreak/>
        <w:t>Раздел I. Приоритеты  и цели Муниципальной программы  Цивильского</w:t>
      </w:r>
      <w:r w:rsidR="007B3283">
        <w:rPr>
          <w:b/>
          <w:sz w:val="24"/>
          <w:szCs w:val="24"/>
        </w:rPr>
        <w:t xml:space="preserve"> </w:t>
      </w:r>
      <w:r w:rsidR="005C5A5A" w:rsidRPr="005211AF">
        <w:rPr>
          <w:b/>
          <w:sz w:val="24"/>
          <w:szCs w:val="24"/>
        </w:rPr>
        <w:t>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r w:rsidRPr="005211AF">
        <w:rPr>
          <w:b/>
          <w:sz w:val="24"/>
          <w:szCs w:val="24"/>
        </w:rPr>
        <w:t>, показатели (индикаторы) достижения целей  и задач, сроки реализации Муниципальной программы</w:t>
      </w:r>
    </w:p>
    <w:p w:rsidR="00221B4B" w:rsidRPr="005211AF" w:rsidRDefault="00221B4B" w:rsidP="00221B4B">
      <w:pPr>
        <w:jc w:val="center"/>
        <w:rPr>
          <w:sz w:val="24"/>
          <w:szCs w:val="24"/>
        </w:rPr>
      </w:pPr>
    </w:p>
    <w:p w:rsidR="00221B4B" w:rsidRPr="005211AF" w:rsidRDefault="00221B4B" w:rsidP="00221B4B">
      <w:pPr>
        <w:pStyle w:val="ConsPlusNormal"/>
        <w:ind w:firstLine="540"/>
        <w:jc w:val="both"/>
        <w:rPr>
          <w:szCs w:val="24"/>
        </w:rPr>
      </w:pPr>
      <w:proofErr w:type="gramStart"/>
      <w:r w:rsidRPr="005211AF">
        <w:rPr>
          <w:szCs w:val="24"/>
        </w:rPr>
        <w:t xml:space="preserve">Приоритеты государственной политики в сфере агропромышленного комплекса определены в Федеральном </w:t>
      </w:r>
      <w:hyperlink r:id="rId10" w:history="1">
        <w:r w:rsidRPr="005211AF">
          <w:rPr>
            <w:szCs w:val="24"/>
          </w:rPr>
          <w:t>законе</w:t>
        </w:r>
      </w:hyperlink>
      <w:r w:rsidRPr="005211AF">
        <w:rPr>
          <w:szCs w:val="24"/>
        </w:rPr>
        <w:t xml:space="preserve"> "О развитии сельского хозяйства", Указ</w:t>
      </w:r>
      <w:r w:rsidR="00D00433">
        <w:rPr>
          <w:szCs w:val="24"/>
        </w:rPr>
        <w:t>ах</w:t>
      </w:r>
      <w:r w:rsidRPr="005211AF">
        <w:rPr>
          <w:szCs w:val="24"/>
        </w:rPr>
        <w:t xml:space="preserve"> Президента Российской Федерации</w:t>
      </w:r>
      <w:r w:rsidR="00D00433" w:rsidRPr="00D00433">
        <w:t xml:space="preserve"> </w:t>
      </w:r>
      <w:r w:rsidR="00D00433" w:rsidRPr="00D00433">
        <w:rPr>
          <w:szCs w:val="24"/>
        </w:rPr>
        <w:t>от 21 января 2020 г. N 20 "Об утверждении Доктрины продовольственной безопасности Российской Федерации"</w:t>
      </w:r>
      <w:r w:rsidR="00D00433">
        <w:rPr>
          <w:szCs w:val="24"/>
        </w:rPr>
        <w:t xml:space="preserve">, </w:t>
      </w:r>
      <w:r w:rsidRPr="005211AF">
        <w:rPr>
          <w:szCs w:val="24"/>
        </w:rPr>
        <w:t xml:space="preserve">от 7 мая 2018 г. </w:t>
      </w:r>
      <w:hyperlink r:id="rId11" w:history="1">
        <w:r w:rsidRPr="005211AF">
          <w:rPr>
            <w:szCs w:val="24"/>
          </w:rPr>
          <w:t>N 204</w:t>
        </w:r>
      </w:hyperlink>
      <w:r w:rsidRPr="005211AF">
        <w:rPr>
          <w:szCs w:val="24"/>
        </w:rPr>
        <w:t xml:space="preserve"> "О национальных целях и стратегических задачах развития Российской Федерации на период до 2024 года", </w:t>
      </w:r>
      <w:hyperlink r:id="rId12" w:history="1">
        <w:r w:rsidRPr="005211AF">
          <w:rPr>
            <w:szCs w:val="24"/>
          </w:rPr>
          <w:t>постановлении</w:t>
        </w:r>
      </w:hyperlink>
      <w:r w:rsidRPr="005211AF">
        <w:rPr>
          <w:szCs w:val="24"/>
        </w:rPr>
        <w:t xml:space="preserve"> Правительства Российской Федерации от 14</w:t>
      </w:r>
      <w:proofErr w:type="gramEnd"/>
      <w:r w:rsidRPr="005211AF">
        <w:rPr>
          <w:szCs w:val="24"/>
        </w:rPr>
        <w:t xml:space="preserve"> </w:t>
      </w:r>
      <w:proofErr w:type="gramStart"/>
      <w:r w:rsidRPr="005211AF">
        <w:rPr>
          <w:szCs w:val="24"/>
        </w:rPr>
        <w:t>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r w:rsidR="0008533B">
        <w:rPr>
          <w:szCs w:val="24"/>
        </w:rPr>
        <w:t xml:space="preserve">, </w:t>
      </w:r>
      <w:r w:rsidR="00D00433">
        <w:rPr>
          <w:szCs w:val="24"/>
        </w:rPr>
        <w:t xml:space="preserve"> </w:t>
      </w:r>
      <w:r w:rsidR="00D00433">
        <w:t>Законе Чувашской Республики</w:t>
      </w:r>
      <w:r w:rsidR="0053170B">
        <w:t xml:space="preserve"> от 26.11.2020г. № 102</w:t>
      </w:r>
      <w:r w:rsidR="00D00433">
        <w:t xml:space="preserve"> "О Стратегии социально-экономического развития Чувашской Республики до 2035 года", </w:t>
      </w:r>
      <w:r w:rsidR="0008533B" w:rsidRPr="00630DA7">
        <w:rPr>
          <w:szCs w:val="24"/>
        </w:rPr>
        <w:t>постановлени</w:t>
      </w:r>
      <w:r w:rsidR="0008533B">
        <w:rPr>
          <w:szCs w:val="24"/>
        </w:rPr>
        <w:t>и</w:t>
      </w:r>
      <w:r w:rsidR="0008533B" w:rsidRPr="00630DA7">
        <w:rPr>
          <w:szCs w:val="24"/>
        </w:rPr>
        <w:t xml:space="preserve"> Кабинета Министров Чувашской Республики от 26.10.2018 г. №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w:t>
      </w:r>
      <w:proofErr w:type="gramEnd"/>
      <w:r w:rsidR="0008533B" w:rsidRPr="00630DA7">
        <w:rPr>
          <w:szCs w:val="24"/>
        </w:rPr>
        <w:t xml:space="preserve"> Чувашской Республики»</w:t>
      </w:r>
      <w:r w:rsidR="00676B02">
        <w:rPr>
          <w:szCs w:val="24"/>
        </w:rPr>
        <w:t>.</w:t>
      </w:r>
    </w:p>
    <w:p w:rsidR="00221B4B" w:rsidRPr="005211AF" w:rsidRDefault="00221B4B" w:rsidP="00221B4B">
      <w:pPr>
        <w:pStyle w:val="ConsPlusNormal"/>
        <w:ind w:firstLine="709"/>
        <w:jc w:val="both"/>
        <w:rPr>
          <w:szCs w:val="24"/>
        </w:rPr>
      </w:pPr>
      <w:r w:rsidRPr="005211AF">
        <w:rPr>
          <w:szCs w:val="24"/>
        </w:rPr>
        <w:t>Муниципальная программа Цивильского</w:t>
      </w:r>
      <w:r w:rsidR="00AF4AB8">
        <w:rPr>
          <w:szCs w:val="24"/>
        </w:rPr>
        <w:t xml:space="preserve"> </w:t>
      </w:r>
      <w:r w:rsidR="005C5A5A" w:rsidRPr="005211AF">
        <w:rPr>
          <w:szCs w:val="24"/>
        </w:rPr>
        <w:t>муниципального округа</w:t>
      </w:r>
      <w:r w:rsidRPr="005211AF">
        <w:rPr>
          <w:szCs w:val="24"/>
        </w:rPr>
        <w:t xml:space="preserve"> Чувашской Республики «Развитие сельского хозяйства и регулирование рынка сельскохозяйственной продукции, сырья и продовольствия» (далее – Муниципальная программа) предусматривает комплексное развитие всех сфер деятельности агропромышленного комплекса Цивильского</w:t>
      </w:r>
      <w:r w:rsidR="0081700C">
        <w:rPr>
          <w:szCs w:val="24"/>
        </w:rPr>
        <w:t xml:space="preserve"> </w:t>
      </w:r>
      <w:r w:rsidR="005C5A5A" w:rsidRPr="005211AF">
        <w:rPr>
          <w:szCs w:val="24"/>
        </w:rPr>
        <w:t>муниципального округа</w:t>
      </w:r>
      <w:r w:rsidRPr="005211AF">
        <w:rPr>
          <w:szCs w:val="24"/>
        </w:rPr>
        <w:t xml:space="preserve"> Чувашской Республики. Одновременно определены два уровня приоритетов.</w:t>
      </w:r>
    </w:p>
    <w:p w:rsidR="00221B4B" w:rsidRPr="005211AF" w:rsidRDefault="00221B4B" w:rsidP="00221B4B">
      <w:pPr>
        <w:pStyle w:val="ConsPlusNormal"/>
        <w:spacing w:before="220"/>
        <w:ind w:firstLine="540"/>
        <w:contextualSpacing/>
        <w:jc w:val="both"/>
        <w:rPr>
          <w:szCs w:val="24"/>
        </w:rPr>
      </w:pPr>
      <w:r w:rsidRPr="005211AF">
        <w:rPr>
          <w:szCs w:val="24"/>
        </w:rPr>
        <w:t>К первому уровню приоритетов относятся:</w:t>
      </w:r>
    </w:p>
    <w:p w:rsidR="00221B4B" w:rsidRPr="005211AF" w:rsidRDefault="00221B4B" w:rsidP="00221B4B">
      <w:pPr>
        <w:pStyle w:val="ConsPlusNormal"/>
        <w:spacing w:before="220"/>
        <w:ind w:firstLine="540"/>
        <w:contextualSpacing/>
        <w:jc w:val="both"/>
        <w:rPr>
          <w:szCs w:val="24"/>
        </w:rPr>
      </w:pPr>
      <w:r w:rsidRPr="005211AF">
        <w:rPr>
          <w:szCs w:val="24"/>
        </w:rPr>
        <w:t>экологическая безопасность сельскохозяйственной продукции и продовольствия;</w:t>
      </w:r>
    </w:p>
    <w:p w:rsidR="00221B4B" w:rsidRPr="005211AF" w:rsidRDefault="00221B4B" w:rsidP="00221B4B">
      <w:pPr>
        <w:pStyle w:val="ConsPlusNormal"/>
        <w:spacing w:before="220"/>
        <w:ind w:firstLine="540"/>
        <w:contextualSpacing/>
        <w:jc w:val="both"/>
        <w:rPr>
          <w:szCs w:val="24"/>
        </w:rPr>
      </w:pPr>
      <w:r w:rsidRPr="005211AF">
        <w:rPr>
          <w:szCs w:val="24"/>
        </w:rP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района, в первую очередь наличие значительных площадей сельскохозяйственных угодий, а также растениеводство как основа развития животноводства;</w:t>
      </w:r>
    </w:p>
    <w:p w:rsidR="00221B4B" w:rsidRPr="005211AF" w:rsidRDefault="00221B4B" w:rsidP="00221B4B">
      <w:pPr>
        <w:pStyle w:val="ConsPlusNormal"/>
        <w:spacing w:before="220"/>
        <w:ind w:firstLine="540"/>
        <w:contextualSpacing/>
        <w:jc w:val="both"/>
        <w:rPr>
          <w:szCs w:val="24"/>
        </w:rPr>
      </w:pPr>
      <w:r w:rsidRPr="005211AF">
        <w:rPr>
          <w:szCs w:val="24"/>
        </w:rPr>
        <w:t>в экономической сфере - повышение доходов сельскохозяйственных товаропроизводителей;</w:t>
      </w:r>
    </w:p>
    <w:p w:rsidR="00221B4B" w:rsidRPr="005211AF" w:rsidRDefault="00221B4B" w:rsidP="00221B4B">
      <w:pPr>
        <w:pStyle w:val="ConsPlusNormal"/>
        <w:spacing w:before="220"/>
        <w:ind w:firstLine="540"/>
        <w:contextualSpacing/>
        <w:jc w:val="both"/>
        <w:rPr>
          <w:szCs w:val="24"/>
        </w:rPr>
      </w:pPr>
      <w:r w:rsidRPr="005211AF">
        <w:rPr>
          <w:szCs w:val="24"/>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221B4B" w:rsidRPr="005211AF" w:rsidRDefault="00221B4B" w:rsidP="00221B4B">
      <w:pPr>
        <w:pStyle w:val="ConsPlusNormal"/>
        <w:spacing w:before="220"/>
        <w:ind w:firstLine="540"/>
        <w:contextualSpacing/>
        <w:jc w:val="both"/>
        <w:rPr>
          <w:szCs w:val="24"/>
        </w:rPr>
      </w:pPr>
      <w:r w:rsidRPr="005211AF">
        <w:rPr>
          <w:szCs w:val="24"/>
        </w:rPr>
        <w:t xml:space="preserve">в институциональной сфере - развитие интеграционных связей в агропромышленном комплексе и формирование продуктовых </w:t>
      </w:r>
      <w:proofErr w:type="spellStart"/>
      <w:r w:rsidRPr="005211AF">
        <w:rPr>
          <w:szCs w:val="24"/>
        </w:rPr>
        <w:t>подкомплексов</w:t>
      </w:r>
      <w:proofErr w:type="spellEnd"/>
      <w:r w:rsidRPr="005211AF">
        <w:rPr>
          <w:szCs w:val="24"/>
        </w:rPr>
        <w:t>, а также территориальных кластеров;</w:t>
      </w:r>
    </w:p>
    <w:p w:rsidR="00221B4B" w:rsidRPr="005211AF" w:rsidRDefault="00221B4B" w:rsidP="00221B4B">
      <w:pPr>
        <w:pStyle w:val="ConsPlusNormal"/>
        <w:spacing w:before="220"/>
        <w:ind w:firstLine="540"/>
        <w:contextualSpacing/>
        <w:jc w:val="both"/>
        <w:rPr>
          <w:szCs w:val="24"/>
        </w:rPr>
      </w:pPr>
      <w:r w:rsidRPr="005211AF">
        <w:rPr>
          <w:szCs w:val="24"/>
        </w:rPr>
        <w:t>в научной и кадровой сферах - обеспечение формирования инновационного агропромышленного комплекса.</w:t>
      </w:r>
    </w:p>
    <w:p w:rsidR="00221B4B" w:rsidRPr="005211AF" w:rsidRDefault="00221B4B" w:rsidP="00221B4B">
      <w:pPr>
        <w:pStyle w:val="ConsPlusNormal"/>
        <w:spacing w:before="220"/>
        <w:ind w:firstLine="540"/>
        <w:contextualSpacing/>
        <w:jc w:val="both"/>
        <w:rPr>
          <w:szCs w:val="24"/>
        </w:rPr>
      </w:pPr>
      <w:r w:rsidRPr="005211AF">
        <w:rPr>
          <w:szCs w:val="24"/>
        </w:rPr>
        <w:t>Ко второму уровню приоритетов относятся следующие направления:</w:t>
      </w:r>
    </w:p>
    <w:p w:rsidR="00221B4B" w:rsidRPr="005211AF" w:rsidRDefault="00221B4B" w:rsidP="00221B4B">
      <w:pPr>
        <w:pStyle w:val="ConsPlusNormal"/>
        <w:spacing w:before="220"/>
        <w:ind w:firstLine="540"/>
        <w:contextualSpacing/>
        <w:jc w:val="both"/>
        <w:rPr>
          <w:szCs w:val="24"/>
        </w:rPr>
      </w:pPr>
      <w:r w:rsidRPr="005211AF">
        <w:rPr>
          <w:szCs w:val="24"/>
        </w:rPr>
        <w:t>развитие импортозамещающих направлений сельского хозяйства, включая овощеводство и плодоводство;</w:t>
      </w:r>
    </w:p>
    <w:p w:rsidR="00221B4B" w:rsidRPr="005211AF" w:rsidRDefault="00221B4B" w:rsidP="00221B4B">
      <w:pPr>
        <w:pStyle w:val="ConsPlusNormal"/>
        <w:spacing w:before="220"/>
        <w:ind w:firstLine="540"/>
        <w:contextualSpacing/>
        <w:jc w:val="both"/>
        <w:rPr>
          <w:szCs w:val="24"/>
        </w:rPr>
      </w:pPr>
      <w:r w:rsidRPr="005211AF">
        <w:rPr>
          <w:szCs w:val="24"/>
        </w:rPr>
        <w:t>наращивание экспорта сельскохозяйственной продукции, сырья и продовольствия по мере насыщения ими регионального рынка;</w:t>
      </w:r>
    </w:p>
    <w:p w:rsidR="00221B4B" w:rsidRPr="005211AF" w:rsidRDefault="00221B4B" w:rsidP="00221B4B">
      <w:pPr>
        <w:pStyle w:val="ConsPlusNormal"/>
        <w:spacing w:before="220"/>
        <w:ind w:firstLine="540"/>
        <w:contextualSpacing/>
        <w:jc w:val="both"/>
        <w:rPr>
          <w:szCs w:val="24"/>
        </w:rPr>
      </w:pPr>
      <w:r w:rsidRPr="005211AF">
        <w:rPr>
          <w:szCs w:val="24"/>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221B4B" w:rsidRPr="005211AF" w:rsidRDefault="00221B4B" w:rsidP="00221B4B">
      <w:pPr>
        <w:pStyle w:val="ConsPlusNormal"/>
        <w:spacing w:before="220"/>
        <w:ind w:firstLine="540"/>
        <w:contextualSpacing/>
        <w:jc w:val="both"/>
        <w:rPr>
          <w:szCs w:val="24"/>
        </w:rPr>
      </w:pPr>
      <w:r w:rsidRPr="005211AF">
        <w:rPr>
          <w:szCs w:val="24"/>
        </w:rPr>
        <w:t>Муниципальной программой предусматривается реализация принципов проектного финансирования. Государственная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221B4B" w:rsidRPr="005211AF" w:rsidRDefault="00221B4B" w:rsidP="00221B4B">
      <w:pPr>
        <w:pStyle w:val="ConsPlusNormal"/>
        <w:spacing w:before="220"/>
        <w:ind w:firstLine="540"/>
        <w:contextualSpacing/>
        <w:jc w:val="both"/>
        <w:rPr>
          <w:szCs w:val="24"/>
        </w:rPr>
      </w:pPr>
      <w:r w:rsidRPr="005211AF">
        <w:rPr>
          <w:szCs w:val="24"/>
        </w:rPr>
        <w:t>Муниципальная программа направлена на достижение следующих целей:</w:t>
      </w:r>
    </w:p>
    <w:p w:rsidR="00221B4B" w:rsidRPr="005211AF" w:rsidRDefault="00221B4B" w:rsidP="00221B4B">
      <w:pPr>
        <w:pStyle w:val="ConsPlusNormal"/>
        <w:spacing w:before="220"/>
        <w:ind w:firstLine="540"/>
        <w:contextualSpacing/>
        <w:jc w:val="both"/>
        <w:rPr>
          <w:szCs w:val="24"/>
        </w:rPr>
      </w:pPr>
      <w:r w:rsidRPr="005211AF">
        <w:rPr>
          <w:szCs w:val="24"/>
        </w:rPr>
        <w:t xml:space="preserve">создание высокотехнологичного агропромышленного комплекса, обеспечивающего </w:t>
      </w:r>
      <w:r w:rsidRPr="005211AF">
        <w:rPr>
          <w:szCs w:val="24"/>
        </w:rPr>
        <w:lastRenderedPageBreak/>
        <w:t>население качественной и экологически чистой продукцией;</w:t>
      </w:r>
    </w:p>
    <w:p w:rsidR="00221B4B" w:rsidRPr="005211AF" w:rsidRDefault="00221B4B" w:rsidP="00221B4B">
      <w:pPr>
        <w:pStyle w:val="ConsPlusNormal"/>
        <w:spacing w:before="220"/>
        <w:ind w:firstLine="540"/>
        <w:contextualSpacing/>
        <w:jc w:val="both"/>
        <w:rPr>
          <w:szCs w:val="24"/>
        </w:rPr>
      </w:pPr>
      <w:r w:rsidRPr="005211AF">
        <w:rPr>
          <w:szCs w:val="24"/>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221B4B" w:rsidRPr="005211AF" w:rsidRDefault="00221B4B" w:rsidP="00221B4B">
      <w:pPr>
        <w:pStyle w:val="ConsPlusNormal"/>
        <w:spacing w:before="220"/>
        <w:ind w:firstLine="540"/>
        <w:contextualSpacing/>
        <w:jc w:val="both"/>
        <w:rPr>
          <w:szCs w:val="24"/>
        </w:rPr>
      </w:pPr>
      <w:r w:rsidRPr="005211AF">
        <w:rPr>
          <w:szCs w:val="24"/>
        </w:rPr>
        <w:t>повышение финансовой устойчивости сельскохозяйственных товаропроизводителей;</w:t>
      </w:r>
    </w:p>
    <w:p w:rsidR="00221B4B" w:rsidRPr="005211AF" w:rsidRDefault="00221B4B" w:rsidP="00221B4B">
      <w:pPr>
        <w:pStyle w:val="ConsPlusNormal"/>
        <w:spacing w:before="220"/>
        <w:ind w:firstLine="540"/>
        <w:contextualSpacing/>
        <w:jc w:val="both"/>
        <w:rPr>
          <w:szCs w:val="24"/>
        </w:rPr>
      </w:pPr>
      <w:r w:rsidRPr="005211AF">
        <w:rPr>
          <w:szCs w:val="24"/>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5211AF">
        <w:rPr>
          <w:szCs w:val="24"/>
        </w:rPr>
        <w:t>экологизация</w:t>
      </w:r>
      <w:proofErr w:type="spellEnd"/>
      <w:r w:rsidRPr="005211AF">
        <w:rPr>
          <w:szCs w:val="24"/>
        </w:rPr>
        <w:t xml:space="preserve"> производства.</w:t>
      </w:r>
    </w:p>
    <w:p w:rsidR="00221B4B" w:rsidRPr="005211AF" w:rsidRDefault="00221B4B" w:rsidP="00221B4B">
      <w:pPr>
        <w:pStyle w:val="ConsPlusNormal"/>
        <w:spacing w:before="220"/>
        <w:ind w:firstLine="540"/>
        <w:contextualSpacing/>
        <w:jc w:val="both"/>
        <w:rPr>
          <w:szCs w:val="24"/>
        </w:rPr>
      </w:pPr>
      <w:r w:rsidRPr="005211AF">
        <w:rPr>
          <w:szCs w:val="24"/>
        </w:rPr>
        <w:t>Для достижения поставленных целей необходимо решение следующих задач:</w:t>
      </w:r>
    </w:p>
    <w:p w:rsidR="00221B4B" w:rsidRPr="005211AF" w:rsidRDefault="00221B4B" w:rsidP="00221B4B">
      <w:pPr>
        <w:pStyle w:val="ConsPlusNormal"/>
        <w:spacing w:before="220"/>
        <w:ind w:firstLine="540"/>
        <w:contextualSpacing/>
        <w:jc w:val="both"/>
        <w:rPr>
          <w:szCs w:val="24"/>
        </w:rPr>
      </w:pPr>
      <w:r w:rsidRPr="005211AF">
        <w:rPr>
          <w:szCs w:val="24"/>
        </w:rPr>
        <w:t>стимулирование роста производства основных видов сельскохозяйственной продукции и производства пищевых продуктов;</w:t>
      </w:r>
    </w:p>
    <w:p w:rsidR="00221B4B" w:rsidRPr="005211AF" w:rsidRDefault="00221B4B" w:rsidP="00221B4B">
      <w:pPr>
        <w:pStyle w:val="ConsPlusNormal"/>
        <w:spacing w:before="220"/>
        <w:ind w:firstLine="540"/>
        <w:contextualSpacing/>
        <w:jc w:val="both"/>
        <w:rPr>
          <w:szCs w:val="24"/>
        </w:rPr>
      </w:pPr>
      <w:r w:rsidRPr="005211AF">
        <w:rPr>
          <w:szCs w:val="24"/>
        </w:rPr>
        <w:t>осуществление противоэпизоотических мероприятий в отношении карантинных и особо опасных болезней животных;</w:t>
      </w:r>
    </w:p>
    <w:p w:rsidR="00221B4B" w:rsidRPr="005211AF" w:rsidRDefault="00221B4B" w:rsidP="00221B4B">
      <w:pPr>
        <w:pStyle w:val="ConsPlusNormal"/>
        <w:spacing w:before="220"/>
        <w:ind w:firstLine="540"/>
        <w:contextualSpacing/>
        <w:jc w:val="both"/>
        <w:rPr>
          <w:szCs w:val="24"/>
        </w:rPr>
      </w:pPr>
      <w:r w:rsidRPr="005211AF">
        <w:rPr>
          <w:szCs w:val="24"/>
        </w:rPr>
        <w:t>поддержка развития инфраструктуры агропродовольственного рынка;</w:t>
      </w:r>
    </w:p>
    <w:p w:rsidR="00221B4B" w:rsidRPr="005211AF" w:rsidRDefault="00221B4B" w:rsidP="00221B4B">
      <w:pPr>
        <w:pStyle w:val="ConsPlusNormal"/>
        <w:spacing w:before="220"/>
        <w:ind w:firstLine="540"/>
        <w:contextualSpacing/>
        <w:jc w:val="both"/>
        <w:rPr>
          <w:szCs w:val="24"/>
        </w:rPr>
      </w:pPr>
      <w:r w:rsidRPr="005211AF">
        <w:rPr>
          <w:szCs w:val="24"/>
        </w:rPr>
        <w:t>повышение эффективности регулирования рынков сельскохозяйственной продукции, сырья и продовольствия;</w:t>
      </w:r>
    </w:p>
    <w:p w:rsidR="00221B4B" w:rsidRPr="005211AF" w:rsidRDefault="00221B4B" w:rsidP="00221B4B">
      <w:pPr>
        <w:pStyle w:val="ConsPlusNormal"/>
        <w:spacing w:before="220"/>
        <w:ind w:firstLine="540"/>
        <w:contextualSpacing/>
        <w:jc w:val="both"/>
        <w:rPr>
          <w:szCs w:val="24"/>
        </w:rPr>
      </w:pPr>
      <w:r w:rsidRPr="005211AF">
        <w:rPr>
          <w:szCs w:val="24"/>
        </w:rPr>
        <w:t>поддержка малых форм хозяйствования;</w:t>
      </w:r>
    </w:p>
    <w:p w:rsidR="00221B4B" w:rsidRPr="005211AF" w:rsidRDefault="00221B4B" w:rsidP="00221B4B">
      <w:pPr>
        <w:pStyle w:val="ConsPlusNormal"/>
        <w:spacing w:before="220"/>
        <w:ind w:firstLine="540"/>
        <w:contextualSpacing/>
        <w:jc w:val="both"/>
        <w:rPr>
          <w:szCs w:val="24"/>
        </w:rPr>
      </w:pPr>
      <w:r w:rsidRPr="005211AF">
        <w:rPr>
          <w:szCs w:val="24"/>
        </w:rPr>
        <w:t>повышение качества жизни сельского населения;</w:t>
      </w:r>
    </w:p>
    <w:p w:rsidR="00221B4B" w:rsidRPr="005211AF" w:rsidRDefault="00221B4B" w:rsidP="00221B4B">
      <w:pPr>
        <w:pStyle w:val="ConsPlusNormal"/>
        <w:spacing w:before="220"/>
        <w:ind w:firstLine="540"/>
        <w:contextualSpacing/>
        <w:jc w:val="both"/>
        <w:rPr>
          <w:szCs w:val="24"/>
        </w:rPr>
      </w:pPr>
      <w:r w:rsidRPr="005211AF">
        <w:rPr>
          <w:szCs w:val="24"/>
        </w:rPr>
        <w:t>стимулирование инновационной деятельности и инновационного развития агропромышленного комплекса;</w:t>
      </w:r>
    </w:p>
    <w:p w:rsidR="00221B4B" w:rsidRPr="005211AF" w:rsidRDefault="00221B4B" w:rsidP="00221B4B">
      <w:pPr>
        <w:pStyle w:val="ConsPlusNormal"/>
        <w:spacing w:before="220"/>
        <w:ind w:firstLine="540"/>
        <w:contextualSpacing/>
        <w:jc w:val="both"/>
        <w:rPr>
          <w:szCs w:val="24"/>
        </w:rPr>
      </w:pPr>
      <w:r w:rsidRPr="005211AF">
        <w:rPr>
          <w:szCs w:val="24"/>
        </w:rPr>
        <w:t>создание условий для эффективного использования земель сельскохозяйственного назначения;</w:t>
      </w:r>
    </w:p>
    <w:p w:rsidR="00221B4B" w:rsidRPr="005211AF" w:rsidRDefault="00221B4B" w:rsidP="00221B4B">
      <w:pPr>
        <w:pStyle w:val="ConsPlusNormal"/>
        <w:spacing w:before="220"/>
        <w:ind w:firstLine="540"/>
        <w:contextualSpacing/>
        <w:jc w:val="both"/>
        <w:rPr>
          <w:szCs w:val="24"/>
        </w:rPr>
      </w:pPr>
      <w:r w:rsidRPr="005211AF">
        <w:rPr>
          <w:szCs w:val="24"/>
        </w:rPr>
        <w:t>развитие мелиорации земель сельскохозяйственного назначения;</w:t>
      </w:r>
    </w:p>
    <w:p w:rsidR="00221B4B" w:rsidRPr="005211AF" w:rsidRDefault="00221B4B" w:rsidP="00221B4B">
      <w:pPr>
        <w:pStyle w:val="ConsPlusNormal"/>
        <w:spacing w:before="220"/>
        <w:ind w:firstLine="540"/>
        <w:contextualSpacing/>
        <w:jc w:val="both"/>
        <w:rPr>
          <w:szCs w:val="24"/>
        </w:rPr>
      </w:pPr>
      <w:r w:rsidRPr="005211AF">
        <w:rPr>
          <w:szCs w:val="24"/>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221B4B" w:rsidRPr="005211AF" w:rsidRDefault="00221B4B" w:rsidP="00221B4B">
      <w:pPr>
        <w:pStyle w:val="ConsPlusNormal"/>
        <w:spacing w:before="220"/>
        <w:ind w:firstLine="540"/>
        <w:contextualSpacing/>
        <w:jc w:val="both"/>
        <w:rPr>
          <w:szCs w:val="24"/>
        </w:rPr>
      </w:pPr>
      <w:r w:rsidRPr="005211AF">
        <w:rPr>
          <w:szCs w:val="24"/>
        </w:rPr>
        <w:t>модернизация материально-технической и технологической базы селекции и семеноводства;</w:t>
      </w:r>
    </w:p>
    <w:p w:rsidR="00221B4B" w:rsidRPr="005211AF" w:rsidRDefault="00221B4B" w:rsidP="00221B4B">
      <w:pPr>
        <w:pStyle w:val="ConsPlusNormal"/>
        <w:spacing w:before="220"/>
        <w:ind w:firstLine="540"/>
        <w:contextualSpacing/>
        <w:jc w:val="both"/>
        <w:rPr>
          <w:szCs w:val="24"/>
        </w:rPr>
      </w:pPr>
      <w:r w:rsidRPr="005211AF">
        <w:rPr>
          <w:szCs w:val="24"/>
        </w:rPr>
        <w:t>повышение производительности труда в агропромышленном комплексе за счет внедрения интенсивных, энергосберегающих технологий;</w:t>
      </w:r>
    </w:p>
    <w:p w:rsidR="00221B4B" w:rsidRPr="005211AF" w:rsidRDefault="00221B4B" w:rsidP="00221B4B">
      <w:pPr>
        <w:pStyle w:val="ConsPlusNormal"/>
        <w:spacing w:before="220"/>
        <w:ind w:firstLine="540"/>
        <w:contextualSpacing/>
        <w:jc w:val="both"/>
        <w:rPr>
          <w:szCs w:val="24"/>
        </w:rPr>
      </w:pPr>
      <w:r w:rsidRPr="005211AF">
        <w:rPr>
          <w:szCs w:val="24"/>
        </w:rPr>
        <w:t>укрепление племенной базы, повышение генетического потенциала сельскохозяйственных животных, модернизация технологических процессов;</w:t>
      </w:r>
    </w:p>
    <w:p w:rsidR="00221B4B" w:rsidRPr="005211AF" w:rsidRDefault="00221B4B" w:rsidP="00221B4B">
      <w:pPr>
        <w:pStyle w:val="ConsPlusNormal"/>
        <w:spacing w:before="220"/>
        <w:ind w:firstLine="540"/>
        <w:contextualSpacing/>
        <w:jc w:val="both"/>
        <w:rPr>
          <w:szCs w:val="24"/>
        </w:rPr>
      </w:pPr>
      <w:r w:rsidRPr="005211AF">
        <w:rPr>
          <w:szCs w:val="24"/>
        </w:rPr>
        <w:t xml:space="preserve">развитие </w:t>
      </w:r>
      <w:proofErr w:type="spellStart"/>
      <w:r w:rsidRPr="005211AF">
        <w:rPr>
          <w:szCs w:val="24"/>
        </w:rPr>
        <w:t>аквакультуры</w:t>
      </w:r>
      <w:proofErr w:type="spellEnd"/>
      <w:r w:rsidRPr="005211AF">
        <w:rPr>
          <w:szCs w:val="24"/>
        </w:rPr>
        <w:t xml:space="preserve"> (рыбоводства);</w:t>
      </w:r>
    </w:p>
    <w:p w:rsidR="00221B4B" w:rsidRPr="005211AF" w:rsidRDefault="00221B4B" w:rsidP="00221B4B">
      <w:pPr>
        <w:pStyle w:val="ConsPlusNormal"/>
        <w:spacing w:before="220"/>
        <w:ind w:firstLine="540"/>
        <w:contextualSpacing/>
        <w:jc w:val="both"/>
        <w:rPr>
          <w:szCs w:val="24"/>
        </w:rPr>
      </w:pPr>
      <w:r w:rsidRPr="005211AF">
        <w:rPr>
          <w:szCs w:val="24"/>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221B4B" w:rsidRPr="005211AF" w:rsidRDefault="00221B4B" w:rsidP="00221B4B">
      <w:pPr>
        <w:pStyle w:val="ConsPlusNormal"/>
        <w:spacing w:before="220"/>
        <w:ind w:firstLine="540"/>
        <w:contextualSpacing/>
        <w:jc w:val="both"/>
        <w:rPr>
          <w:szCs w:val="24"/>
        </w:rPr>
      </w:pPr>
      <w:r w:rsidRPr="005211AF">
        <w:rPr>
          <w:szCs w:val="24"/>
        </w:rPr>
        <w:t>реализация проектов, направленных на глубокую переработку сельскохозяйственной продукции;</w:t>
      </w:r>
    </w:p>
    <w:p w:rsidR="00221B4B" w:rsidRPr="005211AF" w:rsidRDefault="00221B4B" w:rsidP="00221B4B">
      <w:pPr>
        <w:pStyle w:val="ConsPlusNormal"/>
        <w:spacing w:before="220"/>
        <w:ind w:firstLine="540"/>
        <w:contextualSpacing/>
        <w:jc w:val="both"/>
        <w:rPr>
          <w:szCs w:val="24"/>
        </w:rPr>
      </w:pPr>
      <w:r w:rsidRPr="005211AF">
        <w:rPr>
          <w:szCs w:val="24"/>
        </w:rPr>
        <w:t>развитие кооперации в сфере производства и реализации сельскохозяйственной продукции, сырья и продовольствия;</w:t>
      </w:r>
    </w:p>
    <w:p w:rsidR="00221B4B" w:rsidRPr="005211AF" w:rsidRDefault="00221B4B" w:rsidP="00221B4B">
      <w:pPr>
        <w:pStyle w:val="ConsPlusNormal"/>
        <w:spacing w:before="220"/>
        <w:ind w:firstLine="540"/>
        <w:contextualSpacing/>
        <w:jc w:val="both"/>
        <w:rPr>
          <w:szCs w:val="24"/>
        </w:rPr>
      </w:pPr>
      <w:r w:rsidRPr="005211AF">
        <w:rPr>
          <w:szCs w:val="24"/>
        </w:rPr>
        <w:t>развитие конкуренции на рынке производства и переработки сельскохозяйственной продукции.</w:t>
      </w:r>
    </w:p>
    <w:p w:rsidR="00221B4B" w:rsidRPr="005211AF" w:rsidRDefault="00221B4B" w:rsidP="00221B4B">
      <w:pPr>
        <w:pStyle w:val="ConsPlusNormal"/>
        <w:spacing w:before="220"/>
        <w:ind w:firstLine="540"/>
        <w:contextualSpacing/>
        <w:jc w:val="both"/>
        <w:rPr>
          <w:szCs w:val="24"/>
        </w:rPr>
      </w:pPr>
      <w:r w:rsidRPr="005211AF">
        <w:rPr>
          <w:szCs w:val="24"/>
        </w:rPr>
        <w:t>Муниципальная программа будет реализовываться в 20</w:t>
      </w:r>
      <w:r w:rsidR="005C5A5A" w:rsidRPr="005211AF">
        <w:rPr>
          <w:szCs w:val="24"/>
        </w:rPr>
        <w:t>23</w:t>
      </w:r>
      <w:r w:rsidRPr="005211AF">
        <w:rPr>
          <w:szCs w:val="24"/>
        </w:rPr>
        <w:t xml:space="preserve"> - 2035 годах в три этапа.</w:t>
      </w:r>
    </w:p>
    <w:p w:rsidR="00221B4B" w:rsidRPr="005211AF" w:rsidRDefault="00221B4B" w:rsidP="00221B4B">
      <w:pPr>
        <w:pStyle w:val="ConsPlusNormal"/>
        <w:spacing w:before="220"/>
        <w:ind w:firstLine="540"/>
        <w:contextualSpacing/>
        <w:jc w:val="both"/>
        <w:rPr>
          <w:b/>
          <w:szCs w:val="24"/>
        </w:rPr>
      </w:pPr>
      <w:r w:rsidRPr="005211AF">
        <w:rPr>
          <w:b/>
          <w:szCs w:val="24"/>
        </w:rPr>
        <w:t>1 этап - 20</w:t>
      </w:r>
      <w:r w:rsidR="005C5A5A" w:rsidRPr="005211AF">
        <w:rPr>
          <w:b/>
          <w:szCs w:val="24"/>
        </w:rPr>
        <w:t>23</w:t>
      </w:r>
      <w:r w:rsidRPr="005211AF">
        <w:rPr>
          <w:b/>
          <w:szCs w:val="24"/>
        </w:rPr>
        <w:t xml:space="preserve"> - 2025 годы.</w:t>
      </w:r>
    </w:p>
    <w:p w:rsidR="00221B4B" w:rsidRPr="005211AF" w:rsidRDefault="00221B4B" w:rsidP="00221B4B">
      <w:pPr>
        <w:pStyle w:val="ConsPlusNormal"/>
        <w:spacing w:before="220"/>
        <w:ind w:firstLine="540"/>
        <w:contextualSpacing/>
        <w:jc w:val="both"/>
        <w:rPr>
          <w:szCs w:val="24"/>
        </w:rPr>
      </w:pPr>
      <w:r w:rsidRPr="005211AF">
        <w:rPr>
          <w:szCs w:val="24"/>
        </w:rPr>
        <w:t>Реализация мероприятий муниципальной программы на 1 этапе должна обеспечить достижение в 2025 году следующих целевых показателей (индикаторов):</w:t>
      </w:r>
    </w:p>
    <w:p w:rsidR="00221B4B" w:rsidRPr="005211AF" w:rsidRDefault="00221B4B" w:rsidP="00221B4B">
      <w:pPr>
        <w:pStyle w:val="ConsPlusNormal"/>
        <w:spacing w:before="220"/>
        <w:ind w:firstLine="540"/>
        <w:contextualSpacing/>
        <w:jc w:val="both"/>
        <w:rPr>
          <w:szCs w:val="24"/>
        </w:rPr>
      </w:pPr>
      <w:r w:rsidRPr="005211AF">
        <w:rPr>
          <w:szCs w:val="24"/>
        </w:rPr>
        <w:t>объем производства продукции сельского хозяйства на душу населения - 51,1 тыс. рублей;</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производства продукции сельского хозяйства в хозяйствах всех категорий (в сопоставимых ценах) - рост на 18,5 процента по отношению к 20</w:t>
      </w:r>
      <w:r w:rsidR="00BE4769" w:rsidRPr="005211AF">
        <w:rPr>
          <w:szCs w:val="24"/>
        </w:rPr>
        <w:t>21</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рентабельность сельскохозяйственных организаций (с учетом субсидий) - 20,0 процента;</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производительности труда - рост в 1,4 раза по отношению к 20</w:t>
      </w:r>
      <w:r w:rsidR="00BE4769" w:rsidRPr="005211AF">
        <w:rPr>
          <w:szCs w:val="24"/>
        </w:rPr>
        <w:t>21</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lastRenderedPageBreak/>
        <w:t>удельный вес затрат на приобретение энергоресурсов в структуре затрат на основное производство продукции сельского хозяйства - 9,3 процента;</w:t>
      </w:r>
    </w:p>
    <w:p w:rsidR="00221B4B" w:rsidRPr="005211AF" w:rsidRDefault="00221B4B" w:rsidP="00221B4B">
      <w:pPr>
        <w:pStyle w:val="ConsPlusNormal"/>
        <w:spacing w:before="220"/>
        <w:ind w:firstLine="540"/>
        <w:contextualSpacing/>
        <w:jc w:val="both"/>
        <w:rPr>
          <w:szCs w:val="24"/>
        </w:rPr>
      </w:pPr>
      <w:r w:rsidRPr="005211AF">
        <w:rPr>
          <w:szCs w:val="24"/>
        </w:rPr>
        <w:t>располагаемые ресурсы домашних хозяйств (в среднем на 1 члена домашнего хозяйства в месяц) в сельской местности - 17943 рубля;</w:t>
      </w:r>
    </w:p>
    <w:p w:rsidR="00221B4B" w:rsidRPr="005211AF" w:rsidRDefault="00221B4B" w:rsidP="00221B4B">
      <w:pPr>
        <w:pStyle w:val="ConsPlusNormal"/>
        <w:spacing w:before="220"/>
        <w:ind w:firstLine="540"/>
        <w:contextualSpacing/>
        <w:jc w:val="both"/>
        <w:rPr>
          <w:szCs w:val="24"/>
        </w:rPr>
      </w:pPr>
      <w:r w:rsidRPr="005211AF">
        <w:rPr>
          <w:szCs w:val="24"/>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- 23195,1 рубля.</w:t>
      </w:r>
    </w:p>
    <w:p w:rsidR="00221B4B" w:rsidRPr="005211AF" w:rsidRDefault="00221B4B" w:rsidP="00221B4B">
      <w:pPr>
        <w:pStyle w:val="ConsPlusNormal"/>
        <w:spacing w:before="220"/>
        <w:ind w:firstLine="540"/>
        <w:contextualSpacing/>
        <w:jc w:val="both"/>
        <w:rPr>
          <w:b/>
          <w:szCs w:val="24"/>
        </w:rPr>
      </w:pPr>
      <w:r w:rsidRPr="005211AF">
        <w:rPr>
          <w:b/>
          <w:szCs w:val="24"/>
        </w:rPr>
        <w:t>2 этап - 2026 - 2030 годы.</w:t>
      </w:r>
    </w:p>
    <w:p w:rsidR="00221B4B" w:rsidRPr="005211AF" w:rsidRDefault="00221B4B" w:rsidP="00221B4B">
      <w:pPr>
        <w:pStyle w:val="ConsPlusNormal"/>
        <w:spacing w:before="220"/>
        <w:ind w:firstLine="540"/>
        <w:contextualSpacing/>
        <w:jc w:val="both"/>
        <w:rPr>
          <w:szCs w:val="24"/>
        </w:rPr>
      </w:pPr>
      <w:r w:rsidRPr="005211AF">
        <w:rPr>
          <w:szCs w:val="24"/>
        </w:rPr>
        <w:t>Реализация мероприятий муниципальной программы на 2 этапе должна обеспечить достижение в 2030 году следующих целевых показателей (индикаторов):</w:t>
      </w:r>
    </w:p>
    <w:p w:rsidR="00221B4B" w:rsidRPr="005211AF" w:rsidRDefault="00221B4B" w:rsidP="00221B4B">
      <w:pPr>
        <w:pStyle w:val="ConsPlusNormal"/>
        <w:spacing w:before="220"/>
        <w:ind w:firstLine="540"/>
        <w:contextualSpacing/>
        <w:jc w:val="both"/>
        <w:rPr>
          <w:szCs w:val="24"/>
        </w:rPr>
      </w:pPr>
      <w:r w:rsidRPr="005211AF">
        <w:rPr>
          <w:szCs w:val="24"/>
        </w:rPr>
        <w:t>объем производства продукции сельского хозяйства на душу населения - 79,9 тыс. рублей;</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производства продукции сельского хозяйства в хозяйствах всех категорий (в сопоставимых ценах) - рост на 42,1 процента по отношению к 20</w:t>
      </w:r>
      <w:r w:rsidR="00C23E8D">
        <w:rPr>
          <w:szCs w:val="24"/>
        </w:rPr>
        <w:t>23</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рентабельность сельскохозяйственных организаций (с учетом субсидий) - 21,0 процента;</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производительности труда - рост в 1,8 раза по отношению к 20</w:t>
      </w:r>
      <w:r w:rsidR="00C23E8D">
        <w:rPr>
          <w:szCs w:val="24"/>
        </w:rPr>
        <w:t>23</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количество высокопроизводительных рабочих мест - 60 единиц;</w:t>
      </w:r>
    </w:p>
    <w:p w:rsidR="00221B4B" w:rsidRPr="005211AF" w:rsidRDefault="00221B4B" w:rsidP="00221B4B">
      <w:pPr>
        <w:pStyle w:val="ConsPlusNormal"/>
        <w:spacing w:before="220"/>
        <w:ind w:firstLine="540"/>
        <w:contextualSpacing/>
        <w:jc w:val="both"/>
        <w:rPr>
          <w:szCs w:val="24"/>
        </w:rPr>
      </w:pPr>
      <w:r w:rsidRPr="005211AF">
        <w:rPr>
          <w:szCs w:val="24"/>
        </w:rPr>
        <w:t>увеличение объема экспорта продукции агропромышленного комплекс</w:t>
      </w:r>
      <w:r w:rsidR="00C23E8D">
        <w:rPr>
          <w:szCs w:val="24"/>
        </w:rPr>
        <w:t>а в 1,9 раза по отношению к 2023</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удельный вес затрат на приобретение энергоресурсов в структуре затрат на основное производство продукции сельского хозяйства - 9,3 процента;</w:t>
      </w:r>
    </w:p>
    <w:p w:rsidR="00221B4B" w:rsidRPr="005211AF" w:rsidRDefault="00221B4B" w:rsidP="00221B4B">
      <w:pPr>
        <w:pStyle w:val="ConsPlusNormal"/>
        <w:spacing w:before="220"/>
        <w:ind w:firstLine="540"/>
        <w:contextualSpacing/>
        <w:jc w:val="both"/>
        <w:rPr>
          <w:szCs w:val="24"/>
        </w:rPr>
      </w:pPr>
      <w:r w:rsidRPr="005211AF">
        <w:rPr>
          <w:szCs w:val="24"/>
        </w:rPr>
        <w:t>располагаемые ресурсы домашних хозяйств (в среднем на 1 члена домашнего хозяйства в месяц) в сельской местности - 21311 рублей;</w:t>
      </w:r>
    </w:p>
    <w:p w:rsidR="00221B4B" w:rsidRPr="005211AF" w:rsidRDefault="00221B4B" w:rsidP="00221B4B">
      <w:pPr>
        <w:pStyle w:val="ConsPlusNormal"/>
        <w:spacing w:before="220"/>
        <w:ind w:firstLine="540"/>
        <w:contextualSpacing/>
        <w:jc w:val="both"/>
        <w:rPr>
          <w:szCs w:val="24"/>
        </w:rPr>
      </w:pPr>
      <w:r w:rsidRPr="005211AF">
        <w:rPr>
          <w:szCs w:val="24"/>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- 26768,0 рубля.</w:t>
      </w:r>
    </w:p>
    <w:p w:rsidR="00221B4B" w:rsidRPr="005211AF" w:rsidRDefault="00221B4B" w:rsidP="00221B4B">
      <w:pPr>
        <w:pStyle w:val="ConsPlusNormal"/>
        <w:spacing w:before="220"/>
        <w:ind w:firstLine="540"/>
        <w:contextualSpacing/>
        <w:jc w:val="both"/>
        <w:rPr>
          <w:b/>
          <w:szCs w:val="24"/>
        </w:rPr>
      </w:pPr>
      <w:r w:rsidRPr="005211AF">
        <w:rPr>
          <w:b/>
          <w:szCs w:val="24"/>
        </w:rPr>
        <w:t>3 этап - 2031 - 2035 годы.</w:t>
      </w:r>
    </w:p>
    <w:p w:rsidR="00221B4B" w:rsidRPr="005211AF" w:rsidRDefault="00221B4B" w:rsidP="00221B4B">
      <w:pPr>
        <w:pStyle w:val="ConsPlusNormal"/>
        <w:spacing w:before="220"/>
        <w:ind w:firstLine="540"/>
        <w:contextualSpacing/>
        <w:jc w:val="both"/>
        <w:rPr>
          <w:szCs w:val="24"/>
        </w:rPr>
      </w:pPr>
      <w:r w:rsidRPr="005211AF">
        <w:rPr>
          <w:szCs w:val="24"/>
        </w:rPr>
        <w:t>Реализация мероприятий муниципальной программы на 3 этапе должна обеспечить достижение в 2035 году следующих целевых показателей (индикаторов):</w:t>
      </w:r>
    </w:p>
    <w:p w:rsidR="00221B4B" w:rsidRPr="005211AF" w:rsidRDefault="00221B4B" w:rsidP="00221B4B">
      <w:pPr>
        <w:pStyle w:val="ConsPlusNormal"/>
        <w:spacing w:before="220"/>
        <w:ind w:firstLine="540"/>
        <w:contextualSpacing/>
        <w:jc w:val="both"/>
        <w:rPr>
          <w:szCs w:val="24"/>
        </w:rPr>
      </w:pPr>
      <w:r w:rsidRPr="005211AF">
        <w:rPr>
          <w:szCs w:val="24"/>
        </w:rPr>
        <w:t>объем производства продукции сельского хозяйства на душу населения - 106,7 тыс. рублей;</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производства продукции сельского хозяйства в хозяйствах всех категорий (в сопоставимых ценах) - рос</w:t>
      </w:r>
      <w:r w:rsidR="00C23E8D">
        <w:rPr>
          <w:szCs w:val="24"/>
        </w:rPr>
        <w:t>т в 1,7 раза по отношению к 2023</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рентабельность сельскохозяйственных организаций (с учетом субсидий) - 21,8 процента;</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производительности труда - рос</w:t>
      </w:r>
      <w:r w:rsidR="00C23E8D">
        <w:rPr>
          <w:szCs w:val="24"/>
        </w:rPr>
        <w:t>т в 2,3 раза по отношению к 2023</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количество высокопроизводительных рабочих мест - 70 единиц;</w:t>
      </w:r>
    </w:p>
    <w:p w:rsidR="00221B4B" w:rsidRPr="005211AF" w:rsidRDefault="00221B4B" w:rsidP="00221B4B">
      <w:pPr>
        <w:pStyle w:val="ConsPlusNormal"/>
        <w:spacing w:before="220"/>
        <w:ind w:firstLine="540"/>
        <w:contextualSpacing/>
        <w:jc w:val="both"/>
        <w:rPr>
          <w:szCs w:val="24"/>
        </w:rPr>
      </w:pPr>
      <w:r w:rsidRPr="005211AF">
        <w:rPr>
          <w:szCs w:val="24"/>
        </w:rPr>
        <w:t>удельный вес затрат на приобретение энергоресурсов в структуре затрат на основное производство продукции сельского хозяйства - 9,3 процента;</w:t>
      </w:r>
    </w:p>
    <w:p w:rsidR="00221B4B" w:rsidRPr="005211AF" w:rsidRDefault="00221B4B" w:rsidP="00221B4B">
      <w:pPr>
        <w:pStyle w:val="ConsPlusNormal"/>
        <w:spacing w:before="220"/>
        <w:ind w:firstLine="540"/>
        <w:contextualSpacing/>
        <w:jc w:val="both"/>
        <w:rPr>
          <w:szCs w:val="24"/>
        </w:rPr>
      </w:pPr>
      <w:r w:rsidRPr="005211AF">
        <w:rPr>
          <w:szCs w:val="24"/>
        </w:rPr>
        <w:t>располагаемые ресурсы домашних хозяйств (в среднем на 1 члена домашнего хозяйства в месяц) в сельской местности - 25310 рублей;</w:t>
      </w:r>
    </w:p>
    <w:p w:rsidR="00221B4B" w:rsidRPr="005211AF" w:rsidRDefault="00221B4B" w:rsidP="00221B4B">
      <w:pPr>
        <w:pStyle w:val="ConsPlusNormal"/>
        <w:spacing w:before="220"/>
        <w:ind w:firstLine="540"/>
        <w:contextualSpacing/>
        <w:jc w:val="both"/>
        <w:rPr>
          <w:szCs w:val="24"/>
        </w:rPr>
      </w:pPr>
      <w:r w:rsidRPr="005211AF">
        <w:rPr>
          <w:szCs w:val="24"/>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- 3</w:t>
      </w:r>
      <w:r w:rsidR="00340C4F">
        <w:rPr>
          <w:szCs w:val="24"/>
        </w:rPr>
        <w:t>56</w:t>
      </w:r>
      <w:r w:rsidRPr="005211AF">
        <w:rPr>
          <w:szCs w:val="24"/>
        </w:rPr>
        <w:t>00,0 рубл</w:t>
      </w:r>
      <w:r w:rsidR="00340C4F">
        <w:rPr>
          <w:szCs w:val="24"/>
        </w:rPr>
        <w:t>ей</w:t>
      </w:r>
      <w:r w:rsidRPr="005211AF">
        <w:rPr>
          <w:szCs w:val="24"/>
        </w:rPr>
        <w:t>.</w:t>
      </w:r>
    </w:p>
    <w:p w:rsidR="00221B4B" w:rsidRPr="005211AF" w:rsidRDefault="00817BCE" w:rsidP="00221B4B">
      <w:pPr>
        <w:pStyle w:val="ConsPlusNormal"/>
        <w:spacing w:before="220"/>
        <w:ind w:firstLine="540"/>
        <w:contextualSpacing/>
        <w:jc w:val="both"/>
        <w:rPr>
          <w:szCs w:val="24"/>
        </w:rPr>
      </w:pPr>
      <w:hyperlink w:anchor="P559" w:history="1">
        <w:r w:rsidR="00221B4B" w:rsidRPr="005211AF">
          <w:rPr>
            <w:szCs w:val="24"/>
          </w:rPr>
          <w:t>Сведения</w:t>
        </w:r>
      </w:hyperlink>
      <w:r w:rsidR="00221B4B" w:rsidRPr="005211AF">
        <w:rPr>
          <w:szCs w:val="24"/>
        </w:rPr>
        <w:t xml:space="preserve"> о целевых показателях (индикаторах) муниципальной программы, подпрограмм муниципальной программы и их значениях приведены в приложении N 1 к настоящей муниципальной программе.</w:t>
      </w:r>
    </w:p>
    <w:p w:rsidR="00221B4B" w:rsidRPr="005211AF" w:rsidRDefault="00221B4B" w:rsidP="00221B4B">
      <w:pPr>
        <w:pStyle w:val="ConsPlusNormal"/>
        <w:spacing w:before="220"/>
        <w:ind w:firstLine="540"/>
        <w:contextualSpacing/>
        <w:jc w:val="both"/>
        <w:rPr>
          <w:szCs w:val="24"/>
        </w:rPr>
      </w:pPr>
      <w:r w:rsidRPr="005211AF">
        <w:rPr>
          <w:szCs w:val="24"/>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221B4B" w:rsidRPr="005211AF" w:rsidRDefault="00221B4B" w:rsidP="00221B4B">
      <w:pPr>
        <w:spacing w:line="228" w:lineRule="auto"/>
        <w:jc w:val="center"/>
        <w:rPr>
          <w:b/>
          <w:sz w:val="24"/>
          <w:szCs w:val="24"/>
        </w:rPr>
      </w:pPr>
    </w:p>
    <w:p w:rsidR="00221B4B" w:rsidRPr="005211AF" w:rsidRDefault="00221B4B" w:rsidP="00221B4B">
      <w:pPr>
        <w:spacing w:line="228" w:lineRule="auto"/>
        <w:jc w:val="center"/>
        <w:rPr>
          <w:b/>
          <w:sz w:val="24"/>
          <w:szCs w:val="24"/>
        </w:rPr>
      </w:pPr>
      <w:r w:rsidRPr="005211AF">
        <w:rPr>
          <w:b/>
          <w:sz w:val="24"/>
          <w:szCs w:val="24"/>
        </w:rPr>
        <w:t>Раздел II. Обобщенная характеристика  основных мероприятий</w:t>
      </w:r>
    </w:p>
    <w:p w:rsidR="00221B4B" w:rsidRPr="005211AF" w:rsidRDefault="00221B4B" w:rsidP="00221B4B">
      <w:pPr>
        <w:spacing w:line="228" w:lineRule="auto"/>
        <w:jc w:val="center"/>
        <w:rPr>
          <w:sz w:val="24"/>
          <w:szCs w:val="24"/>
        </w:rPr>
      </w:pPr>
      <w:r w:rsidRPr="005211AF">
        <w:rPr>
          <w:b/>
          <w:sz w:val="24"/>
          <w:szCs w:val="24"/>
        </w:rPr>
        <w:lastRenderedPageBreak/>
        <w:t>подпрограмм Муниципальной программы</w:t>
      </w:r>
    </w:p>
    <w:p w:rsidR="00221B4B" w:rsidRPr="005211AF" w:rsidRDefault="00221B4B" w:rsidP="00221B4B">
      <w:pPr>
        <w:autoSpaceDE w:val="0"/>
        <w:spacing w:line="228" w:lineRule="auto"/>
        <w:ind w:firstLine="709"/>
        <w:jc w:val="both"/>
        <w:rPr>
          <w:sz w:val="24"/>
          <w:szCs w:val="24"/>
        </w:rPr>
      </w:pPr>
    </w:p>
    <w:p w:rsidR="00221B4B" w:rsidRPr="005211AF" w:rsidRDefault="00221B4B" w:rsidP="00221B4B">
      <w:pPr>
        <w:autoSpaceDE w:val="0"/>
        <w:spacing w:line="228" w:lineRule="auto"/>
        <w:ind w:firstLine="709"/>
        <w:contextualSpacing/>
        <w:jc w:val="both"/>
        <w:rPr>
          <w:sz w:val="24"/>
          <w:szCs w:val="24"/>
        </w:rPr>
      </w:pPr>
      <w:r w:rsidRPr="005211AF">
        <w:rPr>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221B4B" w:rsidRPr="005211AF" w:rsidRDefault="00221B4B" w:rsidP="00221B4B">
      <w:pPr>
        <w:pStyle w:val="ConsPlusNormal"/>
        <w:spacing w:before="220"/>
        <w:ind w:firstLine="540"/>
        <w:contextualSpacing/>
        <w:jc w:val="both"/>
        <w:rPr>
          <w:szCs w:val="24"/>
        </w:rPr>
      </w:pPr>
      <w:r w:rsidRPr="005211AF">
        <w:rPr>
          <w:szCs w:val="24"/>
        </w:rPr>
        <w:t>Задачи муниципальной программы будут решаться в рамках четырех подпрограмм.</w:t>
      </w:r>
    </w:p>
    <w:p w:rsidR="00221B4B" w:rsidRPr="005211AF" w:rsidRDefault="00817BCE" w:rsidP="00221B4B">
      <w:pPr>
        <w:pStyle w:val="ConsPlusNormal"/>
        <w:spacing w:before="220"/>
        <w:ind w:firstLine="540"/>
        <w:contextualSpacing/>
        <w:jc w:val="both"/>
        <w:rPr>
          <w:szCs w:val="24"/>
        </w:rPr>
      </w:pPr>
      <w:hyperlink w:anchor="P5348" w:history="1">
        <w:r w:rsidR="00221B4B" w:rsidRPr="005211AF">
          <w:rPr>
            <w:b/>
            <w:szCs w:val="24"/>
          </w:rPr>
          <w:t>Подпрограмма</w:t>
        </w:r>
      </w:hyperlink>
      <w:r w:rsidR="00221B4B" w:rsidRPr="005211AF">
        <w:rPr>
          <w:b/>
          <w:szCs w:val="24"/>
        </w:rPr>
        <w:t xml:space="preserve"> 1</w:t>
      </w:r>
      <w:r w:rsidR="00221B4B" w:rsidRPr="005211AF">
        <w:rPr>
          <w:szCs w:val="24"/>
        </w:rPr>
        <w:t xml:space="preserve"> </w:t>
      </w:r>
      <w:r w:rsidR="00221B4B" w:rsidRPr="00CE2B1C">
        <w:rPr>
          <w:b/>
          <w:szCs w:val="24"/>
        </w:rPr>
        <w:t>«Развитие ветеринарии»</w:t>
      </w:r>
      <w:r w:rsidR="00221B4B" w:rsidRPr="005211AF">
        <w:rPr>
          <w:szCs w:val="24"/>
        </w:rPr>
        <w:t xml:space="preserve"> включает одно основное мероприятие.</w:t>
      </w:r>
    </w:p>
    <w:p w:rsidR="00221B4B" w:rsidRPr="005211AF" w:rsidRDefault="00221B4B" w:rsidP="00221B4B">
      <w:pPr>
        <w:pStyle w:val="ConsPlusNormal"/>
        <w:spacing w:before="220"/>
        <w:ind w:firstLine="540"/>
        <w:contextualSpacing/>
        <w:jc w:val="both"/>
        <w:rPr>
          <w:szCs w:val="24"/>
        </w:rPr>
      </w:pPr>
      <w:r w:rsidRPr="005211AF">
        <w:rPr>
          <w:szCs w:val="24"/>
        </w:rPr>
        <w:t>Основное мероприятие 1. Предупреждение и ликвидация болезней животных.</w:t>
      </w:r>
    </w:p>
    <w:p w:rsidR="00221B4B" w:rsidRPr="005211AF" w:rsidRDefault="00817BCE" w:rsidP="00221B4B">
      <w:pPr>
        <w:pStyle w:val="ConsPlusNormal"/>
        <w:spacing w:before="220"/>
        <w:ind w:firstLine="540"/>
        <w:contextualSpacing/>
        <w:jc w:val="both"/>
        <w:rPr>
          <w:szCs w:val="24"/>
        </w:rPr>
      </w:pPr>
      <w:hyperlink w:anchor="P7244" w:history="1">
        <w:r w:rsidR="00221B4B" w:rsidRPr="005211AF">
          <w:rPr>
            <w:b/>
            <w:szCs w:val="24"/>
          </w:rPr>
          <w:t>Подпрограмма</w:t>
        </w:r>
      </w:hyperlink>
      <w:r w:rsidR="00221B4B" w:rsidRPr="005211AF">
        <w:rPr>
          <w:szCs w:val="24"/>
        </w:rPr>
        <w:t xml:space="preserve"> 2 </w:t>
      </w:r>
      <w:r w:rsidR="00221B4B" w:rsidRPr="00CE2B1C">
        <w:rPr>
          <w:b/>
          <w:szCs w:val="24"/>
        </w:rPr>
        <w:t>«Развитие мелиорации земель сельскохозяйственного назначения</w:t>
      </w:r>
      <w:r w:rsidR="003F45AF">
        <w:rPr>
          <w:b/>
          <w:szCs w:val="24"/>
        </w:rPr>
        <w:t xml:space="preserve"> в Чувашской Республике</w:t>
      </w:r>
      <w:r w:rsidR="00221B4B" w:rsidRPr="00CE2B1C">
        <w:rPr>
          <w:b/>
          <w:szCs w:val="24"/>
        </w:rPr>
        <w:t>»</w:t>
      </w:r>
      <w:r w:rsidR="00221B4B" w:rsidRPr="005211AF">
        <w:rPr>
          <w:szCs w:val="24"/>
        </w:rPr>
        <w:t xml:space="preserve"> включает два основных мероприятия.</w:t>
      </w:r>
    </w:p>
    <w:p w:rsidR="00221B4B" w:rsidRPr="005370E6" w:rsidRDefault="00221B4B" w:rsidP="00221B4B">
      <w:pPr>
        <w:pStyle w:val="ConsPlusNormal"/>
        <w:spacing w:before="220"/>
        <w:ind w:firstLine="540"/>
        <w:contextualSpacing/>
        <w:jc w:val="both"/>
        <w:rPr>
          <w:szCs w:val="24"/>
        </w:rPr>
      </w:pPr>
      <w:r w:rsidRPr="005370E6">
        <w:rPr>
          <w:szCs w:val="24"/>
        </w:rPr>
        <w:t xml:space="preserve">Основное мероприятие 1. </w:t>
      </w:r>
      <w:r w:rsidR="005370E6" w:rsidRPr="005370E6">
        <w:rPr>
          <w:szCs w:val="24"/>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муниципальной собственности и собственности</w:t>
      </w:r>
      <w:r w:rsidRPr="005370E6">
        <w:rPr>
          <w:szCs w:val="24"/>
        </w:rPr>
        <w:t>.</w:t>
      </w:r>
    </w:p>
    <w:p w:rsidR="00221B4B" w:rsidRPr="005370E6" w:rsidRDefault="00221B4B" w:rsidP="00221B4B">
      <w:pPr>
        <w:pStyle w:val="ConsPlusNormal"/>
        <w:spacing w:before="220"/>
        <w:ind w:firstLine="540"/>
        <w:contextualSpacing/>
        <w:jc w:val="both"/>
        <w:rPr>
          <w:szCs w:val="24"/>
        </w:rPr>
      </w:pPr>
      <w:r w:rsidRPr="005370E6">
        <w:rPr>
          <w:szCs w:val="24"/>
        </w:rPr>
        <w:t xml:space="preserve">Основное мероприятие 2. Предотвращение выбытия из сельскохозяйственного оборота земель сельскохозяйственного назначения за счет проведения </w:t>
      </w:r>
      <w:proofErr w:type="spellStart"/>
      <w:r w:rsidRPr="005370E6">
        <w:rPr>
          <w:szCs w:val="24"/>
        </w:rPr>
        <w:t>агролесомелиоративных</w:t>
      </w:r>
      <w:proofErr w:type="spellEnd"/>
      <w:r w:rsidRPr="005370E6">
        <w:rPr>
          <w:szCs w:val="24"/>
        </w:rPr>
        <w:t xml:space="preserve">, фитомелиоративных и </w:t>
      </w:r>
      <w:proofErr w:type="spellStart"/>
      <w:r w:rsidRPr="005370E6">
        <w:rPr>
          <w:szCs w:val="24"/>
        </w:rPr>
        <w:t>культуртехнических</w:t>
      </w:r>
      <w:proofErr w:type="spellEnd"/>
      <w:r w:rsidRPr="005370E6">
        <w:rPr>
          <w:szCs w:val="24"/>
        </w:rPr>
        <w:t xml:space="preserve"> мероприятий.</w:t>
      </w:r>
    </w:p>
    <w:p w:rsidR="005370E6" w:rsidRPr="005370E6" w:rsidRDefault="005370E6" w:rsidP="00221B4B">
      <w:pPr>
        <w:pStyle w:val="ConsPlusNormal"/>
        <w:spacing w:before="220"/>
        <w:ind w:firstLine="540"/>
        <w:contextualSpacing/>
        <w:jc w:val="both"/>
        <w:rPr>
          <w:szCs w:val="24"/>
        </w:rPr>
      </w:pPr>
      <w:r w:rsidRPr="005370E6">
        <w:rPr>
          <w:szCs w:val="24"/>
        </w:rPr>
        <w:t>Основное мероприятие 3. Подготовка проектов межевания земельных участков и проведение кадастровых работ</w:t>
      </w:r>
    </w:p>
    <w:p w:rsidR="00221B4B" w:rsidRPr="005370E6" w:rsidRDefault="00817BCE" w:rsidP="00221B4B">
      <w:pPr>
        <w:pStyle w:val="ConsPlusNormal"/>
        <w:spacing w:before="220"/>
        <w:ind w:firstLine="540"/>
        <w:contextualSpacing/>
        <w:jc w:val="both"/>
        <w:rPr>
          <w:szCs w:val="24"/>
        </w:rPr>
      </w:pPr>
      <w:hyperlink w:anchor="P8063" w:history="1">
        <w:r w:rsidR="00221B4B" w:rsidRPr="005370E6">
          <w:rPr>
            <w:b/>
            <w:szCs w:val="24"/>
          </w:rPr>
          <w:t>Подпрограмма</w:t>
        </w:r>
      </w:hyperlink>
      <w:r w:rsidR="00221B4B" w:rsidRPr="005370E6">
        <w:rPr>
          <w:b/>
          <w:szCs w:val="24"/>
        </w:rPr>
        <w:t xml:space="preserve"> 3</w:t>
      </w:r>
      <w:r w:rsidR="00221B4B" w:rsidRPr="005370E6">
        <w:rPr>
          <w:szCs w:val="24"/>
        </w:rPr>
        <w:t xml:space="preserve"> </w:t>
      </w:r>
      <w:r w:rsidR="00221B4B" w:rsidRPr="00CE2B1C">
        <w:rPr>
          <w:b/>
          <w:szCs w:val="24"/>
        </w:rPr>
        <w:t>"Развитие отраслей агропромышленного комплекса"</w:t>
      </w:r>
      <w:r w:rsidR="00221B4B" w:rsidRPr="005370E6">
        <w:rPr>
          <w:szCs w:val="24"/>
        </w:rPr>
        <w:t xml:space="preserve"> включает два основных мероприятия.</w:t>
      </w:r>
    </w:p>
    <w:p w:rsidR="00221B4B" w:rsidRPr="005211AF" w:rsidRDefault="00221B4B" w:rsidP="00221B4B">
      <w:pPr>
        <w:pStyle w:val="ConsPlusNormal"/>
        <w:spacing w:before="220"/>
        <w:ind w:firstLine="540"/>
        <w:contextualSpacing/>
        <w:jc w:val="both"/>
        <w:rPr>
          <w:szCs w:val="24"/>
        </w:rPr>
      </w:pPr>
      <w:r w:rsidRPr="005211AF">
        <w:rPr>
          <w:szCs w:val="24"/>
        </w:rPr>
        <w:t>Основное мероприятие 1. Реализация региональных программ развития агропромышленного комплекса.</w:t>
      </w:r>
    </w:p>
    <w:p w:rsidR="00221B4B" w:rsidRPr="005211AF" w:rsidRDefault="00221B4B" w:rsidP="00221B4B">
      <w:pPr>
        <w:pStyle w:val="ConsPlusNormal"/>
        <w:spacing w:before="220"/>
        <w:ind w:firstLine="540"/>
        <w:contextualSpacing/>
        <w:jc w:val="both"/>
        <w:rPr>
          <w:szCs w:val="24"/>
        </w:rPr>
      </w:pPr>
      <w:r w:rsidRPr="005211AF">
        <w:rPr>
          <w:szCs w:val="24"/>
        </w:rPr>
        <w:t>Основное мероприятие 2. Борьба с распространением борщевика Сосновского.</w:t>
      </w:r>
    </w:p>
    <w:p w:rsidR="00221B4B" w:rsidRPr="005211AF" w:rsidRDefault="00221B4B" w:rsidP="00221B4B">
      <w:pPr>
        <w:pStyle w:val="ConsPlusNormal"/>
        <w:spacing w:before="220"/>
        <w:ind w:firstLine="540"/>
        <w:contextualSpacing/>
        <w:jc w:val="both"/>
        <w:rPr>
          <w:szCs w:val="24"/>
        </w:rPr>
      </w:pPr>
      <w:r w:rsidRPr="005211AF">
        <w:rPr>
          <w:szCs w:val="24"/>
        </w:rPr>
        <w:t xml:space="preserve">Основное мероприятие 3. Субсидии на стимулирование развития приоритетных </w:t>
      </w:r>
      <w:proofErr w:type="spellStart"/>
      <w:r w:rsidRPr="005211AF">
        <w:rPr>
          <w:szCs w:val="24"/>
        </w:rPr>
        <w:t>подотраслей</w:t>
      </w:r>
      <w:proofErr w:type="spellEnd"/>
      <w:r w:rsidRPr="005211AF">
        <w:rPr>
          <w:szCs w:val="24"/>
        </w:rPr>
        <w:t xml:space="preserve"> агропромышленного комплекса и развитие малых форм  хозяйствования.</w:t>
      </w:r>
    </w:p>
    <w:p w:rsidR="00221B4B" w:rsidRPr="005211AF" w:rsidRDefault="00817BCE" w:rsidP="00221B4B">
      <w:pPr>
        <w:pStyle w:val="ConsPlusNormal"/>
        <w:spacing w:before="220"/>
        <w:ind w:firstLine="540"/>
        <w:contextualSpacing/>
        <w:jc w:val="both"/>
        <w:rPr>
          <w:szCs w:val="24"/>
        </w:rPr>
      </w:pPr>
      <w:hyperlink w:anchor="P12257" w:history="1">
        <w:r w:rsidR="00221B4B" w:rsidRPr="005211AF">
          <w:rPr>
            <w:b/>
            <w:szCs w:val="24"/>
          </w:rPr>
          <w:t>Подпрограмма</w:t>
        </w:r>
      </w:hyperlink>
      <w:r w:rsidR="00221B4B" w:rsidRPr="005211AF">
        <w:rPr>
          <w:b/>
          <w:szCs w:val="24"/>
        </w:rPr>
        <w:t xml:space="preserve"> 4</w:t>
      </w:r>
      <w:r w:rsidR="00221B4B" w:rsidRPr="005211AF">
        <w:rPr>
          <w:szCs w:val="24"/>
        </w:rPr>
        <w:t xml:space="preserve"> </w:t>
      </w:r>
      <w:r w:rsidR="00221B4B" w:rsidRPr="00CE2B1C">
        <w:rPr>
          <w:b/>
          <w:szCs w:val="24"/>
        </w:rPr>
        <w:t>"Обеспечение общих условий функционирования отраслей агропромышленного комплекса"</w:t>
      </w:r>
      <w:r w:rsidR="00221B4B" w:rsidRPr="005211AF">
        <w:rPr>
          <w:szCs w:val="24"/>
        </w:rPr>
        <w:t xml:space="preserve"> включает одно основное мероприятие.</w:t>
      </w:r>
    </w:p>
    <w:p w:rsidR="00221B4B" w:rsidRPr="005211AF" w:rsidRDefault="00221B4B" w:rsidP="00221B4B">
      <w:pPr>
        <w:pStyle w:val="ConsPlusNormal"/>
        <w:spacing w:before="220"/>
        <w:ind w:firstLine="540"/>
        <w:contextualSpacing/>
        <w:jc w:val="both"/>
        <w:rPr>
          <w:szCs w:val="24"/>
        </w:rPr>
      </w:pPr>
      <w:r w:rsidRPr="005211AF">
        <w:rPr>
          <w:szCs w:val="24"/>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221B4B" w:rsidRPr="005211AF" w:rsidRDefault="00221B4B" w:rsidP="00221B4B">
      <w:pPr>
        <w:pStyle w:val="ConsPlusNormal"/>
        <w:spacing w:before="220"/>
        <w:ind w:firstLine="540"/>
        <w:contextualSpacing/>
        <w:jc w:val="both"/>
        <w:rPr>
          <w:szCs w:val="24"/>
        </w:rPr>
      </w:pPr>
      <w:r w:rsidRPr="005211AF">
        <w:rPr>
          <w:szCs w:val="24"/>
        </w:rPr>
        <w:t>Инвестиции - это ключ к рентабельности производства.</w:t>
      </w:r>
    </w:p>
    <w:p w:rsidR="00221B4B" w:rsidRPr="005211AF" w:rsidRDefault="00221B4B" w:rsidP="00221B4B">
      <w:pPr>
        <w:pStyle w:val="ConsPlusNormal"/>
        <w:spacing w:before="220"/>
        <w:ind w:firstLine="540"/>
        <w:contextualSpacing/>
        <w:jc w:val="both"/>
        <w:rPr>
          <w:szCs w:val="24"/>
        </w:rPr>
      </w:pPr>
      <w:r w:rsidRPr="005211AF">
        <w:rPr>
          <w:szCs w:val="24"/>
        </w:rPr>
        <w:t>Обеспечение доступа сельскохозяйственных товаропроизводителей, а также перерабатывающих организаций к кредитным ресурсам на льготных условиях является одним из ключевых направлений государственной поддержки, позволяющих активизировать инвестиционную деятельность в агропромышленном комплексе.</w:t>
      </w:r>
    </w:p>
    <w:p w:rsidR="00221B4B" w:rsidRPr="005211AF" w:rsidRDefault="00221B4B" w:rsidP="00221B4B">
      <w:pPr>
        <w:pStyle w:val="ConsPlusNormal"/>
        <w:spacing w:before="220"/>
        <w:ind w:firstLine="540"/>
        <w:contextualSpacing/>
        <w:jc w:val="both"/>
        <w:rPr>
          <w:szCs w:val="24"/>
        </w:rPr>
      </w:pPr>
      <w:r w:rsidRPr="005211AF">
        <w:rPr>
          <w:szCs w:val="24"/>
        </w:rPr>
        <w:t>Инвестиционные проекты являются мощным драйвером роста высокотехнологичного сельскохозяйственного производства, его технического перевооружения.</w:t>
      </w:r>
    </w:p>
    <w:p w:rsidR="00221B4B" w:rsidRPr="005211AF" w:rsidRDefault="00221B4B" w:rsidP="00221B4B">
      <w:pPr>
        <w:pStyle w:val="ConsPlusNormal"/>
        <w:spacing w:before="220"/>
        <w:ind w:firstLine="540"/>
        <w:contextualSpacing/>
        <w:jc w:val="both"/>
        <w:rPr>
          <w:szCs w:val="24"/>
        </w:rPr>
      </w:pPr>
      <w:r w:rsidRPr="005211AF">
        <w:rPr>
          <w:szCs w:val="24"/>
        </w:rPr>
        <w:t>Наиболее крупные планируемые инвестиционные проекты:</w:t>
      </w:r>
    </w:p>
    <w:p w:rsidR="00E13A22" w:rsidRDefault="00E13A22" w:rsidP="00221B4B">
      <w:pPr>
        <w:jc w:val="both"/>
        <w:rPr>
          <w:sz w:val="24"/>
          <w:szCs w:val="24"/>
        </w:rPr>
      </w:pPr>
      <w:r>
        <w:rPr>
          <w:sz w:val="24"/>
          <w:szCs w:val="24"/>
        </w:rPr>
        <w:t>1)</w:t>
      </w:r>
      <w:r w:rsidR="00221B4B" w:rsidRPr="005211AF">
        <w:rPr>
          <w:sz w:val="24"/>
          <w:szCs w:val="24"/>
        </w:rPr>
        <w:t xml:space="preserve">ООО "ВДС", Цивильский </w:t>
      </w:r>
      <w:r>
        <w:rPr>
          <w:sz w:val="24"/>
          <w:szCs w:val="24"/>
        </w:rPr>
        <w:t>муниципальный округ:</w:t>
      </w:r>
    </w:p>
    <w:p w:rsidR="00221B4B" w:rsidRPr="005211AF" w:rsidRDefault="00E13A22" w:rsidP="00221B4B">
      <w:pPr>
        <w:jc w:val="both"/>
        <w:rPr>
          <w:sz w:val="24"/>
          <w:szCs w:val="24"/>
        </w:rPr>
      </w:pPr>
      <w:r>
        <w:rPr>
          <w:sz w:val="24"/>
          <w:szCs w:val="24"/>
        </w:rPr>
        <w:t>-</w:t>
      </w:r>
      <w:r w:rsidR="00470335">
        <w:rPr>
          <w:sz w:val="24"/>
          <w:szCs w:val="24"/>
        </w:rPr>
        <w:t xml:space="preserve"> </w:t>
      </w:r>
      <w:proofErr w:type="spellStart"/>
      <w:r>
        <w:rPr>
          <w:sz w:val="24"/>
          <w:szCs w:val="24"/>
        </w:rPr>
        <w:t>с</w:t>
      </w:r>
      <w:r w:rsidR="00470335">
        <w:rPr>
          <w:sz w:val="24"/>
          <w:szCs w:val="24"/>
        </w:rPr>
        <w:t>троительсво</w:t>
      </w:r>
      <w:proofErr w:type="spellEnd"/>
      <w:r w:rsidR="00470335">
        <w:rPr>
          <w:sz w:val="24"/>
          <w:szCs w:val="24"/>
        </w:rPr>
        <w:t xml:space="preserve"> телятника</w:t>
      </w:r>
      <w:r w:rsidRPr="00E13A22">
        <w:rPr>
          <w:sz w:val="24"/>
          <w:szCs w:val="24"/>
        </w:rPr>
        <w:t xml:space="preserve"> на 400 голов </w:t>
      </w:r>
      <w:r w:rsidR="00221B4B" w:rsidRPr="005211AF">
        <w:rPr>
          <w:sz w:val="24"/>
          <w:szCs w:val="24"/>
        </w:rPr>
        <w:t xml:space="preserve">на общую сумму </w:t>
      </w:r>
      <w:r w:rsidR="00470335">
        <w:rPr>
          <w:sz w:val="24"/>
          <w:szCs w:val="24"/>
        </w:rPr>
        <w:t>100,0 млн. рублей,  2024 год</w:t>
      </w:r>
      <w:r w:rsidR="00221B4B" w:rsidRPr="005211AF">
        <w:rPr>
          <w:sz w:val="24"/>
          <w:szCs w:val="24"/>
        </w:rPr>
        <w:t>;</w:t>
      </w:r>
    </w:p>
    <w:p w:rsidR="00E13A22" w:rsidRPr="00E13A22" w:rsidRDefault="00E13A22" w:rsidP="00221B4B">
      <w:pPr>
        <w:jc w:val="both"/>
        <w:rPr>
          <w:sz w:val="24"/>
          <w:szCs w:val="24"/>
        </w:rPr>
      </w:pPr>
      <w:r w:rsidRPr="00E13A22">
        <w:rPr>
          <w:sz w:val="24"/>
          <w:szCs w:val="24"/>
        </w:rPr>
        <w:t xml:space="preserve">2)АО </w:t>
      </w:r>
      <w:r w:rsidR="00FE5FB1">
        <w:rPr>
          <w:sz w:val="24"/>
          <w:szCs w:val="24"/>
        </w:rPr>
        <w:t>«</w:t>
      </w:r>
      <w:r w:rsidRPr="00E13A22">
        <w:rPr>
          <w:sz w:val="24"/>
          <w:szCs w:val="24"/>
        </w:rPr>
        <w:t>Агрофирма «</w:t>
      </w:r>
      <w:proofErr w:type="spellStart"/>
      <w:r w:rsidRPr="00E13A22">
        <w:rPr>
          <w:sz w:val="24"/>
          <w:szCs w:val="24"/>
        </w:rPr>
        <w:t>Куснар</w:t>
      </w:r>
      <w:proofErr w:type="spellEnd"/>
      <w:r w:rsidRPr="00E13A22">
        <w:rPr>
          <w:sz w:val="24"/>
          <w:szCs w:val="24"/>
        </w:rPr>
        <w:t xml:space="preserve">», Цивильский муниципальный округ: </w:t>
      </w:r>
    </w:p>
    <w:p w:rsidR="00E13A22" w:rsidRDefault="00E13A22" w:rsidP="00E13A22">
      <w:pPr>
        <w:jc w:val="both"/>
        <w:rPr>
          <w:sz w:val="24"/>
          <w:szCs w:val="24"/>
        </w:rPr>
      </w:pPr>
      <w:r>
        <w:rPr>
          <w:sz w:val="24"/>
          <w:szCs w:val="24"/>
        </w:rPr>
        <w:t>-</w:t>
      </w:r>
      <w:proofErr w:type="spellStart"/>
      <w:r>
        <w:rPr>
          <w:sz w:val="24"/>
          <w:szCs w:val="24"/>
        </w:rPr>
        <w:t>с</w:t>
      </w:r>
      <w:r w:rsidRPr="00E13A22">
        <w:rPr>
          <w:sz w:val="24"/>
          <w:szCs w:val="24"/>
        </w:rPr>
        <w:t>троительсво</w:t>
      </w:r>
      <w:proofErr w:type="spellEnd"/>
      <w:r w:rsidRPr="00E13A22">
        <w:rPr>
          <w:sz w:val="24"/>
          <w:szCs w:val="24"/>
        </w:rPr>
        <w:t xml:space="preserve"> МТФ на </w:t>
      </w:r>
      <w:r>
        <w:rPr>
          <w:sz w:val="24"/>
          <w:szCs w:val="24"/>
        </w:rPr>
        <w:t>175</w:t>
      </w:r>
      <w:r w:rsidRPr="00E13A22">
        <w:rPr>
          <w:sz w:val="24"/>
          <w:szCs w:val="24"/>
        </w:rPr>
        <w:t xml:space="preserve"> голов дойного стада</w:t>
      </w:r>
      <w:r>
        <w:rPr>
          <w:sz w:val="24"/>
          <w:szCs w:val="24"/>
        </w:rPr>
        <w:t xml:space="preserve"> </w:t>
      </w:r>
      <w:r w:rsidRPr="005211AF">
        <w:rPr>
          <w:sz w:val="24"/>
          <w:szCs w:val="24"/>
        </w:rPr>
        <w:t xml:space="preserve">на общую сумму </w:t>
      </w:r>
      <w:r w:rsidR="00470335">
        <w:rPr>
          <w:sz w:val="24"/>
          <w:szCs w:val="24"/>
        </w:rPr>
        <w:t>572,0 млн. рублей,  2024-2025</w:t>
      </w:r>
      <w:r w:rsidRPr="005211AF">
        <w:rPr>
          <w:sz w:val="24"/>
          <w:szCs w:val="24"/>
        </w:rPr>
        <w:t xml:space="preserve"> год;</w:t>
      </w:r>
    </w:p>
    <w:p w:rsidR="00E13A22" w:rsidRDefault="00E13A22" w:rsidP="00221B4B">
      <w:pPr>
        <w:jc w:val="both"/>
        <w:rPr>
          <w:color w:val="FF0000"/>
          <w:sz w:val="24"/>
          <w:szCs w:val="24"/>
        </w:rPr>
      </w:pPr>
    </w:p>
    <w:p w:rsidR="00221B4B" w:rsidRPr="005211AF" w:rsidRDefault="00221B4B" w:rsidP="00221B4B">
      <w:pPr>
        <w:jc w:val="center"/>
        <w:rPr>
          <w:b/>
          <w:sz w:val="24"/>
          <w:szCs w:val="24"/>
        </w:rPr>
      </w:pPr>
      <w:r w:rsidRPr="005211AF">
        <w:rPr>
          <w:b/>
          <w:sz w:val="24"/>
          <w:szCs w:val="24"/>
        </w:rPr>
        <w:t>Раздел III. Обоснование объема финансовых ресурсов,</w:t>
      </w:r>
    </w:p>
    <w:p w:rsidR="00221B4B" w:rsidRPr="005211AF" w:rsidRDefault="00221B4B" w:rsidP="00221B4B">
      <w:pPr>
        <w:jc w:val="center"/>
        <w:rPr>
          <w:b/>
          <w:sz w:val="24"/>
          <w:szCs w:val="24"/>
        </w:rPr>
      </w:pPr>
      <w:proofErr w:type="gramStart"/>
      <w:r w:rsidRPr="005211AF">
        <w:rPr>
          <w:b/>
          <w:sz w:val="24"/>
          <w:szCs w:val="24"/>
        </w:rPr>
        <w:t xml:space="preserve">необходимых для реализации Муниципальной программы </w:t>
      </w:r>
      <w:r w:rsidRPr="005211AF">
        <w:rPr>
          <w:b/>
          <w:sz w:val="24"/>
          <w:szCs w:val="24"/>
        </w:rPr>
        <w:br/>
        <w:t xml:space="preserve">(с расшифровкой по источникам финансирования, по этапам и годам </w:t>
      </w:r>
      <w:proofErr w:type="gramEnd"/>
    </w:p>
    <w:p w:rsidR="00221B4B" w:rsidRPr="005211AF" w:rsidRDefault="00221B4B" w:rsidP="00221B4B">
      <w:pPr>
        <w:jc w:val="center"/>
        <w:rPr>
          <w:sz w:val="24"/>
          <w:szCs w:val="24"/>
        </w:rPr>
      </w:pPr>
      <w:r w:rsidRPr="005211AF">
        <w:rPr>
          <w:b/>
          <w:sz w:val="24"/>
          <w:szCs w:val="24"/>
        </w:rPr>
        <w:t>реализации Муниципальной программы)</w:t>
      </w:r>
    </w:p>
    <w:p w:rsidR="00221B4B" w:rsidRPr="005211AF" w:rsidRDefault="00221B4B" w:rsidP="00221B4B">
      <w:pPr>
        <w:autoSpaceDE w:val="0"/>
        <w:jc w:val="both"/>
        <w:rPr>
          <w:sz w:val="24"/>
          <w:szCs w:val="24"/>
        </w:rPr>
      </w:pPr>
    </w:p>
    <w:p w:rsidR="00221B4B" w:rsidRPr="005211AF" w:rsidRDefault="00221B4B" w:rsidP="00221B4B">
      <w:pPr>
        <w:autoSpaceDE w:val="0"/>
        <w:ind w:firstLine="709"/>
        <w:jc w:val="both"/>
        <w:rPr>
          <w:sz w:val="24"/>
          <w:szCs w:val="24"/>
        </w:rPr>
      </w:pPr>
      <w:r w:rsidRPr="005211AF">
        <w:rPr>
          <w:sz w:val="24"/>
          <w:szCs w:val="24"/>
        </w:rPr>
        <w:t>Расходы Муниципальной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221B4B" w:rsidRPr="005211AF" w:rsidRDefault="00221B4B" w:rsidP="00221B4B">
      <w:pPr>
        <w:autoSpaceDE w:val="0"/>
        <w:ind w:firstLine="709"/>
        <w:jc w:val="both"/>
        <w:rPr>
          <w:sz w:val="24"/>
          <w:szCs w:val="24"/>
        </w:rPr>
      </w:pPr>
      <w:r w:rsidRPr="005211AF">
        <w:rPr>
          <w:sz w:val="24"/>
          <w:szCs w:val="24"/>
        </w:rPr>
        <w:t xml:space="preserve">При </w:t>
      </w:r>
      <w:proofErr w:type="spellStart"/>
      <w:r w:rsidRPr="005211AF">
        <w:rPr>
          <w:sz w:val="24"/>
          <w:szCs w:val="24"/>
        </w:rPr>
        <w:t>софинансировании</w:t>
      </w:r>
      <w:proofErr w:type="spellEnd"/>
      <w:r w:rsidRPr="005211AF">
        <w:rPr>
          <w:sz w:val="24"/>
          <w:szCs w:val="24"/>
        </w:rPr>
        <w:t xml:space="preserve"> мероприятий Муниципальной программы из внебюджетных источников могут </w:t>
      </w:r>
      <w:proofErr w:type="gramStart"/>
      <w:r w:rsidRPr="005211AF">
        <w:rPr>
          <w:sz w:val="24"/>
          <w:szCs w:val="24"/>
        </w:rPr>
        <w:t>использоваться</w:t>
      </w:r>
      <w:proofErr w:type="gramEnd"/>
      <w:r w:rsidRPr="005211AF">
        <w:rPr>
          <w:sz w:val="24"/>
          <w:szCs w:val="24"/>
        </w:rPr>
        <w:t xml:space="preserve"> в том числе различные инструменты государственно-частного партнерства.</w:t>
      </w:r>
    </w:p>
    <w:p w:rsidR="00221B4B" w:rsidRPr="001E7BC4" w:rsidRDefault="00221B4B" w:rsidP="00221B4B">
      <w:pPr>
        <w:autoSpaceDE w:val="0"/>
        <w:ind w:firstLine="709"/>
        <w:jc w:val="both"/>
        <w:rPr>
          <w:sz w:val="24"/>
          <w:szCs w:val="24"/>
        </w:rPr>
      </w:pPr>
      <w:r w:rsidRPr="001E7BC4">
        <w:rPr>
          <w:sz w:val="24"/>
          <w:szCs w:val="24"/>
        </w:rPr>
        <w:t>Прогнозируемый объем финансирования Муниципальной программы в 20</w:t>
      </w:r>
      <w:r w:rsidR="00475851" w:rsidRPr="001E7BC4">
        <w:rPr>
          <w:sz w:val="24"/>
          <w:szCs w:val="24"/>
        </w:rPr>
        <w:t>23</w:t>
      </w:r>
      <w:r w:rsidRPr="001E7BC4">
        <w:rPr>
          <w:sz w:val="24"/>
          <w:szCs w:val="24"/>
        </w:rPr>
        <w:t xml:space="preserve">–2035 годах </w:t>
      </w:r>
      <w:r w:rsidRPr="001E7BC4">
        <w:rPr>
          <w:b/>
          <w:sz w:val="24"/>
          <w:szCs w:val="24"/>
        </w:rPr>
        <w:t xml:space="preserve">составляет </w:t>
      </w:r>
      <w:r w:rsidR="00C9496E">
        <w:rPr>
          <w:b/>
          <w:sz w:val="24"/>
          <w:szCs w:val="24"/>
        </w:rPr>
        <w:t>8826,</w:t>
      </w:r>
      <w:r w:rsidR="00C9496E" w:rsidRPr="00C9496E">
        <w:rPr>
          <w:b/>
          <w:sz w:val="24"/>
          <w:szCs w:val="24"/>
        </w:rPr>
        <w:t>6</w:t>
      </w:r>
      <w:r w:rsidR="001E7BC4" w:rsidRPr="001E7BC4">
        <w:rPr>
          <w:b/>
          <w:sz w:val="24"/>
          <w:szCs w:val="24"/>
        </w:rPr>
        <w:t xml:space="preserve"> </w:t>
      </w:r>
      <w:r w:rsidRPr="001E7BC4">
        <w:rPr>
          <w:sz w:val="24"/>
          <w:szCs w:val="24"/>
        </w:rPr>
        <w:t>тыс. рублей, в том числе</w:t>
      </w:r>
      <w:r w:rsidR="001E7BC4">
        <w:rPr>
          <w:sz w:val="24"/>
          <w:szCs w:val="24"/>
        </w:rPr>
        <w:t xml:space="preserve"> </w:t>
      </w:r>
      <w:proofErr w:type="gramStart"/>
      <w:r w:rsidR="001E7BC4">
        <w:rPr>
          <w:sz w:val="24"/>
          <w:szCs w:val="24"/>
        </w:rPr>
        <w:t>в</w:t>
      </w:r>
      <w:proofErr w:type="gramEnd"/>
      <w:r w:rsidRPr="001E7BC4">
        <w:rPr>
          <w:sz w:val="24"/>
          <w:szCs w:val="24"/>
        </w:rPr>
        <w:t>:</w:t>
      </w:r>
    </w:p>
    <w:p w:rsidR="00320EBB" w:rsidRPr="001E7BC4" w:rsidRDefault="00320EBB" w:rsidP="00320EBB">
      <w:pPr>
        <w:autoSpaceDE w:val="0"/>
        <w:ind w:firstLine="709"/>
        <w:jc w:val="both"/>
        <w:rPr>
          <w:sz w:val="24"/>
          <w:szCs w:val="24"/>
        </w:rPr>
      </w:pPr>
      <w:r w:rsidRPr="001E7BC4">
        <w:rPr>
          <w:sz w:val="24"/>
          <w:szCs w:val="24"/>
        </w:rPr>
        <w:t xml:space="preserve">2023 году – </w:t>
      </w:r>
      <w:r w:rsidR="00C9496E">
        <w:rPr>
          <w:sz w:val="24"/>
          <w:szCs w:val="24"/>
        </w:rPr>
        <w:t>1231,8</w:t>
      </w:r>
      <w:r w:rsidRPr="001E7BC4">
        <w:rPr>
          <w:sz w:val="24"/>
          <w:szCs w:val="24"/>
        </w:rPr>
        <w:t xml:space="preserve"> тыс. рублей;</w:t>
      </w:r>
    </w:p>
    <w:p w:rsidR="00320EBB" w:rsidRPr="001E7BC4" w:rsidRDefault="00C9496E" w:rsidP="00320EBB">
      <w:pPr>
        <w:autoSpaceDE w:val="0"/>
        <w:ind w:firstLine="709"/>
        <w:jc w:val="both"/>
        <w:rPr>
          <w:sz w:val="24"/>
          <w:szCs w:val="24"/>
        </w:rPr>
      </w:pPr>
      <w:r>
        <w:rPr>
          <w:sz w:val="24"/>
          <w:szCs w:val="24"/>
        </w:rPr>
        <w:t>2024 году –   841,0</w:t>
      </w:r>
      <w:r w:rsidR="00320EBB" w:rsidRPr="001E7BC4">
        <w:rPr>
          <w:sz w:val="24"/>
          <w:szCs w:val="24"/>
        </w:rPr>
        <w:t xml:space="preserve"> тыс. рублей;</w:t>
      </w:r>
    </w:p>
    <w:p w:rsidR="00320EBB" w:rsidRDefault="00320EBB" w:rsidP="00320EBB">
      <w:pPr>
        <w:autoSpaceDE w:val="0"/>
        <w:ind w:firstLine="709"/>
        <w:jc w:val="both"/>
        <w:rPr>
          <w:sz w:val="24"/>
          <w:szCs w:val="24"/>
        </w:rPr>
      </w:pPr>
      <w:r w:rsidRPr="001E7BC4">
        <w:rPr>
          <w:sz w:val="24"/>
          <w:szCs w:val="24"/>
        </w:rPr>
        <w:t>20</w:t>
      </w:r>
      <w:r w:rsidR="00C9496E">
        <w:rPr>
          <w:sz w:val="24"/>
          <w:szCs w:val="24"/>
        </w:rPr>
        <w:t>25 году – 560,5</w:t>
      </w:r>
      <w:r w:rsidRPr="001E7BC4">
        <w:rPr>
          <w:sz w:val="24"/>
          <w:szCs w:val="24"/>
        </w:rPr>
        <w:t xml:space="preserve"> тыс. рублей;</w:t>
      </w:r>
    </w:p>
    <w:p w:rsidR="00C9496E" w:rsidRPr="001E7BC4" w:rsidRDefault="00C9496E" w:rsidP="00C9496E">
      <w:pPr>
        <w:autoSpaceDE w:val="0"/>
        <w:ind w:firstLine="709"/>
        <w:jc w:val="both"/>
        <w:rPr>
          <w:sz w:val="24"/>
          <w:szCs w:val="24"/>
        </w:rPr>
      </w:pPr>
      <w:r w:rsidRPr="001E7BC4">
        <w:rPr>
          <w:sz w:val="24"/>
          <w:szCs w:val="24"/>
        </w:rPr>
        <w:t>20</w:t>
      </w:r>
      <w:r>
        <w:rPr>
          <w:sz w:val="24"/>
          <w:szCs w:val="24"/>
        </w:rPr>
        <w:t>26 году – 561,3</w:t>
      </w:r>
      <w:r w:rsidRPr="001E7BC4">
        <w:rPr>
          <w:sz w:val="24"/>
          <w:szCs w:val="24"/>
        </w:rPr>
        <w:t xml:space="preserve"> тыс. рублей;</w:t>
      </w:r>
    </w:p>
    <w:p w:rsidR="00320EBB" w:rsidRPr="001E7BC4" w:rsidRDefault="00C9496E" w:rsidP="00320EBB">
      <w:pPr>
        <w:autoSpaceDE w:val="0"/>
        <w:ind w:firstLine="709"/>
        <w:jc w:val="both"/>
        <w:rPr>
          <w:sz w:val="24"/>
          <w:szCs w:val="24"/>
        </w:rPr>
      </w:pPr>
      <w:r>
        <w:rPr>
          <w:sz w:val="24"/>
          <w:szCs w:val="24"/>
        </w:rPr>
        <w:t xml:space="preserve">2027–2030 </w:t>
      </w:r>
      <w:proofErr w:type="gramStart"/>
      <w:r>
        <w:rPr>
          <w:sz w:val="24"/>
          <w:szCs w:val="24"/>
        </w:rPr>
        <w:t>годах</w:t>
      </w:r>
      <w:proofErr w:type="gramEnd"/>
      <w:r>
        <w:rPr>
          <w:sz w:val="24"/>
          <w:szCs w:val="24"/>
        </w:rPr>
        <w:t xml:space="preserve"> –2365,5</w:t>
      </w:r>
      <w:r w:rsidR="00320EBB" w:rsidRPr="001E7BC4">
        <w:rPr>
          <w:sz w:val="24"/>
          <w:szCs w:val="24"/>
        </w:rPr>
        <w:t xml:space="preserve"> тыс. рублей;</w:t>
      </w:r>
    </w:p>
    <w:p w:rsidR="00320EBB" w:rsidRPr="001E7BC4" w:rsidRDefault="00C9496E" w:rsidP="00320EBB">
      <w:pPr>
        <w:autoSpaceDE w:val="0"/>
        <w:ind w:firstLine="709"/>
        <w:jc w:val="both"/>
        <w:rPr>
          <w:sz w:val="24"/>
          <w:szCs w:val="24"/>
        </w:rPr>
      </w:pPr>
      <w:r>
        <w:rPr>
          <w:sz w:val="24"/>
          <w:szCs w:val="24"/>
        </w:rPr>
        <w:t xml:space="preserve">2031–2035 </w:t>
      </w:r>
      <w:proofErr w:type="gramStart"/>
      <w:r>
        <w:rPr>
          <w:sz w:val="24"/>
          <w:szCs w:val="24"/>
        </w:rPr>
        <w:t>годах</w:t>
      </w:r>
      <w:proofErr w:type="gramEnd"/>
      <w:r>
        <w:rPr>
          <w:sz w:val="24"/>
          <w:szCs w:val="24"/>
        </w:rPr>
        <w:t xml:space="preserve"> –3266,5</w:t>
      </w:r>
      <w:r w:rsidR="00320EBB" w:rsidRPr="001E7BC4">
        <w:rPr>
          <w:sz w:val="24"/>
          <w:szCs w:val="24"/>
        </w:rPr>
        <w:t xml:space="preserve"> тыс. рублей;</w:t>
      </w:r>
    </w:p>
    <w:p w:rsidR="00320EBB" w:rsidRPr="001E7BC4" w:rsidRDefault="00320EBB" w:rsidP="00320EBB">
      <w:pPr>
        <w:autoSpaceDE w:val="0"/>
        <w:ind w:firstLine="709"/>
        <w:jc w:val="both"/>
        <w:rPr>
          <w:sz w:val="24"/>
          <w:szCs w:val="24"/>
        </w:rPr>
      </w:pPr>
      <w:r w:rsidRPr="001E7BC4">
        <w:rPr>
          <w:sz w:val="24"/>
          <w:szCs w:val="24"/>
        </w:rPr>
        <w:t>из них средства:</w:t>
      </w:r>
    </w:p>
    <w:p w:rsidR="00320EBB" w:rsidRPr="001E7BC4" w:rsidRDefault="00320EBB" w:rsidP="00320EBB">
      <w:pPr>
        <w:autoSpaceDE w:val="0"/>
        <w:autoSpaceDN w:val="0"/>
        <w:adjustRightInd w:val="0"/>
        <w:ind w:hanging="64"/>
        <w:jc w:val="both"/>
        <w:rPr>
          <w:sz w:val="24"/>
          <w:szCs w:val="26"/>
        </w:rPr>
      </w:pPr>
      <w:r w:rsidRPr="001E7BC4">
        <w:rPr>
          <w:sz w:val="24"/>
          <w:szCs w:val="26"/>
        </w:rPr>
        <w:t xml:space="preserve">федерального бюджета – </w:t>
      </w:r>
      <w:r w:rsidR="00C9496E">
        <w:rPr>
          <w:sz w:val="24"/>
          <w:szCs w:val="26"/>
        </w:rPr>
        <w:t xml:space="preserve">259,9 </w:t>
      </w:r>
      <w:r w:rsidRPr="001E7BC4">
        <w:rPr>
          <w:sz w:val="24"/>
          <w:szCs w:val="26"/>
        </w:rPr>
        <w:t xml:space="preserve">тыс. рублей, </w:t>
      </w:r>
      <w:proofErr w:type="gramStart"/>
      <w:r w:rsidRPr="001E7BC4">
        <w:rPr>
          <w:sz w:val="24"/>
          <w:szCs w:val="26"/>
        </w:rPr>
        <w:t>в</w:t>
      </w:r>
      <w:proofErr w:type="gramEnd"/>
    </w:p>
    <w:p w:rsidR="00320EBB" w:rsidRPr="001E7BC4" w:rsidRDefault="00320EBB" w:rsidP="00320EBB">
      <w:pPr>
        <w:autoSpaceDE w:val="0"/>
        <w:autoSpaceDN w:val="0"/>
        <w:adjustRightInd w:val="0"/>
        <w:ind w:hanging="64"/>
        <w:jc w:val="both"/>
        <w:rPr>
          <w:sz w:val="24"/>
          <w:szCs w:val="26"/>
        </w:rPr>
      </w:pPr>
      <w:r w:rsidRPr="001E7BC4">
        <w:rPr>
          <w:sz w:val="24"/>
          <w:szCs w:val="26"/>
        </w:rPr>
        <w:t xml:space="preserve">том числе </w:t>
      </w:r>
      <w:proofErr w:type="gramStart"/>
      <w:r w:rsidRPr="001E7BC4">
        <w:rPr>
          <w:sz w:val="24"/>
          <w:szCs w:val="26"/>
        </w:rPr>
        <w:t>в</w:t>
      </w:r>
      <w:proofErr w:type="gramEnd"/>
      <w:r w:rsidRPr="001E7BC4">
        <w:rPr>
          <w:sz w:val="24"/>
          <w:szCs w:val="26"/>
        </w:rPr>
        <w:t>:</w:t>
      </w:r>
    </w:p>
    <w:p w:rsidR="00320EBB" w:rsidRPr="001E7BC4" w:rsidRDefault="001E7BC4" w:rsidP="00320EBB">
      <w:pPr>
        <w:autoSpaceDE w:val="0"/>
        <w:autoSpaceDN w:val="0"/>
        <w:adjustRightInd w:val="0"/>
        <w:ind w:hanging="64"/>
        <w:jc w:val="both"/>
        <w:rPr>
          <w:sz w:val="24"/>
          <w:szCs w:val="26"/>
        </w:rPr>
      </w:pPr>
      <w:r>
        <w:rPr>
          <w:sz w:val="24"/>
          <w:szCs w:val="26"/>
        </w:rPr>
        <w:t xml:space="preserve">             </w:t>
      </w:r>
      <w:r w:rsidR="00C9496E">
        <w:rPr>
          <w:sz w:val="24"/>
          <w:szCs w:val="26"/>
        </w:rPr>
        <w:t>2023 году – 38,1</w:t>
      </w:r>
      <w:r w:rsidR="00320EBB" w:rsidRPr="001E7BC4">
        <w:rPr>
          <w:sz w:val="24"/>
          <w:szCs w:val="26"/>
        </w:rPr>
        <w:t xml:space="preserve"> тыс. рублей;</w:t>
      </w:r>
    </w:p>
    <w:p w:rsidR="00320EBB" w:rsidRPr="001E7BC4" w:rsidRDefault="001E7BC4" w:rsidP="00320EBB">
      <w:pPr>
        <w:autoSpaceDE w:val="0"/>
        <w:autoSpaceDN w:val="0"/>
        <w:adjustRightInd w:val="0"/>
        <w:ind w:hanging="64"/>
        <w:jc w:val="both"/>
        <w:rPr>
          <w:sz w:val="24"/>
          <w:szCs w:val="26"/>
        </w:rPr>
      </w:pPr>
      <w:r>
        <w:rPr>
          <w:sz w:val="24"/>
          <w:szCs w:val="26"/>
        </w:rPr>
        <w:t xml:space="preserve">             </w:t>
      </w:r>
      <w:r w:rsidR="00320EBB" w:rsidRPr="001E7BC4">
        <w:rPr>
          <w:sz w:val="24"/>
          <w:szCs w:val="26"/>
        </w:rPr>
        <w:t xml:space="preserve">2024 году – </w:t>
      </w:r>
      <w:r w:rsidR="00C9496E">
        <w:rPr>
          <w:sz w:val="24"/>
          <w:szCs w:val="26"/>
        </w:rPr>
        <w:t>17,3</w:t>
      </w:r>
      <w:r w:rsidR="00320EBB" w:rsidRPr="001E7BC4">
        <w:rPr>
          <w:sz w:val="24"/>
          <w:szCs w:val="26"/>
        </w:rPr>
        <w:t xml:space="preserve"> тыс. рублей;</w:t>
      </w:r>
    </w:p>
    <w:p w:rsidR="00C9496E" w:rsidRDefault="00320EBB" w:rsidP="00C9496E">
      <w:pPr>
        <w:autoSpaceDE w:val="0"/>
        <w:autoSpaceDN w:val="0"/>
        <w:adjustRightInd w:val="0"/>
        <w:ind w:hanging="64"/>
        <w:jc w:val="both"/>
        <w:rPr>
          <w:sz w:val="24"/>
          <w:szCs w:val="26"/>
        </w:rPr>
      </w:pPr>
      <w:r w:rsidRPr="001E7BC4">
        <w:rPr>
          <w:sz w:val="24"/>
          <w:szCs w:val="26"/>
        </w:rPr>
        <w:t xml:space="preserve">            </w:t>
      </w:r>
      <w:r w:rsidR="001E7BC4">
        <w:rPr>
          <w:sz w:val="24"/>
          <w:szCs w:val="26"/>
        </w:rPr>
        <w:t xml:space="preserve"> </w:t>
      </w:r>
      <w:r w:rsidR="00C9496E">
        <w:rPr>
          <w:sz w:val="24"/>
          <w:szCs w:val="26"/>
        </w:rPr>
        <w:t>2025 году – 17,0</w:t>
      </w:r>
      <w:r w:rsidRPr="001E7BC4">
        <w:rPr>
          <w:sz w:val="24"/>
          <w:szCs w:val="26"/>
        </w:rPr>
        <w:t xml:space="preserve"> тыс. рублей;</w:t>
      </w:r>
    </w:p>
    <w:p w:rsidR="00C9496E" w:rsidRPr="00C9496E" w:rsidRDefault="00C9496E" w:rsidP="00C9496E">
      <w:pPr>
        <w:autoSpaceDE w:val="0"/>
        <w:ind w:firstLine="709"/>
        <w:jc w:val="both"/>
        <w:rPr>
          <w:sz w:val="24"/>
          <w:szCs w:val="24"/>
        </w:rPr>
      </w:pPr>
      <w:r w:rsidRPr="001E7BC4">
        <w:rPr>
          <w:sz w:val="24"/>
          <w:szCs w:val="24"/>
        </w:rPr>
        <w:t>20</w:t>
      </w:r>
      <w:r>
        <w:rPr>
          <w:sz w:val="24"/>
          <w:szCs w:val="24"/>
        </w:rPr>
        <w:t>26 году – 17,0</w:t>
      </w:r>
      <w:r w:rsidRPr="001E7BC4">
        <w:rPr>
          <w:sz w:val="24"/>
          <w:szCs w:val="24"/>
        </w:rPr>
        <w:t xml:space="preserve"> тыс. рублей;</w:t>
      </w:r>
    </w:p>
    <w:p w:rsidR="00320EBB" w:rsidRPr="001E7BC4" w:rsidRDefault="00320EBB" w:rsidP="00C9496E">
      <w:pPr>
        <w:autoSpaceDE w:val="0"/>
        <w:autoSpaceDN w:val="0"/>
        <w:adjustRightInd w:val="0"/>
        <w:ind w:hanging="64"/>
        <w:jc w:val="both"/>
        <w:rPr>
          <w:sz w:val="24"/>
          <w:szCs w:val="24"/>
        </w:rPr>
      </w:pPr>
      <w:r w:rsidRPr="001E7BC4">
        <w:rPr>
          <w:sz w:val="24"/>
          <w:szCs w:val="24"/>
        </w:rPr>
        <w:t xml:space="preserve"> </w:t>
      </w:r>
      <w:r w:rsidR="001E7BC4">
        <w:rPr>
          <w:sz w:val="24"/>
          <w:szCs w:val="24"/>
        </w:rPr>
        <w:t xml:space="preserve">           </w:t>
      </w:r>
      <w:r w:rsidR="00C9496E">
        <w:rPr>
          <w:sz w:val="24"/>
          <w:szCs w:val="24"/>
        </w:rPr>
        <w:t xml:space="preserve">2027–2030 </w:t>
      </w:r>
      <w:proofErr w:type="gramStart"/>
      <w:r w:rsidR="00C9496E">
        <w:rPr>
          <w:sz w:val="24"/>
          <w:szCs w:val="24"/>
        </w:rPr>
        <w:t>годах</w:t>
      </w:r>
      <w:proofErr w:type="gramEnd"/>
      <w:r w:rsidR="00C9496E">
        <w:rPr>
          <w:sz w:val="24"/>
          <w:szCs w:val="24"/>
        </w:rPr>
        <w:t xml:space="preserve"> – 71,6 </w:t>
      </w:r>
      <w:r w:rsidRPr="001E7BC4">
        <w:rPr>
          <w:sz w:val="24"/>
          <w:szCs w:val="24"/>
        </w:rPr>
        <w:t>тыс. рублей;</w:t>
      </w:r>
    </w:p>
    <w:p w:rsidR="00320EBB" w:rsidRPr="001E7BC4" w:rsidRDefault="00C9496E" w:rsidP="00320EBB">
      <w:pPr>
        <w:autoSpaceDE w:val="0"/>
        <w:ind w:firstLine="709"/>
        <w:jc w:val="both"/>
        <w:rPr>
          <w:sz w:val="24"/>
          <w:szCs w:val="24"/>
        </w:rPr>
      </w:pPr>
      <w:r>
        <w:rPr>
          <w:sz w:val="24"/>
          <w:szCs w:val="24"/>
        </w:rPr>
        <w:t xml:space="preserve">2031–2035 </w:t>
      </w:r>
      <w:proofErr w:type="gramStart"/>
      <w:r>
        <w:rPr>
          <w:sz w:val="24"/>
          <w:szCs w:val="24"/>
        </w:rPr>
        <w:t>годах</w:t>
      </w:r>
      <w:proofErr w:type="gramEnd"/>
      <w:r>
        <w:rPr>
          <w:sz w:val="24"/>
          <w:szCs w:val="24"/>
        </w:rPr>
        <w:t xml:space="preserve"> – 98,9 </w:t>
      </w:r>
      <w:r w:rsidR="00320EBB" w:rsidRPr="001E7BC4">
        <w:rPr>
          <w:sz w:val="24"/>
          <w:szCs w:val="24"/>
        </w:rPr>
        <w:t>тыс. рублей;</w:t>
      </w:r>
    </w:p>
    <w:p w:rsidR="00320EBB" w:rsidRPr="001E7BC4" w:rsidRDefault="00320EBB" w:rsidP="00320EBB">
      <w:pPr>
        <w:tabs>
          <w:tab w:val="left" w:pos="1135"/>
        </w:tabs>
        <w:autoSpaceDE w:val="0"/>
        <w:autoSpaceDN w:val="0"/>
        <w:adjustRightInd w:val="0"/>
        <w:ind w:hanging="64"/>
        <w:jc w:val="both"/>
        <w:rPr>
          <w:sz w:val="24"/>
          <w:szCs w:val="24"/>
        </w:rPr>
      </w:pPr>
      <w:r w:rsidRPr="001E7BC4">
        <w:rPr>
          <w:sz w:val="24"/>
          <w:szCs w:val="26"/>
        </w:rPr>
        <w:tab/>
      </w:r>
      <w:r w:rsidRPr="001E7BC4">
        <w:rPr>
          <w:sz w:val="24"/>
          <w:szCs w:val="24"/>
        </w:rPr>
        <w:t>республиканского бюджета Чувашской Республики</w:t>
      </w:r>
    </w:p>
    <w:p w:rsidR="00320EBB" w:rsidRPr="001E7BC4" w:rsidRDefault="00C9496E" w:rsidP="00320EBB">
      <w:pPr>
        <w:autoSpaceDE w:val="0"/>
        <w:ind w:firstLine="709"/>
        <w:jc w:val="both"/>
        <w:rPr>
          <w:sz w:val="24"/>
          <w:szCs w:val="24"/>
        </w:rPr>
      </w:pPr>
      <w:r>
        <w:rPr>
          <w:sz w:val="24"/>
          <w:szCs w:val="24"/>
        </w:rPr>
        <w:t xml:space="preserve">4296,3 </w:t>
      </w:r>
      <w:r w:rsidR="00320EBB" w:rsidRPr="001E7BC4">
        <w:rPr>
          <w:sz w:val="24"/>
          <w:szCs w:val="24"/>
        </w:rPr>
        <w:t>тыс. рублей, в том числе</w:t>
      </w:r>
      <w:r w:rsidR="001E7BC4">
        <w:rPr>
          <w:sz w:val="24"/>
          <w:szCs w:val="24"/>
        </w:rPr>
        <w:t xml:space="preserve"> </w:t>
      </w:r>
      <w:proofErr w:type="gramStart"/>
      <w:r w:rsidR="001E7BC4">
        <w:rPr>
          <w:sz w:val="24"/>
          <w:szCs w:val="24"/>
        </w:rPr>
        <w:t>в</w:t>
      </w:r>
      <w:proofErr w:type="gramEnd"/>
      <w:r w:rsidR="00320EBB" w:rsidRPr="001E7BC4">
        <w:rPr>
          <w:sz w:val="24"/>
          <w:szCs w:val="24"/>
        </w:rPr>
        <w:t>:</w:t>
      </w:r>
    </w:p>
    <w:p w:rsidR="00320EBB" w:rsidRPr="001E7BC4" w:rsidRDefault="00320EBB" w:rsidP="00320EBB">
      <w:pPr>
        <w:autoSpaceDE w:val="0"/>
        <w:ind w:firstLine="709"/>
        <w:jc w:val="both"/>
        <w:rPr>
          <w:sz w:val="24"/>
          <w:szCs w:val="24"/>
        </w:rPr>
      </w:pPr>
      <w:r w:rsidRPr="001E7BC4">
        <w:rPr>
          <w:sz w:val="24"/>
          <w:szCs w:val="24"/>
        </w:rPr>
        <w:t xml:space="preserve">2023 году – </w:t>
      </w:r>
      <w:r w:rsidR="00C9496E">
        <w:rPr>
          <w:sz w:val="24"/>
          <w:szCs w:val="24"/>
        </w:rPr>
        <w:t>855,9</w:t>
      </w:r>
      <w:r w:rsidRPr="001E7BC4">
        <w:rPr>
          <w:sz w:val="24"/>
          <w:szCs w:val="24"/>
        </w:rPr>
        <w:t xml:space="preserve"> тыс. рублей;</w:t>
      </w:r>
    </w:p>
    <w:p w:rsidR="00320EBB" w:rsidRPr="001E7BC4" w:rsidRDefault="00C9496E" w:rsidP="00320EBB">
      <w:pPr>
        <w:autoSpaceDE w:val="0"/>
        <w:ind w:firstLine="709"/>
        <w:jc w:val="both"/>
        <w:rPr>
          <w:sz w:val="24"/>
          <w:szCs w:val="24"/>
        </w:rPr>
      </w:pPr>
      <w:r>
        <w:rPr>
          <w:sz w:val="24"/>
          <w:szCs w:val="24"/>
        </w:rPr>
        <w:t>2024 году – 501,3</w:t>
      </w:r>
      <w:r w:rsidR="001E7BC4">
        <w:rPr>
          <w:sz w:val="24"/>
          <w:szCs w:val="24"/>
        </w:rPr>
        <w:t xml:space="preserve"> </w:t>
      </w:r>
      <w:r w:rsidR="00320EBB" w:rsidRPr="001E7BC4">
        <w:rPr>
          <w:sz w:val="24"/>
          <w:szCs w:val="24"/>
        </w:rPr>
        <w:t>тыс. рублей;</w:t>
      </w:r>
    </w:p>
    <w:p w:rsidR="00320EBB" w:rsidRDefault="00C9496E" w:rsidP="00320EBB">
      <w:pPr>
        <w:autoSpaceDE w:val="0"/>
        <w:ind w:firstLine="709"/>
        <w:jc w:val="both"/>
        <w:rPr>
          <w:sz w:val="24"/>
          <w:szCs w:val="24"/>
        </w:rPr>
      </w:pPr>
      <w:r>
        <w:rPr>
          <w:sz w:val="24"/>
          <w:szCs w:val="24"/>
        </w:rPr>
        <w:t>2025 году – 243,5</w:t>
      </w:r>
      <w:r w:rsidR="001E7BC4">
        <w:rPr>
          <w:sz w:val="24"/>
          <w:szCs w:val="24"/>
        </w:rPr>
        <w:t xml:space="preserve"> </w:t>
      </w:r>
      <w:r w:rsidR="00320EBB" w:rsidRPr="001E7BC4">
        <w:rPr>
          <w:sz w:val="24"/>
          <w:szCs w:val="24"/>
        </w:rPr>
        <w:t>тыс. рублей;</w:t>
      </w:r>
    </w:p>
    <w:p w:rsidR="00C9496E" w:rsidRPr="001E7BC4" w:rsidRDefault="00C9496E" w:rsidP="00C9496E">
      <w:pPr>
        <w:autoSpaceDE w:val="0"/>
        <w:ind w:firstLine="709"/>
        <w:jc w:val="both"/>
        <w:rPr>
          <w:sz w:val="24"/>
          <w:szCs w:val="24"/>
        </w:rPr>
      </w:pPr>
      <w:r w:rsidRPr="001E7BC4">
        <w:rPr>
          <w:sz w:val="24"/>
          <w:szCs w:val="24"/>
        </w:rPr>
        <w:t>20</w:t>
      </w:r>
      <w:r>
        <w:rPr>
          <w:sz w:val="24"/>
          <w:szCs w:val="24"/>
        </w:rPr>
        <w:t>26 году – 244,3</w:t>
      </w:r>
      <w:r w:rsidRPr="001E7BC4">
        <w:rPr>
          <w:sz w:val="24"/>
          <w:szCs w:val="24"/>
        </w:rPr>
        <w:t xml:space="preserve"> тыс. рублей;</w:t>
      </w:r>
    </w:p>
    <w:p w:rsidR="00320EBB" w:rsidRPr="001E7BC4" w:rsidRDefault="00C9496E" w:rsidP="00320EBB">
      <w:pPr>
        <w:autoSpaceDE w:val="0"/>
        <w:ind w:firstLine="709"/>
        <w:jc w:val="both"/>
        <w:rPr>
          <w:sz w:val="24"/>
          <w:szCs w:val="24"/>
        </w:rPr>
      </w:pPr>
      <w:r>
        <w:rPr>
          <w:sz w:val="24"/>
          <w:szCs w:val="24"/>
        </w:rPr>
        <w:t xml:space="preserve">2027–2030 </w:t>
      </w:r>
      <w:proofErr w:type="gramStart"/>
      <w:r>
        <w:rPr>
          <w:sz w:val="24"/>
          <w:szCs w:val="24"/>
        </w:rPr>
        <w:t>годах</w:t>
      </w:r>
      <w:proofErr w:type="gramEnd"/>
      <w:r>
        <w:rPr>
          <w:sz w:val="24"/>
          <w:szCs w:val="24"/>
        </w:rPr>
        <w:t xml:space="preserve"> – 1029,6</w:t>
      </w:r>
      <w:r w:rsidR="00320EBB" w:rsidRPr="001E7BC4">
        <w:rPr>
          <w:sz w:val="24"/>
          <w:szCs w:val="24"/>
        </w:rPr>
        <w:t xml:space="preserve"> тыс. рублей;</w:t>
      </w:r>
    </w:p>
    <w:p w:rsidR="00320EBB" w:rsidRPr="001E7BC4" w:rsidRDefault="00C9496E" w:rsidP="00320EBB">
      <w:pPr>
        <w:autoSpaceDE w:val="0"/>
        <w:ind w:firstLine="709"/>
        <w:jc w:val="both"/>
        <w:rPr>
          <w:sz w:val="24"/>
          <w:szCs w:val="24"/>
        </w:rPr>
      </w:pPr>
      <w:r>
        <w:rPr>
          <w:sz w:val="24"/>
          <w:szCs w:val="24"/>
        </w:rPr>
        <w:t xml:space="preserve">2031–2035 </w:t>
      </w:r>
      <w:proofErr w:type="gramStart"/>
      <w:r>
        <w:rPr>
          <w:sz w:val="24"/>
          <w:szCs w:val="24"/>
        </w:rPr>
        <w:t>годах</w:t>
      </w:r>
      <w:proofErr w:type="gramEnd"/>
      <w:r>
        <w:rPr>
          <w:sz w:val="24"/>
          <w:szCs w:val="24"/>
        </w:rPr>
        <w:t xml:space="preserve"> – 1421,7 </w:t>
      </w:r>
      <w:r w:rsidR="00320EBB"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местных бюджетов –</w:t>
      </w:r>
      <w:r w:rsidR="00C9496E">
        <w:rPr>
          <w:sz w:val="24"/>
          <w:szCs w:val="24"/>
        </w:rPr>
        <w:t xml:space="preserve"> 4270,4 </w:t>
      </w:r>
      <w:r w:rsidRPr="001E7BC4">
        <w:rPr>
          <w:sz w:val="24"/>
          <w:szCs w:val="24"/>
        </w:rPr>
        <w:t>тыс. рублей, в том числе:</w:t>
      </w:r>
    </w:p>
    <w:p w:rsidR="00320EBB" w:rsidRPr="001E7BC4" w:rsidRDefault="00C9496E" w:rsidP="00320EBB">
      <w:pPr>
        <w:autoSpaceDE w:val="0"/>
        <w:ind w:firstLine="709"/>
        <w:jc w:val="both"/>
        <w:rPr>
          <w:sz w:val="24"/>
          <w:szCs w:val="24"/>
        </w:rPr>
      </w:pPr>
      <w:r>
        <w:rPr>
          <w:sz w:val="24"/>
          <w:szCs w:val="24"/>
        </w:rPr>
        <w:t>2023 году – 337,8</w:t>
      </w:r>
      <w:r w:rsidR="001E7BC4">
        <w:rPr>
          <w:sz w:val="24"/>
          <w:szCs w:val="24"/>
        </w:rPr>
        <w:t xml:space="preserve"> </w:t>
      </w:r>
      <w:r w:rsidR="00320EBB"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2024 го</w:t>
      </w:r>
      <w:r w:rsidR="00C9496E">
        <w:rPr>
          <w:sz w:val="24"/>
          <w:szCs w:val="24"/>
        </w:rPr>
        <w:t>ду – 322,4</w:t>
      </w:r>
      <w:r w:rsidR="001E7BC4">
        <w:rPr>
          <w:sz w:val="24"/>
          <w:szCs w:val="24"/>
        </w:rPr>
        <w:t xml:space="preserve"> </w:t>
      </w:r>
      <w:r w:rsidRPr="001E7BC4">
        <w:rPr>
          <w:sz w:val="24"/>
          <w:szCs w:val="24"/>
        </w:rPr>
        <w:t>тыс. рублей;</w:t>
      </w:r>
    </w:p>
    <w:p w:rsidR="00320EBB" w:rsidRDefault="00C9496E" w:rsidP="00320EBB">
      <w:pPr>
        <w:autoSpaceDE w:val="0"/>
        <w:ind w:firstLine="709"/>
        <w:jc w:val="both"/>
        <w:rPr>
          <w:sz w:val="24"/>
          <w:szCs w:val="24"/>
        </w:rPr>
      </w:pPr>
      <w:r>
        <w:rPr>
          <w:sz w:val="24"/>
          <w:szCs w:val="24"/>
        </w:rPr>
        <w:t>2025 году – 300,0</w:t>
      </w:r>
      <w:r w:rsidR="00320EBB" w:rsidRPr="001E7BC4">
        <w:rPr>
          <w:sz w:val="24"/>
          <w:szCs w:val="24"/>
        </w:rPr>
        <w:t xml:space="preserve"> тыс. рублей;</w:t>
      </w:r>
    </w:p>
    <w:p w:rsidR="00C9496E" w:rsidRPr="001E7BC4" w:rsidRDefault="00C9496E" w:rsidP="00C9496E">
      <w:pPr>
        <w:autoSpaceDE w:val="0"/>
        <w:ind w:firstLine="709"/>
        <w:jc w:val="both"/>
        <w:rPr>
          <w:sz w:val="24"/>
          <w:szCs w:val="24"/>
        </w:rPr>
      </w:pPr>
      <w:r w:rsidRPr="001E7BC4">
        <w:rPr>
          <w:sz w:val="24"/>
          <w:szCs w:val="24"/>
        </w:rPr>
        <w:t>20</w:t>
      </w:r>
      <w:r>
        <w:rPr>
          <w:sz w:val="24"/>
          <w:szCs w:val="24"/>
        </w:rPr>
        <w:t>26 году – 300,0</w:t>
      </w:r>
      <w:r w:rsidRPr="001E7BC4">
        <w:rPr>
          <w:sz w:val="24"/>
          <w:szCs w:val="24"/>
        </w:rPr>
        <w:t xml:space="preserve"> тыс. рублей;</w:t>
      </w:r>
    </w:p>
    <w:p w:rsidR="00320EBB" w:rsidRPr="001E7BC4" w:rsidRDefault="00C9496E" w:rsidP="00320EBB">
      <w:pPr>
        <w:autoSpaceDE w:val="0"/>
        <w:ind w:firstLine="709"/>
        <w:jc w:val="both"/>
        <w:rPr>
          <w:sz w:val="24"/>
          <w:szCs w:val="24"/>
        </w:rPr>
      </w:pPr>
      <w:r>
        <w:rPr>
          <w:sz w:val="24"/>
          <w:szCs w:val="24"/>
        </w:rPr>
        <w:t xml:space="preserve">2027–2030 </w:t>
      </w:r>
      <w:proofErr w:type="gramStart"/>
      <w:r>
        <w:rPr>
          <w:sz w:val="24"/>
          <w:szCs w:val="24"/>
        </w:rPr>
        <w:t>годах</w:t>
      </w:r>
      <w:proofErr w:type="gramEnd"/>
      <w:r>
        <w:rPr>
          <w:sz w:val="24"/>
          <w:szCs w:val="24"/>
        </w:rPr>
        <w:t xml:space="preserve"> – 1264,3</w:t>
      </w:r>
      <w:r w:rsidR="001E7BC4">
        <w:rPr>
          <w:sz w:val="24"/>
          <w:szCs w:val="24"/>
        </w:rPr>
        <w:t xml:space="preserve"> </w:t>
      </w:r>
      <w:r w:rsidR="00320EBB" w:rsidRPr="001E7BC4">
        <w:rPr>
          <w:sz w:val="24"/>
          <w:szCs w:val="24"/>
        </w:rPr>
        <w:t>тыс. рублей;</w:t>
      </w:r>
    </w:p>
    <w:p w:rsidR="00320EBB" w:rsidRPr="001E7BC4" w:rsidRDefault="00C9496E" w:rsidP="00320EBB">
      <w:pPr>
        <w:autoSpaceDE w:val="0"/>
        <w:ind w:firstLine="709"/>
        <w:jc w:val="both"/>
        <w:rPr>
          <w:sz w:val="24"/>
          <w:szCs w:val="24"/>
        </w:rPr>
      </w:pPr>
      <w:r>
        <w:rPr>
          <w:sz w:val="24"/>
          <w:szCs w:val="24"/>
        </w:rPr>
        <w:t xml:space="preserve">2031–2035 </w:t>
      </w:r>
      <w:proofErr w:type="gramStart"/>
      <w:r>
        <w:rPr>
          <w:sz w:val="24"/>
          <w:szCs w:val="24"/>
        </w:rPr>
        <w:t>годах</w:t>
      </w:r>
      <w:proofErr w:type="gramEnd"/>
      <w:r>
        <w:rPr>
          <w:sz w:val="24"/>
          <w:szCs w:val="24"/>
        </w:rPr>
        <w:t xml:space="preserve"> – 1745,9</w:t>
      </w:r>
      <w:r w:rsidR="00320EBB" w:rsidRPr="001E7BC4">
        <w:rPr>
          <w:sz w:val="24"/>
          <w:szCs w:val="24"/>
        </w:rPr>
        <w:t xml:space="preserve"> тыс. рублей;</w:t>
      </w:r>
    </w:p>
    <w:p w:rsidR="00221B4B" w:rsidRPr="001E7BC4" w:rsidRDefault="00221B4B" w:rsidP="00221B4B">
      <w:pPr>
        <w:autoSpaceDE w:val="0"/>
        <w:ind w:firstLine="709"/>
        <w:jc w:val="both"/>
        <w:rPr>
          <w:sz w:val="24"/>
          <w:szCs w:val="24"/>
        </w:rPr>
      </w:pPr>
      <w:r w:rsidRPr="001E7BC4">
        <w:rPr>
          <w:sz w:val="24"/>
          <w:szCs w:val="24"/>
        </w:rPr>
        <w:t xml:space="preserve">внебюджетных источников </w:t>
      </w:r>
      <w:r w:rsidR="001E7BC4">
        <w:rPr>
          <w:sz w:val="24"/>
          <w:szCs w:val="24"/>
        </w:rPr>
        <w:t>–</w:t>
      </w:r>
      <w:r w:rsidRPr="001E7BC4">
        <w:rPr>
          <w:sz w:val="24"/>
          <w:szCs w:val="24"/>
        </w:rPr>
        <w:t xml:space="preserve"> </w:t>
      </w:r>
      <w:r w:rsidR="001E7BC4">
        <w:rPr>
          <w:sz w:val="24"/>
          <w:szCs w:val="24"/>
        </w:rPr>
        <w:t>0,00</w:t>
      </w:r>
      <w:r w:rsidRPr="001E7BC4">
        <w:rPr>
          <w:sz w:val="24"/>
          <w:szCs w:val="24"/>
        </w:rPr>
        <w:t xml:space="preserve"> тыс. рублей, в том числе:  </w:t>
      </w:r>
    </w:p>
    <w:p w:rsidR="00221B4B" w:rsidRPr="001E7BC4" w:rsidRDefault="00221B4B" w:rsidP="00221B4B">
      <w:pPr>
        <w:autoSpaceDE w:val="0"/>
        <w:ind w:firstLine="709"/>
        <w:jc w:val="both"/>
        <w:rPr>
          <w:sz w:val="24"/>
          <w:szCs w:val="24"/>
        </w:rPr>
      </w:pPr>
      <w:r w:rsidRPr="001E7BC4">
        <w:rPr>
          <w:sz w:val="24"/>
          <w:szCs w:val="24"/>
        </w:rPr>
        <w:t>2023 году – 0,000 тыс. рублей;</w:t>
      </w:r>
    </w:p>
    <w:p w:rsidR="00221B4B" w:rsidRPr="001E7BC4" w:rsidRDefault="00221B4B" w:rsidP="00221B4B">
      <w:pPr>
        <w:autoSpaceDE w:val="0"/>
        <w:ind w:firstLine="709"/>
        <w:jc w:val="both"/>
        <w:rPr>
          <w:sz w:val="24"/>
          <w:szCs w:val="24"/>
        </w:rPr>
      </w:pPr>
      <w:r w:rsidRPr="001E7BC4">
        <w:rPr>
          <w:sz w:val="24"/>
          <w:szCs w:val="24"/>
        </w:rPr>
        <w:t>2024 году – 0,000 тыс. рублей;</w:t>
      </w:r>
    </w:p>
    <w:p w:rsidR="00221B4B" w:rsidRDefault="00221B4B" w:rsidP="00221B4B">
      <w:pPr>
        <w:autoSpaceDE w:val="0"/>
        <w:ind w:firstLine="709"/>
        <w:jc w:val="both"/>
        <w:rPr>
          <w:sz w:val="24"/>
          <w:szCs w:val="24"/>
        </w:rPr>
      </w:pPr>
      <w:r w:rsidRPr="001E7BC4">
        <w:rPr>
          <w:sz w:val="24"/>
          <w:szCs w:val="24"/>
        </w:rPr>
        <w:t>2025 году – 0,000 тыс. рублей;</w:t>
      </w:r>
    </w:p>
    <w:p w:rsidR="00C9496E" w:rsidRDefault="00C9496E" w:rsidP="00C9496E">
      <w:pPr>
        <w:autoSpaceDE w:val="0"/>
        <w:ind w:firstLine="709"/>
        <w:jc w:val="both"/>
        <w:rPr>
          <w:sz w:val="24"/>
          <w:szCs w:val="24"/>
        </w:rPr>
      </w:pPr>
      <w:r w:rsidRPr="001E7BC4">
        <w:rPr>
          <w:sz w:val="24"/>
          <w:szCs w:val="24"/>
        </w:rPr>
        <w:t>20</w:t>
      </w:r>
      <w:r>
        <w:rPr>
          <w:sz w:val="24"/>
          <w:szCs w:val="24"/>
        </w:rPr>
        <w:t>26 году – 0,000</w:t>
      </w:r>
      <w:r w:rsidRPr="001E7BC4">
        <w:rPr>
          <w:sz w:val="24"/>
          <w:szCs w:val="24"/>
        </w:rPr>
        <w:t xml:space="preserve"> тыс. рублей;</w:t>
      </w:r>
    </w:p>
    <w:p w:rsidR="00221B4B" w:rsidRPr="001E7BC4" w:rsidRDefault="00C9496E" w:rsidP="00221B4B">
      <w:pPr>
        <w:autoSpaceDE w:val="0"/>
        <w:ind w:firstLine="709"/>
        <w:jc w:val="both"/>
        <w:rPr>
          <w:sz w:val="24"/>
          <w:szCs w:val="24"/>
        </w:rPr>
      </w:pPr>
      <w:r>
        <w:rPr>
          <w:sz w:val="24"/>
          <w:szCs w:val="24"/>
        </w:rPr>
        <w:t>2027</w:t>
      </w:r>
      <w:r w:rsidR="00221B4B" w:rsidRPr="001E7BC4">
        <w:rPr>
          <w:sz w:val="24"/>
          <w:szCs w:val="24"/>
        </w:rPr>
        <w:t xml:space="preserve">–2030 </w:t>
      </w:r>
      <w:proofErr w:type="gramStart"/>
      <w:r w:rsidR="00221B4B" w:rsidRPr="001E7BC4">
        <w:rPr>
          <w:sz w:val="24"/>
          <w:szCs w:val="24"/>
        </w:rPr>
        <w:t>годах</w:t>
      </w:r>
      <w:proofErr w:type="gramEnd"/>
      <w:r w:rsidR="00221B4B" w:rsidRPr="001E7BC4">
        <w:rPr>
          <w:sz w:val="24"/>
          <w:szCs w:val="24"/>
        </w:rPr>
        <w:t xml:space="preserve"> – 0,0 тыс. рублей;</w:t>
      </w:r>
    </w:p>
    <w:p w:rsidR="00221B4B" w:rsidRPr="001E7BC4" w:rsidRDefault="00221B4B" w:rsidP="00221B4B">
      <w:pPr>
        <w:autoSpaceDE w:val="0"/>
        <w:ind w:firstLine="709"/>
        <w:jc w:val="both"/>
        <w:rPr>
          <w:sz w:val="24"/>
          <w:szCs w:val="24"/>
        </w:rPr>
      </w:pPr>
      <w:r w:rsidRPr="001E7BC4">
        <w:rPr>
          <w:sz w:val="24"/>
          <w:szCs w:val="24"/>
        </w:rPr>
        <w:t>20</w:t>
      </w:r>
      <w:r w:rsidR="001E7BC4">
        <w:rPr>
          <w:sz w:val="24"/>
          <w:szCs w:val="24"/>
        </w:rPr>
        <w:t xml:space="preserve">31–2035 </w:t>
      </w:r>
      <w:proofErr w:type="gramStart"/>
      <w:r w:rsidR="001E7BC4">
        <w:rPr>
          <w:sz w:val="24"/>
          <w:szCs w:val="24"/>
        </w:rPr>
        <w:t>годах</w:t>
      </w:r>
      <w:proofErr w:type="gramEnd"/>
      <w:r w:rsidR="001E7BC4">
        <w:rPr>
          <w:sz w:val="24"/>
          <w:szCs w:val="24"/>
        </w:rPr>
        <w:t xml:space="preserve"> – 0,0 тыс. рублей.</w:t>
      </w:r>
    </w:p>
    <w:p w:rsidR="00221B4B" w:rsidRPr="001E7BC4" w:rsidRDefault="00221B4B" w:rsidP="00221B4B">
      <w:pPr>
        <w:autoSpaceDE w:val="0"/>
        <w:ind w:firstLine="709"/>
        <w:jc w:val="both"/>
        <w:rPr>
          <w:sz w:val="24"/>
          <w:szCs w:val="24"/>
        </w:rPr>
      </w:pPr>
    </w:p>
    <w:p w:rsidR="00221B4B" w:rsidRPr="005211AF" w:rsidRDefault="00221B4B" w:rsidP="00221B4B">
      <w:pPr>
        <w:autoSpaceDE w:val="0"/>
        <w:ind w:firstLine="709"/>
        <w:jc w:val="both"/>
        <w:rPr>
          <w:sz w:val="24"/>
          <w:szCs w:val="24"/>
        </w:rPr>
      </w:pPr>
      <w:r w:rsidRPr="005211AF">
        <w:rPr>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221B4B" w:rsidRPr="005211AF" w:rsidRDefault="00221B4B" w:rsidP="00221B4B">
      <w:pPr>
        <w:autoSpaceDE w:val="0"/>
        <w:ind w:firstLine="709"/>
        <w:jc w:val="both"/>
        <w:rPr>
          <w:sz w:val="24"/>
          <w:szCs w:val="24"/>
        </w:rPr>
      </w:pPr>
    </w:p>
    <w:p w:rsidR="00221B4B" w:rsidRDefault="00221B4B" w:rsidP="00221B4B">
      <w:pPr>
        <w:sectPr w:rsidR="00221B4B" w:rsidSect="00B308D0">
          <w:footerReference w:type="default" r:id="rId13"/>
          <w:pgSz w:w="11906" w:h="16838"/>
          <w:pgMar w:top="1134" w:right="707" w:bottom="709" w:left="1134" w:header="720" w:footer="720" w:gutter="0"/>
          <w:pgNumType w:start="1"/>
          <w:cols w:space="720"/>
          <w:docGrid w:linePitch="600" w:charSpace="32768"/>
        </w:sectPr>
      </w:pPr>
    </w:p>
    <w:p w:rsidR="00221B4B" w:rsidRDefault="00221B4B" w:rsidP="00221B4B">
      <w:pPr>
        <w:jc w:val="center"/>
        <w:rPr>
          <w:b/>
          <w:sz w:val="22"/>
          <w:szCs w:val="22"/>
        </w:rPr>
      </w:pPr>
    </w:p>
    <w:p w:rsidR="00221B4B" w:rsidRPr="00482970" w:rsidRDefault="00221B4B" w:rsidP="00475851">
      <w:pPr>
        <w:jc w:val="center"/>
        <w:rPr>
          <w:sz w:val="22"/>
          <w:szCs w:val="22"/>
        </w:rPr>
      </w:pPr>
    </w:p>
    <w:p w:rsidR="00221B4B" w:rsidRPr="000F3BCE" w:rsidRDefault="00221B4B" w:rsidP="00221B4B">
      <w:pPr>
        <w:jc w:val="center"/>
        <w:rPr>
          <w:b/>
          <w:sz w:val="22"/>
          <w:szCs w:val="22"/>
        </w:rPr>
      </w:pPr>
    </w:p>
    <w:p w:rsidR="00221B4B" w:rsidRPr="005211AF" w:rsidRDefault="00221B4B" w:rsidP="00475851">
      <w:pPr>
        <w:jc w:val="right"/>
        <w:rPr>
          <w:color w:val="000000"/>
          <w:sz w:val="24"/>
          <w:szCs w:val="24"/>
        </w:rPr>
      </w:pPr>
      <w:r w:rsidRPr="005211AF">
        <w:rPr>
          <w:b/>
          <w:sz w:val="24"/>
          <w:szCs w:val="24"/>
        </w:rPr>
        <w:t xml:space="preserve">                                                                                                                                                                                     П</w:t>
      </w:r>
      <w:r w:rsidRPr="005211AF">
        <w:rPr>
          <w:color w:val="000000"/>
          <w:sz w:val="24"/>
          <w:szCs w:val="24"/>
        </w:rPr>
        <w:t xml:space="preserve">риложение № 1                                                                                                                                                                                                                                                           </w:t>
      </w:r>
    </w:p>
    <w:p w:rsidR="00221B4B" w:rsidRPr="005211AF" w:rsidRDefault="00221B4B" w:rsidP="00475851">
      <w:pPr>
        <w:pStyle w:val="ConsPlusNormal"/>
        <w:widowControl/>
        <w:jc w:val="right"/>
        <w:rPr>
          <w:color w:val="000000"/>
          <w:szCs w:val="24"/>
        </w:rPr>
      </w:pPr>
      <w:r w:rsidRPr="005211AF">
        <w:rPr>
          <w:color w:val="000000"/>
          <w:szCs w:val="24"/>
        </w:rPr>
        <w:t>к муниципальной программе Цивильского</w:t>
      </w:r>
    </w:p>
    <w:p w:rsidR="00221B4B" w:rsidRPr="005211AF" w:rsidRDefault="001E7BC4" w:rsidP="00475851">
      <w:pPr>
        <w:pStyle w:val="ConsPlusNormal"/>
        <w:widowControl/>
        <w:jc w:val="right"/>
        <w:rPr>
          <w:color w:val="000000"/>
          <w:szCs w:val="24"/>
        </w:rPr>
      </w:pPr>
      <w:r>
        <w:rPr>
          <w:color w:val="000000"/>
          <w:szCs w:val="24"/>
        </w:rPr>
        <w:t xml:space="preserve">                                                                                                                                          м</w:t>
      </w:r>
      <w:r w:rsidR="00475851" w:rsidRPr="005211AF">
        <w:rPr>
          <w:color w:val="000000"/>
          <w:szCs w:val="24"/>
        </w:rPr>
        <w:t>униципального округа</w:t>
      </w:r>
      <w:r w:rsidR="000249F0" w:rsidRPr="005211AF">
        <w:rPr>
          <w:color w:val="000000"/>
          <w:szCs w:val="24"/>
        </w:rPr>
        <w:t xml:space="preserve"> Чувашской</w:t>
      </w:r>
      <w:r>
        <w:rPr>
          <w:color w:val="000000"/>
          <w:szCs w:val="24"/>
        </w:rPr>
        <w:t xml:space="preserve"> </w:t>
      </w:r>
      <w:r w:rsidR="000249F0" w:rsidRPr="005211AF">
        <w:rPr>
          <w:color w:val="000000"/>
          <w:szCs w:val="24"/>
        </w:rPr>
        <w:t>Республики</w:t>
      </w:r>
      <w:r w:rsidR="00221B4B" w:rsidRPr="005211AF">
        <w:rPr>
          <w:color w:val="000000"/>
          <w:szCs w:val="24"/>
        </w:rPr>
        <w:t xml:space="preserve">           «Развитие сельского хозяйства и регулирование </w:t>
      </w:r>
    </w:p>
    <w:p w:rsidR="00221B4B" w:rsidRPr="005211AF" w:rsidRDefault="00221B4B" w:rsidP="00475851">
      <w:pPr>
        <w:pStyle w:val="ConsPlusNormal"/>
        <w:widowControl/>
        <w:jc w:val="right"/>
        <w:rPr>
          <w:color w:val="000000"/>
          <w:szCs w:val="24"/>
        </w:rPr>
      </w:pPr>
      <w:r w:rsidRPr="005211AF">
        <w:rPr>
          <w:color w:val="000000"/>
          <w:szCs w:val="24"/>
        </w:rPr>
        <w:t xml:space="preserve">рынка сельскохозяйственной продукции, сырья </w:t>
      </w:r>
    </w:p>
    <w:p w:rsidR="00221B4B" w:rsidRPr="005211AF" w:rsidRDefault="00221B4B" w:rsidP="00475851">
      <w:pPr>
        <w:pStyle w:val="ConsPlusNormal"/>
        <w:widowControl/>
        <w:jc w:val="right"/>
        <w:rPr>
          <w:color w:val="000000"/>
          <w:szCs w:val="24"/>
        </w:rPr>
      </w:pPr>
      <w:r w:rsidRPr="005211AF">
        <w:rPr>
          <w:color w:val="000000"/>
          <w:szCs w:val="24"/>
        </w:rPr>
        <w:t>и продовольствия»</w:t>
      </w:r>
    </w:p>
    <w:p w:rsidR="00221B4B" w:rsidRPr="005211AF" w:rsidRDefault="00221B4B" w:rsidP="00221B4B">
      <w:pPr>
        <w:pStyle w:val="ConsPlusNormal"/>
        <w:widowControl/>
        <w:jc w:val="right"/>
        <w:rPr>
          <w:b/>
          <w:color w:val="000000"/>
          <w:szCs w:val="24"/>
        </w:rPr>
      </w:pPr>
    </w:p>
    <w:p w:rsidR="00221B4B" w:rsidRPr="005211AF" w:rsidRDefault="00221B4B" w:rsidP="00221B4B">
      <w:pPr>
        <w:pStyle w:val="ConsPlusNormal"/>
        <w:widowControl/>
        <w:jc w:val="right"/>
        <w:rPr>
          <w:b/>
          <w:color w:val="000000"/>
          <w:szCs w:val="24"/>
        </w:rPr>
      </w:pPr>
    </w:p>
    <w:p w:rsidR="00221B4B" w:rsidRPr="005211AF" w:rsidRDefault="00221B4B" w:rsidP="00221B4B">
      <w:pPr>
        <w:pStyle w:val="ConsPlusNormal"/>
        <w:widowControl/>
        <w:jc w:val="center"/>
        <w:rPr>
          <w:b/>
          <w:color w:val="000000"/>
          <w:szCs w:val="24"/>
        </w:rPr>
      </w:pPr>
      <w:proofErr w:type="gramStart"/>
      <w:r w:rsidRPr="005211AF">
        <w:rPr>
          <w:b/>
          <w:color w:val="000000"/>
          <w:szCs w:val="24"/>
        </w:rPr>
        <w:t>С</w:t>
      </w:r>
      <w:proofErr w:type="gramEnd"/>
      <w:r w:rsidRPr="005211AF">
        <w:rPr>
          <w:b/>
          <w:color w:val="000000"/>
          <w:szCs w:val="24"/>
        </w:rPr>
        <w:t xml:space="preserve"> В Е Д Е Н И Я </w:t>
      </w:r>
    </w:p>
    <w:p w:rsidR="00221B4B" w:rsidRPr="005211AF" w:rsidRDefault="00221B4B" w:rsidP="00221B4B">
      <w:pPr>
        <w:pStyle w:val="ConsPlusNormal"/>
        <w:widowControl/>
        <w:jc w:val="center"/>
        <w:rPr>
          <w:b/>
          <w:color w:val="000000"/>
          <w:szCs w:val="24"/>
        </w:rPr>
      </w:pPr>
      <w:r w:rsidRPr="005211AF">
        <w:rPr>
          <w:b/>
          <w:color w:val="000000"/>
          <w:szCs w:val="24"/>
        </w:rPr>
        <w:t>о целевых индикаторах и показателях муниципальной программы Цивильского</w:t>
      </w:r>
      <w:r w:rsidR="000249F0" w:rsidRPr="005211AF">
        <w:rPr>
          <w:b/>
          <w:color w:val="000000"/>
          <w:szCs w:val="24"/>
        </w:rPr>
        <w:t xml:space="preserve"> муниципального  округа</w:t>
      </w:r>
      <w:r w:rsidRPr="005211AF">
        <w:rPr>
          <w:b/>
          <w:color w:val="000000"/>
          <w:szCs w:val="24"/>
        </w:rPr>
        <w:t xml:space="preserve"> Чувашской Республики</w:t>
      </w:r>
    </w:p>
    <w:p w:rsidR="00221B4B" w:rsidRPr="005211AF" w:rsidRDefault="00221B4B" w:rsidP="00221B4B">
      <w:pPr>
        <w:pStyle w:val="ConsPlusNormal"/>
        <w:widowControl/>
        <w:jc w:val="center"/>
        <w:rPr>
          <w:b/>
          <w:color w:val="000000"/>
          <w:szCs w:val="24"/>
        </w:rPr>
      </w:pPr>
      <w:r w:rsidRPr="005211AF">
        <w:rPr>
          <w:b/>
          <w:color w:val="000000"/>
          <w:szCs w:val="24"/>
        </w:rPr>
        <w:t xml:space="preserve">«Развитие сельского хозяйства и регулирование рынка сельскохозяйственной продукции, сырья и продовольствия», подпрограмм </w:t>
      </w:r>
      <w:r w:rsidR="000249F0" w:rsidRPr="005211AF">
        <w:rPr>
          <w:b/>
          <w:color w:val="000000"/>
          <w:szCs w:val="24"/>
        </w:rPr>
        <w:t>М</w:t>
      </w:r>
      <w:r w:rsidRPr="005211AF">
        <w:rPr>
          <w:b/>
          <w:color w:val="000000"/>
          <w:szCs w:val="24"/>
        </w:rPr>
        <w:t>униципальной программы</w:t>
      </w:r>
      <w:r w:rsidR="001E7BC4">
        <w:rPr>
          <w:b/>
          <w:color w:val="000000"/>
          <w:szCs w:val="24"/>
        </w:rPr>
        <w:t xml:space="preserve"> </w:t>
      </w:r>
      <w:r w:rsidRPr="005211AF">
        <w:rPr>
          <w:b/>
          <w:color w:val="000000"/>
          <w:szCs w:val="24"/>
        </w:rPr>
        <w:t>и их значениях</w:t>
      </w:r>
    </w:p>
    <w:p w:rsidR="00221B4B" w:rsidRPr="000F3BCE" w:rsidRDefault="00221B4B" w:rsidP="00221B4B">
      <w:pPr>
        <w:pStyle w:val="ConsPlusNormal"/>
        <w:widowControl/>
        <w:jc w:val="center"/>
        <w:rPr>
          <w:b/>
          <w:color w:val="000000"/>
          <w:sz w:val="22"/>
          <w:szCs w:val="22"/>
        </w:rPr>
      </w:pPr>
    </w:p>
    <w:p w:rsidR="00221B4B" w:rsidRDefault="00221B4B" w:rsidP="00221B4B">
      <w:pPr>
        <w:pStyle w:val="ConsPlusNormal"/>
        <w:widowControl/>
        <w:jc w:val="center"/>
        <w:rPr>
          <w:b/>
          <w:color w:val="000000"/>
          <w:szCs w:val="24"/>
        </w:rPr>
      </w:pPr>
    </w:p>
    <w:p w:rsidR="00221B4B" w:rsidRDefault="00221B4B" w:rsidP="00221B4B">
      <w:pPr>
        <w:pStyle w:val="ConsPlusNormal"/>
        <w:widowControl/>
        <w:jc w:val="center"/>
        <w:rPr>
          <w:b/>
          <w:color w:val="000000"/>
          <w:szCs w:val="24"/>
        </w:rPr>
      </w:pPr>
    </w:p>
    <w:tbl>
      <w:tblPr>
        <w:tblW w:w="15041" w:type="dxa"/>
        <w:tblInd w:w="-355" w:type="dxa"/>
        <w:tblLayout w:type="fixed"/>
        <w:tblCellMar>
          <w:left w:w="85" w:type="dxa"/>
          <w:right w:w="85" w:type="dxa"/>
        </w:tblCellMar>
        <w:tblLook w:val="0000" w:firstRow="0" w:lastRow="0" w:firstColumn="0" w:lastColumn="0" w:noHBand="0" w:noVBand="0"/>
      </w:tblPr>
      <w:tblGrid>
        <w:gridCol w:w="13"/>
        <w:gridCol w:w="485"/>
        <w:gridCol w:w="8022"/>
        <w:gridCol w:w="1985"/>
        <w:gridCol w:w="850"/>
        <w:gridCol w:w="851"/>
        <w:gridCol w:w="850"/>
        <w:gridCol w:w="851"/>
        <w:gridCol w:w="829"/>
        <w:gridCol w:w="305"/>
      </w:tblGrid>
      <w:tr w:rsidR="00221B4B" w:rsidRPr="0088746C" w:rsidTr="0053170B">
        <w:trPr>
          <w:trHeight w:val="23"/>
        </w:trPr>
        <w:tc>
          <w:tcPr>
            <w:tcW w:w="498" w:type="dxa"/>
            <w:gridSpan w:val="2"/>
            <w:vMerge w:val="restart"/>
            <w:tcBorders>
              <w:top w:val="single" w:sz="4" w:space="0" w:color="000000"/>
            </w:tcBorders>
            <w:shd w:val="clear" w:color="auto" w:fill="auto"/>
          </w:tcPr>
          <w:p w:rsidR="00221B4B" w:rsidRPr="0088746C" w:rsidRDefault="00221B4B" w:rsidP="00B308D0">
            <w:pPr>
              <w:pStyle w:val="ConsPlusNormal"/>
              <w:jc w:val="center"/>
              <w:rPr>
                <w:color w:val="000000"/>
                <w:sz w:val="22"/>
                <w:szCs w:val="22"/>
              </w:rPr>
            </w:pPr>
            <w:r w:rsidRPr="0088746C">
              <w:rPr>
                <w:color w:val="000000"/>
                <w:sz w:val="22"/>
                <w:szCs w:val="22"/>
              </w:rPr>
              <w:t xml:space="preserve">№ </w:t>
            </w:r>
            <w:proofErr w:type="spellStart"/>
            <w:r w:rsidRPr="0088746C">
              <w:rPr>
                <w:color w:val="000000"/>
                <w:sz w:val="22"/>
                <w:szCs w:val="22"/>
              </w:rPr>
              <w:t>пп</w:t>
            </w:r>
            <w:proofErr w:type="spellEnd"/>
          </w:p>
        </w:tc>
        <w:tc>
          <w:tcPr>
            <w:tcW w:w="8022" w:type="dxa"/>
            <w:vMerge w:val="restart"/>
            <w:tcBorders>
              <w:top w:val="single" w:sz="4" w:space="0" w:color="000000"/>
              <w:left w:val="single" w:sz="4" w:space="0" w:color="000000"/>
            </w:tcBorders>
            <w:shd w:val="clear" w:color="auto" w:fill="auto"/>
          </w:tcPr>
          <w:p w:rsidR="00221B4B" w:rsidRPr="0088746C" w:rsidRDefault="00221B4B" w:rsidP="00B308D0">
            <w:pPr>
              <w:pStyle w:val="ConsPlusNormal"/>
              <w:jc w:val="center"/>
              <w:rPr>
                <w:color w:val="000000"/>
                <w:sz w:val="22"/>
                <w:szCs w:val="22"/>
              </w:rPr>
            </w:pPr>
            <w:r w:rsidRPr="0088746C">
              <w:rPr>
                <w:color w:val="000000"/>
                <w:sz w:val="22"/>
                <w:szCs w:val="22"/>
              </w:rPr>
              <w:t xml:space="preserve">Целевой индикатор и показатель </w:t>
            </w:r>
          </w:p>
          <w:p w:rsidR="00221B4B" w:rsidRPr="0088746C" w:rsidRDefault="00221B4B" w:rsidP="00B308D0">
            <w:pPr>
              <w:pStyle w:val="ConsPlusNormal"/>
              <w:jc w:val="center"/>
              <w:rPr>
                <w:color w:val="000000"/>
                <w:sz w:val="22"/>
                <w:szCs w:val="22"/>
              </w:rPr>
            </w:pPr>
            <w:r w:rsidRPr="0088746C">
              <w:rPr>
                <w:color w:val="000000"/>
                <w:sz w:val="22"/>
                <w:szCs w:val="22"/>
              </w:rPr>
              <w:t>(наименование)</w:t>
            </w:r>
          </w:p>
        </w:tc>
        <w:tc>
          <w:tcPr>
            <w:tcW w:w="1985" w:type="dxa"/>
            <w:vMerge w:val="restart"/>
            <w:tcBorders>
              <w:top w:val="single" w:sz="4" w:space="0" w:color="000000"/>
              <w:left w:val="single" w:sz="4" w:space="0" w:color="000000"/>
            </w:tcBorders>
            <w:shd w:val="clear" w:color="auto" w:fill="auto"/>
          </w:tcPr>
          <w:p w:rsidR="00221B4B" w:rsidRPr="0088746C" w:rsidRDefault="00221B4B" w:rsidP="00B308D0">
            <w:pPr>
              <w:pStyle w:val="ConsPlusNormal"/>
              <w:jc w:val="center"/>
              <w:rPr>
                <w:color w:val="000000"/>
                <w:sz w:val="22"/>
                <w:szCs w:val="22"/>
              </w:rPr>
            </w:pPr>
            <w:r w:rsidRPr="0088746C">
              <w:rPr>
                <w:color w:val="000000"/>
                <w:sz w:val="22"/>
                <w:szCs w:val="22"/>
              </w:rPr>
              <w:t xml:space="preserve">Единица </w:t>
            </w:r>
          </w:p>
          <w:p w:rsidR="00221B4B" w:rsidRPr="0088746C" w:rsidRDefault="00221B4B" w:rsidP="00B308D0">
            <w:pPr>
              <w:pStyle w:val="ConsPlusNormal"/>
              <w:jc w:val="center"/>
              <w:rPr>
                <w:color w:val="000000"/>
                <w:sz w:val="22"/>
                <w:szCs w:val="22"/>
              </w:rPr>
            </w:pPr>
            <w:r w:rsidRPr="0088746C">
              <w:rPr>
                <w:color w:val="000000"/>
                <w:sz w:val="22"/>
                <w:szCs w:val="22"/>
              </w:rPr>
              <w:t>измерения</w:t>
            </w:r>
          </w:p>
        </w:tc>
        <w:tc>
          <w:tcPr>
            <w:tcW w:w="4536" w:type="dxa"/>
            <w:gridSpan w:val="6"/>
            <w:tcBorders>
              <w:top w:val="single" w:sz="4" w:space="0" w:color="000000"/>
              <w:left w:val="single" w:sz="4" w:space="0" w:color="000000"/>
              <w:bottom w:val="single" w:sz="4" w:space="0" w:color="000000"/>
            </w:tcBorders>
            <w:shd w:val="clear" w:color="auto" w:fill="auto"/>
          </w:tcPr>
          <w:p w:rsidR="00221B4B" w:rsidRPr="0088746C" w:rsidRDefault="00221B4B" w:rsidP="00B308D0">
            <w:pPr>
              <w:pStyle w:val="ConsPlusNormal"/>
              <w:jc w:val="center"/>
              <w:rPr>
                <w:sz w:val="22"/>
                <w:szCs w:val="22"/>
              </w:rPr>
            </w:pPr>
            <w:r w:rsidRPr="0088746C">
              <w:rPr>
                <w:color w:val="000000"/>
                <w:sz w:val="22"/>
                <w:szCs w:val="22"/>
              </w:rPr>
              <w:t>Значения целевых индикаторов и показателей</w:t>
            </w:r>
          </w:p>
        </w:tc>
      </w:tr>
      <w:tr w:rsidR="0053170B" w:rsidRPr="0088746C" w:rsidTr="0053170B">
        <w:trPr>
          <w:gridAfter w:val="1"/>
          <w:wAfter w:w="305" w:type="dxa"/>
          <w:trHeight w:val="23"/>
        </w:trPr>
        <w:tc>
          <w:tcPr>
            <w:tcW w:w="498" w:type="dxa"/>
            <w:gridSpan w:val="2"/>
            <w:vMerge/>
            <w:tcBorders>
              <w:top w:val="single" w:sz="4" w:space="0" w:color="000000"/>
            </w:tcBorders>
            <w:shd w:val="clear" w:color="auto" w:fill="auto"/>
          </w:tcPr>
          <w:p w:rsidR="0053170B" w:rsidRPr="0088746C" w:rsidRDefault="0053170B" w:rsidP="00B308D0">
            <w:pPr>
              <w:pStyle w:val="ConsPlusNormal"/>
              <w:snapToGrid w:val="0"/>
              <w:jc w:val="center"/>
              <w:rPr>
                <w:color w:val="000000"/>
                <w:sz w:val="22"/>
                <w:szCs w:val="22"/>
              </w:rPr>
            </w:pPr>
          </w:p>
        </w:tc>
        <w:tc>
          <w:tcPr>
            <w:tcW w:w="8022" w:type="dxa"/>
            <w:vMerge/>
            <w:tcBorders>
              <w:top w:val="single" w:sz="4" w:space="0" w:color="000000"/>
              <w:left w:val="single" w:sz="4" w:space="0" w:color="000000"/>
            </w:tcBorders>
            <w:shd w:val="clear" w:color="auto" w:fill="auto"/>
          </w:tcPr>
          <w:p w:rsidR="0053170B" w:rsidRPr="0088746C" w:rsidRDefault="0053170B" w:rsidP="00B308D0">
            <w:pPr>
              <w:pStyle w:val="ConsPlusNormal"/>
              <w:snapToGrid w:val="0"/>
              <w:jc w:val="center"/>
              <w:rPr>
                <w:color w:val="000000"/>
                <w:sz w:val="22"/>
                <w:szCs w:val="22"/>
              </w:rPr>
            </w:pPr>
          </w:p>
        </w:tc>
        <w:tc>
          <w:tcPr>
            <w:tcW w:w="1985" w:type="dxa"/>
            <w:vMerge/>
            <w:tcBorders>
              <w:top w:val="single" w:sz="4" w:space="0" w:color="000000"/>
              <w:left w:val="single" w:sz="4" w:space="0" w:color="000000"/>
            </w:tcBorders>
            <w:shd w:val="clear" w:color="auto" w:fill="auto"/>
          </w:tcPr>
          <w:p w:rsidR="0053170B" w:rsidRPr="0088746C" w:rsidRDefault="0053170B" w:rsidP="00B308D0">
            <w:pPr>
              <w:pStyle w:val="ConsPlusNormal"/>
              <w:snapToGrid w:val="0"/>
              <w:jc w:val="center"/>
              <w:rPr>
                <w:color w:val="000000"/>
                <w:sz w:val="22"/>
                <w:szCs w:val="22"/>
              </w:rPr>
            </w:pPr>
          </w:p>
        </w:tc>
        <w:tc>
          <w:tcPr>
            <w:tcW w:w="850" w:type="dxa"/>
            <w:tcBorders>
              <w:top w:val="single" w:sz="4" w:space="0" w:color="000000"/>
              <w:left w:val="single" w:sz="4" w:space="0" w:color="000000"/>
            </w:tcBorders>
            <w:shd w:val="clear" w:color="auto" w:fill="auto"/>
          </w:tcPr>
          <w:p w:rsidR="0053170B" w:rsidRPr="0088746C" w:rsidRDefault="0053170B" w:rsidP="00B308D0">
            <w:pPr>
              <w:pStyle w:val="ConsPlusNormal"/>
              <w:ind w:left="-57" w:right="-57"/>
              <w:jc w:val="center"/>
              <w:rPr>
                <w:color w:val="000000"/>
                <w:sz w:val="22"/>
                <w:szCs w:val="22"/>
              </w:rPr>
            </w:pPr>
            <w:r w:rsidRPr="0088746C">
              <w:rPr>
                <w:color w:val="000000"/>
                <w:sz w:val="22"/>
                <w:szCs w:val="22"/>
              </w:rPr>
              <w:t>2023 г.</w:t>
            </w:r>
          </w:p>
        </w:tc>
        <w:tc>
          <w:tcPr>
            <w:tcW w:w="851" w:type="dxa"/>
            <w:tcBorders>
              <w:top w:val="single" w:sz="4" w:space="0" w:color="000000"/>
              <w:left w:val="single" w:sz="4" w:space="0" w:color="000000"/>
            </w:tcBorders>
            <w:shd w:val="clear" w:color="auto" w:fill="auto"/>
          </w:tcPr>
          <w:p w:rsidR="0053170B" w:rsidRPr="0088746C" w:rsidRDefault="0053170B" w:rsidP="00B308D0">
            <w:pPr>
              <w:pStyle w:val="ConsPlusNormal"/>
              <w:ind w:left="-57" w:right="-57"/>
              <w:jc w:val="center"/>
              <w:rPr>
                <w:color w:val="000000"/>
                <w:sz w:val="22"/>
                <w:szCs w:val="22"/>
              </w:rPr>
            </w:pPr>
            <w:r w:rsidRPr="0088746C">
              <w:rPr>
                <w:color w:val="000000"/>
                <w:sz w:val="22"/>
                <w:szCs w:val="22"/>
              </w:rPr>
              <w:t>2024 г.</w:t>
            </w:r>
          </w:p>
        </w:tc>
        <w:tc>
          <w:tcPr>
            <w:tcW w:w="850" w:type="dxa"/>
            <w:tcBorders>
              <w:top w:val="single" w:sz="4" w:space="0" w:color="000000"/>
              <w:left w:val="single" w:sz="4" w:space="0" w:color="000000"/>
            </w:tcBorders>
            <w:shd w:val="clear" w:color="auto" w:fill="auto"/>
          </w:tcPr>
          <w:p w:rsidR="0053170B" w:rsidRPr="0088746C" w:rsidRDefault="0053170B" w:rsidP="00B308D0">
            <w:pPr>
              <w:pStyle w:val="ConsPlusNormal"/>
              <w:ind w:left="-57" w:right="-57"/>
              <w:jc w:val="center"/>
              <w:rPr>
                <w:color w:val="000000"/>
                <w:sz w:val="22"/>
                <w:szCs w:val="22"/>
              </w:rPr>
            </w:pPr>
            <w:r w:rsidRPr="0088746C">
              <w:rPr>
                <w:color w:val="000000"/>
                <w:sz w:val="22"/>
                <w:szCs w:val="22"/>
              </w:rPr>
              <w:t>2025 г.</w:t>
            </w:r>
          </w:p>
        </w:tc>
        <w:tc>
          <w:tcPr>
            <w:tcW w:w="851" w:type="dxa"/>
            <w:tcBorders>
              <w:top w:val="single" w:sz="4" w:space="0" w:color="000000"/>
              <w:left w:val="single" w:sz="4" w:space="0" w:color="000000"/>
            </w:tcBorders>
            <w:shd w:val="clear" w:color="auto" w:fill="auto"/>
          </w:tcPr>
          <w:p w:rsidR="0053170B" w:rsidRPr="0088746C" w:rsidRDefault="0053170B" w:rsidP="00B308D0">
            <w:pPr>
              <w:pStyle w:val="ConsPlusNormal"/>
              <w:ind w:left="-57" w:right="-57"/>
              <w:jc w:val="center"/>
              <w:rPr>
                <w:color w:val="000000"/>
                <w:sz w:val="22"/>
                <w:szCs w:val="22"/>
              </w:rPr>
            </w:pPr>
            <w:r w:rsidRPr="0088746C">
              <w:rPr>
                <w:color w:val="000000"/>
                <w:sz w:val="22"/>
                <w:szCs w:val="22"/>
              </w:rPr>
              <w:t>2030 г.</w:t>
            </w:r>
          </w:p>
        </w:tc>
        <w:tc>
          <w:tcPr>
            <w:tcW w:w="829" w:type="dxa"/>
            <w:tcBorders>
              <w:top w:val="single" w:sz="4" w:space="0" w:color="000000"/>
              <w:left w:val="single" w:sz="4" w:space="0" w:color="000000"/>
            </w:tcBorders>
            <w:shd w:val="clear" w:color="auto" w:fill="auto"/>
          </w:tcPr>
          <w:p w:rsidR="0053170B" w:rsidRPr="0088746C" w:rsidRDefault="0053170B" w:rsidP="00B308D0">
            <w:pPr>
              <w:pStyle w:val="ConsPlusNormal"/>
              <w:ind w:left="-57" w:right="-57"/>
              <w:jc w:val="center"/>
              <w:rPr>
                <w:sz w:val="22"/>
                <w:szCs w:val="22"/>
              </w:rPr>
            </w:pPr>
            <w:r w:rsidRPr="0088746C">
              <w:rPr>
                <w:color w:val="000000"/>
                <w:sz w:val="22"/>
                <w:szCs w:val="22"/>
              </w:rPr>
              <w:t>2035 г.</w:t>
            </w:r>
          </w:p>
        </w:tc>
      </w:tr>
      <w:tr w:rsidR="0053170B" w:rsidRPr="0088746C" w:rsidTr="0053170B">
        <w:trPr>
          <w:gridBefore w:val="1"/>
          <w:gridAfter w:val="1"/>
          <w:wBefore w:w="13" w:type="dxa"/>
          <w:wAfter w:w="305" w:type="dxa"/>
          <w:trHeight w:val="23"/>
          <w:tblHeader/>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2</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3</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9</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10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11</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12</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color w:val="000000"/>
                <w:sz w:val="22"/>
                <w:szCs w:val="22"/>
              </w:rPr>
              <w:t>13</w:t>
            </w:r>
          </w:p>
        </w:tc>
      </w:tr>
      <w:tr w:rsidR="0053170B" w:rsidRPr="0088746C" w:rsidTr="0053170B">
        <w:trPr>
          <w:gridBefore w:val="1"/>
          <w:gridAfter w:val="1"/>
          <w:wBefore w:w="13" w:type="dxa"/>
          <w:wAfter w:w="305" w:type="dxa"/>
          <w:trHeight w:val="409"/>
        </w:trPr>
        <w:tc>
          <w:tcPr>
            <w:tcW w:w="485" w:type="dxa"/>
            <w:tcBorders>
              <w:top w:val="single" w:sz="4" w:space="0" w:color="000000"/>
              <w:bottom w:val="single" w:sz="4" w:space="0" w:color="000000"/>
            </w:tcBorders>
            <w:shd w:val="clear" w:color="auto" w:fill="auto"/>
          </w:tcPr>
          <w:p w:rsidR="0053170B" w:rsidRPr="0088746C" w:rsidRDefault="0053170B" w:rsidP="00B308D0">
            <w:pPr>
              <w:widowControl w:val="0"/>
              <w:autoSpaceDE w:val="0"/>
              <w:autoSpaceDN w:val="0"/>
              <w:adjustRightInd w:val="0"/>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autoSpaceDN w:val="0"/>
              <w:adjustRightInd w:val="0"/>
              <w:jc w:val="both"/>
              <w:rPr>
                <w:sz w:val="22"/>
                <w:szCs w:val="22"/>
              </w:rPr>
            </w:pPr>
            <w:r w:rsidRPr="0088746C">
              <w:rPr>
                <w:sz w:val="22"/>
                <w:szCs w:val="22"/>
              </w:rPr>
              <w:t>Объем производства продукции сельского хозяйства на душу населения</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autoSpaceDN w:val="0"/>
              <w:adjustRightInd w:val="0"/>
              <w:jc w:val="center"/>
              <w:rPr>
                <w:sz w:val="22"/>
                <w:szCs w:val="22"/>
              </w:rPr>
            </w:pPr>
            <w:r w:rsidRPr="0088746C">
              <w:rPr>
                <w:sz w:val="22"/>
                <w:szCs w:val="22"/>
              </w:rPr>
              <w:t>тыс. рублей</w:t>
            </w:r>
          </w:p>
        </w:tc>
        <w:tc>
          <w:tcPr>
            <w:tcW w:w="850"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44,4</w:t>
            </w:r>
          </w:p>
        </w:tc>
        <w:tc>
          <w:tcPr>
            <w:tcW w:w="851"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48,6</w:t>
            </w:r>
          </w:p>
        </w:tc>
        <w:tc>
          <w:tcPr>
            <w:tcW w:w="850"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51,1</w:t>
            </w:r>
          </w:p>
        </w:tc>
        <w:tc>
          <w:tcPr>
            <w:tcW w:w="851"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79,9</w:t>
            </w:r>
          </w:p>
        </w:tc>
        <w:tc>
          <w:tcPr>
            <w:tcW w:w="829"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106,7</w:t>
            </w:r>
          </w:p>
        </w:tc>
      </w:tr>
      <w:tr w:rsidR="0053170B" w:rsidRPr="0088746C" w:rsidTr="0053170B">
        <w:trPr>
          <w:gridBefore w:val="1"/>
          <w:gridAfter w:val="1"/>
          <w:wBefore w:w="13" w:type="dxa"/>
          <w:wAfter w:w="305" w:type="dxa"/>
          <w:trHeight w:val="562"/>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both"/>
              <w:rPr>
                <w:sz w:val="22"/>
                <w:szCs w:val="22"/>
              </w:rPr>
            </w:pPr>
            <w:r w:rsidRPr="0088746C">
              <w:rPr>
                <w:sz w:val="22"/>
                <w:szCs w:val="22"/>
              </w:rPr>
              <w:t>Индекс производства продукции сельского хозяйства в хозяйствах всех категорий (в сопоставимых ценах)</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center"/>
              <w:rPr>
                <w:sz w:val="22"/>
                <w:szCs w:val="22"/>
              </w:rPr>
            </w:pPr>
            <w:r w:rsidRPr="0088746C">
              <w:rPr>
                <w:sz w:val="22"/>
                <w:szCs w:val="22"/>
              </w:rPr>
              <w:t>% к предыдущему году</w:t>
            </w:r>
          </w:p>
        </w:tc>
        <w:tc>
          <w:tcPr>
            <w:tcW w:w="850"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103,6</w:t>
            </w:r>
          </w:p>
        </w:tc>
        <w:tc>
          <w:tcPr>
            <w:tcW w:w="851"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104,0</w:t>
            </w:r>
          </w:p>
        </w:tc>
        <w:tc>
          <w:tcPr>
            <w:tcW w:w="850"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100,9</w:t>
            </w:r>
          </w:p>
        </w:tc>
        <w:tc>
          <w:tcPr>
            <w:tcW w:w="851"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101,1</w:t>
            </w:r>
          </w:p>
        </w:tc>
        <w:tc>
          <w:tcPr>
            <w:tcW w:w="829"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101,2</w:t>
            </w:r>
          </w:p>
        </w:tc>
      </w:tr>
      <w:tr w:rsidR="0053170B" w:rsidRPr="0088746C" w:rsidTr="0053170B">
        <w:trPr>
          <w:gridBefore w:val="1"/>
          <w:gridAfter w:val="1"/>
          <w:wBefore w:w="13" w:type="dxa"/>
          <w:wAfter w:w="305" w:type="dxa"/>
          <w:trHeight w:val="562"/>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3.</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both"/>
              <w:rPr>
                <w:sz w:val="22"/>
                <w:szCs w:val="22"/>
              </w:rPr>
            </w:pPr>
            <w:r w:rsidRPr="0088746C">
              <w:rPr>
                <w:sz w:val="22"/>
                <w:szCs w:val="22"/>
              </w:rPr>
              <w:t>Рентабельность сельскохозяйственных организаций (с учетом субсидий)</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18,5</w:t>
            </w:r>
          </w:p>
        </w:tc>
        <w:tc>
          <w:tcPr>
            <w:tcW w:w="851"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19,0</w:t>
            </w:r>
          </w:p>
        </w:tc>
        <w:tc>
          <w:tcPr>
            <w:tcW w:w="850"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20,0</w:t>
            </w:r>
          </w:p>
        </w:tc>
        <w:tc>
          <w:tcPr>
            <w:tcW w:w="851"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21,0</w:t>
            </w:r>
          </w:p>
        </w:tc>
        <w:tc>
          <w:tcPr>
            <w:tcW w:w="829" w:type="dxa"/>
            <w:tcBorders>
              <w:top w:val="single" w:sz="4" w:space="0" w:color="000000"/>
              <w:left w:val="single" w:sz="4" w:space="0" w:color="000000"/>
              <w:bottom w:val="single" w:sz="4" w:space="0" w:color="000000"/>
            </w:tcBorders>
            <w:shd w:val="clear" w:color="auto" w:fill="auto"/>
          </w:tcPr>
          <w:p w:rsidR="0053170B" w:rsidRPr="00F41C26" w:rsidRDefault="0053170B" w:rsidP="00B308D0">
            <w:pPr>
              <w:pStyle w:val="ConsPlusNormal"/>
              <w:jc w:val="center"/>
              <w:rPr>
                <w:sz w:val="22"/>
                <w:szCs w:val="22"/>
              </w:rPr>
            </w:pPr>
            <w:r w:rsidRPr="00F41C26">
              <w:rPr>
                <w:sz w:val="22"/>
                <w:szCs w:val="22"/>
              </w:rPr>
              <w:t>21,8</w:t>
            </w:r>
          </w:p>
        </w:tc>
      </w:tr>
      <w:tr w:rsidR="0053170B" w:rsidRPr="0088746C" w:rsidTr="0053170B">
        <w:trPr>
          <w:gridBefore w:val="1"/>
          <w:gridAfter w:val="1"/>
          <w:wBefore w:w="13" w:type="dxa"/>
          <w:wAfter w:w="305" w:type="dxa"/>
          <w:trHeight w:val="562"/>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4.</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both"/>
              <w:rPr>
                <w:sz w:val="22"/>
                <w:szCs w:val="22"/>
              </w:rPr>
            </w:pPr>
            <w:r w:rsidRPr="0088746C">
              <w:rPr>
                <w:sz w:val="22"/>
                <w:szCs w:val="22"/>
              </w:rPr>
              <w:t>Индекс производительности труда</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center"/>
              <w:rPr>
                <w:sz w:val="22"/>
                <w:szCs w:val="22"/>
              </w:rPr>
            </w:pPr>
            <w:r w:rsidRPr="0088746C">
              <w:rPr>
                <w:sz w:val="22"/>
                <w:szCs w:val="22"/>
              </w:rPr>
              <w:t>% к предыдущему году</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105,0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105,0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105,0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105,0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105,0</w:t>
            </w:r>
          </w:p>
        </w:tc>
      </w:tr>
      <w:tr w:rsidR="0053170B" w:rsidRPr="0088746C" w:rsidTr="0053170B">
        <w:trPr>
          <w:gridBefore w:val="1"/>
          <w:gridAfter w:val="1"/>
          <w:wBefore w:w="13" w:type="dxa"/>
          <w:wAfter w:w="305" w:type="dxa"/>
          <w:trHeight w:val="562"/>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5.</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both"/>
              <w:rPr>
                <w:sz w:val="22"/>
                <w:szCs w:val="22"/>
              </w:rPr>
            </w:pPr>
            <w:r w:rsidRPr="0088746C">
              <w:rPr>
                <w:sz w:val="22"/>
                <w:szCs w:val="22"/>
              </w:rPr>
              <w:t>Количество высокопроизводительных рабочих мест</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center"/>
              <w:rPr>
                <w:sz w:val="22"/>
                <w:szCs w:val="22"/>
              </w:rPr>
            </w:pPr>
            <w:r>
              <w:rPr>
                <w:sz w:val="22"/>
                <w:szCs w:val="22"/>
              </w:rPr>
              <w:t>единиц</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2</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2</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2</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2</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2</w:t>
            </w:r>
          </w:p>
        </w:tc>
      </w:tr>
      <w:tr w:rsidR="0053170B" w:rsidRPr="0088746C" w:rsidTr="0053170B">
        <w:trPr>
          <w:gridBefore w:val="1"/>
          <w:gridAfter w:val="1"/>
          <w:wBefore w:w="13" w:type="dxa"/>
          <w:wAfter w:w="305" w:type="dxa"/>
          <w:trHeight w:val="562"/>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6.</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both"/>
              <w:rPr>
                <w:sz w:val="22"/>
                <w:szCs w:val="22"/>
              </w:rPr>
            </w:pPr>
            <w:r w:rsidRPr="0088746C">
              <w:rPr>
                <w:sz w:val="22"/>
                <w:szCs w:val="22"/>
              </w:rPr>
              <w:t xml:space="preserve">Удельный вес затрат на приобретение энергоресурсов в структуре затрат на </w:t>
            </w:r>
            <w:r w:rsidRPr="0088746C">
              <w:rPr>
                <w:sz w:val="22"/>
                <w:szCs w:val="22"/>
              </w:rPr>
              <w:lastRenderedPageBreak/>
              <w:t>основное производство продукции сельского хозяйства</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center"/>
              <w:rPr>
                <w:sz w:val="22"/>
                <w:szCs w:val="22"/>
              </w:rPr>
            </w:pPr>
            <w:r w:rsidRPr="0088746C">
              <w:rPr>
                <w:sz w:val="22"/>
                <w:szCs w:val="22"/>
              </w:rPr>
              <w:lastRenderedPageBreak/>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9,3</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9,3</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9,3</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9,3</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9,3</w:t>
            </w:r>
          </w:p>
        </w:tc>
      </w:tr>
      <w:tr w:rsidR="0053170B" w:rsidRPr="0088746C" w:rsidTr="0053170B">
        <w:trPr>
          <w:gridBefore w:val="1"/>
          <w:gridAfter w:val="1"/>
          <w:wBefore w:w="13" w:type="dxa"/>
          <w:wAfter w:w="305" w:type="dxa"/>
          <w:trHeight w:val="562"/>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lastRenderedPageBreak/>
              <w:t>7.</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both"/>
              <w:rPr>
                <w:sz w:val="22"/>
                <w:szCs w:val="22"/>
              </w:rPr>
            </w:pPr>
            <w:r w:rsidRPr="0088746C">
              <w:rPr>
                <w:sz w:val="22"/>
                <w:szCs w:val="22"/>
              </w:rPr>
              <w:t>Располагаемые ресурсы домашних хозяйств (в среднем на 1 члена домашнего хозяйства в месяц) в сельской местности</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рублей</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16750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17336</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17943</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21311</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25310</w:t>
            </w:r>
          </w:p>
        </w:tc>
      </w:tr>
      <w:tr w:rsidR="0053170B" w:rsidRPr="0088746C" w:rsidTr="0053170B">
        <w:trPr>
          <w:gridBefore w:val="1"/>
          <w:gridAfter w:val="1"/>
          <w:wBefore w:w="13" w:type="dxa"/>
          <w:wAfter w:w="305" w:type="dxa"/>
          <w:trHeight w:val="562"/>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color w:val="000000"/>
                <w:sz w:val="22"/>
                <w:szCs w:val="22"/>
              </w:rPr>
            </w:pPr>
            <w:r w:rsidRPr="0088746C">
              <w:rPr>
                <w:color w:val="000000"/>
                <w:sz w:val="22"/>
                <w:szCs w:val="22"/>
              </w:rPr>
              <w:t>8.</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widowControl w:val="0"/>
              <w:autoSpaceDE w:val="0"/>
              <w:spacing w:after="200"/>
              <w:jc w:val="both"/>
              <w:rPr>
                <w:sz w:val="22"/>
                <w:szCs w:val="22"/>
              </w:rPr>
            </w:pPr>
            <w:r w:rsidRPr="0088746C">
              <w:rPr>
                <w:sz w:val="22"/>
                <w:szCs w:val="22"/>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рублей</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29400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30800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3</w:t>
            </w:r>
            <w:r>
              <w:rPr>
                <w:sz w:val="22"/>
                <w:szCs w:val="22"/>
              </w:rPr>
              <w:t>12</w:t>
            </w:r>
            <w:r w:rsidRPr="0088746C">
              <w:rPr>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3</w:t>
            </w:r>
            <w:r>
              <w:rPr>
                <w:sz w:val="22"/>
                <w:szCs w:val="22"/>
              </w:rPr>
              <w:t>34</w:t>
            </w:r>
            <w:r w:rsidRPr="0088746C">
              <w:rPr>
                <w:sz w:val="22"/>
                <w:szCs w:val="22"/>
              </w:rPr>
              <w:t>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46C24">
            <w:pPr>
              <w:pStyle w:val="ConsPlusNormal"/>
              <w:jc w:val="center"/>
              <w:rPr>
                <w:sz w:val="22"/>
                <w:szCs w:val="22"/>
              </w:rPr>
            </w:pPr>
            <w:r w:rsidRPr="0088746C">
              <w:rPr>
                <w:sz w:val="22"/>
                <w:szCs w:val="22"/>
              </w:rPr>
              <w:t>35</w:t>
            </w:r>
            <w:r>
              <w:rPr>
                <w:sz w:val="22"/>
                <w:szCs w:val="22"/>
              </w:rPr>
              <w:t>6</w:t>
            </w:r>
            <w:r w:rsidRPr="0088746C">
              <w:rPr>
                <w:sz w:val="22"/>
                <w:szCs w:val="22"/>
              </w:rPr>
              <w:t>00</w:t>
            </w:r>
          </w:p>
        </w:tc>
      </w:tr>
      <w:tr w:rsidR="00221B4B" w:rsidRPr="0088746C" w:rsidTr="0053170B">
        <w:trPr>
          <w:gridBefore w:val="1"/>
          <w:wBefore w:w="13" w:type="dxa"/>
          <w:trHeight w:val="23"/>
        </w:trPr>
        <w:tc>
          <w:tcPr>
            <w:tcW w:w="15028" w:type="dxa"/>
            <w:gridSpan w:val="9"/>
            <w:tcBorders>
              <w:top w:val="single" w:sz="4" w:space="0" w:color="000000"/>
              <w:bottom w:val="single" w:sz="4" w:space="0" w:color="000000"/>
            </w:tcBorders>
            <w:shd w:val="clear" w:color="auto" w:fill="auto"/>
          </w:tcPr>
          <w:p w:rsidR="00221B4B" w:rsidRPr="0088746C" w:rsidRDefault="00221B4B" w:rsidP="00E91BA6">
            <w:pPr>
              <w:spacing w:after="200"/>
              <w:jc w:val="center"/>
              <w:rPr>
                <w:b/>
                <w:sz w:val="22"/>
                <w:szCs w:val="22"/>
              </w:rPr>
            </w:pPr>
            <w:r w:rsidRPr="0088746C">
              <w:rPr>
                <w:b/>
                <w:sz w:val="22"/>
                <w:szCs w:val="22"/>
              </w:rPr>
              <w:t>Подп</w:t>
            </w:r>
            <w:r w:rsidR="00E91BA6">
              <w:rPr>
                <w:b/>
                <w:sz w:val="22"/>
                <w:szCs w:val="22"/>
              </w:rPr>
              <w:t>рограмма "Развитие ветеринарии</w:t>
            </w:r>
            <w:r w:rsidRPr="0088746C">
              <w:rPr>
                <w:b/>
                <w:sz w:val="22"/>
                <w:szCs w:val="22"/>
              </w:rPr>
              <w:t>"</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Выполнение планов ветеринарно-профилактических и противоэпизоотических мероприятий</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Охват проведением ветеринарно-санитарных экспертиз на безопасность продуктов и сырья животного происхождения</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3.</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Выполнение плана эпизоотологического мониторинга заразных, в том числе особо опасных, болезней животных</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4.</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 xml:space="preserve">Отношение количества вакцинированных </w:t>
            </w:r>
            <w:proofErr w:type="gramStart"/>
            <w:r w:rsidRPr="0088746C">
              <w:rPr>
                <w:sz w:val="22"/>
                <w:szCs w:val="22"/>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r>
      <w:tr w:rsidR="00221B4B" w:rsidRPr="0088746C" w:rsidTr="0053170B">
        <w:trPr>
          <w:gridBefore w:val="1"/>
          <w:wBefore w:w="13" w:type="dxa"/>
          <w:trHeight w:val="23"/>
        </w:trPr>
        <w:tc>
          <w:tcPr>
            <w:tcW w:w="15028" w:type="dxa"/>
            <w:gridSpan w:val="9"/>
            <w:tcBorders>
              <w:top w:val="single" w:sz="4" w:space="0" w:color="000000"/>
              <w:bottom w:val="single" w:sz="4" w:space="0" w:color="000000"/>
            </w:tcBorders>
            <w:shd w:val="clear" w:color="auto" w:fill="auto"/>
          </w:tcPr>
          <w:p w:rsidR="00221B4B" w:rsidRPr="0088746C" w:rsidRDefault="00221B4B" w:rsidP="00E91BA6">
            <w:pPr>
              <w:pStyle w:val="ConsPlusNormal"/>
              <w:jc w:val="center"/>
              <w:rPr>
                <w:b/>
                <w:sz w:val="22"/>
                <w:szCs w:val="22"/>
              </w:rPr>
            </w:pPr>
            <w:r w:rsidRPr="0088746C">
              <w:rPr>
                <w:b/>
                <w:sz w:val="22"/>
                <w:szCs w:val="22"/>
              </w:rPr>
              <w:t xml:space="preserve">Подпрограмма "Развитие мелиорации земель сельскохозяйственного назначения </w:t>
            </w:r>
            <w:r w:rsidR="00E91BA6">
              <w:rPr>
                <w:b/>
                <w:sz w:val="22"/>
                <w:szCs w:val="22"/>
              </w:rPr>
              <w:t>в Чувашской Республике</w:t>
            </w:r>
            <w:r w:rsidRPr="0088746C">
              <w:rPr>
                <w:b/>
                <w:sz w:val="22"/>
                <w:szCs w:val="22"/>
              </w:rPr>
              <w:t>"</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га</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jc w:val="center"/>
              <w:rPr>
                <w:sz w:val="22"/>
                <w:szCs w:val="22"/>
              </w:rPr>
            </w:pPr>
            <w:r w:rsidRPr="0088746C">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jc w:val="center"/>
              <w:rPr>
                <w:sz w:val="22"/>
                <w:szCs w:val="22"/>
              </w:rPr>
            </w:pPr>
            <w:r w:rsidRPr="0088746C">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jc w:val="center"/>
              <w:rPr>
                <w:sz w:val="22"/>
                <w:szCs w:val="22"/>
              </w:rPr>
            </w:pPr>
            <w:r w:rsidRPr="0088746C">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jc w:val="center"/>
              <w:rPr>
                <w:sz w:val="22"/>
                <w:szCs w:val="22"/>
              </w:rPr>
            </w:pPr>
            <w:r w:rsidRPr="0088746C">
              <w:rPr>
                <w:sz w:val="22"/>
                <w:szCs w:val="22"/>
              </w:rPr>
              <w:t>0,00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jc w:val="center"/>
              <w:rPr>
                <w:sz w:val="22"/>
                <w:szCs w:val="22"/>
              </w:rPr>
            </w:pPr>
            <w:r w:rsidRPr="0088746C">
              <w:rPr>
                <w:sz w:val="22"/>
                <w:szCs w:val="22"/>
              </w:rPr>
              <w:t>0,00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Ввод в оборот необрабатываемых земель сельскохозяйственного назначения</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га</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spacing w:line="276" w:lineRule="auto"/>
              <w:jc w:val="center"/>
              <w:rPr>
                <w:sz w:val="22"/>
                <w:szCs w:val="22"/>
              </w:rPr>
            </w:pPr>
            <w:r w:rsidRPr="0088746C">
              <w:rPr>
                <w:sz w:val="22"/>
                <w:szCs w:val="22"/>
              </w:rPr>
              <w:t>2</w:t>
            </w:r>
            <w:r>
              <w:rPr>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spacing w:line="276" w:lineRule="auto"/>
              <w:jc w:val="center"/>
              <w:rPr>
                <w:sz w:val="22"/>
                <w:szCs w:val="22"/>
              </w:rPr>
            </w:pPr>
            <w:r>
              <w:rPr>
                <w:sz w:val="22"/>
                <w:szCs w:val="22"/>
              </w:rPr>
              <w:t>200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spacing w:line="276" w:lineRule="auto"/>
              <w:jc w:val="center"/>
              <w:rPr>
                <w:sz w:val="22"/>
                <w:szCs w:val="22"/>
              </w:rPr>
            </w:pPr>
            <w:r>
              <w:rPr>
                <w:sz w:val="22"/>
                <w:szCs w:val="22"/>
              </w:rPr>
              <w:t>200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spacing w:line="276" w:lineRule="auto"/>
              <w:jc w:val="center"/>
              <w:rPr>
                <w:sz w:val="22"/>
                <w:szCs w:val="22"/>
              </w:rPr>
            </w:pPr>
            <w:r>
              <w:rPr>
                <w:sz w:val="22"/>
                <w:szCs w:val="22"/>
              </w:rPr>
              <w:t>400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spacing w:line="276" w:lineRule="auto"/>
              <w:jc w:val="center"/>
              <w:rPr>
                <w:sz w:val="22"/>
                <w:szCs w:val="22"/>
              </w:rPr>
            </w:pPr>
            <w:r w:rsidRPr="0088746C">
              <w:rPr>
                <w:sz w:val="22"/>
                <w:szCs w:val="22"/>
              </w:rPr>
              <w:t>x</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3.</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Площадь пашни, на которой реализуются мероприятия в области известкования кислых почв</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га</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spacing w:line="276" w:lineRule="auto"/>
              <w:jc w:val="center"/>
              <w:rPr>
                <w:sz w:val="22"/>
                <w:szCs w:val="22"/>
              </w:rPr>
            </w:pPr>
            <w:r w:rsidRPr="0088746C">
              <w:rPr>
                <w:sz w:val="22"/>
                <w:szCs w:val="22"/>
              </w:rPr>
              <w:t>9</w:t>
            </w:r>
            <w:r>
              <w:rPr>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spacing w:line="276" w:lineRule="auto"/>
              <w:jc w:val="center"/>
              <w:rPr>
                <w:sz w:val="22"/>
                <w:szCs w:val="22"/>
              </w:rPr>
            </w:pPr>
            <w:r w:rsidRPr="0088746C">
              <w:rPr>
                <w:sz w:val="22"/>
                <w:szCs w:val="22"/>
              </w:rPr>
              <w:t>9</w:t>
            </w:r>
            <w:r>
              <w:rPr>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spacing w:line="276" w:lineRule="auto"/>
              <w:jc w:val="center"/>
              <w:rPr>
                <w:sz w:val="22"/>
                <w:szCs w:val="22"/>
              </w:rPr>
            </w:pPr>
            <w:r w:rsidRPr="0088746C">
              <w:rPr>
                <w:sz w:val="22"/>
                <w:szCs w:val="22"/>
              </w:rPr>
              <w:t>9</w:t>
            </w:r>
            <w:r>
              <w:rPr>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9B0A0A">
            <w:pPr>
              <w:pStyle w:val="ConsPlusNormal"/>
              <w:spacing w:line="276" w:lineRule="auto"/>
              <w:jc w:val="center"/>
              <w:rPr>
                <w:sz w:val="22"/>
                <w:szCs w:val="22"/>
              </w:rPr>
            </w:pPr>
            <w:r w:rsidRPr="0088746C">
              <w:rPr>
                <w:sz w:val="22"/>
                <w:szCs w:val="22"/>
              </w:rPr>
              <w:t>45</w:t>
            </w:r>
            <w:r>
              <w:rPr>
                <w:sz w:val="22"/>
                <w:szCs w:val="22"/>
              </w:rPr>
              <w:t>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9B0A0A">
            <w:pPr>
              <w:pStyle w:val="ConsPlusNormal"/>
              <w:spacing w:line="276" w:lineRule="auto"/>
              <w:jc w:val="center"/>
              <w:rPr>
                <w:sz w:val="22"/>
                <w:szCs w:val="22"/>
              </w:rPr>
            </w:pPr>
            <w:r w:rsidRPr="0088746C">
              <w:rPr>
                <w:sz w:val="22"/>
                <w:szCs w:val="22"/>
              </w:rPr>
              <w:t>45</w:t>
            </w:r>
            <w:r>
              <w:rPr>
                <w:sz w:val="22"/>
                <w:szCs w:val="22"/>
              </w:rPr>
              <w:t>00</w:t>
            </w:r>
          </w:p>
        </w:tc>
      </w:tr>
      <w:tr w:rsidR="00221B4B" w:rsidRPr="0088746C" w:rsidTr="0053170B">
        <w:trPr>
          <w:gridBefore w:val="1"/>
          <w:wBefore w:w="13" w:type="dxa"/>
          <w:trHeight w:val="23"/>
        </w:trPr>
        <w:tc>
          <w:tcPr>
            <w:tcW w:w="15028" w:type="dxa"/>
            <w:gridSpan w:val="9"/>
            <w:tcBorders>
              <w:top w:val="single" w:sz="4" w:space="0" w:color="000000"/>
              <w:bottom w:val="single" w:sz="4" w:space="0" w:color="000000"/>
            </w:tcBorders>
            <w:shd w:val="clear" w:color="auto" w:fill="auto"/>
          </w:tcPr>
          <w:p w:rsidR="00221B4B" w:rsidRPr="0088746C" w:rsidRDefault="00221B4B" w:rsidP="00B308D0">
            <w:pPr>
              <w:pStyle w:val="ConsPlusNormal"/>
              <w:jc w:val="center"/>
              <w:rPr>
                <w:b/>
                <w:sz w:val="22"/>
                <w:szCs w:val="22"/>
              </w:rPr>
            </w:pPr>
            <w:r w:rsidRPr="0088746C">
              <w:rPr>
                <w:b/>
                <w:sz w:val="22"/>
                <w:szCs w:val="22"/>
              </w:rPr>
              <w:t>Подпрограмма "Развитие отраслей агропромышленного комплекса"</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Валовой сбор зерновых и зернобобовых культур в хозяйствах всех категорий</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тонн</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61800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65900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66000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66400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67000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тонн</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6200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6300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6400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6500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6600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3.</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тонн</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2700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2900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2950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3000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sidRPr="0088746C">
              <w:rPr>
                <w:sz w:val="22"/>
                <w:szCs w:val="22"/>
              </w:rPr>
              <w:t>3050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lastRenderedPageBreak/>
              <w:t>4.</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Производство скота и птицы на убой в хозяйствах всех категорий (в живом весе)</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тонн</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12600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12700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12700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12800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12900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5.</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Производство молока в хозяйствах всех категорий</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rPr>
                <w:sz w:val="22"/>
                <w:szCs w:val="22"/>
              </w:rPr>
            </w:pPr>
            <w:r w:rsidRPr="0088746C">
              <w:rPr>
                <w:sz w:val="22"/>
                <w:szCs w:val="22"/>
              </w:rPr>
              <w:t xml:space="preserve"> тонн</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14700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14900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15000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15200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15500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6.</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8746C">
              <w:rPr>
                <w:sz w:val="22"/>
                <w:szCs w:val="22"/>
              </w:rPr>
              <w:t>грантовой</w:t>
            </w:r>
            <w:proofErr w:type="spellEnd"/>
            <w:r w:rsidRPr="0088746C">
              <w:rPr>
                <w:sz w:val="22"/>
                <w:szCs w:val="22"/>
              </w:rPr>
              <w:t xml:space="preserve"> поддержки</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единиц</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1</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5</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spacing w:after="200"/>
              <w:jc w:val="center"/>
              <w:rPr>
                <w:sz w:val="22"/>
                <w:szCs w:val="22"/>
              </w:rPr>
            </w:pPr>
            <w:r>
              <w:rPr>
                <w:sz w:val="22"/>
                <w:szCs w:val="22"/>
              </w:rPr>
              <w:t>5</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7.</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8746C">
              <w:rPr>
                <w:sz w:val="22"/>
                <w:szCs w:val="22"/>
              </w:rPr>
              <w:t>грантовую</w:t>
            </w:r>
            <w:proofErr w:type="spellEnd"/>
            <w:r w:rsidRPr="0088746C">
              <w:rPr>
                <w:sz w:val="22"/>
                <w:szCs w:val="22"/>
              </w:rPr>
              <w:t xml:space="preserve"> поддержку, к году, предшествующему году предоставления субсидии</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DB6760" w:rsidRDefault="0053170B" w:rsidP="00B308D0">
            <w:pPr>
              <w:pStyle w:val="ConsPlusNormal"/>
              <w:jc w:val="center"/>
              <w:rPr>
                <w:sz w:val="22"/>
                <w:szCs w:val="22"/>
              </w:rPr>
            </w:pPr>
            <w:r w:rsidRPr="00DB6760">
              <w:rPr>
                <w:sz w:val="22"/>
                <w:szCs w:val="22"/>
              </w:rPr>
              <w:t>10</w:t>
            </w:r>
          </w:p>
        </w:tc>
        <w:tc>
          <w:tcPr>
            <w:tcW w:w="851" w:type="dxa"/>
            <w:tcBorders>
              <w:top w:val="single" w:sz="4" w:space="0" w:color="000000"/>
              <w:left w:val="single" w:sz="4" w:space="0" w:color="000000"/>
              <w:bottom w:val="single" w:sz="4" w:space="0" w:color="000000"/>
            </w:tcBorders>
            <w:shd w:val="clear" w:color="auto" w:fill="auto"/>
          </w:tcPr>
          <w:p w:rsidR="0053170B" w:rsidRPr="00DB6760" w:rsidRDefault="0053170B" w:rsidP="00B308D0">
            <w:pPr>
              <w:pStyle w:val="ConsPlusNormal"/>
              <w:jc w:val="center"/>
              <w:rPr>
                <w:sz w:val="22"/>
                <w:szCs w:val="22"/>
              </w:rPr>
            </w:pPr>
            <w:r w:rsidRPr="00DB6760">
              <w:rPr>
                <w:sz w:val="22"/>
                <w:szCs w:val="22"/>
              </w:rPr>
              <w:t>10</w:t>
            </w:r>
          </w:p>
        </w:tc>
        <w:tc>
          <w:tcPr>
            <w:tcW w:w="850" w:type="dxa"/>
            <w:tcBorders>
              <w:top w:val="single" w:sz="4" w:space="0" w:color="000000"/>
              <w:left w:val="single" w:sz="4" w:space="0" w:color="000000"/>
              <w:bottom w:val="single" w:sz="4" w:space="0" w:color="000000"/>
            </w:tcBorders>
            <w:shd w:val="clear" w:color="auto" w:fill="auto"/>
          </w:tcPr>
          <w:p w:rsidR="0053170B" w:rsidRPr="00DB6760" w:rsidRDefault="0053170B" w:rsidP="00B308D0">
            <w:pPr>
              <w:pStyle w:val="ConsPlusNormal"/>
              <w:jc w:val="center"/>
              <w:rPr>
                <w:sz w:val="22"/>
                <w:szCs w:val="22"/>
              </w:rPr>
            </w:pPr>
            <w:r w:rsidRPr="00DB6760">
              <w:rPr>
                <w:sz w:val="22"/>
                <w:szCs w:val="22"/>
              </w:rPr>
              <w:t>10</w:t>
            </w:r>
          </w:p>
        </w:tc>
        <w:tc>
          <w:tcPr>
            <w:tcW w:w="851" w:type="dxa"/>
            <w:tcBorders>
              <w:top w:val="single" w:sz="4" w:space="0" w:color="000000"/>
              <w:left w:val="single" w:sz="4" w:space="0" w:color="000000"/>
              <w:bottom w:val="single" w:sz="4" w:space="0" w:color="000000"/>
            </w:tcBorders>
            <w:shd w:val="clear" w:color="auto" w:fill="auto"/>
          </w:tcPr>
          <w:p w:rsidR="0053170B" w:rsidRPr="00DB6760" w:rsidRDefault="0053170B" w:rsidP="00B308D0">
            <w:pPr>
              <w:pStyle w:val="ConsPlusNormal"/>
              <w:jc w:val="center"/>
              <w:rPr>
                <w:sz w:val="22"/>
                <w:szCs w:val="22"/>
              </w:rPr>
            </w:pPr>
            <w:r w:rsidRPr="00DB6760">
              <w:rPr>
                <w:sz w:val="22"/>
                <w:szCs w:val="22"/>
              </w:rPr>
              <w:t>10</w:t>
            </w:r>
          </w:p>
        </w:tc>
        <w:tc>
          <w:tcPr>
            <w:tcW w:w="829" w:type="dxa"/>
            <w:tcBorders>
              <w:top w:val="single" w:sz="4" w:space="0" w:color="000000"/>
              <w:left w:val="single" w:sz="4" w:space="0" w:color="000000"/>
              <w:bottom w:val="single" w:sz="4" w:space="0" w:color="000000"/>
            </w:tcBorders>
            <w:shd w:val="clear" w:color="auto" w:fill="auto"/>
          </w:tcPr>
          <w:p w:rsidR="0053170B" w:rsidRPr="00DB6760" w:rsidRDefault="0053170B" w:rsidP="00B308D0">
            <w:pPr>
              <w:pStyle w:val="ConsPlusNormal"/>
              <w:jc w:val="center"/>
              <w:rPr>
                <w:sz w:val="22"/>
                <w:szCs w:val="22"/>
              </w:rPr>
            </w:pPr>
            <w:r w:rsidRPr="00DB6760">
              <w:rPr>
                <w:sz w:val="22"/>
                <w:szCs w:val="22"/>
              </w:rPr>
              <w:t>10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8.</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88746C">
              <w:rPr>
                <w:sz w:val="22"/>
                <w:szCs w:val="22"/>
              </w:rPr>
              <w:t>грантовую</w:t>
            </w:r>
            <w:proofErr w:type="spellEnd"/>
            <w:r w:rsidRPr="0088746C">
              <w:rPr>
                <w:sz w:val="22"/>
                <w:szCs w:val="22"/>
              </w:rPr>
              <w:t xml:space="preserve"> поддержку для развития материально-технической базы</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единиц</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88746C">
              <w:rPr>
                <w:sz w:val="22"/>
                <w:szCs w:val="22"/>
              </w:rPr>
              <w:t>грантовую</w:t>
            </w:r>
            <w:proofErr w:type="spellEnd"/>
            <w:r w:rsidRPr="0088746C">
              <w:rPr>
                <w:sz w:val="22"/>
                <w:szCs w:val="22"/>
              </w:rPr>
              <w:t xml:space="preserve"> поддержку, к году, предшествующему году предоставления субсидии</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Площадь земельных участков, на которой проведены работы по уничтожению борщевика Сосновского</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га</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19,0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Pr>
                <w:sz w:val="22"/>
                <w:szCs w:val="22"/>
              </w:rPr>
              <w:t>19,0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jc w:val="center"/>
              <w:rPr>
                <w:sz w:val="22"/>
                <w:szCs w:val="22"/>
              </w:rPr>
            </w:pPr>
            <w:r>
              <w:rPr>
                <w:sz w:val="22"/>
                <w:szCs w:val="22"/>
              </w:rPr>
              <w:t>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jc w:val="center"/>
              <w:rPr>
                <w:sz w:val="22"/>
                <w:szCs w:val="22"/>
              </w:rPr>
            </w:pPr>
            <w:r>
              <w:rPr>
                <w:sz w:val="22"/>
                <w:szCs w:val="22"/>
              </w:rPr>
              <w:t>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jc w:val="center"/>
              <w:rPr>
                <w:sz w:val="22"/>
                <w:szCs w:val="22"/>
              </w:rPr>
            </w:pPr>
            <w:r>
              <w:rPr>
                <w:sz w:val="22"/>
                <w:szCs w:val="22"/>
              </w:rPr>
              <w:t>0</w:t>
            </w:r>
          </w:p>
        </w:tc>
      </w:tr>
      <w:tr w:rsidR="00221B4B" w:rsidRPr="0088746C" w:rsidTr="0053170B">
        <w:trPr>
          <w:gridBefore w:val="1"/>
          <w:wBefore w:w="13" w:type="dxa"/>
          <w:trHeight w:val="23"/>
        </w:trPr>
        <w:tc>
          <w:tcPr>
            <w:tcW w:w="15028" w:type="dxa"/>
            <w:gridSpan w:val="9"/>
            <w:tcBorders>
              <w:top w:val="single" w:sz="4" w:space="0" w:color="000000"/>
              <w:bottom w:val="single" w:sz="4" w:space="0" w:color="000000"/>
            </w:tcBorders>
            <w:shd w:val="clear" w:color="auto" w:fill="auto"/>
          </w:tcPr>
          <w:p w:rsidR="00221B4B" w:rsidRPr="0088746C" w:rsidRDefault="00221B4B" w:rsidP="00B308D0">
            <w:pPr>
              <w:pStyle w:val="ConsPlusNormal"/>
              <w:jc w:val="center"/>
              <w:rPr>
                <w:b/>
                <w:sz w:val="22"/>
                <w:szCs w:val="22"/>
              </w:rPr>
            </w:pPr>
            <w:r w:rsidRPr="0088746C">
              <w:rPr>
                <w:b/>
                <w:sz w:val="22"/>
                <w:szCs w:val="22"/>
              </w:rPr>
              <w:t>Подпрограмма "Обеспечение общих условий функционирования отраслей агропромышленного комплекса"</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rPr>
                <w:sz w:val="22"/>
                <w:szCs w:val="22"/>
              </w:rPr>
            </w:pP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rPr>
                <w:sz w:val="22"/>
                <w:szCs w:val="22"/>
              </w:rPr>
            </w:pP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rPr>
                <w:sz w:val="22"/>
                <w:szCs w:val="22"/>
              </w:rPr>
            </w:pP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rPr>
                <w:sz w:val="22"/>
                <w:szCs w:val="22"/>
              </w:rPr>
            </w:pP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rPr>
                <w:sz w:val="22"/>
                <w:szCs w:val="22"/>
              </w:rPr>
            </w:pP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зерно</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rPr>
                <w:sz w:val="22"/>
                <w:szCs w:val="22"/>
              </w:rPr>
            </w:pP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картофель</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rPr>
                <w:sz w:val="22"/>
                <w:szCs w:val="22"/>
              </w:rPr>
            </w:pP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овощи</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96</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96,5</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97</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99,5</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r>
      <w:tr w:rsidR="0053170B" w:rsidRPr="0088746C" w:rsidTr="0053170B">
        <w:trPr>
          <w:gridBefore w:val="1"/>
          <w:gridAfter w:val="1"/>
          <w:wBefore w:w="13" w:type="dxa"/>
          <w:wAfter w:w="305" w:type="dxa"/>
          <w:trHeight w:val="23"/>
        </w:trPr>
        <w:tc>
          <w:tcPr>
            <w:tcW w:w="485" w:type="dxa"/>
            <w:tcBorders>
              <w:top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both"/>
              <w:rPr>
                <w:sz w:val="22"/>
                <w:szCs w:val="22"/>
              </w:rPr>
            </w:pPr>
            <w:r w:rsidRPr="0088746C">
              <w:rPr>
                <w:sz w:val="22"/>
                <w:szCs w:val="22"/>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1985"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53170B" w:rsidRPr="0088746C" w:rsidRDefault="0053170B" w:rsidP="00B308D0">
            <w:pPr>
              <w:pStyle w:val="ConsPlusNormal"/>
              <w:jc w:val="center"/>
              <w:rPr>
                <w:sz w:val="22"/>
                <w:szCs w:val="22"/>
              </w:rPr>
            </w:pPr>
            <w:r w:rsidRPr="0088746C">
              <w:rPr>
                <w:sz w:val="22"/>
                <w:szCs w:val="22"/>
              </w:rPr>
              <w:t>100</w:t>
            </w:r>
          </w:p>
        </w:tc>
      </w:tr>
    </w:tbl>
    <w:p w:rsidR="00221B4B" w:rsidRPr="0088746C" w:rsidRDefault="00221B4B" w:rsidP="00221B4B">
      <w:pPr>
        <w:jc w:val="right"/>
        <w:rPr>
          <w:b/>
          <w:sz w:val="22"/>
          <w:szCs w:val="22"/>
        </w:rPr>
      </w:pPr>
    </w:p>
    <w:p w:rsidR="00221B4B" w:rsidRPr="0088746C" w:rsidRDefault="00221B4B" w:rsidP="00221B4B">
      <w:pPr>
        <w:jc w:val="right"/>
        <w:rPr>
          <w:b/>
          <w:sz w:val="22"/>
          <w:szCs w:val="22"/>
        </w:rPr>
      </w:pPr>
    </w:p>
    <w:p w:rsidR="00BA5F44" w:rsidRDefault="00BA5F44"/>
    <w:p w:rsidR="00221B4B" w:rsidRDefault="00221B4B"/>
    <w:p w:rsidR="009B0A0A" w:rsidRDefault="009B0A0A" w:rsidP="00221B4B">
      <w:pPr>
        <w:ind w:left="9400"/>
        <w:jc w:val="center"/>
        <w:rPr>
          <w:sz w:val="24"/>
          <w:szCs w:val="24"/>
        </w:rPr>
      </w:pPr>
    </w:p>
    <w:p w:rsidR="009B0A0A" w:rsidRDefault="009B0A0A" w:rsidP="00221B4B">
      <w:pPr>
        <w:ind w:left="9400"/>
        <w:jc w:val="center"/>
        <w:rPr>
          <w:sz w:val="24"/>
          <w:szCs w:val="24"/>
        </w:rPr>
      </w:pPr>
    </w:p>
    <w:p w:rsidR="009B0A0A" w:rsidRDefault="009B0A0A" w:rsidP="00221B4B">
      <w:pPr>
        <w:ind w:left="9400"/>
        <w:jc w:val="center"/>
        <w:rPr>
          <w:sz w:val="24"/>
          <w:szCs w:val="24"/>
        </w:rPr>
      </w:pPr>
    </w:p>
    <w:p w:rsidR="009B0A0A" w:rsidRDefault="009B0A0A" w:rsidP="00221B4B">
      <w:pPr>
        <w:ind w:left="9400"/>
        <w:jc w:val="center"/>
        <w:rPr>
          <w:sz w:val="24"/>
          <w:szCs w:val="24"/>
        </w:rPr>
      </w:pPr>
    </w:p>
    <w:p w:rsidR="009B0A0A" w:rsidRDefault="009B0A0A" w:rsidP="00221B4B">
      <w:pPr>
        <w:ind w:left="9400"/>
        <w:jc w:val="center"/>
        <w:rPr>
          <w:sz w:val="24"/>
          <w:szCs w:val="24"/>
        </w:rPr>
      </w:pPr>
    </w:p>
    <w:p w:rsidR="00221B4B" w:rsidRPr="005211AF" w:rsidRDefault="00221B4B" w:rsidP="00221B4B">
      <w:pPr>
        <w:ind w:left="9400"/>
        <w:jc w:val="center"/>
        <w:rPr>
          <w:sz w:val="24"/>
          <w:szCs w:val="24"/>
        </w:rPr>
      </w:pPr>
      <w:r w:rsidRPr="005211AF">
        <w:rPr>
          <w:sz w:val="24"/>
          <w:szCs w:val="24"/>
        </w:rPr>
        <w:lastRenderedPageBreak/>
        <w:t xml:space="preserve">Приложение № 2 </w:t>
      </w:r>
    </w:p>
    <w:p w:rsidR="002F3E59" w:rsidRPr="005211AF" w:rsidRDefault="00221B4B" w:rsidP="002F3E59">
      <w:pPr>
        <w:pStyle w:val="ConsPlusNormal"/>
        <w:widowControl/>
        <w:jc w:val="right"/>
        <w:rPr>
          <w:color w:val="000000"/>
          <w:szCs w:val="24"/>
        </w:rPr>
      </w:pP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002F3E59" w:rsidRPr="005211AF">
        <w:rPr>
          <w:color w:val="000000"/>
          <w:szCs w:val="24"/>
        </w:rPr>
        <w:t>к муниципальной программе Цивильского</w:t>
      </w:r>
    </w:p>
    <w:p w:rsidR="002F3E59" w:rsidRPr="005211AF" w:rsidRDefault="001E7BC4" w:rsidP="002F3E59">
      <w:pPr>
        <w:pStyle w:val="ConsPlusNormal"/>
        <w:widowControl/>
        <w:jc w:val="right"/>
        <w:rPr>
          <w:color w:val="000000"/>
          <w:szCs w:val="24"/>
        </w:rPr>
      </w:pPr>
      <w:r>
        <w:rPr>
          <w:color w:val="000000"/>
          <w:szCs w:val="24"/>
        </w:rPr>
        <w:t xml:space="preserve">                                                                                                                                      </w:t>
      </w:r>
      <w:r w:rsidR="001C4C1F" w:rsidRPr="005211AF">
        <w:rPr>
          <w:color w:val="000000"/>
          <w:szCs w:val="24"/>
        </w:rPr>
        <w:t>м</w:t>
      </w:r>
      <w:r w:rsidR="002F3E59" w:rsidRPr="005211AF">
        <w:rPr>
          <w:color w:val="000000"/>
          <w:szCs w:val="24"/>
        </w:rPr>
        <w:t xml:space="preserve">униципального округа Чувашской Республики           «Развитие сельского хозяйства и регулирование </w:t>
      </w:r>
    </w:p>
    <w:p w:rsidR="002F3E59" w:rsidRPr="005211AF" w:rsidRDefault="002F3E59" w:rsidP="002F3E59">
      <w:pPr>
        <w:pStyle w:val="ConsPlusNormal"/>
        <w:widowControl/>
        <w:jc w:val="right"/>
        <w:rPr>
          <w:color w:val="000000"/>
          <w:szCs w:val="24"/>
        </w:rPr>
      </w:pPr>
      <w:r w:rsidRPr="005211AF">
        <w:rPr>
          <w:color w:val="000000"/>
          <w:szCs w:val="24"/>
        </w:rPr>
        <w:t xml:space="preserve">рынка сельскохозяйственной продукции, сырья </w:t>
      </w:r>
    </w:p>
    <w:p w:rsidR="002F3E59" w:rsidRPr="005211AF" w:rsidRDefault="002F3E59" w:rsidP="002F3E59">
      <w:pPr>
        <w:pStyle w:val="ConsPlusNormal"/>
        <w:widowControl/>
        <w:jc w:val="right"/>
        <w:rPr>
          <w:color w:val="000000"/>
          <w:szCs w:val="24"/>
        </w:rPr>
      </w:pPr>
      <w:r w:rsidRPr="005211AF">
        <w:rPr>
          <w:color w:val="000000"/>
          <w:szCs w:val="24"/>
        </w:rPr>
        <w:t>и продовольствия»</w:t>
      </w:r>
    </w:p>
    <w:p w:rsidR="00221B4B" w:rsidRPr="005211AF" w:rsidRDefault="00221B4B" w:rsidP="002F3E59">
      <w:pPr>
        <w:jc w:val="center"/>
        <w:rPr>
          <w:sz w:val="24"/>
          <w:szCs w:val="24"/>
        </w:rPr>
      </w:pPr>
    </w:p>
    <w:p w:rsidR="00221B4B" w:rsidRPr="005211AF" w:rsidRDefault="00221B4B" w:rsidP="00221B4B">
      <w:pPr>
        <w:jc w:val="center"/>
        <w:rPr>
          <w:b/>
          <w:sz w:val="24"/>
          <w:szCs w:val="24"/>
        </w:rPr>
      </w:pPr>
      <w:r w:rsidRPr="005211AF">
        <w:rPr>
          <w:b/>
          <w:caps/>
          <w:sz w:val="24"/>
          <w:szCs w:val="24"/>
        </w:rPr>
        <w:t xml:space="preserve">Ресурсное обеспечение </w:t>
      </w:r>
    </w:p>
    <w:p w:rsidR="00221B4B" w:rsidRPr="005211AF" w:rsidRDefault="00221B4B" w:rsidP="00221B4B">
      <w:pPr>
        <w:jc w:val="center"/>
        <w:rPr>
          <w:b/>
          <w:sz w:val="24"/>
          <w:szCs w:val="24"/>
        </w:rPr>
      </w:pPr>
      <w:r w:rsidRPr="005211AF">
        <w:rPr>
          <w:b/>
          <w:sz w:val="24"/>
          <w:szCs w:val="24"/>
        </w:rPr>
        <w:t xml:space="preserve">и прогнозная (справочная) оценка расходов за счет всех источников финансирования реализации </w:t>
      </w:r>
    </w:p>
    <w:p w:rsidR="00221B4B" w:rsidRPr="005211AF" w:rsidRDefault="00221B4B" w:rsidP="00221B4B">
      <w:pPr>
        <w:jc w:val="center"/>
        <w:rPr>
          <w:sz w:val="24"/>
          <w:szCs w:val="24"/>
        </w:rPr>
      </w:pPr>
      <w:r w:rsidRPr="005211AF">
        <w:rPr>
          <w:b/>
          <w:sz w:val="24"/>
          <w:szCs w:val="24"/>
        </w:rPr>
        <w:t>муниципальной программы Цивильского</w:t>
      </w:r>
      <w:r w:rsidR="001E7BC4">
        <w:rPr>
          <w:b/>
          <w:sz w:val="24"/>
          <w:szCs w:val="24"/>
        </w:rPr>
        <w:t xml:space="preserve"> </w:t>
      </w:r>
      <w:r w:rsidR="002F3E59" w:rsidRPr="005211AF">
        <w:rPr>
          <w:b/>
          <w:sz w:val="24"/>
          <w:szCs w:val="24"/>
        </w:rPr>
        <w:t>муниципального округа</w:t>
      </w:r>
      <w:r w:rsidRPr="005211AF">
        <w:rPr>
          <w:b/>
          <w:sz w:val="24"/>
          <w:szCs w:val="24"/>
        </w:rPr>
        <w:t xml:space="preserve"> Чувашской Республики  «Развитие сельского хозяйства и регулирование рынка сельскохозяйственной продукции, сырья и продовольствия» </w:t>
      </w:r>
    </w:p>
    <w:tbl>
      <w:tblPr>
        <w:tblpPr w:leftFromText="180" w:rightFromText="180" w:vertAnchor="text" w:horzAnchor="margin" w:tblpY="210"/>
        <w:tblW w:w="29095" w:type="dxa"/>
        <w:tblLayout w:type="fixed"/>
        <w:tblLook w:val="0000" w:firstRow="0" w:lastRow="0" w:firstColumn="0" w:lastColumn="0" w:noHBand="0" w:noVBand="0"/>
      </w:tblPr>
      <w:tblGrid>
        <w:gridCol w:w="7"/>
        <w:gridCol w:w="1278"/>
        <w:gridCol w:w="2693"/>
        <w:gridCol w:w="992"/>
        <w:gridCol w:w="1418"/>
        <w:gridCol w:w="2410"/>
        <w:gridCol w:w="1134"/>
        <w:gridCol w:w="1134"/>
        <w:gridCol w:w="1134"/>
        <w:gridCol w:w="1155"/>
        <w:gridCol w:w="1134"/>
        <w:gridCol w:w="21"/>
        <w:gridCol w:w="11"/>
        <w:gridCol w:w="1041"/>
        <w:gridCol w:w="1041"/>
        <w:gridCol w:w="1041"/>
        <w:gridCol w:w="1041"/>
        <w:gridCol w:w="1041"/>
        <w:gridCol w:w="1041"/>
        <w:gridCol w:w="1041"/>
        <w:gridCol w:w="1041"/>
        <w:gridCol w:w="1041"/>
        <w:gridCol w:w="1041"/>
        <w:gridCol w:w="1041"/>
        <w:gridCol w:w="1041"/>
        <w:gridCol w:w="1041"/>
        <w:gridCol w:w="1041"/>
      </w:tblGrid>
      <w:tr w:rsidR="00D43F56" w:rsidRPr="005B7D61" w:rsidTr="00D43F56">
        <w:trPr>
          <w:gridAfter w:val="16"/>
          <w:wAfter w:w="14606" w:type="dxa"/>
        </w:trPr>
        <w:tc>
          <w:tcPr>
            <w:tcW w:w="1285" w:type="dxa"/>
            <w:gridSpan w:val="2"/>
            <w:vMerge w:val="restart"/>
            <w:tcBorders>
              <w:top w:val="single" w:sz="4" w:space="0" w:color="000000"/>
              <w:left w:val="single" w:sz="4" w:space="0" w:color="auto"/>
              <w:bottom w:val="single" w:sz="4" w:space="0" w:color="000000"/>
            </w:tcBorders>
            <w:shd w:val="clear" w:color="auto" w:fill="auto"/>
          </w:tcPr>
          <w:p w:rsidR="00D43F56" w:rsidRPr="005B7D61" w:rsidRDefault="00D43F56" w:rsidP="00D43F56">
            <w:pPr>
              <w:ind w:left="-57" w:right="-57"/>
              <w:jc w:val="center"/>
              <w:rPr>
                <w:sz w:val="22"/>
                <w:szCs w:val="22"/>
              </w:rPr>
            </w:pPr>
            <w:r w:rsidRPr="005B7D61">
              <w:rPr>
                <w:sz w:val="22"/>
                <w:szCs w:val="22"/>
              </w:rPr>
              <w:t>Статус</w:t>
            </w:r>
          </w:p>
        </w:tc>
        <w:tc>
          <w:tcPr>
            <w:tcW w:w="2693"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57" w:right="-57"/>
              <w:jc w:val="center"/>
              <w:rPr>
                <w:sz w:val="22"/>
                <w:szCs w:val="22"/>
              </w:rPr>
            </w:pPr>
            <w:r w:rsidRPr="005B7D61">
              <w:rPr>
                <w:sz w:val="22"/>
                <w:szCs w:val="22"/>
              </w:rPr>
              <w:t>Наименование муниципальной программы (подпрограммы, основного мероприятия)</w:t>
            </w:r>
          </w:p>
        </w:tc>
        <w:tc>
          <w:tcPr>
            <w:tcW w:w="2410" w:type="dxa"/>
            <w:gridSpan w:val="2"/>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57" w:right="-57"/>
              <w:jc w:val="center"/>
              <w:rPr>
                <w:sz w:val="22"/>
                <w:szCs w:val="22"/>
              </w:rPr>
            </w:pPr>
            <w:r w:rsidRPr="005B7D61">
              <w:rPr>
                <w:sz w:val="22"/>
                <w:szCs w:val="22"/>
              </w:rPr>
              <w:t xml:space="preserve">Код </w:t>
            </w:r>
            <w:proofErr w:type="gramStart"/>
            <w:r w:rsidRPr="005B7D61">
              <w:rPr>
                <w:sz w:val="22"/>
                <w:szCs w:val="22"/>
              </w:rPr>
              <w:t>бюджетной</w:t>
            </w:r>
            <w:proofErr w:type="gramEnd"/>
          </w:p>
          <w:p w:rsidR="00D43F56" w:rsidRPr="005B7D61" w:rsidRDefault="00D43F56" w:rsidP="00D43F56">
            <w:pPr>
              <w:ind w:left="-57" w:right="-57"/>
              <w:jc w:val="center"/>
              <w:rPr>
                <w:sz w:val="22"/>
                <w:szCs w:val="22"/>
              </w:rPr>
            </w:pPr>
            <w:r w:rsidRPr="005B7D61">
              <w:rPr>
                <w:sz w:val="22"/>
                <w:szCs w:val="22"/>
              </w:rPr>
              <w:t>классификации</w:t>
            </w:r>
          </w:p>
        </w:tc>
        <w:tc>
          <w:tcPr>
            <w:tcW w:w="2410"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57" w:right="-57"/>
              <w:jc w:val="center"/>
              <w:rPr>
                <w:sz w:val="22"/>
                <w:szCs w:val="22"/>
              </w:rPr>
            </w:pPr>
            <w:r w:rsidRPr="005B7D61">
              <w:rPr>
                <w:sz w:val="22"/>
                <w:szCs w:val="22"/>
              </w:rPr>
              <w:t xml:space="preserve">Источники </w:t>
            </w:r>
            <w:r w:rsidRPr="005B7D61">
              <w:rPr>
                <w:sz w:val="22"/>
                <w:szCs w:val="22"/>
              </w:rPr>
              <w:br/>
              <w:t>финансирования</w:t>
            </w:r>
          </w:p>
        </w:tc>
        <w:tc>
          <w:tcPr>
            <w:tcW w:w="5691" w:type="dxa"/>
            <w:gridSpan w:val="5"/>
            <w:tcBorders>
              <w:top w:val="single" w:sz="4" w:space="0" w:color="000000"/>
              <w:left w:val="single" w:sz="4" w:space="0" w:color="000000"/>
              <w:bottom w:val="single" w:sz="4" w:space="0" w:color="auto"/>
              <w:right w:val="single" w:sz="4" w:space="0" w:color="auto"/>
            </w:tcBorders>
            <w:shd w:val="clear" w:color="auto" w:fill="auto"/>
          </w:tcPr>
          <w:p w:rsidR="00D43F56" w:rsidRPr="005B7D61" w:rsidRDefault="00D43F56" w:rsidP="00D43F56">
            <w:pPr>
              <w:ind w:left="-57" w:right="-57"/>
              <w:jc w:val="center"/>
              <w:rPr>
                <w:sz w:val="22"/>
                <w:szCs w:val="22"/>
              </w:rPr>
            </w:pPr>
            <w:r w:rsidRPr="005B7D61">
              <w:rPr>
                <w:sz w:val="22"/>
                <w:szCs w:val="22"/>
              </w:rPr>
              <w:t>Расходы по годам, тыс. рублей</w:t>
            </w:r>
          </w:p>
        </w:tc>
      </w:tr>
      <w:tr w:rsidR="00D43F56" w:rsidRPr="005B7D61" w:rsidTr="00D43F56">
        <w:trPr>
          <w:gridAfter w:val="15"/>
          <w:wAfter w:w="14585" w:type="dxa"/>
        </w:trPr>
        <w:tc>
          <w:tcPr>
            <w:tcW w:w="1285" w:type="dxa"/>
            <w:gridSpan w:val="2"/>
            <w:vMerge/>
            <w:tcBorders>
              <w:top w:val="single" w:sz="4" w:space="0" w:color="000000"/>
              <w:left w:val="single" w:sz="4" w:space="0" w:color="auto"/>
            </w:tcBorders>
            <w:shd w:val="clear" w:color="auto" w:fill="auto"/>
          </w:tcPr>
          <w:p w:rsidR="00D43F56" w:rsidRPr="005B7D61" w:rsidRDefault="00D43F56" w:rsidP="00D43F56">
            <w:pPr>
              <w:snapToGrid w:val="0"/>
              <w:ind w:left="-57" w:right="-57"/>
              <w:rPr>
                <w:sz w:val="22"/>
                <w:szCs w:val="22"/>
              </w:rPr>
            </w:pPr>
          </w:p>
        </w:tc>
        <w:tc>
          <w:tcPr>
            <w:tcW w:w="2693" w:type="dxa"/>
            <w:vMerge/>
            <w:tcBorders>
              <w:top w:val="single" w:sz="4" w:space="0" w:color="000000"/>
              <w:left w:val="single" w:sz="4" w:space="0" w:color="000000"/>
            </w:tcBorders>
            <w:shd w:val="clear" w:color="auto" w:fill="auto"/>
          </w:tcPr>
          <w:p w:rsidR="00D43F56" w:rsidRPr="005B7D61" w:rsidRDefault="00D43F56" w:rsidP="00D43F56">
            <w:pPr>
              <w:snapToGrid w:val="0"/>
              <w:ind w:left="-57" w:right="-57"/>
              <w:rPr>
                <w:sz w:val="22"/>
                <w:szCs w:val="22"/>
              </w:rPr>
            </w:pPr>
          </w:p>
        </w:tc>
        <w:tc>
          <w:tcPr>
            <w:tcW w:w="992" w:type="dxa"/>
            <w:tcBorders>
              <w:top w:val="single" w:sz="4" w:space="0" w:color="000000"/>
              <w:left w:val="single" w:sz="4" w:space="0" w:color="000000"/>
            </w:tcBorders>
            <w:shd w:val="clear" w:color="auto" w:fill="auto"/>
          </w:tcPr>
          <w:p w:rsidR="00D43F56" w:rsidRPr="005B7D61" w:rsidRDefault="00D43F56" w:rsidP="00D43F56">
            <w:pPr>
              <w:ind w:left="-57" w:right="-57"/>
              <w:jc w:val="center"/>
              <w:rPr>
                <w:sz w:val="22"/>
                <w:szCs w:val="22"/>
              </w:rPr>
            </w:pPr>
            <w:r w:rsidRPr="005B7D61">
              <w:rPr>
                <w:sz w:val="22"/>
                <w:szCs w:val="22"/>
              </w:rPr>
              <w:t>главный распорядитель бюджетных средств</w:t>
            </w:r>
          </w:p>
        </w:tc>
        <w:tc>
          <w:tcPr>
            <w:tcW w:w="1418" w:type="dxa"/>
            <w:tcBorders>
              <w:top w:val="single" w:sz="4" w:space="0" w:color="000000"/>
              <w:left w:val="single" w:sz="4" w:space="0" w:color="000000"/>
            </w:tcBorders>
            <w:shd w:val="clear" w:color="auto" w:fill="auto"/>
          </w:tcPr>
          <w:p w:rsidR="00D43F56" w:rsidRPr="005B7D61" w:rsidRDefault="00D43F56" w:rsidP="00D43F56">
            <w:pPr>
              <w:ind w:left="-57" w:right="-57"/>
              <w:jc w:val="center"/>
              <w:rPr>
                <w:sz w:val="22"/>
                <w:szCs w:val="22"/>
              </w:rPr>
            </w:pPr>
            <w:r w:rsidRPr="005B7D61">
              <w:rPr>
                <w:sz w:val="22"/>
                <w:szCs w:val="22"/>
              </w:rPr>
              <w:t>целевая статья расходов</w:t>
            </w:r>
          </w:p>
        </w:tc>
        <w:tc>
          <w:tcPr>
            <w:tcW w:w="2410" w:type="dxa"/>
            <w:vMerge/>
            <w:tcBorders>
              <w:top w:val="single" w:sz="4" w:space="0" w:color="000000"/>
              <w:left w:val="single" w:sz="4" w:space="0" w:color="000000"/>
            </w:tcBorders>
            <w:shd w:val="clear" w:color="auto" w:fill="auto"/>
          </w:tcPr>
          <w:p w:rsidR="00D43F56" w:rsidRPr="005B7D61" w:rsidRDefault="00D43F56" w:rsidP="00D43F56">
            <w:pPr>
              <w:snapToGrid w:val="0"/>
              <w:ind w:left="-57" w:right="-57"/>
              <w:rPr>
                <w:sz w:val="22"/>
                <w:szCs w:val="22"/>
              </w:rPr>
            </w:pPr>
          </w:p>
        </w:tc>
        <w:tc>
          <w:tcPr>
            <w:tcW w:w="1134" w:type="dxa"/>
            <w:tcBorders>
              <w:top w:val="single" w:sz="4" w:space="0" w:color="auto"/>
              <w:left w:val="single" w:sz="4" w:space="0" w:color="000000"/>
            </w:tcBorders>
            <w:shd w:val="clear" w:color="auto" w:fill="auto"/>
          </w:tcPr>
          <w:p w:rsidR="00D43F56" w:rsidRPr="005B7D61" w:rsidRDefault="00D43F56" w:rsidP="00D43F56">
            <w:pPr>
              <w:ind w:left="-57" w:right="-57"/>
              <w:jc w:val="center"/>
              <w:rPr>
                <w:b/>
                <w:sz w:val="22"/>
                <w:szCs w:val="22"/>
              </w:rPr>
            </w:pPr>
            <w:r w:rsidRPr="005B7D61">
              <w:rPr>
                <w:b/>
                <w:sz w:val="22"/>
                <w:szCs w:val="22"/>
              </w:rPr>
              <w:t>2023</w:t>
            </w:r>
          </w:p>
        </w:tc>
        <w:tc>
          <w:tcPr>
            <w:tcW w:w="1134" w:type="dxa"/>
            <w:tcBorders>
              <w:top w:val="single" w:sz="4" w:space="0" w:color="auto"/>
              <w:left w:val="single" w:sz="4" w:space="0" w:color="000000"/>
            </w:tcBorders>
            <w:shd w:val="clear" w:color="auto" w:fill="auto"/>
          </w:tcPr>
          <w:p w:rsidR="00D43F56" w:rsidRPr="005B7D61" w:rsidRDefault="00D43F56" w:rsidP="00D43F56">
            <w:pPr>
              <w:ind w:left="-57" w:right="-57"/>
              <w:jc w:val="center"/>
              <w:rPr>
                <w:b/>
                <w:sz w:val="22"/>
                <w:szCs w:val="22"/>
              </w:rPr>
            </w:pPr>
            <w:r w:rsidRPr="005B7D61">
              <w:rPr>
                <w:b/>
                <w:sz w:val="22"/>
                <w:szCs w:val="22"/>
              </w:rPr>
              <w:t>2024</w:t>
            </w:r>
          </w:p>
        </w:tc>
        <w:tc>
          <w:tcPr>
            <w:tcW w:w="1134" w:type="dxa"/>
            <w:tcBorders>
              <w:top w:val="single" w:sz="4" w:space="0" w:color="auto"/>
              <w:left w:val="single" w:sz="4" w:space="0" w:color="000000"/>
            </w:tcBorders>
            <w:shd w:val="clear" w:color="auto" w:fill="auto"/>
          </w:tcPr>
          <w:p w:rsidR="00D43F56" w:rsidRPr="005B7D61" w:rsidRDefault="00D43F56" w:rsidP="00D43F56">
            <w:pPr>
              <w:ind w:left="-57" w:right="-57"/>
              <w:jc w:val="center"/>
              <w:rPr>
                <w:b/>
                <w:sz w:val="22"/>
                <w:szCs w:val="22"/>
              </w:rPr>
            </w:pPr>
            <w:r w:rsidRPr="005B7D61">
              <w:rPr>
                <w:b/>
                <w:sz w:val="22"/>
                <w:szCs w:val="22"/>
              </w:rPr>
              <w:t>2025</w:t>
            </w:r>
          </w:p>
        </w:tc>
        <w:tc>
          <w:tcPr>
            <w:tcW w:w="1155" w:type="dxa"/>
            <w:tcBorders>
              <w:top w:val="single" w:sz="4" w:space="0" w:color="auto"/>
              <w:left w:val="single" w:sz="4" w:space="0" w:color="000000"/>
              <w:right w:val="single" w:sz="4" w:space="0" w:color="auto"/>
            </w:tcBorders>
            <w:shd w:val="clear" w:color="auto" w:fill="auto"/>
          </w:tcPr>
          <w:p w:rsidR="00D43F56" w:rsidRDefault="00D43F56" w:rsidP="00D43F56">
            <w:pPr>
              <w:ind w:left="-57" w:right="-57"/>
              <w:jc w:val="center"/>
              <w:rPr>
                <w:b/>
                <w:sz w:val="22"/>
                <w:szCs w:val="22"/>
              </w:rPr>
            </w:pPr>
            <w:r>
              <w:rPr>
                <w:b/>
                <w:sz w:val="22"/>
                <w:szCs w:val="22"/>
              </w:rPr>
              <w:t>2026-2030</w:t>
            </w:r>
          </w:p>
          <w:p w:rsidR="00D43F56" w:rsidRPr="002465E6" w:rsidRDefault="00D43F56" w:rsidP="00D43F56">
            <w:pPr>
              <w:tabs>
                <w:tab w:val="left" w:pos="589"/>
              </w:tabs>
              <w:rPr>
                <w:sz w:val="22"/>
                <w:szCs w:val="22"/>
              </w:rPr>
            </w:pPr>
            <w:r>
              <w:rPr>
                <w:sz w:val="22"/>
                <w:szCs w:val="22"/>
              </w:rPr>
              <w:tab/>
            </w:r>
          </w:p>
        </w:tc>
        <w:tc>
          <w:tcPr>
            <w:tcW w:w="1155" w:type="dxa"/>
            <w:gridSpan w:val="2"/>
            <w:tcBorders>
              <w:top w:val="single" w:sz="4" w:space="0" w:color="auto"/>
              <w:left w:val="single" w:sz="4" w:space="0" w:color="000000"/>
              <w:right w:val="single" w:sz="4" w:space="0" w:color="auto"/>
            </w:tcBorders>
          </w:tcPr>
          <w:p w:rsidR="00D43F56" w:rsidRPr="005B7D61" w:rsidRDefault="00D43F56" w:rsidP="00D43F56">
            <w:pPr>
              <w:ind w:left="-57" w:right="-57"/>
              <w:jc w:val="center"/>
              <w:rPr>
                <w:b/>
                <w:sz w:val="22"/>
                <w:szCs w:val="22"/>
              </w:rPr>
            </w:pPr>
            <w:r>
              <w:rPr>
                <w:b/>
                <w:sz w:val="22"/>
                <w:szCs w:val="22"/>
              </w:rPr>
              <w:t>2031-2035</w:t>
            </w:r>
          </w:p>
        </w:tc>
      </w:tr>
      <w:tr w:rsidR="00D43F56" w:rsidRPr="005B7D61" w:rsidTr="00D43F56">
        <w:trPr>
          <w:gridBefore w:val="1"/>
          <w:gridAfter w:val="14"/>
          <w:wBefore w:w="7" w:type="dxa"/>
          <w:wAfter w:w="14574" w:type="dxa"/>
          <w:tblHeader/>
        </w:trPr>
        <w:tc>
          <w:tcPr>
            <w:tcW w:w="1278" w:type="dxa"/>
            <w:tcBorders>
              <w:top w:val="single" w:sz="4" w:space="0" w:color="000000"/>
              <w:left w:val="single" w:sz="4" w:space="0" w:color="auto"/>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1</w:t>
            </w:r>
          </w:p>
        </w:tc>
        <w:tc>
          <w:tcPr>
            <w:tcW w:w="2693"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2</w:t>
            </w: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3</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4</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center"/>
              <w:rPr>
                <w:sz w:val="22"/>
                <w:szCs w:val="22"/>
              </w:rPr>
            </w:pPr>
            <w:r w:rsidRPr="005B7D61">
              <w:rPr>
                <w:sz w:val="22"/>
                <w:szCs w:val="22"/>
              </w:rPr>
              <w:t>5</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10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11</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12</w:t>
            </w:r>
          </w:p>
        </w:tc>
        <w:tc>
          <w:tcPr>
            <w:tcW w:w="1155" w:type="dxa"/>
            <w:tcBorders>
              <w:top w:val="single" w:sz="4" w:space="0" w:color="000000"/>
              <w:left w:val="single" w:sz="4" w:space="0" w:color="000000"/>
              <w:bottom w:val="single" w:sz="4" w:space="0" w:color="000000"/>
              <w:right w:val="single" w:sz="4" w:space="0" w:color="000000"/>
            </w:tcBorders>
          </w:tcPr>
          <w:p w:rsidR="00D43F56" w:rsidRPr="005B7D61" w:rsidRDefault="00D43F56" w:rsidP="00D43F56">
            <w:pPr>
              <w:jc w:val="center"/>
              <w:rPr>
                <w:sz w:val="22"/>
                <w:szCs w:val="22"/>
              </w:rPr>
            </w:pPr>
            <w:r>
              <w:rPr>
                <w:sz w:val="22"/>
                <w:szCs w:val="22"/>
              </w:rPr>
              <w:t>13</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5B7D61" w:rsidRDefault="00D43F56" w:rsidP="00D43F56">
            <w:pPr>
              <w:jc w:val="center"/>
              <w:rPr>
                <w:sz w:val="22"/>
                <w:szCs w:val="22"/>
              </w:rPr>
            </w:pPr>
            <w:r w:rsidRPr="005B7D61">
              <w:rPr>
                <w:sz w:val="22"/>
                <w:szCs w:val="22"/>
              </w:rPr>
              <w:t>14</w:t>
            </w:r>
          </w:p>
        </w:tc>
      </w:tr>
      <w:tr w:rsidR="00D43F56" w:rsidRPr="005B7D61" w:rsidTr="00D43F56">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D43F56" w:rsidRPr="005B7D61" w:rsidRDefault="00D43F56" w:rsidP="00D43F56">
            <w:pPr>
              <w:jc w:val="both"/>
              <w:rPr>
                <w:b/>
                <w:bCs/>
                <w:color w:val="000000"/>
                <w:sz w:val="22"/>
                <w:szCs w:val="22"/>
              </w:rPr>
            </w:pPr>
            <w:r w:rsidRPr="005B7D61">
              <w:rPr>
                <w:b/>
                <w:bCs/>
                <w:color w:val="000000"/>
                <w:sz w:val="22"/>
                <w:szCs w:val="22"/>
              </w:rPr>
              <w:t xml:space="preserve">Муниципальная программа </w:t>
            </w:r>
          </w:p>
        </w:tc>
        <w:tc>
          <w:tcPr>
            <w:tcW w:w="2693"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both"/>
              <w:rPr>
                <w:sz w:val="22"/>
                <w:szCs w:val="22"/>
              </w:rPr>
            </w:pPr>
            <w:r w:rsidRPr="005B7D61">
              <w:rPr>
                <w:b/>
                <w:bCs/>
                <w:color w:val="000000"/>
                <w:sz w:val="22"/>
                <w:szCs w:val="22"/>
              </w:rPr>
              <w:t>«Развитие    сельского хозяйства и регулирование рынка сельскохозяйственной продукции, сырья и продовольствия»</w:t>
            </w: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 903</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Ц900000000</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1231,8</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841,0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560,5</w:t>
            </w:r>
          </w:p>
        </w:tc>
        <w:tc>
          <w:tcPr>
            <w:tcW w:w="1155" w:type="dxa"/>
            <w:tcBorders>
              <w:top w:val="single" w:sz="4" w:space="0" w:color="000000"/>
              <w:left w:val="single" w:sz="4" w:space="0" w:color="000000"/>
              <w:bottom w:val="single" w:sz="4" w:space="0" w:color="000000"/>
              <w:right w:val="single" w:sz="4" w:space="0" w:color="000000"/>
            </w:tcBorders>
          </w:tcPr>
          <w:p w:rsidR="00D43F56" w:rsidRPr="001211E2" w:rsidRDefault="001211E2" w:rsidP="00D43F56">
            <w:pPr>
              <w:jc w:val="center"/>
              <w:rPr>
                <w:b/>
                <w:highlight w:val="yellow"/>
              </w:rPr>
            </w:pPr>
            <w:r w:rsidRPr="001211E2">
              <w:rPr>
                <w:b/>
                <w:highlight w:val="yellow"/>
              </w:rPr>
              <w:t>2926,8</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7E00F0" w:rsidRDefault="00D43F56" w:rsidP="00D43F56">
            <w:pPr>
              <w:jc w:val="center"/>
              <w:rPr>
                <w:b/>
              </w:rPr>
            </w:pPr>
            <w:r w:rsidRPr="007E00F0">
              <w:rPr>
                <w:b/>
              </w:rPr>
              <w:t>3 266,5</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b/>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Pr>
                <w:b/>
              </w:rPr>
              <w:t>38,1</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Pr>
                <w:b/>
              </w:rPr>
              <w:t>17,3</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Pr>
                <w:b/>
              </w:rPr>
              <w:t>17,0</w:t>
            </w:r>
          </w:p>
        </w:tc>
        <w:tc>
          <w:tcPr>
            <w:tcW w:w="1155" w:type="dxa"/>
            <w:tcBorders>
              <w:top w:val="single" w:sz="4" w:space="0" w:color="000000"/>
              <w:left w:val="single" w:sz="4" w:space="0" w:color="000000"/>
              <w:bottom w:val="single" w:sz="4" w:space="0" w:color="000000"/>
              <w:right w:val="single" w:sz="4" w:space="0" w:color="000000"/>
            </w:tcBorders>
          </w:tcPr>
          <w:p w:rsidR="00D43F56" w:rsidRPr="001211E2" w:rsidRDefault="001211E2" w:rsidP="00D43F56">
            <w:pPr>
              <w:jc w:val="center"/>
              <w:rPr>
                <w:b/>
                <w:sz w:val="22"/>
                <w:szCs w:val="22"/>
                <w:highlight w:val="yellow"/>
              </w:rPr>
            </w:pPr>
            <w:r w:rsidRPr="001211E2">
              <w:rPr>
                <w:b/>
                <w:sz w:val="22"/>
                <w:szCs w:val="22"/>
                <w:highlight w:val="yellow"/>
              </w:rPr>
              <w:t>88,6</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7E00F0" w:rsidRDefault="00D43F56" w:rsidP="00D43F56">
            <w:pPr>
              <w:jc w:val="center"/>
              <w:rPr>
                <w:b/>
              </w:rPr>
            </w:pPr>
            <w:r>
              <w:rPr>
                <w:b/>
              </w:rPr>
              <w:t>98,9</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b/>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sidRPr="007E00F0">
              <w:rPr>
                <w:b/>
              </w:rPr>
              <w:t>855,9</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sidRPr="007E00F0">
              <w:rPr>
                <w:b/>
              </w:rPr>
              <w:t>501,3</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sidRPr="007E00F0">
              <w:rPr>
                <w:b/>
              </w:rPr>
              <w:t>243,5</w:t>
            </w:r>
          </w:p>
        </w:tc>
        <w:tc>
          <w:tcPr>
            <w:tcW w:w="1155" w:type="dxa"/>
            <w:tcBorders>
              <w:top w:val="single" w:sz="4" w:space="0" w:color="000000"/>
              <w:left w:val="single" w:sz="4" w:space="0" w:color="000000"/>
              <w:bottom w:val="single" w:sz="4" w:space="0" w:color="000000"/>
              <w:right w:val="single" w:sz="4" w:space="0" w:color="000000"/>
            </w:tcBorders>
          </w:tcPr>
          <w:p w:rsidR="00D43F56" w:rsidRPr="001211E2" w:rsidRDefault="001211E2" w:rsidP="00D43F56">
            <w:pPr>
              <w:jc w:val="center"/>
              <w:rPr>
                <w:b/>
                <w:sz w:val="22"/>
                <w:szCs w:val="22"/>
                <w:highlight w:val="yellow"/>
              </w:rPr>
            </w:pPr>
            <w:r w:rsidRPr="001211E2">
              <w:rPr>
                <w:b/>
                <w:sz w:val="22"/>
                <w:szCs w:val="22"/>
                <w:highlight w:val="yellow"/>
              </w:rPr>
              <w:t>1273,9</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7E00F0" w:rsidRDefault="00D43F56" w:rsidP="00D43F56">
            <w:pPr>
              <w:jc w:val="center"/>
              <w:rPr>
                <w:b/>
              </w:rPr>
            </w:pPr>
            <w:r w:rsidRPr="007E00F0">
              <w:rPr>
                <w:b/>
              </w:rPr>
              <w:t>1421,7</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b/>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both"/>
              <w:rPr>
                <w:sz w:val="22"/>
                <w:szCs w:val="22"/>
              </w:rPr>
            </w:pPr>
            <w:r w:rsidRPr="005B7D61">
              <w:rPr>
                <w:sz w:val="22"/>
                <w:szCs w:val="22"/>
              </w:rPr>
              <w:t>местные бюджеты</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sidRPr="007E00F0">
              <w:rPr>
                <w:b/>
              </w:rPr>
              <w:t>337,8</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sidRPr="007E00F0">
              <w:rPr>
                <w:b/>
              </w:rPr>
              <w:t>322,4</w:t>
            </w:r>
          </w:p>
        </w:tc>
        <w:tc>
          <w:tcPr>
            <w:tcW w:w="1134" w:type="dxa"/>
            <w:tcBorders>
              <w:top w:val="single" w:sz="4" w:space="0" w:color="000000"/>
              <w:left w:val="single" w:sz="4" w:space="0" w:color="000000"/>
              <w:bottom w:val="single" w:sz="4" w:space="0" w:color="000000"/>
            </w:tcBorders>
            <w:shd w:val="clear" w:color="auto" w:fill="auto"/>
          </w:tcPr>
          <w:p w:rsidR="00D43F56" w:rsidRPr="007E00F0" w:rsidRDefault="00D43F56" w:rsidP="00D43F56">
            <w:pPr>
              <w:jc w:val="center"/>
              <w:rPr>
                <w:b/>
              </w:rPr>
            </w:pPr>
            <w:r w:rsidRPr="007E00F0">
              <w:rPr>
                <w:b/>
              </w:rPr>
              <w:t>300,0</w:t>
            </w:r>
          </w:p>
        </w:tc>
        <w:tc>
          <w:tcPr>
            <w:tcW w:w="1155" w:type="dxa"/>
            <w:tcBorders>
              <w:top w:val="single" w:sz="4" w:space="0" w:color="000000"/>
              <w:left w:val="single" w:sz="4" w:space="0" w:color="000000"/>
              <w:bottom w:val="single" w:sz="4" w:space="0" w:color="000000"/>
              <w:right w:val="single" w:sz="4" w:space="0" w:color="000000"/>
            </w:tcBorders>
          </w:tcPr>
          <w:p w:rsidR="00D43F56" w:rsidRPr="001211E2" w:rsidRDefault="001211E2" w:rsidP="00D43F56">
            <w:pPr>
              <w:jc w:val="center"/>
              <w:rPr>
                <w:b/>
                <w:sz w:val="22"/>
                <w:szCs w:val="22"/>
                <w:highlight w:val="yellow"/>
              </w:rPr>
            </w:pPr>
            <w:r w:rsidRPr="001211E2">
              <w:rPr>
                <w:b/>
                <w:sz w:val="22"/>
                <w:szCs w:val="22"/>
                <w:highlight w:val="yellow"/>
              </w:rPr>
              <w:t>1564,3</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7E00F0" w:rsidRDefault="00D43F56" w:rsidP="00D43F56">
            <w:pPr>
              <w:jc w:val="center"/>
              <w:rPr>
                <w:b/>
              </w:rPr>
            </w:pPr>
            <w:r w:rsidRPr="007E00F0">
              <w:rPr>
                <w:b/>
              </w:rPr>
              <w:t>1745,9</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b/>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pStyle w:val="ConsPlusNormal"/>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D43F56" w:rsidRPr="005B7D61" w:rsidRDefault="00D43F56" w:rsidP="00D43F56">
            <w:pPr>
              <w:jc w:val="both"/>
              <w:rPr>
                <w:b/>
                <w:bCs/>
                <w:color w:val="000000"/>
                <w:sz w:val="22"/>
                <w:szCs w:val="22"/>
              </w:rPr>
            </w:pPr>
            <w:r w:rsidRPr="005B7D61">
              <w:rPr>
                <w:b/>
                <w:color w:val="000000"/>
                <w:sz w:val="22"/>
                <w:szCs w:val="22"/>
              </w:rPr>
              <w:t>Подпрограмма</w:t>
            </w:r>
          </w:p>
        </w:tc>
        <w:tc>
          <w:tcPr>
            <w:tcW w:w="2693"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both"/>
              <w:rPr>
                <w:sz w:val="22"/>
                <w:szCs w:val="22"/>
              </w:rPr>
            </w:pPr>
            <w:r w:rsidRPr="005B7D61">
              <w:rPr>
                <w:b/>
                <w:bCs/>
                <w:color w:val="000000"/>
                <w:sz w:val="22"/>
                <w:szCs w:val="22"/>
              </w:rPr>
              <w:t>«Развитие ветеринарии»</w:t>
            </w: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jc w:val="center"/>
              <w:rPr>
                <w:sz w:val="22"/>
                <w:szCs w:val="22"/>
              </w:rPr>
            </w:pPr>
            <w:r w:rsidRPr="005B7D61">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pacing w:line="228" w:lineRule="auto"/>
              <w:jc w:val="center"/>
              <w:rPr>
                <w:sz w:val="22"/>
                <w:szCs w:val="22"/>
              </w:rPr>
            </w:pPr>
            <w:r w:rsidRPr="005B7D61">
              <w:rPr>
                <w:sz w:val="22"/>
                <w:szCs w:val="22"/>
              </w:rPr>
              <w:t> Ц970000000</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pacing w:line="228" w:lineRule="auto"/>
              <w:ind w:left="-28" w:right="-28"/>
              <w:jc w:val="both"/>
              <w:rPr>
                <w:color w:val="000000"/>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421,6</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243</w:t>
            </w:r>
            <w:r w:rsidRPr="000C7146">
              <w:rPr>
                <w:b/>
                <w:sz w:val="22"/>
                <w:szCs w:val="22"/>
              </w:rPr>
              <w:t>,00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243</w:t>
            </w:r>
            <w:r w:rsidRPr="000C7146">
              <w:rPr>
                <w:b/>
                <w:sz w:val="22"/>
                <w:szCs w:val="22"/>
              </w:rPr>
              <w:t>,00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1271,30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Pr>
                <w:b/>
                <w:sz w:val="22"/>
                <w:szCs w:val="22"/>
              </w:rPr>
              <w:t>1418,80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pacing w:line="228" w:lineRule="auto"/>
              <w:ind w:left="-28" w:right="-28"/>
              <w:jc w:val="both"/>
              <w:rPr>
                <w:color w:val="000000"/>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pacing w:line="228" w:lineRule="auto"/>
              <w:ind w:left="-28" w:right="-28"/>
              <w:jc w:val="both"/>
              <w:rPr>
                <w:color w:val="000000"/>
                <w:sz w:val="22"/>
                <w:szCs w:val="22"/>
              </w:rPr>
            </w:pPr>
            <w:r w:rsidRPr="005B7D61">
              <w:rPr>
                <w:sz w:val="22"/>
                <w:szCs w:val="22"/>
              </w:rPr>
              <w:t>республиканский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421,6</w:t>
            </w:r>
          </w:p>
        </w:tc>
        <w:tc>
          <w:tcPr>
            <w:tcW w:w="1134" w:type="dxa"/>
            <w:tcBorders>
              <w:top w:val="single" w:sz="4" w:space="0" w:color="000000"/>
              <w:left w:val="single" w:sz="4" w:space="0" w:color="000000"/>
              <w:bottom w:val="single" w:sz="4" w:space="0" w:color="000000"/>
            </w:tcBorders>
            <w:shd w:val="clear" w:color="auto" w:fill="auto"/>
          </w:tcPr>
          <w:p w:rsidR="00D43F56" w:rsidRPr="00C23E8D" w:rsidRDefault="00D43F56" w:rsidP="00D43F56">
            <w:pPr>
              <w:jc w:val="center"/>
              <w:rPr>
                <w:b/>
                <w:sz w:val="22"/>
                <w:szCs w:val="22"/>
              </w:rPr>
            </w:pPr>
            <w:r w:rsidRPr="00C23E8D">
              <w:rPr>
                <w:b/>
                <w:sz w:val="22"/>
                <w:szCs w:val="22"/>
              </w:rPr>
              <w:t>243,00</w:t>
            </w:r>
          </w:p>
        </w:tc>
        <w:tc>
          <w:tcPr>
            <w:tcW w:w="1134" w:type="dxa"/>
            <w:tcBorders>
              <w:top w:val="single" w:sz="4" w:space="0" w:color="000000"/>
              <w:left w:val="single" w:sz="4" w:space="0" w:color="000000"/>
              <w:bottom w:val="single" w:sz="4" w:space="0" w:color="000000"/>
            </w:tcBorders>
            <w:shd w:val="clear" w:color="auto" w:fill="auto"/>
          </w:tcPr>
          <w:p w:rsidR="00D43F56" w:rsidRPr="00C23E8D" w:rsidRDefault="00D43F56" w:rsidP="00D43F56">
            <w:pPr>
              <w:jc w:val="center"/>
              <w:rPr>
                <w:b/>
                <w:sz w:val="22"/>
                <w:szCs w:val="22"/>
              </w:rPr>
            </w:pPr>
            <w:r w:rsidRPr="00C23E8D">
              <w:rPr>
                <w:b/>
                <w:sz w:val="22"/>
                <w:szCs w:val="22"/>
              </w:rPr>
              <w:t>243,00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1271,30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Pr>
                <w:b/>
                <w:sz w:val="22"/>
                <w:szCs w:val="22"/>
              </w:rPr>
              <w:t>1418,80</w:t>
            </w:r>
          </w:p>
        </w:tc>
      </w:tr>
      <w:tr w:rsidR="00D43F56" w:rsidRPr="005B7D61" w:rsidTr="00D43F56">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D43F56" w:rsidRPr="005B7D61" w:rsidRDefault="00D43F56" w:rsidP="00D43F56">
            <w:pPr>
              <w:snapToGrid w:val="0"/>
              <w:rPr>
                <w:sz w:val="22"/>
                <w:szCs w:val="22"/>
              </w:rPr>
            </w:pPr>
          </w:p>
        </w:tc>
        <w:tc>
          <w:tcPr>
            <w:tcW w:w="2693" w:type="dxa"/>
            <w:vMerge/>
            <w:tcBorders>
              <w:left w:val="single" w:sz="4" w:space="0" w:color="000000"/>
              <w:bottom w:val="single" w:sz="4" w:space="0" w:color="000000"/>
            </w:tcBorders>
            <w:shd w:val="clear" w:color="auto" w:fill="auto"/>
          </w:tcPr>
          <w:p w:rsidR="00D43F56" w:rsidRPr="005B7D61" w:rsidRDefault="00D43F56" w:rsidP="00D43F56">
            <w:pPr>
              <w:snapToGrid w:val="0"/>
              <w:rPr>
                <w:sz w:val="22"/>
                <w:szCs w:val="22"/>
                <w:highlight w:val="yellow"/>
              </w:rPr>
            </w:pPr>
          </w:p>
        </w:tc>
        <w:tc>
          <w:tcPr>
            <w:tcW w:w="992"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left w:val="single" w:sz="4" w:space="0" w:color="000000"/>
              <w:bottom w:val="single" w:sz="4" w:space="0" w:color="000000"/>
            </w:tcBorders>
            <w:shd w:val="clear" w:color="auto" w:fill="auto"/>
          </w:tcPr>
          <w:p w:rsidR="00D43F56" w:rsidRPr="005B7D61" w:rsidRDefault="00D43F56" w:rsidP="00D43F56">
            <w:pPr>
              <w:spacing w:line="228" w:lineRule="auto"/>
              <w:ind w:left="-28" w:right="-28"/>
              <w:jc w:val="both"/>
              <w:rPr>
                <w:color w:val="000000"/>
                <w:sz w:val="22"/>
                <w:szCs w:val="22"/>
              </w:rPr>
            </w:pPr>
            <w:r w:rsidRPr="005B7D61">
              <w:rPr>
                <w:sz w:val="22"/>
                <w:szCs w:val="22"/>
              </w:rPr>
              <w:t>местные бюджеты</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55" w:type="dxa"/>
            <w:tcBorders>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0,00</w:t>
            </w:r>
          </w:p>
        </w:tc>
        <w:tc>
          <w:tcPr>
            <w:tcW w:w="1166" w:type="dxa"/>
            <w:gridSpan w:val="3"/>
            <w:tcBorders>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sz w:val="22"/>
                <w:szCs w:val="22"/>
                <w:highlight w:val="yellow"/>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pacing w:line="228" w:lineRule="auto"/>
              <w:ind w:left="-28" w:right="-28"/>
              <w:jc w:val="both"/>
              <w:rPr>
                <w:color w:val="000000"/>
                <w:sz w:val="22"/>
                <w:szCs w:val="22"/>
              </w:rPr>
            </w:pPr>
            <w:r w:rsidRPr="005B7D61">
              <w:rPr>
                <w:sz w:val="22"/>
                <w:szCs w:val="22"/>
              </w:rPr>
              <w:t xml:space="preserve">внебюджетные </w:t>
            </w:r>
            <w:r w:rsidRPr="005B7D61">
              <w:rPr>
                <w:sz w:val="22"/>
                <w:szCs w:val="22"/>
              </w:rPr>
              <w:lastRenderedPageBreak/>
              <w:t>источники</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lastRenderedPageBreak/>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D43F56" w:rsidRPr="005B7D61" w:rsidRDefault="00D43F56" w:rsidP="00D43F56">
            <w:pPr>
              <w:jc w:val="both"/>
              <w:rPr>
                <w:color w:val="000000"/>
                <w:sz w:val="22"/>
                <w:szCs w:val="22"/>
              </w:rPr>
            </w:pPr>
            <w:r w:rsidRPr="005B7D61">
              <w:rPr>
                <w:color w:val="000000"/>
                <w:sz w:val="22"/>
                <w:szCs w:val="22"/>
              </w:rPr>
              <w:lastRenderedPageBreak/>
              <w:t>Основное мероприятие 1</w:t>
            </w:r>
          </w:p>
        </w:tc>
        <w:tc>
          <w:tcPr>
            <w:tcW w:w="2693"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both"/>
              <w:rPr>
                <w:sz w:val="22"/>
                <w:szCs w:val="22"/>
              </w:rPr>
            </w:pPr>
            <w:r w:rsidRPr="005B7D61">
              <w:rPr>
                <w:sz w:val="22"/>
                <w:szCs w:val="22"/>
              </w:rPr>
              <w:t>Предупреждение и ликвидация болезней животных</w:t>
            </w: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jc w:val="center"/>
              <w:rPr>
                <w:sz w:val="22"/>
                <w:szCs w:val="22"/>
              </w:rPr>
            </w:pPr>
            <w:r w:rsidRPr="005B7D61">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D43F56" w:rsidRPr="001211E2" w:rsidRDefault="00D43F56" w:rsidP="001211E2">
            <w:pPr>
              <w:spacing w:line="228" w:lineRule="auto"/>
              <w:jc w:val="center"/>
              <w:rPr>
                <w:sz w:val="22"/>
                <w:szCs w:val="22"/>
                <w:highlight w:val="yellow"/>
              </w:rPr>
            </w:pPr>
            <w:r w:rsidRPr="001211E2">
              <w:rPr>
                <w:sz w:val="22"/>
                <w:szCs w:val="22"/>
                <w:highlight w:val="yellow"/>
              </w:rPr>
              <w:t>Ц9701</w:t>
            </w:r>
            <w:r w:rsidR="001211E2" w:rsidRPr="001211E2">
              <w:rPr>
                <w:sz w:val="22"/>
                <w:szCs w:val="22"/>
                <w:highlight w:val="yellow"/>
              </w:rPr>
              <w:t>00000</w:t>
            </w:r>
            <w:r w:rsidRPr="001211E2">
              <w:rPr>
                <w:sz w:val="22"/>
                <w:szCs w:val="22"/>
                <w:highlight w:val="yellow"/>
              </w:rPr>
              <w:t> </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pacing w:line="228" w:lineRule="auto"/>
              <w:ind w:left="-28" w:right="-28"/>
              <w:jc w:val="both"/>
              <w:rPr>
                <w:color w:val="000000"/>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421,6</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243</w:t>
            </w:r>
            <w:r w:rsidRPr="000C7146">
              <w:rPr>
                <w:b/>
                <w:sz w:val="22"/>
                <w:szCs w:val="22"/>
              </w:rPr>
              <w:t>,00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pPr>
            <w:r>
              <w:rPr>
                <w:b/>
                <w:sz w:val="22"/>
                <w:szCs w:val="22"/>
              </w:rPr>
              <w:t>243</w:t>
            </w:r>
            <w:r w:rsidRPr="000C7146">
              <w:rPr>
                <w:b/>
                <w:sz w:val="22"/>
                <w:szCs w:val="22"/>
              </w:rPr>
              <w:t>,00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1271,30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Pr>
                <w:b/>
                <w:sz w:val="22"/>
                <w:szCs w:val="22"/>
              </w:rPr>
              <w:t>1418,80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both"/>
              <w:rPr>
                <w:color w:val="000000"/>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both"/>
              <w:rPr>
                <w:color w:val="000000"/>
                <w:sz w:val="22"/>
                <w:szCs w:val="22"/>
              </w:rPr>
            </w:pPr>
            <w:r w:rsidRPr="005B7D61">
              <w:rPr>
                <w:sz w:val="22"/>
                <w:szCs w:val="22"/>
              </w:rPr>
              <w:t>республиканский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421,6</w:t>
            </w:r>
          </w:p>
        </w:tc>
        <w:tc>
          <w:tcPr>
            <w:tcW w:w="1134" w:type="dxa"/>
            <w:tcBorders>
              <w:top w:val="single" w:sz="4" w:space="0" w:color="000000"/>
              <w:left w:val="single" w:sz="4" w:space="0" w:color="000000"/>
              <w:bottom w:val="single" w:sz="4" w:space="0" w:color="000000"/>
            </w:tcBorders>
            <w:shd w:val="clear" w:color="auto" w:fill="auto"/>
          </w:tcPr>
          <w:p w:rsidR="00D43F56" w:rsidRPr="00C23E8D" w:rsidRDefault="00D43F56" w:rsidP="00D43F56">
            <w:pPr>
              <w:jc w:val="center"/>
              <w:rPr>
                <w:b/>
                <w:sz w:val="22"/>
                <w:szCs w:val="22"/>
              </w:rPr>
            </w:pPr>
            <w:r w:rsidRPr="00C23E8D">
              <w:rPr>
                <w:b/>
                <w:sz w:val="22"/>
                <w:szCs w:val="22"/>
              </w:rPr>
              <w:t>243,00</w:t>
            </w:r>
          </w:p>
        </w:tc>
        <w:tc>
          <w:tcPr>
            <w:tcW w:w="1134" w:type="dxa"/>
            <w:tcBorders>
              <w:top w:val="single" w:sz="4" w:space="0" w:color="000000"/>
              <w:left w:val="single" w:sz="4" w:space="0" w:color="000000"/>
              <w:bottom w:val="single" w:sz="4" w:space="0" w:color="000000"/>
            </w:tcBorders>
            <w:shd w:val="clear" w:color="auto" w:fill="auto"/>
          </w:tcPr>
          <w:p w:rsidR="00D43F56" w:rsidRPr="00C23E8D" w:rsidRDefault="00D43F56" w:rsidP="00D43F56">
            <w:pPr>
              <w:jc w:val="center"/>
              <w:rPr>
                <w:b/>
                <w:sz w:val="22"/>
                <w:szCs w:val="22"/>
              </w:rPr>
            </w:pPr>
            <w:r w:rsidRPr="00C23E8D">
              <w:rPr>
                <w:b/>
                <w:sz w:val="22"/>
                <w:szCs w:val="22"/>
              </w:rPr>
              <w:t>243,00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1271,30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Pr>
                <w:b/>
                <w:sz w:val="22"/>
                <w:szCs w:val="22"/>
              </w:rPr>
              <w:t>1418,80</w:t>
            </w:r>
          </w:p>
        </w:tc>
      </w:tr>
      <w:tr w:rsidR="00D43F56" w:rsidRPr="005B7D61" w:rsidTr="00D43F56">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D43F56" w:rsidRPr="005B7D61" w:rsidRDefault="00D43F56" w:rsidP="00D43F56">
            <w:pPr>
              <w:snapToGrid w:val="0"/>
              <w:rPr>
                <w:sz w:val="22"/>
                <w:szCs w:val="22"/>
              </w:rPr>
            </w:pPr>
          </w:p>
        </w:tc>
        <w:tc>
          <w:tcPr>
            <w:tcW w:w="2693" w:type="dxa"/>
            <w:vMerge/>
            <w:tcBorders>
              <w:left w:val="single" w:sz="4" w:space="0" w:color="000000"/>
              <w:bottom w:val="single" w:sz="4" w:space="0" w:color="000000"/>
            </w:tcBorders>
            <w:shd w:val="clear" w:color="auto" w:fill="auto"/>
          </w:tcPr>
          <w:p w:rsidR="00D43F56" w:rsidRPr="005B7D61" w:rsidRDefault="00D43F56" w:rsidP="00D43F56">
            <w:pPr>
              <w:snapToGrid w:val="0"/>
              <w:rPr>
                <w:sz w:val="22"/>
                <w:szCs w:val="22"/>
              </w:rPr>
            </w:pPr>
          </w:p>
        </w:tc>
        <w:tc>
          <w:tcPr>
            <w:tcW w:w="992"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left w:val="single" w:sz="4" w:space="0" w:color="000000"/>
              <w:bottom w:val="single" w:sz="4" w:space="0" w:color="000000"/>
            </w:tcBorders>
            <w:shd w:val="clear" w:color="auto" w:fill="auto"/>
          </w:tcPr>
          <w:p w:rsidR="00D43F56" w:rsidRPr="005B7D61" w:rsidRDefault="00D43F56" w:rsidP="00D43F56">
            <w:pPr>
              <w:ind w:left="-28" w:right="-28"/>
              <w:jc w:val="both"/>
              <w:rPr>
                <w:color w:val="000000"/>
                <w:sz w:val="22"/>
                <w:szCs w:val="22"/>
              </w:rPr>
            </w:pPr>
            <w:r w:rsidRPr="005B7D61">
              <w:rPr>
                <w:sz w:val="22"/>
                <w:szCs w:val="22"/>
              </w:rPr>
              <w:t>местные бюджеты</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55" w:type="dxa"/>
            <w:tcBorders>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0,00</w:t>
            </w:r>
          </w:p>
        </w:tc>
        <w:tc>
          <w:tcPr>
            <w:tcW w:w="1166" w:type="dxa"/>
            <w:gridSpan w:val="3"/>
            <w:tcBorders>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ind w:left="-28" w:right="-28"/>
              <w:jc w:val="both"/>
              <w:rPr>
                <w:color w:val="000000"/>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D43F56" w:rsidRPr="005B7D61" w:rsidRDefault="00D43F56" w:rsidP="00D43F56">
            <w:pPr>
              <w:pStyle w:val="ConsPlusNormal"/>
              <w:spacing w:line="276" w:lineRule="auto"/>
              <w:jc w:val="both"/>
              <w:rPr>
                <w:b/>
                <w:sz w:val="22"/>
                <w:szCs w:val="22"/>
              </w:rPr>
            </w:pPr>
            <w:r w:rsidRPr="005B7D61">
              <w:rPr>
                <w:b/>
                <w:sz w:val="22"/>
                <w:szCs w:val="22"/>
              </w:rPr>
              <w:t>Подпрограмма</w:t>
            </w:r>
          </w:p>
        </w:tc>
        <w:tc>
          <w:tcPr>
            <w:tcW w:w="2693"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b/>
                <w:sz w:val="22"/>
                <w:szCs w:val="22"/>
              </w:rPr>
            </w:pPr>
            <w:r w:rsidRPr="005B7D61">
              <w:rPr>
                <w:b/>
                <w:sz w:val="22"/>
                <w:szCs w:val="22"/>
              </w:rPr>
              <w:t>"Развитие мелиорации земель сельскохозяйственного назначения"</w:t>
            </w: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keepNext/>
              <w:snapToGrid w:val="0"/>
              <w:spacing w:line="228" w:lineRule="auto"/>
              <w:jc w:val="center"/>
              <w:rPr>
                <w:sz w:val="22"/>
                <w:szCs w:val="22"/>
              </w:rPr>
            </w:pPr>
            <w:r w:rsidRPr="005B7D61">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keepNext/>
              <w:snapToGrid w:val="0"/>
              <w:spacing w:line="228" w:lineRule="auto"/>
              <w:jc w:val="center"/>
              <w:rPr>
                <w:sz w:val="22"/>
                <w:szCs w:val="22"/>
              </w:rPr>
            </w:pPr>
            <w:r w:rsidRPr="005B7D61">
              <w:rPr>
                <w:sz w:val="22"/>
                <w:szCs w:val="22"/>
              </w:rPr>
              <w:t>Ц9Б0000000</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widowControl w:val="0"/>
              <w:autoSpaceDE w:val="0"/>
              <w:autoSpaceDN w:val="0"/>
              <w:adjustRightInd w:val="0"/>
              <w:jc w:val="center"/>
              <w:rPr>
                <w:b/>
                <w:sz w:val="22"/>
                <w:szCs w:val="22"/>
              </w:rPr>
            </w:pPr>
            <w:r w:rsidRPr="00D43F56">
              <w:rPr>
                <w:b/>
                <w:sz w:val="22"/>
                <w:szCs w:val="22"/>
              </w:rPr>
              <w:t>38,5</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widowControl w:val="0"/>
              <w:autoSpaceDE w:val="0"/>
              <w:autoSpaceDN w:val="0"/>
              <w:adjustRightInd w:val="0"/>
              <w:jc w:val="center"/>
              <w:rPr>
                <w:b/>
                <w:sz w:val="22"/>
                <w:szCs w:val="22"/>
              </w:rPr>
            </w:pPr>
            <w:r>
              <w:rPr>
                <w:b/>
                <w:sz w:val="22"/>
                <w:szCs w:val="22"/>
              </w:rPr>
              <w:t>17,50</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widowControl w:val="0"/>
              <w:autoSpaceDE w:val="0"/>
              <w:autoSpaceDN w:val="0"/>
              <w:adjustRightInd w:val="0"/>
              <w:jc w:val="center"/>
              <w:rPr>
                <w:b/>
                <w:sz w:val="22"/>
                <w:szCs w:val="22"/>
              </w:rPr>
            </w:pPr>
            <w:r>
              <w:rPr>
                <w:b/>
                <w:sz w:val="22"/>
                <w:szCs w:val="22"/>
              </w:rPr>
              <w:t>17,50</w:t>
            </w:r>
          </w:p>
        </w:tc>
        <w:tc>
          <w:tcPr>
            <w:tcW w:w="1155" w:type="dxa"/>
            <w:tcBorders>
              <w:top w:val="single" w:sz="4" w:space="0" w:color="000000"/>
              <w:left w:val="single" w:sz="4" w:space="0" w:color="000000"/>
              <w:bottom w:val="single" w:sz="4" w:space="0" w:color="000000"/>
              <w:right w:val="single" w:sz="4" w:space="0" w:color="000000"/>
            </w:tcBorders>
          </w:tcPr>
          <w:p w:rsidR="00D43F56" w:rsidRPr="00D43F56" w:rsidRDefault="00D43F56" w:rsidP="00D43F56">
            <w:pPr>
              <w:jc w:val="center"/>
              <w:rPr>
                <w:b/>
                <w:sz w:val="22"/>
                <w:szCs w:val="22"/>
              </w:rPr>
            </w:pPr>
            <w:r>
              <w:rPr>
                <w:b/>
                <w:sz w:val="22"/>
                <w:szCs w:val="22"/>
              </w:rPr>
              <w:t>91,20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D43F56" w:rsidRDefault="00D43F56" w:rsidP="00D43F56">
            <w:pPr>
              <w:jc w:val="center"/>
              <w:rPr>
                <w:b/>
                <w:sz w:val="22"/>
                <w:szCs w:val="22"/>
              </w:rPr>
            </w:pPr>
            <w:r>
              <w:rPr>
                <w:b/>
                <w:sz w:val="22"/>
                <w:szCs w:val="22"/>
              </w:rPr>
              <w:t>101,80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keepNext/>
              <w:snapToGrid w:val="0"/>
              <w:spacing w:line="228" w:lineRule="auto"/>
              <w:jc w:val="both"/>
              <w:rPr>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keepNext/>
              <w:snapToGrid w:val="0"/>
              <w:spacing w:line="228" w:lineRule="auto"/>
              <w:jc w:val="both"/>
              <w:rPr>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38,1</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17,3</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17,0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88,60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Pr>
                <w:b/>
                <w:sz w:val="22"/>
                <w:szCs w:val="22"/>
              </w:rPr>
              <w:t>98,90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keepNext/>
              <w:snapToGrid w:val="0"/>
              <w:spacing w:line="228" w:lineRule="auto"/>
              <w:jc w:val="both"/>
              <w:rPr>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keepNext/>
              <w:snapToGrid w:val="0"/>
              <w:spacing w:line="228" w:lineRule="auto"/>
              <w:jc w:val="both"/>
              <w:rPr>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0,3</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0,20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0,5</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2,60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Pr>
                <w:b/>
                <w:sz w:val="22"/>
                <w:szCs w:val="22"/>
              </w:rPr>
              <w:t>2,90</w:t>
            </w:r>
          </w:p>
        </w:tc>
      </w:tr>
      <w:tr w:rsidR="00D43F56" w:rsidRPr="005B7D61" w:rsidTr="00D43F56">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D43F56" w:rsidRPr="005B7D61" w:rsidRDefault="00D43F56" w:rsidP="00D43F56">
            <w:pPr>
              <w:keepNext/>
              <w:snapToGrid w:val="0"/>
              <w:spacing w:line="228" w:lineRule="auto"/>
              <w:jc w:val="both"/>
              <w:rPr>
                <w:bCs/>
                <w:sz w:val="22"/>
                <w:szCs w:val="22"/>
              </w:rPr>
            </w:pPr>
          </w:p>
        </w:tc>
        <w:tc>
          <w:tcPr>
            <w:tcW w:w="2693" w:type="dxa"/>
            <w:vMerge/>
            <w:tcBorders>
              <w:left w:val="single" w:sz="4" w:space="0" w:color="000000"/>
              <w:bottom w:val="single" w:sz="4" w:space="0" w:color="000000"/>
            </w:tcBorders>
            <w:shd w:val="clear" w:color="auto" w:fill="auto"/>
          </w:tcPr>
          <w:p w:rsidR="00D43F56" w:rsidRPr="005B7D61" w:rsidRDefault="00D43F56" w:rsidP="00D43F56">
            <w:pPr>
              <w:keepNext/>
              <w:snapToGrid w:val="0"/>
              <w:spacing w:line="228" w:lineRule="auto"/>
              <w:jc w:val="both"/>
              <w:rPr>
                <w:bCs/>
                <w:sz w:val="22"/>
                <w:szCs w:val="22"/>
              </w:rPr>
            </w:pPr>
          </w:p>
        </w:tc>
        <w:tc>
          <w:tcPr>
            <w:tcW w:w="992"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местный бюджет</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0,1</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0,00</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b/>
                <w:sz w:val="22"/>
                <w:szCs w:val="22"/>
              </w:rPr>
            </w:pPr>
            <w:r>
              <w:rPr>
                <w:b/>
                <w:sz w:val="22"/>
                <w:szCs w:val="22"/>
              </w:rPr>
              <w:t>0,00</w:t>
            </w:r>
          </w:p>
        </w:tc>
        <w:tc>
          <w:tcPr>
            <w:tcW w:w="1155" w:type="dxa"/>
            <w:tcBorders>
              <w:left w:val="single" w:sz="4" w:space="0" w:color="000000"/>
              <w:bottom w:val="single" w:sz="4" w:space="0" w:color="000000"/>
              <w:right w:val="single" w:sz="4" w:space="0" w:color="000000"/>
            </w:tcBorders>
          </w:tcPr>
          <w:p w:rsidR="00D43F56" w:rsidRPr="000C7146" w:rsidRDefault="00D43F56" w:rsidP="00D43F56">
            <w:pPr>
              <w:jc w:val="center"/>
              <w:rPr>
                <w:b/>
                <w:sz w:val="22"/>
                <w:szCs w:val="22"/>
              </w:rPr>
            </w:pPr>
            <w:r>
              <w:rPr>
                <w:b/>
                <w:sz w:val="22"/>
                <w:szCs w:val="22"/>
              </w:rPr>
              <w:t>0,00</w:t>
            </w:r>
          </w:p>
        </w:tc>
        <w:tc>
          <w:tcPr>
            <w:tcW w:w="1166" w:type="dxa"/>
            <w:gridSpan w:val="3"/>
            <w:tcBorders>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b/>
                <w:sz w:val="22"/>
                <w:szCs w:val="22"/>
              </w:rPr>
            </w:pPr>
            <w:r>
              <w:rPr>
                <w:b/>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keepNext/>
              <w:snapToGrid w:val="0"/>
              <w:spacing w:line="228" w:lineRule="auto"/>
              <w:jc w:val="both"/>
              <w:rPr>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keepNext/>
              <w:snapToGrid w:val="0"/>
              <w:spacing w:line="228" w:lineRule="auto"/>
              <w:jc w:val="both"/>
              <w:rPr>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spacing w:line="276" w:lineRule="auto"/>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spacing w:line="276" w:lineRule="auto"/>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spacing w:line="276" w:lineRule="auto"/>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pStyle w:val="ConsPlusNormal"/>
              <w:spacing w:line="276" w:lineRule="auto"/>
              <w:jc w:val="center"/>
              <w:rPr>
                <w:b/>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pStyle w:val="ConsPlusNormal"/>
              <w:spacing w:line="276" w:lineRule="auto"/>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Основное мероприятие 1</w:t>
            </w:r>
          </w:p>
        </w:tc>
        <w:tc>
          <w:tcPr>
            <w:tcW w:w="2693"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 xml:space="preserve">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w:t>
            </w:r>
            <w:r>
              <w:rPr>
                <w:sz w:val="22"/>
                <w:szCs w:val="22"/>
              </w:rPr>
              <w:t xml:space="preserve">государственной собственности Чувашской Республики, муниципальной собственности и собственности </w:t>
            </w:r>
            <w:proofErr w:type="spellStart"/>
            <w:r>
              <w:rPr>
                <w:sz w:val="22"/>
                <w:szCs w:val="22"/>
              </w:rPr>
              <w:lastRenderedPageBreak/>
              <w:t>сельхозтоваропроизводителей</w:t>
            </w:r>
            <w:proofErr w:type="spellEnd"/>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jc w:val="center"/>
              <w:rPr>
                <w:sz w:val="22"/>
                <w:szCs w:val="22"/>
              </w:rPr>
            </w:pPr>
            <w:r w:rsidRPr="005B7D61">
              <w:rPr>
                <w:sz w:val="22"/>
                <w:szCs w:val="22"/>
              </w:rPr>
              <w:lastRenderedPageBreak/>
              <w:t>903</w:t>
            </w:r>
          </w:p>
        </w:tc>
        <w:tc>
          <w:tcPr>
            <w:tcW w:w="1418" w:type="dxa"/>
            <w:tcBorders>
              <w:top w:val="single" w:sz="4" w:space="0" w:color="000000"/>
              <w:left w:val="single" w:sz="4" w:space="0" w:color="000000"/>
              <w:bottom w:val="single" w:sz="4" w:space="0" w:color="000000"/>
            </w:tcBorders>
            <w:shd w:val="clear" w:color="auto" w:fill="auto"/>
          </w:tcPr>
          <w:p w:rsidR="00D43F56" w:rsidRPr="001211E2" w:rsidRDefault="00D43F56" w:rsidP="001211E2">
            <w:pPr>
              <w:spacing w:line="228" w:lineRule="auto"/>
              <w:jc w:val="center"/>
              <w:rPr>
                <w:sz w:val="22"/>
                <w:szCs w:val="22"/>
              </w:rPr>
            </w:pPr>
            <w:r w:rsidRPr="001211E2">
              <w:rPr>
                <w:sz w:val="22"/>
                <w:szCs w:val="22"/>
              </w:rPr>
              <w:t>Ц9Б0</w:t>
            </w:r>
            <w:r w:rsidR="001211E2" w:rsidRPr="001211E2">
              <w:rPr>
                <w:sz w:val="22"/>
                <w:szCs w:val="22"/>
              </w:rPr>
              <w:t>1</w:t>
            </w:r>
            <w:r w:rsidRPr="001211E2">
              <w:rPr>
                <w:sz w:val="22"/>
                <w:szCs w:val="22"/>
              </w:rPr>
              <w:t>00000</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5B7D61" w:rsidRDefault="00D43F56" w:rsidP="00D43F56">
            <w:pPr>
              <w:pStyle w:val="ConsPlusNormal"/>
              <w:spacing w:line="276" w:lineRule="auto"/>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5B7D61" w:rsidRDefault="00D43F56" w:rsidP="00D43F56">
            <w:pPr>
              <w:pStyle w:val="ConsPlusNormal"/>
              <w:spacing w:line="276" w:lineRule="auto"/>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5B7D61" w:rsidRDefault="00D43F56" w:rsidP="00D43F56">
            <w:pPr>
              <w:pStyle w:val="ConsPlusNormal"/>
              <w:spacing w:line="276" w:lineRule="auto"/>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r>
      <w:tr w:rsidR="00D43F56" w:rsidRPr="005B7D61" w:rsidTr="00D43F56">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местный бюджет</w:t>
            </w:r>
          </w:p>
        </w:tc>
        <w:tc>
          <w:tcPr>
            <w:tcW w:w="1134" w:type="dxa"/>
            <w:tcBorders>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55" w:type="dxa"/>
            <w:tcBorders>
              <w:left w:val="single" w:sz="4" w:space="0" w:color="000000"/>
              <w:bottom w:val="single" w:sz="4" w:space="0" w:color="000000"/>
              <w:right w:val="single" w:sz="4" w:space="0" w:color="000000"/>
            </w:tcBorders>
          </w:tcPr>
          <w:p w:rsidR="00D43F56" w:rsidRPr="005B7D61" w:rsidRDefault="00D43F56" w:rsidP="00D43F56">
            <w:pPr>
              <w:pStyle w:val="ConsPlusNormal"/>
              <w:spacing w:line="276" w:lineRule="auto"/>
              <w:jc w:val="center"/>
              <w:rPr>
                <w:sz w:val="22"/>
                <w:szCs w:val="22"/>
              </w:rPr>
            </w:pPr>
          </w:p>
        </w:tc>
        <w:tc>
          <w:tcPr>
            <w:tcW w:w="1166" w:type="dxa"/>
            <w:gridSpan w:val="3"/>
            <w:tcBorders>
              <w:left w:val="single" w:sz="4" w:space="0" w:color="000000"/>
              <w:bottom w:val="single" w:sz="4" w:space="0" w:color="000000"/>
              <w:right w:val="single" w:sz="4" w:space="0" w:color="auto"/>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5B7D61" w:rsidRDefault="00D43F56" w:rsidP="00D43F56">
            <w:pPr>
              <w:pStyle w:val="ConsPlusNormal"/>
              <w:spacing w:line="276" w:lineRule="auto"/>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5B7D61" w:rsidRDefault="00D43F56" w:rsidP="00D43F56">
            <w:pPr>
              <w:pStyle w:val="ConsPlusNormal"/>
              <w:spacing w:line="276" w:lineRule="auto"/>
              <w:jc w:val="center"/>
              <w:rPr>
                <w:sz w:val="22"/>
                <w:szCs w:val="22"/>
              </w:rPr>
            </w:pPr>
            <w:r w:rsidRPr="005B7D61">
              <w:rPr>
                <w:sz w:val="22"/>
                <w:szCs w:val="22"/>
              </w:rPr>
              <w:t>0,00</w:t>
            </w:r>
          </w:p>
        </w:tc>
      </w:tr>
      <w:tr w:rsidR="00D43F56" w:rsidRPr="005B7D61" w:rsidTr="00D43F56">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lastRenderedPageBreak/>
              <w:t>Основное мероприятие 2</w:t>
            </w:r>
          </w:p>
        </w:tc>
        <w:tc>
          <w:tcPr>
            <w:tcW w:w="2693"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5B7D61">
              <w:rPr>
                <w:sz w:val="22"/>
                <w:szCs w:val="22"/>
              </w:rPr>
              <w:t>агролесомелиоративных</w:t>
            </w:r>
            <w:proofErr w:type="spellEnd"/>
            <w:r w:rsidRPr="005B7D61">
              <w:rPr>
                <w:sz w:val="22"/>
                <w:szCs w:val="22"/>
              </w:rPr>
              <w:t xml:space="preserve">, фитомелиоративных и </w:t>
            </w:r>
            <w:proofErr w:type="spellStart"/>
            <w:r w:rsidRPr="005B7D61">
              <w:rPr>
                <w:sz w:val="22"/>
                <w:szCs w:val="22"/>
              </w:rPr>
              <w:t>культуртехнических</w:t>
            </w:r>
            <w:proofErr w:type="spellEnd"/>
            <w:r w:rsidRPr="005B7D61">
              <w:rPr>
                <w:sz w:val="22"/>
                <w:szCs w:val="22"/>
              </w:rPr>
              <w:t xml:space="preserve"> мероприятий</w:t>
            </w:r>
          </w:p>
        </w:tc>
        <w:tc>
          <w:tcPr>
            <w:tcW w:w="992" w:type="dxa"/>
            <w:tcBorders>
              <w:top w:val="single" w:sz="4" w:space="0" w:color="000000"/>
              <w:left w:val="single" w:sz="4" w:space="0" w:color="000000"/>
              <w:bottom w:val="single" w:sz="4" w:space="0" w:color="000000"/>
            </w:tcBorders>
            <w:shd w:val="clear" w:color="auto" w:fill="auto"/>
          </w:tcPr>
          <w:p w:rsidR="00D43F56" w:rsidRPr="001211E2" w:rsidRDefault="001211E2" w:rsidP="00D43F56">
            <w:pPr>
              <w:snapToGrid w:val="0"/>
              <w:jc w:val="center"/>
              <w:rPr>
                <w:sz w:val="22"/>
                <w:szCs w:val="22"/>
                <w:highlight w:val="yellow"/>
              </w:rPr>
            </w:pPr>
            <w:r w:rsidRPr="001211E2">
              <w:rPr>
                <w:sz w:val="22"/>
                <w:szCs w:val="22"/>
                <w:highlight w:val="yellow"/>
              </w:rPr>
              <w:t>903</w:t>
            </w:r>
          </w:p>
        </w:tc>
        <w:tc>
          <w:tcPr>
            <w:tcW w:w="1418" w:type="dxa"/>
            <w:tcBorders>
              <w:top w:val="single" w:sz="4" w:space="0" w:color="000000"/>
              <w:left w:val="single" w:sz="4" w:space="0" w:color="000000"/>
              <w:bottom w:val="single" w:sz="4" w:space="0" w:color="000000"/>
            </w:tcBorders>
            <w:shd w:val="clear" w:color="auto" w:fill="auto"/>
          </w:tcPr>
          <w:p w:rsidR="00D43F56" w:rsidRPr="001211E2" w:rsidRDefault="001211E2" w:rsidP="00D43F56">
            <w:pPr>
              <w:snapToGrid w:val="0"/>
              <w:jc w:val="center"/>
              <w:rPr>
                <w:sz w:val="22"/>
                <w:szCs w:val="22"/>
                <w:highlight w:val="yellow"/>
              </w:rPr>
            </w:pPr>
            <w:r>
              <w:rPr>
                <w:sz w:val="22"/>
                <w:szCs w:val="22"/>
                <w:highlight w:val="yellow"/>
              </w:rPr>
              <w:t>Ц9Б02</w:t>
            </w:r>
            <w:r w:rsidRPr="001211E2">
              <w:rPr>
                <w:sz w:val="22"/>
                <w:szCs w:val="22"/>
                <w:highlight w:val="yellow"/>
              </w:rPr>
              <w:t>00000</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vAlign w:val="bottom"/>
          </w:tcPr>
          <w:p w:rsidR="00D43F56" w:rsidRPr="000C7146" w:rsidRDefault="00D43F56" w:rsidP="00D43F56">
            <w:pPr>
              <w:widowControl w:val="0"/>
              <w:autoSpaceDE w:val="0"/>
              <w:autoSpaceDN w:val="0"/>
              <w:adjustRightInd w:val="0"/>
              <w:jc w:val="center"/>
              <w:rPr>
                <w:rFonts w:ascii="Arial" w:hAnsi="Arial" w:cs="Arial"/>
                <w:sz w:val="22"/>
                <w:szCs w:val="22"/>
              </w:rPr>
            </w:pPr>
            <w:r w:rsidRPr="000C7146">
              <w:rPr>
                <w:bCs/>
                <w:sz w:val="22"/>
                <w:szCs w:val="22"/>
              </w:rPr>
              <w:t>0,00</w:t>
            </w:r>
          </w:p>
        </w:tc>
        <w:tc>
          <w:tcPr>
            <w:tcW w:w="1134" w:type="dxa"/>
            <w:tcBorders>
              <w:top w:val="single" w:sz="4" w:space="0" w:color="000000"/>
              <w:left w:val="single" w:sz="4" w:space="0" w:color="000000"/>
              <w:bottom w:val="single" w:sz="4" w:space="0" w:color="000000"/>
            </w:tcBorders>
            <w:shd w:val="clear" w:color="auto" w:fill="auto"/>
            <w:vAlign w:val="bottom"/>
          </w:tcPr>
          <w:p w:rsidR="00D43F56" w:rsidRPr="000C7146" w:rsidRDefault="00D43F56" w:rsidP="00D43F56">
            <w:pPr>
              <w:widowControl w:val="0"/>
              <w:autoSpaceDE w:val="0"/>
              <w:autoSpaceDN w:val="0"/>
              <w:adjustRightInd w:val="0"/>
              <w:jc w:val="center"/>
              <w:rPr>
                <w:rFonts w:ascii="Arial" w:hAnsi="Arial" w:cs="Arial"/>
                <w:sz w:val="22"/>
                <w:szCs w:val="22"/>
              </w:rPr>
            </w:pPr>
            <w:r w:rsidRPr="000C7146">
              <w:rPr>
                <w:bCs/>
                <w:sz w:val="22"/>
                <w:szCs w:val="22"/>
              </w:rPr>
              <w:t>0,00</w:t>
            </w:r>
          </w:p>
        </w:tc>
        <w:tc>
          <w:tcPr>
            <w:tcW w:w="1134" w:type="dxa"/>
            <w:tcBorders>
              <w:top w:val="single" w:sz="4" w:space="0" w:color="000000"/>
              <w:left w:val="single" w:sz="4" w:space="0" w:color="000000"/>
              <w:bottom w:val="single" w:sz="4" w:space="0" w:color="000000"/>
            </w:tcBorders>
            <w:shd w:val="clear" w:color="auto" w:fill="auto"/>
            <w:vAlign w:val="bottom"/>
          </w:tcPr>
          <w:p w:rsidR="00D43F56" w:rsidRPr="000C7146" w:rsidRDefault="00D43F56" w:rsidP="00D43F56">
            <w:pPr>
              <w:widowControl w:val="0"/>
              <w:autoSpaceDE w:val="0"/>
              <w:autoSpaceDN w:val="0"/>
              <w:adjustRightInd w:val="0"/>
              <w:jc w:val="center"/>
              <w:rPr>
                <w:rFonts w:ascii="Arial" w:hAnsi="Arial" w:cs="Arial"/>
                <w:sz w:val="22"/>
                <w:szCs w:val="22"/>
              </w:rPr>
            </w:pPr>
            <w:r w:rsidRPr="000C7146">
              <w:rPr>
                <w:bCs/>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sz w:val="22"/>
                <w:szCs w:val="22"/>
              </w:rPr>
            </w:pPr>
            <w:r w:rsidRPr="000C7146">
              <w:rPr>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sz w:val="22"/>
                <w:szCs w:val="22"/>
              </w:rPr>
            </w:pPr>
            <w:r w:rsidRPr="000C7146">
              <w:rPr>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sz w:val="22"/>
                <w:szCs w:val="22"/>
              </w:rPr>
            </w:pPr>
            <w:r w:rsidRPr="000C7146">
              <w:rPr>
                <w:sz w:val="22"/>
                <w:szCs w:val="22"/>
              </w:rPr>
              <w:t>0,00</w:t>
            </w:r>
          </w:p>
        </w:tc>
      </w:tr>
      <w:tr w:rsidR="00D43F56" w:rsidRPr="005B7D61" w:rsidTr="00D43F56">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местный бюджет</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34" w:type="dxa"/>
            <w:tcBorders>
              <w:left w:val="single" w:sz="4" w:space="0" w:color="000000"/>
              <w:bottom w:val="single" w:sz="4" w:space="0" w:color="000000"/>
            </w:tcBorders>
            <w:shd w:val="clear" w:color="auto" w:fill="auto"/>
          </w:tcPr>
          <w:p w:rsidR="00D43F56" w:rsidRPr="000C7146" w:rsidRDefault="00D43F56" w:rsidP="00D43F56">
            <w:pPr>
              <w:jc w:val="center"/>
              <w:rPr>
                <w:sz w:val="22"/>
                <w:szCs w:val="22"/>
              </w:rPr>
            </w:pPr>
            <w:r w:rsidRPr="000C7146">
              <w:rPr>
                <w:sz w:val="22"/>
                <w:szCs w:val="22"/>
              </w:rPr>
              <w:t>0,00</w:t>
            </w:r>
          </w:p>
        </w:tc>
        <w:tc>
          <w:tcPr>
            <w:tcW w:w="1155" w:type="dxa"/>
            <w:tcBorders>
              <w:left w:val="single" w:sz="4" w:space="0" w:color="000000"/>
              <w:bottom w:val="single" w:sz="4" w:space="0" w:color="000000"/>
              <w:right w:val="single" w:sz="4" w:space="0" w:color="000000"/>
            </w:tcBorders>
          </w:tcPr>
          <w:p w:rsidR="00D43F56" w:rsidRPr="000C7146" w:rsidRDefault="00D43F56" w:rsidP="00D43F56">
            <w:pPr>
              <w:jc w:val="center"/>
              <w:rPr>
                <w:sz w:val="22"/>
                <w:szCs w:val="22"/>
              </w:rPr>
            </w:pPr>
          </w:p>
        </w:tc>
        <w:tc>
          <w:tcPr>
            <w:tcW w:w="1166" w:type="dxa"/>
            <w:gridSpan w:val="3"/>
            <w:tcBorders>
              <w:left w:val="single" w:sz="4" w:space="0" w:color="000000"/>
              <w:bottom w:val="single" w:sz="4" w:space="0" w:color="000000"/>
              <w:right w:val="single" w:sz="4" w:space="0" w:color="auto"/>
            </w:tcBorders>
            <w:shd w:val="clear" w:color="auto" w:fill="auto"/>
          </w:tcPr>
          <w:p w:rsidR="00D43F56" w:rsidRPr="000C7146" w:rsidRDefault="00D43F56" w:rsidP="00D43F56">
            <w:pPr>
              <w:jc w:val="center"/>
              <w:rPr>
                <w:sz w:val="22"/>
                <w:szCs w:val="22"/>
              </w:rPr>
            </w:pPr>
            <w:r w:rsidRPr="000C7146">
              <w:rPr>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spacing w:line="276" w:lineRule="auto"/>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spacing w:line="276" w:lineRule="auto"/>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spacing w:line="276" w:lineRule="auto"/>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pStyle w:val="ConsPlusNormal"/>
              <w:spacing w:line="276" w:lineRule="auto"/>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pStyle w:val="ConsPlusNormal"/>
              <w:spacing w:line="276" w:lineRule="auto"/>
              <w:jc w:val="center"/>
              <w:rPr>
                <w:sz w:val="22"/>
                <w:szCs w:val="22"/>
              </w:rPr>
            </w:pPr>
            <w:r w:rsidRPr="000C7146">
              <w:rPr>
                <w:sz w:val="22"/>
                <w:szCs w:val="22"/>
              </w:rPr>
              <w:t>0,00</w:t>
            </w:r>
          </w:p>
        </w:tc>
      </w:tr>
      <w:tr w:rsidR="00D43F56" w:rsidRPr="005B7D61" w:rsidTr="00D43F56">
        <w:trPr>
          <w:gridBefore w:val="1"/>
          <w:gridAfter w:val="14"/>
          <w:wBefore w:w="7" w:type="dxa"/>
          <w:wAfter w:w="14574" w:type="dxa"/>
        </w:trPr>
        <w:tc>
          <w:tcPr>
            <w:tcW w:w="1278" w:type="dxa"/>
            <w:vMerge w:val="restart"/>
            <w:tcBorders>
              <w:top w:val="single" w:sz="4" w:space="0" w:color="000000"/>
              <w:left w:val="single" w:sz="4" w:space="0" w:color="auto"/>
            </w:tcBorders>
            <w:shd w:val="clear" w:color="auto" w:fill="auto"/>
          </w:tcPr>
          <w:p w:rsidR="00D43F56" w:rsidRPr="005B7D61" w:rsidRDefault="00D43F56" w:rsidP="00D43F56">
            <w:pPr>
              <w:pStyle w:val="ConsPlusNormal"/>
              <w:spacing w:line="276" w:lineRule="auto"/>
              <w:jc w:val="both"/>
              <w:rPr>
                <w:sz w:val="22"/>
                <w:szCs w:val="22"/>
              </w:rPr>
            </w:pPr>
            <w:r>
              <w:rPr>
                <w:sz w:val="22"/>
                <w:szCs w:val="22"/>
              </w:rPr>
              <w:t>Основное мероприятие 3</w:t>
            </w:r>
          </w:p>
        </w:tc>
        <w:tc>
          <w:tcPr>
            <w:tcW w:w="2693" w:type="dxa"/>
            <w:vMerge w:val="restart"/>
            <w:tcBorders>
              <w:top w:val="single" w:sz="4" w:space="0" w:color="000000"/>
              <w:left w:val="single" w:sz="4" w:space="0" w:color="000000"/>
            </w:tcBorders>
            <w:shd w:val="clear" w:color="auto" w:fill="auto"/>
          </w:tcPr>
          <w:p w:rsidR="00D43F56" w:rsidRPr="000C7146" w:rsidRDefault="00D43F56" w:rsidP="00D43F56">
            <w:pPr>
              <w:pStyle w:val="ConsPlusNormal"/>
              <w:spacing w:line="276" w:lineRule="auto"/>
              <w:jc w:val="both"/>
              <w:rPr>
                <w:sz w:val="22"/>
                <w:szCs w:val="22"/>
              </w:rPr>
            </w:pPr>
            <w:r w:rsidRPr="000C7146">
              <w:rPr>
                <w:sz w:val="22"/>
                <w:szCs w:val="22"/>
              </w:rPr>
              <w:t>Подготовка проектов межевания земельных участков и проведение кадастровых работ</w:t>
            </w:r>
          </w:p>
        </w:tc>
        <w:tc>
          <w:tcPr>
            <w:tcW w:w="992" w:type="dxa"/>
            <w:tcBorders>
              <w:top w:val="single" w:sz="4" w:space="0" w:color="000000"/>
              <w:left w:val="single" w:sz="4" w:space="0" w:color="000000"/>
              <w:bottom w:val="single" w:sz="4" w:space="0" w:color="000000"/>
            </w:tcBorders>
            <w:shd w:val="clear" w:color="auto" w:fill="auto"/>
          </w:tcPr>
          <w:p w:rsidR="00D43F56" w:rsidRPr="001211E2" w:rsidRDefault="00D43F56" w:rsidP="00D43F56">
            <w:pPr>
              <w:snapToGrid w:val="0"/>
              <w:spacing w:line="228" w:lineRule="auto"/>
              <w:jc w:val="center"/>
              <w:rPr>
                <w:sz w:val="22"/>
                <w:szCs w:val="22"/>
                <w:highlight w:val="yellow"/>
              </w:rPr>
            </w:pPr>
            <w:r w:rsidRPr="001211E2">
              <w:rPr>
                <w:sz w:val="22"/>
                <w:szCs w:val="22"/>
                <w:highlight w:val="yellow"/>
              </w:rPr>
              <w:t>903</w:t>
            </w:r>
          </w:p>
        </w:tc>
        <w:tc>
          <w:tcPr>
            <w:tcW w:w="1418" w:type="dxa"/>
            <w:tcBorders>
              <w:top w:val="single" w:sz="4" w:space="0" w:color="000000"/>
              <w:left w:val="single" w:sz="4" w:space="0" w:color="000000"/>
              <w:bottom w:val="single" w:sz="4" w:space="0" w:color="000000"/>
            </w:tcBorders>
            <w:shd w:val="clear" w:color="auto" w:fill="auto"/>
          </w:tcPr>
          <w:p w:rsidR="00D43F56" w:rsidRPr="001211E2" w:rsidRDefault="00D43F56" w:rsidP="001211E2">
            <w:pPr>
              <w:spacing w:line="228" w:lineRule="auto"/>
              <w:jc w:val="center"/>
              <w:rPr>
                <w:sz w:val="22"/>
                <w:szCs w:val="22"/>
                <w:highlight w:val="yellow"/>
              </w:rPr>
            </w:pPr>
            <w:r w:rsidRPr="001211E2">
              <w:rPr>
                <w:sz w:val="22"/>
                <w:szCs w:val="22"/>
                <w:highlight w:val="yellow"/>
              </w:rPr>
              <w:t>Ц9Б03</w:t>
            </w:r>
            <w:r w:rsidR="001211E2" w:rsidRPr="001211E2">
              <w:rPr>
                <w:sz w:val="22"/>
                <w:szCs w:val="22"/>
                <w:highlight w:val="yellow"/>
              </w:rPr>
              <w:t>00000</w:t>
            </w:r>
          </w:p>
        </w:tc>
        <w:tc>
          <w:tcPr>
            <w:tcW w:w="2410"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spacing w:line="276" w:lineRule="auto"/>
              <w:jc w:val="both"/>
              <w:rPr>
                <w:sz w:val="22"/>
                <w:szCs w:val="22"/>
              </w:rPr>
            </w:pPr>
            <w:r w:rsidRPr="000C7146">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widowControl w:val="0"/>
              <w:autoSpaceDE w:val="0"/>
              <w:autoSpaceDN w:val="0"/>
              <w:adjustRightInd w:val="0"/>
              <w:jc w:val="center"/>
              <w:rPr>
                <w:sz w:val="22"/>
                <w:szCs w:val="22"/>
              </w:rPr>
            </w:pPr>
            <w:r w:rsidRPr="00D43F56">
              <w:rPr>
                <w:sz w:val="22"/>
                <w:szCs w:val="22"/>
              </w:rPr>
              <w:t>38,5</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widowControl w:val="0"/>
              <w:autoSpaceDE w:val="0"/>
              <w:autoSpaceDN w:val="0"/>
              <w:adjustRightInd w:val="0"/>
              <w:jc w:val="center"/>
              <w:rPr>
                <w:sz w:val="22"/>
                <w:szCs w:val="22"/>
              </w:rPr>
            </w:pPr>
            <w:r w:rsidRPr="00D43F56">
              <w:rPr>
                <w:sz w:val="22"/>
                <w:szCs w:val="22"/>
              </w:rPr>
              <w:t>17,50</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widowControl w:val="0"/>
              <w:autoSpaceDE w:val="0"/>
              <w:autoSpaceDN w:val="0"/>
              <w:adjustRightInd w:val="0"/>
              <w:jc w:val="center"/>
              <w:rPr>
                <w:sz w:val="22"/>
                <w:szCs w:val="22"/>
              </w:rPr>
            </w:pPr>
            <w:r w:rsidRPr="00D43F56">
              <w:rPr>
                <w:sz w:val="22"/>
                <w:szCs w:val="22"/>
              </w:rPr>
              <w:t>17,50</w:t>
            </w:r>
          </w:p>
        </w:tc>
        <w:tc>
          <w:tcPr>
            <w:tcW w:w="1155" w:type="dxa"/>
            <w:tcBorders>
              <w:top w:val="single" w:sz="4" w:space="0" w:color="000000"/>
              <w:left w:val="single" w:sz="4" w:space="0" w:color="000000"/>
              <w:bottom w:val="single" w:sz="4" w:space="0" w:color="000000"/>
              <w:right w:val="single" w:sz="4" w:space="0" w:color="000000"/>
            </w:tcBorders>
          </w:tcPr>
          <w:p w:rsidR="00D43F56" w:rsidRPr="00D43F56" w:rsidRDefault="00D43F56" w:rsidP="00D43F56">
            <w:pPr>
              <w:jc w:val="center"/>
              <w:rPr>
                <w:sz w:val="22"/>
                <w:szCs w:val="22"/>
              </w:rPr>
            </w:pPr>
            <w:r w:rsidRPr="00D43F56">
              <w:rPr>
                <w:sz w:val="22"/>
                <w:szCs w:val="22"/>
              </w:rPr>
              <w:t>91,20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D43F56" w:rsidRDefault="00D43F56" w:rsidP="00D43F56">
            <w:pPr>
              <w:jc w:val="center"/>
              <w:rPr>
                <w:sz w:val="22"/>
                <w:szCs w:val="22"/>
              </w:rPr>
            </w:pPr>
            <w:r w:rsidRPr="00D43F56">
              <w:rPr>
                <w:sz w:val="22"/>
                <w:szCs w:val="22"/>
              </w:rPr>
              <w:t>101,80</w:t>
            </w:r>
          </w:p>
        </w:tc>
      </w:tr>
      <w:tr w:rsidR="00D43F56" w:rsidRPr="005B7D61" w:rsidTr="00D43F56">
        <w:trPr>
          <w:gridBefore w:val="1"/>
          <w:gridAfter w:val="14"/>
          <w:wBefore w:w="7" w:type="dxa"/>
          <w:wAfter w:w="14574" w:type="dxa"/>
        </w:trPr>
        <w:tc>
          <w:tcPr>
            <w:tcW w:w="1278" w:type="dxa"/>
            <w:vMerge/>
            <w:tcBorders>
              <w:left w:val="single" w:sz="4" w:space="0" w:color="auto"/>
            </w:tcBorders>
            <w:shd w:val="clear" w:color="auto" w:fill="auto"/>
          </w:tcPr>
          <w:p w:rsidR="00D43F56" w:rsidRPr="005B7D61" w:rsidRDefault="00D43F56" w:rsidP="00D43F56">
            <w:pPr>
              <w:snapToGrid w:val="0"/>
              <w:spacing w:line="228" w:lineRule="auto"/>
              <w:rPr>
                <w:sz w:val="22"/>
                <w:szCs w:val="22"/>
              </w:rPr>
            </w:pPr>
          </w:p>
        </w:tc>
        <w:tc>
          <w:tcPr>
            <w:tcW w:w="2693" w:type="dxa"/>
            <w:vMerge/>
            <w:tcBorders>
              <w:left w:val="single" w:sz="4" w:space="0" w:color="000000"/>
            </w:tcBorders>
            <w:shd w:val="clear" w:color="auto" w:fill="auto"/>
          </w:tcPr>
          <w:p w:rsidR="00D43F56" w:rsidRPr="000C7146"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spacing w:line="276" w:lineRule="auto"/>
              <w:jc w:val="both"/>
              <w:rPr>
                <w:sz w:val="22"/>
                <w:szCs w:val="22"/>
              </w:rPr>
            </w:pPr>
            <w:r w:rsidRPr="000C7146">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38,1</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17,3</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17,0</w:t>
            </w:r>
          </w:p>
        </w:tc>
        <w:tc>
          <w:tcPr>
            <w:tcW w:w="1155" w:type="dxa"/>
            <w:tcBorders>
              <w:top w:val="single" w:sz="4" w:space="0" w:color="000000"/>
              <w:left w:val="single" w:sz="4" w:space="0" w:color="000000"/>
              <w:bottom w:val="single" w:sz="4" w:space="0" w:color="000000"/>
              <w:right w:val="single" w:sz="4" w:space="0" w:color="000000"/>
            </w:tcBorders>
          </w:tcPr>
          <w:p w:rsidR="00D43F56" w:rsidRPr="00D43F56" w:rsidRDefault="00D43F56" w:rsidP="00D43F56">
            <w:pPr>
              <w:jc w:val="center"/>
              <w:rPr>
                <w:sz w:val="22"/>
                <w:szCs w:val="22"/>
              </w:rPr>
            </w:pPr>
            <w:r w:rsidRPr="00D43F56">
              <w:rPr>
                <w:sz w:val="22"/>
                <w:szCs w:val="22"/>
              </w:rPr>
              <w:t>88,60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D43F56" w:rsidRDefault="00D43F56" w:rsidP="00D43F56">
            <w:pPr>
              <w:jc w:val="center"/>
              <w:rPr>
                <w:sz w:val="22"/>
                <w:szCs w:val="22"/>
              </w:rPr>
            </w:pPr>
            <w:r w:rsidRPr="00D43F56">
              <w:rPr>
                <w:sz w:val="22"/>
                <w:szCs w:val="22"/>
              </w:rPr>
              <w:t>98,90</w:t>
            </w:r>
          </w:p>
        </w:tc>
      </w:tr>
      <w:tr w:rsidR="00D43F56" w:rsidRPr="005B7D61" w:rsidTr="00D43F56">
        <w:trPr>
          <w:gridBefore w:val="1"/>
          <w:gridAfter w:val="14"/>
          <w:wBefore w:w="7" w:type="dxa"/>
          <w:wAfter w:w="14574" w:type="dxa"/>
        </w:trPr>
        <w:tc>
          <w:tcPr>
            <w:tcW w:w="1278" w:type="dxa"/>
            <w:vMerge/>
            <w:tcBorders>
              <w:left w:val="single" w:sz="4" w:space="0" w:color="auto"/>
            </w:tcBorders>
            <w:shd w:val="clear" w:color="auto" w:fill="auto"/>
          </w:tcPr>
          <w:p w:rsidR="00D43F56" w:rsidRPr="005B7D61" w:rsidRDefault="00D43F56" w:rsidP="00D43F56">
            <w:pPr>
              <w:snapToGrid w:val="0"/>
              <w:spacing w:line="228" w:lineRule="auto"/>
              <w:rPr>
                <w:sz w:val="22"/>
                <w:szCs w:val="22"/>
              </w:rPr>
            </w:pPr>
          </w:p>
        </w:tc>
        <w:tc>
          <w:tcPr>
            <w:tcW w:w="2693" w:type="dxa"/>
            <w:vMerge/>
            <w:tcBorders>
              <w:left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0,3</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0,20</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0,5</w:t>
            </w:r>
          </w:p>
        </w:tc>
        <w:tc>
          <w:tcPr>
            <w:tcW w:w="1155" w:type="dxa"/>
            <w:tcBorders>
              <w:top w:val="single" w:sz="4" w:space="0" w:color="000000"/>
              <w:left w:val="single" w:sz="4" w:space="0" w:color="000000"/>
              <w:bottom w:val="single" w:sz="4" w:space="0" w:color="000000"/>
              <w:right w:val="single" w:sz="4" w:space="0" w:color="000000"/>
            </w:tcBorders>
          </w:tcPr>
          <w:p w:rsidR="00D43F56" w:rsidRPr="00D43F56" w:rsidRDefault="00D43F56" w:rsidP="00D43F56">
            <w:pPr>
              <w:jc w:val="center"/>
              <w:rPr>
                <w:sz w:val="22"/>
                <w:szCs w:val="22"/>
              </w:rPr>
            </w:pPr>
            <w:r w:rsidRPr="00D43F56">
              <w:rPr>
                <w:sz w:val="22"/>
                <w:szCs w:val="22"/>
              </w:rPr>
              <w:t>2,60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D43F56" w:rsidRDefault="00D43F56" w:rsidP="00D43F56">
            <w:pPr>
              <w:jc w:val="center"/>
              <w:rPr>
                <w:sz w:val="22"/>
                <w:szCs w:val="22"/>
              </w:rPr>
            </w:pPr>
            <w:r w:rsidRPr="00D43F56">
              <w:rPr>
                <w:sz w:val="22"/>
                <w:szCs w:val="22"/>
              </w:rPr>
              <w:t>2,90</w:t>
            </w:r>
          </w:p>
        </w:tc>
      </w:tr>
      <w:tr w:rsidR="00D43F56" w:rsidRPr="005B7D61" w:rsidTr="00D43F56">
        <w:trPr>
          <w:gridBefore w:val="1"/>
          <w:gridAfter w:val="14"/>
          <w:wBefore w:w="7" w:type="dxa"/>
          <w:wAfter w:w="14574" w:type="dxa"/>
        </w:trPr>
        <w:tc>
          <w:tcPr>
            <w:tcW w:w="1278" w:type="dxa"/>
            <w:vMerge/>
            <w:tcBorders>
              <w:left w:val="single" w:sz="4" w:space="0" w:color="auto"/>
            </w:tcBorders>
            <w:shd w:val="clear" w:color="auto" w:fill="auto"/>
          </w:tcPr>
          <w:p w:rsidR="00D43F56" w:rsidRPr="005B7D61" w:rsidRDefault="00D43F56" w:rsidP="00D43F56">
            <w:pPr>
              <w:snapToGrid w:val="0"/>
              <w:spacing w:line="228" w:lineRule="auto"/>
              <w:rPr>
                <w:sz w:val="22"/>
                <w:szCs w:val="22"/>
              </w:rPr>
            </w:pPr>
          </w:p>
        </w:tc>
        <w:tc>
          <w:tcPr>
            <w:tcW w:w="2693" w:type="dxa"/>
            <w:vMerge/>
            <w:tcBorders>
              <w:left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0,1</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jc w:val="center"/>
              <w:rPr>
                <w:sz w:val="22"/>
                <w:szCs w:val="22"/>
              </w:rPr>
            </w:pPr>
            <w:r w:rsidRPr="00D43F5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D43F56" w:rsidRDefault="00D43F56" w:rsidP="00D43F56">
            <w:pPr>
              <w:jc w:val="center"/>
              <w:rPr>
                <w:sz w:val="22"/>
                <w:szCs w:val="22"/>
              </w:rPr>
            </w:pPr>
            <w:r w:rsidRPr="00D43F56">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D43F56" w:rsidRDefault="00D43F56" w:rsidP="00D43F56">
            <w:pPr>
              <w:jc w:val="center"/>
              <w:rPr>
                <w:sz w:val="22"/>
                <w:szCs w:val="22"/>
              </w:rPr>
            </w:pPr>
            <w:r w:rsidRPr="00D43F56">
              <w:rPr>
                <w:sz w:val="22"/>
                <w:szCs w:val="22"/>
              </w:rPr>
              <w:t>0,00</w:t>
            </w:r>
          </w:p>
        </w:tc>
      </w:tr>
      <w:tr w:rsidR="00D43F56" w:rsidRPr="005B7D61" w:rsidTr="00D43F56">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spacing w:line="276" w:lineRule="auto"/>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pStyle w:val="ConsPlusNormal"/>
              <w:spacing w:line="276" w:lineRule="auto"/>
              <w:jc w:val="center"/>
              <w:rPr>
                <w:sz w:val="22"/>
                <w:szCs w:val="22"/>
              </w:rPr>
            </w:pPr>
            <w:r w:rsidRPr="00D43F5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pStyle w:val="ConsPlusNormal"/>
              <w:spacing w:line="276" w:lineRule="auto"/>
              <w:jc w:val="center"/>
              <w:rPr>
                <w:sz w:val="22"/>
                <w:szCs w:val="22"/>
              </w:rPr>
            </w:pPr>
            <w:r w:rsidRPr="00D43F5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D43F56" w:rsidRDefault="00D43F56" w:rsidP="00D43F56">
            <w:pPr>
              <w:pStyle w:val="ConsPlusNormal"/>
              <w:spacing w:line="276" w:lineRule="auto"/>
              <w:jc w:val="center"/>
              <w:rPr>
                <w:sz w:val="22"/>
                <w:szCs w:val="22"/>
              </w:rPr>
            </w:pPr>
            <w:r w:rsidRPr="00D43F5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D43F56" w:rsidRDefault="00D43F56" w:rsidP="00D43F56">
            <w:pPr>
              <w:pStyle w:val="ConsPlusNormal"/>
              <w:spacing w:line="276" w:lineRule="auto"/>
              <w:jc w:val="center"/>
              <w:rPr>
                <w:sz w:val="22"/>
                <w:szCs w:val="22"/>
              </w:rPr>
            </w:pP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D43F56" w:rsidRDefault="00D43F56" w:rsidP="00D43F56">
            <w:pPr>
              <w:pStyle w:val="ConsPlusNormal"/>
              <w:spacing w:line="276" w:lineRule="auto"/>
              <w:jc w:val="center"/>
              <w:rPr>
                <w:sz w:val="22"/>
                <w:szCs w:val="22"/>
              </w:rPr>
            </w:pPr>
            <w:r w:rsidRPr="00D43F56">
              <w:rPr>
                <w:sz w:val="22"/>
                <w:szCs w:val="22"/>
              </w:rPr>
              <w:t>0,00</w:t>
            </w:r>
          </w:p>
        </w:tc>
      </w:tr>
      <w:tr w:rsidR="00D43F56" w:rsidRPr="005B7D61" w:rsidTr="00D43F56">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D43F56" w:rsidRPr="005B7D61" w:rsidRDefault="00D43F56" w:rsidP="00D43F56">
            <w:pPr>
              <w:pStyle w:val="ConsPlusNormal"/>
              <w:jc w:val="both"/>
              <w:rPr>
                <w:b/>
                <w:sz w:val="22"/>
                <w:szCs w:val="22"/>
              </w:rPr>
            </w:pPr>
            <w:r w:rsidRPr="005B7D61">
              <w:rPr>
                <w:b/>
                <w:sz w:val="22"/>
                <w:szCs w:val="22"/>
              </w:rPr>
              <w:t>Подпрограмма</w:t>
            </w:r>
          </w:p>
        </w:tc>
        <w:tc>
          <w:tcPr>
            <w:tcW w:w="2693" w:type="dxa"/>
            <w:vMerge w:val="restart"/>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jc w:val="both"/>
              <w:rPr>
                <w:b/>
                <w:sz w:val="22"/>
                <w:szCs w:val="22"/>
              </w:rPr>
            </w:pPr>
            <w:r w:rsidRPr="005B7D61">
              <w:rPr>
                <w:b/>
                <w:sz w:val="22"/>
                <w:szCs w:val="22"/>
              </w:rPr>
              <w:t>«Развитие отраслей агропромышленного комплекса»</w:t>
            </w: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pacing w:line="228" w:lineRule="auto"/>
              <w:jc w:val="center"/>
              <w:rPr>
                <w:sz w:val="22"/>
                <w:szCs w:val="22"/>
              </w:rPr>
            </w:pPr>
            <w:r w:rsidRPr="005B7D61">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pacing w:line="228" w:lineRule="auto"/>
              <w:jc w:val="center"/>
              <w:rPr>
                <w:sz w:val="22"/>
                <w:szCs w:val="22"/>
              </w:rPr>
            </w:pPr>
            <w:r w:rsidRPr="005B7D61">
              <w:rPr>
                <w:sz w:val="22"/>
                <w:szCs w:val="22"/>
              </w:rPr>
              <w:t>Ц9И0000000</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Pr>
                <w:b/>
                <w:sz w:val="22"/>
                <w:szCs w:val="22"/>
              </w:rPr>
              <w:t>471,7</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Pr>
                <w:b/>
                <w:sz w:val="22"/>
                <w:szCs w:val="22"/>
              </w:rPr>
              <w:t>280,50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pStyle w:val="ConsPlusNormal"/>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pStyle w:val="ConsPlusNormal"/>
              <w:jc w:val="center"/>
              <w:rPr>
                <w:b/>
                <w:sz w:val="22"/>
                <w:szCs w:val="22"/>
              </w:rPr>
            </w:pPr>
            <w:r>
              <w:rPr>
                <w:b/>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pStyle w:val="ConsPlusNormal"/>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Pr>
                <w:b/>
                <w:sz w:val="22"/>
                <w:szCs w:val="22"/>
              </w:rPr>
              <w:t>434,00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Pr>
                <w:b/>
                <w:sz w:val="22"/>
                <w:szCs w:val="22"/>
              </w:rPr>
              <w:t>258,10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43F56" w:rsidP="00D43F56">
            <w:pPr>
              <w:pStyle w:val="ConsPlusNormal"/>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left w:val="single" w:sz="4" w:space="0" w:color="000000"/>
              <w:bottom w:val="single" w:sz="4" w:space="0" w:color="000000"/>
            </w:tcBorders>
            <w:shd w:val="clear" w:color="auto" w:fill="auto"/>
          </w:tcPr>
          <w:p w:rsidR="00D43F56" w:rsidRPr="005B7D61" w:rsidRDefault="00D43F56" w:rsidP="00D43F56">
            <w:pPr>
              <w:pStyle w:val="ConsPlusNormal"/>
              <w:jc w:val="both"/>
              <w:rPr>
                <w:sz w:val="22"/>
                <w:szCs w:val="22"/>
              </w:rPr>
            </w:pPr>
            <w:r w:rsidRPr="005B7D61">
              <w:rPr>
                <w:sz w:val="22"/>
                <w:szCs w:val="22"/>
              </w:rPr>
              <w:t>местный бюджет</w:t>
            </w:r>
          </w:p>
        </w:tc>
        <w:tc>
          <w:tcPr>
            <w:tcW w:w="1134" w:type="dxa"/>
            <w:tcBorders>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Pr>
                <w:b/>
                <w:sz w:val="22"/>
                <w:szCs w:val="22"/>
              </w:rPr>
              <w:t>37,7</w:t>
            </w:r>
          </w:p>
        </w:tc>
        <w:tc>
          <w:tcPr>
            <w:tcW w:w="1134" w:type="dxa"/>
            <w:tcBorders>
              <w:left w:val="single" w:sz="4" w:space="0" w:color="000000"/>
              <w:bottom w:val="single" w:sz="4" w:space="0" w:color="000000"/>
            </w:tcBorders>
            <w:shd w:val="clear" w:color="auto" w:fill="auto"/>
          </w:tcPr>
          <w:p w:rsidR="00D43F56" w:rsidRPr="000C7146" w:rsidRDefault="00D0735E" w:rsidP="00D43F56">
            <w:pPr>
              <w:pStyle w:val="ConsPlusNormal"/>
              <w:jc w:val="center"/>
              <w:rPr>
                <w:b/>
                <w:sz w:val="22"/>
                <w:szCs w:val="22"/>
              </w:rPr>
            </w:pPr>
            <w:r>
              <w:rPr>
                <w:b/>
                <w:sz w:val="22"/>
                <w:szCs w:val="22"/>
              </w:rPr>
              <w:t>22,4</w:t>
            </w:r>
          </w:p>
        </w:tc>
        <w:tc>
          <w:tcPr>
            <w:tcW w:w="1134" w:type="dxa"/>
            <w:tcBorders>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55" w:type="dxa"/>
            <w:tcBorders>
              <w:left w:val="single" w:sz="4" w:space="0" w:color="000000"/>
              <w:bottom w:val="single" w:sz="4" w:space="0" w:color="000000"/>
              <w:right w:val="single" w:sz="4" w:space="0" w:color="000000"/>
            </w:tcBorders>
          </w:tcPr>
          <w:p w:rsidR="00D43F56" w:rsidRPr="000C7146" w:rsidRDefault="00D0735E" w:rsidP="00D43F56">
            <w:pPr>
              <w:pStyle w:val="ConsPlusNormal"/>
              <w:jc w:val="center"/>
              <w:rPr>
                <w:b/>
                <w:sz w:val="22"/>
                <w:szCs w:val="22"/>
              </w:rPr>
            </w:pPr>
            <w:r>
              <w:rPr>
                <w:b/>
                <w:sz w:val="22"/>
                <w:szCs w:val="22"/>
              </w:rPr>
              <w:t>0,00</w:t>
            </w:r>
          </w:p>
        </w:tc>
        <w:tc>
          <w:tcPr>
            <w:tcW w:w="1166" w:type="dxa"/>
            <w:gridSpan w:val="3"/>
            <w:tcBorders>
              <w:left w:val="single" w:sz="4" w:space="0" w:color="000000"/>
              <w:bottom w:val="single" w:sz="4" w:space="0" w:color="000000"/>
              <w:right w:val="single" w:sz="4" w:space="0" w:color="auto"/>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r>
      <w:tr w:rsidR="00D43F56"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43F56" w:rsidRPr="005B7D61" w:rsidRDefault="00D43F56" w:rsidP="00D43F56">
            <w:pPr>
              <w:pStyle w:val="ConsPlusNormal"/>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43F56" w:rsidRPr="000C7146" w:rsidRDefault="00D0735E" w:rsidP="00D43F56">
            <w:pPr>
              <w:pStyle w:val="ConsPlusNormal"/>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43F56" w:rsidRPr="000C7146" w:rsidRDefault="00D43F56" w:rsidP="00D43F56">
            <w:pPr>
              <w:pStyle w:val="ConsPlusNormal"/>
              <w:jc w:val="center"/>
              <w:rPr>
                <w:b/>
                <w:sz w:val="22"/>
                <w:szCs w:val="22"/>
              </w:rPr>
            </w:pPr>
            <w:r w:rsidRPr="000C7146">
              <w:rPr>
                <w:b/>
                <w:sz w:val="22"/>
                <w:szCs w:val="22"/>
              </w:rPr>
              <w:t>0,00</w:t>
            </w:r>
          </w:p>
        </w:tc>
      </w:tr>
      <w:tr w:rsidR="003C5081" w:rsidRPr="005B7D61" w:rsidTr="00D43F56">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3C5081" w:rsidRPr="005B7D61" w:rsidRDefault="003C5081" w:rsidP="003C5081">
            <w:pPr>
              <w:pStyle w:val="ConsPlusNormal"/>
              <w:jc w:val="center"/>
              <w:rPr>
                <w:sz w:val="22"/>
                <w:szCs w:val="22"/>
              </w:rPr>
            </w:pPr>
            <w:r w:rsidRPr="005B7D61">
              <w:rPr>
                <w:sz w:val="22"/>
                <w:szCs w:val="22"/>
              </w:rPr>
              <w:t>Основное мероприятие 1</w:t>
            </w:r>
          </w:p>
        </w:tc>
        <w:tc>
          <w:tcPr>
            <w:tcW w:w="2693" w:type="dxa"/>
            <w:vMerge w:val="restart"/>
            <w:tcBorders>
              <w:top w:val="single" w:sz="4" w:space="0" w:color="000000"/>
              <w:left w:val="single" w:sz="4" w:space="0" w:color="000000"/>
              <w:bottom w:val="single" w:sz="4" w:space="0" w:color="000000"/>
            </w:tcBorders>
            <w:shd w:val="clear" w:color="auto" w:fill="auto"/>
          </w:tcPr>
          <w:p w:rsidR="003C5081" w:rsidRPr="005B7D61" w:rsidRDefault="003C5081" w:rsidP="00D43F56">
            <w:pPr>
              <w:pStyle w:val="ConsPlusNormal"/>
              <w:jc w:val="both"/>
              <w:rPr>
                <w:sz w:val="22"/>
                <w:szCs w:val="22"/>
              </w:rPr>
            </w:pPr>
            <w:r w:rsidRPr="005B7D61">
              <w:rPr>
                <w:sz w:val="22"/>
                <w:szCs w:val="22"/>
              </w:rPr>
              <w:t>Реализация региональных программ развития агропромышленного комплекса</w:t>
            </w: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jc w:val="center"/>
              <w:rPr>
                <w:sz w:val="22"/>
                <w:szCs w:val="22"/>
              </w:rPr>
            </w:pPr>
            <w:r w:rsidRPr="005B7D61">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rPr>
                <w:sz w:val="22"/>
                <w:szCs w:val="22"/>
              </w:rPr>
            </w:pPr>
            <w:r w:rsidRPr="005B7D61">
              <w:rPr>
                <w:sz w:val="22"/>
                <w:szCs w:val="22"/>
              </w:rPr>
              <w:t>Ц9И010000</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pStyle w:val="ConsPlusNormal"/>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Pr="0082329E" w:rsidRDefault="003C5081" w:rsidP="003C5081">
            <w:pPr>
              <w:jc w:val="center"/>
            </w:pPr>
            <w:r w:rsidRPr="0082329E">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r>
      <w:tr w:rsidR="003C5081"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3C5081" w:rsidRPr="005B7D61" w:rsidRDefault="003C5081" w:rsidP="00D43F56">
            <w:pPr>
              <w:snapToGrid w:val="0"/>
              <w:spacing w:line="228" w:lineRule="auto"/>
              <w:rPr>
                <w:b/>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pStyle w:val="ConsPlusNormal"/>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Pr="0082329E" w:rsidRDefault="003C5081" w:rsidP="003C5081">
            <w:pPr>
              <w:jc w:val="center"/>
            </w:pPr>
            <w:r w:rsidRPr="0082329E">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r>
      <w:tr w:rsidR="003C5081" w:rsidRPr="005B7D61" w:rsidTr="00D43F56">
        <w:trPr>
          <w:gridBefore w:val="1"/>
          <w:gridAfter w:val="14"/>
          <w:wBefore w:w="7" w:type="dxa"/>
          <w:wAfter w:w="14574" w:type="dxa"/>
          <w:trHeight w:val="484"/>
        </w:trPr>
        <w:tc>
          <w:tcPr>
            <w:tcW w:w="1278" w:type="dxa"/>
            <w:vMerge/>
            <w:tcBorders>
              <w:top w:val="single" w:sz="4" w:space="0" w:color="000000"/>
              <w:left w:val="single" w:sz="4" w:space="0" w:color="auto"/>
              <w:bottom w:val="single" w:sz="4" w:space="0" w:color="000000"/>
            </w:tcBorders>
            <w:shd w:val="clear" w:color="auto" w:fill="auto"/>
          </w:tcPr>
          <w:p w:rsidR="003C5081" w:rsidRPr="005B7D61" w:rsidRDefault="003C5081" w:rsidP="00D43F56">
            <w:pPr>
              <w:snapToGrid w:val="0"/>
              <w:spacing w:line="228" w:lineRule="auto"/>
              <w:rPr>
                <w:b/>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spacing w:line="228" w:lineRule="auto"/>
              <w:rPr>
                <w:b/>
                <w:bCs/>
                <w:sz w:val="22"/>
                <w:szCs w:val="22"/>
              </w:rPr>
            </w:pPr>
          </w:p>
        </w:tc>
        <w:tc>
          <w:tcPr>
            <w:tcW w:w="992" w:type="dxa"/>
            <w:tcBorders>
              <w:top w:val="single" w:sz="4" w:space="0" w:color="000000"/>
              <w:left w:val="single" w:sz="4" w:space="0" w:color="000000"/>
            </w:tcBorders>
            <w:shd w:val="clear" w:color="auto" w:fill="auto"/>
          </w:tcPr>
          <w:p w:rsidR="003C5081" w:rsidRPr="005B7D61" w:rsidRDefault="003C5081" w:rsidP="00D43F56">
            <w:pPr>
              <w:snapToGrid w:val="0"/>
              <w:jc w:val="center"/>
              <w:rPr>
                <w:sz w:val="22"/>
                <w:szCs w:val="22"/>
              </w:rPr>
            </w:pPr>
            <w:r>
              <w:rPr>
                <w:sz w:val="22"/>
                <w:szCs w:val="22"/>
              </w:rPr>
              <w:t>х</w:t>
            </w:r>
          </w:p>
        </w:tc>
        <w:tc>
          <w:tcPr>
            <w:tcW w:w="1418" w:type="dxa"/>
            <w:tcBorders>
              <w:top w:val="single" w:sz="4" w:space="0" w:color="000000"/>
              <w:left w:val="single" w:sz="4" w:space="0" w:color="000000"/>
            </w:tcBorders>
            <w:shd w:val="clear" w:color="auto" w:fill="auto"/>
          </w:tcPr>
          <w:p w:rsidR="003C5081" w:rsidRPr="005B7D61" w:rsidRDefault="003C5081" w:rsidP="00D43F56">
            <w:pPr>
              <w:snapToGrid w:val="0"/>
              <w:jc w:val="center"/>
              <w:rPr>
                <w:sz w:val="22"/>
                <w:szCs w:val="22"/>
              </w:rPr>
            </w:pPr>
            <w:r>
              <w:rPr>
                <w:sz w:val="22"/>
                <w:szCs w:val="22"/>
              </w:rPr>
              <w:t>х</w:t>
            </w:r>
          </w:p>
        </w:tc>
        <w:tc>
          <w:tcPr>
            <w:tcW w:w="2410" w:type="dxa"/>
            <w:tcBorders>
              <w:top w:val="single" w:sz="4" w:space="0" w:color="000000"/>
              <w:left w:val="single" w:sz="4" w:space="0" w:color="000000"/>
            </w:tcBorders>
            <w:shd w:val="clear" w:color="auto" w:fill="auto"/>
          </w:tcPr>
          <w:p w:rsidR="003C5081" w:rsidRPr="005B7D61" w:rsidRDefault="003C5081" w:rsidP="00D43F56">
            <w:pPr>
              <w:pStyle w:val="ConsPlusNormal"/>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55" w:type="dxa"/>
            <w:tcBorders>
              <w:top w:val="single" w:sz="4" w:space="0" w:color="000000"/>
              <w:left w:val="single" w:sz="4" w:space="0" w:color="000000"/>
              <w:right w:val="single" w:sz="4" w:space="0" w:color="000000"/>
            </w:tcBorders>
          </w:tcPr>
          <w:p w:rsidR="003C5081" w:rsidRPr="0082329E" w:rsidRDefault="003C5081" w:rsidP="003C5081">
            <w:pPr>
              <w:jc w:val="center"/>
            </w:pPr>
            <w:r w:rsidRPr="0082329E">
              <w:t>0,00</w:t>
            </w:r>
          </w:p>
        </w:tc>
        <w:tc>
          <w:tcPr>
            <w:tcW w:w="1166" w:type="dxa"/>
            <w:gridSpan w:val="3"/>
            <w:tcBorders>
              <w:top w:val="single" w:sz="4" w:space="0" w:color="000000"/>
              <w:left w:val="single" w:sz="4" w:space="0" w:color="000000"/>
              <w:right w:val="single" w:sz="4" w:space="0" w:color="auto"/>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r>
      <w:tr w:rsidR="003C5081" w:rsidRPr="005B7D61" w:rsidTr="00D43F56">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3C5081" w:rsidRPr="005B7D61" w:rsidRDefault="003C5081" w:rsidP="00D43F56">
            <w:pPr>
              <w:snapToGrid w:val="0"/>
              <w:spacing w:line="228" w:lineRule="auto"/>
              <w:rPr>
                <w:b/>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pStyle w:val="ConsPlusNormal"/>
              <w:jc w:val="both"/>
              <w:rPr>
                <w:sz w:val="22"/>
                <w:szCs w:val="22"/>
              </w:rPr>
            </w:pPr>
            <w:r w:rsidRPr="005B7D61">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Pr="0082329E" w:rsidRDefault="003C5081" w:rsidP="003C5081">
            <w:pPr>
              <w:jc w:val="center"/>
            </w:pPr>
            <w:r w:rsidRPr="0082329E">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r>
      <w:tr w:rsidR="003C5081" w:rsidRPr="005B7D61" w:rsidTr="00D43F56">
        <w:trPr>
          <w:gridBefore w:val="1"/>
          <w:wBefore w:w="7" w:type="dxa"/>
        </w:trPr>
        <w:tc>
          <w:tcPr>
            <w:tcW w:w="1278" w:type="dxa"/>
            <w:vMerge/>
            <w:tcBorders>
              <w:top w:val="single" w:sz="4" w:space="0" w:color="000000"/>
              <w:left w:val="single" w:sz="4" w:space="0" w:color="auto"/>
              <w:bottom w:val="single" w:sz="4" w:space="0" w:color="000000"/>
            </w:tcBorders>
            <w:shd w:val="clear" w:color="auto" w:fill="auto"/>
          </w:tcPr>
          <w:p w:rsidR="003C5081" w:rsidRPr="005B7D61" w:rsidRDefault="003C5081" w:rsidP="00D43F56">
            <w:pPr>
              <w:snapToGrid w:val="0"/>
              <w:spacing w:line="228" w:lineRule="auto"/>
              <w:rPr>
                <w:b/>
                <w:bCs/>
                <w:sz w:val="22"/>
                <w:szCs w:val="22"/>
              </w:rPr>
            </w:pPr>
          </w:p>
        </w:tc>
        <w:tc>
          <w:tcPr>
            <w:tcW w:w="2693" w:type="dxa"/>
            <w:vMerge/>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D43F56">
            <w:pPr>
              <w:pStyle w:val="ConsPlusNormal"/>
              <w:jc w:val="both"/>
              <w:rPr>
                <w:sz w:val="22"/>
                <w:szCs w:val="22"/>
              </w:rPr>
            </w:pPr>
            <w:r w:rsidRPr="005B7D61">
              <w:rPr>
                <w:sz w:val="22"/>
                <w:szCs w:val="22"/>
              </w:rPr>
              <w:t xml:space="preserve">внебюджетные </w:t>
            </w:r>
            <w:r w:rsidRPr="005B7D61">
              <w:rPr>
                <w:sz w:val="22"/>
                <w:szCs w:val="22"/>
              </w:rPr>
              <w:lastRenderedPageBreak/>
              <w:t>источники</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lastRenderedPageBreak/>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Default="003C5081" w:rsidP="003C5081">
            <w:pPr>
              <w:jc w:val="center"/>
            </w:pPr>
            <w:r w:rsidRPr="0082329E">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D43F56">
            <w:pPr>
              <w:pStyle w:val="ConsPlusNormal"/>
              <w:jc w:val="center"/>
              <w:rPr>
                <w:sz w:val="22"/>
                <w:szCs w:val="22"/>
              </w:rPr>
            </w:pPr>
            <w:r w:rsidRPr="000C7146">
              <w:rPr>
                <w:sz w:val="22"/>
                <w:szCs w:val="22"/>
              </w:rPr>
              <w:t>0,00</w:t>
            </w:r>
          </w:p>
        </w:tc>
        <w:tc>
          <w:tcPr>
            <w:tcW w:w="1041" w:type="dxa"/>
            <w:tcBorders>
              <w:left w:val="single" w:sz="4" w:space="0" w:color="auto"/>
            </w:tcBorders>
          </w:tcPr>
          <w:p w:rsidR="003C5081" w:rsidRPr="005B7D61" w:rsidRDefault="003C5081" w:rsidP="00D43F56">
            <w:pPr>
              <w:jc w:val="both"/>
              <w:rPr>
                <w:b/>
                <w:bCs/>
                <w:color w:val="000000"/>
                <w:sz w:val="22"/>
                <w:szCs w:val="22"/>
              </w:rPr>
            </w:pPr>
          </w:p>
        </w:tc>
        <w:tc>
          <w:tcPr>
            <w:tcW w:w="1041" w:type="dxa"/>
          </w:tcPr>
          <w:p w:rsidR="003C5081" w:rsidRPr="005B7D61" w:rsidRDefault="003C5081" w:rsidP="00D43F56">
            <w:pPr>
              <w:snapToGrid w:val="0"/>
              <w:jc w:val="both"/>
              <w:rPr>
                <w:sz w:val="22"/>
                <w:szCs w:val="22"/>
              </w:rPr>
            </w:pPr>
          </w:p>
        </w:tc>
        <w:tc>
          <w:tcPr>
            <w:tcW w:w="1041" w:type="dxa"/>
          </w:tcPr>
          <w:p w:rsidR="003C5081" w:rsidRPr="005B7D61" w:rsidRDefault="003C5081" w:rsidP="00D43F56">
            <w:pPr>
              <w:spacing w:line="228" w:lineRule="auto"/>
              <w:jc w:val="center"/>
              <w:rPr>
                <w:sz w:val="22"/>
                <w:szCs w:val="22"/>
              </w:rPr>
            </w:pPr>
          </w:p>
        </w:tc>
        <w:tc>
          <w:tcPr>
            <w:tcW w:w="1041" w:type="dxa"/>
          </w:tcPr>
          <w:p w:rsidR="003C5081" w:rsidRPr="005B7D61" w:rsidRDefault="003C5081" w:rsidP="00D43F56">
            <w:pPr>
              <w:spacing w:line="228" w:lineRule="auto"/>
              <w:jc w:val="center"/>
              <w:rPr>
                <w:sz w:val="22"/>
                <w:szCs w:val="22"/>
              </w:rPr>
            </w:pPr>
          </w:p>
        </w:tc>
        <w:tc>
          <w:tcPr>
            <w:tcW w:w="1041" w:type="dxa"/>
          </w:tcPr>
          <w:p w:rsidR="003C5081" w:rsidRPr="005B7D61" w:rsidRDefault="003C5081" w:rsidP="00D43F56">
            <w:pPr>
              <w:spacing w:line="228" w:lineRule="auto"/>
              <w:ind w:left="-28" w:right="-28"/>
              <w:jc w:val="both"/>
              <w:rPr>
                <w:color w:val="000000"/>
                <w:sz w:val="22"/>
                <w:szCs w:val="22"/>
              </w:rPr>
            </w:pPr>
          </w:p>
        </w:tc>
        <w:tc>
          <w:tcPr>
            <w:tcW w:w="1041" w:type="dxa"/>
          </w:tcPr>
          <w:p w:rsidR="003C5081" w:rsidRPr="005B7D61" w:rsidRDefault="003C5081" w:rsidP="00D43F56">
            <w:pPr>
              <w:jc w:val="center"/>
              <w:rPr>
                <w:b/>
                <w:bCs/>
                <w:color w:val="000000"/>
                <w:sz w:val="22"/>
                <w:szCs w:val="22"/>
              </w:rPr>
            </w:pPr>
          </w:p>
        </w:tc>
        <w:tc>
          <w:tcPr>
            <w:tcW w:w="1041" w:type="dxa"/>
          </w:tcPr>
          <w:p w:rsidR="003C5081" w:rsidRPr="005B7D61" w:rsidRDefault="003C5081" w:rsidP="00D43F56">
            <w:pPr>
              <w:jc w:val="center"/>
              <w:rPr>
                <w:b/>
                <w:bCs/>
                <w:color w:val="000000"/>
                <w:sz w:val="22"/>
                <w:szCs w:val="22"/>
              </w:rPr>
            </w:pPr>
          </w:p>
        </w:tc>
        <w:tc>
          <w:tcPr>
            <w:tcW w:w="1041" w:type="dxa"/>
          </w:tcPr>
          <w:p w:rsidR="003C5081" w:rsidRPr="005B7D61" w:rsidRDefault="003C5081" w:rsidP="00D43F56">
            <w:pPr>
              <w:jc w:val="center"/>
              <w:rPr>
                <w:b/>
                <w:bCs/>
                <w:color w:val="000000"/>
                <w:sz w:val="22"/>
                <w:szCs w:val="22"/>
              </w:rPr>
            </w:pPr>
          </w:p>
        </w:tc>
        <w:tc>
          <w:tcPr>
            <w:tcW w:w="1041" w:type="dxa"/>
          </w:tcPr>
          <w:p w:rsidR="003C5081" w:rsidRPr="005B7D61" w:rsidRDefault="003C5081" w:rsidP="00D43F56">
            <w:pPr>
              <w:jc w:val="center"/>
              <w:rPr>
                <w:b/>
                <w:sz w:val="22"/>
                <w:szCs w:val="22"/>
              </w:rPr>
            </w:pPr>
          </w:p>
        </w:tc>
        <w:tc>
          <w:tcPr>
            <w:tcW w:w="1041" w:type="dxa"/>
          </w:tcPr>
          <w:p w:rsidR="003C5081" w:rsidRPr="005B7D61" w:rsidRDefault="003C5081" w:rsidP="00D43F56">
            <w:pPr>
              <w:jc w:val="center"/>
              <w:rPr>
                <w:b/>
                <w:sz w:val="22"/>
                <w:szCs w:val="22"/>
              </w:rPr>
            </w:pPr>
          </w:p>
        </w:tc>
        <w:tc>
          <w:tcPr>
            <w:tcW w:w="1041" w:type="dxa"/>
          </w:tcPr>
          <w:p w:rsidR="003C5081" w:rsidRPr="005B7D61" w:rsidRDefault="003C5081" w:rsidP="00D43F56">
            <w:pPr>
              <w:jc w:val="center"/>
              <w:rPr>
                <w:b/>
                <w:sz w:val="22"/>
                <w:szCs w:val="22"/>
              </w:rPr>
            </w:pPr>
          </w:p>
        </w:tc>
        <w:tc>
          <w:tcPr>
            <w:tcW w:w="1041" w:type="dxa"/>
          </w:tcPr>
          <w:p w:rsidR="003C5081" w:rsidRPr="005B7D61" w:rsidRDefault="003C5081" w:rsidP="00D43F56">
            <w:pPr>
              <w:jc w:val="center"/>
              <w:rPr>
                <w:b/>
                <w:sz w:val="22"/>
                <w:szCs w:val="22"/>
              </w:rPr>
            </w:pPr>
          </w:p>
        </w:tc>
        <w:tc>
          <w:tcPr>
            <w:tcW w:w="1041" w:type="dxa"/>
          </w:tcPr>
          <w:p w:rsidR="003C5081" w:rsidRPr="005B7D61" w:rsidRDefault="003C5081" w:rsidP="00D43F56">
            <w:pPr>
              <w:jc w:val="center"/>
              <w:rPr>
                <w:b/>
                <w:sz w:val="22"/>
                <w:szCs w:val="22"/>
              </w:rPr>
            </w:pPr>
          </w:p>
        </w:tc>
        <w:tc>
          <w:tcPr>
            <w:tcW w:w="1041" w:type="dxa"/>
          </w:tcPr>
          <w:p w:rsidR="003C5081" w:rsidRPr="005B7D61" w:rsidRDefault="003C5081" w:rsidP="00D43F56">
            <w:pPr>
              <w:jc w:val="center"/>
              <w:rPr>
                <w:b/>
                <w:sz w:val="22"/>
                <w:szCs w:val="22"/>
              </w:rPr>
            </w:pPr>
          </w:p>
        </w:tc>
      </w:tr>
      <w:tr w:rsidR="00D0735E" w:rsidRPr="005B7D61" w:rsidTr="00D43F56">
        <w:trPr>
          <w:gridBefore w:val="1"/>
          <w:wBefore w:w="7" w:type="dxa"/>
        </w:trPr>
        <w:tc>
          <w:tcPr>
            <w:tcW w:w="1278" w:type="dxa"/>
            <w:vMerge w:val="restart"/>
            <w:tcBorders>
              <w:top w:val="single" w:sz="4" w:space="0" w:color="000000"/>
              <w:left w:val="single" w:sz="4" w:space="0" w:color="auto"/>
            </w:tcBorders>
            <w:shd w:val="clear" w:color="auto" w:fill="auto"/>
          </w:tcPr>
          <w:p w:rsidR="00D0735E" w:rsidRPr="005B7D61" w:rsidRDefault="00D0735E" w:rsidP="00D0735E">
            <w:pPr>
              <w:pStyle w:val="ConsPlusNormal"/>
              <w:jc w:val="both"/>
              <w:rPr>
                <w:sz w:val="22"/>
                <w:szCs w:val="22"/>
              </w:rPr>
            </w:pPr>
            <w:r w:rsidRPr="005B7D61">
              <w:rPr>
                <w:sz w:val="22"/>
                <w:szCs w:val="22"/>
              </w:rPr>
              <w:lastRenderedPageBreak/>
              <w:t>Основное мероприятие 2</w:t>
            </w:r>
          </w:p>
        </w:tc>
        <w:tc>
          <w:tcPr>
            <w:tcW w:w="2693" w:type="dxa"/>
            <w:vMerge w:val="restart"/>
            <w:tcBorders>
              <w:top w:val="single" w:sz="4" w:space="0" w:color="000000"/>
              <w:left w:val="single" w:sz="4" w:space="0" w:color="000000"/>
            </w:tcBorders>
            <w:shd w:val="clear" w:color="auto" w:fill="auto"/>
          </w:tcPr>
          <w:p w:rsidR="00D0735E" w:rsidRPr="005B7D61" w:rsidRDefault="00D0735E" w:rsidP="00D0735E">
            <w:pPr>
              <w:pStyle w:val="ConsPlusNormal"/>
              <w:jc w:val="both"/>
              <w:rPr>
                <w:sz w:val="22"/>
                <w:szCs w:val="22"/>
              </w:rPr>
            </w:pPr>
            <w:r w:rsidRPr="005B7D61">
              <w:rPr>
                <w:sz w:val="22"/>
                <w:szCs w:val="22"/>
              </w:rPr>
              <w:t>Борьба с распространением борщевика Сосновского</w:t>
            </w: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pacing w:line="228" w:lineRule="auto"/>
              <w:jc w:val="center"/>
              <w:rPr>
                <w:sz w:val="22"/>
                <w:szCs w:val="22"/>
              </w:rPr>
            </w:pPr>
            <w:r w:rsidRPr="005B7D61">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D0735E" w:rsidRPr="003C5081" w:rsidRDefault="00D0735E" w:rsidP="003C5081">
            <w:pPr>
              <w:spacing w:line="228" w:lineRule="auto"/>
              <w:jc w:val="center"/>
              <w:rPr>
                <w:sz w:val="22"/>
                <w:szCs w:val="22"/>
                <w:highlight w:val="yellow"/>
              </w:rPr>
            </w:pPr>
            <w:r w:rsidRPr="003C5081">
              <w:rPr>
                <w:sz w:val="22"/>
                <w:szCs w:val="22"/>
                <w:highlight w:val="yellow"/>
              </w:rPr>
              <w:t>Ц9И09</w:t>
            </w:r>
            <w:r w:rsidR="003C5081" w:rsidRPr="003C5081">
              <w:rPr>
                <w:sz w:val="22"/>
                <w:szCs w:val="22"/>
                <w:highlight w:val="yellow"/>
              </w:rPr>
              <w:t>0000</w:t>
            </w:r>
            <w:r w:rsidRPr="003C5081">
              <w:rPr>
                <w:sz w:val="22"/>
                <w:szCs w:val="22"/>
                <w:highlight w:val="yellow"/>
              </w:rPr>
              <w:t>0</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471,7</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280,50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041" w:type="dxa"/>
            <w:tcBorders>
              <w:left w:val="single" w:sz="4" w:space="0" w:color="auto"/>
            </w:tcBorders>
          </w:tcPr>
          <w:p w:rsidR="00D0735E" w:rsidRPr="005B7D61" w:rsidRDefault="00D0735E" w:rsidP="00D0735E">
            <w:pPr>
              <w:snapToGrid w:val="0"/>
              <w:spacing w:line="228" w:lineRule="auto"/>
              <w:rPr>
                <w:sz w:val="22"/>
                <w:szCs w:val="22"/>
              </w:rPr>
            </w:pPr>
          </w:p>
        </w:tc>
        <w:tc>
          <w:tcPr>
            <w:tcW w:w="1041" w:type="dxa"/>
          </w:tcPr>
          <w:p w:rsidR="00D0735E" w:rsidRPr="005B7D61" w:rsidRDefault="00D0735E" w:rsidP="00D0735E">
            <w:pPr>
              <w:snapToGrid w:val="0"/>
              <w:spacing w:line="228" w:lineRule="auto"/>
              <w:rPr>
                <w:sz w:val="22"/>
                <w:szCs w:val="22"/>
              </w:rPr>
            </w:pPr>
          </w:p>
        </w:tc>
        <w:tc>
          <w:tcPr>
            <w:tcW w:w="1041" w:type="dxa"/>
          </w:tcPr>
          <w:p w:rsidR="00D0735E" w:rsidRPr="005B7D61" w:rsidRDefault="00D0735E" w:rsidP="00D0735E">
            <w:pPr>
              <w:spacing w:line="228" w:lineRule="auto"/>
              <w:jc w:val="center"/>
              <w:rPr>
                <w:sz w:val="22"/>
                <w:szCs w:val="22"/>
              </w:rPr>
            </w:pPr>
          </w:p>
        </w:tc>
        <w:tc>
          <w:tcPr>
            <w:tcW w:w="1041" w:type="dxa"/>
          </w:tcPr>
          <w:p w:rsidR="00D0735E" w:rsidRPr="005B7D61" w:rsidRDefault="00D0735E" w:rsidP="00D0735E">
            <w:pPr>
              <w:spacing w:line="228" w:lineRule="auto"/>
              <w:jc w:val="center"/>
              <w:rPr>
                <w:sz w:val="22"/>
                <w:szCs w:val="22"/>
              </w:rPr>
            </w:pPr>
          </w:p>
        </w:tc>
        <w:tc>
          <w:tcPr>
            <w:tcW w:w="1041" w:type="dxa"/>
          </w:tcPr>
          <w:p w:rsidR="00D0735E" w:rsidRPr="005B7D61" w:rsidRDefault="00D0735E" w:rsidP="00D0735E">
            <w:pPr>
              <w:spacing w:line="228" w:lineRule="auto"/>
              <w:ind w:left="-28" w:right="-28"/>
              <w:jc w:val="both"/>
              <w:rPr>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sz w:val="22"/>
                <w:szCs w:val="22"/>
              </w:rPr>
            </w:pPr>
          </w:p>
        </w:tc>
      </w:tr>
      <w:tr w:rsidR="00D0735E" w:rsidRPr="005B7D61" w:rsidTr="00D43F56">
        <w:trPr>
          <w:gridBefore w:val="1"/>
          <w:wBefore w:w="7" w:type="dxa"/>
        </w:trPr>
        <w:tc>
          <w:tcPr>
            <w:tcW w:w="1278" w:type="dxa"/>
            <w:vMerge/>
            <w:tcBorders>
              <w:left w:val="single" w:sz="4" w:space="0" w:color="auto"/>
            </w:tcBorders>
            <w:shd w:val="clear" w:color="auto" w:fill="auto"/>
          </w:tcPr>
          <w:p w:rsidR="00D0735E" w:rsidRPr="005B7D61"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5B7D61"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041" w:type="dxa"/>
            <w:tcBorders>
              <w:left w:val="single" w:sz="4" w:space="0" w:color="auto"/>
            </w:tcBorders>
          </w:tcPr>
          <w:p w:rsidR="00D0735E" w:rsidRPr="005B7D61" w:rsidRDefault="00D0735E" w:rsidP="00D0735E">
            <w:pPr>
              <w:snapToGrid w:val="0"/>
              <w:spacing w:line="228" w:lineRule="auto"/>
              <w:rPr>
                <w:sz w:val="22"/>
                <w:szCs w:val="22"/>
              </w:rPr>
            </w:pPr>
          </w:p>
        </w:tc>
        <w:tc>
          <w:tcPr>
            <w:tcW w:w="1041" w:type="dxa"/>
          </w:tcPr>
          <w:p w:rsidR="00D0735E" w:rsidRPr="005B7D61" w:rsidRDefault="00D0735E" w:rsidP="00D0735E">
            <w:pPr>
              <w:snapToGrid w:val="0"/>
              <w:spacing w:line="228" w:lineRule="auto"/>
              <w:rPr>
                <w:sz w:val="22"/>
                <w:szCs w:val="22"/>
              </w:rPr>
            </w:pPr>
          </w:p>
        </w:tc>
        <w:tc>
          <w:tcPr>
            <w:tcW w:w="1041" w:type="dxa"/>
          </w:tcPr>
          <w:p w:rsidR="00D0735E" w:rsidRPr="005B7D61" w:rsidRDefault="00D0735E" w:rsidP="00D0735E">
            <w:pPr>
              <w:snapToGrid w:val="0"/>
              <w:spacing w:line="228" w:lineRule="auto"/>
              <w:jc w:val="center"/>
              <w:rPr>
                <w:sz w:val="22"/>
                <w:szCs w:val="22"/>
              </w:rPr>
            </w:pPr>
          </w:p>
        </w:tc>
        <w:tc>
          <w:tcPr>
            <w:tcW w:w="1041" w:type="dxa"/>
          </w:tcPr>
          <w:p w:rsidR="00D0735E" w:rsidRPr="005B7D61" w:rsidRDefault="00D0735E" w:rsidP="00D0735E">
            <w:pPr>
              <w:spacing w:line="228" w:lineRule="auto"/>
              <w:jc w:val="center"/>
              <w:rPr>
                <w:sz w:val="22"/>
                <w:szCs w:val="22"/>
              </w:rPr>
            </w:pPr>
          </w:p>
        </w:tc>
        <w:tc>
          <w:tcPr>
            <w:tcW w:w="1041" w:type="dxa"/>
          </w:tcPr>
          <w:p w:rsidR="00D0735E" w:rsidRPr="005B7D61" w:rsidRDefault="00D0735E" w:rsidP="00D0735E">
            <w:pPr>
              <w:spacing w:line="228" w:lineRule="auto"/>
              <w:ind w:left="-28" w:right="-28"/>
              <w:jc w:val="both"/>
              <w:rPr>
                <w:color w:val="000000"/>
                <w:sz w:val="22"/>
                <w:szCs w:val="22"/>
              </w:rPr>
            </w:pPr>
          </w:p>
        </w:tc>
        <w:tc>
          <w:tcPr>
            <w:tcW w:w="1041" w:type="dxa"/>
          </w:tcPr>
          <w:p w:rsidR="00D0735E" w:rsidRPr="005B7D61" w:rsidRDefault="00D0735E" w:rsidP="00D0735E">
            <w:pPr>
              <w:jc w:val="center"/>
              <w:rPr>
                <w:b/>
                <w:bCs/>
                <w:color w:val="000000"/>
                <w:sz w:val="22"/>
                <w:szCs w:val="22"/>
              </w:rPr>
            </w:pPr>
          </w:p>
        </w:tc>
        <w:tc>
          <w:tcPr>
            <w:tcW w:w="1041" w:type="dxa"/>
          </w:tcPr>
          <w:p w:rsidR="00D0735E" w:rsidRPr="005B7D61" w:rsidRDefault="00D0735E" w:rsidP="00D0735E">
            <w:pPr>
              <w:jc w:val="center"/>
              <w:rPr>
                <w:b/>
                <w:bCs/>
                <w:color w:val="000000"/>
                <w:sz w:val="22"/>
                <w:szCs w:val="22"/>
              </w:rPr>
            </w:pPr>
          </w:p>
        </w:tc>
        <w:tc>
          <w:tcPr>
            <w:tcW w:w="1041" w:type="dxa"/>
          </w:tcPr>
          <w:p w:rsidR="00D0735E" w:rsidRPr="005B7D61" w:rsidRDefault="00D0735E" w:rsidP="00D0735E">
            <w:pPr>
              <w:jc w:val="center"/>
              <w:rPr>
                <w:b/>
                <w:bCs/>
                <w:color w:val="000000"/>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r>
      <w:tr w:rsidR="00D0735E" w:rsidRPr="005B7D61" w:rsidTr="00D43F56">
        <w:trPr>
          <w:gridBefore w:val="1"/>
          <w:wBefore w:w="7" w:type="dxa"/>
        </w:trPr>
        <w:tc>
          <w:tcPr>
            <w:tcW w:w="1278" w:type="dxa"/>
            <w:vMerge/>
            <w:tcBorders>
              <w:left w:val="single" w:sz="4" w:space="0" w:color="auto"/>
            </w:tcBorders>
            <w:shd w:val="clear" w:color="auto" w:fill="auto"/>
          </w:tcPr>
          <w:p w:rsidR="00D0735E" w:rsidRPr="005B7D61"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5B7D61"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lang w:val="en-US"/>
              </w:rPr>
            </w:pPr>
            <w:r w:rsidRPr="00A1286C">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434,00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258,10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041" w:type="dxa"/>
            <w:tcBorders>
              <w:left w:val="single" w:sz="4" w:space="0" w:color="auto"/>
            </w:tcBorders>
          </w:tcPr>
          <w:p w:rsidR="00D0735E" w:rsidRPr="005B7D61" w:rsidRDefault="00D0735E" w:rsidP="00D0735E">
            <w:pPr>
              <w:snapToGrid w:val="0"/>
              <w:spacing w:line="228" w:lineRule="auto"/>
              <w:rPr>
                <w:sz w:val="22"/>
                <w:szCs w:val="22"/>
              </w:rPr>
            </w:pPr>
          </w:p>
        </w:tc>
        <w:tc>
          <w:tcPr>
            <w:tcW w:w="1041" w:type="dxa"/>
          </w:tcPr>
          <w:p w:rsidR="00D0735E" w:rsidRPr="005B7D61" w:rsidRDefault="00D0735E" w:rsidP="00D0735E">
            <w:pPr>
              <w:snapToGrid w:val="0"/>
              <w:spacing w:line="228" w:lineRule="auto"/>
              <w:rPr>
                <w:sz w:val="22"/>
                <w:szCs w:val="22"/>
              </w:rPr>
            </w:pPr>
          </w:p>
        </w:tc>
        <w:tc>
          <w:tcPr>
            <w:tcW w:w="1041" w:type="dxa"/>
          </w:tcPr>
          <w:p w:rsidR="00D0735E" w:rsidRPr="005B7D61" w:rsidRDefault="00D0735E" w:rsidP="00D0735E">
            <w:pPr>
              <w:snapToGrid w:val="0"/>
              <w:spacing w:line="228" w:lineRule="auto"/>
              <w:jc w:val="center"/>
              <w:rPr>
                <w:sz w:val="22"/>
                <w:szCs w:val="22"/>
              </w:rPr>
            </w:pPr>
          </w:p>
        </w:tc>
        <w:tc>
          <w:tcPr>
            <w:tcW w:w="1041" w:type="dxa"/>
          </w:tcPr>
          <w:p w:rsidR="00D0735E" w:rsidRPr="005B7D61" w:rsidRDefault="00D0735E" w:rsidP="00D0735E">
            <w:pPr>
              <w:snapToGrid w:val="0"/>
              <w:spacing w:line="228" w:lineRule="auto"/>
              <w:jc w:val="center"/>
              <w:rPr>
                <w:sz w:val="22"/>
                <w:szCs w:val="22"/>
              </w:rPr>
            </w:pPr>
          </w:p>
        </w:tc>
        <w:tc>
          <w:tcPr>
            <w:tcW w:w="1041" w:type="dxa"/>
          </w:tcPr>
          <w:p w:rsidR="00D0735E" w:rsidRPr="005B7D61" w:rsidRDefault="00D0735E" w:rsidP="00D0735E">
            <w:pPr>
              <w:spacing w:line="228" w:lineRule="auto"/>
              <w:ind w:left="-28" w:right="-28"/>
              <w:jc w:val="both"/>
              <w:rPr>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sz w:val="22"/>
                <w:szCs w:val="22"/>
              </w:rPr>
            </w:pPr>
          </w:p>
        </w:tc>
      </w:tr>
      <w:tr w:rsidR="00D0735E" w:rsidRPr="005B7D61" w:rsidTr="00D43F56">
        <w:trPr>
          <w:gridBefore w:val="1"/>
          <w:wBefore w:w="7" w:type="dxa"/>
        </w:trPr>
        <w:tc>
          <w:tcPr>
            <w:tcW w:w="1278" w:type="dxa"/>
            <w:vMerge/>
            <w:tcBorders>
              <w:left w:val="single" w:sz="4" w:space="0" w:color="auto"/>
            </w:tcBorders>
            <w:shd w:val="clear" w:color="auto" w:fill="auto"/>
          </w:tcPr>
          <w:p w:rsidR="00D0735E" w:rsidRPr="005B7D61"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5B7D61"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pStyle w:val="ConsPlusNormal"/>
              <w:jc w:val="both"/>
              <w:rPr>
                <w:sz w:val="22"/>
                <w:szCs w:val="22"/>
              </w:rPr>
            </w:pPr>
            <w:r w:rsidRPr="005B7D61">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37,7</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22,4</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041" w:type="dxa"/>
            <w:tcBorders>
              <w:left w:val="single" w:sz="4" w:space="0" w:color="auto"/>
            </w:tcBorders>
          </w:tcPr>
          <w:p w:rsidR="00D0735E" w:rsidRPr="005B7D61" w:rsidRDefault="00D0735E" w:rsidP="00D0735E">
            <w:pPr>
              <w:jc w:val="both"/>
              <w:rPr>
                <w:b/>
                <w:bCs/>
                <w:color w:val="000000"/>
                <w:sz w:val="22"/>
                <w:szCs w:val="22"/>
              </w:rPr>
            </w:pPr>
          </w:p>
          <w:p w:rsidR="00D0735E" w:rsidRPr="005B7D61" w:rsidRDefault="00D0735E" w:rsidP="00D0735E">
            <w:pPr>
              <w:jc w:val="both"/>
              <w:rPr>
                <w:b/>
                <w:bCs/>
                <w:color w:val="000000"/>
                <w:sz w:val="22"/>
                <w:szCs w:val="22"/>
              </w:rPr>
            </w:pPr>
          </w:p>
        </w:tc>
        <w:tc>
          <w:tcPr>
            <w:tcW w:w="1041" w:type="dxa"/>
          </w:tcPr>
          <w:p w:rsidR="00D0735E" w:rsidRPr="005B7D61" w:rsidRDefault="00D0735E" w:rsidP="00D0735E">
            <w:pPr>
              <w:snapToGrid w:val="0"/>
              <w:jc w:val="both"/>
              <w:rPr>
                <w:sz w:val="22"/>
                <w:szCs w:val="22"/>
              </w:rPr>
            </w:pPr>
          </w:p>
        </w:tc>
        <w:tc>
          <w:tcPr>
            <w:tcW w:w="1041" w:type="dxa"/>
          </w:tcPr>
          <w:p w:rsidR="00D0735E" w:rsidRPr="005B7D61" w:rsidRDefault="00D0735E" w:rsidP="00D0735E">
            <w:pPr>
              <w:spacing w:line="228" w:lineRule="auto"/>
              <w:jc w:val="center"/>
              <w:rPr>
                <w:sz w:val="22"/>
                <w:szCs w:val="22"/>
              </w:rPr>
            </w:pPr>
          </w:p>
        </w:tc>
        <w:tc>
          <w:tcPr>
            <w:tcW w:w="1041" w:type="dxa"/>
          </w:tcPr>
          <w:p w:rsidR="00D0735E" w:rsidRPr="005B7D61" w:rsidRDefault="00D0735E" w:rsidP="00D0735E">
            <w:pPr>
              <w:spacing w:line="228" w:lineRule="auto"/>
              <w:jc w:val="center"/>
              <w:rPr>
                <w:sz w:val="22"/>
                <w:szCs w:val="22"/>
              </w:rPr>
            </w:pPr>
          </w:p>
        </w:tc>
        <w:tc>
          <w:tcPr>
            <w:tcW w:w="1041" w:type="dxa"/>
          </w:tcPr>
          <w:p w:rsidR="00D0735E" w:rsidRPr="005B7D61" w:rsidRDefault="00D0735E" w:rsidP="00D0735E">
            <w:pPr>
              <w:spacing w:line="228" w:lineRule="auto"/>
              <w:ind w:left="-28" w:right="-28"/>
              <w:jc w:val="both"/>
              <w:rPr>
                <w:color w:val="000000"/>
                <w:sz w:val="22"/>
                <w:szCs w:val="22"/>
              </w:rPr>
            </w:pPr>
          </w:p>
        </w:tc>
        <w:tc>
          <w:tcPr>
            <w:tcW w:w="1041" w:type="dxa"/>
          </w:tcPr>
          <w:p w:rsidR="00D0735E" w:rsidRPr="005B7D61" w:rsidRDefault="00D0735E" w:rsidP="00D0735E">
            <w:pPr>
              <w:jc w:val="center"/>
              <w:rPr>
                <w:b/>
                <w:bCs/>
                <w:color w:val="000000"/>
                <w:sz w:val="22"/>
                <w:szCs w:val="22"/>
              </w:rPr>
            </w:pPr>
          </w:p>
        </w:tc>
        <w:tc>
          <w:tcPr>
            <w:tcW w:w="1041" w:type="dxa"/>
          </w:tcPr>
          <w:p w:rsidR="00D0735E" w:rsidRPr="005B7D61" w:rsidRDefault="00D0735E" w:rsidP="00D0735E">
            <w:pPr>
              <w:jc w:val="center"/>
              <w:rPr>
                <w:b/>
                <w:bCs/>
                <w:color w:val="000000"/>
                <w:sz w:val="22"/>
                <w:szCs w:val="22"/>
              </w:rPr>
            </w:pPr>
          </w:p>
        </w:tc>
        <w:tc>
          <w:tcPr>
            <w:tcW w:w="1041" w:type="dxa"/>
          </w:tcPr>
          <w:p w:rsidR="00D0735E" w:rsidRPr="005B7D61" w:rsidRDefault="00D0735E" w:rsidP="00D0735E">
            <w:pPr>
              <w:jc w:val="center"/>
              <w:rPr>
                <w:b/>
                <w:bCs/>
                <w:color w:val="000000"/>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c>
          <w:tcPr>
            <w:tcW w:w="1041" w:type="dxa"/>
          </w:tcPr>
          <w:p w:rsidR="00D0735E" w:rsidRPr="005B7D61" w:rsidRDefault="00D0735E" w:rsidP="00D0735E">
            <w:pPr>
              <w:jc w:val="center"/>
              <w:rPr>
                <w:b/>
                <w:sz w:val="22"/>
                <w:szCs w:val="22"/>
              </w:rPr>
            </w:pPr>
          </w:p>
        </w:tc>
      </w:tr>
      <w:tr w:rsidR="00D0735E" w:rsidRPr="005B7D61" w:rsidTr="00D43F56">
        <w:trPr>
          <w:gridBefore w:val="1"/>
          <w:wBefore w:w="7" w:type="dxa"/>
        </w:trPr>
        <w:tc>
          <w:tcPr>
            <w:tcW w:w="1278" w:type="dxa"/>
            <w:vMerge/>
            <w:tcBorders>
              <w:left w:val="single" w:sz="4" w:space="0" w:color="auto"/>
              <w:bottom w:val="single" w:sz="4" w:space="0" w:color="000000"/>
            </w:tcBorders>
            <w:shd w:val="clear" w:color="auto" w:fill="auto"/>
          </w:tcPr>
          <w:p w:rsidR="00D0735E" w:rsidRPr="005B7D61" w:rsidRDefault="00D0735E" w:rsidP="00D0735E">
            <w:pPr>
              <w:snapToGrid w:val="0"/>
              <w:spacing w:line="228" w:lineRule="auto"/>
              <w:rPr>
                <w:b/>
                <w:bCs/>
                <w:sz w:val="22"/>
                <w:szCs w:val="22"/>
              </w:rPr>
            </w:pPr>
          </w:p>
        </w:tc>
        <w:tc>
          <w:tcPr>
            <w:tcW w:w="2693" w:type="dxa"/>
            <w:vMerge/>
            <w:tcBorders>
              <w:left w:val="single" w:sz="4" w:space="0" w:color="000000"/>
              <w:bottom w:val="single" w:sz="4" w:space="0" w:color="000000"/>
            </w:tcBorders>
            <w:shd w:val="clear" w:color="auto" w:fill="auto"/>
          </w:tcPr>
          <w:p w:rsidR="00D0735E" w:rsidRPr="005B7D61"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pStyle w:val="ConsPlusNormal"/>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041" w:type="dxa"/>
            <w:tcBorders>
              <w:left w:val="single" w:sz="4" w:space="0" w:color="auto"/>
            </w:tcBorders>
          </w:tcPr>
          <w:p w:rsidR="00D0735E" w:rsidRPr="005B7D61" w:rsidRDefault="00D0735E" w:rsidP="00D0735E">
            <w:pPr>
              <w:snapToGrid w:val="0"/>
              <w:spacing w:line="228" w:lineRule="auto"/>
              <w:rPr>
                <w:sz w:val="22"/>
                <w:szCs w:val="22"/>
              </w:rPr>
            </w:pPr>
          </w:p>
        </w:tc>
        <w:tc>
          <w:tcPr>
            <w:tcW w:w="1041" w:type="dxa"/>
          </w:tcPr>
          <w:p w:rsidR="00D0735E" w:rsidRPr="005B7D61" w:rsidRDefault="00D0735E" w:rsidP="00D0735E">
            <w:pPr>
              <w:snapToGrid w:val="0"/>
              <w:spacing w:line="228" w:lineRule="auto"/>
              <w:rPr>
                <w:sz w:val="22"/>
                <w:szCs w:val="22"/>
              </w:rPr>
            </w:pPr>
          </w:p>
        </w:tc>
        <w:tc>
          <w:tcPr>
            <w:tcW w:w="1041" w:type="dxa"/>
          </w:tcPr>
          <w:p w:rsidR="00D0735E" w:rsidRPr="005B7D61" w:rsidRDefault="00D0735E" w:rsidP="00D0735E">
            <w:pPr>
              <w:spacing w:line="228" w:lineRule="auto"/>
              <w:jc w:val="center"/>
              <w:rPr>
                <w:sz w:val="22"/>
                <w:szCs w:val="22"/>
              </w:rPr>
            </w:pPr>
          </w:p>
        </w:tc>
        <w:tc>
          <w:tcPr>
            <w:tcW w:w="1041" w:type="dxa"/>
          </w:tcPr>
          <w:p w:rsidR="00D0735E" w:rsidRPr="005B7D61" w:rsidRDefault="00D0735E" w:rsidP="00D0735E">
            <w:pPr>
              <w:spacing w:line="228" w:lineRule="auto"/>
              <w:jc w:val="center"/>
              <w:rPr>
                <w:sz w:val="22"/>
                <w:szCs w:val="22"/>
              </w:rPr>
            </w:pPr>
          </w:p>
        </w:tc>
        <w:tc>
          <w:tcPr>
            <w:tcW w:w="1041" w:type="dxa"/>
          </w:tcPr>
          <w:p w:rsidR="00D0735E" w:rsidRPr="005B7D61" w:rsidRDefault="00D0735E" w:rsidP="00D0735E">
            <w:pPr>
              <w:spacing w:line="228" w:lineRule="auto"/>
              <w:ind w:left="-28" w:right="-28"/>
              <w:jc w:val="both"/>
              <w:rPr>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color w:val="000000"/>
                <w:sz w:val="22"/>
                <w:szCs w:val="22"/>
              </w:rPr>
            </w:pPr>
          </w:p>
        </w:tc>
        <w:tc>
          <w:tcPr>
            <w:tcW w:w="1041" w:type="dxa"/>
          </w:tcPr>
          <w:p w:rsidR="00D0735E" w:rsidRPr="005B7D61" w:rsidRDefault="00D0735E" w:rsidP="00D0735E">
            <w:pPr>
              <w:jc w:val="center"/>
              <w:rPr>
                <w:b/>
                <w:sz w:val="22"/>
                <w:szCs w:val="22"/>
              </w:rPr>
            </w:pPr>
          </w:p>
        </w:tc>
      </w:tr>
      <w:tr w:rsidR="003C5081" w:rsidRPr="005B7D61" w:rsidTr="00D43F56">
        <w:trPr>
          <w:gridBefore w:val="1"/>
          <w:wBefore w:w="7" w:type="dxa"/>
        </w:trPr>
        <w:tc>
          <w:tcPr>
            <w:tcW w:w="1278" w:type="dxa"/>
            <w:vMerge w:val="restart"/>
            <w:tcBorders>
              <w:top w:val="single" w:sz="4" w:space="0" w:color="000000"/>
              <w:left w:val="single" w:sz="4" w:space="0" w:color="auto"/>
            </w:tcBorders>
            <w:shd w:val="clear" w:color="auto" w:fill="auto"/>
          </w:tcPr>
          <w:p w:rsidR="003C5081" w:rsidRPr="005B7D61" w:rsidRDefault="003C5081" w:rsidP="003C5081">
            <w:pPr>
              <w:pStyle w:val="ConsPlusNormal"/>
              <w:jc w:val="both"/>
              <w:rPr>
                <w:b/>
                <w:sz w:val="22"/>
                <w:szCs w:val="22"/>
              </w:rPr>
            </w:pPr>
            <w:r w:rsidRPr="005B7D61">
              <w:rPr>
                <w:sz w:val="22"/>
                <w:szCs w:val="22"/>
              </w:rPr>
              <w:t>Основное мероприятие 3</w:t>
            </w:r>
          </w:p>
        </w:tc>
        <w:tc>
          <w:tcPr>
            <w:tcW w:w="2693" w:type="dxa"/>
            <w:vMerge w:val="restart"/>
            <w:tcBorders>
              <w:top w:val="single" w:sz="4" w:space="0" w:color="000000"/>
              <w:left w:val="single" w:sz="4" w:space="0" w:color="000000"/>
            </w:tcBorders>
            <w:shd w:val="clear" w:color="auto" w:fill="auto"/>
          </w:tcPr>
          <w:p w:rsidR="003C5081" w:rsidRPr="005B7D61" w:rsidRDefault="003C5081" w:rsidP="003C5081">
            <w:pPr>
              <w:pStyle w:val="ConsPlusNormal"/>
              <w:jc w:val="both"/>
              <w:rPr>
                <w:b/>
                <w:sz w:val="22"/>
                <w:szCs w:val="22"/>
              </w:rPr>
            </w:pPr>
            <w:r w:rsidRPr="005B7D61">
              <w:rPr>
                <w:sz w:val="22"/>
                <w:szCs w:val="22"/>
              </w:rPr>
              <w:t xml:space="preserve">Субсидии на стимулирование развития приоритетных </w:t>
            </w:r>
            <w:proofErr w:type="spellStart"/>
            <w:r w:rsidRPr="005B7D61">
              <w:rPr>
                <w:sz w:val="22"/>
                <w:szCs w:val="22"/>
              </w:rPr>
              <w:t>подотраслей</w:t>
            </w:r>
            <w:proofErr w:type="spellEnd"/>
            <w:r w:rsidRPr="005B7D61">
              <w:rPr>
                <w:sz w:val="22"/>
                <w:szCs w:val="22"/>
              </w:rPr>
              <w:t xml:space="preserve"> агропромышленного комплекса и развитие малых форм  хозяйствования.</w:t>
            </w: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pacing w:line="228" w:lineRule="auto"/>
              <w:jc w:val="center"/>
              <w:rPr>
                <w:sz w:val="22"/>
                <w:szCs w:val="22"/>
              </w:rPr>
            </w:pPr>
            <w:r w:rsidRPr="005B7D61">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pacing w:line="228" w:lineRule="auto"/>
              <w:jc w:val="center"/>
              <w:rPr>
                <w:sz w:val="22"/>
                <w:szCs w:val="22"/>
              </w:rPr>
            </w:pPr>
            <w:r w:rsidRPr="005B7D61">
              <w:rPr>
                <w:sz w:val="22"/>
                <w:szCs w:val="22"/>
              </w:rPr>
              <w:t>Ц9И0700000</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pStyle w:val="ConsPlusNormal"/>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Pr="000C7146" w:rsidRDefault="003C5081" w:rsidP="003C5081">
            <w:pPr>
              <w:jc w:val="center"/>
              <w:rPr>
                <w:sz w:val="22"/>
                <w:szCs w:val="22"/>
              </w:rPr>
            </w:pPr>
            <w:r w:rsidRPr="000C7146">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3C5081">
            <w:pPr>
              <w:jc w:val="center"/>
              <w:rPr>
                <w:sz w:val="22"/>
                <w:szCs w:val="22"/>
              </w:rPr>
            </w:pPr>
            <w:r w:rsidRPr="000C7146">
              <w:rPr>
                <w:sz w:val="22"/>
                <w:szCs w:val="22"/>
              </w:rPr>
              <w:t>0,00</w:t>
            </w:r>
          </w:p>
        </w:tc>
        <w:tc>
          <w:tcPr>
            <w:tcW w:w="1041" w:type="dxa"/>
            <w:tcBorders>
              <w:left w:val="single" w:sz="4" w:space="0" w:color="auto"/>
            </w:tcBorders>
          </w:tcPr>
          <w:p w:rsidR="003C5081" w:rsidRPr="005B7D61" w:rsidRDefault="003C5081" w:rsidP="003C5081">
            <w:pPr>
              <w:snapToGrid w:val="0"/>
              <w:spacing w:line="228" w:lineRule="auto"/>
              <w:rPr>
                <w:sz w:val="22"/>
                <w:szCs w:val="22"/>
              </w:rPr>
            </w:pPr>
          </w:p>
        </w:tc>
        <w:tc>
          <w:tcPr>
            <w:tcW w:w="1041" w:type="dxa"/>
          </w:tcPr>
          <w:p w:rsidR="003C5081" w:rsidRPr="005B7D61" w:rsidRDefault="003C5081" w:rsidP="003C5081">
            <w:pPr>
              <w:snapToGrid w:val="0"/>
              <w:spacing w:line="228" w:lineRule="auto"/>
              <w:rPr>
                <w:sz w:val="22"/>
                <w:szCs w:val="22"/>
              </w:rPr>
            </w:pPr>
          </w:p>
        </w:tc>
        <w:tc>
          <w:tcPr>
            <w:tcW w:w="1041" w:type="dxa"/>
          </w:tcPr>
          <w:p w:rsidR="003C5081" w:rsidRPr="005B7D61" w:rsidRDefault="003C5081" w:rsidP="003C5081">
            <w:pPr>
              <w:snapToGrid w:val="0"/>
              <w:spacing w:line="228" w:lineRule="auto"/>
              <w:jc w:val="center"/>
              <w:rPr>
                <w:sz w:val="22"/>
                <w:szCs w:val="22"/>
              </w:rPr>
            </w:pPr>
          </w:p>
        </w:tc>
        <w:tc>
          <w:tcPr>
            <w:tcW w:w="1041" w:type="dxa"/>
          </w:tcPr>
          <w:p w:rsidR="003C5081" w:rsidRPr="005B7D61" w:rsidRDefault="003C5081" w:rsidP="003C5081">
            <w:pPr>
              <w:spacing w:line="228" w:lineRule="auto"/>
              <w:jc w:val="center"/>
              <w:rPr>
                <w:sz w:val="22"/>
                <w:szCs w:val="22"/>
              </w:rPr>
            </w:pPr>
          </w:p>
        </w:tc>
        <w:tc>
          <w:tcPr>
            <w:tcW w:w="1041" w:type="dxa"/>
          </w:tcPr>
          <w:p w:rsidR="003C5081" w:rsidRPr="005B7D61" w:rsidRDefault="003C5081" w:rsidP="003C5081">
            <w:pPr>
              <w:spacing w:line="228" w:lineRule="auto"/>
              <w:ind w:left="-28" w:right="-28"/>
              <w:jc w:val="both"/>
              <w:rPr>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r>
      <w:tr w:rsidR="003C5081" w:rsidRPr="005B7D61" w:rsidTr="00D43F56">
        <w:trPr>
          <w:gridBefore w:val="1"/>
          <w:wBefore w:w="7" w:type="dxa"/>
        </w:trPr>
        <w:tc>
          <w:tcPr>
            <w:tcW w:w="1278" w:type="dxa"/>
            <w:vMerge/>
            <w:tcBorders>
              <w:left w:val="single" w:sz="4" w:space="0" w:color="auto"/>
            </w:tcBorders>
            <w:shd w:val="clear" w:color="auto" w:fill="auto"/>
          </w:tcPr>
          <w:p w:rsidR="003C5081" w:rsidRPr="005B7D61" w:rsidRDefault="003C5081" w:rsidP="003C5081">
            <w:pPr>
              <w:snapToGrid w:val="0"/>
              <w:spacing w:line="228" w:lineRule="auto"/>
              <w:rPr>
                <w:b/>
                <w:bCs/>
                <w:sz w:val="22"/>
                <w:szCs w:val="22"/>
              </w:rPr>
            </w:pPr>
          </w:p>
        </w:tc>
        <w:tc>
          <w:tcPr>
            <w:tcW w:w="2693" w:type="dxa"/>
            <w:vMerge/>
            <w:tcBorders>
              <w:left w:val="single" w:sz="4" w:space="0" w:color="000000"/>
            </w:tcBorders>
            <w:shd w:val="clear" w:color="auto" w:fill="auto"/>
          </w:tcPr>
          <w:p w:rsidR="003C5081" w:rsidRPr="005B7D61" w:rsidRDefault="003C5081" w:rsidP="003C5081">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pStyle w:val="ConsPlusNormal"/>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Pr="000C7146" w:rsidRDefault="003C5081" w:rsidP="003C5081">
            <w:pPr>
              <w:jc w:val="center"/>
              <w:rPr>
                <w:sz w:val="22"/>
                <w:szCs w:val="22"/>
              </w:rPr>
            </w:pPr>
            <w:r w:rsidRPr="000C7146">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3C5081">
            <w:pPr>
              <w:jc w:val="center"/>
              <w:rPr>
                <w:sz w:val="22"/>
                <w:szCs w:val="22"/>
              </w:rPr>
            </w:pPr>
            <w:r w:rsidRPr="000C7146">
              <w:rPr>
                <w:sz w:val="22"/>
                <w:szCs w:val="22"/>
              </w:rPr>
              <w:t>0,00</w:t>
            </w:r>
          </w:p>
        </w:tc>
        <w:tc>
          <w:tcPr>
            <w:tcW w:w="1041" w:type="dxa"/>
            <w:tcBorders>
              <w:left w:val="single" w:sz="4" w:space="0" w:color="auto"/>
            </w:tcBorders>
          </w:tcPr>
          <w:p w:rsidR="003C5081" w:rsidRPr="005B7D61" w:rsidRDefault="003C5081" w:rsidP="003C5081">
            <w:pPr>
              <w:snapToGrid w:val="0"/>
              <w:spacing w:line="228" w:lineRule="auto"/>
              <w:rPr>
                <w:sz w:val="22"/>
                <w:szCs w:val="22"/>
              </w:rPr>
            </w:pPr>
          </w:p>
        </w:tc>
        <w:tc>
          <w:tcPr>
            <w:tcW w:w="1041" w:type="dxa"/>
          </w:tcPr>
          <w:p w:rsidR="003C5081" w:rsidRPr="005B7D61" w:rsidRDefault="003C5081" w:rsidP="003C5081">
            <w:pPr>
              <w:snapToGrid w:val="0"/>
              <w:spacing w:line="228" w:lineRule="auto"/>
              <w:rPr>
                <w:sz w:val="22"/>
                <w:szCs w:val="22"/>
              </w:rPr>
            </w:pPr>
          </w:p>
        </w:tc>
        <w:tc>
          <w:tcPr>
            <w:tcW w:w="1041" w:type="dxa"/>
          </w:tcPr>
          <w:p w:rsidR="003C5081" w:rsidRPr="005B7D61" w:rsidRDefault="003C5081" w:rsidP="003C5081">
            <w:pPr>
              <w:snapToGrid w:val="0"/>
              <w:spacing w:line="228" w:lineRule="auto"/>
              <w:jc w:val="center"/>
              <w:rPr>
                <w:sz w:val="22"/>
                <w:szCs w:val="22"/>
              </w:rPr>
            </w:pPr>
          </w:p>
        </w:tc>
        <w:tc>
          <w:tcPr>
            <w:tcW w:w="1041" w:type="dxa"/>
          </w:tcPr>
          <w:p w:rsidR="003C5081" w:rsidRPr="005B7D61" w:rsidRDefault="003C5081" w:rsidP="003C5081">
            <w:pPr>
              <w:snapToGrid w:val="0"/>
              <w:spacing w:line="228" w:lineRule="auto"/>
              <w:jc w:val="center"/>
              <w:rPr>
                <w:sz w:val="22"/>
                <w:szCs w:val="22"/>
              </w:rPr>
            </w:pPr>
          </w:p>
        </w:tc>
        <w:tc>
          <w:tcPr>
            <w:tcW w:w="1041" w:type="dxa"/>
          </w:tcPr>
          <w:p w:rsidR="003C5081" w:rsidRPr="005B7D61" w:rsidRDefault="003C5081" w:rsidP="003C5081">
            <w:pPr>
              <w:spacing w:line="228" w:lineRule="auto"/>
              <w:ind w:left="-28" w:right="-28"/>
              <w:jc w:val="both"/>
              <w:rPr>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sz w:val="22"/>
                <w:szCs w:val="22"/>
              </w:rPr>
            </w:pPr>
          </w:p>
        </w:tc>
      </w:tr>
      <w:tr w:rsidR="003C5081" w:rsidRPr="005B7D61" w:rsidTr="00D43F56">
        <w:trPr>
          <w:gridBefore w:val="1"/>
          <w:wBefore w:w="7" w:type="dxa"/>
        </w:trPr>
        <w:tc>
          <w:tcPr>
            <w:tcW w:w="1278" w:type="dxa"/>
            <w:vMerge/>
            <w:tcBorders>
              <w:left w:val="single" w:sz="4" w:space="0" w:color="auto"/>
            </w:tcBorders>
            <w:shd w:val="clear" w:color="auto" w:fill="auto"/>
          </w:tcPr>
          <w:p w:rsidR="003C5081" w:rsidRPr="005B7D61" w:rsidRDefault="003C5081" w:rsidP="003C5081">
            <w:pPr>
              <w:snapToGrid w:val="0"/>
              <w:spacing w:line="228" w:lineRule="auto"/>
              <w:rPr>
                <w:b/>
                <w:bCs/>
                <w:sz w:val="22"/>
                <w:szCs w:val="22"/>
              </w:rPr>
            </w:pPr>
          </w:p>
        </w:tc>
        <w:tc>
          <w:tcPr>
            <w:tcW w:w="2693" w:type="dxa"/>
            <w:vMerge/>
            <w:tcBorders>
              <w:left w:val="single" w:sz="4" w:space="0" w:color="000000"/>
            </w:tcBorders>
            <w:shd w:val="clear" w:color="auto" w:fill="auto"/>
          </w:tcPr>
          <w:p w:rsidR="003C5081" w:rsidRPr="005B7D61" w:rsidRDefault="003C5081" w:rsidP="003C5081">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pStyle w:val="ConsPlusNormal"/>
              <w:jc w:val="both"/>
              <w:rPr>
                <w:sz w:val="22"/>
                <w:szCs w:val="22"/>
              </w:rPr>
            </w:pPr>
            <w:r w:rsidRPr="005B7D61">
              <w:rPr>
                <w:sz w:val="22"/>
                <w:szCs w:val="22"/>
              </w:rPr>
              <w:t>республиканский бюджет</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Pr="000C7146" w:rsidRDefault="003C5081" w:rsidP="003C5081">
            <w:pPr>
              <w:jc w:val="center"/>
              <w:rPr>
                <w:sz w:val="22"/>
                <w:szCs w:val="22"/>
              </w:rPr>
            </w:pPr>
            <w:r w:rsidRPr="000C7146">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3C5081">
            <w:pPr>
              <w:jc w:val="center"/>
              <w:rPr>
                <w:sz w:val="22"/>
                <w:szCs w:val="22"/>
              </w:rPr>
            </w:pPr>
            <w:r w:rsidRPr="000C7146">
              <w:rPr>
                <w:sz w:val="22"/>
                <w:szCs w:val="22"/>
              </w:rPr>
              <w:t>0,00</w:t>
            </w:r>
          </w:p>
        </w:tc>
        <w:tc>
          <w:tcPr>
            <w:tcW w:w="1041" w:type="dxa"/>
            <w:tcBorders>
              <w:left w:val="single" w:sz="4" w:space="0" w:color="auto"/>
            </w:tcBorders>
          </w:tcPr>
          <w:p w:rsidR="003C5081" w:rsidRPr="005B7D61" w:rsidRDefault="003C5081" w:rsidP="003C5081">
            <w:pPr>
              <w:jc w:val="both"/>
              <w:rPr>
                <w:b/>
                <w:bCs/>
                <w:color w:val="000000"/>
                <w:sz w:val="22"/>
                <w:szCs w:val="22"/>
              </w:rPr>
            </w:pPr>
          </w:p>
        </w:tc>
        <w:tc>
          <w:tcPr>
            <w:tcW w:w="1041" w:type="dxa"/>
          </w:tcPr>
          <w:p w:rsidR="003C5081" w:rsidRPr="005B7D61" w:rsidRDefault="003C5081" w:rsidP="003C5081">
            <w:pPr>
              <w:snapToGrid w:val="0"/>
              <w:jc w:val="both"/>
              <w:rPr>
                <w:sz w:val="22"/>
                <w:szCs w:val="22"/>
              </w:rPr>
            </w:pPr>
          </w:p>
        </w:tc>
        <w:tc>
          <w:tcPr>
            <w:tcW w:w="1041" w:type="dxa"/>
          </w:tcPr>
          <w:p w:rsidR="003C5081" w:rsidRPr="005B7D61" w:rsidRDefault="003C5081" w:rsidP="003C5081">
            <w:pPr>
              <w:spacing w:line="228" w:lineRule="auto"/>
              <w:jc w:val="center"/>
              <w:rPr>
                <w:sz w:val="22"/>
                <w:szCs w:val="22"/>
              </w:rPr>
            </w:pPr>
          </w:p>
        </w:tc>
        <w:tc>
          <w:tcPr>
            <w:tcW w:w="1041" w:type="dxa"/>
          </w:tcPr>
          <w:p w:rsidR="003C5081" w:rsidRPr="005B7D61" w:rsidRDefault="003C5081" w:rsidP="003C5081">
            <w:pPr>
              <w:spacing w:line="228" w:lineRule="auto"/>
              <w:jc w:val="center"/>
              <w:rPr>
                <w:sz w:val="22"/>
                <w:szCs w:val="22"/>
              </w:rPr>
            </w:pPr>
          </w:p>
        </w:tc>
        <w:tc>
          <w:tcPr>
            <w:tcW w:w="1041" w:type="dxa"/>
          </w:tcPr>
          <w:p w:rsidR="003C5081" w:rsidRPr="005B7D61" w:rsidRDefault="003C5081" w:rsidP="003C5081">
            <w:pPr>
              <w:spacing w:line="228" w:lineRule="auto"/>
              <w:ind w:left="-28" w:right="-28"/>
              <w:jc w:val="both"/>
              <w:rPr>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r>
      <w:tr w:rsidR="003C5081" w:rsidRPr="005B7D61" w:rsidTr="00D43F56">
        <w:trPr>
          <w:gridBefore w:val="1"/>
          <w:wBefore w:w="7" w:type="dxa"/>
        </w:trPr>
        <w:tc>
          <w:tcPr>
            <w:tcW w:w="1278" w:type="dxa"/>
            <w:vMerge/>
            <w:tcBorders>
              <w:left w:val="single" w:sz="4" w:space="0" w:color="auto"/>
            </w:tcBorders>
            <w:shd w:val="clear" w:color="auto" w:fill="auto"/>
          </w:tcPr>
          <w:p w:rsidR="003C5081" w:rsidRPr="005B7D61" w:rsidRDefault="003C5081" w:rsidP="003C5081">
            <w:pPr>
              <w:snapToGrid w:val="0"/>
              <w:spacing w:line="228" w:lineRule="auto"/>
              <w:rPr>
                <w:b/>
                <w:bCs/>
                <w:sz w:val="22"/>
                <w:szCs w:val="22"/>
              </w:rPr>
            </w:pPr>
          </w:p>
        </w:tc>
        <w:tc>
          <w:tcPr>
            <w:tcW w:w="2693" w:type="dxa"/>
            <w:vMerge/>
            <w:tcBorders>
              <w:left w:val="single" w:sz="4" w:space="0" w:color="000000"/>
            </w:tcBorders>
            <w:shd w:val="clear" w:color="auto" w:fill="auto"/>
          </w:tcPr>
          <w:p w:rsidR="003C5081" w:rsidRPr="005B7D61" w:rsidRDefault="003C5081" w:rsidP="003C5081">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pStyle w:val="ConsPlusNormal"/>
              <w:jc w:val="both"/>
              <w:rPr>
                <w:sz w:val="22"/>
                <w:szCs w:val="22"/>
              </w:rPr>
            </w:pPr>
            <w:r w:rsidRPr="005B7D61">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Pr="000C7146" w:rsidRDefault="003C5081" w:rsidP="003C5081">
            <w:pPr>
              <w:jc w:val="center"/>
              <w:rPr>
                <w:sz w:val="22"/>
                <w:szCs w:val="22"/>
              </w:rPr>
            </w:pPr>
            <w:r w:rsidRPr="000C7146">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3C5081">
            <w:pPr>
              <w:jc w:val="center"/>
              <w:rPr>
                <w:sz w:val="22"/>
                <w:szCs w:val="22"/>
              </w:rPr>
            </w:pPr>
            <w:r w:rsidRPr="000C7146">
              <w:rPr>
                <w:sz w:val="22"/>
                <w:szCs w:val="22"/>
              </w:rPr>
              <w:t>0,00</w:t>
            </w:r>
          </w:p>
        </w:tc>
        <w:tc>
          <w:tcPr>
            <w:tcW w:w="1041" w:type="dxa"/>
            <w:tcBorders>
              <w:left w:val="single" w:sz="4" w:space="0" w:color="auto"/>
            </w:tcBorders>
          </w:tcPr>
          <w:p w:rsidR="003C5081" w:rsidRPr="005B7D61" w:rsidRDefault="003C5081" w:rsidP="003C5081">
            <w:pPr>
              <w:snapToGrid w:val="0"/>
              <w:spacing w:line="228" w:lineRule="auto"/>
              <w:rPr>
                <w:sz w:val="22"/>
                <w:szCs w:val="22"/>
              </w:rPr>
            </w:pPr>
          </w:p>
        </w:tc>
        <w:tc>
          <w:tcPr>
            <w:tcW w:w="1041" w:type="dxa"/>
          </w:tcPr>
          <w:p w:rsidR="003C5081" w:rsidRPr="005B7D61" w:rsidRDefault="003C5081" w:rsidP="003C5081">
            <w:pPr>
              <w:snapToGrid w:val="0"/>
              <w:spacing w:line="228" w:lineRule="auto"/>
              <w:rPr>
                <w:sz w:val="22"/>
                <w:szCs w:val="22"/>
              </w:rPr>
            </w:pPr>
          </w:p>
        </w:tc>
        <w:tc>
          <w:tcPr>
            <w:tcW w:w="1041" w:type="dxa"/>
          </w:tcPr>
          <w:p w:rsidR="003C5081" w:rsidRPr="005B7D61" w:rsidRDefault="003C5081" w:rsidP="003C5081">
            <w:pPr>
              <w:spacing w:line="228" w:lineRule="auto"/>
              <w:jc w:val="center"/>
              <w:rPr>
                <w:sz w:val="22"/>
                <w:szCs w:val="22"/>
              </w:rPr>
            </w:pPr>
          </w:p>
        </w:tc>
        <w:tc>
          <w:tcPr>
            <w:tcW w:w="1041" w:type="dxa"/>
          </w:tcPr>
          <w:p w:rsidR="003C5081" w:rsidRPr="005B7D61" w:rsidRDefault="003C5081" w:rsidP="003C5081">
            <w:pPr>
              <w:spacing w:line="228" w:lineRule="auto"/>
              <w:jc w:val="center"/>
              <w:rPr>
                <w:sz w:val="22"/>
                <w:szCs w:val="22"/>
              </w:rPr>
            </w:pPr>
          </w:p>
        </w:tc>
        <w:tc>
          <w:tcPr>
            <w:tcW w:w="1041" w:type="dxa"/>
          </w:tcPr>
          <w:p w:rsidR="003C5081" w:rsidRPr="005B7D61" w:rsidRDefault="003C5081" w:rsidP="003C5081">
            <w:pPr>
              <w:spacing w:line="228" w:lineRule="auto"/>
              <w:ind w:left="-28" w:right="-28"/>
              <w:jc w:val="both"/>
              <w:rPr>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color w:val="000000"/>
                <w:sz w:val="22"/>
                <w:szCs w:val="22"/>
              </w:rPr>
            </w:pPr>
          </w:p>
        </w:tc>
        <w:tc>
          <w:tcPr>
            <w:tcW w:w="1041" w:type="dxa"/>
          </w:tcPr>
          <w:p w:rsidR="003C5081" w:rsidRPr="005B7D61" w:rsidRDefault="003C5081" w:rsidP="003C5081">
            <w:pPr>
              <w:jc w:val="center"/>
              <w:rPr>
                <w:b/>
                <w:sz w:val="22"/>
                <w:szCs w:val="22"/>
              </w:rPr>
            </w:pPr>
          </w:p>
        </w:tc>
      </w:tr>
      <w:tr w:rsidR="003C5081" w:rsidRPr="005B7D61" w:rsidTr="00D43F56">
        <w:trPr>
          <w:gridBefore w:val="1"/>
          <w:wBefore w:w="7" w:type="dxa"/>
        </w:trPr>
        <w:tc>
          <w:tcPr>
            <w:tcW w:w="1278" w:type="dxa"/>
            <w:vMerge/>
            <w:tcBorders>
              <w:left w:val="single" w:sz="4" w:space="0" w:color="auto"/>
              <w:bottom w:val="single" w:sz="4" w:space="0" w:color="000000"/>
            </w:tcBorders>
            <w:shd w:val="clear" w:color="auto" w:fill="auto"/>
          </w:tcPr>
          <w:p w:rsidR="003C5081" w:rsidRPr="005B7D61" w:rsidRDefault="003C5081" w:rsidP="003C5081">
            <w:pPr>
              <w:snapToGrid w:val="0"/>
              <w:spacing w:line="228" w:lineRule="auto"/>
              <w:rPr>
                <w:b/>
                <w:bCs/>
                <w:sz w:val="22"/>
                <w:szCs w:val="22"/>
              </w:rPr>
            </w:pPr>
          </w:p>
        </w:tc>
        <w:tc>
          <w:tcPr>
            <w:tcW w:w="2693" w:type="dxa"/>
            <w:vMerge/>
            <w:tcBorders>
              <w:left w:val="single" w:sz="4" w:space="0" w:color="000000"/>
              <w:bottom w:val="single" w:sz="4" w:space="0" w:color="000000"/>
            </w:tcBorders>
            <w:shd w:val="clear" w:color="auto" w:fill="auto"/>
          </w:tcPr>
          <w:p w:rsidR="003C5081" w:rsidRPr="005B7D61" w:rsidRDefault="003C5081" w:rsidP="003C5081">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3C5081" w:rsidRPr="005B7D61" w:rsidRDefault="003C5081" w:rsidP="003C5081">
            <w:pPr>
              <w:pStyle w:val="ConsPlusNormal"/>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C5081" w:rsidRPr="000C7146" w:rsidRDefault="003C5081" w:rsidP="003C5081">
            <w:pPr>
              <w:jc w:val="center"/>
              <w:rPr>
                <w:sz w:val="22"/>
                <w:szCs w:val="22"/>
              </w:rPr>
            </w:pPr>
            <w:r w:rsidRPr="000C7146">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3C5081" w:rsidRPr="000C7146" w:rsidRDefault="003C5081" w:rsidP="003C5081">
            <w:pPr>
              <w:jc w:val="center"/>
              <w:rPr>
                <w:sz w:val="22"/>
                <w:szCs w:val="22"/>
              </w:rPr>
            </w:pPr>
            <w:r w:rsidRPr="000C7146">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3C5081" w:rsidRPr="000C7146" w:rsidRDefault="003C5081" w:rsidP="003C5081">
            <w:pPr>
              <w:jc w:val="center"/>
              <w:rPr>
                <w:sz w:val="22"/>
                <w:szCs w:val="22"/>
              </w:rPr>
            </w:pPr>
            <w:r w:rsidRPr="000C7146">
              <w:rPr>
                <w:sz w:val="22"/>
                <w:szCs w:val="22"/>
              </w:rPr>
              <w:t>0,00</w:t>
            </w:r>
          </w:p>
        </w:tc>
        <w:tc>
          <w:tcPr>
            <w:tcW w:w="1041" w:type="dxa"/>
            <w:tcBorders>
              <w:left w:val="single" w:sz="4" w:space="0" w:color="auto"/>
            </w:tcBorders>
          </w:tcPr>
          <w:p w:rsidR="003C5081" w:rsidRPr="005B7D61" w:rsidRDefault="003C5081" w:rsidP="003C5081">
            <w:pPr>
              <w:snapToGrid w:val="0"/>
              <w:spacing w:line="228" w:lineRule="auto"/>
              <w:rPr>
                <w:sz w:val="22"/>
                <w:szCs w:val="22"/>
              </w:rPr>
            </w:pPr>
          </w:p>
        </w:tc>
        <w:tc>
          <w:tcPr>
            <w:tcW w:w="1041" w:type="dxa"/>
          </w:tcPr>
          <w:p w:rsidR="003C5081" w:rsidRPr="005B7D61" w:rsidRDefault="003C5081" w:rsidP="003C5081">
            <w:pPr>
              <w:snapToGrid w:val="0"/>
              <w:spacing w:line="228" w:lineRule="auto"/>
              <w:rPr>
                <w:sz w:val="22"/>
                <w:szCs w:val="22"/>
              </w:rPr>
            </w:pPr>
          </w:p>
        </w:tc>
        <w:tc>
          <w:tcPr>
            <w:tcW w:w="1041" w:type="dxa"/>
          </w:tcPr>
          <w:p w:rsidR="003C5081" w:rsidRPr="005B7D61" w:rsidRDefault="003C5081" w:rsidP="003C5081">
            <w:pPr>
              <w:snapToGrid w:val="0"/>
              <w:spacing w:line="228" w:lineRule="auto"/>
              <w:jc w:val="center"/>
              <w:rPr>
                <w:sz w:val="22"/>
                <w:szCs w:val="22"/>
              </w:rPr>
            </w:pPr>
          </w:p>
        </w:tc>
        <w:tc>
          <w:tcPr>
            <w:tcW w:w="1041" w:type="dxa"/>
          </w:tcPr>
          <w:p w:rsidR="003C5081" w:rsidRPr="005B7D61" w:rsidRDefault="003C5081" w:rsidP="003C5081">
            <w:pPr>
              <w:spacing w:line="228" w:lineRule="auto"/>
              <w:jc w:val="center"/>
              <w:rPr>
                <w:sz w:val="22"/>
                <w:szCs w:val="22"/>
              </w:rPr>
            </w:pPr>
          </w:p>
        </w:tc>
        <w:tc>
          <w:tcPr>
            <w:tcW w:w="1041" w:type="dxa"/>
          </w:tcPr>
          <w:p w:rsidR="003C5081" w:rsidRPr="005B7D61" w:rsidRDefault="003C5081" w:rsidP="003C5081">
            <w:pPr>
              <w:spacing w:line="228" w:lineRule="auto"/>
              <w:ind w:left="-28" w:right="-28"/>
              <w:jc w:val="both"/>
              <w:rPr>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bCs/>
                <w:color w:val="000000"/>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c>
          <w:tcPr>
            <w:tcW w:w="1041" w:type="dxa"/>
          </w:tcPr>
          <w:p w:rsidR="003C5081" w:rsidRPr="005B7D61" w:rsidRDefault="003C5081" w:rsidP="003C5081">
            <w:pPr>
              <w:jc w:val="center"/>
              <w:rPr>
                <w:b/>
                <w:sz w:val="22"/>
                <w:szCs w:val="22"/>
              </w:rPr>
            </w:pPr>
          </w:p>
        </w:tc>
      </w:tr>
      <w:tr w:rsidR="00D0735E" w:rsidRPr="00A1286C" w:rsidTr="00D43F56">
        <w:trPr>
          <w:gridBefore w:val="1"/>
          <w:wBefore w:w="7" w:type="dxa"/>
        </w:trPr>
        <w:tc>
          <w:tcPr>
            <w:tcW w:w="1278" w:type="dxa"/>
            <w:vMerge w:val="restart"/>
            <w:tcBorders>
              <w:top w:val="single" w:sz="4" w:space="0" w:color="000000"/>
              <w:left w:val="single" w:sz="4" w:space="0" w:color="auto"/>
            </w:tcBorders>
            <w:shd w:val="clear" w:color="auto" w:fill="auto"/>
          </w:tcPr>
          <w:p w:rsidR="00D0735E" w:rsidRPr="00A1286C" w:rsidRDefault="00D0735E" w:rsidP="00D0735E">
            <w:pPr>
              <w:pStyle w:val="ConsPlusNormal"/>
              <w:jc w:val="both"/>
              <w:rPr>
                <w:b/>
                <w:sz w:val="22"/>
                <w:szCs w:val="22"/>
              </w:rPr>
            </w:pPr>
            <w:r w:rsidRPr="00A1286C">
              <w:rPr>
                <w:b/>
                <w:sz w:val="22"/>
                <w:szCs w:val="22"/>
              </w:rPr>
              <w:t>Подпрограмма</w:t>
            </w:r>
          </w:p>
        </w:tc>
        <w:tc>
          <w:tcPr>
            <w:tcW w:w="2693" w:type="dxa"/>
            <w:vMerge w:val="restart"/>
            <w:tcBorders>
              <w:top w:val="single" w:sz="4" w:space="0" w:color="000000"/>
              <w:left w:val="single" w:sz="4" w:space="0" w:color="000000"/>
            </w:tcBorders>
            <w:shd w:val="clear" w:color="auto" w:fill="auto"/>
          </w:tcPr>
          <w:p w:rsidR="00D0735E" w:rsidRPr="00A1286C" w:rsidRDefault="00D0735E" w:rsidP="00D0735E">
            <w:pPr>
              <w:pStyle w:val="ConsPlusNormal"/>
              <w:jc w:val="both"/>
              <w:rPr>
                <w:b/>
                <w:sz w:val="22"/>
                <w:szCs w:val="22"/>
              </w:rPr>
            </w:pPr>
            <w:r w:rsidRPr="00A1286C">
              <w:rPr>
                <w:b/>
                <w:sz w:val="22"/>
                <w:szCs w:val="22"/>
              </w:rPr>
              <w:t>"Обеспечение общих условий функционирования отраслей агропромышленного комплекса"</w:t>
            </w:r>
          </w:p>
        </w:tc>
        <w:tc>
          <w:tcPr>
            <w:tcW w:w="992"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spacing w:line="228" w:lineRule="auto"/>
              <w:jc w:val="center"/>
              <w:rPr>
                <w:sz w:val="22"/>
                <w:szCs w:val="22"/>
              </w:rPr>
            </w:pPr>
            <w:r w:rsidRPr="00A1286C">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spacing w:line="228" w:lineRule="auto"/>
              <w:jc w:val="center"/>
              <w:rPr>
                <w:sz w:val="22"/>
                <w:szCs w:val="22"/>
              </w:rPr>
            </w:pPr>
            <w:r w:rsidRPr="00A1286C">
              <w:rPr>
                <w:sz w:val="22"/>
                <w:szCs w:val="22"/>
              </w:rPr>
              <w:t>Ц9Л0000000</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0735E" w:rsidRPr="000C7146" w:rsidRDefault="00D0735E" w:rsidP="00D0735E">
            <w:pPr>
              <w:pStyle w:val="ConsPlusNormal"/>
              <w:jc w:val="center"/>
              <w:rPr>
                <w:b/>
                <w:sz w:val="22"/>
                <w:szCs w:val="22"/>
              </w:rPr>
            </w:pPr>
            <w:r w:rsidRPr="000C7146">
              <w:rPr>
                <w:b/>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D0735E" w:rsidRPr="000C7146" w:rsidRDefault="00D0735E" w:rsidP="00D0735E">
            <w:pPr>
              <w:pStyle w:val="ConsPlusNormal"/>
              <w:jc w:val="center"/>
              <w:rPr>
                <w:b/>
                <w:sz w:val="22"/>
                <w:szCs w:val="22"/>
              </w:rPr>
            </w:pPr>
            <w:r w:rsidRPr="000C7146">
              <w:rPr>
                <w:b/>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D0735E" w:rsidRPr="000C7146" w:rsidRDefault="00D0735E" w:rsidP="00D0735E">
            <w:pPr>
              <w:pStyle w:val="ConsPlusNormal"/>
              <w:jc w:val="center"/>
              <w:rPr>
                <w:b/>
                <w:sz w:val="22"/>
                <w:szCs w:val="22"/>
              </w:rPr>
            </w:pPr>
            <w:r w:rsidRPr="000C7146">
              <w:rPr>
                <w:b/>
                <w:sz w:val="22"/>
                <w:szCs w:val="22"/>
              </w:rPr>
              <w:t>300,00</w:t>
            </w:r>
          </w:p>
        </w:tc>
        <w:tc>
          <w:tcPr>
            <w:tcW w:w="1155" w:type="dxa"/>
            <w:tcBorders>
              <w:top w:val="single" w:sz="4" w:space="0" w:color="000000"/>
              <w:left w:val="single" w:sz="4" w:space="0" w:color="000000"/>
              <w:bottom w:val="single" w:sz="4" w:space="0" w:color="000000"/>
              <w:right w:val="single" w:sz="4" w:space="0" w:color="000000"/>
            </w:tcBorders>
          </w:tcPr>
          <w:p w:rsidR="00D0735E" w:rsidRPr="000C7146" w:rsidRDefault="00D0735E" w:rsidP="00D0735E">
            <w:pPr>
              <w:pStyle w:val="ConsPlusNormal"/>
              <w:jc w:val="center"/>
              <w:rPr>
                <w:b/>
                <w:sz w:val="22"/>
                <w:szCs w:val="22"/>
              </w:rPr>
            </w:pPr>
            <w:r>
              <w:rPr>
                <w:b/>
                <w:sz w:val="22"/>
                <w:szCs w:val="22"/>
              </w:rPr>
              <w:t>1564,30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0C7146" w:rsidRDefault="00D0735E" w:rsidP="00D0735E">
            <w:pPr>
              <w:pStyle w:val="ConsPlusNormal"/>
              <w:jc w:val="center"/>
              <w:rPr>
                <w:b/>
                <w:sz w:val="22"/>
                <w:szCs w:val="22"/>
              </w:rPr>
            </w:pPr>
            <w:r>
              <w:rPr>
                <w:b/>
                <w:sz w:val="22"/>
                <w:szCs w:val="22"/>
              </w:rPr>
              <w:t>1745,90</w:t>
            </w:r>
          </w:p>
        </w:tc>
        <w:tc>
          <w:tcPr>
            <w:tcW w:w="1041" w:type="dxa"/>
            <w:tcBorders>
              <w:left w:val="single" w:sz="4" w:space="0" w:color="auto"/>
            </w:tcBorders>
          </w:tcPr>
          <w:p w:rsidR="00D0735E" w:rsidRPr="00A1286C" w:rsidRDefault="00D0735E" w:rsidP="00D0735E">
            <w:pPr>
              <w:snapToGrid w:val="0"/>
              <w:spacing w:line="228" w:lineRule="auto"/>
              <w:rPr>
                <w:sz w:val="22"/>
                <w:szCs w:val="22"/>
              </w:rPr>
            </w:pPr>
          </w:p>
        </w:tc>
        <w:tc>
          <w:tcPr>
            <w:tcW w:w="1041" w:type="dxa"/>
          </w:tcPr>
          <w:p w:rsidR="00D0735E" w:rsidRPr="00A1286C" w:rsidRDefault="00D0735E" w:rsidP="00D0735E">
            <w:pPr>
              <w:snapToGrid w:val="0"/>
              <w:spacing w:line="228" w:lineRule="auto"/>
              <w:rPr>
                <w:sz w:val="22"/>
                <w:szCs w:val="22"/>
              </w:rPr>
            </w:pPr>
          </w:p>
        </w:tc>
        <w:tc>
          <w:tcPr>
            <w:tcW w:w="1041" w:type="dxa"/>
          </w:tcPr>
          <w:p w:rsidR="00D0735E" w:rsidRPr="00A1286C" w:rsidRDefault="00D0735E" w:rsidP="00D0735E">
            <w:pPr>
              <w:snapToGrid w:val="0"/>
              <w:spacing w:line="228" w:lineRule="auto"/>
              <w:jc w:val="center"/>
              <w:rPr>
                <w:sz w:val="22"/>
                <w:szCs w:val="22"/>
              </w:rPr>
            </w:pPr>
          </w:p>
        </w:tc>
        <w:tc>
          <w:tcPr>
            <w:tcW w:w="1041" w:type="dxa"/>
          </w:tcPr>
          <w:p w:rsidR="00D0735E" w:rsidRPr="00A1286C" w:rsidRDefault="00D0735E" w:rsidP="00D0735E">
            <w:pPr>
              <w:snapToGrid w:val="0"/>
              <w:spacing w:line="228" w:lineRule="auto"/>
              <w:jc w:val="center"/>
              <w:rPr>
                <w:sz w:val="22"/>
                <w:szCs w:val="22"/>
              </w:rPr>
            </w:pPr>
          </w:p>
        </w:tc>
        <w:tc>
          <w:tcPr>
            <w:tcW w:w="1041" w:type="dxa"/>
          </w:tcPr>
          <w:p w:rsidR="00D0735E" w:rsidRPr="00A1286C" w:rsidRDefault="00D0735E" w:rsidP="00D0735E">
            <w:pPr>
              <w:spacing w:line="228" w:lineRule="auto"/>
              <w:ind w:left="-28" w:right="-28"/>
              <w:jc w:val="both"/>
              <w:rPr>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r>
      <w:tr w:rsidR="00D0735E" w:rsidRPr="00A1286C" w:rsidTr="00D43F56">
        <w:trPr>
          <w:gridBefore w:val="1"/>
          <w:wBefore w:w="7" w:type="dxa"/>
        </w:trPr>
        <w:tc>
          <w:tcPr>
            <w:tcW w:w="1278" w:type="dxa"/>
            <w:vMerge/>
            <w:tcBorders>
              <w:left w:val="single" w:sz="4" w:space="0" w:color="auto"/>
            </w:tcBorders>
            <w:shd w:val="clear" w:color="auto" w:fill="auto"/>
          </w:tcPr>
          <w:p w:rsidR="00D0735E" w:rsidRPr="00A1286C"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0735E" w:rsidRPr="000C7146" w:rsidRDefault="00D0735E" w:rsidP="00D0735E">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0C7146" w:rsidRDefault="00D0735E" w:rsidP="00D0735E">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0C7146" w:rsidRDefault="00D0735E" w:rsidP="00D0735E">
            <w:pPr>
              <w:pStyle w:val="ConsPlusNormal"/>
              <w:jc w:val="center"/>
              <w:rPr>
                <w:b/>
                <w:sz w:val="22"/>
                <w:szCs w:val="22"/>
              </w:rPr>
            </w:pPr>
            <w:r w:rsidRPr="000C7146">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0C7146" w:rsidRDefault="00D0735E" w:rsidP="00D0735E">
            <w:pPr>
              <w:pStyle w:val="ConsPlusNormal"/>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0C7146" w:rsidRDefault="00D0735E" w:rsidP="00D0735E">
            <w:pPr>
              <w:pStyle w:val="ConsPlusNormal"/>
              <w:jc w:val="center"/>
              <w:rPr>
                <w:b/>
                <w:sz w:val="22"/>
                <w:szCs w:val="22"/>
              </w:rPr>
            </w:pPr>
            <w:r w:rsidRPr="000C7146">
              <w:rPr>
                <w:b/>
                <w:sz w:val="22"/>
                <w:szCs w:val="22"/>
              </w:rPr>
              <w:t>0,00</w:t>
            </w:r>
          </w:p>
        </w:tc>
        <w:tc>
          <w:tcPr>
            <w:tcW w:w="1041" w:type="dxa"/>
            <w:tcBorders>
              <w:left w:val="single" w:sz="4" w:space="0" w:color="auto"/>
            </w:tcBorders>
          </w:tcPr>
          <w:p w:rsidR="00D0735E" w:rsidRPr="00A1286C" w:rsidRDefault="00D0735E" w:rsidP="00D0735E">
            <w:pPr>
              <w:jc w:val="both"/>
              <w:rPr>
                <w:b/>
                <w:bCs/>
                <w:sz w:val="22"/>
                <w:szCs w:val="22"/>
              </w:rPr>
            </w:pPr>
          </w:p>
        </w:tc>
        <w:tc>
          <w:tcPr>
            <w:tcW w:w="1041" w:type="dxa"/>
          </w:tcPr>
          <w:p w:rsidR="00D0735E" w:rsidRPr="00A1286C" w:rsidRDefault="00D0735E" w:rsidP="00D0735E">
            <w:pPr>
              <w:snapToGrid w:val="0"/>
              <w:jc w:val="both"/>
              <w:rPr>
                <w:sz w:val="22"/>
                <w:szCs w:val="22"/>
              </w:rPr>
            </w:pPr>
          </w:p>
        </w:tc>
        <w:tc>
          <w:tcPr>
            <w:tcW w:w="1041" w:type="dxa"/>
          </w:tcPr>
          <w:p w:rsidR="00D0735E" w:rsidRPr="00A1286C" w:rsidRDefault="00D0735E" w:rsidP="00D0735E">
            <w:pPr>
              <w:spacing w:line="228" w:lineRule="auto"/>
              <w:jc w:val="center"/>
              <w:rPr>
                <w:sz w:val="22"/>
                <w:szCs w:val="22"/>
              </w:rPr>
            </w:pPr>
          </w:p>
        </w:tc>
        <w:tc>
          <w:tcPr>
            <w:tcW w:w="1041" w:type="dxa"/>
          </w:tcPr>
          <w:p w:rsidR="00D0735E" w:rsidRPr="00A1286C" w:rsidRDefault="00D0735E" w:rsidP="00D0735E">
            <w:pPr>
              <w:spacing w:line="228" w:lineRule="auto"/>
              <w:jc w:val="center"/>
              <w:rPr>
                <w:sz w:val="22"/>
                <w:szCs w:val="22"/>
              </w:rPr>
            </w:pPr>
          </w:p>
        </w:tc>
        <w:tc>
          <w:tcPr>
            <w:tcW w:w="1041" w:type="dxa"/>
          </w:tcPr>
          <w:p w:rsidR="00D0735E" w:rsidRPr="00A1286C" w:rsidRDefault="00D0735E" w:rsidP="00D0735E">
            <w:pPr>
              <w:spacing w:line="228" w:lineRule="auto"/>
              <w:ind w:left="-28" w:right="-28"/>
              <w:jc w:val="both"/>
              <w:rPr>
                <w:sz w:val="22"/>
                <w:szCs w:val="22"/>
              </w:rPr>
            </w:pPr>
          </w:p>
        </w:tc>
        <w:tc>
          <w:tcPr>
            <w:tcW w:w="1041" w:type="dxa"/>
          </w:tcPr>
          <w:p w:rsidR="00D0735E" w:rsidRPr="00A1286C" w:rsidRDefault="00D0735E" w:rsidP="00D0735E">
            <w:pPr>
              <w:jc w:val="center"/>
              <w:rPr>
                <w:b/>
                <w:bCs/>
                <w:sz w:val="22"/>
                <w:szCs w:val="22"/>
              </w:rPr>
            </w:pPr>
          </w:p>
        </w:tc>
        <w:tc>
          <w:tcPr>
            <w:tcW w:w="1041" w:type="dxa"/>
          </w:tcPr>
          <w:p w:rsidR="00D0735E" w:rsidRPr="00A1286C" w:rsidRDefault="00D0735E" w:rsidP="00D0735E">
            <w:pPr>
              <w:jc w:val="center"/>
              <w:rPr>
                <w:b/>
                <w:bCs/>
                <w:sz w:val="22"/>
                <w:szCs w:val="22"/>
              </w:rPr>
            </w:pPr>
          </w:p>
        </w:tc>
        <w:tc>
          <w:tcPr>
            <w:tcW w:w="1041" w:type="dxa"/>
          </w:tcPr>
          <w:p w:rsidR="00D0735E" w:rsidRPr="00A1286C" w:rsidRDefault="00D0735E" w:rsidP="00D0735E">
            <w:pPr>
              <w:jc w:val="center"/>
              <w:rPr>
                <w:b/>
                <w:bCs/>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r>
      <w:tr w:rsidR="00D0735E" w:rsidRPr="00A1286C" w:rsidTr="00D43F56">
        <w:trPr>
          <w:gridBefore w:val="1"/>
          <w:wBefore w:w="7" w:type="dxa"/>
        </w:trPr>
        <w:tc>
          <w:tcPr>
            <w:tcW w:w="1278" w:type="dxa"/>
            <w:vMerge/>
            <w:tcBorders>
              <w:left w:val="single" w:sz="4" w:space="0" w:color="auto"/>
            </w:tcBorders>
            <w:shd w:val="clear" w:color="auto" w:fill="auto"/>
          </w:tcPr>
          <w:p w:rsidR="00D0735E" w:rsidRPr="00A1286C"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республиканский бюджет</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center"/>
              <w:rPr>
                <w:b/>
                <w:sz w:val="22"/>
                <w:szCs w:val="22"/>
              </w:rPr>
            </w:pPr>
            <w:r w:rsidRPr="00A1286C">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A1286C" w:rsidRDefault="00D0735E" w:rsidP="00D0735E">
            <w:pPr>
              <w:pStyle w:val="ConsPlusNormal"/>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A1286C" w:rsidRDefault="00D0735E" w:rsidP="00D0735E">
            <w:pPr>
              <w:pStyle w:val="ConsPlusNormal"/>
              <w:jc w:val="center"/>
              <w:rPr>
                <w:b/>
                <w:sz w:val="22"/>
                <w:szCs w:val="22"/>
              </w:rPr>
            </w:pPr>
            <w:r w:rsidRPr="00A1286C">
              <w:rPr>
                <w:b/>
                <w:sz w:val="22"/>
                <w:szCs w:val="22"/>
              </w:rPr>
              <w:t>0,00</w:t>
            </w:r>
          </w:p>
        </w:tc>
        <w:tc>
          <w:tcPr>
            <w:tcW w:w="1041" w:type="dxa"/>
            <w:tcBorders>
              <w:left w:val="single" w:sz="4" w:space="0" w:color="auto"/>
            </w:tcBorders>
          </w:tcPr>
          <w:p w:rsidR="00D0735E" w:rsidRPr="00A1286C" w:rsidRDefault="00D0735E" w:rsidP="00D0735E">
            <w:pPr>
              <w:snapToGrid w:val="0"/>
              <w:spacing w:line="228" w:lineRule="auto"/>
              <w:rPr>
                <w:sz w:val="22"/>
                <w:szCs w:val="22"/>
              </w:rPr>
            </w:pPr>
          </w:p>
        </w:tc>
        <w:tc>
          <w:tcPr>
            <w:tcW w:w="1041" w:type="dxa"/>
          </w:tcPr>
          <w:p w:rsidR="00D0735E" w:rsidRPr="00A1286C" w:rsidRDefault="00D0735E" w:rsidP="00D0735E">
            <w:pPr>
              <w:snapToGrid w:val="0"/>
              <w:spacing w:line="228" w:lineRule="auto"/>
              <w:rPr>
                <w:sz w:val="22"/>
                <w:szCs w:val="22"/>
              </w:rPr>
            </w:pPr>
          </w:p>
        </w:tc>
        <w:tc>
          <w:tcPr>
            <w:tcW w:w="1041" w:type="dxa"/>
          </w:tcPr>
          <w:p w:rsidR="00D0735E" w:rsidRPr="00A1286C" w:rsidRDefault="00D0735E" w:rsidP="00D0735E">
            <w:pPr>
              <w:spacing w:line="228" w:lineRule="auto"/>
              <w:jc w:val="center"/>
              <w:rPr>
                <w:sz w:val="22"/>
                <w:szCs w:val="22"/>
              </w:rPr>
            </w:pPr>
          </w:p>
        </w:tc>
        <w:tc>
          <w:tcPr>
            <w:tcW w:w="1041" w:type="dxa"/>
          </w:tcPr>
          <w:p w:rsidR="00D0735E" w:rsidRPr="00A1286C" w:rsidRDefault="00D0735E" w:rsidP="00D0735E">
            <w:pPr>
              <w:spacing w:line="228" w:lineRule="auto"/>
              <w:jc w:val="center"/>
              <w:rPr>
                <w:sz w:val="22"/>
                <w:szCs w:val="22"/>
              </w:rPr>
            </w:pPr>
          </w:p>
        </w:tc>
        <w:tc>
          <w:tcPr>
            <w:tcW w:w="1041" w:type="dxa"/>
          </w:tcPr>
          <w:p w:rsidR="00D0735E" w:rsidRPr="00A1286C" w:rsidRDefault="00D0735E" w:rsidP="00D0735E">
            <w:pPr>
              <w:spacing w:line="228" w:lineRule="auto"/>
              <w:ind w:left="-28" w:right="-28"/>
              <w:jc w:val="both"/>
              <w:rPr>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r>
      <w:tr w:rsidR="00D0735E" w:rsidRPr="00A1286C" w:rsidTr="00D43F56">
        <w:trPr>
          <w:gridBefore w:val="1"/>
          <w:wBefore w:w="7" w:type="dxa"/>
        </w:trPr>
        <w:tc>
          <w:tcPr>
            <w:tcW w:w="1278" w:type="dxa"/>
            <w:vMerge/>
            <w:tcBorders>
              <w:left w:val="single" w:sz="4" w:space="0" w:color="auto"/>
            </w:tcBorders>
            <w:shd w:val="clear" w:color="auto" w:fill="auto"/>
          </w:tcPr>
          <w:p w:rsidR="00D0735E" w:rsidRPr="00A1286C"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center"/>
              <w:rPr>
                <w:b/>
                <w:sz w:val="22"/>
                <w:szCs w:val="22"/>
              </w:rPr>
            </w:pPr>
            <w:r w:rsidRPr="00A1286C">
              <w:rPr>
                <w:b/>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jc w:val="center"/>
            </w:pPr>
            <w:r w:rsidRPr="00A1286C">
              <w:rPr>
                <w:b/>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jc w:val="center"/>
            </w:pPr>
            <w:r w:rsidRPr="00A1286C">
              <w:rPr>
                <w:b/>
                <w:sz w:val="22"/>
                <w:szCs w:val="22"/>
              </w:rPr>
              <w:t>300,00</w:t>
            </w:r>
          </w:p>
        </w:tc>
        <w:tc>
          <w:tcPr>
            <w:tcW w:w="1155" w:type="dxa"/>
            <w:tcBorders>
              <w:top w:val="single" w:sz="4" w:space="0" w:color="000000"/>
              <w:left w:val="single" w:sz="4" w:space="0" w:color="000000"/>
              <w:bottom w:val="single" w:sz="4" w:space="0" w:color="000000"/>
              <w:right w:val="single" w:sz="4" w:space="0" w:color="000000"/>
            </w:tcBorders>
          </w:tcPr>
          <w:p w:rsidR="00D0735E" w:rsidRPr="000C7146" w:rsidRDefault="00D0735E" w:rsidP="00D0735E">
            <w:pPr>
              <w:pStyle w:val="ConsPlusNormal"/>
              <w:jc w:val="center"/>
              <w:rPr>
                <w:b/>
                <w:sz w:val="22"/>
                <w:szCs w:val="22"/>
              </w:rPr>
            </w:pPr>
            <w:r>
              <w:rPr>
                <w:b/>
                <w:sz w:val="22"/>
                <w:szCs w:val="22"/>
              </w:rPr>
              <w:t>1564,30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0C7146" w:rsidRDefault="00D0735E" w:rsidP="00D0735E">
            <w:pPr>
              <w:pStyle w:val="ConsPlusNormal"/>
              <w:jc w:val="center"/>
              <w:rPr>
                <w:b/>
                <w:sz w:val="22"/>
                <w:szCs w:val="22"/>
              </w:rPr>
            </w:pPr>
            <w:r>
              <w:rPr>
                <w:b/>
                <w:sz w:val="22"/>
                <w:szCs w:val="22"/>
              </w:rPr>
              <w:t>1745,90</w:t>
            </w:r>
          </w:p>
        </w:tc>
        <w:tc>
          <w:tcPr>
            <w:tcW w:w="1041" w:type="dxa"/>
            <w:tcBorders>
              <w:left w:val="single" w:sz="4" w:space="0" w:color="auto"/>
            </w:tcBorders>
          </w:tcPr>
          <w:p w:rsidR="00D0735E" w:rsidRPr="00A1286C" w:rsidRDefault="00D0735E" w:rsidP="00D0735E">
            <w:pPr>
              <w:snapToGrid w:val="0"/>
              <w:spacing w:line="228" w:lineRule="auto"/>
              <w:rPr>
                <w:sz w:val="22"/>
                <w:szCs w:val="22"/>
              </w:rPr>
            </w:pPr>
          </w:p>
        </w:tc>
        <w:tc>
          <w:tcPr>
            <w:tcW w:w="1041" w:type="dxa"/>
          </w:tcPr>
          <w:p w:rsidR="00D0735E" w:rsidRPr="00A1286C" w:rsidRDefault="00D0735E" w:rsidP="00D0735E">
            <w:pPr>
              <w:snapToGrid w:val="0"/>
              <w:spacing w:line="228" w:lineRule="auto"/>
              <w:rPr>
                <w:sz w:val="22"/>
                <w:szCs w:val="22"/>
              </w:rPr>
            </w:pPr>
          </w:p>
        </w:tc>
        <w:tc>
          <w:tcPr>
            <w:tcW w:w="1041" w:type="dxa"/>
          </w:tcPr>
          <w:p w:rsidR="00D0735E" w:rsidRPr="00A1286C" w:rsidRDefault="00D0735E" w:rsidP="00D0735E">
            <w:pPr>
              <w:snapToGrid w:val="0"/>
              <w:spacing w:line="228" w:lineRule="auto"/>
              <w:jc w:val="center"/>
              <w:rPr>
                <w:sz w:val="22"/>
                <w:szCs w:val="22"/>
              </w:rPr>
            </w:pPr>
          </w:p>
        </w:tc>
        <w:tc>
          <w:tcPr>
            <w:tcW w:w="1041" w:type="dxa"/>
          </w:tcPr>
          <w:p w:rsidR="00D0735E" w:rsidRPr="00A1286C" w:rsidRDefault="00D0735E" w:rsidP="00D0735E">
            <w:pPr>
              <w:spacing w:line="228" w:lineRule="auto"/>
              <w:jc w:val="center"/>
              <w:rPr>
                <w:sz w:val="22"/>
                <w:szCs w:val="22"/>
              </w:rPr>
            </w:pPr>
          </w:p>
        </w:tc>
        <w:tc>
          <w:tcPr>
            <w:tcW w:w="1041" w:type="dxa"/>
          </w:tcPr>
          <w:p w:rsidR="00D0735E" w:rsidRPr="00A1286C" w:rsidRDefault="00D0735E" w:rsidP="00D0735E">
            <w:pPr>
              <w:spacing w:line="228" w:lineRule="auto"/>
              <w:ind w:left="-28" w:right="-28"/>
              <w:jc w:val="both"/>
              <w:rPr>
                <w:sz w:val="22"/>
                <w:szCs w:val="22"/>
              </w:rPr>
            </w:pPr>
          </w:p>
        </w:tc>
        <w:tc>
          <w:tcPr>
            <w:tcW w:w="1041" w:type="dxa"/>
          </w:tcPr>
          <w:p w:rsidR="00D0735E" w:rsidRPr="00A1286C" w:rsidRDefault="00D0735E" w:rsidP="00D0735E">
            <w:pPr>
              <w:jc w:val="center"/>
              <w:rPr>
                <w:b/>
                <w:bCs/>
                <w:sz w:val="22"/>
                <w:szCs w:val="22"/>
              </w:rPr>
            </w:pPr>
          </w:p>
        </w:tc>
        <w:tc>
          <w:tcPr>
            <w:tcW w:w="1041" w:type="dxa"/>
          </w:tcPr>
          <w:p w:rsidR="00D0735E" w:rsidRPr="00A1286C" w:rsidRDefault="00D0735E" w:rsidP="00D0735E">
            <w:pPr>
              <w:jc w:val="center"/>
              <w:rPr>
                <w:b/>
                <w:bCs/>
                <w:sz w:val="22"/>
                <w:szCs w:val="22"/>
              </w:rPr>
            </w:pPr>
          </w:p>
        </w:tc>
        <w:tc>
          <w:tcPr>
            <w:tcW w:w="1041" w:type="dxa"/>
          </w:tcPr>
          <w:p w:rsidR="00D0735E" w:rsidRPr="00A1286C" w:rsidRDefault="00D0735E" w:rsidP="00D0735E">
            <w:pPr>
              <w:jc w:val="center"/>
              <w:rPr>
                <w:b/>
                <w:bCs/>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r>
      <w:tr w:rsidR="00D0735E" w:rsidRPr="00A1286C" w:rsidTr="00D43F56">
        <w:trPr>
          <w:gridBefore w:val="1"/>
          <w:wBefore w:w="7" w:type="dxa"/>
        </w:trPr>
        <w:tc>
          <w:tcPr>
            <w:tcW w:w="1278" w:type="dxa"/>
            <w:vMerge/>
            <w:tcBorders>
              <w:left w:val="single" w:sz="4" w:space="0" w:color="auto"/>
              <w:bottom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2693" w:type="dxa"/>
            <w:vMerge/>
            <w:tcBorders>
              <w:left w:val="single" w:sz="4" w:space="0" w:color="000000"/>
              <w:bottom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center"/>
              <w:rPr>
                <w:b/>
                <w:sz w:val="22"/>
                <w:szCs w:val="22"/>
              </w:rPr>
            </w:pPr>
            <w:r w:rsidRPr="00A1286C">
              <w:rPr>
                <w:b/>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A1286C" w:rsidRDefault="00D0735E" w:rsidP="00D0735E">
            <w:pPr>
              <w:pStyle w:val="ConsPlusNormal"/>
              <w:jc w:val="center"/>
              <w:rPr>
                <w:b/>
                <w:sz w:val="22"/>
                <w:szCs w:val="22"/>
              </w:rPr>
            </w:pPr>
            <w:r>
              <w:rPr>
                <w:b/>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A1286C" w:rsidRDefault="00D0735E" w:rsidP="00D0735E">
            <w:pPr>
              <w:pStyle w:val="ConsPlusNormal"/>
              <w:jc w:val="center"/>
              <w:rPr>
                <w:b/>
                <w:sz w:val="22"/>
                <w:szCs w:val="22"/>
              </w:rPr>
            </w:pPr>
            <w:r w:rsidRPr="00A1286C">
              <w:rPr>
                <w:b/>
                <w:sz w:val="22"/>
                <w:szCs w:val="22"/>
              </w:rPr>
              <w:t>0,00</w:t>
            </w:r>
          </w:p>
        </w:tc>
        <w:tc>
          <w:tcPr>
            <w:tcW w:w="1041" w:type="dxa"/>
            <w:tcBorders>
              <w:left w:val="single" w:sz="4" w:space="0" w:color="auto"/>
            </w:tcBorders>
          </w:tcPr>
          <w:p w:rsidR="00D0735E" w:rsidRPr="00A1286C" w:rsidRDefault="00D0735E" w:rsidP="00D0735E">
            <w:pPr>
              <w:snapToGrid w:val="0"/>
              <w:spacing w:line="228" w:lineRule="auto"/>
              <w:rPr>
                <w:sz w:val="22"/>
                <w:szCs w:val="22"/>
              </w:rPr>
            </w:pPr>
          </w:p>
        </w:tc>
        <w:tc>
          <w:tcPr>
            <w:tcW w:w="1041" w:type="dxa"/>
          </w:tcPr>
          <w:p w:rsidR="00D0735E" w:rsidRPr="00A1286C" w:rsidRDefault="00D0735E" w:rsidP="00D0735E">
            <w:pPr>
              <w:snapToGrid w:val="0"/>
              <w:spacing w:line="228" w:lineRule="auto"/>
              <w:rPr>
                <w:sz w:val="22"/>
                <w:szCs w:val="22"/>
              </w:rPr>
            </w:pPr>
          </w:p>
        </w:tc>
        <w:tc>
          <w:tcPr>
            <w:tcW w:w="1041" w:type="dxa"/>
          </w:tcPr>
          <w:p w:rsidR="00D0735E" w:rsidRPr="00A1286C" w:rsidRDefault="00D0735E" w:rsidP="00D0735E">
            <w:pPr>
              <w:snapToGrid w:val="0"/>
              <w:spacing w:line="228" w:lineRule="auto"/>
              <w:jc w:val="center"/>
              <w:rPr>
                <w:sz w:val="22"/>
                <w:szCs w:val="22"/>
              </w:rPr>
            </w:pPr>
          </w:p>
        </w:tc>
        <w:tc>
          <w:tcPr>
            <w:tcW w:w="1041" w:type="dxa"/>
          </w:tcPr>
          <w:p w:rsidR="00D0735E" w:rsidRPr="00A1286C" w:rsidRDefault="00D0735E" w:rsidP="00D0735E">
            <w:pPr>
              <w:snapToGrid w:val="0"/>
              <w:spacing w:line="228" w:lineRule="auto"/>
              <w:jc w:val="center"/>
              <w:rPr>
                <w:sz w:val="22"/>
                <w:szCs w:val="22"/>
              </w:rPr>
            </w:pPr>
          </w:p>
        </w:tc>
        <w:tc>
          <w:tcPr>
            <w:tcW w:w="1041" w:type="dxa"/>
          </w:tcPr>
          <w:p w:rsidR="00D0735E" w:rsidRPr="00A1286C" w:rsidRDefault="00D0735E" w:rsidP="00D0735E">
            <w:pPr>
              <w:spacing w:line="228" w:lineRule="auto"/>
              <w:ind w:left="-28" w:right="-28"/>
              <w:jc w:val="both"/>
              <w:rPr>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c>
          <w:tcPr>
            <w:tcW w:w="1041" w:type="dxa"/>
          </w:tcPr>
          <w:p w:rsidR="00D0735E" w:rsidRPr="00A1286C" w:rsidRDefault="00D0735E" w:rsidP="00D0735E">
            <w:pPr>
              <w:jc w:val="center"/>
              <w:rPr>
                <w:b/>
                <w:sz w:val="22"/>
                <w:szCs w:val="22"/>
              </w:rPr>
            </w:pPr>
          </w:p>
        </w:tc>
      </w:tr>
      <w:tr w:rsidR="00D0735E" w:rsidRPr="00A1286C" w:rsidTr="00D43F56">
        <w:trPr>
          <w:gridBefore w:val="1"/>
          <w:gridAfter w:val="14"/>
          <w:wBefore w:w="7" w:type="dxa"/>
          <w:wAfter w:w="14574" w:type="dxa"/>
        </w:trPr>
        <w:tc>
          <w:tcPr>
            <w:tcW w:w="1278" w:type="dxa"/>
            <w:vMerge w:val="restart"/>
            <w:tcBorders>
              <w:top w:val="single" w:sz="4" w:space="0" w:color="000000"/>
              <w:left w:val="single" w:sz="4" w:space="0" w:color="auto"/>
            </w:tcBorders>
            <w:shd w:val="clear" w:color="auto" w:fill="auto"/>
          </w:tcPr>
          <w:p w:rsidR="00D0735E" w:rsidRPr="00A1286C" w:rsidRDefault="00D0735E" w:rsidP="00D0735E">
            <w:pPr>
              <w:pStyle w:val="ConsPlusNormal"/>
              <w:jc w:val="both"/>
              <w:rPr>
                <w:b/>
                <w:sz w:val="22"/>
                <w:szCs w:val="22"/>
              </w:rPr>
            </w:pPr>
            <w:r w:rsidRPr="00A1286C">
              <w:rPr>
                <w:b/>
                <w:sz w:val="22"/>
                <w:szCs w:val="22"/>
              </w:rPr>
              <w:t>Основное мероприятие 1</w:t>
            </w:r>
          </w:p>
        </w:tc>
        <w:tc>
          <w:tcPr>
            <w:tcW w:w="2693" w:type="dxa"/>
            <w:vMerge w:val="restart"/>
            <w:tcBorders>
              <w:top w:val="single" w:sz="4" w:space="0" w:color="000000"/>
              <w:left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Формирование информационных ресурсов в сферах обеспечения продовольственной безопасности и управления агропромышленным комплексом</w:t>
            </w:r>
          </w:p>
        </w:tc>
        <w:tc>
          <w:tcPr>
            <w:tcW w:w="992"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spacing w:line="228" w:lineRule="auto"/>
              <w:jc w:val="center"/>
              <w:rPr>
                <w:sz w:val="22"/>
                <w:szCs w:val="22"/>
              </w:rPr>
            </w:pPr>
            <w:r w:rsidRPr="00A1286C">
              <w:rPr>
                <w:sz w:val="22"/>
                <w:szCs w:val="22"/>
              </w:rPr>
              <w:t>903</w:t>
            </w:r>
          </w:p>
        </w:tc>
        <w:tc>
          <w:tcPr>
            <w:tcW w:w="1418" w:type="dxa"/>
            <w:tcBorders>
              <w:top w:val="single" w:sz="4" w:space="0" w:color="000000"/>
              <w:left w:val="single" w:sz="4" w:space="0" w:color="000000"/>
              <w:bottom w:val="single" w:sz="4" w:space="0" w:color="000000"/>
            </w:tcBorders>
            <w:shd w:val="clear" w:color="auto" w:fill="auto"/>
          </w:tcPr>
          <w:p w:rsidR="00D0735E" w:rsidRPr="00A1286C" w:rsidRDefault="00D0735E" w:rsidP="00BF1B9C">
            <w:pPr>
              <w:spacing w:line="228" w:lineRule="auto"/>
              <w:jc w:val="center"/>
              <w:rPr>
                <w:sz w:val="22"/>
                <w:szCs w:val="22"/>
              </w:rPr>
            </w:pPr>
            <w:r w:rsidRPr="00BF1B9C">
              <w:rPr>
                <w:sz w:val="22"/>
                <w:szCs w:val="22"/>
                <w:highlight w:val="yellow"/>
              </w:rPr>
              <w:t>Ц9Л02</w:t>
            </w:r>
            <w:r w:rsidR="00BF1B9C" w:rsidRPr="00BF1B9C">
              <w:rPr>
                <w:sz w:val="22"/>
                <w:szCs w:val="22"/>
                <w:highlight w:val="yellow"/>
              </w:rPr>
              <w:t>00000</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300,00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1564,30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1745,90</w:t>
            </w:r>
          </w:p>
        </w:tc>
      </w:tr>
      <w:tr w:rsidR="00D0735E" w:rsidRPr="00A1286C" w:rsidTr="00D43F56">
        <w:trPr>
          <w:gridBefore w:val="1"/>
          <w:gridAfter w:val="14"/>
          <w:wBefore w:w="7" w:type="dxa"/>
          <w:wAfter w:w="14574" w:type="dxa"/>
        </w:trPr>
        <w:tc>
          <w:tcPr>
            <w:tcW w:w="1278" w:type="dxa"/>
            <w:vMerge/>
            <w:tcBorders>
              <w:left w:val="single" w:sz="4" w:space="0" w:color="auto"/>
            </w:tcBorders>
            <w:shd w:val="clear" w:color="auto" w:fill="auto"/>
          </w:tcPr>
          <w:p w:rsidR="00D0735E" w:rsidRPr="00A1286C"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r>
      <w:tr w:rsidR="00D0735E" w:rsidRPr="00A1286C" w:rsidTr="00D43F56">
        <w:trPr>
          <w:gridBefore w:val="1"/>
          <w:gridAfter w:val="14"/>
          <w:wBefore w:w="7" w:type="dxa"/>
          <w:wAfter w:w="14574" w:type="dxa"/>
        </w:trPr>
        <w:tc>
          <w:tcPr>
            <w:tcW w:w="1278" w:type="dxa"/>
            <w:vMerge/>
            <w:tcBorders>
              <w:left w:val="single" w:sz="4" w:space="0" w:color="auto"/>
            </w:tcBorders>
            <w:shd w:val="clear" w:color="auto" w:fill="auto"/>
          </w:tcPr>
          <w:p w:rsidR="00D0735E" w:rsidRPr="00A1286C"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lang w:val="en-US"/>
              </w:rPr>
            </w:pPr>
            <w:r w:rsidRPr="00A1286C">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r>
      <w:tr w:rsidR="00D0735E" w:rsidRPr="00A1286C" w:rsidTr="00D43F56">
        <w:trPr>
          <w:gridBefore w:val="1"/>
          <w:gridAfter w:val="14"/>
          <w:wBefore w:w="7" w:type="dxa"/>
          <w:wAfter w:w="14574" w:type="dxa"/>
        </w:trPr>
        <w:tc>
          <w:tcPr>
            <w:tcW w:w="1278" w:type="dxa"/>
            <w:vMerge/>
            <w:tcBorders>
              <w:left w:val="single" w:sz="4" w:space="0" w:color="auto"/>
            </w:tcBorders>
            <w:shd w:val="clear" w:color="auto" w:fill="auto"/>
          </w:tcPr>
          <w:p w:rsidR="00D0735E" w:rsidRPr="00A1286C" w:rsidRDefault="00D0735E" w:rsidP="00D0735E">
            <w:pPr>
              <w:snapToGrid w:val="0"/>
              <w:spacing w:line="228" w:lineRule="auto"/>
              <w:rPr>
                <w:b/>
                <w:bCs/>
                <w:sz w:val="22"/>
                <w:szCs w:val="22"/>
              </w:rPr>
            </w:pPr>
          </w:p>
        </w:tc>
        <w:tc>
          <w:tcPr>
            <w:tcW w:w="2693" w:type="dxa"/>
            <w:vMerge/>
            <w:tcBorders>
              <w:left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jc w:val="center"/>
            </w:pPr>
            <w:r w:rsidRPr="00D0735E">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jc w:val="center"/>
            </w:pPr>
            <w:r w:rsidRPr="00D0735E">
              <w:rPr>
                <w:sz w:val="22"/>
                <w:szCs w:val="22"/>
              </w:rPr>
              <w:t>300,00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1564,30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1745,90</w:t>
            </w:r>
          </w:p>
        </w:tc>
      </w:tr>
      <w:tr w:rsidR="00D0735E" w:rsidRPr="00A1286C" w:rsidTr="00D43F56">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2693" w:type="dxa"/>
            <w:vMerge/>
            <w:tcBorders>
              <w:left w:val="single" w:sz="4" w:space="0" w:color="000000"/>
              <w:bottom w:val="single" w:sz="4" w:space="0" w:color="000000"/>
            </w:tcBorders>
            <w:shd w:val="clear" w:color="auto" w:fill="auto"/>
          </w:tcPr>
          <w:p w:rsidR="00D0735E" w:rsidRPr="00A1286C" w:rsidRDefault="00D0735E" w:rsidP="00D0735E">
            <w:pPr>
              <w:snapToGrid w:val="0"/>
              <w:spacing w:line="228" w:lineRule="auto"/>
              <w:rPr>
                <w:b/>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1418" w:type="dxa"/>
            <w:tcBorders>
              <w:top w:val="single" w:sz="4" w:space="0" w:color="000000"/>
              <w:left w:val="single" w:sz="4" w:space="0" w:color="000000"/>
              <w:bottom w:val="single" w:sz="4" w:space="0" w:color="000000"/>
            </w:tcBorders>
            <w:shd w:val="clear" w:color="auto" w:fill="auto"/>
          </w:tcPr>
          <w:p w:rsidR="00D0735E" w:rsidRPr="005B7D61" w:rsidRDefault="00D0735E" w:rsidP="00D0735E">
            <w:pPr>
              <w:snapToGrid w:val="0"/>
              <w:jc w:val="center"/>
              <w:rPr>
                <w:sz w:val="22"/>
                <w:szCs w:val="22"/>
              </w:rPr>
            </w:pPr>
            <w:r>
              <w:rPr>
                <w:sz w:val="22"/>
                <w:szCs w:val="22"/>
              </w:rPr>
              <w:t>х</w:t>
            </w:r>
          </w:p>
        </w:tc>
        <w:tc>
          <w:tcPr>
            <w:tcW w:w="2410" w:type="dxa"/>
            <w:tcBorders>
              <w:top w:val="single" w:sz="4" w:space="0" w:color="000000"/>
              <w:left w:val="single" w:sz="4" w:space="0" w:color="000000"/>
              <w:bottom w:val="single" w:sz="4" w:space="0" w:color="000000"/>
            </w:tcBorders>
            <w:shd w:val="clear" w:color="auto" w:fill="auto"/>
          </w:tcPr>
          <w:p w:rsidR="00D0735E" w:rsidRPr="00A1286C" w:rsidRDefault="00D0735E" w:rsidP="00D0735E">
            <w:pPr>
              <w:pStyle w:val="ConsPlusNormal"/>
              <w:jc w:val="both"/>
              <w:rPr>
                <w:sz w:val="22"/>
                <w:szCs w:val="22"/>
              </w:rPr>
            </w:pPr>
            <w:r w:rsidRPr="00A1286C">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c>
          <w:tcPr>
            <w:tcW w:w="1155" w:type="dxa"/>
            <w:tcBorders>
              <w:top w:val="single" w:sz="4" w:space="0" w:color="000000"/>
              <w:left w:val="single" w:sz="4" w:space="0" w:color="000000"/>
              <w:bottom w:val="single" w:sz="4" w:space="0" w:color="000000"/>
              <w:right w:val="single" w:sz="4" w:space="0" w:color="000000"/>
            </w:tcBorders>
          </w:tcPr>
          <w:p w:rsidR="00D0735E" w:rsidRPr="00D0735E" w:rsidRDefault="00D0735E" w:rsidP="00D0735E">
            <w:pPr>
              <w:pStyle w:val="ConsPlusNormal"/>
              <w:jc w:val="center"/>
              <w:rPr>
                <w:sz w:val="22"/>
                <w:szCs w:val="22"/>
              </w:rPr>
            </w:pPr>
            <w:r w:rsidRPr="00D0735E">
              <w:rPr>
                <w:sz w:val="22"/>
                <w:szCs w:val="22"/>
              </w:rPr>
              <w:t>0,00</w:t>
            </w:r>
          </w:p>
        </w:tc>
        <w:tc>
          <w:tcPr>
            <w:tcW w:w="1166" w:type="dxa"/>
            <w:gridSpan w:val="3"/>
            <w:tcBorders>
              <w:top w:val="single" w:sz="4" w:space="0" w:color="000000"/>
              <w:left w:val="single" w:sz="4" w:space="0" w:color="000000"/>
              <w:bottom w:val="single" w:sz="4" w:space="0" w:color="000000"/>
              <w:right w:val="single" w:sz="4" w:space="0" w:color="auto"/>
            </w:tcBorders>
            <w:shd w:val="clear" w:color="auto" w:fill="auto"/>
          </w:tcPr>
          <w:p w:rsidR="00D0735E" w:rsidRPr="00D0735E" w:rsidRDefault="00D0735E" w:rsidP="00D0735E">
            <w:pPr>
              <w:pStyle w:val="ConsPlusNormal"/>
              <w:jc w:val="center"/>
              <w:rPr>
                <w:sz w:val="22"/>
                <w:szCs w:val="22"/>
              </w:rPr>
            </w:pPr>
            <w:r w:rsidRPr="00D0735E">
              <w:rPr>
                <w:sz w:val="22"/>
                <w:szCs w:val="22"/>
              </w:rPr>
              <w:t>0,00</w:t>
            </w:r>
          </w:p>
        </w:tc>
      </w:tr>
    </w:tbl>
    <w:p w:rsidR="00221B4B" w:rsidRDefault="00221B4B" w:rsidP="00221B4B">
      <w:pPr>
        <w:pStyle w:val="ConsPlusNormal"/>
        <w:jc w:val="both"/>
        <w:rPr>
          <w:sz w:val="26"/>
          <w:szCs w:val="26"/>
        </w:rPr>
      </w:pPr>
    </w:p>
    <w:p w:rsidR="00221B4B" w:rsidRPr="00A1286C" w:rsidRDefault="00221B4B" w:rsidP="00221B4B">
      <w:pPr>
        <w:rPr>
          <w:sz w:val="22"/>
          <w:szCs w:val="22"/>
        </w:rPr>
      </w:pPr>
    </w:p>
    <w:p w:rsidR="00221B4B" w:rsidRPr="00A1286C" w:rsidRDefault="00221B4B" w:rsidP="00221B4B">
      <w:pPr>
        <w:rPr>
          <w:sz w:val="22"/>
          <w:szCs w:val="22"/>
        </w:rPr>
      </w:pPr>
    </w:p>
    <w:p w:rsidR="00221B4B" w:rsidRPr="00A1286C" w:rsidRDefault="00221B4B" w:rsidP="00221B4B">
      <w:pPr>
        <w:jc w:val="center"/>
        <w:rPr>
          <w:sz w:val="22"/>
          <w:szCs w:val="22"/>
        </w:rPr>
      </w:pPr>
    </w:p>
    <w:p w:rsidR="00221B4B" w:rsidRPr="00A1286C" w:rsidRDefault="00221B4B" w:rsidP="00221B4B">
      <w:pPr>
        <w:rPr>
          <w:sz w:val="22"/>
          <w:szCs w:val="22"/>
        </w:rPr>
      </w:pPr>
    </w:p>
    <w:p w:rsidR="00221B4B" w:rsidRPr="00A1286C" w:rsidRDefault="00221B4B" w:rsidP="00221B4B">
      <w:pPr>
        <w:rPr>
          <w:sz w:val="22"/>
          <w:szCs w:val="22"/>
        </w:rPr>
      </w:pPr>
    </w:p>
    <w:p w:rsidR="00221B4B" w:rsidRPr="005B7D61" w:rsidRDefault="00221B4B" w:rsidP="00221B4B">
      <w:pPr>
        <w:tabs>
          <w:tab w:val="left" w:pos="5520"/>
        </w:tabs>
        <w:ind w:left="3840"/>
        <w:jc w:val="center"/>
        <w:rPr>
          <w:sz w:val="22"/>
          <w:szCs w:val="22"/>
        </w:rPr>
      </w:pPr>
    </w:p>
    <w:p w:rsidR="00221B4B" w:rsidRPr="0088746C" w:rsidRDefault="00221B4B" w:rsidP="00221B4B">
      <w:pPr>
        <w:tabs>
          <w:tab w:val="left" w:pos="5520"/>
        </w:tabs>
        <w:ind w:left="3840"/>
        <w:jc w:val="center"/>
        <w:rPr>
          <w:sz w:val="18"/>
          <w:szCs w:val="18"/>
        </w:rPr>
      </w:pPr>
    </w:p>
    <w:p w:rsidR="00221B4B" w:rsidRPr="0088746C" w:rsidRDefault="00221B4B" w:rsidP="00221B4B">
      <w:pPr>
        <w:tabs>
          <w:tab w:val="left" w:pos="5520"/>
        </w:tabs>
        <w:ind w:left="3840"/>
        <w:jc w:val="center"/>
        <w:rPr>
          <w:sz w:val="18"/>
          <w:szCs w:val="18"/>
        </w:rPr>
      </w:pPr>
    </w:p>
    <w:p w:rsidR="00221B4B" w:rsidRDefault="00221B4B"/>
    <w:p w:rsidR="00221B4B" w:rsidRDefault="00221B4B">
      <w:pPr>
        <w:sectPr w:rsidR="00221B4B" w:rsidSect="00221B4B">
          <w:pgSz w:w="16838" w:h="11906" w:orient="landscape"/>
          <w:pgMar w:top="851" w:right="1134" w:bottom="1701" w:left="1134" w:header="709" w:footer="709" w:gutter="0"/>
          <w:cols w:space="708"/>
          <w:docGrid w:linePitch="360"/>
        </w:sectPr>
      </w:pPr>
    </w:p>
    <w:p w:rsidR="001C4C1F" w:rsidRPr="00C729FD" w:rsidRDefault="00221B4B" w:rsidP="001C4C1F">
      <w:pPr>
        <w:tabs>
          <w:tab w:val="left" w:pos="5520"/>
        </w:tabs>
        <w:ind w:left="3840"/>
        <w:jc w:val="right"/>
        <w:rPr>
          <w:sz w:val="24"/>
          <w:szCs w:val="24"/>
        </w:rPr>
      </w:pPr>
      <w:r w:rsidRPr="00C729FD">
        <w:rPr>
          <w:sz w:val="24"/>
          <w:szCs w:val="24"/>
        </w:rPr>
        <w:lastRenderedPageBreak/>
        <w:t xml:space="preserve">Приложение № </w:t>
      </w:r>
      <w:r w:rsidR="001C4C1F" w:rsidRPr="00C729FD">
        <w:rPr>
          <w:sz w:val="24"/>
          <w:szCs w:val="24"/>
        </w:rPr>
        <w:t>3</w:t>
      </w:r>
    </w:p>
    <w:p w:rsidR="001C4C1F" w:rsidRPr="00C729FD" w:rsidRDefault="001C4C1F" w:rsidP="001C4C1F">
      <w:pPr>
        <w:pStyle w:val="ConsPlusNormal"/>
        <w:widowControl/>
        <w:jc w:val="right"/>
        <w:rPr>
          <w:color w:val="000000"/>
          <w:szCs w:val="24"/>
        </w:rPr>
      </w:pPr>
      <w:r w:rsidRPr="00C729FD">
        <w:rPr>
          <w:color w:val="000000"/>
          <w:szCs w:val="24"/>
        </w:rPr>
        <w:t>к муниципальной программе Цивильского</w:t>
      </w:r>
    </w:p>
    <w:p w:rsidR="001C4C1F" w:rsidRPr="00C729FD" w:rsidRDefault="001C4C1F" w:rsidP="001C4C1F">
      <w:pPr>
        <w:pStyle w:val="ConsPlusNormal"/>
        <w:widowControl/>
        <w:jc w:val="right"/>
        <w:rPr>
          <w:color w:val="000000"/>
          <w:szCs w:val="24"/>
        </w:rPr>
      </w:pPr>
      <w:r w:rsidRPr="00C729FD">
        <w:rPr>
          <w:color w:val="000000"/>
          <w:szCs w:val="24"/>
        </w:rPr>
        <w:t xml:space="preserve">                                                                             муниципального округа Чувашской Республики «Развитие сельского хозяйства и регулирование </w:t>
      </w:r>
    </w:p>
    <w:p w:rsidR="001C4C1F" w:rsidRPr="00C729FD" w:rsidRDefault="001C4C1F" w:rsidP="001C4C1F">
      <w:pPr>
        <w:pStyle w:val="ConsPlusNormal"/>
        <w:widowControl/>
        <w:jc w:val="right"/>
        <w:rPr>
          <w:color w:val="000000"/>
          <w:szCs w:val="24"/>
        </w:rPr>
      </w:pPr>
      <w:r w:rsidRPr="00C729FD">
        <w:rPr>
          <w:color w:val="000000"/>
          <w:szCs w:val="24"/>
        </w:rPr>
        <w:t xml:space="preserve">рынка сельскохозяйственной продукции, сырья </w:t>
      </w:r>
    </w:p>
    <w:p w:rsidR="001C4C1F" w:rsidRPr="00C729FD" w:rsidRDefault="001C4C1F" w:rsidP="001C4C1F">
      <w:pPr>
        <w:pStyle w:val="ConsPlusNormal"/>
        <w:widowControl/>
        <w:jc w:val="right"/>
        <w:rPr>
          <w:color w:val="000000"/>
          <w:szCs w:val="24"/>
        </w:rPr>
      </w:pPr>
      <w:r w:rsidRPr="00C729FD">
        <w:rPr>
          <w:color w:val="000000"/>
          <w:szCs w:val="24"/>
        </w:rPr>
        <w:t>и продовольствия»</w:t>
      </w:r>
    </w:p>
    <w:p w:rsidR="001C4C1F" w:rsidRPr="00C729FD" w:rsidRDefault="001C4C1F" w:rsidP="001C4C1F">
      <w:pPr>
        <w:jc w:val="right"/>
        <w:rPr>
          <w:sz w:val="24"/>
          <w:szCs w:val="24"/>
        </w:rPr>
      </w:pPr>
    </w:p>
    <w:p w:rsidR="001C4C1F" w:rsidRPr="00C729FD" w:rsidRDefault="001C4C1F" w:rsidP="001C4C1F">
      <w:pPr>
        <w:widowControl w:val="0"/>
        <w:suppressAutoHyphens/>
        <w:jc w:val="right"/>
        <w:rPr>
          <w:sz w:val="24"/>
          <w:szCs w:val="24"/>
        </w:rPr>
      </w:pPr>
    </w:p>
    <w:p w:rsidR="00221B4B" w:rsidRPr="00C729FD" w:rsidRDefault="00221B4B" w:rsidP="00221B4B">
      <w:pPr>
        <w:ind w:firstLine="709"/>
        <w:jc w:val="both"/>
        <w:rPr>
          <w:sz w:val="24"/>
          <w:szCs w:val="24"/>
        </w:rPr>
      </w:pPr>
    </w:p>
    <w:p w:rsidR="00221B4B" w:rsidRPr="00C729FD" w:rsidRDefault="00221B4B" w:rsidP="00221B4B">
      <w:pPr>
        <w:jc w:val="center"/>
        <w:rPr>
          <w:b/>
          <w:sz w:val="24"/>
          <w:szCs w:val="24"/>
        </w:rPr>
      </w:pPr>
      <w:r w:rsidRPr="00C729FD">
        <w:rPr>
          <w:b/>
          <w:sz w:val="24"/>
          <w:szCs w:val="24"/>
        </w:rPr>
        <w:t>ПОДПРОГРАММА</w:t>
      </w:r>
    </w:p>
    <w:p w:rsidR="00221B4B" w:rsidRPr="00C729FD" w:rsidRDefault="00221B4B" w:rsidP="00221B4B">
      <w:pPr>
        <w:jc w:val="center"/>
        <w:rPr>
          <w:sz w:val="24"/>
          <w:szCs w:val="24"/>
        </w:rPr>
      </w:pPr>
      <w:r w:rsidRPr="00C729FD">
        <w:rPr>
          <w:b/>
          <w:sz w:val="24"/>
          <w:szCs w:val="24"/>
        </w:rPr>
        <w:t>«Развитие ветеринарии» муниципальной программы Цивильского</w:t>
      </w:r>
      <w:r w:rsidR="00A1286C">
        <w:rPr>
          <w:b/>
          <w:sz w:val="24"/>
          <w:szCs w:val="24"/>
        </w:rPr>
        <w:t xml:space="preserve"> </w:t>
      </w:r>
      <w:r w:rsidR="002D64EE" w:rsidRPr="00C729FD">
        <w:rPr>
          <w:b/>
          <w:sz w:val="24"/>
          <w:szCs w:val="24"/>
        </w:rPr>
        <w:t>муниципального</w:t>
      </w:r>
      <w:r w:rsidR="00A1286C">
        <w:rPr>
          <w:b/>
          <w:sz w:val="24"/>
          <w:szCs w:val="24"/>
        </w:rPr>
        <w:t xml:space="preserve"> </w:t>
      </w:r>
      <w:r w:rsidR="002D64EE" w:rsidRPr="00C729FD">
        <w:rPr>
          <w:b/>
          <w:sz w:val="24"/>
          <w:szCs w:val="24"/>
        </w:rPr>
        <w:t xml:space="preserve">округа </w:t>
      </w:r>
      <w:r w:rsidRPr="00C729FD">
        <w:rPr>
          <w:b/>
          <w:sz w:val="24"/>
          <w:szCs w:val="24"/>
        </w:rPr>
        <w:t>Чувашской Республики  «Развитие сельского хозяйства и регулирование рынка сельскохозяйственной продукции, сырья и продовольствия»</w:t>
      </w:r>
    </w:p>
    <w:p w:rsidR="00221B4B" w:rsidRPr="00C729FD" w:rsidRDefault="00221B4B" w:rsidP="00221B4B">
      <w:pPr>
        <w:autoSpaceDE w:val="0"/>
        <w:jc w:val="both"/>
        <w:rPr>
          <w:sz w:val="24"/>
          <w:szCs w:val="24"/>
        </w:rPr>
      </w:pPr>
    </w:p>
    <w:tbl>
      <w:tblPr>
        <w:tblW w:w="10127" w:type="dxa"/>
        <w:tblLayout w:type="fixed"/>
        <w:tblCellMar>
          <w:left w:w="62" w:type="dxa"/>
          <w:right w:w="62" w:type="dxa"/>
        </w:tblCellMar>
        <w:tblLook w:val="0000" w:firstRow="0" w:lastRow="0" w:firstColumn="0" w:lastColumn="0" w:noHBand="0" w:noVBand="0"/>
      </w:tblPr>
      <w:tblGrid>
        <w:gridCol w:w="3566"/>
        <w:gridCol w:w="335"/>
        <w:gridCol w:w="6226"/>
      </w:tblGrid>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Ответственный исполнитель подпрограммы</w:t>
            </w:r>
          </w:p>
        </w:tc>
        <w:tc>
          <w:tcPr>
            <w:tcW w:w="335" w:type="dxa"/>
            <w:shd w:val="clear" w:color="auto" w:fill="auto"/>
          </w:tcPr>
          <w:p w:rsidR="00221B4B" w:rsidRPr="00C729FD" w:rsidRDefault="00221B4B" w:rsidP="00B308D0">
            <w:pPr>
              <w:autoSpaceDE w:val="0"/>
              <w:jc w:val="both"/>
              <w:rPr>
                <w:sz w:val="24"/>
                <w:szCs w:val="24"/>
              </w:rPr>
            </w:pPr>
            <w:r w:rsidRPr="00C729FD">
              <w:rPr>
                <w:sz w:val="24"/>
                <w:szCs w:val="24"/>
              </w:rPr>
              <w:t>–</w:t>
            </w:r>
          </w:p>
        </w:tc>
        <w:tc>
          <w:tcPr>
            <w:tcW w:w="6225" w:type="dxa"/>
            <w:shd w:val="clear" w:color="auto" w:fill="auto"/>
          </w:tcPr>
          <w:p w:rsidR="00221B4B" w:rsidRPr="00C729FD" w:rsidRDefault="00221B4B" w:rsidP="00B308D0">
            <w:pPr>
              <w:autoSpaceDE w:val="0"/>
              <w:jc w:val="both"/>
              <w:rPr>
                <w:sz w:val="24"/>
                <w:szCs w:val="24"/>
              </w:rPr>
            </w:pPr>
            <w:r w:rsidRPr="00C729FD">
              <w:rPr>
                <w:sz w:val="24"/>
                <w:szCs w:val="24"/>
              </w:rPr>
              <w:t xml:space="preserve">Отдел </w:t>
            </w:r>
            <w:r w:rsidR="002D64EE" w:rsidRPr="00C729FD">
              <w:rPr>
                <w:sz w:val="24"/>
                <w:szCs w:val="24"/>
              </w:rPr>
              <w:t>сельского хозяйства и экологии</w:t>
            </w:r>
            <w:r w:rsidRPr="00C729FD">
              <w:rPr>
                <w:sz w:val="24"/>
                <w:szCs w:val="24"/>
              </w:rPr>
              <w:t xml:space="preserve"> администрации Цивильского</w:t>
            </w:r>
            <w:r w:rsidR="00A1286C">
              <w:rPr>
                <w:sz w:val="24"/>
                <w:szCs w:val="24"/>
              </w:rPr>
              <w:t xml:space="preserve"> </w:t>
            </w:r>
            <w:r w:rsidR="002D64EE" w:rsidRPr="00C729FD">
              <w:rPr>
                <w:sz w:val="24"/>
                <w:szCs w:val="24"/>
              </w:rPr>
              <w:t>муниципального округа</w:t>
            </w:r>
            <w:r w:rsidRPr="00C729FD">
              <w:rPr>
                <w:sz w:val="24"/>
                <w:szCs w:val="24"/>
              </w:rPr>
              <w:t xml:space="preserve"> Чувашской Республики </w:t>
            </w:r>
          </w:p>
          <w:p w:rsidR="00221B4B" w:rsidRPr="00C729FD" w:rsidRDefault="00221B4B" w:rsidP="00B308D0">
            <w:pPr>
              <w:autoSpaceDE w:val="0"/>
              <w:jc w:val="both"/>
              <w:rPr>
                <w:sz w:val="24"/>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Соисполнители подпрограммы</w:t>
            </w:r>
          </w:p>
        </w:tc>
        <w:tc>
          <w:tcPr>
            <w:tcW w:w="335" w:type="dxa"/>
            <w:shd w:val="clear" w:color="auto" w:fill="auto"/>
          </w:tcPr>
          <w:p w:rsidR="00221B4B" w:rsidRPr="00C729FD" w:rsidRDefault="00221B4B" w:rsidP="00B308D0">
            <w:pPr>
              <w:pStyle w:val="ConsPlusNormal"/>
              <w:jc w:val="both"/>
              <w:rPr>
                <w:szCs w:val="24"/>
              </w:rPr>
            </w:pPr>
            <w:r w:rsidRPr="00C729FD">
              <w:rPr>
                <w:szCs w:val="24"/>
              </w:rPr>
              <w:t>–</w:t>
            </w:r>
          </w:p>
        </w:tc>
        <w:tc>
          <w:tcPr>
            <w:tcW w:w="6225" w:type="dxa"/>
            <w:shd w:val="clear" w:color="auto" w:fill="auto"/>
          </w:tcPr>
          <w:p w:rsidR="00221B4B" w:rsidRPr="00C729FD" w:rsidRDefault="002D64EE" w:rsidP="00725D0F">
            <w:pPr>
              <w:autoSpaceDE w:val="0"/>
              <w:jc w:val="both"/>
              <w:rPr>
                <w:sz w:val="24"/>
                <w:szCs w:val="24"/>
              </w:rPr>
            </w:pPr>
            <w:r w:rsidRPr="00C729FD">
              <w:rPr>
                <w:sz w:val="24"/>
                <w:szCs w:val="24"/>
              </w:rPr>
              <w:t xml:space="preserve">Территориальные отделы </w:t>
            </w:r>
            <w:r w:rsidR="00337000">
              <w:rPr>
                <w:sz w:val="24"/>
                <w:szCs w:val="24"/>
              </w:rPr>
              <w:t xml:space="preserve">администрации </w:t>
            </w:r>
            <w:r w:rsidRPr="00C729FD">
              <w:rPr>
                <w:sz w:val="24"/>
                <w:szCs w:val="24"/>
              </w:rPr>
              <w:t xml:space="preserve">Цивильского муниципального округа Чувашской Республики, </w:t>
            </w:r>
            <w:r w:rsidRPr="00C729FD">
              <w:rPr>
                <w:bCs/>
                <w:sz w:val="24"/>
                <w:szCs w:val="24"/>
              </w:rPr>
              <w:t>БУ ЧР «</w:t>
            </w:r>
            <w:proofErr w:type="spellStart"/>
            <w:r w:rsidRPr="00C729FD">
              <w:rPr>
                <w:bCs/>
                <w:sz w:val="24"/>
                <w:szCs w:val="24"/>
              </w:rPr>
              <w:t>Цивильская</w:t>
            </w:r>
            <w:proofErr w:type="spellEnd"/>
            <w:r w:rsidRPr="00C729FD">
              <w:rPr>
                <w:bCs/>
                <w:sz w:val="24"/>
                <w:szCs w:val="24"/>
              </w:rPr>
              <w:t xml:space="preserve">  районная станция по борьбе с болезнями животных» Государственной ветеринарной службы Чувашской Республики (по согласованию)</w:t>
            </w:r>
            <w:r w:rsidR="009B0A0A">
              <w:rPr>
                <w:bCs/>
                <w:sz w:val="24"/>
                <w:szCs w:val="24"/>
              </w:rPr>
              <w:t>, сельскохозяйственные товаропроизводители (по согласованию)</w:t>
            </w:r>
          </w:p>
        </w:tc>
      </w:tr>
      <w:tr w:rsidR="00221B4B" w:rsidRPr="00C729FD" w:rsidTr="002D64EE">
        <w:tc>
          <w:tcPr>
            <w:tcW w:w="3567" w:type="dxa"/>
            <w:shd w:val="clear" w:color="auto" w:fill="auto"/>
          </w:tcPr>
          <w:p w:rsidR="002D64EE" w:rsidRPr="00C729FD" w:rsidRDefault="002D64EE" w:rsidP="00B308D0">
            <w:pPr>
              <w:autoSpaceDE w:val="0"/>
              <w:jc w:val="both"/>
              <w:rPr>
                <w:sz w:val="24"/>
                <w:szCs w:val="24"/>
              </w:rPr>
            </w:pPr>
          </w:p>
          <w:p w:rsidR="00221B4B" w:rsidRPr="00C729FD" w:rsidRDefault="00221B4B" w:rsidP="00B308D0">
            <w:pPr>
              <w:autoSpaceDE w:val="0"/>
              <w:jc w:val="both"/>
              <w:rPr>
                <w:sz w:val="24"/>
                <w:szCs w:val="24"/>
              </w:rPr>
            </w:pPr>
            <w:r w:rsidRPr="00C729FD">
              <w:rPr>
                <w:sz w:val="24"/>
                <w:szCs w:val="24"/>
              </w:rPr>
              <w:t xml:space="preserve">Цель подпрограммы </w:t>
            </w:r>
          </w:p>
        </w:tc>
        <w:tc>
          <w:tcPr>
            <w:tcW w:w="335" w:type="dxa"/>
            <w:shd w:val="clear" w:color="auto" w:fill="auto"/>
          </w:tcPr>
          <w:p w:rsidR="002D64EE" w:rsidRPr="00C729FD" w:rsidRDefault="002D64EE" w:rsidP="00B308D0">
            <w:pPr>
              <w:autoSpaceDE w:val="0"/>
              <w:jc w:val="both"/>
              <w:rPr>
                <w:sz w:val="24"/>
                <w:szCs w:val="24"/>
              </w:rPr>
            </w:pPr>
          </w:p>
          <w:p w:rsidR="00221B4B" w:rsidRPr="00C729FD" w:rsidRDefault="00221B4B" w:rsidP="00B308D0">
            <w:pPr>
              <w:autoSpaceDE w:val="0"/>
              <w:jc w:val="both"/>
              <w:rPr>
                <w:sz w:val="24"/>
                <w:szCs w:val="24"/>
              </w:rPr>
            </w:pPr>
            <w:r w:rsidRPr="00C729FD">
              <w:rPr>
                <w:sz w:val="24"/>
                <w:szCs w:val="24"/>
              </w:rPr>
              <w:t>–</w:t>
            </w:r>
          </w:p>
        </w:tc>
        <w:tc>
          <w:tcPr>
            <w:tcW w:w="6225" w:type="dxa"/>
            <w:shd w:val="clear" w:color="auto" w:fill="auto"/>
          </w:tcPr>
          <w:p w:rsidR="002D64EE" w:rsidRPr="00C729FD" w:rsidRDefault="002D64EE" w:rsidP="00B308D0">
            <w:pPr>
              <w:autoSpaceDE w:val="0"/>
              <w:jc w:val="both"/>
              <w:rPr>
                <w:sz w:val="24"/>
                <w:szCs w:val="24"/>
              </w:rPr>
            </w:pPr>
          </w:p>
          <w:p w:rsidR="00221B4B" w:rsidRPr="00C729FD" w:rsidRDefault="00221B4B" w:rsidP="00B308D0">
            <w:pPr>
              <w:autoSpaceDE w:val="0"/>
              <w:jc w:val="both"/>
              <w:rPr>
                <w:sz w:val="24"/>
                <w:szCs w:val="24"/>
              </w:rPr>
            </w:pPr>
            <w:r w:rsidRPr="00C729FD">
              <w:rPr>
                <w:sz w:val="24"/>
                <w:szCs w:val="24"/>
              </w:rPr>
              <w:t xml:space="preserve">обеспечение эпизоотического и ветеринарно-санитарного благополучия Цивильского </w:t>
            </w:r>
            <w:r w:rsidR="009B0A0A">
              <w:rPr>
                <w:sz w:val="24"/>
                <w:szCs w:val="24"/>
              </w:rPr>
              <w:t>муниципального округа</w:t>
            </w:r>
            <w:r w:rsidRPr="00C729FD">
              <w:rPr>
                <w:sz w:val="24"/>
                <w:szCs w:val="24"/>
              </w:rPr>
              <w:t xml:space="preserve"> Чувашской Республики</w:t>
            </w:r>
          </w:p>
          <w:p w:rsidR="00221B4B" w:rsidRPr="00C729FD" w:rsidRDefault="00221B4B" w:rsidP="00B308D0">
            <w:pPr>
              <w:autoSpaceDE w:val="0"/>
              <w:jc w:val="both"/>
              <w:rPr>
                <w:sz w:val="24"/>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Задачи подпрограммы</w:t>
            </w:r>
          </w:p>
        </w:tc>
        <w:tc>
          <w:tcPr>
            <w:tcW w:w="335" w:type="dxa"/>
            <w:shd w:val="clear" w:color="auto" w:fill="auto"/>
          </w:tcPr>
          <w:p w:rsidR="00221B4B" w:rsidRPr="00C729FD" w:rsidRDefault="00221B4B" w:rsidP="00B308D0">
            <w:pPr>
              <w:pStyle w:val="ConsPlusNormal"/>
              <w:jc w:val="both"/>
              <w:rPr>
                <w:szCs w:val="24"/>
              </w:rPr>
            </w:pPr>
            <w:r w:rsidRPr="00C729FD">
              <w:rPr>
                <w:szCs w:val="24"/>
              </w:rPr>
              <w:t>–</w:t>
            </w:r>
          </w:p>
        </w:tc>
        <w:tc>
          <w:tcPr>
            <w:tcW w:w="6225" w:type="dxa"/>
            <w:shd w:val="clear" w:color="auto" w:fill="auto"/>
          </w:tcPr>
          <w:p w:rsidR="00221B4B" w:rsidRPr="00C729FD" w:rsidRDefault="00221B4B" w:rsidP="00B308D0">
            <w:pPr>
              <w:pStyle w:val="ConsPlusNormal"/>
              <w:jc w:val="both"/>
              <w:rPr>
                <w:szCs w:val="24"/>
              </w:rPr>
            </w:pPr>
            <w:r w:rsidRPr="00C729FD">
              <w:rPr>
                <w:szCs w:val="24"/>
              </w:rPr>
              <w:t>предупреждение возникновения и распространения заразных болезней животных;</w:t>
            </w:r>
          </w:p>
          <w:p w:rsidR="00221B4B" w:rsidRPr="00C729FD" w:rsidRDefault="00221B4B" w:rsidP="00B308D0">
            <w:pPr>
              <w:pStyle w:val="ConsPlusNormal"/>
              <w:jc w:val="both"/>
              <w:rPr>
                <w:szCs w:val="24"/>
              </w:rPr>
            </w:pPr>
            <w:r w:rsidRPr="00C729FD">
              <w:rPr>
                <w:szCs w:val="24"/>
              </w:rPr>
              <w:t xml:space="preserve">осуществление государственных полномочий  по организации проведения на территории Цивильского </w:t>
            </w:r>
            <w:r w:rsidR="009B0A0A">
              <w:rPr>
                <w:szCs w:val="24"/>
              </w:rPr>
              <w:t>муниципального округа</w:t>
            </w:r>
            <w:r w:rsidRPr="00C729FD">
              <w:rPr>
                <w:szCs w:val="24"/>
              </w:rPr>
              <w:t xml:space="preserve"> мероприятий при осуществлении деятельности по обращению с животными без владельцев, а также по расчету и предоставлению указанных субвенций бюджетам поселений</w:t>
            </w:r>
          </w:p>
          <w:p w:rsidR="00221B4B" w:rsidRPr="00C729FD" w:rsidRDefault="00221B4B" w:rsidP="00B308D0">
            <w:pPr>
              <w:pStyle w:val="ConsPlusNormal"/>
              <w:jc w:val="both"/>
              <w:rPr>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Целевые индикаторы и показатели подпрограммы</w:t>
            </w:r>
          </w:p>
        </w:tc>
        <w:tc>
          <w:tcPr>
            <w:tcW w:w="333" w:type="dxa"/>
            <w:shd w:val="clear" w:color="auto" w:fill="auto"/>
          </w:tcPr>
          <w:p w:rsidR="00221B4B" w:rsidRPr="00C729FD" w:rsidRDefault="00221B4B" w:rsidP="00B308D0">
            <w:pPr>
              <w:autoSpaceDE w:val="0"/>
              <w:jc w:val="both"/>
              <w:rPr>
                <w:sz w:val="24"/>
                <w:szCs w:val="24"/>
              </w:rPr>
            </w:pPr>
            <w:r w:rsidRPr="00C729FD">
              <w:rPr>
                <w:sz w:val="24"/>
                <w:szCs w:val="24"/>
              </w:rPr>
              <w:t>–</w:t>
            </w:r>
          </w:p>
        </w:tc>
        <w:tc>
          <w:tcPr>
            <w:tcW w:w="6227" w:type="dxa"/>
            <w:shd w:val="clear" w:color="auto" w:fill="auto"/>
          </w:tcPr>
          <w:p w:rsidR="00221B4B" w:rsidRPr="00C729FD" w:rsidRDefault="00221B4B" w:rsidP="00B308D0">
            <w:pPr>
              <w:pStyle w:val="ConsPlusNormal"/>
              <w:jc w:val="both"/>
              <w:rPr>
                <w:szCs w:val="24"/>
              </w:rPr>
            </w:pPr>
            <w:r w:rsidRPr="00C729FD">
              <w:rPr>
                <w:szCs w:val="24"/>
              </w:rPr>
              <w:t>к 2036 году предусматривается достижение следующих целевых показателей (индикаторов):</w:t>
            </w:r>
          </w:p>
          <w:p w:rsidR="00221B4B" w:rsidRPr="00C729FD" w:rsidRDefault="00221B4B" w:rsidP="00B308D0">
            <w:pPr>
              <w:pStyle w:val="ConsPlusNormal"/>
              <w:jc w:val="both"/>
              <w:rPr>
                <w:szCs w:val="24"/>
              </w:rPr>
            </w:pPr>
            <w:r w:rsidRPr="00C729FD">
              <w:rPr>
                <w:szCs w:val="24"/>
              </w:rPr>
              <w:t>выполнение планов ветеринарно-профилактических и противоэпизоотических мероприятий - 100,0 процента;</w:t>
            </w:r>
          </w:p>
          <w:p w:rsidR="00122FD8" w:rsidRPr="00C729FD" w:rsidRDefault="00122FD8" w:rsidP="00122FD8">
            <w:pPr>
              <w:pStyle w:val="ConsPlusNormal"/>
              <w:spacing w:before="220"/>
              <w:contextualSpacing/>
              <w:jc w:val="both"/>
              <w:rPr>
                <w:szCs w:val="24"/>
              </w:rPr>
            </w:pPr>
            <w:r>
              <w:rPr>
                <w:sz w:val="22"/>
                <w:szCs w:val="22"/>
              </w:rPr>
              <w:t>о</w:t>
            </w:r>
            <w:r w:rsidRPr="0088746C">
              <w:rPr>
                <w:sz w:val="22"/>
                <w:szCs w:val="22"/>
              </w:rPr>
              <w:t>хват проведением ветеринарно-санитарных экспертиз на безопасность продуктов и сырья животного происхождения</w:t>
            </w:r>
            <w:r w:rsidRPr="00C729FD">
              <w:rPr>
                <w:szCs w:val="24"/>
              </w:rPr>
              <w:t xml:space="preserve"> выполнение плана эпизоотологического мониторинга заразных, в том числе особо опасных, болезней животных</w:t>
            </w:r>
            <w:r>
              <w:rPr>
                <w:szCs w:val="24"/>
              </w:rPr>
              <w:t xml:space="preserve"> – 100,0 процента</w:t>
            </w:r>
            <w:r w:rsidRPr="00C729FD">
              <w:rPr>
                <w:szCs w:val="24"/>
              </w:rPr>
              <w:t>;</w:t>
            </w:r>
          </w:p>
          <w:p w:rsidR="00221B4B" w:rsidRPr="00C729FD" w:rsidRDefault="00221B4B" w:rsidP="00B308D0">
            <w:pPr>
              <w:pStyle w:val="ConsPlusNormal"/>
              <w:jc w:val="both"/>
              <w:rPr>
                <w:szCs w:val="24"/>
              </w:rPr>
            </w:pPr>
            <w:r w:rsidRPr="00C729FD">
              <w:rPr>
                <w:szCs w:val="24"/>
              </w:rPr>
              <w:t xml:space="preserve">выполнение плана эпизоотологического мониторинга заразных, в том числе особо опасных, болезней животных </w:t>
            </w:r>
            <w:r w:rsidRPr="00C729FD">
              <w:rPr>
                <w:szCs w:val="24"/>
              </w:rPr>
              <w:lastRenderedPageBreak/>
              <w:t>- 100,0 процента;</w:t>
            </w:r>
          </w:p>
          <w:p w:rsidR="00221B4B" w:rsidRPr="00C729FD" w:rsidRDefault="00221B4B" w:rsidP="00B308D0">
            <w:pPr>
              <w:pStyle w:val="ConsPlusNormal"/>
              <w:jc w:val="both"/>
              <w:rPr>
                <w:szCs w:val="24"/>
              </w:rPr>
            </w:pPr>
            <w:r w:rsidRPr="00C729FD">
              <w:rPr>
                <w:szCs w:val="24"/>
              </w:rPr>
              <w:t xml:space="preserve">отношение количества вакцинированных </w:t>
            </w:r>
            <w:proofErr w:type="gramStart"/>
            <w:r w:rsidRPr="00C729FD">
              <w:rPr>
                <w:szCs w:val="24"/>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C729FD">
              <w:rPr>
                <w:szCs w:val="24"/>
              </w:rPr>
              <w:t xml:space="preserve"> - 100,0 процента;</w:t>
            </w:r>
          </w:p>
          <w:p w:rsidR="00221B4B" w:rsidRPr="00C729FD" w:rsidRDefault="00221B4B" w:rsidP="00B308D0">
            <w:pPr>
              <w:autoSpaceDE w:val="0"/>
              <w:jc w:val="both"/>
              <w:rPr>
                <w:sz w:val="24"/>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lastRenderedPageBreak/>
              <w:t>Сроки и этапы реализации подпрограммы</w:t>
            </w:r>
          </w:p>
        </w:tc>
        <w:tc>
          <w:tcPr>
            <w:tcW w:w="333" w:type="dxa"/>
            <w:shd w:val="clear" w:color="auto" w:fill="auto"/>
          </w:tcPr>
          <w:p w:rsidR="00221B4B" w:rsidRPr="00C729FD" w:rsidRDefault="00221B4B" w:rsidP="00B308D0">
            <w:pPr>
              <w:pStyle w:val="ConsPlusNormal"/>
              <w:jc w:val="both"/>
              <w:rPr>
                <w:szCs w:val="24"/>
              </w:rPr>
            </w:pPr>
            <w:r w:rsidRPr="00C729FD">
              <w:rPr>
                <w:szCs w:val="24"/>
              </w:rPr>
              <w:t>–</w:t>
            </w:r>
          </w:p>
        </w:tc>
        <w:tc>
          <w:tcPr>
            <w:tcW w:w="6227" w:type="dxa"/>
            <w:shd w:val="clear" w:color="auto" w:fill="auto"/>
          </w:tcPr>
          <w:p w:rsidR="00221B4B" w:rsidRPr="00C729FD" w:rsidRDefault="00221B4B" w:rsidP="00B308D0">
            <w:pPr>
              <w:autoSpaceDE w:val="0"/>
              <w:jc w:val="both"/>
              <w:rPr>
                <w:sz w:val="24"/>
                <w:szCs w:val="24"/>
              </w:rPr>
            </w:pPr>
            <w:r w:rsidRPr="00C729FD">
              <w:rPr>
                <w:sz w:val="24"/>
                <w:szCs w:val="24"/>
              </w:rPr>
              <w:t>20</w:t>
            </w:r>
            <w:r w:rsidR="002D64EE" w:rsidRPr="00C729FD">
              <w:rPr>
                <w:sz w:val="24"/>
                <w:szCs w:val="24"/>
              </w:rPr>
              <w:t>23</w:t>
            </w:r>
            <w:r w:rsidRPr="00C729FD">
              <w:rPr>
                <w:sz w:val="24"/>
                <w:szCs w:val="24"/>
              </w:rPr>
              <w:t>–2035 годы:</w:t>
            </w:r>
          </w:p>
          <w:p w:rsidR="00221B4B" w:rsidRPr="00C729FD" w:rsidRDefault="00221B4B" w:rsidP="00B308D0">
            <w:pPr>
              <w:autoSpaceDE w:val="0"/>
              <w:jc w:val="both"/>
              <w:rPr>
                <w:sz w:val="24"/>
                <w:szCs w:val="24"/>
              </w:rPr>
            </w:pPr>
            <w:r w:rsidRPr="00C729FD">
              <w:rPr>
                <w:sz w:val="24"/>
                <w:szCs w:val="24"/>
              </w:rPr>
              <w:t>1 этап – 20</w:t>
            </w:r>
            <w:r w:rsidR="002D64EE" w:rsidRPr="00C729FD">
              <w:rPr>
                <w:sz w:val="24"/>
                <w:szCs w:val="24"/>
              </w:rPr>
              <w:t>23</w:t>
            </w:r>
            <w:r w:rsidRPr="00C729FD">
              <w:rPr>
                <w:sz w:val="24"/>
                <w:szCs w:val="24"/>
              </w:rPr>
              <w:t>–2025 годы;</w:t>
            </w:r>
          </w:p>
          <w:p w:rsidR="00221B4B" w:rsidRPr="00C729FD" w:rsidRDefault="00221B4B" w:rsidP="00B308D0">
            <w:pPr>
              <w:autoSpaceDE w:val="0"/>
              <w:jc w:val="both"/>
              <w:rPr>
                <w:sz w:val="24"/>
                <w:szCs w:val="24"/>
              </w:rPr>
            </w:pPr>
            <w:r w:rsidRPr="00C729FD">
              <w:rPr>
                <w:sz w:val="24"/>
                <w:szCs w:val="24"/>
              </w:rPr>
              <w:t>2 этап – 2026–2030 годы;</w:t>
            </w:r>
          </w:p>
          <w:p w:rsidR="00221B4B" w:rsidRPr="00C729FD" w:rsidRDefault="00221B4B" w:rsidP="00B308D0">
            <w:pPr>
              <w:autoSpaceDE w:val="0"/>
              <w:jc w:val="both"/>
              <w:rPr>
                <w:sz w:val="24"/>
                <w:szCs w:val="24"/>
              </w:rPr>
            </w:pPr>
            <w:r w:rsidRPr="00C729FD">
              <w:rPr>
                <w:sz w:val="24"/>
                <w:szCs w:val="24"/>
              </w:rPr>
              <w:t>3 этап – 2031–2035 годы</w:t>
            </w:r>
          </w:p>
          <w:p w:rsidR="00221B4B" w:rsidRPr="00C729FD" w:rsidRDefault="00221B4B" w:rsidP="00B308D0">
            <w:pPr>
              <w:autoSpaceDE w:val="0"/>
              <w:jc w:val="both"/>
              <w:rPr>
                <w:sz w:val="24"/>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Объемы финансирования подпрограммы с разбивкой по годам реализации подпрограммы</w:t>
            </w:r>
          </w:p>
        </w:tc>
        <w:tc>
          <w:tcPr>
            <w:tcW w:w="333" w:type="dxa"/>
            <w:shd w:val="clear" w:color="auto" w:fill="auto"/>
          </w:tcPr>
          <w:p w:rsidR="00221B4B" w:rsidRPr="00C729FD" w:rsidRDefault="00221B4B" w:rsidP="00B308D0">
            <w:pPr>
              <w:autoSpaceDE w:val="0"/>
              <w:jc w:val="both"/>
              <w:rPr>
                <w:sz w:val="24"/>
                <w:szCs w:val="24"/>
              </w:rPr>
            </w:pPr>
            <w:r w:rsidRPr="00C729FD">
              <w:rPr>
                <w:sz w:val="24"/>
                <w:szCs w:val="24"/>
              </w:rPr>
              <w:t>–</w:t>
            </w:r>
          </w:p>
        </w:tc>
        <w:tc>
          <w:tcPr>
            <w:tcW w:w="6227" w:type="dxa"/>
            <w:shd w:val="clear" w:color="auto" w:fill="auto"/>
          </w:tcPr>
          <w:p w:rsidR="00221B4B" w:rsidRPr="00A1286C" w:rsidRDefault="00221B4B" w:rsidP="00B308D0">
            <w:pPr>
              <w:autoSpaceDE w:val="0"/>
              <w:rPr>
                <w:sz w:val="24"/>
                <w:szCs w:val="24"/>
              </w:rPr>
            </w:pPr>
            <w:r w:rsidRPr="00A1286C">
              <w:rPr>
                <w:sz w:val="24"/>
                <w:szCs w:val="24"/>
              </w:rPr>
              <w:t>прогнозируемые объемы бюджетных ассигнований на реализацию мероприятий подпрограммы в 20</w:t>
            </w:r>
            <w:r w:rsidR="002D64EE" w:rsidRPr="00A1286C">
              <w:rPr>
                <w:sz w:val="24"/>
                <w:szCs w:val="24"/>
              </w:rPr>
              <w:t>23</w:t>
            </w:r>
            <w:r w:rsidRPr="00A1286C">
              <w:rPr>
                <w:sz w:val="24"/>
                <w:szCs w:val="24"/>
              </w:rPr>
              <w:t xml:space="preserve">–2035 годах составляют </w:t>
            </w:r>
            <w:r w:rsidR="00701CA9">
              <w:rPr>
                <w:b/>
                <w:sz w:val="24"/>
                <w:szCs w:val="24"/>
              </w:rPr>
              <w:t xml:space="preserve"> 3597,7 </w:t>
            </w:r>
            <w:r w:rsidRPr="00A1286C">
              <w:rPr>
                <w:sz w:val="24"/>
                <w:szCs w:val="24"/>
              </w:rPr>
              <w:t xml:space="preserve">тыс. рублей, в том числе </w:t>
            </w:r>
            <w:proofErr w:type="gramStart"/>
            <w:r w:rsidRPr="00A1286C">
              <w:rPr>
                <w:sz w:val="24"/>
                <w:szCs w:val="24"/>
              </w:rPr>
              <w:t>в</w:t>
            </w:r>
            <w:proofErr w:type="gramEnd"/>
            <w:r w:rsidRPr="00A1286C">
              <w:rPr>
                <w:sz w:val="24"/>
                <w:szCs w:val="24"/>
              </w:rPr>
              <w:t xml:space="preserve">:  </w:t>
            </w:r>
          </w:p>
          <w:p w:rsidR="00221B4B" w:rsidRPr="00A1286C" w:rsidRDefault="00701CA9" w:rsidP="00B308D0">
            <w:pPr>
              <w:autoSpaceDE w:val="0"/>
              <w:rPr>
                <w:sz w:val="24"/>
                <w:szCs w:val="24"/>
              </w:rPr>
            </w:pPr>
            <w:r>
              <w:rPr>
                <w:sz w:val="24"/>
                <w:szCs w:val="24"/>
              </w:rPr>
              <w:t>2023 году – 421,6</w:t>
            </w:r>
            <w:r w:rsidR="00221B4B" w:rsidRPr="00A1286C">
              <w:rPr>
                <w:sz w:val="24"/>
                <w:szCs w:val="24"/>
              </w:rPr>
              <w:t xml:space="preserve"> тыс. рублей;</w:t>
            </w:r>
          </w:p>
          <w:p w:rsidR="00221B4B" w:rsidRPr="00A1286C" w:rsidRDefault="00701CA9" w:rsidP="00B308D0">
            <w:pPr>
              <w:autoSpaceDE w:val="0"/>
              <w:rPr>
                <w:sz w:val="24"/>
                <w:szCs w:val="24"/>
              </w:rPr>
            </w:pPr>
            <w:r>
              <w:rPr>
                <w:sz w:val="24"/>
                <w:szCs w:val="24"/>
              </w:rPr>
              <w:t>2024 году – 243,0</w:t>
            </w:r>
            <w:r w:rsidR="00221B4B" w:rsidRPr="00A1286C">
              <w:rPr>
                <w:sz w:val="24"/>
                <w:szCs w:val="24"/>
              </w:rPr>
              <w:t xml:space="preserve"> тыс. рублей;</w:t>
            </w:r>
          </w:p>
          <w:p w:rsidR="00221B4B" w:rsidRPr="00A1286C" w:rsidRDefault="00701CA9" w:rsidP="00B308D0">
            <w:pPr>
              <w:autoSpaceDE w:val="0"/>
              <w:rPr>
                <w:sz w:val="24"/>
                <w:szCs w:val="24"/>
              </w:rPr>
            </w:pPr>
            <w:r>
              <w:rPr>
                <w:sz w:val="24"/>
                <w:szCs w:val="24"/>
              </w:rPr>
              <w:t>2025 году – 243,</w:t>
            </w:r>
            <w:r w:rsidR="00557F4C" w:rsidRPr="00A1286C">
              <w:rPr>
                <w:sz w:val="24"/>
                <w:szCs w:val="24"/>
              </w:rPr>
              <w:t>0</w:t>
            </w:r>
            <w:r w:rsidR="00221B4B" w:rsidRPr="00A1286C">
              <w:rPr>
                <w:sz w:val="24"/>
                <w:szCs w:val="24"/>
              </w:rPr>
              <w:t xml:space="preserve"> тыс. рублей;</w:t>
            </w:r>
          </w:p>
          <w:p w:rsidR="00221B4B" w:rsidRPr="00A1286C" w:rsidRDefault="00221B4B" w:rsidP="00B308D0">
            <w:pPr>
              <w:autoSpaceDE w:val="0"/>
              <w:rPr>
                <w:sz w:val="24"/>
                <w:szCs w:val="24"/>
              </w:rPr>
            </w:pPr>
            <w:r w:rsidRPr="00A1286C">
              <w:rPr>
                <w:sz w:val="24"/>
                <w:szCs w:val="24"/>
              </w:rPr>
              <w:t xml:space="preserve">2026–2030 </w:t>
            </w:r>
            <w:proofErr w:type="gramStart"/>
            <w:r w:rsidRPr="00A1286C">
              <w:rPr>
                <w:sz w:val="24"/>
                <w:szCs w:val="24"/>
              </w:rPr>
              <w:t>годах</w:t>
            </w:r>
            <w:proofErr w:type="gramEnd"/>
            <w:r w:rsidRPr="00A1286C">
              <w:rPr>
                <w:sz w:val="24"/>
                <w:szCs w:val="24"/>
              </w:rPr>
              <w:t xml:space="preserve"> – </w:t>
            </w:r>
            <w:r w:rsidR="00701CA9">
              <w:rPr>
                <w:sz w:val="24"/>
                <w:szCs w:val="24"/>
              </w:rPr>
              <w:t>1271,30</w:t>
            </w:r>
            <w:r w:rsidRPr="00A1286C">
              <w:rPr>
                <w:sz w:val="24"/>
                <w:szCs w:val="24"/>
              </w:rPr>
              <w:t xml:space="preserve"> тыс. рублей;</w:t>
            </w:r>
          </w:p>
          <w:p w:rsidR="00221B4B" w:rsidRPr="00A1286C" w:rsidRDefault="00557F4C" w:rsidP="00B308D0">
            <w:pPr>
              <w:autoSpaceDE w:val="0"/>
              <w:rPr>
                <w:sz w:val="24"/>
                <w:szCs w:val="24"/>
              </w:rPr>
            </w:pPr>
            <w:r w:rsidRPr="00A1286C">
              <w:rPr>
                <w:sz w:val="24"/>
                <w:szCs w:val="24"/>
              </w:rPr>
              <w:t xml:space="preserve">2031–2035 </w:t>
            </w:r>
            <w:proofErr w:type="gramStart"/>
            <w:r w:rsidRPr="00A1286C">
              <w:rPr>
                <w:sz w:val="24"/>
                <w:szCs w:val="24"/>
              </w:rPr>
              <w:t>годах</w:t>
            </w:r>
            <w:proofErr w:type="gramEnd"/>
            <w:r w:rsidRPr="00A1286C">
              <w:rPr>
                <w:sz w:val="24"/>
                <w:szCs w:val="24"/>
              </w:rPr>
              <w:t xml:space="preserve"> – </w:t>
            </w:r>
            <w:r w:rsidR="00701CA9">
              <w:rPr>
                <w:sz w:val="24"/>
                <w:szCs w:val="24"/>
              </w:rPr>
              <w:t xml:space="preserve">1418,80 </w:t>
            </w:r>
            <w:r w:rsidR="00221B4B" w:rsidRPr="00A1286C">
              <w:rPr>
                <w:sz w:val="24"/>
                <w:szCs w:val="24"/>
              </w:rPr>
              <w:t>тыс. рублей,</w:t>
            </w:r>
          </w:p>
          <w:p w:rsidR="00221B4B" w:rsidRPr="00A1286C" w:rsidRDefault="00221B4B" w:rsidP="00B308D0">
            <w:pPr>
              <w:autoSpaceDE w:val="0"/>
              <w:rPr>
                <w:sz w:val="24"/>
                <w:szCs w:val="24"/>
              </w:rPr>
            </w:pPr>
            <w:r w:rsidRPr="00A1286C">
              <w:rPr>
                <w:sz w:val="24"/>
                <w:szCs w:val="24"/>
              </w:rPr>
              <w:t xml:space="preserve">из них за счет средств:                                                                                               республиканского бюджета </w:t>
            </w:r>
            <w:r w:rsidR="00701CA9" w:rsidRPr="00701CA9">
              <w:rPr>
                <w:b/>
                <w:sz w:val="24"/>
                <w:szCs w:val="24"/>
              </w:rPr>
              <w:t>3597,7</w:t>
            </w:r>
            <w:r w:rsidR="00701CA9">
              <w:rPr>
                <w:b/>
                <w:sz w:val="24"/>
                <w:szCs w:val="24"/>
              </w:rPr>
              <w:t xml:space="preserve"> </w:t>
            </w:r>
            <w:r w:rsidRPr="00701CA9">
              <w:rPr>
                <w:b/>
                <w:sz w:val="24"/>
                <w:szCs w:val="24"/>
              </w:rPr>
              <w:t>тыс</w:t>
            </w:r>
            <w:r w:rsidRPr="00A1286C">
              <w:rPr>
                <w:sz w:val="24"/>
                <w:szCs w:val="24"/>
              </w:rPr>
              <w:t>. рублей                              (</w:t>
            </w:r>
            <w:r w:rsidR="00557F4C" w:rsidRPr="00A1286C">
              <w:rPr>
                <w:sz w:val="24"/>
                <w:szCs w:val="24"/>
              </w:rPr>
              <w:t>100,0</w:t>
            </w:r>
            <w:r w:rsidRPr="00A1286C">
              <w:rPr>
                <w:sz w:val="24"/>
                <w:szCs w:val="24"/>
              </w:rPr>
              <w:t xml:space="preserve">%), в том числе </w:t>
            </w:r>
            <w:proofErr w:type="gramStart"/>
            <w:r w:rsidRPr="00A1286C">
              <w:rPr>
                <w:sz w:val="24"/>
                <w:szCs w:val="24"/>
              </w:rPr>
              <w:t>в</w:t>
            </w:r>
            <w:proofErr w:type="gramEnd"/>
            <w:r w:rsidRPr="00A1286C">
              <w:rPr>
                <w:sz w:val="24"/>
                <w:szCs w:val="24"/>
              </w:rPr>
              <w:t>:</w:t>
            </w:r>
          </w:p>
          <w:p w:rsidR="00221B4B" w:rsidRPr="00A1286C" w:rsidRDefault="00701CA9" w:rsidP="00B308D0">
            <w:pPr>
              <w:autoSpaceDE w:val="0"/>
              <w:rPr>
                <w:sz w:val="24"/>
                <w:szCs w:val="24"/>
              </w:rPr>
            </w:pPr>
            <w:r>
              <w:rPr>
                <w:sz w:val="24"/>
                <w:szCs w:val="24"/>
              </w:rPr>
              <w:t>2023 году – 421,6</w:t>
            </w:r>
            <w:r w:rsidR="00221B4B" w:rsidRPr="00A1286C">
              <w:rPr>
                <w:sz w:val="24"/>
                <w:szCs w:val="24"/>
              </w:rPr>
              <w:t xml:space="preserve"> тыс. рублей;</w:t>
            </w:r>
          </w:p>
          <w:p w:rsidR="00221B4B" w:rsidRPr="00A1286C" w:rsidRDefault="00701CA9" w:rsidP="00B308D0">
            <w:pPr>
              <w:autoSpaceDE w:val="0"/>
              <w:rPr>
                <w:sz w:val="24"/>
                <w:szCs w:val="24"/>
              </w:rPr>
            </w:pPr>
            <w:r>
              <w:rPr>
                <w:sz w:val="24"/>
                <w:szCs w:val="24"/>
              </w:rPr>
              <w:t>2024 году – 243,0</w:t>
            </w:r>
            <w:r w:rsidR="00221B4B" w:rsidRPr="00A1286C">
              <w:rPr>
                <w:sz w:val="24"/>
                <w:szCs w:val="24"/>
              </w:rPr>
              <w:t xml:space="preserve"> тыс. рублей;</w:t>
            </w:r>
          </w:p>
          <w:p w:rsidR="00221B4B" w:rsidRPr="00A1286C" w:rsidRDefault="00701CA9" w:rsidP="00B308D0">
            <w:pPr>
              <w:autoSpaceDE w:val="0"/>
              <w:rPr>
                <w:sz w:val="24"/>
                <w:szCs w:val="24"/>
              </w:rPr>
            </w:pPr>
            <w:r>
              <w:rPr>
                <w:sz w:val="24"/>
                <w:szCs w:val="24"/>
              </w:rPr>
              <w:t>2025 году – 243</w:t>
            </w:r>
            <w:r w:rsidR="00557F4C" w:rsidRPr="00A1286C">
              <w:rPr>
                <w:sz w:val="24"/>
                <w:szCs w:val="24"/>
              </w:rPr>
              <w:t>,0</w:t>
            </w:r>
            <w:r w:rsidR="00221B4B" w:rsidRPr="00A1286C">
              <w:rPr>
                <w:sz w:val="24"/>
                <w:szCs w:val="24"/>
              </w:rPr>
              <w:t xml:space="preserve"> тыс. рублей;</w:t>
            </w:r>
          </w:p>
          <w:p w:rsidR="00221B4B" w:rsidRPr="00A1286C" w:rsidRDefault="00221B4B" w:rsidP="00B308D0">
            <w:pPr>
              <w:autoSpaceDE w:val="0"/>
              <w:rPr>
                <w:sz w:val="24"/>
                <w:szCs w:val="24"/>
              </w:rPr>
            </w:pPr>
            <w:r w:rsidRPr="00A1286C">
              <w:rPr>
                <w:sz w:val="24"/>
                <w:szCs w:val="24"/>
              </w:rPr>
              <w:t xml:space="preserve">2026–2030 </w:t>
            </w:r>
            <w:proofErr w:type="gramStart"/>
            <w:r w:rsidRPr="00A1286C">
              <w:rPr>
                <w:sz w:val="24"/>
                <w:szCs w:val="24"/>
              </w:rPr>
              <w:t>годах</w:t>
            </w:r>
            <w:proofErr w:type="gramEnd"/>
            <w:r w:rsidRPr="00A1286C">
              <w:rPr>
                <w:sz w:val="24"/>
                <w:szCs w:val="24"/>
              </w:rPr>
              <w:t xml:space="preserve"> – </w:t>
            </w:r>
            <w:r w:rsidR="00701CA9">
              <w:rPr>
                <w:sz w:val="24"/>
                <w:szCs w:val="24"/>
              </w:rPr>
              <w:t xml:space="preserve">1271,30 </w:t>
            </w:r>
            <w:r w:rsidRPr="00A1286C">
              <w:rPr>
                <w:sz w:val="24"/>
                <w:szCs w:val="24"/>
              </w:rPr>
              <w:t>тыс. рублей;</w:t>
            </w:r>
          </w:p>
          <w:p w:rsidR="00221B4B" w:rsidRPr="00A1286C" w:rsidRDefault="00557F4C" w:rsidP="00B308D0">
            <w:pPr>
              <w:autoSpaceDE w:val="0"/>
              <w:rPr>
                <w:sz w:val="24"/>
                <w:szCs w:val="24"/>
              </w:rPr>
            </w:pPr>
            <w:r w:rsidRPr="00A1286C">
              <w:rPr>
                <w:sz w:val="24"/>
                <w:szCs w:val="24"/>
              </w:rPr>
              <w:t xml:space="preserve">2031–2035 </w:t>
            </w:r>
            <w:proofErr w:type="gramStart"/>
            <w:r w:rsidRPr="00A1286C">
              <w:rPr>
                <w:sz w:val="24"/>
                <w:szCs w:val="24"/>
              </w:rPr>
              <w:t>годах</w:t>
            </w:r>
            <w:proofErr w:type="gramEnd"/>
            <w:r w:rsidRPr="00A1286C">
              <w:rPr>
                <w:sz w:val="24"/>
                <w:szCs w:val="24"/>
              </w:rPr>
              <w:t xml:space="preserve"> – </w:t>
            </w:r>
            <w:r w:rsidR="00701CA9">
              <w:rPr>
                <w:sz w:val="24"/>
                <w:szCs w:val="24"/>
              </w:rPr>
              <w:t xml:space="preserve">1418,80 </w:t>
            </w:r>
            <w:r w:rsidR="00221B4B" w:rsidRPr="00A1286C">
              <w:rPr>
                <w:sz w:val="24"/>
                <w:szCs w:val="24"/>
              </w:rPr>
              <w:t>тыс. рублей,</w:t>
            </w:r>
          </w:p>
          <w:p w:rsidR="00221B4B" w:rsidRPr="00A1286C" w:rsidRDefault="00221B4B" w:rsidP="00B308D0">
            <w:pPr>
              <w:autoSpaceDE w:val="0"/>
              <w:rPr>
                <w:sz w:val="24"/>
                <w:szCs w:val="24"/>
              </w:rPr>
            </w:pPr>
            <w:r w:rsidRPr="00A1286C">
              <w:rPr>
                <w:sz w:val="24"/>
                <w:szCs w:val="24"/>
              </w:rPr>
              <w:t xml:space="preserve">местного бюджета </w:t>
            </w:r>
            <w:r w:rsidRPr="00A1286C">
              <w:rPr>
                <w:bCs/>
                <w:sz w:val="24"/>
                <w:szCs w:val="24"/>
              </w:rPr>
              <w:t xml:space="preserve">0,0 </w:t>
            </w:r>
            <w:r w:rsidRPr="00A1286C">
              <w:rPr>
                <w:sz w:val="24"/>
                <w:szCs w:val="24"/>
              </w:rPr>
              <w:t>тыс. рублей (</w:t>
            </w:r>
            <w:r w:rsidR="00557F4C" w:rsidRPr="00A1286C">
              <w:rPr>
                <w:sz w:val="24"/>
                <w:szCs w:val="24"/>
              </w:rPr>
              <w:t>0,0</w:t>
            </w:r>
            <w:r w:rsidRPr="00A1286C">
              <w:rPr>
                <w:sz w:val="24"/>
                <w:szCs w:val="24"/>
              </w:rPr>
              <w:t xml:space="preserve">%), в том числе </w:t>
            </w:r>
            <w:proofErr w:type="gramStart"/>
            <w:r w:rsidRPr="00A1286C">
              <w:rPr>
                <w:sz w:val="24"/>
                <w:szCs w:val="24"/>
              </w:rPr>
              <w:t>в</w:t>
            </w:r>
            <w:proofErr w:type="gramEnd"/>
            <w:r w:rsidRPr="00A1286C">
              <w:rPr>
                <w:sz w:val="24"/>
                <w:szCs w:val="24"/>
              </w:rPr>
              <w:t>:</w:t>
            </w:r>
          </w:p>
          <w:p w:rsidR="00221B4B" w:rsidRPr="00A1286C" w:rsidRDefault="00221B4B" w:rsidP="00B308D0">
            <w:pPr>
              <w:autoSpaceDE w:val="0"/>
              <w:rPr>
                <w:sz w:val="24"/>
                <w:szCs w:val="24"/>
              </w:rPr>
            </w:pPr>
            <w:r w:rsidRPr="00A1286C">
              <w:rPr>
                <w:sz w:val="24"/>
                <w:szCs w:val="24"/>
              </w:rPr>
              <w:t>2023 году – 0,0 тыс. рублей;</w:t>
            </w:r>
          </w:p>
          <w:p w:rsidR="00221B4B" w:rsidRPr="00A1286C" w:rsidRDefault="00221B4B" w:rsidP="00B308D0">
            <w:pPr>
              <w:autoSpaceDE w:val="0"/>
              <w:rPr>
                <w:sz w:val="24"/>
                <w:szCs w:val="24"/>
              </w:rPr>
            </w:pPr>
            <w:r w:rsidRPr="00A1286C">
              <w:rPr>
                <w:sz w:val="24"/>
                <w:szCs w:val="24"/>
              </w:rPr>
              <w:t>2024 году – 0,0 тыс. рублей;</w:t>
            </w:r>
          </w:p>
          <w:p w:rsidR="00221B4B" w:rsidRPr="00A1286C" w:rsidRDefault="00221B4B" w:rsidP="00B308D0">
            <w:pPr>
              <w:autoSpaceDE w:val="0"/>
              <w:rPr>
                <w:sz w:val="24"/>
                <w:szCs w:val="24"/>
              </w:rPr>
            </w:pPr>
            <w:r w:rsidRPr="00A1286C">
              <w:rPr>
                <w:sz w:val="24"/>
                <w:szCs w:val="24"/>
              </w:rPr>
              <w:t>2025 году – 0,0 тыс. рублей;</w:t>
            </w:r>
          </w:p>
          <w:p w:rsidR="00221B4B" w:rsidRPr="00A1286C" w:rsidRDefault="00221B4B" w:rsidP="00B308D0">
            <w:pPr>
              <w:autoSpaceDE w:val="0"/>
              <w:rPr>
                <w:sz w:val="24"/>
                <w:szCs w:val="24"/>
              </w:rPr>
            </w:pPr>
            <w:r w:rsidRPr="00A1286C">
              <w:rPr>
                <w:sz w:val="24"/>
                <w:szCs w:val="24"/>
              </w:rPr>
              <w:t xml:space="preserve">2026–2030 </w:t>
            </w:r>
            <w:proofErr w:type="gramStart"/>
            <w:r w:rsidRPr="00A1286C">
              <w:rPr>
                <w:sz w:val="24"/>
                <w:szCs w:val="24"/>
              </w:rPr>
              <w:t>годах</w:t>
            </w:r>
            <w:proofErr w:type="gramEnd"/>
            <w:r w:rsidRPr="00A1286C">
              <w:rPr>
                <w:sz w:val="24"/>
                <w:szCs w:val="24"/>
              </w:rPr>
              <w:t xml:space="preserve"> – 0,0 тыс. рублей;</w:t>
            </w:r>
          </w:p>
          <w:p w:rsidR="00221B4B" w:rsidRPr="00A1286C" w:rsidRDefault="00221B4B" w:rsidP="00B308D0">
            <w:pPr>
              <w:autoSpaceDE w:val="0"/>
              <w:rPr>
                <w:sz w:val="24"/>
                <w:szCs w:val="24"/>
              </w:rPr>
            </w:pPr>
            <w:r w:rsidRPr="00A1286C">
              <w:rPr>
                <w:sz w:val="24"/>
                <w:szCs w:val="24"/>
              </w:rPr>
              <w:t xml:space="preserve">2031–2035 </w:t>
            </w:r>
            <w:proofErr w:type="gramStart"/>
            <w:r w:rsidRPr="00A1286C">
              <w:rPr>
                <w:sz w:val="24"/>
                <w:szCs w:val="24"/>
              </w:rPr>
              <w:t>годах</w:t>
            </w:r>
            <w:proofErr w:type="gramEnd"/>
            <w:r w:rsidRPr="00A1286C">
              <w:rPr>
                <w:sz w:val="24"/>
                <w:szCs w:val="24"/>
              </w:rPr>
              <w:t xml:space="preserve"> – 0,0 тыс. рублей.</w:t>
            </w: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Ожидаемые результаты реализации подпрограммы</w:t>
            </w:r>
          </w:p>
        </w:tc>
        <w:tc>
          <w:tcPr>
            <w:tcW w:w="333" w:type="dxa"/>
            <w:shd w:val="clear" w:color="auto" w:fill="auto"/>
          </w:tcPr>
          <w:p w:rsidR="00221B4B" w:rsidRPr="00C729FD" w:rsidRDefault="00221B4B" w:rsidP="00B308D0">
            <w:pPr>
              <w:pStyle w:val="ConsPlusNormal"/>
              <w:jc w:val="both"/>
              <w:rPr>
                <w:szCs w:val="24"/>
              </w:rPr>
            </w:pPr>
            <w:r w:rsidRPr="00C729FD">
              <w:rPr>
                <w:szCs w:val="24"/>
              </w:rPr>
              <w:t>–</w:t>
            </w:r>
          </w:p>
        </w:tc>
        <w:tc>
          <w:tcPr>
            <w:tcW w:w="6227" w:type="dxa"/>
            <w:shd w:val="clear" w:color="auto" w:fill="auto"/>
          </w:tcPr>
          <w:p w:rsidR="00221B4B" w:rsidRPr="00A1286C" w:rsidRDefault="00221B4B" w:rsidP="00B308D0">
            <w:pPr>
              <w:pStyle w:val="ConsPlusNormal"/>
              <w:jc w:val="both"/>
              <w:rPr>
                <w:szCs w:val="24"/>
              </w:rPr>
            </w:pPr>
            <w:r w:rsidRPr="00A1286C">
              <w:rPr>
                <w:szCs w:val="24"/>
              </w:rPr>
              <w:t xml:space="preserve">обеспечение эпизоотического и ветеринарно-санитарного благополучия Цивильского </w:t>
            </w:r>
            <w:r w:rsidR="009B0A0A">
              <w:rPr>
                <w:szCs w:val="24"/>
              </w:rPr>
              <w:t>муниципального округа</w:t>
            </w:r>
            <w:r w:rsidRPr="00A1286C">
              <w:rPr>
                <w:szCs w:val="24"/>
              </w:rPr>
              <w:t xml:space="preserve"> Чувашской Республики;</w:t>
            </w:r>
          </w:p>
          <w:p w:rsidR="00221B4B" w:rsidRPr="00A1286C" w:rsidRDefault="00221B4B" w:rsidP="00B308D0">
            <w:pPr>
              <w:autoSpaceDE w:val="0"/>
              <w:jc w:val="both"/>
              <w:rPr>
                <w:sz w:val="24"/>
                <w:szCs w:val="24"/>
              </w:rPr>
            </w:pPr>
            <w:r w:rsidRPr="00A1286C">
              <w:rPr>
                <w:sz w:val="24"/>
                <w:szCs w:val="24"/>
              </w:rPr>
              <w:t>повышение качества, оперативности и эффективности предоставления ветеринарных услуг.</w:t>
            </w:r>
          </w:p>
        </w:tc>
      </w:tr>
    </w:tbl>
    <w:p w:rsidR="00221B4B" w:rsidRPr="00C729FD" w:rsidRDefault="00221B4B" w:rsidP="00221B4B">
      <w:pPr>
        <w:autoSpaceDE w:val="0"/>
        <w:ind w:firstLine="567"/>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221B4B" w:rsidRPr="00C729FD" w:rsidTr="00B308D0">
        <w:tc>
          <w:tcPr>
            <w:tcW w:w="2551" w:type="dxa"/>
            <w:tcBorders>
              <w:top w:val="nil"/>
              <w:left w:val="nil"/>
              <w:bottom w:val="nil"/>
              <w:right w:val="nil"/>
            </w:tcBorders>
          </w:tcPr>
          <w:p w:rsidR="00221B4B" w:rsidRPr="00C729FD" w:rsidRDefault="00221B4B" w:rsidP="00B308D0">
            <w:pPr>
              <w:pStyle w:val="ConsPlusNormal"/>
              <w:jc w:val="both"/>
              <w:rPr>
                <w:szCs w:val="24"/>
              </w:rPr>
            </w:pPr>
          </w:p>
        </w:tc>
        <w:tc>
          <w:tcPr>
            <w:tcW w:w="340" w:type="dxa"/>
            <w:tcBorders>
              <w:top w:val="nil"/>
              <w:left w:val="nil"/>
              <w:bottom w:val="nil"/>
              <w:right w:val="nil"/>
            </w:tcBorders>
          </w:tcPr>
          <w:p w:rsidR="00221B4B" w:rsidRPr="00C729FD" w:rsidRDefault="00221B4B" w:rsidP="00B308D0">
            <w:pPr>
              <w:pStyle w:val="ConsPlusNormal"/>
              <w:jc w:val="center"/>
              <w:rPr>
                <w:szCs w:val="24"/>
              </w:rPr>
            </w:pPr>
          </w:p>
        </w:tc>
        <w:tc>
          <w:tcPr>
            <w:tcW w:w="6180" w:type="dxa"/>
            <w:tcBorders>
              <w:top w:val="nil"/>
              <w:left w:val="nil"/>
              <w:bottom w:val="nil"/>
              <w:right w:val="nil"/>
            </w:tcBorders>
          </w:tcPr>
          <w:p w:rsidR="00221B4B" w:rsidRPr="00C729FD" w:rsidRDefault="00221B4B" w:rsidP="00B308D0">
            <w:pPr>
              <w:pStyle w:val="ConsPlusNormal"/>
              <w:jc w:val="both"/>
              <w:rPr>
                <w:szCs w:val="24"/>
              </w:rPr>
            </w:pPr>
          </w:p>
        </w:tc>
      </w:tr>
    </w:tbl>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83731A" w:rsidRPr="00C729FD" w:rsidRDefault="00221B4B" w:rsidP="00DE1DB5">
      <w:pPr>
        <w:pStyle w:val="ConsPlusTitle"/>
        <w:jc w:val="center"/>
        <w:outlineLvl w:val="2"/>
      </w:pPr>
      <w:r w:rsidRPr="00C729FD">
        <w:t>Раздел I. П</w:t>
      </w:r>
      <w:r w:rsidR="0083731A" w:rsidRPr="00C729FD">
        <w:t xml:space="preserve">риоритеты и цели подпрограммы </w:t>
      </w:r>
      <w:r w:rsidRPr="00C729FD">
        <w:t>"Р</w:t>
      </w:r>
      <w:r w:rsidR="0083731A" w:rsidRPr="00C729FD">
        <w:t>азвитие ветеринарии</w:t>
      </w:r>
      <w:r w:rsidRPr="00C729FD">
        <w:t>"</w:t>
      </w:r>
      <w:r w:rsidR="0083731A" w:rsidRPr="00C729FD">
        <w:t xml:space="preserve"> муниципальной программы Цивильского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83731A" w:rsidRPr="00C729FD" w:rsidRDefault="0083731A" w:rsidP="0083731A">
      <w:pPr>
        <w:autoSpaceDE w:val="0"/>
        <w:jc w:val="both"/>
        <w:rPr>
          <w:sz w:val="24"/>
          <w:szCs w:val="24"/>
        </w:rPr>
      </w:pPr>
    </w:p>
    <w:p w:rsidR="00221B4B" w:rsidRPr="00C729FD" w:rsidRDefault="00221B4B" w:rsidP="00221B4B">
      <w:pPr>
        <w:pStyle w:val="ConsPlusNormal"/>
        <w:ind w:firstLine="539"/>
        <w:contextualSpacing/>
        <w:jc w:val="both"/>
        <w:rPr>
          <w:szCs w:val="24"/>
        </w:rPr>
      </w:pPr>
      <w:r w:rsidRPr="00C729FD">
        <w:rPr>
          <w:szCs w:val="24"/>
        </w:rPr>
        <w:t>Одним из приоритетных направлений государственной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221B4B" w:rsidRPr="00C729FD" w:rsidRDefault="00221B4B" w:rsidP="00221B4B">
      <w:pPr>
        <w:pStyle w:val="ConsPlusNormal"/>
        <w:spacing w:before="220"/>
        <w:ind w:firstLine="539"/>
        <w:contextualSpacing/>
        <w:jc w:val="both"/>
        <w:rPr>
          <w:szCs w:val="24"/>
        </w:rPr>
      </w:pPr>
      <w:r w:rsidRPr="00C729FD">
        <w:rPr>
          <w:szCs w:val="24"/>
        </w:rPr>
        <w:t>Основной целью подпрограммы является обеспечение эпизоотического и ветеринарно-санитарного благополучия Цивильского</w:t>
      </w:r>
      <w:r w:rsidR="00337000">
        <w:rPr>
          <w:szCs w:val="24"/>
        </w:rPr>
        <w:t xml:space="preserve"> </w:t>
      </w:r>
      <w:r w:rsidR="0083731A" w:rsidRPr="00C729FD">
        <w:rPr>
          <w:szCs w:val="24"/>
        </w:rPr>
        <w:t>муниципального округа</w:t>
      </w:r>
      <w:r w:rsidRPr="00C729FD">
        <w:rPr>
          <w:szCs w:val="24"/>
        </w:rPr>
        <w:t xml:space="preserve"> Чувашской Республики.</w:t>
      </w:r>
    </w:p>
    <w:p w:rsidR="00221B4B" w:rsidRPr="00C729FD" w:rsidRDefault="00221B4B" w:rsidP="00221B4B">
      <w:pPr>
        <w:pStyle w:val="ConsPlusNormal"/>
        <w:spacing w:before="220"/>
        <w:ind w:firstLine="539"/>
        <w:contextualSpacing/>
        <w:jc w:val="both"/>
        <w:rPr>
          <w:szCs w:val="24"/>
        </w:rPr>
      </w:pPr>
      <w:r w:rsidRPr="00C729FD">
        <w:rPr>
          <w:szCs w:val="24"/>
        </w:rPr>
        <w:t>Для достижения этой цели определены следующие основные задачи:</w:t>
      </w:r>
    </w:p>
    <w:p w:rsidR="00221B4B" w:rsidRPr="00C729FD" w:rsidRDefault="00221B4B" w:rsidP="00221B4B">
      <w:pPr>
        <w:pStyle w:val="ConsPlusNormal"/>
        <w:spacing w:before="220"/>
        <w:ind w:firstLine="539"/>
        <w:contextualSpacing/>
        <w:jc w:val="both"/>
        <w:rPr>
          <w:szCs w:val="24"/>
        </w:rPr>
      </w:pPr>
      <w:r w:rsidRPr="00C729FD">
        <w:rPr>
          <w:szCs w:val="24"/>
        </w:rPr>
        <w:t>предупреждение возникновения и распространения заразных болезней животных;</w:t>
      </w:r>
    </w:p>
    <w:p w:rsidR="00221B4B" w:rsidRPr="00C729FD" w:rsidRDefault="00221B4B" w:rsidP="00221B4B">
      <w:pPr>
        <w:pStyle w:val="ConsPlusNormal"/>
        <w:spacing w:before="220"/>
        <w:ind w:firstLine="539"/>
        <w:contextualSpacing/>
        <w:jc w:val="both"/>
        <w:rPr>
          <w:szCs w:val="24"/>
        </w:rPr>
      </w:pPr>
      <w:r w:rsidRPr="00C729FD">
        <w:rPr>
          <w:szCs w:val="24"/>
        </w:rPr>
        <w:t xml:space="preserve">осуществление государственных полномочий Чувашской Республики </w:t>
      </w:r>
      <w:proofErr w:type="gramStart"/>
      <w:r w:rsidRPr="00C729FD">
        <w:rPr>
          <w:szCs w:val="24"/>
        </w:rPr>
        <w:t xml:space="preserve">по организации проведения на территории </w:t>
      </w:r>
      <w:r w:rsidR="0083731A" w:rsidRPr="00C729FD">
        <w:rPr>
          <w:szCs w:val="24"/>
        </w:rPr>
        <w:t>муниципального округа</w:t>
      </w:r>
      <w:r w:rsidRPr="00C729FD">
        <w:rPr>
          <w:szCs w:val="24"/>
        </w:rPr>
        <w:t xml:space="preserve"> мероприятия при осуществлении деятельности по обращению с животными без владельцев</w:t>
      </w:r>
      <w:proofErr w:type="gramEnd"/>
      <w:r w:rsidRPr="00C729FD">
        <w:rPr>
          <w:szCs w:val="24"/>
        </w:rPr>
        <w:t>, а также по расчету и предоставлению указанных субвенций бюджет</w:t>
      </w:r>
      <w:r w:rsidR="0083731A" w:rsidRPr="00C729FD">
        <w:rPr>
          <w:szCs w:val="24"/>
        </w:rPr>
        <w:t>у муниципального округа</w:t>
      </w:r>
      <w:r w:rsidRPr="00C729FD">
        <w:rPr>
          <w:szCs w:val="24"/>
        </w:rPr>
        <w:t>.</w:t>
      </w:r>
    </w:p>
    <w:p w:rsidR="00221B4B" w:rsidRPr="00C729FD" w:rsidRDefault="00221B4B" w:rsidP="00221B4B">
      <w:pPr>
        <w:pStyle w:val="ConsPlusNormal"/>
        <w:jc w:val="both"/>
        <w:rPr>
          <w:szCs w:val="24"/>
        </w:rPr>
      </w:pPr>
    </w:p>
    <w:p w:rsidR="00221B4B" w:rsidRPr="00C729FD" w:rsidRDefault="00221B4B" w:rsidP="00221B4B">
      <w:pPr>
        <w:pStyle w:val="ConsPlusTitle"/>
        <w:jc w:val="center"/>
        <w:outlineLvl w:val="2"/>
      </w:pPr>
      <w:r w:rsidRPr="00C729FD">
        <w:t>Раздел II. ПЕРЕЧЕНЬ И СВЕДЕНИЯ О ЦЕЛЕВЫХ ПОКАЗАТЕЛЯХ</w:t>
      </w:r>
    </w:p>
    <w:p w:rsidR="00221B4B" w:rsidRPr="00C729FD" w:rsidRDefault="00221B4B" w:rsidP="00221B4B">
      <w:pPr>
        <w:pStyle w:val="ConsPlusTitle"/>
        <w:jc w:val="center"/>
      </w:pPr>
      <w:r w:rsidRPr="00C729FD">
        <w:t>(</w:t>
      </w:r>
      <w:proofErr w:type="gramStart"/>
      <w:r w:rsidRPr="00C729FD">
        <w:t>ИНДИКАТОРАХ</w:t>
      </w:r>
      <w:proofErr w:type="gramEnd"/>
      <w:r w:rsidRPr="00C729FD">
        <w:t>) ПОДПРОГРАММЫ С  РАСШИФРОВКОЙ ПЛАНОВЫХ ЗНАЧЕНИЙПО ГОДАМ ЕЕ РЕАЛИЗАЦИИ</w:t>
      </w:r>
    </w:p>
    <w:p w:rsidR="00221B4B" w:rsidRPr="00C729FD" w:rsidRDefault="00221B4B" w:rsidP="00221B4B">
      <w:pPr>
        <w:pStyle w:val="ConsPlusNormal"/>
        <w:jc w:val="both"/>
        <w:rPr>
          <w:szCs w:val="24"/>
        </w:rPr>
      </w:pPr>
    </w:p>
    <w:p w:rsidR="00221B4B" w:rsidRPr="00C729FD" w:rsidRDefault="00221B4B" w:rsidP="00221B4B">
      <w:pPr>
        <w:pStyle w:val="ConsPlusNormal"/>
        <w:ind w:firstLine="540"/>
        <w:contextualSpacing/>
        <w:jc w:val="both"/>
        <w:rPr>
          <w:szCs w:val="24"/>
        </w:rPr>
      </w:pPr>
      <w:r w:rsidRPr="00C729FD">
        <w:rPr>
          <w:szCs w:val="24"/>
        </w:rPr>
        <w:t>Целевыми показателями (индикаторами) подпрограммы являются:</w:t>
      </w:r>
    </w:p>
    <w:p w:rsidR="00221B4B" w:rsidRPr="00C729FD" w:rsidRDefault="00221B4B" w:rsidP="00221B4B">
      <w:pPr>
        <w:pStyle w:val="ConsPlusNormal"/>
        <w:ind w:firstLine="540"/>
        <w:contextualSpacing/>
        <w:jc w:val="both"/>
        <w:rPr>
          <w:szCs w:val="24"/>
        </w:rPr>
      </w:pPr>
    </w:p>
    <w:p w:rsidR="00221B4B" w:rsidRPr="00122FD8" w:rsidRDefault="00221B4B" w:rsidP="00221B4B">
      <w:pPr>
        <w:pStyle w:val="ConsPlusNormal"/>
        <w:contextualSpacing/>
        <w:jc w:val="both"/>
        <w:rPr>
          <w:szCs w:val="24"/>
        </w:rPr>
      </w:pPr>
      <w:r w:rsidRPr="00122FD8">
        <w:rPr>
          <w:szCs w:val="24"/>
        </w:rPr>
        <w:t xml:space="preserve">        </w:t>
      </w:r>
      <w:r w:rsidR="00122FD8" w:rsidRPr="00122FD8">
        <w:rPr>
          <w:szCs w:val="24"/>
        </w:rPr>
        <w:t xml:space="preserve"> </w:t>
      </w:r>
      <w:r w:rsidRPr="00122FD8">
        <w:rPr>
          <w:szCs w:val="24"/>
        </w:rPr>
        <w:t>выполнение планов ветеринарно-профилактических и противоэпизоотических мероприятий;</w:t>
      </w:r>
    </w:p>
    <w:p w:rsidR="00221B4B" w:rsidRPr="00C729FD" w:rsidRDefault="00122FD8" w:rsidP="00221B4B">
      <w:pPr>
        <w:pStyle w:val="ConsPlusNormal"/>
        <w:spacing w:before="220"/>
        <w:ind w:firstLine="540"/>
        <w:contextualSpacing/>
        <w:jc w:val="both"/>
        <w:rPr>
          <w:szCs w:val="24"/>
        </w:rPr>
      </w:pPr>
      <w:r w:rsidRPr="00122FD8">
        <w:rPr>
          <w:szCs w:val="24"/>
        </w:rPr>
        <w:t xml:space="preserve">охват проведением ветеринарно-санитарных экспертиз на безопасность продуктов и сырья животного происхождения </w:t>
      </w:r>
      <w:r w:rsidR="00221B4B" w:rsidRPr="00122FD8">
        <w:rPr>
          <w:szCs w:val="24"/>
        </w:rPr>
        <w:t>выполнение плана эпизоотологического мониторинга заразных, в том числе</w:t>
      </w:r>
      <w:r w:rsidR="00221B4B" w:rsidRPr="00C729FD">
        <w:rPr>
          <w:szCs w:val="24"/>
        </w:rPr>
        <w:t xml:space="preserve"> особо опасных, болезней животных;</w:t>
      </w:r>
    </w:p>
    <w:p w:rsidR="00221B4B" w:rsidRPr="00C729FD" w:rsidRDefault="00221B4B" w:rsidP="00221B4B">
      <w:pPr>
        <w:pStyle w:val="ConsPlusNormal"/>
        <w:spacing w:before="220"/>
        <w:ind w:firstLine="540"/>
        <w:contextualSpacing/>
        <w:jc w:val="both"/>
        <w:rPr>
          <w:szCs w:val="24"/>
        </w:rPr>
      </w:pPr>
      <w:r w:rsidRPr="00C729FD">
        <w:rPr>
          <w:szCs w:val="24"/>
        </w:rPr>
        <w:t xml:space="preserve">отношение количества вакцинированных </w:t>
      </w:r>
      <w:proofErr w:type="gramStart"/>
      <w:r w:rsidRPr="00C729FD">
        <w:rPr>
          <w:szCs w:val="24"/>
        </w:rPr>
        <w:t>от бешенства государственным учреждением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C729FD">
        <w:rPr>
          <w:szCs w:val="24"/>
        </w:rPr>
        <w:t>.</w:t>
      </w:r>
    </w:p>
    <w:p w:rsidR="00221B4B" w:rsidRPr="00C729FD" w:rsidRDefault="00221B4B" w:rsidP="00221B4B">
      <w:pPr>
        <w:pStyle w:val="ConsPlusNormal"/>
        <w:spacing w:before="220"/>
        <w:ind w:firstLine="540"/>
        <w:contextualSpacing/>
        <w:jc w:val="both"/>
        <w:rPr>
          <w:szCs w:val="24"/>
        </w:rPr>
      </w:pPr>
      <w:r w:rsidRPr="00C729FD">
        <w:rPr>
          <w:szCs w:val="24"/>
        </w:rPr>
        <w:t>В результате реализации мероприятий подпрограммы ожидается достижение следующих целевых показателей (индикаторов):</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планов ветеринарно-профилактических и противоэпизоотических мероприятий:</w:t>
      </w:r>
    </w:p>
    <w:p w:rsidR="00221B4B" w:rsidRPr="00C729FD" w:rsidRDefault="00221B4B" w:rsidP="00221B4B">
      <w:pPr>
        <w:pStyle w:val="ConsPlusNormal"/>
        <w:spacing w:before="220"/>
        <w:ind w:firstLine="540"/>
        <w:contextualSpacing/>
        <w:jc w:val="both"/>
        <w:rPr>
          <w:szCs w:val="24"/>
        </w:rPr>
      </w:pPr>
      <w:r w:rsidRPr="00C729FD">
        <w:rPr>
          <w:szCs w:val="24"/>
        </w:rPr>
        <w:t>в 2023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2024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2025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2026 - 2030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lastRenderedPageBreak/>
        <w:t>в 2031 - 2035 годах - 100,0 процента (ежегодно);</w:t>
      </w:r>
    </w:p>
    <w:p w:rsidR="00122FD8" w:rsidRPr="00C729FD" w:rsidRDefault="00122FD8" w:rsidP="00122FD8">
      <w:pPr>
        <w:pStyle w:val="ConsPlusNormal"/>
        <w:spacing w:before="220"/>
        <w:ind w:firstLine="540"/>
        <w:contextualSpacing/>
        <w:jc w:val="both"/>
        <w:rPr>
          <w:szCs w:val="24"/>
        </w:rPr>
      </w:pPr>
      <w:r w:rsidRPr="00122FD8">
        <w:rPr>
          <w:szCs w:val="24"/>
        </w:rPr>
        <w:t>охват проведением ветеринарно-санитарных экспертиз на безопасность продуктов и сырья животного происхождения выполнение плана эпизоотологического мониторинга заразных, в том числе</w:t>
      </w:r>
      <w:r w:rsidRPr="00C729FD">
        <w:rPr>
          <w:szCs w:val="24"/>
        </w:rPr>
        <w:t xml:space="preserve"> особо опасных, болезней животных:</w:t>
      </w:r>
    </w:p>
    <w:p w:rsidR="00122FD8" w:rsidRPr="00C729FD" w:rsidRDefault="00122FD8" w:rsidP="00122FD8">
      <w:pPr>
        <w:pStyle w:val="ConsPlusNormal"/>
        <w:spacing w:before="220"/>
        <w:ind w:firstLine="540"/>
        <w:contextualSpacing/>
        <w:jc w:val="both"/>
        <w:rPr>
          <w:szCs w:val="24"/>
        </w:rPr>
      </w:pPr>
      <w:r w:rsidRPr="00C729FD">
        <w:rPr>
          <w:szCs w:val="24"/>
        </w:rPr>
        <w:t>в 2023 году - 100,0 процента;</w:t>
      </w:r>
    </w:p>
    <w:p w:rsidR="00122FD8" w:rsidRPr="00C729FD" w:rsidRDefault="00122FD8" w:rsidP="00122FD8">
      <w:pPr>
        <w:pStyle w:val="ConsPlusNormal"/>
        <w:spacing w:before="220"/>
        <w:ind w:firstLine="540"/>
        <w:contextualSpacing/>
        <w:jc w:val="both"/>
        <w:rPr>
          <w:szCs w:val="24"/>
        </w:rPr>
      </w:pPr>
      <w:r w:rsidRPr="00C729FD">
        <w:rPr>
          <w:szCs w:val="24"/>
        </w:rPr>
        <w:t>в 2024 году - 100,0 процента;</w:t>
      </w:r>
    </w:p>
    <w:p w:rsidR="00122FD8" w:rsidRPr="00C729FD" w:rsidRDefault="00122FD8" w:rsidP="00122FD8">
      <w:pPr>
        <w:pStyle w:val="ConsPlusNormal"/>
        <w:spacing w:before="220"/>
        <w:ind w:firstLine="540"/>
        <w:contextualSpacing/>
        <w:jc w:val="both"/>
        <w:rPr>
          <w:szCs w:val="24"/>
        </w:rPr>
      </w:pPr>
      <w:r w:rsidRPr="00C729FD">
        <w:rPr>
          <w:szCs w:val="24"/>
        </w:rPr>
        <w:t>в 2025 году - 100,0 процента;</w:t>
      </w:r>
    </w:p>
    <w:p w:rsidR="00122FD8" w:rsidRPr="00C729FD" w:rsidRDefault="00122FD8" w:rsidP="00122FD8">
      <w:pPr>
        <w:pStyle w:val="ConsPlusNormal"/>
        <w:spacing w:before="220"/>
        <w:ind w:firstLine="540"/>
        <w:contextualSpacing/>
        <w:jc w:val="both"/>
        <w:rPr>
          <w:szCs w:val="24"/>
        </w:rPr>
      </w:pPr>
      <w:r w:rsidRPr="00C729FD">
        <w:rPr>
          <w:szCs w:val="24"/>
        </w:rPr>
        <w:t>в 2026 - 2030 годах - 100,0 процента (ежегодно);</w:t>
      </w:r>
    </w:p>
    <w:p w:rsidR="00122FD8" w:rsidRPr="00C729FD" w:rsidRDefault="00122FD8" w:rsidP="00122FD8">
      <w:pPr>
        <w:pStyle w:val="ConsPlusNormal"/>
        <w:spacing w:before="220"/>
        <w:ind w:firstLine="540"/>
        <w:contextualSpacing/>
        <w:jc w:val="both"/>
        <w:rPr>
          <w:szCs w:val="24"/>
        </w:rPr>
      </w:pPr>
      <w:r w:rsidRPr="00C729FD">
        <w:rPr>
          <w:szCs w:val="24"/>
        </w:rPr>
        <w:t>в 2031 - 2035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плана эпизоотологического мониторинга заразных, в том числе особо опасных, болезней животных:</w:t>
      </w:r>
    </w:p>
    <w:p w:rsidR="00221B4B" w:rsidRPr="00C729FD" w:rsidRDefault="00221B4B" w:rsidP="00221B4B">
      <w:pPr>
        <w:pStyle w:val="ConsPlusNormal"/>
        <w:spacing w:before="220"/>
        <w:ind w:firstLine="540"/>
        <w:contextualSpacing/>
        <w:jc w:val="both"/>
        <w:rPr>
          <w:szCs w:val="24"/>
        </w:rPr>
      </w:pPr>
      <w:r w:rsidRPr="00C729FD">
        <w:rPr>
          <w:szCs w:val="24"/>
        </w:rPr>
        <w:t>в 2023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2024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2025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2026 - 2030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в 2031 - 2035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 xml:space="preserve">отношение количества вакцинированных </w:t>
      </w:r>
      <w:proofErr w:type="gramStart"/>
      <w:r w:rsidRPr="00C729FD">
        <w:rPr>
          <w:szCs w:val="24"/>
        </w:rPr>
        <w:t>от бешенства государственным учреждением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C729FD">
        <w:rPr>
          <w:szCs w:val="24"/>
        </w:rPr>
        <w:t>;</w:t>
      </w:r>
    </w:p>
    <w:p w:rsidR="00221B4B" w:rsidRPr="00C729FD" w:rsidRDefault="00221B4B" w:rsidP="00221B4B">
      <w:pPr>
        <w:pStyle w:val="ConsPlusNormal"/>
        <w:spacing w:before="220"/>
        <w:ind w:firstLine="540"/>
        <w:contextualSpacing/>
        <w:jc w:val="both"/>
        <w:rPr>
          <w:szCs w:val="24"/>
        </w:rPr>
      </w:pPr>
      <w:r w:rsidRPr="00C729FD">
        <w:rPr>
          <w:szCs w:val="24"/>
        </w:rPr>
        <w:t>в 2023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2024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2025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2026 - 2030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в 2031 - 2035 го</w:t>
      </w:r>
      <w:r w:rsidR="00C729FD">
        <w:rPr>
          <w:szCs w:val="24"/>
        </w:rPr>
        <w:t>дах - 100,0 процента (ежегодно).</w:t>
      </w:r>
    </w:p>
    <w:p w:rsidR="00221B4B" w:rsidRPr="00C729FD" w:rsidRDefault="00221B4B" w:rsidP="00221B4B">
      <w:pPr>
        <w:pStyle w:val="ConsPlusNormal"/>
        <w:contextualSpacing/>
        <w:jc w:val="both"/>
        <w:rPr>
          <w:szCs w:val="24"/>
        </w:rPr>
      </w:pPr>
    </w:p>
    <w:p w:rsidR="005211AF" w:rsidRPr="00C729FD" w:rsidRDefault="005211AF" w:rsidP="00221B4B">
      <w:pPr>
        <w:pStyle w:val="ConsPlusTitle"/>
        <w:jc w:val="center"/>
        <w:outlineLvl w:val="2"/>
      </w:pPr>
    </w:p>
    <w:p w:rsidR="00221B4B" w:rsidRPr="00C729FD" w:rsidRDefault="00221B4B" w:rsidP="00221B4B">
      <w:pPr>
        <w:pStyle w:val="ConsPlusTitle"/>
        <w:jc w:val="center"/>
        <w:outlineLvl w:val="2"/>
      </w:pPr>
      <w:r w:rsidRPr="00C729FD">
        <w:t>Раздел III. ХАРАКТЕРИСТИКИ ОСНОВНЫХ МЕРОПРИЯТИЙ,</w:t>
      </w:r>
    </w:p>
    <w:p w:rsidR="00221B4B" w:rsidRPr="00C729FD" w:rsidRDefault="00221B4B" w:rsidP="00221B4B">
      <w:pPr>
        <w:pStyle w:val="ConsPlusTitle"/>
        <w:jc w:val="center"/>
      </w:pPr>
      <w:r w:rsidRPr="00C729FD">
        <w:t>МЕРОПРИЯТИЙ ПОДПРОГРАММЫ С УКАЗАНИЕМ СРОКОВ</w:t>
      </w:r>
    </w:p>
    <w:p w:rsidR="00221B4B" w:rsidRPr="00C729FD" w:rsidRDefault="00221B4B" w:rsidP="00221B4B">
      <w:pPr>
        <w:pStyle w:val="ConsPlusTitle"/>
        <w:jc w:val="center"/>
      </w:pPr>
      <w:r w:rsidRPr="00C729FD">
        <w:t>И ЭТАПОВ ИХ РЕАЛИЗАЦИИ</w:t>
      </w:r>
    </w:p>
    <w:p w:rsidR="00221B4B" w:rsidRPr="00C729FD" w:rsidRDefault="00221B4B" w:rsidP="00221B4B">
      <w:pPr>
        <w:pStyle w:val="ConsPlusNormal"/>
        <w:contextualSpacing/>
        <w:jc w:val="both"/>
        <w:rPr>
          <w:szCs w:val="24"/>
        </w:rPr>
      </w:pPr>
    </w:p>
    <w:p w:rsidR="00221B4B" w:rsidRPr="00C729FD" w:rsidRDefault="00221B4B" w:rsidP="00221B4B">
      <w:pPr>
        <w:pStyle w:val="ConsPlusNormal"/>
        <w:ind w:firstLine="540"/>
        <w:contextualSpacing/>
        <w:jc w:val="both"/>
        <w:rPr>
          <w:szCs w:val="24"/>
        </w:rPr>
      </w:pPr>
      <w:r w:rsidRPr="00C729FD">
        <w:rPr>
          <w:szCs w:val="24"/>
        </w:rPr>
        <w:t>Основные мероприятия подпрограммы направлены на реализацию поставленных целей и задач подпрограммы и Муниципальной программы в целом. Подпрограмма "Развитие ветеринарии" включает  одно основное мероприятие.</w:t>
      </w:r>
    </w:p>
    <w:p w:rsidR="00221B4B" w:rsidRPr="00C729FD" w:rsidRDefault="00221B4B" w:rsidP="00221B4B">
      <w:pPr>
        <w:pStyle w:val="ConsPlusNormal"/>
        <w:spacing w:before="220"/>
        <w:ind w:firstLine="540"/>
        <w:contextualSpacing/>
        <w:jc w:val="both"/>
        <w:rPr>
          <w:szCs w:val="24"/>
        </w:rPr>
      </w:pPr>
      <w:r w:rsidRPr="00C729FD">
        <w:rPr>
          <w:szCs w:val="24"/>
        </w:rPr>
        <w:t>Основное мероприятие 1. Предупреждение и ликвидация болезней животных.</w:t>
      </w:r>
    </w:p>
    <w:p w:rsidR="00221B4B" w:rsidRPr="00C729FD" w:rsidRDefault="00221B4B" w:rsidP="00221B4B">
      <w:pPr>
        <w:pStyle w:val="ConsPlusNormal"/>
        <w:spacing w:before="220"/>
        <w:ind w:firstLine="540"/>
        <w:contextualSpacing/>
        <w:jc w:val="both"/>
        <w:rPr>
          <w:szCs w:val="24"/>
        </w:rPr>
      </w:pPr>
      <w:r w:rsidRPr="00C729FD">
        <w:rPr>
          <w:szCs w:val="24"/>
        </w:rPr>
        <w:t>Мероприятие 1.1. Проведение эпизоотологического мониторинга заразных, в том числе особо опасных, болезней животных.</w:t>
      </w:r>
    </w:p>
    <w:p w:rsidR="00221B4B" w:rsidRPr="00C729FD" w:rsidRDefault="00221B4B" w:rsidP="00221B4B">
      <w:pPr>
        <w:pStyle w:val="ConsPlusNormal"/>
        <w:spacing w:before="220"/>
        <w:ind w:firstLine="540"/>
        <w:contextualSpacing/>
        <w:jc w:val="both"/>
        <w:rPr>
          <w:szCs w:val="24"/>
        </w:rPr>
      </w:pPr>
      <w:r w:rsidRPr="00C729FD">
        <w:rPr>
          <w:szCs w:val="24"/>
        </w:rPr>
        <w:t>Мероприятие 1.2. Проведение противоэпизоотических мероприятий.</w:t>
      </w:r>
    </w:p>
    <w:p w:rsidR="00221B4B" w:rsidRPr="00C729FD" w:rsidRDefault="00221B4B" w:rsidP="00221B4B">
      <w:pPr>
        <w:pStyle w:val="ConsPlusNormal"/>
        <w:spacing w:before="220"/>
        <w:ind w:firstLine="540"/>
        <w:contextualSpacing/>
        <w:jc w:val="both"/>
        <w:rPr>
          <w:szCs w:val="24"/>
        </w:rPr>
      </w:pPr>
      <w:r w:rsidRPr="00C729FD">
        <w:rPr>
          <w:szCs w:val="24"/>
        </w:rPr>
        <w:t>Мероприятие 1.3. Осуществление государственных полномочий Чувашской Республики по организации проведения на территории городского и сельских поселений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p w:rsidR="00221B4B" w:rsidRPr="00C729FD" w:rsidRDefault="00221B4B" w:rsidP="00221B4B">
      <w:pPr>
        <w:pStyle w:val="ConsPlusNormal"/>
        <w:spacing w:before="220"/>
        <w:ind w:firstLine="540"/>
        <w:contextualSpacing/>
        <w:jc w:val="both"/>
        <w:rPr>
          <w:szCs w:val="24"/>
        </w:rPr>
      </w:pPr>
      <w:r w:rsidRPr="00C729FD">
        <w:rPr>
          <w:szCs w:val="24"/>
        </w:rPr>
        <w:t>Подпрограмма реализуется в период с 20</w:t>
      </w:r>
      <w:r w:rsidR="00C729FD">
        <w:rPr>
          <w:szCs w:val="24"/>
        </w:rPr>
        <w:t>23</w:t>
      </w:r>
      <w:r w:rsidRPr="00C729FD">
        <w:rPr>
          <w:szCs w:val="24"/>
        </w:rPr>
        <w:t xml:space="preserve"> по 2035 год в три этапа.</w:t>
      </w:r>
    </w:p>
    <w:p w:rsidR="00221B4B" w:rsidRPr="00C729FD" w:rsidRDefault="00221B4B" w:rsidP="00221B4B">
      <w:pPr>
        <w:pStyle w:val="ConsPlusNormal"/>
        <w:spacing w:before="220"/>
        <w:ind w:firstLine="540"/>
        <w:contextualSpacing/>
        <w:jc w:val="both"/>
        <w:rPr>
          <w:b/>
          <w:szCs w:val="24"/>
        </w:rPr>
      </w:pPr>
      <w:r w:rsidRPr="00C729FD">
        <w:rPr>
          <w:b/>
          <w:szCs w:val="24"/>
        </w:rPr>
        <w:t>1 этап - 20</w:t>
      </w:r>
      <w:r w:rsidR="00C729FD">
        <w:rPr>
          <w:b/>
          <w:szCs w:val="24"/>
        </w:rPr>
        <w:t>23</w:t>
      </w:r>
      <w:r w:rsidRPr="00C729FD">
        <w:rPr>
          <w:b/>
          <w:szCs w:val="24"/>
        </w:rPr>
        <w:t xml:space="preserve"> - 2025 годы.</w:t>
      </w:r>
    </w:p>
    <w:p w:rsidR="00221B4B" w:rsidRPr="00C729FD" w:rsidRDefault="00221B4B" w:rsidP="00221B4B">
      <w:pPr>
        <w:pStyle w:val="ConsPlusNormal"/>
        <w:spacing w:before="220"/>
        <w:ind w:firstLine="540"/>
        <w:contextualSpacing/>
        <w:jc w:val="both"/>
        <w:rPr>
          <w:szCs w:val="24"/>
        </w:rPr>
      </w:pPr>
      <w:r w:rsidRPr="00C729FD">
        <w:rPr>
          <w:szCs w:val="24"/>
        </w:rPr>
        <w:t>Реализация мероприятий подпрограммы на 1 этапе должна обеспечить достижение к 2026 году следующих целевых показателей (индикаторов):</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планов ветеринарно-профилактических и противоэпизоотических мероприятий - 100,0 процента;</w:t>
      </w:r>
    </w:p>
    <w:p w:rsidR="00122FD8" w:rsidRDefault="00122FD8" w:rsidP="00221B4B">
      <w:pPr>
        <w:pStyle w:val="ConsPlusNormal"/>
        <w:spacing w:before="220"/>
        <w:ind w:firstLine="540"/>
        <w:contextualSpacing/>
        <w:jc w:val="both"/>
        <w:rPr>
          <w:szCs w:val="24"/>
        </w:rPr>
      </w:pPr>
      <w:r w:rsidRPr="00122FD8">
        <w:rPr>
          <w:szCs w:val="24"/>
        </w:rPr>
        <w:t xml:space="preserve">охват проведением ветеринарно-санитарных экспертиз на безопасность продуктов и </w:t>
      </w:r>
      <w:r w:rsidRPr="00122FD8">
        <w:rPr>
          <w:szCs w:val="24"/>
        </w:rPr>
        <w:lastRenderedPageBreak/>
        <w:t>сырья животного происхождения выполнение плана эпизоотологического мониторинга заразных, в том числе</w:t>
      </w:r>
      <w:r w:rsidRPr="00C729FD">
        <w:rPr>
          <w:szCs w:val="24"/>
        </w:rPr>
        <w:t xml:space="preserve"> особо опасных, болезней животных</w:t>
      </w:r>
      <w:r>
        <w:rPr>
          <w:szCs w:val="24"/>
        </w:rPr>
        <w:t xml:space="preserve"> – 100,0 процента;           </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плана эпизоотологического мониторинга заразных, в том числе особо опасных, болезней животных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 xml:space="preserve">отношение количества вакцинированных </w:t>
      </w:r>
      <w:proofErr w:type="gramStart"/>
      <w:r w:rsidRPr="00C729FD">
        <w:rPr>
          <w:szCs w:val="24"/>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C729FD">
        <w:rPr>
          <w:szCs w:val="24"/>
        </w:rPr>
        <w:t xml:space="preserve"> - 100,0 процента.</w:t>
      </w:r>
    </w:p>
    <w:p w:rsidR="00221B4B" w:rsidRPr="00C729FD" w:rsidRDefault="00221B4B" w:rsidP="00221B4B">
      <w:pPr>
        <w:pStyle w:val="ConsPlusNormal"/>
        <w:spacing w:before="220"/>
        <w:ind w:firstLine="540"/>
        <w:contextualSpacing/>
        <w:jc w:val="both"/>
        <w:rPr>
          <w:b/>
          <w:szCs w:val="24"/>
        </w:rPr>
      </w:pPr>
      <w:r w:rsidRPr="00C729FD">
        <w:rPr>
          <w:b/>
          <w:szCs w:val="24"/>
        </w:rPr>
        <w:t>2 этап - 2026 - 2030 годы.</w:t>
      </w:r>
    </w:p>
    <w:p w:rsidR="00221B4B" w:rsidRPr="00C729FD" w:rsidRDefault="00221B4B" w:rsidP="00221B4B">
      <w:pPr>
        <w:pStyle w:val="ConsPlusNormal"/>
        <w:spacing w:before="220"/>
        <w:ind w:firstLine="540"/>
        <w:contextualSpacing/>
        <w:jc w:val="both"/>
        <w:rPr>
          <w:szCs w:val="24"/>
        </w:rPr>
      </w:pPr>
      <w:r w:rsidRPr="00C729FD">
        <w:rPr>
          <w:szCs w:val="24"/>
        </w:rPr>
        <w:t>Реализация мероприятий подпрограммы на 2 этапе должна обеспечить достижение к 2031 году следующих целевых показателей (индикаторов):</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планов ветеринарно-профилактических и противоэпизоотических мероприятий - 100,0 процента;</w:t>
      </w:r>
    </w:p>
    <w:p w:rsidR="00122FD8" w:rsidRDefault="00122FD8" w:rsidP="00122FD8">
      <w:pPr>
        <w:pStyle w:val="ConsPlusNormal"/>
        <w:spacing w:before="220"/>
        <w:ind w:firstLine="540"/>
        <w:contextualSpacing/>
        <w:jc w:val="both"/>
        <w:rPr>
          <w:szCs w:val="24"/>
        </w:rPr>
      </w:pPr>
      <w:r w:rsidRPr="00122FD8">
        <w:rPr>
          <w:szCs w:val="24"/>
        </w:rPr>
        <w:t>охват проведением ветеринарно-санитарных экспертиз на безопасность продуктов и сырья животного происхождения выполнение плана эпизоотологического мониторинга заразных, в том числе</w:t>
      </w:r>
      <w:r w:rsidRPr="00C729FD">
        <w:rPr>
          <w:szCs w:val="24"/>
        </w:rPr>
        <w:t xml:space="preserve"> особо опасных, болезней животных</w:t>
      </w:r>
      <w:r>
        <w:rPr>
          <w:szCs w:val="24"/>
        </w:rPr>
        <w:t xml:space="preserve"> – 100,0 процента;           </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плана эпизоотологического мониторинга заразных, в том числе особо опасных, болезней животных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 xml:space="preserve">отношение количества вакцинированных </w:t>
      </w:r>
      <w:proofErr w:type="gramStart"/>
      <w:r w:rsidRPr="00C729FD">
        <w:rPr>
          <w:szCs w:val="24"/>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C729FD">
        <w:rPr>
          <w:szCs w:val="24"/>
        </w:rPr>
        <w:t xml:space="preserve"> - 100,0 процента.</w:t>
      </w:r>
    </w:p>
    <w:p w:rsidR="00221B4B" w:rsidRPr="00C729FD" w:rsidRDefault="00221B4B" w:rsidP="00221B4B">
      <w:pPr>
        <w:pStyle w:val="ConsPlusNormal"/>
        <w:spacing w:before="220"/>
        <w:ind w:firstLine="540"/>
        <w:contextualSpacing/>
        <w:jc w:val="both"/>
        <w:rPr>
          <w:b/>
          <w:szCs w:val="24"/>
        </w:rPr>
      </w:pPr>
      <w:r w:rsidRPr="00C729FD">
        <w:rPr>
          <w:b/>
          <w:szCs w:val="24"/>
        </w:rPr>
        <w:t>3 этап - 2031 - 2035 годы.</w:t>
      </w:r>
    </w:p>
    <w:p w:rsidR="00221B4B" w:rsidRPr="00C729FD" w:rsidRDefault="00221B4B" w:rsidP="00221B4B">
      <w:pPr>
        <w:pStyle w:val="ConsPlusNormal"/>
        <w:spacing w:before="220"/>
        <w:ind w:firstLine="540"/>
        <w:contextualSpacing/>
        <w:jc w:val="both"/>
        <w:rPr>
          <w:szCs w:val="24"/>
        </w:rPr>
      </w:pPr>
      <w:r w:rsidRPr="00C729FD">
        <w:rPr>
          <w:szCs w:val="24"/>
        </w:rPr>
        <w:t>Реализация мероприятий подпрограммы на 3 этапе должна обеспечить достижение к 2036 году следующих целевых показателей (индикаторов):</w:t>
      </w:r>
    </w:p>
    <w:p w:rsidR="00221B4B" w:rsidRPr="00122FD8" w:rsidRDefault="00221B4B" w:rsidP="00221B4B">
      <w:pPr>
        <w:pStyle w:val="ConsPlusNormal"/>
        <w:spacing w:before="220"/>
        <w:ind w:firstLine="540"/>
        <w:contextualSpacing/>
        <w:jc w:val="both"/>
        <w:rPr>
          <w:szCs w:val="24"/>
        </w:rPr>
      </w:pPr>
      <w:r w:rsidRPr="00122FD8">
        <w:rPr>
          <w:szCs w:val="24"/>
        </w:rPr>
        <w:t>выполнение планов ветеринарно-профилактических и противоэпизоотических мероприятий - 100,0 процента;</w:t>
      </w:r>
    </w:p>
    <w:p w:rsidR="00221B4B" w:rsidRPr="00122FD8" w:rsidRDefault="00122FD8" w:rsidP="00221B4B">
      <w:pPr>
        <w:pStyle w:val="ConsPlusNormal"/>
        <w:spacing w:before="220"/>
        <w:ind w:firstLine="540"/>
        <w:contextualSpacing/>
        <w:jc w:val="both"/>
        <w:rPr>
          <w:szCs w:val="24"/>
        </w:rPr>
      </w:pPr>
      <w:r w:rsidRPr="00122FD8">
        <w:rPr>
          <w:szCs w:val="24"/>
        </w:rPr>
        <w:t xml:space="preserve">охват проведением ветеринарно-санитарных экспертиз на безопасность продуктов и сырья животного происхождения </w:t>
      </w:r>
      <w:r w:rsidR="00221B4B" w:rsidRPr="00122FD8">
        <w:rPr>
          <w:szCs w:val="24"/>
        </w:rPr>
        <w:t>выполнение плана эпизоотологического мониторинга заразных, в том числе особо опасных, болезней животных - 100,0 процента;</w:t>
      </w:r>
    </w:p>
    <w:p w:rsidR="00122FD8" w:rsidRPr="00C729FD" w:rsidRDefault="00122FD8" w:rsidP="00122FD8">
      <w:pPr>
        <w:pStyle w:val="ConsPlusNormal"/>
        <w:spacing w:before="220"/>
        <w:ind w:firstLine="540"/>
        <w:contextualSpacing/>
        <w:jc w:val="both"/>
        <w:rPr>
          <w:szCs w:val="24"/>
        </w:rPr>
      </w:pPr>
      <w:r w:rsidRPr="00C729FD">
        <w:rPr>
          <w:szCs w:val="24"/>
        </w:rPr>
        <w:t>выполнение плана эпизоотологического мониторинга заразных, в том числе особо опасных, болезней животных - 100,0 процента;</w:t>
      </w:r>
    </w:p>
    <w:p w:rsidR="00221B4B" w:rsidRPr="00C729FD" w:rsidRDefault="00221B4B" w:rsidP="00221B4B">
      <w:pPr>
        <w:pStyle w:val="ConsPlusNormal"/>
        <w:spacing w:before="220"/>
        <w:ind w:firstLine="540"/>
        <w:contextualSpacing/>
        <w:jc w:val="both"/>
        <w:rPr>
          <w:szCs w:val="24"/>
        </w:rPr>
      </w:pPr>
      <w:r w:rsidRPr="00122FD8">
        <w:rPr>
          <w:szCs w:val="24"/>
        </w:rPr>
        <w:t xml:space="preserve">отношение количества вакцинированных </w:t>
      </w:r>
      <w:proofErr w:type="gramStart"/>
      <w:r w:rsidRPr="00122FD8">
        <w:rPr>
          <w:szCs w:val="24"/>
        </w:rPr>
        <w:t>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sidRPr="00C729FD">
        <w:rPr>
          <w:szCs w:val="24"/>
        </w:rPr>
        <w:t xml:space="preserve"> - 100,0 процента.</w:t>
      </w:r>
    </w:p>
    <w:p w:rsidR="00221B4B" w:rsidRPr="00C729FD" w:rsidRDefault="00221B4B" w:rsidP="00221B4B">
      <w:pPr>
        <w:pStyle w:val="ConsPlusTitle"/>
        <w:jc w:val="center"/>
        <w:outlineLvl w:val="2"/>
      </w:pPr>
    </w:p>
    <w:p w:rsidR="00221B4B" w:rsidRPr="00C729FD" w:rsidRDefault="00221B4B" w:rsidP="00221B4B">
      <w:pPr>
        <w:pStyle w:val="ConsPlusTitle"/>
        <w:jc w:val="center"/>
        <w:outlineLvl w:val="2"/>
      </w:pPr>
      <w:r w:rsidRPr="00C729FD">
        <w:t>Раздел IV. ОБОСНОВАНИЕ ОБЪЕМА ФИНАНСОВЫХ РЕСУРСОВ,</w:t>
      </w:r>
    </w:p>
    <w:p w:rsidR="00221B4B" w:rsidRPr="00C729FD" w:rsidRDefault="00221B4B" w:rsidP="00221B4B">
      <w:pPr>
        <w:pStyle w:val="ConsPlusTitle"/>
        <w:jc w:val="center"/>
      </w:pPr>
      <w:proofErr w:type="gramStart"/>
      <w:r w:rsidRPr="00C729FD">
        <w:t>НЕОБХОДИМЫХ</w:t>
      </w:r>
      <w:proofErr w:type="gramEnd"/>
      <w:r w:rsidRPr="00C729FD">
        <w:t xml:space="preserve"> ДЛЯ РЕАЛИЗАЦИИ ПОДПРОГРАММЫ</w:t>
      </w:r>
    </w:p>
    <w:p w:rsidR="00221B4B" w:rsidRPr="00C729FD" w:rsidRDefault="00221B4B" w:rsidP="00221B4B">
      <w:pPr>
        <w:pStyle w:val="ConsPlusTitle"/>
        <w:jc w:val="center"/>
      </w:pPr>
      <w:proofErr w:type="gramStart"/>
      <w:r w:rsidRPr="00C729FD">
        <w:t>(С РАСШИФРОВКОЙ ПО ИСТОЧНИКАМ ФИНАНСИРОВАНИЯ,</w:t>
      </w:r>
      <w:proofErr w:type="gramEnd"/>
    </w:p>
    <w:p w:rsidR="00221B4B" w:rsidRPr="00C729FD" w:rsidRDefault="00221B4B" w:rsidP="00221B4B">
      <w:pPr>
        <w:pStyle w:val="ConsPlusTitle"/>
        <w:jc w:val="center"/>
      </w:pPr>
      <w:proofErr w:type="gramStart"/>
      <w:r w:rsidRPr="00C729FD">
        <w:t>ПО ЭТАПАМ И ГОДАМ РЕАЛИЗАЦИИ ПОДПРОГРАММЫ)</w:t>
      </w:r>
      <w:proofErr w:type="gramEnd"/>
    </w:p>
    <w:p w:rsidR="00221B4B" w:rsidRPr="00C729FD" w:rsidRDefault="00221B4B" w:rsidP="00221B4B">
      <w:pPr>
        <w:pStyle w:val="ConsPlusNormal"/>
        <w:jc w:val="both"/>
        <w:rPr>
          <w:szCs w:val="24"/>
        </w:rPr>
      </w:pPr>
    </w:p>
    <w:p w:rsidR="00221B4B" w:rsidRPr="00A1286C" w:rsidRDefault="00221B4B" w:rsidP="00221B4B">
      <w:pPr>
        <w:pStyle w:val="ConsPlusNormal"/>
        <w:ind w:firstLine="539"/>
        <w:contextualSpacing/>
        <w:jc w:val="both"/>
        <w:rPr>
          <w:szCs w:val="24"/>
        </w:rPr>
      </w:pPr>
      <w:r w:rsidRPr="00A1286C">
        <w:rPr>
          <w:szCs w:val="24"/>
        </w:rPr>
        <w:t>Расходы подпрограммы формируются за счет средств республиканского бюджета Чувашской Республики, местного бюджета и внебюджетных источников.</w:t>
      </w:r>
    </w:p>
    <w:p w:rsidR="00221B4B" w:rsidRPr="00A1286C" w:rsidRDefault="00221B4B" w:rsidP="00221B4B">
      <w:pPr>
        <w:pStyle w:val="ConsPlusNormal"/>
        <w:spacing w:before="220"/>
        <w:ind w:firstLine="539"/>
        <w:contextualSpacing/>
        <w:jc w:val="both"/>
        <w:rPr>
          <w:szCs w:val="24"/>
        </w:rPr>
      </w:pPr>
      <w:r w:rsidRPr="00A1286C">
        <w:rPr>
          <w:szCs w:val="24"/>
        </w:rPr>
        <w:t xml:space="preserve">Общий объем финансирования подпрограммы в </w:t>
      </w:r>
      <w:r w:rsidRPr="00A1286C">
        <w:rPr>
          <w:b/>
          <w:szCs w:val="24"/>
        </w:rPr>
        <w:t>20</w:t>
      </w:r>
      <w:r w:rsidR="00C729FD" w:rsidRPr="00A1286C">
        <w:rPr>
          <w:b/>
          <w:szCs w:val="24"/>
        </w:rPr>
        <w:t>23</w:t>
      </w:r>
      <w:r w:rsidRPr="00A1286C">
        <w:rPr>
          <w:b/>
          <w:szCs w:val="24"/>
        </w:rPr>
        <w:t xml:space="preserve"> - 2035 </w:t>
      </w:r>
      <w:r w:rsidRPr="00A1286C">
        <w:rPr>
          <w:szCs w:val="24"/>
        </w:rPr>
        <w:t xml:space="preserve">годах составит </w:t>
      </w:r>
      <w:r w:rsidR="00DE1DB5">
        <w:rPr>
          <w:b/>
          <w:szCs w:val="24"/>
        </w:rPr>
        <w:t>3597,7</w:t>
      </w:r>
      <w:r w:rsidR="00A1286C" w:rsidRPr="00A1286C">
        <w:rPr>
          <w:b/>
          <w:szCs w:val="24"/>
        </w:rPr>
        <w:t xml:space="preserve"> </w:t>
      </w:r>
      <w:r w:rsidRPr="00A1286C">
        <w:rPr>
          <w:b/>
          <w:szCs w:val="24"/>
        </w:rPr>
        <w:t>тыс. рублей</w:t>
      </w:r>
      <w:r w:rsidRPr="00A1286C">
        <w:rPr>
          <w:szCs w:val="24"/>
        </w:rPr>
        <w:t>, в том числе за счет средств:</w:t>
      </w:r>
    </w:p>
    <w:p w:rsidR="00221B4B" w:rsidRPr="00A1286C" w:rsidRDefault="00221B4B" w:rsidP="00221B4B">
      <w:pPr>
        <w:pStyle w:val="ConsPlusNormal"/>
        <w:spacing w:before="220"/>
        <w:ind w:firstLine="539"/>
        <w:contextualSpacing/>
        <w:jc w:val="both"/>
        <w:rPr>
          <w:szCs w:val="24"/>
        </w:rPr>
      </w:pPr>
      <w:r w:rsidRPr="00A1286C">
        <w:rPr>
          <w:szCs w:val="24"/>
        </w:rPr>
        <w:t xml:space="preserve">республиканского бюджета – </w:t>
      </w:r>
      <w:r w:rsidR="00DE1DB5">
        <w:rPr>
          <w:szCs w:val="24"/>
        </w:rPr>
        <w:t xml:space="preserve">3597,7 </w:t>
      </w:r>
      <w:r w:rsidRPr="00A1286C">
        <w:rPr>
          <w:szCs w:val="24"/>
        </w:rPr>
        <w:t>тыс. рублей;</w:t>
      </w:r>
    </w:p>
    <w:p w:rsidR="00221B4B" w:rsidRPr="00A1286C" w:rsidRDefault="00221B4B" w:rsidP="00221B4B">
      <w:pPr>
        <w:pStyle w:val="ConsPlusNormal"/>
        <w:spacing w:before="220"/>
        <w:ind w:firstLine="539"/>
        <w:contextualSpacing/>
        <w:jc w:val="both"/>
        <w:rPr>
          <w:szCs w:val="24"/>
        </w:rPr>
      </w:pPr>
      <w:r w:rsidRPr="00A1286C">
        <w:rPr>
          <w:szCs w:val="24"/>
        </w:rPr>
        <w:t>местного бюджета – 0,0</w:t>
      </w:r>
      <w:r w:rsidR="00C729FD" w:rsidRPr="00A1286C">
        <w:rPr>
          <w:szCs w:val="24"/>
        </w:rPr>
        <w:t>0</w:t>
      </w:r>
      <w:r w:rsidRPr="00A1286C">
        <w:rPr>
          <w:szCs w:val="24"/>
        </w:rPr>
        <w:t xml:space="preserve"> тыс. рублей.</w:t>
      </w:r>
    </w:p>
    <w:p w:rsidR="00221B4B" w:rsidRPr="00A1286C" w:rsidRDefault="00221B4B" w:rsidP="00221B4B">
      <w:pPr>
        <w:pStyle w:val="ConsPlusNormal"/>
        <w:spacing w:before="220"/>
        <w:ind w:firstLine="539"/>
        <w:contextualSpacing/>
        <w:jc w:val="both"/>
        <w:rPr>
          <w:szCs w:val="24"/>
        </w:rPr>
      </w:pPr>
      <w:r w:rsidRPr="00A1286C">
        <w:rPr>
          <w:szCs w:val="24"/>
        </w:rPr>
        <w:t>Прогнозируемый объем финансирования подпрограммы на 1 этапе (20</w:t>
      </w:r>
      <w:r w:rsidR="00C729FD" w:rsidRPr="00A1286C">
        <w:rPr>
          <w:szCs w:val="24"/>
        </w:rPr>
        <w:t>23</w:t>
      </w:r>
      <w:r w:rsidRPr="00A1286C">
        <w:rPr>
          <w:szCs w:val="24"/>
        </w:rPr>
        <w:t xml:space="preserve"> - 2025 годы) составит </w:t>
      </w:r>
      <w:r w:rsidR="00DE1DB5">
        <w:rPr>
          <w:szCs w:val="24"/>
        </w:rPr>
        <w:t>907,6</w:t>
      </w:r>
      <w:r w:rsidR="00DD3840" w:rsidRPr="00A1286C">
        <w:rPr>
          <w:szCs w:val="24"/>
        </w:rPr>
        <w:t xml:space="preserve"> т</w:t>
      </w:r>
      <w:r w:rsidRPr="00A1286C">
        <w:rPr>
          <w:szCs w:val="24"/>
        </w:rPr>
        <w:t>ыс. рублей, из них средства:</w:t>
      </w:r>
    </w:p>
    <w:p w:rsidR="00221B4B" w:rsidRPr="00A1286C" w:rsidRDefault="00221B4B" w:rsidP="00221B4B">
      <w:pPr>
        <w:pStyle w:val="ConsPlusNormal"/>
        <w:spacing w:before="220"/>
        <w:ind w:firstLine="539"/>
        <w:contextualSpacing/>
        <w:jc w:val="both"/>
        <w:rPr>
          <w:szCs w:val="24"/>
        </w:rPr>
      </w:pPr>
      <w:r w:rsidRPr="00A1286C">
        <w:rPr>
          <w:szCs w:val="24"/>
        </w:rPr>
        <w:lastRenderedPageBreak/>
        <w:t xml:space="preserve">республиканского бюджета – </w:t>
      </w:r>
      <w:r w:rsidR="00DE1DB5">
        <w:rPr>
          <w:szCs w:val="24"/>
        </w:rPr>
        <w:t>907,6</w:t>
      </w:r>
      <w:r w:rsidRPr="00A1286C">
        <w:rPr>
          <w:szCs w:val="24"/>
        </w:rPr>
        <w:t xml:space="preserve"> тыс. рублей, в том числе:</w:t>
      </w:r>
    </w:p>
    <w:p w:rsidR="00221B4B" w:rsidRPr="00A1286C" w:rsidRDefault="00221B4B" w:rsidP="00221B4B">
      <w:pPr>
        <w:pStyle w:val="ConsPlusNormal"/>
        <w:spacing w:before="220"/>
        <w:ind w:firstLine="539"/>
        <w:contextualSpacing/>
        <w:jc w:val="both"/>
        <w:rPr>
          <w:szCs w:val="24"/>
        </w:rPr>
      </w:pPr>
      <w:r w:rsidRPr="00A1286C">
        <w:rPr>
          <w:szCs w:val="24"/>
        </w:rPr>
        <w:t xml:space="preserve">в </w:t>
      </w:r>
      <w:r w:rsidR="00DE1DB5">
        <w:rPr>
          <w:szCs w:val="24"/>
        </w:rPr>
        <w:t>2023 году – 421,6</w:t>
      </w:r>
      <w:r w:rsidRPr="00A1286C">
        <w:rPr>
          <w:szCs w:val="24"/>
        </w:rPr>
        <w:t xml:space="preserve"> тыс. рублей;</w:t>
      </w:r>
    </w:p>
    <w:p w:rsidR="00221B4B" w:rsidRPr="00A1286C" w:rsidRDefault="00221B4B" w:rsidP="00221B4B">
      <w:pPr>
        <w:pStyle w:val="ConsPlusNormal"/>
        <w:spacing w:before="220"/>
        <w:ind w:firstLine="539"/>
        <w:contextualSpacing/>
        <w:jc w:val="both"/>
        <w:rPr>
          <w:szCs w:val="24"/>
        </w:rPr>
      </w:pPr>
      <w:r w:rsidRPr="00A1286C">
        <w:rPr>
          <w:szCs w:val="24"/>
        </w:rPr>
        <w:t xml:space="preserve">в 2024 году – </w:t>
      </w:r>
      <w:r w:rsidR="00DE1DB5">
        <w:rPr>
          <w:szCs w:val="24"/>
        </w:rPr>
        <w:t>243</w:t>
      </w:r>
      <w:r w:rsidRPr="00A1286C">
        <w:rPr>
          <w:szCs w:val="24"/>
        </w:rPr>
        <w:t>,</w:t>
      </w:r>
      <w:r w:rsidR="00DD3840" w:rsidRPr="00A1286C">
        <w:rPr>
          <w:szCs w:val="24"/>
        </w:rPr>
        <w:t>0</w:t>
      </w:r>
      <w:r w:rsidRPr="00A1286C">
        <w:rPr>
          <w:szCs w:val="24"/>
        </w:rPr>
        <w:t xml:space="preserve"> тыс. рублей;</w:t>
      </w:r>
    </w:p>
    <w:p w:rsidR="00221B4B" w:rsidRPr="00A1286C" w:rsidRDefault="00DE1DB5" w:rsidP="00221B4B">
      <w:pPr>
        <w:pStyle w:val="ConsPlusNormal"/>
        <w:spacing w:before="220"/>
        <w:ind w:firstLine="539"/>
        <w:contextualSpacing/>
        <w:jc w:val="both"/>
        <w:rPr>
          <w:szCs w:val="24"/>
        </w:rPr>
      </w:pPr>
      <w:r>
        <w:rPr>
          <w:szCs w:val="24"/>
        </w:rPr>
        <w:t>в 2025 году – 243</w:t>
      </w:r>
      <w:r w:rsidR="00221B4B" w:rsidRPr="00A1286C">
        <w:rPr>
          <w:szCs w:val="24"/>
        </w:rPr>
        <w:t>,</w:t>
      </w:r>
      <w:r w:rsidR="00DD3840" w:rsidRPr="00A1286C">
        <w:rPr>
          <w:szCs w:val="24"/>
        </w:rPr>
        <w:t>0</w:t>
      </w:r>
      <w:r w:rsidR="00221B4B" w:rsidRPr="00A1286C">
        <w:rPr>
          <w:szCs w:val="24"/>
        </w:rPr>
        <w:t xml:space="preserve"> тыс. рублей;</w:t>
      </w:r>
    </w:p>
    <w:p w:rsidR="00221B4B" w:rsidRPr="00A1286C" w:rsidRDefault="00221B4B" w:rsidP="00221B4B">
      <w:pPr>
        <w:pStyle w:val="ConsPlusNormal"/>
        <w:spacing w:before="220"/>
        <w:ind w:firstLine="539"/>
        <w:contextualSpacing/>
        <w:jc w:val="both"/>
        <w:rPr>
          <w:szCs w:val="24"/>
        </w:rPr>
      </w:pPr>
      <w:r w:rsidRPr="00A1286C">
        <w:rPr>
          <w:szCs w:val="24"/>
        </w:rPr>
        <w:t>местного бюджета – 0,0</w:t>
      </w:r>
      <w:r w:rsidR="00C729FD" w:rsidRPr="00A1286C">
        <w:rPr>
          <w:szCs w:val="24"/>
        </w:rPr>
        <w:t>0</w:t>
      </w:r>
      <w:r w:rsidRPr="00A1286C">
        <w:rPr>
          <w:szCs w:val="24"/>
        </w:rPr>
        <w:t xml:space="preserve"> тыс. рублей, в том числе:</w:t>
      </w:r>
    </w:p>
    <w:p w:rsidR="00221B4B" w:rsidRPr="00C729FD" w:rsidRDefault="00221B4B" w:rsidP="00221B4B">
      <w:pPr>
        <w:pStyle w:val="ConsPlusNormal"/>
        <w:spacing w:before="220"/>
        <w:ind w:firstLine="539"/>
        <w:contextualSpacing/>
        <w:jc w:val="both"/>
        <w:rPr>
          <w:szCs w:val="24"/>
        </w:rPr>
      </w:pPr>
      <w:r w:rsidRPr="00A1286C">
        <w:rPr>
          <w:szCs w:val="24"/>
        </w:rPr>
        <w:t>в</w:t>
      </w:r>
      <w:r w:rsidRPr="00C729FD">
        <w:rPr>
          <w:szCs w:val="24"/>
        </w:rPr>
        <w:t xml:space="preserve"> 2023 году – 0,0 тыс. рублей;</w:t>
      </w:r>
    </w:p>
    <w:p w:rsidR="00221B4B" w:rsidRPr="00C729FD" w:rsidRDefault="00221B4B" w:rsidP="00221B4B">
      <w:pPr>
        <w:pStyle w:val="ConsPlusNormal"/>
        <w:spacing w:before="220"/>
        <w:ind w:firstLine="539"/>
        <w:contextualSpacing/>
        <w:jc w:val="both"/>
        <w:rPr>
          <w:szCs w:val="24"/>
        </w:rPr>
      </w:pPr>
      <w:r w:rsidRPr="00C729FD">
        <w:rPr>
          <w:szCs w:val="24"/>
        </w:rPr>
        <w:t>в 2024 году – 0,0 тыс. рублей;</w:t>
      </w:r>
    </w:p>
    <w:p w:rsidR="00221B4B" w:rsidRPr="00C729FD" w:rsidRDefault="00C729FD" w:rsidP="00221B4B">
      <w:pPr>
        <w:pStyle w:val="ConsPlusNormal"/>
        <w:spacing w:before="220"/>
        <w:ind w:firstLine="539"/>
        <w:contextualSpacing/>
        <w:jc w:val="both"/>
        <w:rPr>
          <w:szCs w:val="24"/>
        </w:rPr>
      </w:pPr>
      <w:r>
        <w:rPr>
          <w:szCs w:val="24"/>
        </w:rPr>
        <w:t>в 2025 году – 0,0 тыс. рублей.</w:t>
      </w:r>
    </w:p>
    <w:p w:rsidR="00221B4B" w:rsidRPr="00A1286C" w:rsidRDefault="00221B4B" w:rsidP="00221B4B">
      <w:pPr>
        <w:pStyle w:val="ConsPlusNormal"/>
        <w:spacing w:before="220"/>
        <w:ind w:firstLine="539"/>
        <w:contextualSpacing/>
        <w:jc w:val="both"/>
        <w:rPr>
          <w:szCs w:val="24"/>
        </w:rPr>
      </w:pPr>
      <w:r w:rsidRPr="00A1286C">
        <w:rPr>
          <w:szCs w:val="24"/>
        </w:rPr>
        <w:t xml:space="preserve">На 2 этапе (2026 - 2030 годы) объем финансирования подпрограммы составляет </w:t>
      </w:r>
      <w:r w:rsidR="00DE1DB5">
        <w:rPr>
          <w:szCs w:val="24"/>
        </w:rPr>
        <w:t>1271,30</w:t>
      </w:r>
      <w:r w:rsidR="00A1286C" w:rsidRPr="00A1286C">
        <w:rPr>
          <w:szCs w:val="24"/>
        </w:rPr>
        <w:t xml:space="preserve"> </w:t>
      </w:r>
      <w:r w:rsidRPr="00A1286C">
        <w:rPr>
          <w:szCs w:val="24"/>
        </w:rPr>
        <w:t>тыс. рублей, из них средства:</w:t>
      </w:r>
    </w:p>
    <w:p w:rsidR="00221B4B" w:rsidRPr="00A1286C" w:rsidRDefault="00221B4B" w:rsidP="00221B4B">
      <w:pPr>
        <w:pStyle w:val="ConsPlusNormal"/>
        <w:spacing w:before="220"/>
        <w:ind w:firstLine="539"/>
        <w:contextualSpacing/>
        <w:jc w:val="both"/>
        <w:rPr>
          <w:szCs w:val="24"/>
        </w:rPr>
      </w:pPr>
      <w:r w:rsidRPr="00A1286C">
        <w:rPr>
          <w:szCs w:val="24"/>
        </w:rPr>
        <w:t xml:space="preserve">республиканского бюджета  –  </w:t>
      </w:r>
      <w:r w:rsidR="00DE1DB5">
        <w:rPr>
          <w:szCs w:val="24"/>
        </w:rPr>
        <w:t>1271,30</w:t>
      </w:r>
      <w:r w:rsidR="00A1286C" w:rsidRPr="00A1286C">
        <w:rPr>
          <w:szCs w:val="24"/>
        </w:rPr>
        <w:t xml:space="preserve"> </w:t>
      </w:r>
      <w:r w:rsidRPr="00A1286C">
        <w:rPr>
          <w:szCs w:val="24"/>
        </w:rPr>
        <w:t>тыс. рублей;</w:t>
      </w:r>
    </w:p>
    <w:p w:rsidR="00221B4B" w:rsidRPr="00A1286C" w:rsidRDefault="00221B4B" w:rsidP="00221B4B">
      <w:pPr>
        <w:pStyle w:val="ConsPlusNormal"/>
        <w:spacing w:before="220"/>
        <w:ind w:firstLine="539"/>
        <w:contextualSpacing/>
        <w:jc w:val="both"/>
        <w:rPr>
          <w:szCs w:val="24"/>
        </w:rPr>
      </w:pPr>
      <w:r w:rsidRPr="00A1286C">
        <w:rPr>
          <w:szCs w:val="24"/>
        </w:rPr>
        <w:t>местного бюджета – 0,0 тыс. рублей.</w:t>
      </w:r>
    </w:p>
    <w:p w:rsidR="00221B4B" w:rsidRPr="00A1286C" w:rsidRDefault="00221B4B" w:rsidP="00221B4B">
      <w:pPr>
        <w:pStyle w:val="ConsPlusNormal"/>
        <w:spacing w:before="220"/>
        <w:ind w:firstLine="539"/>
        <w:contextualSpacing/>
        <w:jc w:val="both"/>
        <w:rPr>
          <w:szCs w:val="24"/>
        </w:rPr>
      </w:pPr>
      <w:r w:rsidRPr="00A1286C">
        <w:rPr>
          <w:szCs w:val="24"/>
        </w:rPr>
        <w:t xml:space="preserve">На 3 этапе (2031 - 2035 годы) объем финансирования подпрограммы составляет </w:t>
      </w:r>
      <w:r w:rsidR="00DE1DB5">
        <w:rPr>
          <w:szCs w:val="24"/>
        </w:rPr>
        <w:t>1418,80</w:t>
      </w:r>
      <w:r w:rsidRPr="00A1286C">
        <w:rPr>
          <w:szCs w:val="24"/>
        </w:rPr>
        <w:t xml:space="preserve"> тыс. рублей, из них средства:</w:t>
      </w:r>
    </w:p>
    <w:p w:rsidR="00221B4B" w:rsidRPr="00A1286C" w:rsidRDefault="00221B4B" w:rsidP="00221B4B">
      <w:pPr>
        <w:pStyle w:val="ConsPlusNormal"/>
        <w:spacing w:before="220"/>
        <w:ind w:firstLine="539"/>
        <w:contextualSpacing/>
        <w:jc w:val="both"/>
        <w:rPr>
          <w:szCs w:val="24"/>
        </w:rPr>
      </w:pPr>
      <w:r w:rsidRPr="00A1286C">
        <w:rPr>
          <w:szCs w:val="24"/>
        </w:rPr>
        <w:t xml:space="preserve">республиканского бюджета – </w:t>
      </w:r>
      <w:r w:rsidR="00DE1DB5">
        <w:rPr>
          <w:szCs w:val="24"/>
        </w:rPr>
        <w:t>1418,80</w:t>
      </w:r>
      <w:r w:rsidR="00A1286C" w:rsidRPr="00A1286C">
        <w:rPr>
          <w:szCs w:val="24"/>
        </w:rPr>
        <w:t xml:space="preserve"> </w:t>
      </w:r>
      <w:r w:rsidRPr="00A1286C">
        <w:rPr>
          <w:szCs w:val="24"/>
        </w:rPr>
        <w:t>тыс. рублей;</w:t>
      </w:r>
    </w:p>
    <w:p w:rsidR="00221B4B" w:rsidRPr="00A1286C" w:rsidRDefault="00221B4B" w:rsidP="00221B4B">
      <w:pPr>
        <w:pStyle w:val="ConsPlusNormal"/>
        <w:spacing w:before="220"/>
        <w:ind w:firstLine="539"/>
        <w:contextualSpacing/>
        <w:jc w:val="both"/>
        <w:rPr>
          <w:szCs w:val="24"/>
        </w:rPr>
      </w:pPr>
      <w:r w:rsidRPr="00A1286C">
        <w:rPr>
          <w:szCs w:val="24"/>
        </w:rPr>
        <w:t>местного бюджета – 0,0 тыс. рублей.</w:t>
      </w:r>
    </w:p>
    <w:p w:rsidR="00221B4B" w:rsidRPr="00A1286C" w:rsidRDefault="00221B4B" w:rsidP="00221B4B">
      <w:pPr>
        <w:pStyle w:val="ConsPlusNormal"/>
        <w:spacing w:before="220"/>
        <w:ind w:firstLine="539"/>
        <w:contextualSpacing/>
        <w:jc w:val="both"/>
        <w:rPr>
          <w:szCs w:val="24"/>
        </w:rPr>
      </w:pPr>
      <w:r w:rsidRPr="00A1286C">
        <w:rPr>
          <w:szCs w:val="24"/>
        </w:rPr>
        <w:t>Объемы финансирования подпрограммы подлежат ежегодному уточнению исходя из реальных возможностей бюджетов всех уровней.</w:t>
      </w:r>
    </w:p>
    <w:p w:rsidR="00221B4B" w:rsidRPr="00A1286C" w:rsidRDefault="00221B4B" w:rsidP="00221B4B">
      <w:pPr>
        <w:pStyle w:val="ConsPlusNormal"/>
        <w:spacing w:before="220"/>
        <w:ind w:firstLine="539"/>
        <w:contextualSpacing/>
        <w:rPr>
          <w:szCs w:val="24"/>
        </w:rPr>
      </w:pPr>
      <w:r w:rsidRPr="00A1286C">
        <w:rPr>
          <w:szCs w:val="24"/>
        </w:rPr>
        <w:t xml:space="preserve">Ресурсное </w:t>
      </w:r>
      <w:hyperlink w:anchor="P5689" w:history="1">
        <w:r w:rsidRPr="00A1286C">
          <w:rPr>
            <w:szCs w:val="24"/>
          </w:rPr>
          <w:t>обеспечение</w:t>
        </w:r>
      </w:hyperlink>
      <w:r w:rsidRPr="00A1286C">
        <w:rPr>
          <w:szCs w:val="24"/>
        </w:rPr>
        <w:t xml:space="preserve"> реализации подпрограммы за счет всех источников финансирования приведено в приложении к настоящей подпрограмме.</w:t>
      </w:r>
    </w:p>
    <w:p w:rsidR="00221B4B" w:rsidRPr="00A1286C" w:rsidRDefault="00221B4B" w:rsidP="00221B4B">
      <w:pPr>
        <w:pStyle w:val="ConsPlusNormal"/>
        <w:jc w:val="both"/>
        <w:rPr>
          <w:szCs w:val="24"/>
        </w:rPr>
      </w:pPr>
    </w:p>
    <w:p w:rsidR="00221B4B" w:rsidRPr="00A1286C" w:rsidRDefault="00221B4B" w:rsidP="00221B4B">
      <w:pPr>
        <w:pStyle w:val="ConsPlusNormal"/>
        <w:jc w:val="both"/>
        <w:rPr>
          <w:szCs w:val="24"/>
        </w:rPr>
      </w:pPr>
    </w:p>
    <w:p w:rsidR="00221B4B" w:rsidRPr="00C729FD" w:rsidRDefault="00221B4B" w:rsidP="00221B4B">
      <w:pPr>
        <w:jc w:val="both"/>
        <w:rPr>
          <w:sz w:val="24"/>
          <w:szCs w:val="24"/>
        </w:rPr>
      </w:pPr>
    </w:p>
    <w:p w:rsidR="00221B4B" w:rsidRPr="00C729FD" w:rsidRDefault="00221B4B" w:rsidP="00221B4B">
      <w:pPr>
        <w:jc w:val="both"/>
        <w:rPr>
          <w:sz w:val="24"/>
          <w:szCs w:val="24"/>
        </w:rPr>
      </w:pPr>
    </w:p>
    <w:p w:rsidR="00221B4B" w:rsidRPr="00C729FD" w:rsidRDefault="00221B4B" w:rsidP="00221B4B">
      <w:pPr>
        <w:jc w:val="both"/>
        <w:rPr>
          <w:sz w:val="24"/>
          <w:szCs w:val="24"/>
        </w:rPr>
      </w:pPr>
    </w:p>
    <w:p w:rsidR="00221B4B" w:rsidRPr="00C729FD" w:rsidRDefault="00221B4B" w:rsidP="00221B4B">
      <w:pPr>
        <w:jc w:val="both"/>
        <w:rPr>
          <w:sz w:val="24"/>
          <w:szCs w:val="24"/>
        </w:rPr>
      </w:pPr>
    </w:p>
    <w:p w:rsidR="00221B4B" w:rsidRPr="00C729FD" w:rsidRDefault="00221B4B" w:rsidP="00221B4B">
      <w:pPr>
        <w:jc w:val="both"/>
        <w:rPr>
          <w:sz w:val="24"/>
          <w:szCs w:val="24"/>
        </w:rPr>
      </w:pPr>
      <w:r w:rsidRPr="00C729FD">
        <w:rPr>
          <w:sz w:val="24"/>
          <w:szCs w:val="24"/>
        </w:rPr>
        <w:br w:type="page"/>
      </w:r>
    </w:p>
    <w:p w:rsidR="00221B4B" w:rsidRPr="00C729FD" w:rsidRDefault="00221B4B" w:rsidP="00C729FD">
      <w:pPr>
        <w:ind w:hanging="469"/>
        <w:jc w:val="right"/>
        <w:rPr>
          <w:sz w:val="24"/>
          <w:szCs w:val="24"/>
        </w:rPr>
      </w:pPr>
      <w:r w:rsidRPr="00C729FD">
        <w:rPr>
          <w:sz w:val="24"/>
          <w:szCs w:val="24"/>
        </w:rPr>
        <w:lastRenderedPageBreak/>
        <w:t xml:space="preserve">                                                                                                            Приложение                                                                        </w:t>
      </w:r>
    </w:p>
    <w:p w:rsidR="00221B4B" w:rsidRPr="00C729FD" w:rsidRDefault="00221B4B" w:rsidP="00C729FD">
      <w:pPr>
        <w:ind w:hanging="469"/>
        <w:jc w:val="right"/>
        <w:rPr>
          <w:sz w:val="24"/>
          <w:szCs w:val="24"/>
        </w:rPr>
      </w:pPr>
      <w:r w:rsidRPr="00C729FD">
        <w:rPr>
          <w:sz w:val="24"/>
          <w:szCs w:val="24"/>
        </w:rPr>
        <w:t xml:space="preserve">                                                                                      к подпрограмме «Развитие ветеринарии» муниципальной программы Цивильского</w:t>
      </w:r>
    </w:p>
    <w:p w:rsidR="00221B4B" w:rsidRPr="00C729FD" w:rsidRDefault="00C729FD" w:rsidP="00C729FD">
      <w:pPr>
        <w:ind w:hanging="469"/>
        <w:jc w:val="right"/>
        <w:rPr>
          <w:sz w:val="24"/>
          <w:szCs w:val="24"/>
        </w:rPr>
      </w:pPr>
      <w:r w:rsidRPr="00C729FD">
        <w:rPr>
          <w:sz w:val="24"/>
          <w:szCs w:val="24"/>
        </w:rPr>
        <w:t>муниципального округа</w:t>
      </w:r>
      <w:r w:rsidR="00221B4B" w:rsidRPr="00C729FD">
        <w:rPr>
          <w:sz w:val="24"/>
          <w:szCs w:val="24"/>
        </w:rPr>
        <w:t xml:space="preserve"> Чувашской Республики </w:t>
      </w:r>
      <w:r w:rsidR="00A1286C">
        <w:rPr>
          <w:sz w:val="24"/>
          <w:szCs w:val="24"/>
        </w:rPr>
        <w:t xml:space="preserve">                                                                           </w:t>
      </w:r>
      <w:r w:rsidR="00221B4B" w:rsidRPr="00C729FD">
        <w:rPr>
          <w:sz w:val="24"/>
          <w:szCs w:val="24"/>
        </w:rPr>
        <w:t xml:space="preserve">«Развитие сельского хозяйства и </w:t>
      </w:r>
    </w:p>
    <w:p w:rsidR="00221B4B" w:rsidRPr="00C729FD" w:rsidRDefault="00221B4B" w:rsidP="00C729FD">
      <w:pPr>
        <w:ind w:hanging="469"/>
        <w:jc w:val="right"/>
        <w:rPr>
          <w:sz w:val="24"/>
          <w:szCs w:val="24"/>
        </w:rPr>
      </w:pPr>
      <w:r w:rsidRPr="00C729FD">
        <w:rPr>
          <w:sz w:val="24"/>
          <w:szCs w:val="24"/>
        </w:rPr>
        <w:t xml:space="preserve">                                                                                       регулирование рынка </w:t>
      </w:r>
      <w:proofErr w:type="gramStart"/>
      <w:r w:rsidRPr="00C729FD">
        <w:rPr>
          <w:sz w:val="24"/>
          <w:szCs w:val="24"/>
        </w:rPr>
        <w:t>сельскохозяйственной</w:t>
      </w:r>
      <w:proofErr w:type="gramEnd"/>
    </w:p>
    <w:p w:rsidR="00221B4B" w:rsidRPr="00C729FD" w:rsidRDefault="00221B4B" w:rsidP="00C729FD">
      <w:pPr>
        <w:ind w:hanging="469"/>
        <w:jc w:val="right"/>
        <w:rPr>
          <w:sz w:val="24"/>
          <w:szCs w:val="24"/>
        </w:rPr>
      </w:pPr>
      <w:r w:rsidRPr="00C729FD">
        <w:rPr>
          <w:sz w:val="24"/>
          <w:szCs w:val="24"/>
        </w:rPr>
        <w:t xml:space="preserve">                                                                                       продукции, сырья и продовольствия»</w:t>
      </w:r>
    </w:p>
    <w:p w:rsidR="00221B4B" w:rsidRPr="00C729FD" w:rsidRDefault="00221B4B" w:rsidP="00C729FD">
      <w:pPr>
        <w:ind w:hanging="469"/>
        <w:jc w:val="right"/>
        <w:rPr>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221B4B" w:rsidRPr="00C729FD" w:rsidRDefault="00221B4B" w:rsidP="00221B4B">
      <w:pPr>
        <w:jc w:val="center"/>
        <w:rPr>
          <w:b/>
          <w:caps/>
          <w:sz w:val="24"/>
          <w:szCs w:val="24"/>
        </w:rPr>
      </w:pPr>
      <w:r w:rsidRPr="00C729FD">
        <w:rPr>
          <w:b/>
          <w:caps/>
          <w:sz w:val="24"/>
          <w:szCs w:val="24"/>
        </w:rPr>
        <w:t xml:space="preserve">Ресурсное обеспечение </w:t>
      </w:r>
    </w:p>
    <w:p w:rsidR="00221B4B" w:rsidRPr="00C729FD" w:rsidRDefault="00221B4B" w:rsidP="00221B4B">
      <w:pPr>
        <w:autoSpaceDE w:val="0"/>
        <w:jc w:val="center"/>
        <w:rPr>
          <w:b/>
          <w:sz w:val="24"/>
          <w:szCs w:val="24"/>
        </w:rPr>
      </w:pPr>
      <w:r w:rsidRPr="00C729FD">
        <w:rPr>
          <w:b/>
          <w:sz w:val="24"/>
          <w:szCs w:val="24"/>
        </w:rPr>
        <w:t>реализации подпрограммы «Развитие ветеринарии» муниципальной программы   Цивильского</w:t>
      </w:r>
      <w:r w:rsidR="00A1286C">
        <w:rPr>
          <w:b/>
          <w:sz w:val="24"/>
          <w:szCs w:val="24"/>
        </w:rPr>
        <w:t xml:space="preserve"> </w:t>
      </w:r>
      <w:r w:rsidR="00C729FD" w:rsidRPr="00C729FD">
        <w:rPr>
          <w:b/>
          <w:sz w:val="24"/>
          <w:szCs w:val="24"/>
        </w:rPr>
        <w:t>муниципального округа</w:t>
      </w:r>
      <w:r w:rsidRPr="00C729FD">
        <w:rPr>
          <w:b/>
          <w:sz w:val="24"/>
          <w:szCs w:val="24"/>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221B4B" w:rsidRPr="00C729FD" w:rsidRDefault="00221B4B" w:rsidP="00221B4B">
      <w:pPr>
        <w:rPr>
          <w:sz w:val="24"/>
          <w:szCs w:val="24"/>
        </w:rPr>
      </w:pPr>
    </w:p>
    <w:p w:rsidR="00221B4B" w:rsidRPr="00C729FD" w:rsidRDefault="00221B4B" w:rsidP="00221B4B">
      <w:pPr>
        <w:rPr>
          <w:sz w:val="24"/>
          <w:szCs w:val="24"/>
        </w:rPr>
      </w:pPr>
    </w:p>
    <w:p w:rsidR="00221B4B" w:rsidRDefault="00221B4B" w:rsidP="00221B4B">
      <w:pPr>
        <w:sectPr w:rsidR="00221B4B" w:rsidSect="00B308D0">
          <w:pgSz w:w="11906" w:h="16838"/>
          <w:pgMar w:top="1134" w:right="1418" w:bottom="1134" w:left="1134" w:header="992" w:footer="709" w:gutter="0"/>
          <w:cols w:space="720"/>
          <w:docGrid w:linePitch="600" w:charSpace="32768"/>
        </w:sectPr>
      </w:pPr>
    </w:p>
    <w:tbl>
      <w:tblPr>
        <w:tblW w:w="15332" w:type="dxa"/>
        <w:tblInd w:w="-298" w:type="dxa"/>
        <w:tblLayout w:type="fixed"/>
        <w:tblCellMar>
          <w:left w:w="62" w:type="dxa"/>
          <w:right w:w="62" w:type="dxa"/>
        </w:tblCellMar>
        <w:tblLook w:val="0000" w:firstRow="0" w:lastRow="0" w:firstColumn="0" w:lastColumn="0" w:noHBand="0" w:noVBand="0"/>
      </w:tblPr>
      <w:tblGrid>
        <w:gridCol w:w="927"/>
        <w:gridCol w:w="1560"/>
        <w:gridCol w:w="992"/>
        <w:gridCol w:w="1701"/>
        <w:gridCol w:w="992"/>
        <w:gridCol w:w="851"/>
        <w:gridCol w:w="1417"/>
        <w:gridCol w:w="992"/>
        <w:gridCol w:w="1560"/>
        <w:gridCol w:w="850"/>
        <w:gridCol w:w="851"/>
        <w:gridCol w:w="850"/>
        <w:gridCol w:w="851"/>
        <w:gridCol w:w="938"/>
      </w:tblGrid>
      <w:tr w:rsidR="00221B4B" w:rsidRPr="00680F2B" w:rsidTr="00273A5C">
        <w:tc>
          <w:tcPr>
            <w:tcW w:w="927" w:type="dxa"/>
            <w:vMerge w:val="restart"/>
            <w:tcBorders>
              <w:top w:val="single" w:sz="4" w:space="0" w:color="000000"/>
              <w:left w:val="single" w:sz="4" w:space="0" w:color="auto"/>
              <w:bottom w:val="single" w:sz="4" w:space="0" w:color="000000"/>
            </w:tcBorders>
            <w:shd w:val="clear" w:color="auto" w:fill="auto"/>
          </w:tcPr>
          <w:p w:rsidR="00221B4B" w:rsidRPr="00680F2B" w:rsidRDefault="00221B4B" w:rsidP="00B308D0">
            <w:pPr>
              <w:widowControl w:val="0"/>
              <w:autoSpaceDE w:val="0"/>
              <w:jc w:val="center"/>
              <w:rPr>
                <w:sz w:val="22"/>
                <w:szCs w:val="22"/>
              </w:rPr>
            </w:pPr>
            <w:r w:rsidRPr="00680F2B">
              <w:rPr>
                <w:sz w:val="22"/>
                <w:szCs w:val="22"/>
              </w:rPr>
              <w:lastRenderedPageBreak/>
              <w:t>Статус</w:t>
            </w:r>
          </w:p>
        </w:tc>
        <w:tc>
          <w:tcPr>
            <w:tcW w:w="1560" w:type="dxa"/>
            <w:vMerge w:val="restart"/>
            <w:tcBorders>
              <w:top w:val="single" w:sz="4" w:space="0" w:color="000000"/>
              <w:left w:val="single" w:sz="4" w:space="0" w:color="000000"/>
              <w:bottom w:val="single" w:sz="4" w:space="0" w:color="000000"/>
            </w:tcBorders>
            <w:shd w:val="clear" w:color="auto" w:fill="auto"/>
          </w:tcPr>
          <w:p w:rsidR="00221B4B" w:rsidRPr="00680F2B" w:rsidRDefault="00680F2B" w:rsidP="00680F2B">
            <w:pPr>
              <w:widowControl w:val="0"/>
              <w:autoSpaceDE w:val="0"/>
              <w:jc w:val="center"/>
              <w:rPr>
                <w:sz w:val="22"/>
                <w:szCs w:val="22"/>
              </w:rPr>
            </w:pPr>
            <w:proofErr w:type="gramStart"/>
            <w:r>
              <w:rPr>
                <w:sz w:val="22"/>
                <w:szCs w:val="22"/>
              </w:rPr>
              <w:t>Наименование подпрограммы</w:t>
            </w:r>
            <w:r w:rsidR="00221B4B" w:rsidRPr="00680F2B">
              <w:rPr>
                <w:sz w:val="22"/>
                <w:szCs w:val="22"/>
              </w:rPr>
              <w:t>, основного мероприятия, мероприятия)</w:t>
            </w:r>
            <w:proofErr w:type="gramEnd"/>
          </w:p>
        </w:tc>
        <w:tc>
          <w:tcPr>
            <w:tcW w:w="992" w:type="dxa"/>
            <w:vMerge w:val="restart"/>
            <w:tcBorders>
              <w:top w:val="single" w:sz="4" w:space="0" w:color="000000"/>
              <w:left w:val="single" w:sz="4" w:space="0" w:color="000000"/>
              <w:bottom w:val="single" w:sz="4" w:space="0" w:color="000000"/>
            </w:tcBorders>
            <w:shd w:val="clear" w:color="auto" w:fill="auto"/>
          </w:tcPr>
          <w:p w:rsidR="00221B4B" w:rsidRPr="00680F2B" w:rsidRDefault="00221B4B" w:rsidP="00680F2B">
            <w:pPr>
              <w:widowControl w:val="0"/>
              <w:autoSpaceDE w:val="0"/>
              <w:jc w:val="center"/>
              <w:rPr>
                <w:sz w:val="22"/>
                <w:szCs w:val="22"/>
              </w:rPr>
            </w:pPr>
            <w:r w:rsidRPr="00680F2B">
              <w:rPr>
                <w:sz w:val="22"/>
                <w:szCs w:val="22"/>
              </w:rPr>
              <w:t>Задача под</w:t>
            </w:r>
            <w:r w:rsidRPr="00680F2B">
              <w:rPr>
                <w:sz w:val="22"/>
                <w:szCs w:val="22"/>
              </w:rPr>
              <w:softHyphen/>
              <w:t xml:space="preserve">программы  </w:t>
            </w:r>
          </w:p>
        </w:tc>
        <w:tc>
          <w:tcPr>
            <w:tcW w:w="1701" w:type="dxa"/>
            <w:vMerge w:val="restart"/>
            <w:tcBorders>
              <w:top w:val="single" w:sz="4" w:space="0" w:color="000000"/>
              <w:left w:val="single" w:sz="4" w:space="0" w:color="000000"/>
              <w:bottom w:val="single" w:sz="4" w:space="0" w:color="000000"/>
            </w:tcBorders>
            <w:shd w:val="clear" w:color="auto" w:fill="auto"/>
          </w:tcPr>
          <w:p w:rsidR="00221B4B" w:rsidRPr="00680F2B" w:rsidRDefault="00221B4B" w:rsidP="00680F2B">
            <w:pPr>
              <w:widowControl w:val="0"/>
              <w:autoSpaceDE w:val="0"/>
              <w:jc w:val="center"/>
              <w:rPr>
                <w:sz w:val="22"/>
                <w:szCs w:val="22"/>
              </w:rPr>
            </w:pPr>
            <w:r w:rsidRPr="00680F2B">
              <w:rPr>
                <w:sz w:val="22"/>
                <w:szCs w:val="22"/>
              </w:rPr>
              <w:t>Ответственный исполнитель</w:t>
            </w:r>
            <w:r w:rsidR="004D60C8">
              <w:rPr>
                <w:sz w:val="22"/>
                <w:szCs w:val="22"/>
              </w:rPr>
              <w:t>,</w:t>
            </w:r>
            <w:r w:rsidRPr="00680F2B">
              <w:rPr>
                <w:sz w:val="22"/>
                <w:szCs w:val="22"/>
              </w:rPr>
              <w:t xml:space="preserve"> </w:t>
            </w:r>
            <w:r w:rsidR="00B75A6C" w:rsidRPr="00680F2B">
              <w:rPr>
                <w:sz w:val="22"/>
                <w:szCs w:val="22"/>
              </w:rPr>
              <w:t>(</w:t>
            </w:r>
            <w:r w:rsidRPr="00680F2B">
              <w:rPr>
                <w:sz w:val="22"/>
                <w:szCs w:val="22"/>
              </w:rPr>
              <w:t>соисполнител</w:t>
            </w:r>
            <w:r w:rsidR="00680F2B" w:rsidRPr="00680F2B">
              <w:rPr>
                <w:sz w:val="22"/>
                <w:szCs w:val="22"/>
              </w:rPr>
              <w:t>и</w:t>
            </w:r>
            <w:r w:rsidR="00B75A6C" w:rsidRPr="00680F2B">
              <w:rPr>
                <w:sz w:val="22"/>
                <w:szCs w:val="22"/>
              </w:rPr>
              <w:t>)</w:t>
            </w:r>
          </w:p>
        </w:tc>
        <w:tc>
          <w:tcPr>
            <w:tcW w:w="4252" w:type="dxa"/>
            <w:gridSpan w:val="4"/>
            <w:tcBorders>
              <w:top w:val="single" w:sz="4" w:space="0" w:color="000000"/>
              <w:left w:val="single" w:sz="4" w:space="0" w:color="000000"/>
              <w:bottom w:val="single" w:sz="4" w:space="0" w:color="000000"/>
            </w:tcBorders>
            <w:shd w:val="clear" w:color="auto" w:fill="auto"/>
          </w:tcPr>
          <w:p w:rsidR="00221B4B" w:rsidRPr="00680F2B" w:rsidRDefault="00221B4B" w:rsidP="00B308D0">
            <w:pPr>
              <w:widowControl w:val="0"/>
              <w:autoSpaceDE w:val="0"/>
              <w:jc w:val="center"/>
              <w:rPr>
                <w:sz w:val="22"/>
                <w:szCs w:val="22"/>
              </w:rPr>
            </w:pPr>
            <w:r w:rsidRPr="00680F2B">
              <w:rPr>
                <w:sz w:val="22"/>
                <w:szCs w:val="22"/>
              </w:rPr>
              <w:t>Код бюджетной классификации</w:t>
            </w:r>
          </w:p>
        </w:tc>
        <w:tc>
          <w:tcPr>
            <w:tcW w:w="1560" w:type="dxa"/>
            <w:vMerge w:val="restart"/>
            <w:tcBorders>
              <w:top w:val="single" w:sz="4" w:space="0" w:color="000000"/>
              <w:left w:val="single" w:sz="4" w:space="0" w:color="000000"/>
              <w:bottom w:val="single" w:sz="4" w:space="0" w:color="000000"/>
            </w:tcBorders>
            <w:shd w:val="clear" w:color="auto" w:fill="auto"/>
          </w:tcPr>
          <w:p w:rsidR="00221B4B" w:rsidRPr="00680F2B" w:rsidRDefault="00221B4B" w:rsidP="00B308D0">
            <w:pPr>
              <w:widowControl w:val="0"/>
              <w:autoSpaceDE w:val="0"/>
              <w:jc w:val="center"/>
              <w:rPr>
                <w:sz w:val="22"/>
                <w:szCs w:val="22"/>
              </w:rPr>
            </w:pPr>
            <w:r w:rsidRPr="00680F2B">
              <w:rPr>
                <w:sz w:val="22"/>
                <w:szCs w:val="22"/>
              </w:rPr>
              <w:t>Источники финансирования</w:t>
            </w:r>
          </w:p>
        </w:tc>
        <w:tc>
          <w:tcPr>
            <w:tcW w:w="4340" w:type="dxa"/>
            <w:gridSpan w:val="5"/>
            <w:tcBorders>
              <w:top w:val="single" w:sz="4" w:space="0" w:color="000000"/>
              <w:left w:val="single" w:sz="4" w:space="0" w:color="000000"/>
              <w:bottom w:val="single" w:sz="4" w:space="0" w:color="000000"/>
              <w:right w:val="single" w:sz="4" w:space="0" w:color="auto"/>
            </w:tcBorders>
            <w:shd w:val="clear" w:color="auto" w:fill="auto"/>
          </w:tcPr>
          <w:p w:rsidR="00221B4B" w:rsidRPr="00680F2B" w:rsidRDefault="00221B4B" w:rsidP="00B75A6C">
            <w:pPr>
              <w:jc w:val="center"/>
              <w:rPr>
                <w:sz w:val="22"/>
                <w:szCs w:val="22"/>
              </w:rPr>
            </w:pPr>
            <w:r w:rsidRPr="00680F2B">
              <w:rPr>
                <w:sz w:val="22"/>
                <w:szCs w:val="22"/>
              </w:rPr>
              <w:t>Расходы по годам, тыс. рублей</w:t>
            </w:r>
          </w:p>
        </w:tc>
      </w:tr>
      <w:tr w:rsidR="00B75A6C" w:rsidRPr="00680F2B" w:rsidTr="00273A5C">
        <w:tc>
          <w:tcPr>
            <w:tcW w:w="927" w:type="dxa"/>
            <w:vMerge/>
            <w:tcBorders>
              <w:top w:val="single" w:sz="4" w:space="0" w:color="000000"/>
              <w:left w:val="single" w:sz="4" w:space="0" w:color="auto"/>
            </w:tcBorders>
            <w:shd w:val="clear" w:color="auto" w:fill="auto"/>
          </w:tcPr>
          <w:p w:rsidR="009F26BB" w:rsidRPr="00680F2B" w:rsidRDefault="009F26BB" w:rsidP="00B308D0">
            <w:pPr>
              <w:widowControl w:val="0"/>
              <w:autoSpaceDE w:val="0"/>
              <w:snapToGrid w:val="0"/>
              <w:jc w:val="both"/>
              <w:rPr>
                <w:sz w:val="22"/>
                <w:szCs w:val="22"/>
              </w:rPr>
            </w:pPr>
          </w:p>
        </w:tc>
        <w:tc>
          <w:tcPr>
            <w:tcW w:w="1560" w:type="dxa"/>
            <w:vMerge/>
            <w:tcBorders>
              <w:top w:val="single" w:sz="4" w:space="0" w:color="000000"/>
              <w:left w:val="single" w:sz="4" w:space="0" w:color="000000"/>
            </w:tcBorders>
            <w:shd w:val="clear" w:color="auto" w:fill="auto"/>
          </w:tcPr>
          <w:p w:rsidR="009F26BB" w:rsidRPr="00680F2B" w:rsidRDefault="009F26BB" w:rsidP="00B308D0">
            <w:pPr>
              <w:widowControl w:val="0"/>
              <w:autoSpaceDE w:val="0"/>
              <w:snapToGrid w:val="0"/>
              <w:jc w:val="both"/>
              <w:rPr>
                <w:sz w:val="22"/>
                <w:szCs w:val="22"/>
              </w:rPr>
            </w:pPr>
          </w:p>
        </w:tc>
        <w:tc>
          <w:tcPr>
            <w:tcW w:w="992" w:type="dxa"/>
            <w:vMerge/>
            <w:tcBorders>
              <w:top w:val="single" w:sz="4" w:space="0" w:color="000000"/>
              <w:left w:val="single" w:sz="4" w:space="0" w:color="000000"/>
            </w:tcBorders>
            <w:shd w:val="clear" w:color="auto" w:fill="auto"/>
          </w:tcPr>
          <w:p w:rsidR="009F26BB" w:rsidRPr="00680F2B" w:rsidRDefault="009F26BB" w:rsidP="00B308D0">
            <w:pPr>
              <w:widowControl w:val="0"/>
              <w:autoSpaceDE w:val="0"/>
              <w:snapToGrid w:val="0"/>
              <w:jc w:val="both"/>
              <w:rPr>
                <w:sz w:val="22"/>
                <w:szCs w:val="22"/>
              </w:rPr>
            </w:pPr>
          </w:p>
        </w:tc>
        <w:tc>
          <w:tcPr>
            <w:tcW w:w="1701" w:type="dxa"/>
            <w:vMerge/>
            <w:tcBorders>
              <w:top w:val="single" w:sz="4" w:space="0" w:color="000000"/>
              <w:left w:val="single" w:sz="4" w:space="0" w:color="000000"/>
            </w:tcBorders>
            <w:shd w:val="clear" w:color="auto" w:fill="auto"/>
          </w:tcPr>
          <w:p w:rsidR="009F26BB" w:rsidRPr="00680F2B" w:rsidRDefault="009F26BB" w:rsidP="00B308D0">
            <w:pPr>
              <w:widowControl w:val="0"/>
              <w:autoSpaceDE w:val="0"/>
              <w:snapToGrid w:val="0"/>
              <w:jc w:val="both"/>
              <w:rPr>
                <w:sz w:val="22"/>
                <w:szCs w:val="22"/>
              </w:rPr>
            </w:pPr>
          </w:p>
        </w:tc>
        <w:tc>
          <w:tcPr>
            <w:tcW w:w="992" w:type="dxa"/>
            <w:tcBorders>
              <w:top w:val="single" w:sz="4" w:space="0" w:color="000000"/>
              <w:left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главный распорядитель бюджетных средств</w:t>
            </w:r>
          </w:p>
        </w:tc>
        <w:tc>
          <w:tcPr>
            <w:tcW w:w="851" w:type="dxa"/>
            <w:tcBorders>
              <w:top w:val="single" w:sz="4" w:space="0" w:color="000000"/>
              <w:left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раздел, подраздел</w:t>
            </w:r>
          </w:p>
        </w:tc>
        <w:tc>
          <w:tcPr>
            <w:tcW w:w="1417" w:type="dxa"/>
            <w:tcBorders>
              <w:top w:val="single" w:sz="4" w:space="0" w:color="000000"/>
              <w:left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целевая статья расходов</w:t>
            </w:r>
          </w:p>
        </w:tc>
        <w:tc>
          <w:tcPr>
            <w:tcW w:w="992" w:type="dxa"/>
            <w:tcBorders>
              <w:top w:val="single" w:sz="4" w:space="0" w:color="000000"/>
              <w:left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группа (подгруппа) вида расходов</w:t>
            </w:r>
          </w:p>
        </w:tc>
        <w:tc>
          <w:tcPr>
            <w:tcW w:w="1560" w:type="dxa"/>
            <w:vMerge/>
            <w:tcBorders>
              <w:top w:val="single" w:sz="4" w:space="0" w:color="000000"/>
              <w:left w:val="single" w:sz="4" w:space="0" w:color="000000"/>
            </w:tcBorders>
            <w:shd w:val="clear" w:color="auto" w:fill="auto"/>
          </w:tcPr>
          <w:p w:rsidR="009F26BB" w:rsidRPr="00680F2B" w:rsidRDefault="009F26BB" w:rsidP="00B308D0">
            <w:pPr>
              <w:widowControl w:val="0"/>
              <w:autoSpaceDE w:val="0"/>
              <w:snapToGrid w:val="0"/>
              <w:jc w:val="center"/>
              <w:rPr>
                <w:sz w:val="22"/>
                <w:szCs w:val="22"/>
              </w:rPr>
            </w:pPr>
          </w:p>
        </w:tc>
        <w:tc>
          <w:tcPr>
            <w:tcW w:w="850" w:type="dxa"/>
            <w:tcBorders>
              <w:top w:val="single" w:sz="4" w:space="0" w:color="000000"/>
              <w:left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2023</w:t>
            </w:r>
          </w:p>
        </w:tc>
        <w:tc>
          <w:tcPr>
            <w:tcW w:w="851" w:type="dxa"/>
            <w:tcBorders>
              <w:top w:val="single" w:sz="4" w:space="0" w:color="000000"/>
              <w:left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2024</w:t>
            </w:r>
          </w:p>
        </w:tc>
        <w:tc>
          <w:tcPr>
            <w:tcW w:w="850" w:type="dxa"/>
            <w:tcBorders>
              <w:top w:val="single" w:sz="4" w:space="0" w:color="000000"/>
              <w:left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2025</w:t>
            </w:r>
          </w:p>
        </w:tc>
        <w:tc>
          <w:tcPr>
            <w:tcW w:w="851" w:type="dxa"/>
            <w:tcBorders>
              <w:top w:val="single" w:sz="4" w:space="0" w:color="000000"/>
              <w:left w:val="single" w:sz="4" w:space="0" w:color="000000"/>
              <w:right w:val="single" w:sz="4" w:space="0" w:color="auto"/>
            </w:tcBorders>
            <w:shd w:val="clear" w:color="auto" w:fill="auto"/>
          </w:tcPr>
          <w:p w:rsidR="009F26BB" w:rsidRPr="00680F2B" w:rsidRDefault="009F26BB" w:rsidP="00B75A6C">
            <w:pPr>
              <w:widowControl w:val="0"/>
              <w:autoSpaceDE w:val="0"/>
              <w:ind w:left="-113" w:right="-113"/>
              <w:jc w:val="center"/>
              <w:rPr>
                <w:sz w:val="22"/>
                <w:szCs w:val="22"/>
              </w:rPr>
            </w:pPr>
            <w:r w:rsidRPr="00680F2B">
              <w:rPr>
                <w:sz w:val="22"/>
                <w:szCs w:val="22"/>
              </w:rPr>
              <w:t>2026–2030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F26BB" w:rsidRPr="00680F2B" w:rsidRDefault="009F26BB" w:rsidP="00B75A6C">
            <w:pPr>
              <w:widowControl w:val="0"/>
              <w:autoSpaceDE w:val="0"/>
              <w:ind w:left="-113" w:right="-113"/>
              <w:jc w:val="center"/>
              <w:rPr>
                <w:sz w:val="22"/>
                <w:szCs w:val="22"/>
              </w:rPr>
            </w:pPr>
            <w:r w:rsidRPr="00680F2B">
              <w:rPr>
                <w:sz w:val="22"/>
                <w:szCs w:val="22"/>
              </w:rPr>
              <w:t>2031–</w:t>
            </w:r>
            <w:r w:rsidR="00B75A6C" w:rsidRPr="00680F2B">
              <w:rPr>
                <w:sz w:val="22"/>
                <w:szCs w:val="22"/>
                <w:lang w:val="en-US"/>
              </w:rPr>
              <w:t>2</w:t>
            </w:r>
            <w:r w:rsidRPr="00680F2B">
              <w:rPr>
                <w:sz w:val="22"/>
                <w:szCs w:val="22"/>
              </w:rPr>
              <w:t>035</w:t>
            </w:r>
          </w:p>
        </w:tc>
      </w:tr>
      <w:tr w:rsidR="00B75A6C" w:rsidRPr="00680F2B" w:rsidTr="00273A5C">
        <w:trPr>
          <w:tblHeader/>
        </w:trPr>
        <w:tc>
          <w:tcPr>
            <w:tcW w:w="927" w:type="dxa"/>
            <w:tcBorders>
              <w:top w:val="single" w:sz="4" w:space="0" w:color="000000"/>
              <w:left w:val="single" w:sz="4" w:space="0" w:color="auto"/>
              <w:bottom w:val="single" w:sz="4" w:space="0" w:color="000000"/>
            </w:tcBorders>
            <w:shd w:val="clear" w:color="auto" w:fill="auto"/>
          </w:tcPr>
          <w:p w:rsidR="009F26BB" w:rsidRPr="00680F2B" w:rsidRDefault="009F26BB" w:rsidP="00B308D0">
            <w:pPr>
              <w:widowControl w:val="0"/>
              <w:autoSpaceDE w:val="0"/>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2</w:t>
            </w:r>
          </w:p>
        </w:tc>
        <w:tc>
          <w:tcPr>
            <w:tcW w:w="992"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4</w:t>
            </w:r>
          </w:p>
        </w:tc>
        <w:tc>
          <w:tcPr>
            <w:tcW w:w="992"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5</w:t>
            </w:r>
          </w:p>
        </w:tc>
        <w:tc>
          <w:tcPr>
            <w:tcW w:w="851"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6</w:t>
            </w:r>
          </w:p>
        </w:tc>
        <w:tc>
          <w:tcPr>
            <w:tcW w:w="1417"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7</w:t>
            </w:r>
          </w:p>
        </w:tc>
        <w:tc>
          <w:tcPr>
            <w:tcW w:w="992"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8</w:t>
            </w:r>
          </w:p>
        </w:tc>
        <w:tc>
          <w:tcPr>
            <w:tcW w:w="1560"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9</w:t>
            </w:r>
          </w:p>
        </w:tc>
        <w:tc>
          <w:tcPr>
            <w:tcW w:w="850"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14</w:t>
            </w:r>
          </w:p>
        </w:tc>
        <w:tc>
          <w:tcPr>
            <w:tcW w:w="851"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15</w:t>
            </w:r>
          </w:p>
        </w:tc>
        <w:tc>
          <w:tcPr>
            <w:tcW w:w="850"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17</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18</w:t>
            </w:r>
          </w:p>
        </w:tc>
      </w:tr>
      <w:tr w:rsidR="00396F87" w:rsidRPr="00A1286C" w:rsidTr="00F45DC9">
        <w:trPr>
          <w:trHeight w:val="472"/>
        </w:trPr>
        <w:tc>
          <w:tcPr>
            <w:tcW w:w="927" w:type="dxa"/>
            <w:vMerge w:val="restart"/>
            <w:tcBorders>
              <w:top w:val="single" w:sz="4" w:space="0" w:color="000000"/>
              <w:left w:val="single" w:sz="4" w:space="0" w:color="auto"/>
            </w:tcBorders>
            <w:shd w:val="clear" w:color="auto" w:fill="auto"/>
          </w:tcPr>
          <w:p w:rsidR="00396F87" w:rsidRPr="00A1286C" w:rsidRDefault="00396F87" w:rsidP="00B308D0">
            <w:pPr>
              <w:widowControl w:val="0"/>
              <w:autoSpaceDE w:val="0"/>
              <w:rPr>
                <w:b/>
                <w:sz w:val="22"/>
                <w:szCs w:val="22"/>
              </w:rPr>
            </w:pPr>
            <w:r w:rsidRPr="00A1286C">
              <w:rPr>
                <w:b/>
                <w:sz w:val="22"/>
                <w:szCs w:val="22"/>
              </w:rPr>
              <w:t>Под</w:t>
            </w:r>
            <w:r w:rsidRPr="00A1286C">
              <w:rPr>
                <w:b/>
                <w:sz w:val="22"/>
                <w:szCs w:val="22"/>
              </w:rPr>
              <w:softHyphen/>
              <w:t>программа</w:t>
            </w:r>
          </w:p>
        </w:tc>
        <w:tc>
          <w:tcPr>
            <w:tcW w:w="1560" w:type="dxa"/>
            <w:vMerge w:val="restart"/>
            <w:tcBorders>
              <w:top w:val="single" w:sz="4" w:space="0" w:color="000000"/>
              <w:left w:val="single" w:sz="4" w:space="0" w:color="000000"/>
            </w:tcBorders>
            <w:shd w:val="clear" w:color="auto" w:fill="auto"/>
          </w:tcPr>
          <w:p w:rsidR="00396F87" w:rsidRPr="00A1286C" w:rsidRDefault="00396F87" w:rsidP="00C729FD">
            <w:pPr>
              <w:widowControl w:val="0"/>
              <w:autoSpaceDE w:val="0"/>
              <w:jc w:val="both"/>
              <w:rPr>
                <w:b/>
                <w:sz w:val="22"/>
                <w:szCs w:val="22"/>
              </w:rPr>
            </w:pPr>
            <w:r w:rsidRPr="00A1286C">
              <w:rPr>
                <w:b/>
                <w:sz w:val="22"/>
                <w:szCs w:val="22"/>
              </w:rPr>
              <w:t>«Развитие ветеринарии»</w:t>
            </w:r>
          </w:p>
        </w:tc>
        <w:tc>
          <w:tcPr>
            <w:tcW w:w="992" w:type="dxa"/>
            <w:vMerge w:val="restart"/>
            <w:tcBorders>
              <w:top w:val="single" w:sz="4" w:space="0" w:color="000000"/>
              <w:left w:val="single" w:sz="4" w:space="0" w:color="000000"/>
            </w:tcBorders>
            <w:shd w:val="clear" w:color="auto" w:fill="auto"/>
          </w:tcPr>
          <w:p w:rsidR="00396F87" w:rsidRPr="00A1286C" w:rsidRDefault="00396F87" w:rsidP="00B308D0">
            <w:pPr>
              <w:widowControl w:val="0"/>
              <w:autoSpaceDE w:val="0"/>
              <w:snapToGrid w:val="0"/>
              <w:jc w:val="both"/>
              <w:rPr>
                <w:sz w:val="22"/>
                <w:szCs w:val="22"/>
              </w:rPr>
            </w:pPr>
          </w:p>
        </w:tc>
        <w:tc>
          <w:tcPr>
            <w:tcW w:w="1701" w:type="dxa"/>
            <w:vMerge w:val="restart"/>
            <w:tcBorders>
              <w:top w:val="single" w:sz="4" w:space="0" w:color="000000"/>
              <w:left w:val="single" w:sz="4" w:space="0" w:color="000000"/>
            </w:tcBorders>
            <w:shd w:val="clear" w:color="auto" w:fill="auto"/>
          </w:tcPr>
          <w:p w:rsidR="00396F87" w:rsidRPr="00A1286C" w:rsidRDefault="00396F87" w:rsidP="00680F2B">
            <w:pPr>
              <w:widowControl w:val="0"/>
              <w:autoSpaceDE w:val="0"/>
              <w:jc w:val="both"/>
              <w:rPr>
                <w:sz w:val="22"/>
                <w:szCs w:val="22"/>
              </w:rPr>
            </w:pPr>
            <w:r w:rsidRPr="00A1286C">
              <w:rPr>
                <w:bCs/>
                <w:sz w:val="22"/>
                <w:szCs w:val="22"/>
              </w:rPr>
              <w:t xml:space="preserve">Отдел сельского хозяйства и экологии администрации </w:t>
            </w:r>
          </w:p>
          <w:p w:rsidR="00396F87" w:rsidRPr="00A1286C" w:rsidRDefault="00396F87" w:rsidP="00680F2B">
            <w:pPr>
              <w:widowControl w:val="0"/>
              <w:autoSpaceDE w:val="0"/>
              <w:jc w:val="both"/>
              <w:rPr>
                <w:sz w:val="22"/>
                <w:szCs w:val="22"/>
              </w:rPr>
            </w:pPr>
            <w:r w:rsidRPr="00A1286C">
              <w:rPr>
                <w:bCs/>
                <w:sz w:val="22"/>
                <w:szCs w:val="22"/>
              </w:rPr>
              <w:t>Цивильского муниципального</w:t>
            </w:r>
          </w:p>
          <w:p w:rsidR="00396F87" w:rsidRPr="00827054" w:rsidRDefault="00396F87" w:rsidP="00680F2B">
            <w:pPr>
              <w:widowControl w:val="0"/>
              <w:autoSpaceDE w:val="0"/>
              <w:jc w:val="both"/>
              <w:rPr>
                <w:sz w:val="22"/>
                <w:szCs w:val="22"/>
              </w:rPr>
            </w:pPr>
            <w:r w:rsidRPr="00A1286C">
              <w:rPr>
                <w:bCs/>
                <w:sz w:val="22"/>
                <w:szCs w:val="22"/>
              </w:rPr>
              <w:t xml:space="preserve"> </w:t>
            </w:r>
            <w:proofErr w:type="gramStart"/>
            <w:r w:rsidRPr="00827054">
              <w:rPr>
                <w:bCs/>
                <w:sz w:val="22"/>
                <w:szCs w:val="22"/>
              </w:rPr>
              <w:t>округа, (</w:t>
            </w:r>
            <w:r w:rsidR="00827054">
              <w:rPr>
                <w:bCs/>
                <w:sz w:val="22"/>
                <w:szCs w:val="22"/>
              </w:rPr>
              <w:t>т</w:t>
            </w:r>
            <w:r w:rsidR="00827054" w:rsidRPr="00827054">
              <w:rPr>
                <w:sz w:val="22"/>
                <w:szCs w:val="22"/>
              </w:rPr>
              <w:t xml:space="preserve">ерриториальные отделы </w:t>
            </w:r>
            <w:r w:rsidR="00337000">
              <w:rPr>
                <w:sz w:val="22"/>
                <w:szCs w:val="22"/>
              </w:rPr>
              <w:t xml:space="preserve">администрации </w:t>
            </w:r>
            <w:r w:rsidR="00827054" w:rsidRPr="00827054">
              <w:rPr>
                <w:sz w:val="22"/>
                <w:szCs w:val="22"/>
              </w:rPr>
              <w:t>Цивильского муниципального округа</w:t>
            </w:r>
            <w:r w:rsidR="00827054">
              <w:rPr>
                <w:sz w:val="22"/>
                <w:szCs w:val="22"/>
              </w:rPr>
              <w:t xml:space="preserve">, </w:t>
            </w:r>
            <w:r w:rsidR="00827054" w:rsidRPr="00827054">
              <w:rPr>
                <w:bCs/>
                <w:sz w:val="22"/>
                <w:szCs w:val="22"/>
              </w:rPr>
              <w:t xml:space="preserve"> </w:t>
            </w:r>
            <w:r w:rsidRPr="00827054">
              <w:rPr>
                <w:bCs/>
                <w:sz w:val="22"/>
                <w:szCs w:val="22"/>
              </w:rPr>
              <w:t>БУ</w:t>
            </w:r>
            <w:r w:rsidR="004D60C8">
              <w:rPr>
                <w:bCs/>
                <w:sz w:val="22"/>
                <w:szCs w:val="22"/>
              </w:rPr>
              <w:t xml:space="preserve"> ЧР</w:t>
            </w:r>
            <w:r w:rsidRPr="00827054">
              <w:rPr>
                <w:bCs/>
                <w:sz w:val="22"/>
                <w:szCs w:val="22"/>
              </w:rPr>
              <w:t xml:space="preserve"> «</w:t>
            </w:r>
            <w:proofErr w:type="spellStart"/>
            <w:r w:rsidRPr="00827054">
              <w:rPr>
                <w:bCs/>
                <w:sz w:val="22"/>
                <w:szCs w:val="22"/>
              </w:rPr>
              <w:t>Цивильская</w:t>
            </w:r>
            <w:proofErr w:type="spellEnd"/>
            <w:r w:rsidRPr="00827054">
              <w:rPr>
                <w:bCs/>
                <w:sz w:val="22"/>
                <w:szCs w:val="22"/>
              </w:rPr>
              <w:t xml:space="preserve"> </w:t>
            </w:r>
            <w:proofErr w:type="gramEnd"/>
          </w:p>
          <w:p w:rsidR="00396F87" w:rsidRPr="00A1286C" w:rsidRDefault="00396F87" w:rsidP="00725D0F">
            <w:pPr>
              <w:widowControl w:val="0"/>
              <w:autoSpaceDE w:val="0"/>
              <w:jc w:val="both"/>
              <w:rPr>
                <w:sz w:val="22"/>
                <w:szCs w:val="22"/>
              </w:rPr>
            </w:pPr>
            <w:proofErr w:type="gramStart"/>
            <w:r w:rsidRPr="00827054">
              <w:rPr>
                <w:bCs/>
                <w:sz w:val="22"/>
                <w:szCs w:val="22"/>
              </w:rPr>
              <w:t xml:space="preserve">СББЖ" </w:t>
            </w:r>
            <w:proofErr w:type="spellStart"/>
            <w:r w:rsidRPr="00827054">
              <w:rPr>
                <w:bCs/>
                <w:sz w:val="22"/>
                <w:szCs w:val="22"/>
              </w:rPr>
              <w:t>Госветслужбы</w:t>
            </w:r>
            <w:proofErr w:type="spellEnd"/>
            <w:r w:rsidRPr="00827054">
              <w:rPr>
                <w:bCs/>
                <w:sz w:val="22"/>
                <w:szCs w:val="22"/>
              </w:rPr>
              <w:t xml:space="preserve"> Чувашии</w:t>
            </w:r>
            <w:r w:rsidR="00827054">
              <w:rPr>
                <w:bCs/>
                <w:sz w:val="22"/>
                <w:szCs w:val="22"/>
              </w:rPr>
              <w:t>*</w:t>
            </w:r>
            <w:r w:rsidR="00515EA8">
              <w:rPr>
                <w:bCs/>
                <w:sz w:val="22"/>
                <w:szCs w:val="22"/>
              </w:rPr>
              <w:t xml:space="preserve">, </w:t>
            </w:r>
            <w:proofErr w:type="spellStart"/>
            <w:r w:rsidR="00515EA8">
              <w:rPr>
                <w:bCs/>
                <w:sz w:val="22"/>
                <w:szCs w:val="22"/>
              </w:rPr>
              <w:t>сельхозтоваропроизводители</w:t>
            </w:r>
            <w:proofErr w:type="spellEnd"/>
            <w:r w:rsidR="00515EA8">
              <w:rPr>
                <w:bCs/>
                <w:sz w:val="22"/>
                <w:szCs w:val="22"/>
              </w:rPr>
              <w:t>*</w:t>
            </w:r>
            <w:r w:rsidR="004D60C8">
              <w:rPr>
                <w:bCs/>
                <w:sz w:val="22"/>
                <w:szCs w:val="22"/>
              </w:rPr>
              <w:t>)</w:t>
            </w:r>
            <w:proofErr w:type="gramEnd"/>
          </w:p>
        </w:tc>
        <w:tc>
          <w:tcPr>
            <w:tcW w:w="992"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jc w:val="center"/>
              <w:rPr>
                <w:sz w:val="22"/>
                <w:szCs w:val="22"/>
              </w:rPr>
            </w:pPr>
            <w:r w:rsidRPr="00A1286C">
              <w:rPr>
                <w:sz w:val="22"/>
                <w:szCs w:val="22"/>
              </w:rPr>
              <w:t>903</w:t>
            </w:r>
          </w:p>
        </w:tc>
        <w:tc>
          <w:tcPr>
            <w:tcW w:w="851"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jc w:val="center"/>
              <w:rPr>
                <w:sz w:val="22"/>
                <w:szCs w:val="22"/>
              </w:rPr>
            </w:pPr>
          </w:p>
        </w:tc>
        <w:tc>
          <w:tcPr>
            <w:tcW w:w="1417" w:type="dxa"/>
            <w:tcBorders>
              <w:top w:val="single" w:sz="4" w:space="0" w:color="000000"/>
              <w:left w:val="single" w:sz="4" w:space="0" w:color="000000"/>
              <w:bottom w:val="single" w:sz="4" w:space="0" w:color="auto"/>
            </w:tcBorders>
            <w:shd w:val="clear" w:color="auto" w:fill="auto"/>
          </w:tcPr>
          <w:p w:rsidR="00396F87" w:rsidRPr="00827054" w:rsidRDefault="00827054" w:rsidP="004B4FE8">
            <w:pPr>
              <w:widowControl w:val="0"/>
              <w:autoSpaceDE w:val="0"/>
              <w:snapToGrid w:val="0"/>
              <w:ind w:left="-113" w:right="-113"/>
              <w:jc w:val="center"/>
              <w:rPr>
                <w:sz w:val="22"/>
                <w:szCs w:val="22"/>
              </w:rPr>
            </w:pPr>
            <w:r w:rsidRPr="00827054">
              <w:rPr>
                <w:bCs/>
                <w:color w:val="000000"/>
                <w:sz w:val="22"/>
                <w:szCs w:val="22"/>
              </w:rPr>
              <w:t>Ц970000000</w:t>
            </w:r>
          </w:p>
        </w:tc>
        <w:tc>
          <w:tcPr>
            <w:tcW w:w="992"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rPr>
                <w:sz w:val="22"/>
                <w:szCs w:val="22"/>
              </w:rPr>
            </w:pPr>
          </w:p>
        </w:tc>
        <w:tc>
          <w:tcPr>
            <w:tcW w:w="1560"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jc w:val="both"/>
              <w:rPr>
                <w:b/>
                <w:bCs/>
                <w:sz w:val="22"/>
                <w:szCs w:val="22"/>
              </w:rPr>
            </w:pPr>
            <w:r w:rsidRPr="00A1286C">
              <w:rPr>
                <w:sz w:val="22"/>
                <w:szCs w:val="22"/>
              </w:rPr>
              <w:t>всего</w:t>
            </w:r>
          </w:p>
        </w:tc>
        <w:tc>
          <w:tcPr>
            <w:tcW w:w="850" w:type="dxa"/>
            <w:tcBorders>
              <w:top w:val="single" w:sz="4" w:space="0" w:color="000000"/>
              <w:left w:val="single" w:sz="4" w:space="0" w:color="000000"/>
              <w:bottom w:val="single" w:sz="4" w:space="0" w:color="auto"/>
            </w:tcBorders>
            <w:shd w:val="clear" w:color="auto" w:fill="auto"/>
          </w:tcPr>
          <w:p w:rsidR="00396F87" w:rsidRPr="00A1286C" w:rsidRDefault="00DE1DB5" w:rsidP="007E785F">
            <w:pPr>
              <w:jc w:val="center"/>
              <w:rPr>
                <w:sz w:val="22"/>
                <w:szCs w:val="22"/>
              </w:rPr>
            </w:pPr>
            <w:r>
              <w:rPr>
                <w:b/>
                <w:sz w:val="22"/>
                <w:szCs w:val="22"/>
              </w:rPr>
              <w:t>421,6</w:t>
            </w:r>
          </w:p>
        </w:tc>
        <w:tc>
          <w:tcPr>
            <w:tcW w:w="851" w:type="dxa"/>
            <w:tcBorders>
              <w:top w:val="single" w:sz="4" w:space="0" w:color="000000"/>
              <w:left w:val="single" w:sz="4" w:space="0" w:color="000000"/>
              <w:bottom w:val="single" w:sz="4" w:space="0" w:color="auto"/>
            </w:tcBorders>
            <w:shd w:val="clear" w:color="auto" w:fill="auto"/>
          </w:tcPr>
          <w:p w:rsidR="00396F87" w:rsidRPr="00DE1DB5" w:rsidRDefault="00DE1DB5" w:rsidP="008E5B97">
            <w:pPr>
              <w:jc w:val="center"/>
              <w:rPr>
                <w:b/>
                <w:sz w:val="22"/>
                <w:szCs w:val="22"/>
              </w:rPr>
            </w:pPr>
            <w:r w:rsidRPr="00DE1DB5">
              <w:rPr>
                <w:b/>
                <w:sz w:val="22"/>
                <w:szCs w:val="22"/>
              </w:rPr>
              <w:t>243,0</w:t>
            </w:r>
          </w:p>
        </w:tc>
        <w:tc>
          <w:tcPr>
            <w:tcW w:w="850" w:type="dxa"/>
            <w:tcBorders>
              <w:top w:val="single" w:sz="4" w:space="0" w:color="000000"/>
              <w:left w:val="single" w:sz="4" w:space="0" w:color="000000"/>
              <w:bottom w:val="single" w:sz="4" w:space="0" w:color="auto"/>
            </w:tcBorders>
            <w:shd w:val="clear" w:color="auto" w:fill="auto"/>
          </w:tcPr>
          <w:p w:rsidR="00396F87" w:rsidRPr="00A1286C" w:rsidRDefault="00DE1DB5" w:rsidP="008E5B97">
            <w:pPr>
              <w:jc w:val="center"/>
              <w:rPr>
                <w:sz w:val="22"/>
                <w:szCs w:val="22"/>
              </w:rPr>
            </w:pPr>
            <w:r>
              <w:rPr>
                <w:b/>
                <w:sz w:val="22"/>
                <w:szCs w:val="22"/>
              </w:rPr>
              <w:t>243,0</w:t>
            </w:r>
          </w:p>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396F87" w:rsidRPr="00A1286C" w:rsidRDefault="00DE1DB5" w:rsidP="00B308D0">
            <w:pPr>
              <w:jc w:val="center"/>
              <w:rPr>
                <w:b/>
                <w:sz w:val="22"/>
                <w:szCs w:val="22"/>
              </w:rPr>
            </w:pPr>
            <w:r>
              <w:rPr>
                <w:b/>
                <w:sz w:val="22"/>
                <w:szCs w:val="22"/>
              </w:rPr>
              <w:t>1271,30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96F87" w:rsidRPr="00A1286C" w:rsidRDefault="00DE1DB5" w:rsidP="00B308D0">
            <w:pPr>
              <w:jc w:val="center"/>
              <w:rPr>
                <w:b/>
                <w:sz w:val="22"/>
                <w:szCs w:val="22"/>
              </w:rPr>
            </w:pPr>
            <w:r>
              <w:rPr>
                <w:b/>
                <w:sz w:val="22"/>
                <w:szCs w:val="22"/>
              </w:rPr>
              <w:t>1418,80</w:t>
            </w:r>
          </w:p>
        </w:tc>
      </w:tr>
      <w:tr w:rsidR="00396F87" w:rsidRPr="00A1286C" w:rsidTr="00F45DC9">
        <w:trPr>
          <w:trHeight w:val="548"/>
        </w:trPr>
        <w:tc>
          <w:tcPr>
            <w:tcW w:w="927" w:type="dxa"/>
            <w:vMerge/>
            <w:tcBorders>
              <w:left w:val="single" w:sz="4" w:space="0" w:color="auto"/>
            </w:tcBorders>
            <w:shd w:val="clear" w:color="auto" w:fill="auto"/>
          </w:tcPr>
          <w:p w:rsidR="00396F87" w:rsidRPr="00A1286C" w:rsidRDefault="00396F87" w:rsidP="00B308D0">
            <w:pPr>
              <w:widowControl w:val="0"/>
              <w:autoSpaceDE w:val="0"/>
              <w:rPr>
                <w:sz w:val="22"/>
                <w:szCs w:val="22"/>
              </w:rPr>
            </w:pPr>
          </w:p>
        </w:tc>
        <w:tc>
          <w:tcPr>
            <w:tcW w:w="1560" w:type="dxa"/>
            <w:vMerge/>
            <w:tcBorders>
              <w:left w:val="single" w:sz="4" w:space="0" w:color="000000"/>
            </w:tcBorders>
            <w:shd w:val="clear" w:color="auto" w:fill="auto"/>
          </w:tcPr>
          <w:p w:rsidR="00396F87" w:rsidRPr="00A1286C" w:rsidRDefault="00396F87" w:rsidP="00B308D0">
            <w:pPr>
              <w:widowControl w:val="0"/>
              <w:autoSpaceDE w:val="0"/>
              <w:jc w:val="both"/>
              <w:rPr>
                <w:sz w:val="22"/>
                <w:szCs w:val="22"/>
              </w:rPr>
            </w:pPr>
          </w:p>
        </w:tc>
        <w:tc>
          <w:tcPr>
            <w:tcW w:w="992" w:type="dxa"/>
            <w:vMerge/>
            <w:tcBorders>
              <w:left w:val="single" w:sz="4" w:space="0" w:color="000000"/>
            </w:tcBorders>
            <w:shd w:val="clear" w:color="auto" w:fill="auto"/>
          </w:tcPr>
          <w:p w:rsidR="00396F87" w:rsidRPr="00A1286C" w:rsidRDefault="00396F87" w:rsidP="00B308D0">
            <w:pPr>
              <w:widowControl w:val="0"/>
              <w:autoSpaceDE w:val="0"/>
              <w:snapToGrid w:val="0"/>
              <w:jc w:val="both"/>
              <w:rPr>
                <w:sz w:val="22"/>
                <w:szCs w:val="22"/>
              </w:rPr>
            </w:pPr>
          </w:p>
        </w:tc>
        <w:tc>
          <w:tcPr>
            <w:tcW w:w="1701" w:type="dxa"/>
            <w:vMerge/>
            <w:tcBorders>
              <w:left w:val="single" w:sz="4" w:space="0" w:color="000000"/>
            </w:tcBorders>
            <w:shd w:val="clear" w:color="auto" w:fill="auto"/>
          </w:tcPr>
          <w:p w:rsidR="00396F87" w:rsidRPr="00A1286C" w:rsidRDefault="00396F87" w:rsidP="00680F2B">
            <w:pPr>
              <w:widowControl w:val="0"/>
              <w:autoSpaceDE w:val="0"/>
              <w:jc w:val="both"/>
              <w:rPr>
                <w:bCs/>
                <w:sz w:val="22"/>
                <w:szCs w:val="22"/>
              </w:rPr>
            </w:pPr>
          </w:p>
        </w:tc>
        <w:tc>
          <w:tcPr>
            <w:tcW w:w="992" w:type="dxa"/>
            <w:tcBorders>
              <w:top w:val="single" w:sz="4" w:space="0" w:color="auto"/>
              <w:left w:val="single" w:sz="4" w:space="0" w:color="000000"/>
              <w:bottom w:val="single" w:sz="4" w:space="0" w:color="auto"/>
            </w:tcBorders>
            <w:shd w:val="clear" w:color="auto" w:fill="auto"/>
          </w:tcPr>
          <w:p w:rsidR="00396F87" w:rsidRPr="00A1286C" w:rsidRDefault="00396F87" w:rsidP="00396F87">
            <w:pPr>
              <w:widowControl w:val="0"/>
              <w:autoSpaceDE w:val="0"/>
              <w:snapToGrid w:val="0"/>
              <w:jc w:val="center"/>
              <w:rPr>
                <w:sz w:val="22"/>
                <w:szCs w:val="22"/>
              </w:rPr>
            </w:pPr>
            <w:r>
              <w:rPr>
                <w:sz w:val="22"/>
                <w:szCs w:val="22"/>
              </w:rPr>
              <w:t>х</w:t>
            </w:r>
          </w:p>
        </w:tc>
        <w:tc>
          <w:tcPr>
            <w:tcW w:w="851" w:type="dxa"/>
            <w:tcBorders>
              <w:top w:val="single" w:sz="4" w:space="0" w:color="auto"/>
              <w:left w:val="single" w:sz="4" w:space="0" w:color="000000"/>
              <w:bottom w:val="single" w:sz="4" w:space="0" w:color="auto"/>
            </w:tcBorders>
            <w:shd w:val="clear" w:color="auto" w:fill="auto"/>
          </w:tcPr>
          <w:p w:rsidR="00396F87" w:rsidRPr="00A1286C" w:rsidRDefault="00396F87" w:rsidP="00396F87">
            <w:pPr>
              <w:widowControl w:val="0"/>
              <w:autoSpaceDE w:val="0"/>
              <w:snapToGrid w:val="0"/>
              <w:jc w:val="center"/>
              <w:rPr>
                <w:sz w:val="22"/>
                <w:szCs w:val="22"/>
              </w:rPr>
            </w:pPr>
            <w:r>
              <w:rPr>
                <w:sz w:val="22"/>
                <w:szCs w:val="22"/>
              </w:rPr>
              <w:t>х</w:t>
            </w:r>
          </w:p>
        </w:tc>
        <w:tc>
          <w:tcPr>
            <w:tcW w:w="1417" w:type="dxa"/>
            <w:tcBorders>
              <w:top w:val="single" w:sz="4" w:space="0" w:color="auto"/>
              <w:left w:val="single" w:sz="4" w:space="0" w:color="000000"/>
              <w:bottom w:val="single" w:sz="4" w:space="0" w:color="auto"/>
            </w:tcBorders>
            <w:shd w:val="clear" w:color="auto" w:fill="auto"/>
          </w:tcPr>
          <w:p w:rsidR="00396F87" w:rsidRPr="00A1286C" w:rsidRDefault="00396F87" w:rsidP="00396F87">
            <w:pPr>
              <w:widowControl w:val="0"/>
              <w:autoSpaceDE w:val="0"/>
              <w:snapToGrid w:val="0"/>
              <w:ind w:left="-113" w:right="-113"/>
              <w:jc w:val="center"/>
              <w:rPr>
                <w:sz w:val="22"/>
                <w:szCs w:val="22"/>
              </w:rPr>
            </w:pPr>
            <w:r>
              <w:rPr>
                <w:sz w:val="22"/>
                <w:szCs w:val="22"/>
              </w:rPr>
              <w:t>х</w:t>
            </w:r>
          </w:p>
        </w:tc>
        <w:tc>
          <w:tcPr>
            <w:tcW w:w="992" w:type="dxa"/>
            <w:tcBorders>
              <w:top w:val="single" w:sz="4" w:space="0" w:color="auto"/>
              <w:left w:val="single" w:sz="4" w:space="0" w:color="000000"/>
              <w:bottom w:val="single" w:sz="4" w:space="0" w:color="auto"/>
            </w:tcBorders>
            <w:shd w:val="clear" w:color="auto" w:fill="auto"/>
          </w:tcPr>
          <w:p w:rsidR="00396F87" w:rsidRPr="00A1286C" w:rsidRDefault="00396F87" w:rsidP="00396F87">
            <w:pPr>
              <w:widowControl w:val="0"/>
              <w:autoSpaceDE w:val="0"/>
              <w:snapToGrid w:val="0"/>
              <w:jc w:val="center"/>
              <w:rPr>
                <w:sz w:val="22"/>
                <w:szCs w:val="22"/>
              </w:rPr>
            </w:pPr>
            <w:r>
              <w:rPr>
                <w:sz w:val="22"/>
                <w:szCs w:val="22"/>
              </w:rPr>
              <w:t>х</w:t>
            </w:r>
          </w:p>
        </w:tc>
        <w:tc>
          <w:tcPr>
            <w:tcW w:w="1560" w:type="dxa"/>
            <w:tcBorders>
              <w:top w:val="single" w:sz="4" w:space="0" w:color="auto"/>
              <w:left w:val="single" w:sz="4" w:space="0" w:color="000000"/>
              <w:bottom w:val="single" w:sz="4" w:space="0" w:color="auto"/>
            </w:tcBorders>
            <w:shd w:val="clear" w:color="auto" w:fill="auto"/>
          </w:tcPr>
          <w:p w:rsidR="00396F87" w:rsidRPr="00A1286C" w:rsidRDefault="00396F87" w:rsidP="00B308D0">
            <w:pPr>
              <w:widowControl w:val="0"/>
              <w:autoSpaceDE w:val="0"/>
              <w:jc w:val="both"/>
              <w:rPr>
                <w:b/>
                <w:sz w:val="22"/>
                <w:szCs w:val="22"/>
              </w:rPr>
            </w:pPr>
            <w:r w:rsidRPr="00A1286C">
              <w:rPr>
                <w:sz w:val="22"/>
                <w:szCs w:val="22"/>
              </w:rPr>
              <w:t>федеральный бюджет</w:t>
            </w:r>
          </w:p>
        </w:tc>
        <w:tc>
          <w:tcPr>
            <w:tcW w:w="850" w:type="dxa"/>
            <w:tcBorders>
              <w:top w:val="single" w:sz="4" w:space="0" w:color="auto"/>
              <w:left w:val="single" w:sz="4" w:space="0" w:color="000000"/>
              <w:bottom w:val="single" w:sz="4" w:space="0" w:color="auto"/>
            </w:tcBorders>
            <w:shd w:val="clear" w:color="auto" w:fill="auto"/>
          </w:tcPr>
          <w:p w:rsidR="00396F87" w:rsidRPr="00A1286C" w:rsidRDefault="00396F87" w:rsidP="007E785F">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auto"/>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0" w:type="dxa"/>
            <w:tcBorders>
              <w:top w:val="single" w:sz="4" w:space="0" w:color="auto"/>
              <w:left w:val="single" w:sz="4" w:space="0" w:color="000000"/>
              <w:bottom w:val="single" w:sz="4" w:space="0" w:color="auto"/>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396F87" w:rsidRPr="00A1286C" w:rsidRDefault="00396F87" w:rsidP="00B308D0">
            <w:pPr>
              <w:jc w:val="center"/>
              <w:rPr>
                <w:b/>
                <w:sz w:val="22"/>
                <w:szCs w:val="22"/>
              </w:rPr>
            </w:pPr>
            <w:r w:rsidRPr="00A1286C">
              <w:rPr>
                <w:b/>
                <w:sz w:val="22"/>
                <w:szCs w:val="22"/>
              </w:rPr>
              <w:t>0,0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96F87" w:rsidRPr="00A1286C" w:rsidRDefault="00396F87" w:rsidP="00B308D0">
            <w:pPr>
              <w:jc w:val="center"/>
              <w:rPr>
                <w:sz w:val="22"/>
                <w:szCs w:val="22"/>
              </w:rPr>
            </w:pPr>
            <w:r w:rsidRPr="00A1286C">
              <w:rPr>
                <w:b/>
                <w:sz w:val="22"/>
                <w:szCs w:val="22"/>
              </w:rPr>
              <w:t>0,0</w:t>
            </w:r>
          </w:p>
        </w:tc>
      </w:tr>
      <w:tr w:rsidR="00DE1DB5" w:rsidRPr="00A1286C" w:rsidTr="00F45DC9">
        <w:trPr>
          <w:trHeight w:val="556"/>
        </w:trPr>
        <w:tc>
          <w:tcPr>
            <w:tcW w:w="927" w:type="dxa"/>
            <w:vMerge/>
            <w:tcBorders>
              <w:left w:val="single" w:sz="4" w:space="0" w:color="auto"/>
            </w:tcBorders>
            <w:shd w:val="clear" w:color="auto" w:fill="auto"/>
          </w:tcPr>
          <w:p w:rsidR="00DE1DB5" w:rsidRPr="00A1286C" w:rsidRDefault="00DE1DB5" w:rsidP="00B308D0">
            <w:pPr>
              <w:widowControl w:val="0"/>
              <w:autoSpaceDE w:val="0"/>
              <w:rPr>
                <w:sz w:val="22"/>
                <w:szCs w:val="22"/>
              </w:rPr>
            </w:pPr>
          </w:p>
        </w:tc>
        <w:tc>
          <w:tcPr>
            <w:tcW w:w="1560" w:type="dxa"/>
            <w:vMerge/>
            <w:tcBorders>
              <w:left w:val="single" w:sz="4" w:space="0" w:color="000000"/>
            </w:tcBorders>
            <w:shd w:val="clear" w:color="auto" w:fill="auto"/>
          </w:tcPr>
          <w:p w:rsidR="00DE1DB5" w:rsidRPr="00A1286C" w:rsidRDefault="00DE1DB5" w:rsidP="00B308D0">
            <w:pPr>
              <w:widowControl w:val="0"/>
              <w:autoSpaceDE w:val="0"/>
              <w:jc w:val="both"/>
              <w:rPr>
                <w:sz w:val="22"/>
                <w:szCs w:val="22"/>
              </w:rPr>
            </w:pPr>
          </w:p>
        </w:tc>
        <w:tc>
          <w:tcPr>
            <w:tcW w:w="992" w:type="dxa"/>
            <w:vMerge/>
            <w:tcBorders>
              <w:left w:val="single" w:sz="4" w:space="0" w:color="000000"/>
            </w:tcBorders>
            <w:shd w:val="clear" w:color="auto" w:fill="auto"/>
          </w:tcPr>
          <w:p w:rsidR="00DE1DB5" w:rsidRPr="00A1286C" w:rsidRDefault="00DE1DB5" w:rsidP="00B308D0">
            <w:pPr>
              <w:widowControl w:val="0"/>
              <w:autoSpaceDE w:val="0"/>
              <w:snapToGrid w:val="0"/>
              <w:jc w:val="both"/>
              <w:rPr>
                <w:sz w:val="22"/>
                <w:szCs w:val="22"/>
              </w:rPr>
            </w:pPr>
          </w:p>
        </w:tc>
        <w:tc>
          <w:tcPr>
            <w:tcW w:w="1701" w:type="dxa"/>
            <w:vMerge/>
            <w:tcBorders>
              <w:left w:val="single" w:sz="4" w:space="0" w:color="000000"/>
            </w:tcBorders>
            <w:shd w:val="clear" w:color="auto" w:fill="auto"/>
          </w:tcPr>
          <w:p w:rsidR="00DE1DB5" w:rsidRPr="00A1286C" w:rsidRDefault="00DE1DB5" w:rsidP="00680F2B">
            <w:pPr>
              <w:widowControl w:val="0"/>
              <w:autoSpaceDE w:val="0"/>
              <w:jc w:val="both"/>
              <w:rPr>
                <w:bCs/>
                <w:sz w:val="22"/>
                <w:szCs w:val="22"/>
              </w:rPr>
            </w:pPr>
          </w:p>
        </w:tc>
        <w:tc>
          <w:tcPr>
            <w:tcW w:w="992" w:type="dxa"/>
            <w:tcBorders>
              <w:top w:val="single" w:sz="4" w:space="0" w:color="auto"/>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auto"/>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auto"/>
              <w:left w:val="single" w:sz="4" w:space="0" w:color="000000"/>
              <w:bottom w:val="single" w:sz="4" w:space="0" w:color="auto"/>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auto"/>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auto"/>
              <w:left w:val="single" w:sz="4" w:space="0" w:color="000000"/>
            </w:tcBorders>
            <w:shd w:val="clear" w:color="auto" w:fill="auto"/>
          </w:tcPr>
          <w:p w:rsidR="00DE1DB5" w:rsidRPr="00A1286C" w:rsidRDefault="00DE1DB5" w:rsidP="00B308D0">
            <w:pPr>
              <w:widowControl w:val="0"/>
              <w:autoSpaceDE w:val="0"/>
              <w:jc w:val="both"/>
              <w:rPr>
                <w:b/>
                <w:sz w:val="22"/>
                <w:szCs w:val="22"/>
              </w:rPr>
            </w:pPr>
            <w:r w:rsidRPr="00A1286C">
              <w:rPr>
                <w:sz w:val="22"/>
                <w:szCs w:val="22"/>
              </w:rPr>
              <w:t xml:space="preserve">республиканский бюджет </w:t>
            </w:r>
          </w:p>
        </w:tc>
        <w:tc>
          <w:tcPr>
            <w:tcW w:w="850" w:type="dxa"/>
            <w:tcBorders>
              <w:top w:val="single" w:sz="4" w:space="0" w:color="auto"/>
              <w:left w:val="single" w:sz="4" w:space="0" w:color="000000"/>
            </w:tcBorders>
            <w:shd w:val="clear" w:color="auto" w:fill="auto"/>
          </w:tcPr>
          <w:p w:rsidR="00DE1DB5" w:rsidRPr="00A1286C" w:rsidRDefault="00DE1DB5" w:rsidP="00DE1DB5">
            <w:pPr>
              <w:jc w:val="center"/>
              <w:rPr>
                <w:sz w:val="22"/>
                <w:szCs w:val="22"/>
              </w:rPr>
            </w:pPr>
            <w:r>
              <w:rPr>
                <w:b/>
                <w:sz w:val="22"/>
                <w:szCs w:val="22"/>
              </w:rPr>
              <w:t>421,6</w:t>
            </w:r>
          </w:p>
        </w:tc>
        <w:tc>
          <w:tcPr>
            <w:tcW w:w="851" w:type="dxa"/>
            <w:tcBorders>
              <w:top w:val="single" w:sz="4" w:space="0" w:color="auto"/>
              <w:left w:val="single" w:sz="4" w:space="0" w:color="000000"/>
            </w:tcBorders>
            <w:shd w:val="clear" w:color="auto" w:fill="auto"/>
          </w:tcPr>
          <w:p w:rsidR="00DE1DB5" w:rsidRPr="00DE1DB5" w:rsidRDefault="00DE1DB5" w:rsidP="00DE1DB5">
            <w:pPr>
              <w:jc w:val="center"/>
              <w:rPr>
                <w:b/>
                <w:sz w:val="22"/>
                <w:szCs w:val="22"/>
              </w:rPr>
            </w:pPr>
            <w:r w:rsidRPr="00DE1DB5">
              <w:rPr>
                <w:b/>
                <w:sz w:val="22"/>
                <w:szCs w:val="22"/>
              </w:rPr>
              <w:t>243,0</w:t>
            </w:r>
          </w:p>
        </w:tc>
        <w:tc>
          <w:tcPr>
            <w:tcW w:w="850" w:type="dxa"/>
            <w:tcBorders>
              <w:top w:val="single" w:sz="4" w:space="0" w:color="auto"/>
              <w:left w:val="single" w:sz="4" w:space="0" w:color="000000"/>
            </w:tcBorders>
            <w:shd w:val="clear" w:color="auto" w:fill="auto"/>
          </w:tcPr>
          <w:p w:rsidR="00DE1DB5" w:rsidRPr="00A1286C" w:rsidRDefault="00DE1DB5" w:rsidP="00DE1DB5">
            <w:pPr>
              <w:jc w:val="center"/>
              <w:rPr>
                <w:sz w:val="22"/>
                <w:szCs w:val="22"/>
              </w:rPr>
            </w:pPr>
            <w:r>
              <w:rPr>
                <w:b/>
                <w:sz w:val="22"/>
                <w:szCs w:val="22"/>
              </w:rPr>
              <w:t>243,0</w:t>
            </w:r>
          </w:p>
        </w:tc>
        <w:tc>
          <w:tcPr>
            <w:tcW w:w="851" w:type="dxa"/>
            <w:tcBorders>
              <w:top w:val="single" w:sz="4" w:space="0" w:color="auto"/>
              <w:left w:val="single" w:sz="4" w:space="0" w:color="000000"/>
              <w:right w:val="single" w:sz="4" w:space="0" w:color="auto"/>
            </w:tcBorders>
            <w:shd w:val="clear" w:color="auto" w:fill="auto"/>
          </w:tcPr>
          <w:p w:rsidR="00DE1DB5" w:rsidRPr="00A1286C" w:rsidRDefault="00DE1DB5" w:rsidP="00DE1DB5">
            <w:pPr>
              <w:jc w:val="center"/>
              <w:rPr>
                <w:b/>
                <w:sz w:val="22"/>
                <w:szCs w:val="22"/>
              </w:rPr>
            </w:pPr>
            <w:r>
              <w:rPr>
                <w:b/>
                <w:sz w:val="22"/>
                <w:szCs w:val="22"/>
              </w:rPr>
              <w:t>1271,30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E1DB5" w:rsidRPr="00A1286C" w:rsidRDefault="00DE1DB5" w:rsidP="00DE1DB5">
            <w:pPr>
              <w:jc w:val="center"/>
              <w:rPr>
                <w:b/>
                <w:sz w:val="22"/>
                <w:szCs w:val="22"/>
              </w:rPr>
            </w:pPr>
            <w:r>
              <w:rPr>
                <w:b/>
                <w:sz w:val="22"/>
                <w:szCs w:val="22"/>
              </w:rPr>
              <w:t>1418,80</w:t>
            </w:r>
          </w:p>
        </w:tc>
      </w:tr>
      <w:tr w:rsidR="00DE1DB5" w:rsidRPr="00A1286C" w:rsidTr="00F45DC9">
        <w:trPr>
          <w:trHeight w:val="555"/>
        </w:trPr>
        <w:tc>
          <w:tcPr>
            <w:tcW w:w="927" w:type="dxa"/>
            <w:vMerge/>
            <w:tcBorders>
              <w:left w:val="single" w:sz="4" w:space="0" w:color="auto"/>
            </w:tcBorders>
            <w:shd w:val="clear" w:color="auto" w:fill="auto"/>
          </w:tcPr>
          <w:p w:rsidR="00DE1DB5" w:rsidRPr="00A1286C" w:rsidRDefault="00DE1DB5" w:rsidP="00B308D0">
            <w:pPr>
              <w:widowControl w:val="0"/>
              <w:autoSpaceDE w:val="0"/>
              <w:rPr>
                <w:sz w:val="22"/>
                <w:szCs w:val="22"/>
              </w:rPr>
            </w:pPr>
          </w:p>
        </w:tc>
        <w:tc>
          <w:tcPr>
            <w:tcW w:w="1560" w:type="dxa"/>
            <w:vMerge/>
            <w:tcBorders>
              <w:left w:val="single" w:sz="4" w:space="0" w:color="000000"/>
            </w:tcBorders>
            <w:shd w:val="clear" w:color="auto" w:fill="auto"/>
          </w:tcPr>
          <w:p w:rsidR="00DE1DB5" w:rsidRPr="00A1286C" w:rsidRDefault="00DE1DB5" w:rsidP="00B308D0">
            <w:pPr>
              <w:widowControl w:val="0"/>
              <w:autoSpaceDE w:val="0"/>
              <w:jc w:val="both"/>
              <w:rPr>
                <w:sz w:val="22"/>
                <w:szCs w:val="22"/>
              </w:rPr>
            </w:pPr>
          </w:p>
        </w:tc>
        <w:tc>
          <w:tcPr>
            <w:tcW w:w="992" w:type="dxa"/>
            <w:vMerge/>
            <w:tcBorders>
              <w:left w:val="single" w:sz="4" w:space="0" w:color="000000"/>
            </w:tcBorders>
            <w:shd w:val="clear" w:color="auto" w:fill="auto"/>
          </w:tcPr>
          <w:p w:rsidR="00DE1DB5" w:rsidRPr="00A1286C" w:rsidRDefault="00DE1DB5" w:rsidP="00B308D0">
            <w:pPr>
              <w:widowControl w:val="0"/>
              <w:autoSpaceDE w:val="0"/>
              <w:snapToGrid w:val="0"/>
              <w:jc w:val="both"/>
              <w:rPr>
                <w:sz w:val="22"/>
                <w:szCs w:val="22"/>
              </w:rPr>
            </w:pPr>
          </w:p>
        </w:tc>
        <w:tc>
          <w:tcPr>
            <w:tcW w:w="1701" w:type="dxa"/>
            <w:vMerge/>
            <w:tcBorders>
              <w:left w:val="single" w:sz="4" w:space="0" w:color="000000"/>
            </w:tcBorders>
            <w:shd w:val="clear" w:color="auto" w:fill="auto"/>
          </w:tcPr>
          <w:p w:rsidR="00DE1DB5" w:rsidRPr="00A1286C" w:rsidRDefault="00DE1DB5" w:rsidP="00680F2B">
            <w:pPr>
              <w:widowControl w:val="0"/>
              <w:autoSpaceDE w:val="0"/>
              <w:jc w:val="both"/>
              <w:rPr>
                <w:bCs/>
                <w:sz w:val="22"/>
                <w:szCs w:val="22"/>
              </w:rPr>
            </w:pPr>
          </w:p>
        </w:tc>
        <w:tc>
          <w:tcPr>
            <w:tcW w:w="992" w:type="dxa"/>
            <w:tcBorders>
              <w:top w:val="single" w:sz="4" w:space="0" w:color="auto"/>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auto"/>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auto"/>
              <w:left w:val="single" w:sz="4" w:space="0" w:color="000000"/>
              <w:bottom w:val="single" w:sz="4" w:space="0" w:color="auto"/>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auto"/>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auto"/>
              <w:left w:val="single" w:sz="4" w:space="0" w:color="000000"/>
              <w:bottom w:val="single" w:sz="4" w:space="0" w:color="auto"/>
            </w:tcBorders>
            <w:shd w:val="clear" w:color="auto" w:fill="auto"/>
          </w:tcPr>
          <w:p w:rsidR="00DE1DB5" w:rsidRPr="00A1286C" w:rsidRDefault="00DE1DB5" w:rsidP="00B75A6C">
            <w:pPr>
              <w:widowControl w:val="0"/>
              <w:autoSpaceDE w:val="0"/>
              <w:jc w:val="both"/>
              <w:rPr>
                <w:sz w:val="22"/>
                <w:szCs w:val="22"/>
              </w:rPr>
            </w:pPr>
            <w:r w:rsidRPr="00A1286C">
              <w:rPr>
                <w:sz w:val="22"/>
                <w:szCs w:val="22"/>
              </w:rPr>
              <w:t>местный бюджет</w:t>
            </w:r>
          </w:p>
        </w:tc>
        <w:tc>
          <w:tcPr>
            <w:tcW w:w="850" w:type="dxa"/>
            <w:tcBorders>
              <w:top w:val="single" w:sz="4" w:space="0" w:color="auto"/>
              <w:left w:val="single" w:sz="4" w:space="0" w:color="000000"/>
              <w:bottom w:val="single" w:sz="4" w:space="0" w:color="auto"/>
            </w:tcBorders>
            <w:shd w:val="clear" w:color="auto" w:fill="auto"/>
          </w:tcPr>
          <w:p w:rsidR="00DE1DB5" w:rsidRPr="00A1286C" w:rsidRDefault="00DE1DB5" w:rsidP="007E785F">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auto"/>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0" w:type="dxa"/>
            <w:tcBorders>
              <w:top w:val="single" w:sz="4" w:space="0" w:color="auto"/>
              <w:left w:val="single" w:sz="4" w:space="0" w:color="000000"/>
              <w:bottom w:val="single" w:sz="4" w:space="0" w:color="auto"/>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DE1DB5" w:rsidRPr="00A1286C" w:rsidRDefault="00DE1DB5" w:rsidP="00B308D0">
            <w:pPr>
              <w:jc w:val="center"/>
              <w:rPr>
                <w:b/>
                <w:sz w:val="22"/>
                <w:szCs w:val="22"/>
              </w:rPr>
            </w:pPr>
            <w:r w:rsidRPr="00A1286C">
              <w:rPr>
                <w:b/>
                <w:sz w:val="22"/>
                <w:szCs w:val="22"/>
              </w:rPr>
              <w:t>0,0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E1DB5" w:rsidRPr="00A1286C" w:rsidRDefault="00DE1DB5" w:rsidP="00B308D0">
            <w:pPr>
              <w:jc w:val="center"/>
              <w:rPr>
                <w:sz w:val="22"/>
                <w:szCs w:val="22"/>
              </w:rPr>
            </w:pPr>
            <w:r w:rsidRPr="00A1286C">
              <w:rPr>
                <w:b/>
                <w:sz w:val="22"/>
                <w:szCs w:val="22"/>
              </w:rPr>
              <w:t>0,0</w:t>
            </w:r>
          </w:p>
        </w:tc>
      </w:tr>
      <w:tr w:rsidR="00DE1DB5" w:rsidRPr="00A1286C" w:rsidTr="00F45DC9">
        <w:trPr>
          <w:trHeight w:val="1470"/>
        </w:trPr>
        <w:tc>
          <w:tcPr>
            <w:tcW w:w="927" w:type="dxa"/>
            <w:vMerge/>
            <w:tcBorders>
              <w:left w:val="single" w:sz="4" w:space="0" w:color="auto"/>
              <w:bottom w:val="single" w:sz="4" w:space="0" w:color="000000"/>
            </w:tcBorders>
            <w:shd w:val="clear" w:color="auto" w:fill="auto"/>
          </w:tcPr>
          <w:p w:rsidR="00DE1DB5" w:rsidRPr="00A1286C" w:rsidRDefault="00DE1DB5" w:rsidP="00B308D0">
            <w:pPr>
              <w:widowControl w:val="0"/>
              <w:autoSpaceDE w:val="0"/>
              <w:rPr>
                <w:sz w:val="22"/>
                <w:szCs w:val="22"/>
              </w:rPr>
            </w:pPr>
          </w:p>
        </w:tc>
        <w:tc>
          <w:tcPr>
            <w:tcW w:w="1560" w:type="dxa"/>
            <w:vMerge/>
            <w:tcBorders>
              <w:left w:val="single" w:sz="4" w:space="0" w:color="000000"/>
              <w:bottom w:val="single" w:sz="4" w:space="0" w:color="000000"/>
            </w:tcBorders>
            <w:shd w:val="clear" w:color="auto" w:fill="auto"/>
          </w:tcPr>
          <w:p w:rsidR="00DE1DB5" w:rsidRPr="00A1286C" w:rsidRDefault="00DE1DB5" w:rsidP="00B308D0">
            <w:pPr>
              <w:widowControl w:val="0"/>
              <w:autoSpaceDE w:val="0"/>
              <w:jc w:val="both"/>
              <w:rPr>
                <w:sz w:val="22"/>
                <w:szCs w:val="22"/>
              </w:rPr>
            </w:pPr>
          </w:p>
        </w:tc>
        <w:tc>
          <w:tcPr>
            <w:tcW w:w="992" w:type="dxa"/>
            <w:vMerge/>
            <w:tcBorders>
              <w:left w:val="single" w:sz="4" w:space="0" w:color="000000"/>
              <w:bottom w:val="single" w:sz="4" w:space="0" w:color="000000"/>
            </w:tcBorders>
            <w:shd w:val="clear" w:color="auto" w:fill="auto"/>
          </w:tcPr>
          <w:p w:rsidR="00DE1DB5" w:rsidRPr="00A1286C" w:rsidRDefault="00DE1DB5" w:rsidP="00B308D0">
            <w:pPr>
              <w:widowControl w:val="0"/>
              <w:autoSpaceDE w:val="0"/>
              <w:snapToGrid w:val="0"/>
              <w:jc w:val="both"/>
              <w:rPr>
                <w:sz w:val="22"/>
                <w:szCs w:val="22"/>
              </w:rPr>
            </w:pPr>
          </w:p>
        </w:tc>
        <w:tc>
          <w:tcPr>
            <w:tcW w:w="1701" w:type="dxa"/>
            <w:vMerge/>
            <w:tcBorders>
              <w:left w:val="single" w:sz="4" w:space="0" w:color="000000"/>
              <w:bottom w:val="single" w:sz="4" w:space="0" w:color="000000"/>
            </w:tcBorders>
            <w:shd w:val="clear" w:color="auto" w:fill="auto"/>
          </w:tcPr>
          <w:p w:rsidR="00DE1DB5" w:rsidRPr="00A1286C" w:rsidRDefault="00DE1DB5" w:rsidP="00680F2B">
            <w:pPr>
              <w:widowControl w:val="0"/>
              <w:autoSpaceDE w:val="0"/>
              <w:jc w:val="both"/>
              <w:rPr>
                <w:bCs/>
                <w:sz w:val="22"/>
                <w:szCs w:val="22"/>
              </w:rPr>
            </w:pPr>
          </w:p>
        </w:tc>
        <w:tc>
          <w:tcPr>
            <w:tcW w:w="992" w:type="dxa"/>
            <w:tcBorders>
              <w:top w:val="single" w:sz="4" w:space="0" w:color="auto"/>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auto"/>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auto"/>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auto"/>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auto"/>
              <w:left w:val="single" w:sz="4" w:space="0" w:color="000000"/>
              <w:bottom w:val="single" w:sz="4" w:space="0" w:color="000000"/>
            </w:tcBorders>
            <w:shd w:val="clear" w:color="auto" w:fill="auto"/>
          </w:tcPr>
          <w:p w:rsidR="00DE1DB5" w:rsidRPr="00A1286C" w:rsidRDefault="00DE1DB5" w:rsidP="00B308D0">
            <w:pPr>
              <w:widowControl w:val="0"/>
              <w:autoSpaceDE w:val="0"/>
              <w:jc w:val="both"/>
              <w:rPr>
                <w:sz w:val="22"/>
                <w:szCs w:val="22"/>
              </w:rPr>
            </w:pPr>
            <w:r w:rsidRPr="00A1286C">
              <w:rPr>
                <w:sz w:val="22"/>
                <w:szCs w:val="22"/>
              </w:rPr>
              <w:t>внебюджетные источники</w:t>
            </w:r>
          </w:p>
        </w:tc>
        <w:tc>
          <w:tcPr>
            <w:tcW w:w="850" w:type="dxa"/>
            <w:tcBorders>
              <w:top w:val="single" w:sz="4" w:space="0" w:color="auto"/>
              <w:left w:val="single" w:sz="4" w:space="0" w:color="000000"/>
              <w:bottom w:val="single" w:sz="4" w:space="0" w:color="000000"/>
            </w:tcBorders>
            <w:shd w:val="clear" w:color="auto" w:fill="auto"/>
          </w:tcPr>
          <w:p w:rsidR="00DE1DB5" w:rsidRPr="00A1286C" w:rsidRDefault="00DE1DB5" w:rsidP="007E785F">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0" w:type="dxa"/>
            <w:tcBorders>
              <w:top w:val="single" w:sz="4" w:space="0" w:color="auto"/>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DE1DB5" w:rsidRPr="00A1286C" w:rsidRDefault="00DE1DB5" w:rsidP="00B308D0">
            <w:pPr>
              <w:jc w:val="center"/>
              <w:rPr>
                <w:b/>
                <w:sz w:val="22"/>
                <w:szCs w:val="22"/>
              </w:rPr>
            </w:pPr>
            <w:r w:rsidRPr="00A1286C">
              <w:rPr>
                <w:b/>
                <w:sz w:val="22"/>
                <w:szCs w:val="22"/>
              </w:rPr>
              <w:t>0,0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E1DB5" w:rsidRPr="00A1286C" w:rsidRDefault="00DE1DB5" w:rsidP="00B308D0">
            <w:pPr>
              <w:jc w:val="center"/>
              <w:rPr>
                <w:sz w:val="22"/>
                <w:szCs w:val="22"/>
              </w:rPr>
            </w:pPr>
            <w:r w:rsidRPr="00A1286C">
              <w:rPr>
                <w:b/>
                <w:sz w:val="22"/>
                <w:szCs w:val="22"/>
              </w:rPr>
              <w:t>0,0</w:t>
            </w:r>
          </w:p>
        </w:tc>
      </w:tr>
    </w:tbl>
    <w:p w:rsidR="00221B4B" w:rsidRPr="00A1286C" w:rsidRDefault="00221B4B" w:rsidP="00221B4B">
      <w:pPr>
        <w:widowControl w:val="0"/>
        <w:autoSpaceDE w:val="0"/>
        <w:jc w:val="center"/>
        <w:rPr>
          <w:b/>
          <w:sz w:val="22"/>
          <w:szCs w:val="22"/>
        </w:rPr>
      </w:pPr>
      <w:r w:rsidRPr="00A1286C">
        <w:rPr>
          <w:b/>
          <w:sz w:val="22"/>
          <w:szCs w:val="22"/>
        </w:rPr>
        <w:softHyphen/>
      </w:r>
      <w:r w:rsidRPr="00A1286C">
        <w:rPr>
          <w:b/>
          <w:sz w:val="22"/>
          <w:szCs w:val="22"/>
        </w:rPr>
        <w:softHyphen/>
      </w:r>
      <w:r w:rsidRPr="00A1286C">
        <w:rPr>
          <w:b/>
          <w:sz w:val="22"/>
          <w:szCs w:val="22"/>
        </w:rPr>
        <w:softHyphen/>
      </w:r>
      <w:r w:rsidRPr="00A1286C">
        <w:rPr>
          <w:b/>
          <w:sz w:val="22"/>
          <w:szCs w:val="22"/>
        </w:rPr>
        <w:softHyphen/>
      </w:r>
      <w:r w:rsidRPr="00A1286C">
        <w:rPr>
          <w:b/>
          <w:sz w:val="22"/>
          <w:szCs w:val="22"/>
        </w:rPr>
        <w:softHyphen/>
      </w:r>
    </w:p>
    <w:p w:rsidR="00221B4B" w:rsidRPr="00A1286C" w:rsidRDefault="00221B4B" w:rsidP="00221B4B">
      <w:pPr>
        <w:widowControl w:val="0"/>
        <w:autoSpaceDE w:val="0"/>
        <w:jc w:val="center"/>
        <w:rPr>
          <w:sz w:val="22"/>
          <w:szCs w:val="22"/>
        </w:rPr>
      </w:pPr>
      <w:r w:rsidRPr="00A1286C">
        <w:rPr>
          <w:b/>
          <w:sz w:val="22"/>
          <w:szCs w:val="22"/>
        </w:rPr>
        <w:t>Цель «Обеспечение эпизоотического и ветеринарно-санитарного благополучия Цивильского района Чувашской Республики»</w:t>
      </w:r>
    </w:p>
    <w:p w:rsidR="00221B4B" w:rsidRPr="00A1286C" w:rsidRDefault="00221B4B" w:rsidP="00221B4B">
      <w:pPr>
        <w:rPr>
          <w:sz w:val="22"/>
          <w:szCs w:val="22"/>
        </w:rPr>
      </w:pPr>
    </w:p>
    <w:tbl>
      <w:tblPr>
        <w:tblW w:w="15472" w:type="dxa"/>
        <w:tblInd w:w="-298" w:type="dxa"/>
        <w:tblLayout w:type="fixed"/>
        <w:tblCellMar>
          <w:left w:w="62" w:type="dxa"/>
          <w:right w:w="62" w:type="dxa"/>
        </w:tblCellMar>
        <w:tblLook w:val="0000" w:firstRow="0" w:lastRow="0" w:firstColumn="0" w:lastColumn="0" w:noHBand="0" w:noVBand="0"/>
      </w:tblPr>
      <w:tblGrid>
        <w:gridCol w:w="772"/>
        <w:gridCol w:w="155"/>
        <w:gridCol w:w="1560"/>
        <w:gridCol w:w="1134"/>
        <w:gridCol w:w="1559"/>
        <w:gridCol w:w="992"/>
        <w:gridCol w:w="851"/>
        <w:gridCol w:w="1417"/>
        <w:gridCol w:w="992"/>
        <w:gridCol w:w="1560"/>
        <w:gridCol w:w="850"/>
        <w:gridCol w:w="851"/>
        <w:gridCol w:w="850"/>
        <w:gridCol w:w="851"/>
        <w:gridCol w:w="1078"/>
      </w:tblGrid>
      <w:tr w:rsidR="00DE1DB5" w:rsidRPr="00A1286C" w:rsidTr="00396F87">
        <w:trPr>
          <w:trHeight w:val="158"/>
        </w:trPr>
        <w:tc>
          <w:tcPr>
            <w:tcW w:w="927" w:type="dxa"/>
            <w:gridSpan w:val="2"/>
            <w:vMerge w:val="restart"/>
            <w:tcBorders>
              <w:top w:val="single" w:sz="4" w:space="0" w:color="000000"/>
              <w:left w:val="single" w:sz="4" w:space="0" w:color="auto"/>
              <w:bottom w:val="single" w:sz="4" w:space="0" w:color="auto"/>
            </w:tcBorders>
            <w:shd w:val="clear" w:color="auto" w:fill="auto"/>
          </w:tcPr>
          <w:p w:rsidR="00DE1DB5" w:rsidRPr="00A1286C" w:rsidRDefault="00DE1DB5" w:rsidP="00B308D0">
            <w:pPr>
              <w:widowControl w:val="0"/>
              <w:autoSpaceDE w:val="0"/>
              <w:spacing w:line="228" w:lineRule="auto"/>
              <w:rPr>
                <w:sz w:val="22"/>
                <w:szCs w:val="22"/>
              </w:rPr>
            </w:pPr>
            <w:r w:rsidRPr="00A1286C">
              <w:rPr>
                <w:sz w:val="22"/>
                <w:szCs w:val="22"/>
              </w:rPr>
              <w:t>Основное мероприятие 1</w:t>
            </w:r>
          </w:p>
        </w:tc>
        <w:tc>
          <w:tcPr>
            <w:tcW w:w="1560" w:type="dxa"/>
            <w:vMerge w:val="restart"/>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pacing w:line="228" w:lineRule="auto"/>
              <w:jc w:val="both"/>
              <w:rPr>
                <w:sz w:val="22"/>
                <w:szCs w:val="22"/>
              </w:rPr>
            </w:pPr>
            <w:r w:rsidRPr="00A1286C">
              <w:rPr>
                <w:sz w:val="22"/>
                <w:szCs w:val="22"/>
              </w:rPr>
              <w:t>Предупреждение и ликвидация болезней животных</w:t>
            </w:r>
          </w:p>
        </w:tc>
        <w:tc>
          <w:tcPr>
            <w:tcW w:w="1134" w:type="dxa"/>
            <w:vMerge w:val="restart"/>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pacing w:line="228" w:lineRule="auto"/>
              <w:jc w:val="both"/>
              <w:rPr>
                <w:sz w:val="22"/>
                <w:szCs w:val="22"/>
              </w:rPr>
            </w:pPr>
            <w:r w:rsidRPr="00A1286C">
              <w:rPr>
                <w:sz w:val="22"/>
                <w:szCs w:val="22"/>
              </w:rPr>
              <w:t xml:space="preserve">Предупреждение возникновения и распространения </w:t>
            </w:r>
            <w:r w:rsidRPr="00A1286C">
              <w:rPr>
                <w:sz w:val="22"/>
                <w:szCs w:val="22"/>
              </w:rPr>
              <w:lastRenderedPageBreak/>
              <w:t>заразных болезней животных</w:t>
            </w:r>
          </w:p>
        </w:tc>
        <w:tc>
          <w:tcPr>
            <w:tcW w:w="1559" w:type="dxa"/>
            <w:vMerge w:val="restart"/>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903</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tcPr>
          <w:p w:rsidR="00DE1DB5" w:rsidRPr="00827054" w:rsidRDefault="00DE1DB5" w:rsidP="00F45DC9">
            <w:pPr>
              <w:widowControl w:val="0"/>
              <w:autoSpaceDE w:val="0"/>
              <w:snapToGrid w:val="0"/>
              <w:ind w:left="-113" w:right="-113"/>
              <w:jc w:val="center"/>
              <w:rPr>
                <w:sz w:val="22"/>
                <w:szCs w:val="22"/>
              </w:rPr>
            </w:pPr>
            <w:r w:rsidRPr="00827054">
              <w:rPr>
                <w:bCs/>
                <w:color w:val="000000"/>
                <w:sz w:val="22"/>
                <w:szCs w:val="22"/>
              </w:rPr>
              <w:t>Ц970100000</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DE1DB5" w:rsidRPr="00A1286C" w:rsidRDefault="00DE1DB5" w:rsidP="00B308D0">
            <w:pPr>
              <w:widowControl w:val="0"/>
              <w:autoSpaceDE w:val="0"/>
              <w:spacing w:line="228" w:lineRule="auto"/>
              <w:jc w:val="both"/>
              <w:rPr>
                <w:b/>
                <w:bCs/>
                <w:sz w:val="22"/>
                <w:szCs w:val="22"/>
              </w:rPr>
            </w:pPr>
            <w:r w:rsidRPr="00A1286C">
              <w:rPr>
                <w:sz w:val="22"/>
                <w:szCs w:val="22"/>
              </w:rPr>
              <w:t>всего</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DE1DB5">
            <w:pPr>
              <w:jc w:val="center"/>
              <w:rPr>
                <w:sz w:val="22"/>
                <w:szCs w:val="22"/>
              </w:rPr>
            </w:pPr>
            <w:r>
              <w:rPr>
                <w:b/>
                <w:sz w:val="22"/>
                <w:szCs w:val="22"/>
              </w:rPr>
              <w:t>421,6</w:t>
            </w:r>
          </w:p>
        </w:tc>
        <w:tc>
          <w:tcPr>
            <w:tcW w:w="851" w:type="dxa"/>
            <w:tcBorders>
              <w:top w:val="single" w:sz="4" w:space="0" w:color="000000"/>
              <w:left w:val="single" w:sz="4" w:space="0" w:color="000000"/>
              <w:bottom w:val="single" w:sz="4" w:space="0" w:color="000000"/>
            </w:tcBorders>
            <w:shd w:val="clear" w:color="auto" w:fill="auto"/>
          </w:tcPr>
          <w:p w:rsidR="00DE1DB5" w:rsidRPr="00DE1DB5" w:rsidRDefault="00DE1DB5" w:rsidP="00DE1DB5">
            <w:pPr>
              <w:jc w:val="center"/>
              <w:rPr>
                <w:b/>
                <w:sz w:val="22"/>
                <w:szCs w:val="22"/>
              </w:rPr>
            </w:pPr>
            <w:r w:rsidRPr="00DE1DB5">
              <w:rPr>
                <w:b/>
                <w:sz w:val="22"/>
                <w:szCs w:val="22"/>
              </w:rPr>
              <w:t>243,0</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DE1DB5">
            <w:pPr>
              <w:jc w:val="center"/>
              <w:rPr>
                <w:sz w:val="22"/>
                <w:szCs w:val="22"/>
              </w:rPr>
            </w:pPr>
            <w:r>
              <w:rPr>
                <w:b/>
                <w:sz w:val="22"/>
                <w:szCs w:val="22"/>
              </w:rPr>
              <w:t>243,0</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DE1DB5">
            <w:pPr>
              <w:jc w:val="center"/>
              <w:rPr>
                <w:b/>
                <w:sz w:val="22"/>
                <w:szCs w:val="22"/>
              </w:rPr>
            </w:pPr>
            <w:r>
              <w:rPr>
                <w:b/>
                <w:sz w:val="22"/>
                <w:szCs w:val="22"/>
              </w:rPr>
              <w:t>1271,30</w:t>
            </w:r>
          </w:p>
        </w:tc>
        <w:tc>
          <w:tcPr>
            <w:tcW w:w="1078" w:type="dxa"/>
            <w:tcBorders>
              <w:top w:val="single" w:sz="4" w:space="0" w:color="000000"/>
              <w:left w:val="single" w:sz="4" w:space="0" w:color="000000"/>
              <w:bottom w:val="single" w:sz="4" w:space="0" w:color="000000"/>
            </w:tcBorders>
            <w:shd w:val="clear" w:color="auto" w:fill="auto"/>
          </w:tcPr>
          <w:p w:rsidR="00DE1DB5" w:rsidRPr="00A1286C" w:rsidRDefault="00DE1DB5" w:rsidP="00DE1DB5">
            <w:pPr>
              <w:jc w:val="center"/>
              <w:rPr>
                <w:b/>
                <w:sz w:val="22"/>
                <w:szCs w:val="22"/>
              </w:rPr>
            </w:pPr>
            <w:r>
              <w:rPr>
                <w:b/>
                <w:sz w:val="22"/>
                <w:szCs w:val="22"/>
              </w:rPr>
              <w:t>1418,80</w:t>
            </w:r>
          </w:p>
        </w:tc>
      </w:tr>
      <w:tr w:rsidR="00DE1DB5" w:rsidRPr="00A1286C" w:rsidTr="00396F87">
        <w:trPr>
          <w:trHeight w:val="158"/>
        </w:trPr>
        <w:tc>
          <w:tcPr>
            <w:tcW w:w="927" w:type="dxa"/>
            <w:gridSpan w:val="2"/>
            <w:vMerge/>
            <w:tcBorders>
              <w:top w:val="single" w:sz="4" w:space="0" w:color="000000"/>
              <w:left w:val="single" w:sz="4" w:space="0" w:color="auto"/>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560"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134"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559"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A1286C" w:rsidRDefault="00DE1DB5" w:rsidP="00B308D0">
            <w:pPr>
              <w:widowControl w:val="0"/>
              <w:autoSpaceDE w:val="0"/>
              <w:spacing w:line="228" w:lineRule="auto"/>
              <w:jc w:val="both"/>
              <w:rPr>
                <w:b/>
                <w:sz w:val="22"/>
                <w:szCs w:val="22"/>
              </w:rPr>
            </w:pPr>
            <w:r w:rsidRPr="00A1286C">
              <w:rPr>
                <w:sz w:val="22"/>
                <w:szCs w:val="22"/>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332B66">
            <w:pPr>
              <w:jc w:val="center"/>
              <w:rPr>
                <w:b/>
                <w:sz w:val="22"/>
                <w:szCs w:val="22"/>
              </w:rPr>
            </w:pPr>
            <w:r w:rsidRPr="00A1286C">
              <w:rPr>
                <w:b/>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DE1DB5" w:rsidRPr="00A1286C" w:rsidRDefault="00DE1DB5" w:rsidP="00332B66">
            <w:pPr>
              <w:jc w:val="center"/>
              <w:rPr>
                <w:sz w:val="22"/>
                <w:szCs w:val="22"/>
              </w:rPr>
            </w:pPr>
            <w:r w:rsidRPr="00A1286C">
              <w:rPr>
                <w:b/>
                <w:sz w:val="22"/>
                <w:szCs w:val="22"/>
              </w:rPr>
              <w:t>0,0</w:t>
            </w:r>
          </w:p>
        </w:tc>
      </w:tr>
      <w:tr w:rsidR="00DE1DB5" w:rsidRPr="00A1286C" w:rsidTr="00396F87">
        <w:trPr>
          <w:trHeight w:val="158"/>
        </w:trPr>
        <w:tc>
          <w:tcPr>
            <w:tcW w:w="927" w:type="dxa"/>
            <w:gridSpan w:val="2"/>
            <w:vMerge/>
            <w:tcBorders>
              <w:top w:val="single" w:sz="4" w:space="0" w:color="000000"/>
              <w:left w:val="single" w:sz="4" w:space="0" w:color="auto"/>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560"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134"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559"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827054">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827054">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827054">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827054">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A1286C" w:rsidRDefault="00DE1DB5" w:rsidP="00B308D0">
            <w:pPr>
              <w:widowControl w:val="0"/>
              <w:autoSpaceDE w:val="0"/>
              <w:spacing w:line="228" w:lineRule="auto"/>
              <w:jc w:val="both"/>
              <w:rPr>
                <w:b/>
                <w:sz w:val="22"/>
                <w:szCs w:val="22"/>
              </w:rPr>
            </w:pPr>
            <w:r w:rsidRPr="00A1286C">
              <w:rPr>
                <w:sz w:val="22"/>
                <w:szCs w:val="22"/>
              </w:rPr>
              <w:t xml:space="preserve">республиканский бюджет </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DE1DB5">
            <w:pPr>
              <w:jc w:val="center"/>
              <w:rPr>
                <w:sz w:val="22"/>
                <w:szCs w:val="22"/>
              </w:rPr>
            </w:pPr>
            <w:r>
              <w:rPr>
                <w:b/>
                <w:sz w:val="22"/>
                <w:szCs w:val="22"/>
              </w:rPr>
              <w:t>421,6</w:t>
            </w:r>
          </w:p>
        </w:tc>
        <w:tc>
          <w:tcPr>
            <w:tcW w:w="851" w:type="dxa"/>
            <w:tcBorders>
              <w:top w:val="single" w:sz="4" w:space="0" w:color="000000"/>
              <w:left w:val="single" w:sz="4" w:space="0" w:color="000000"/>
              <w:bottom w:val="single" w:sz="4" w:space="0" w:color="000000"/>
            </w:tcBorders>
            <w:shd w:val="clear" w:color="auto" w:fill="auto"/>
          </w:tcPr>
          <w:p w:rsidR="00DE1DB5" w:rsidRPr="00DE1DB5" w:rsidRDefault="00DE1DB5" w:rsidP="00DE1DB5">
            <w:pPr>
              <w:jc w:val="center"/>
              <w:rPr>
                <w:b/>
                <w:sz w:val="22"/>
                <w:szCs w:val="22"/>
              </w:rPr>
            </w:pPr>
            <w:r w:rsidRPr="00DE1DB5">
              <w:rPr>
                <w:b/>
                <w:sz w:val="22"/>
                <w:szCs w:val="22"/>
              </w:rPr>
              <w:t>243,0</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DE1DB5">
            <w:pPr>
              <w:jc w:val="center"/>
              <w:rPr>
                <w:sz w:val="22"/>
                <w:szCs w:val="22"/>
              </w:rPr>
            </w:pPr>
            <w:r>
              <w:rPr>
                <w:b/>
                <w:sz w:val="22"/>
                <w:szCs w:val="22"/>
              </w:rPr>
              <w:t>243,0</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DE1DB5">
            <w:pPr>
              <w:jc w:val="center"/>
              <w:rPr>
                <w:b/>
                <w:sz w:val="22"/>
                <w:szCs w:val="22"/>
              </w:rPr>
            </w:pPr>
            <w:r>
              <w:rPr>
                <w:b/>
                <w:sz w:val="22"/>
                <w:szCs w:val="22"/>
              </w:rPr>
              <w:t>1271,30</w:t>
            </w:r>
          </w:p>
        </w:tc>
        <w:tc>
          <w:tcPr>
            <w:tcW w:w="1078" w:type="dxa"/>
            <w:tcBorders>
              <w:top w:val="single" w:sz="4" w:space="0" w:color="000000"/>
              <w:left w:val="single" w:sz="4" w:space="0" w:color="000000"/>
              <w:bottom w:val="single" w:sz="4" w:space="0" w:color="000000"/>
            </w:tcBorders>
            <w:shd w:val="clear" w:color="auto" w:fill="auto"/>
          </w:tcPr>
          <w:p w:rsidR="00DE1DB5" w:rsidRPr="00A1286C" w:rsidRDefault="00DE1DB5" w:rsidP="00DE1DB5">
            <w:pPr>
              <w:jc w:val="center"/>
              <w:rPr>
                <w:b/>
                <w:sz w:val="22"/>
                <w:szCs w:val="22"/>
              </w:rPr>
            </w:pPr>
            <w:r>
              <w:rPr>
                <w:b/>
                <w:sz w:val="22"/>
                <w:szCs w:val="22"/>
              </w:rPr>
              <w:t>1418,80</w:t>
            </w:r>
          </w:p>
        </w:tc>
      </w:tr>
      <w:tr w:rsidR="00DE1DB5" w:rsidRPr="00A1286C" w:rsidTr="00396F87">
        <w:trPr>
          <w:trHeight w:val="158"/>
        </w:trPr>
        <w:tc>
          <w:tcPr>
            <w:tcW w:w="927" w:type="dxa"/>
            <w:gridSpan w:val="2"/>
            <w:vMerge/>
            <w:tcBorders>
              <w:top w:val="single" w:sz="4" w:space="0" w:color="000000"/>
              <w:left w:val="single" w:sz="4" w:space="0" w:color="auto"/>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560"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134"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559"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A1286C" w:rsidRDefault="00DE1DB5" w:rsidP="00B308D0">
            <w:pPr>
              <w:widowControl w:val="0"/>
              <w:autoSpaceDE w:val="0"/>
              <w:jc w:val="both"/>
              <w:rPr>
                <w:sz w:val="22"/>
                <w:szCs w:val="22"/>
              </w:rPr>
            </w:pPr>
            <w:r w:rsidRPr="00A1286C">
              <w:rPr>
                <w:sz w:val="22"/>
                <w:szCs w:val="22"/>
              </w:rPr>
              <w:t xml:space="preserve">местные </w:t>
            </w:r>
            <w:r w:rsidRPr="00A1286C">
              <w:rPr>
                <w:sz w:val="22"/>
                <w:szCs w:val="22"/>
              </w:rPr>
              <w:lastRenderedPageBreak/>
              <w:t>бюджеты</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lastRenderedPageBreak/>
              <w:t>0,0</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sz w:val="22"/>
                <w:szCs w:val="22"/>
              </w:rPr>
            </w:pPr>
            <w:r w:rsidRPr="00A1286C">
              <w:rPr>
                <w:b/>
                <w:sz w:val="22"/>
                <w:szCs w:val="22"/>
              </w:rPr>
              <w:t>0,0</w:t>
            </w:r>
          </w:p>
        </w:tc>
      </w:tr>
      <w:tr w:rsidR="00DE1DB5" w:rsidRPr="00A1286C" w:rsidTr="00396F87">
        <w:trPr>
          <w:trHeight w:val="158"/>
        </w:trPr>
        <w:tc>
          <w:tcPr>
            <w:tcW w:w="927" w:type="dxa"/>
            <w:gridSpan w:val="2"/>
            <w:vMerge/>
            <w:tcBorders>
              <w:top w:val="single" w:sz="4" w:space="0" w:color="000000"/>
              <w:left w:val="single" w:sz="4" w:space="0" w:color="auto"/>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560"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134"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1559" w:type="dxa"/>
            <w:vMerge/>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snapToGrid w:val="0"/>
              <w:spacing w:line="228" w:lineRule="auto"/>
              <w:jc w:val="both"/>
              <w:rPr>
                <w:sz w:val="22"/>
                <w:szCs w:val="22"/>
              </w:rPr>
            </w:pPr>
          </w:p>
        </w:tc>
        <w:tc>
          <w:tcPr>
            <w:tcW w:w="992" w:type="dxa"/>
            <w:tcBorders>
              <w:top w:val="single" w:sz="4" w:space="0" w:color="000000"/>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auto"/>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auto"/>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auto"/>
            </w:tcBorders>
            <w:shd w:val="clear" w:color="auto" w:fill="auto"/>
          </w:tcPr>
          <w:p w:rsidR="00DE1DB5" w:rsidRPr="00A1286C" w:rsidRDefault="00DE1DB5" w:rsidP="00B308D0">
            <w:pPr>
              <w:widowControl w:val="0"/>
              <w:autoSpaceDE w:val="0"/>
              <w:jc w:val="both"/>
              <w:rPr>
                <w:sz w:val="22"/>
                <w:szCs w:val="22"/>
              </w:rPr>
            </w:pPr>
            <w:r w:rsidRPr="00A1286C">
              <w:rPr>
                <w:sz w:val="22"/>
                <w:szCs w:val="22"/>
              </w:rPr>
              <w:t>внебюджетные источники</w:t>
            </w:r>
          </w:p>
        </w:tc>
        <w:tc>
          <w:tcPr>
            <w:tcW w:w="850" w:type="dxa"/>
            <w:tcBorders>
              <w:top w:val="single" w:sz="4" w:space="0" w:color="000000"/>
              <w:left w:val="single" w:sz="4" w:space="0" w:color="000000"/>
              <w:bottom w:val="single" w:sz="4" w:space="0" w:color="auto"/>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b/>
                <w:sz w:val="22"/>
                <w:szCs w:val="22"/>
              </w:rPr>
            </w:pPr>
            <w:r w:rsidRPr="00A1286C">
              <w:rPr>
                <w:b/>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DE1DB5" w:rsidRPr="00A1286C" w:rsidRDefault="00DE1DB5" w:rsidP="008E5B97">
            <w:pPr>
              <w:jc w:val="center"/>
              <w:rPr>
                <w:sz w:val="22"/>
                <w:szCs w:val="22"/>
              </w:rPr>
            </w:pPr>
            <w:r w:rsidRPr="00A1286C">
              <w:rPr>
                <w:b/>
                <w:sz w:val="22"/>
                <w:szCs w:val="22"/>
              </w:rPr>
              <w:t>0,0</w:t>
            </w:r>
          </w:p>
        </w:tc>
      </w:tr>
      <w:tr w:rsidR="00DE1DB5" w:rsidRPr="00680F2B" w:rsidTr="00B74B2C">
        <w:trPr>
          <w:trHeight w:val="158"/>
        </w:trPr>
        <w:tc>
          <w:tcPr>
            <w:tcW w:w="2487" w:type="dxa"/>
            <w:gridSpan w:val="3"/>
            <w:vMerge w:val="restart"/>
            <w:tcBorders>
              <w:top w:val="single" w:sz="4" w:space="0" w:color="auto"/>
              <w:left w:val="single" w:sz="4" w:space="0" w:color="auto"/>
            </w:tcBorders>
            <w:shd w:val="clear" w:color="auto" w:fill="auto"/>
          </w:tcPr>
          <w:p w:rsidR="00DE1DB5" w:rsidRPr="00680F2B" w:rsidRDefault="00DE1DB5" w:rsidP="00B308D0">
            <w:pPr>
              <w:widowControl w:val="0"/>
              <w:autoSpaceDE w:val="0"/>
              <w:spacing w:line="228" w:lineRule="auto"/>
              <w:jc w:val="both"/>
              <w:rPr>
                <w:sz w:val="22"/>
                <w:szCs w:val="22"/>
              </w:rPr>
            </w:pPr>
            <w:r w:rsidRPr="00680F2B">
              <w:rPr>
                <w:sz w:val="22"/>
                <w:szCs w:val="22"/>
              </w:rPr>
              <w:t>Целевые индикаторы и показатели подпрограммы, увязанные с основным мероприятием 1</w:t>
            </w:r>
          </w:p>
        </w:tc>
        <w:tc>
          <w:tcPr>
            <w:tcW w:w="6945" w:type="dxa"/>
            <w:gridSpan w:val="6"/>
            <w:tcBorders>
              <w:top w:val="single" w:sz="4" w:space="0" w:color="auto"/>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jc w:val="both"/>
              <w:rPr>
                <w:sz w:val="22"/>
                <w:szCs w:val="22"/>
              </w:rPr>
            </w:pPr>
            <w:r w:rsidRPr="00680F2B">
              <w:rPr>
                <w:sz w:val="22"/>
                <w:szCs w:val="22"/>
              </w:rPr>
              <w:t>Выполнение планов ветеринарно-профилактических и противоэпизоотических мероприятий, %</w:t>
            </w:r>
          </w:p>
        </w:tc>
        <w:tc>
          <w:tcPr>
            <w:tcW w:w="1560" w:type="dxa"/>
            <w:tcBorders>
              <w:top w:val="single" w:sz="4" w:space="0" w:color="auto"/>
              <w:left w:val="single" w:sz="4" w:space="0" w:color="000000"/>
              <w:bottom w:val="single" w:sz="4" w:space="0" w:color="000000"/>
            </w:tcBorders>
            <w:shd w:val="clear" w:color="auto" w:fill="auto"/>
          </w:tcPr>
          <w:p w:rsidR="00DE1DB5" w:rsidRPr="00680F2B" w:rsidRDefault="00DE1DB5" w:rsidP="00DD3840">
            <w:pPr>
              <w:widowControl w:val="0"/>
              <w:autoSpaceDE w:val="0"/>
              <w:snapToGrid w:val="0"/>
              <w:spacing w:line="228" w:lineRule="auto"/>
              <w:jc w:val="center"/>
              <w:rPr>
                <w:sz w:val="22"/>
                <w:szCs w:val="22"/>
              </w:rPr>
            </w:pPr>
            <w:r>
              <w:rPr>
                <w:sz w:val="22"/>
                <w:szCs w:val="22"/>
              </w:rPr>
              <w:t>Х</w:t>
            </w:r>
          </w:p>
        </w:tc>
        <w:tc>
          <w:tcPr>
            <w:tcW w:w="850" w:type="dxa"/>
            <w:tcBorders>
              <w:top w:val="single" w:sz="4" w:space="0" w:color="auto"/>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r>
      <w:tr w:rsidR="00DE1DB5" w:rsidRPr="00680F2B" w:rsidTr="007E785F">
        <w:trPr>
          <w:trHeight w:val="158"/>
        </w:trPr>
        <w:tc>
          <w:tcPr>
            <w:tcW w:w="2487" w:type="dxa"/>
            <w:gridSpan w:val="3"/>
            <w:vMerge/>
            <w:tcBorders>
              <w:left w:val="single" w:sz="4" w:space="0" w:color="auto"/>
            </w:tcBorders>
            <w:shd w:val="clear" w:color="auto" w:fill="auto"/>
          </w:tcPr>
          <w:p w:rsidR="00DE1DB5" w:rsidRPr="00680F2B" w:rsidRDefault="00DE1DB5" w:rsidP="00B308D0">
            <w:pPr>
              <w:keepNext/>
              <w:widowControl w:val="0"/>
              <w:autoSpaceDE w:val="0"/>
              <w:jc w:val="both"/>
              <w:rPr>
                <w:sz w:val="22"/>
                <w:szCs w:val="22"/>
              </w:rPr>
            </w:pPr>
          </w:p>
        </w:tc>
        <w:tc>
          <w:tcPr>
            <w:tcW w:w="6945" w:type="dxa"/>
            <w:gridSpan w:val="6"/>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jc w:val="both"/>
              <w:rPr>
                <w:sz w:val="22"/>
                <w:szCs w:val="22"/>
              </w:rPr>
            </w:pPr>
            <w:r w:rsidRPr="00110931">
              <w:rPr>
                <w:sz w:val="22"/>
                <w:szCs w:val="22"/>
              </w:rPr>
              <w:t>Охват проведением ветеринарно-санитарных экспертиз на безопасность продуктов и сырья животного происхождения выполнение плана эпизоотологического мониторинга заразных, в том числе особо опасных, болезней животных</w:t>
            </w:r>
            <w:r>
              <w:rPr>
                <w:sz w:val="22"/>
                <w:szCs w:val="22"/>
              </w:rPr>
              <w:t>, %</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DD3840">
            <w:pPr>
              <w:widowControl w:val="0"/>
              <w:autoSpaceDE w:val="0"/>
              <w:snapToGrid w:val="0"/>
              <w:spacing w:line="228" w:lineRule="auto"/>
              <w:jc w:val="center"/>
              <w:rPr>
                <w:sz w:val="22"/>
                <w:szCs w:val="22"/>
              </w:rPr>
            </w:pPr>
            <w:r>
              <w:rPr>
                <w:sz w:val="22"/>
                <w:szCs w:val="22"/>
              </w:rPr>
              <w:t>Х</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spacing w:line="228" w:lineRule="auto"/>
              <w:ind w:left="-113" w:right="-113"/>
              <w:jc w:val="center"/>
              <w:rPr>
                <w:sz w:val="22"/>
                <w:szCs w:val="22"/>
              </w:rPr>
            </w:pPr>
            <w:r w:rsidRPr="00680F2B">
              <w:rPr>
                <w:sz w:val="22"/>
                <w:szCs w:val="22"/>
              </w:rPr>
              <w:t>100,0</w:t>
            </w:r>
          </w:p>
        </w:tc>
      </w:tr>
      <w:tr w:rsidR="00DE1DB5" w:rsidRPr="00680F2B" w:rsidTr="00110931">
        <w:trPr>
          <w:trHeight w:val="675"/>
        </w:trPr>
        <w:tc>
          <w:tcPr>
            <w:tcW w:w="2487" w:type="dxa"/>
            <w:gridSpan w:val="3"/>
            <w:vMerge/>
            <w:tcBorders>
              <w:left w:val="single" w:sz="4" w:space="0" w:color="auto"/>
            </w:tcBorders>
            <w:shd w:val="clear" w:color="auto" w:fill="auto"/>
          </w:tcPr>
          <w:p w:rsidR="00DE1DB5" w:rsidRPr="00680F2B" w:rsidRDefault="00DE1DB5" w:rsidP="00B308D0">
            <w:pPr>
              <w:keepNext/>
              <w:widowControl w:val="0"/>
              <w:autoSpaceDE w:val="0"/>
              <w:jc w:val="both"/>
              <w:rPr>
                <w:sz w:val="22"/>
                <w:szCs w:val="22"/>
              </w:rPr>
            </w:pPr>
          </w:p>
        </w:tc>
        <w:tc>
          <w:tcPr>
            <w:tcW w:w="6945" w:type="dxa"/>
            <w:gridSpan w:val="6"/>
            <w:tcBorders>
              <w:top w:val="single" w:sz="4" w:space="0" w:color="000000"/>
              <w:left w:val="single" w:sz="4" w:space="0" w:color="000000"/>
              <w:bottom w:val="single" w:sz="4" w:space="0" w:color="auto"/>
            </w:tcBorders>
            <w:shd w:val="clear" w:color="auto" w:fill="auto"/>
          </w:tcPr>
          <w:p w:rsidR="00DE1DB5" w:rsidRPr="00680F2B" w:rsidRDefault="00DE1DB5" w:rsidP="00110931">
            <w:pPr>
              <w:pStyle w:val="ConsPlusNormal"/>
              <w:spacing w:before="220"/>
              <w:rPr>
                <w:sz w:val="22"/>
                <w:szCs w:val="22"/>
              </w:rPr>
            </w:pPr>
            <w:r w:rsidRPr="00680F2B">
              <w:rPr>
                <w:sz w:val="22"/>
                <w:szCs w:val="22"/>
              </w:rPr>
              <w:t>Выполнение плана эпизоотологического мониторинга заразных, в том числе особо опасных, болезней животных, %</w:t>
            </w:r>
          </w:p>
        </w:tc>
        <w:tc>
          <w:tcPr>
            <w:tcW w:w="1560" w:type="dxa"/>
            <w:tcBorders>
              <w:top w:val="single" w:sz="4" w:space="0" w:color="000000"/>
              <w:left w:val="single" w:sz="4" w:space="0" w:color="000000"/>
              <w:bottom w:val="single" w:sz="4" w:space="0" w:color="auto"/>
            </w:tcBorders>
            <w:shd w:val="clear" w:color="auto" w:fill="auto"/>
          </w:tcPr>
          <w:p w:rsidR="00DE1DB5" w:rsidRPr="00680F2B" w:rsidRDefault="00DE1DB5" w:rsidP="00DD3840">
            <w:pPr>
              <w:keepNext/>
              <w:widowControl w:val="0"/>
              <w:autoSpaceDE w:val="0"/>
              <w:snapToGrid w:val="0"/>
              <w:jc w:val="center"/>
              <w:rPr>
                <w:sz w:val="22"/>
                <w:szCs w:val="22"/>
              </w:rPr>
            </w:pPr>
            <w:r>
              <w:rPr>
                <w:sz w:val="22"/>
                <w:szCs w:val="22"/>
              </w:rPr>
              <w:t>Х</w:t>
            </w:r>
          </w:p>
        </w:tc>
        <w:tc>
          <w:tcPr>
            <w:tcW w:w="850" w:type="dxa"/>
            <w:tcBorders>
              <w:top w:val="single" w:sz="4" w:space="0" w:color="000000"/>
              <w:left w:val="single" w:sz="4" w:space="0" w:color="000000"/>
              <w:bottom w:val="single" w:sz="4" w:space="0" w:color="auto"/>
            </w:tcBorders>
            <w:shd w:val="clear" w:color="auto" w:fill="auto"/>
          </w:tcPr>
          <w:p w:rsidR="00DE1DB5" w:rsidRPr="00680F2B" w:rsidRDefault="00DE1DB5" w:rsidP="00B308D0">
            <w:pPr>
              <w:keepNext/>
              <w:widowControl w:val="0"/>
              <w:autoSpaceDE w:val="0"/>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auto"/>
            </w:tcBorders>
            <w:shd w:val="clear" w:color="auto" w:fill="auto"/>
          </w:tcPr>
          <w:p w:rsidR="00DE1DB5" w:rsidRPr="00680F2B" w:rsidRDefault="00DE1DB5" w:rsidP="00B308D0">
            <w:pPr>
              <w:keepNext/>
              <w:widowControl w:val="0"/>
              <w:autoSpaceDE w:val="0"/>
              <w:ind w:left="-113" w:right="-113"/>
              <w:jc w:val="center"/>
              <w:rPr>
                <w:sz w:val="22"/>
                <w:szCs w:val="22"/>
              </w:rPr>
            </w:pPr>
            <w:r w:rsidRPr="00680F2B">
              <w:rPr>
                <w:sz w:val="22"/>
                <w:szCs w:val="22"/>
              </w:rPr>
              <w:t>100,0</w:t>
            </w:r>
          </w:p>
        </w:tc>
        <w:tc>
          <w:tcPr>
            <w:tcW w:w="850" w:type="dxa"/>
            <w:tcBorders>
              <w:top w:val="single" w:sz="4" w:space="0" w:color="000000"/>
              <w:left w:val="single" w:sz="4" w:space="0" w:color="000000"/>
              <w:bottom w:val="single" w:sz="4" w:space="0" w:color="auto"/>
            </w:tcBorders>
            <w:shd w:val="clear" w:color="auto" w:fill="auto"/>
          </w:tcPr>
          <w:p w:rsidR="00DE1DB5" w:rsidRPr="00680F2B" w:rsidRDefault="00DE1DB5" w:rsidP="00B308D0">
            <w:pPr>
              <w:keepNext/>
              <w:widowControl w:val="0"/>
              <w:autoSpaceDE w:val="0"/>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auto"/>
            </w:tcBorders>
            <w:shd w:val="clear" w:color="auto" w:fill="auto"/>
          </w:tcPr>
          <w:p w:rsidR="00DE1DB5" w:rsidRPr="00680F2B" w:rsidRDefault="00DE1DB5" w:rsidP="00B308D0">
            <w:pPr>
              <w:keepNext/>
              <w:widowControl w:val="0"/>
              <w:autoSpaceDE w:val="0"/>
              <w:ind w:left="-113" w:right="-113"/>
              <w:jc w:val="center"/>
              <w:rPr>
                <w:sz w:val="22"/>
                <w:szCs w:val="22"/>
              </w:rPr>
            </w:pPr>
            <w:r w:rsidRPr="00680F2B">
              <w:rPr>
                <w:sz w:val="22"/>
                <w:szCs w:val="22"/>
              </w:rPr>
              <w:t>100,0</w:t>
            </w:r>
          </w:p>
        </w:tc>
        <w:tc>
          <w:tcPr>
            <w:tcW w:w="1078" w:type="dxa"/>
            <w:tcBorders>
              <w:top w:val="single" w:sz="4" w:space="0" w:color="000000"/>
              <w:left w:val="single" w:sz="4" w:space="0" w:color="000000"/>
              <w:bottom w:val="single" w:sz="4" w:space="0" w:color="auto"/>
            </w:tcBorders>
            <w:shd w:val="clear" w:color="auto" w:fill="auto"/>
          </w:tcPr>
          <w:p w:rsidR="00DE1DB5" w:rsidRPr="00680F2B" w:rsidRDefault="00DE1DB5" w:rsidP="00B308D0">
            <w:pPr>
              <w:keepNext/>
              <w:widowControl w:val="0"/>
              <w:autoSpaceDE w:val="0"/>
              <w:ind w:left="-113" w:right="-113"/>
              <w:jc w:val="center"/>
              <w:rPr>
                <w:sz w:val="22"/>
                <w:szCs w:val="22"/>
              </w:rPr>
            </w:pPr>
            <w:r w:rsidRPr="00680F2B">
              <w:rPr>
                <w:sz w:val="22"/>
                <w:szCs w:val="22"/>
              </w:rPr>
              <w:t>100,0</w:t>
            </w:r>
          </w:p>
        </w:tc>
      </w:tr>
      <w:tr w:rsidR="00DE1DB5" w:rsidRPr="00680F2B" w:rsidTr="00110931">
        <w:trPr>
          <w:trHeight w:val="1256"/>
        </w:trPr>
        <w:tc>
          <w:tcPr>
            <w:tcW w:w="2487" w:type="dxa"/>
            <w:gridSpan w:val="3"/>
            <w:vMerge/>
            <w:tcBorders>
              <w:left w:val="single" w:sz="4" w:space="0" w:color="auto"/>
              <w:bottom w:val="single" w:sz="4" w:space="0" w:color="000000"/>
            </w:tcBorders>
            <w:shd w:val="clear" w:color="auto" w:fill="auto"/>
          </w:tcPr>
          <w:p w:rsidR="00DE1DB5" w:rsidRPr="00680F2B" w:rsidRDefault="00DE1DB5" w:rsidP="00B308D0">
            <w:pPr>
              <w:keepNext/>
              <w:widowControl w:val="0"/>
              <w:autoSpaceDE w:val="0"/>
              <w:jc w:val="both"/>
              <w:rPr>
                <w:sz w:val="22"/>
                <w:szCs w:val="22"/>
              </w:rPr>
            </w:pPr>
          </w:p>
        </w:tc>
        <w:tc>
          <w:tcPr>
            <w:tcW w:w="6945" w:type="dxa"/>
            <w:gridSpan w:val="6"/>
            <w:tcBorders>
              <w:top w:val="single" w:sz="4" w:space="0" w:color="auto"/>
              <w:left w:val="single" w:sz="4" w:space="0" w:color="000000"/>
              <w:bottom w:val="single" w:sz="4" w:space="0" w:color="000000"/>
            </w:tcBorders>
            <w:shd w:val="clear" w:color="auto" w:fill="auto"/>
          </w:tcPr>
          <w:p w:rsidR="00DE1DB5" w:rsidRDefault="00DE1DB5" w:rsidP="00110931">
            <w:pPr>
              <w:pStyle w:val="ConsPlusNormal"/>
              <w:spacing w:before="220"/>
              <w:rPr>
                <w:sz w:val="22"/>
                <w:szCs w:val="22"/>
              </w:rPr>
            </w:pPr>
            <w:r w:rsidRPr="00680F2B">
              <w:rPr>
                <w:sz w:val="22"/>
                <w:szCs w:val="22"/>
              </w:rPr>
              <w:t xml:space="preserve">Отношение количества вакцинированных </w:t>
            </w:r>
            <w:proofErr w:type="gramStart"/>
            <w:r w:rsidRPr="00680F2B">
              <w:rPr>
                <w:sz w:val="22"/>
                <w:szCs w:val="22"/>
              </w:rPr>
              <w:t>от бешенства государственным учреждением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roofErr w:type="gramEnd"/>
            <w:r>
              <w:rPr>
                <w:sz w:val="22"/>
                <w:szCs w:val="22"/>
              </w:rPr>
              <w:t>, %</w:t>
            </w:r>
          </w:p>
        </w:tc>
        <w:tc>
          <w:tcPr>
            <w:tcW w:w="1560" w:type="dxa"/>
            <w:tcBorders>
              <w:top w:val="single" w:sz="4" w:space="0" w:color="auto"/>
              <w:left w:val="single" w:sz="4" w:space="0" w:color="000000"/>
              <w:bottom w:val="single" w:sz="4" w:space="0" w:color="000000"/>
            </w:tcBorders>
            <w:shd w:val="clear" w:color="auto" w:fill="auto"/>
          </w:tcPr>
          <w:p w:rsidR="00DE1DB5" w:rsidRPr="00680F2B" w:rsidRDefault="00DE1DB5" w:rsidP="00110931">
            <w:pPr>
              <w:keepNext/>
              <w:widowControl w:val="0"/>
              <w:autoSpaceDE w:val="0"/>
              <w:snapToGrid w:val="0"/>
              <w:jc w:val="center"/>
              <w:rPr>
                <w:sz w:val="22"/>
                <w:szCs w:val="22"/>
              </w:rPr>
            </w:pPr>
            <w:r>
              <w:rPr>
                <w:sz w:val="22"/>
                <w:szCs w:val="22"/>
              </w:rPr>
              <w:t>Х</w:t>
            </w:r>
          </w:p>
        </w:tc>
        <w:tc>
          <w:tcPr>
            <w:tcW w:w="850" w:type="dxa"/>
            <w:tcBorders>
              <w:top w:val="single" w:sz="4" w:space="0" w:color="auto"/>
              <w:left w:val="single" w:sz="4" w:space="0" w:color="000000"/>
              <w:bottom w:val="single" w:sz="4" w:space="0" w:color="000000"/>
            </w:tcBorders>
            <w:shd w:val="clear" w:color="auto" w:fill="auto"/>
          </w:tcPr>
          <w:p w:rsidR="00DE1DB5" w:rsidRPr="00680F2B" w:rsidRDefault="00DE1DB5" w:rsidP="00110931">
            <w:pPr>
              <w:keepNext/>
              <w:widowControl w:val="0"/>
              <w:autoSpaceDE w:val="0"/>
              <w:ind w:left="-113" w:right="-113"/>
              <w:jc w:val="center"/>
              <w:rPr>
                <w:sz w:val="22"/>
                <w:szCs w:val="22"/>
              </w:rPr>
            </w:pPr>
            <w:r w:rsidRPr="00680F2B">
              <w:rPr>
                <w:sz w:val="22"/>
                <w:szCs w:val="22"/>
              </w:rPr>
              <w:t>100,0</w:t>
            </w:r>
          </w:p>
        </w:tc>
        <w:tc>
          <w:tcPr>
            <w:tcW w:w="851" w:type="dxa"/>
            <w:tcBorders>
              <w:top w:val="single" w:sz="4" w:space="0" w:color="auto"/>
              <w:left w:val="single" w:sz="4" w:space="0" w:color="000000"/>
              <w:bottom w:val="single" w:sz="4" w:space="0" w:color="000000"/>
            </w:tcBorders>
            <w:shd w:val="clear" w:color="auto" w:fill="auto"/>
          </w:tcPr>
          <w:p w:rsidR="00DE1DB5" w:rsidRPr="00680F2B" w:rsidRDefault="00DE1DB5" w:rsidP="00110931">
            <w:pPr>
              <w:keepNext/>
              <w:widowControl w:val="0"/>
              <w:autoSpaceDE w:val="0"/>
              <w:ind w:left="-113" w:right="-113"/>
              <w:jc w:val="center"/>
              <w:rPr>
                <w:sz w:val="22"/>
                <w:szCs w:val="22"/>
              </w:rPr>
            </w:pPr>
            <w:r w:rsidRPr="00680F2B">
              <w:rPr>
                <w:sz w:val="22"/>
                <w:szCs w:val="22"/>
              </w:rPr>
              <w:t>100,0</w:t>
            </w:r>
          </w:p>
        </w:tc>
        <w:tc>
          <w:tcPr>
            <w:tcW w:w="850" w:type="dxa"/>
            <w:tcBorders>
              <w:top w:val="single" w:sz="4" w:space="0" w:color="auto"/>
              <w:left w:val="single" w:sz="4" w:space="0" w:color="000000"/>
              <w:bottom w:val="single" w:sz="4" w:space="0" w:color="000000"/>
            </w:tcBorders>
            <w:shd w:val="clear" w:color="auto" w:fill="auto"/>
          </w:tcPr>
          <w:p w:rsidR="00DE1DB5" w:rsidRPr="00680F2B" w:rsidRDefault="00DE1DB5" w:rsidP="00110931">
            <w:pPr>
              <w:keepNext/>
              <w:widowControl w:val="0"/>
              <w:autoSpaceDE w:val="0"/>
              <w:ind w:left="-113" w:right="-113"/>
              <w:jc w:val="center"/>
              <w:rPr>
                <w:sz w:val="22"/>
                <w:szCs w:val="22"/>
              </w:rPr>
            </w:pPr>
            <w:r w:rsidRPr="00680F2B">
              <w:rPr>
                <w:sz w:val="22"/>
                <w:szCs w:val="22"/>
              </w:rPr>
              <w:t>100,0</w:t>
            </w:r>
          </w:p>
        </w:tc>
        <w:tc>
          <w:tcPr>
            <w:tcW w:w="851" w:type="dxa"/>
            <w:tcBorders>
              <w:top w:val="single" w:sz="4" w:space="0" w:color="auto"/>
              <w:left w:val="single" w:sz="4" w:space="0" w:color="000000"/>
              <w:bottom w:val="single" w:sz="4" w:space="0" w:color="000000"/>
            </w:tcBorders>
            <w:shd w:val="clear" w:color="auto" w:fill="auto"/>
          </w:tcPr>
          <w:p w:rsidR="00DE1DB5" w:rsidRPr="00680F2B" w:rsidRDefault="00DE1DB5" w:rsidP="00110931">
            <w:pPr>
              <w:keepNext/>
              <w:widowControl w:val="0"/>
              <w:autoSpaceDE w:val="0"/>
              <w:ind w:left="-113" w:right="-113"/>
              <w:jc w:val="center"/>
              <w:rPr>
                <w:sz w:val="22"/>
                <w:szCs w:val="22"/>
              </w:rPr>
            </w:pPr>
            <w:r w:rsidRPr="00680F2B">
              <w:rPr>
                <w:sz w:val="22"/>
                <w:szCs w:val="22"/>
              </w:rPr>
              <w:t>100,0</w:t>
            </w:r>
          </w:p>
        </w:tc>
        <w:tc>
          <w:tcPr>
            <w:tcW w:w="1078" w:type="dxa"/>
            <w:tcBorders>
              <w:top w:val="single" w:sz="4" w:space="0" w:color="auto"/>
              <w:left w:val="single" w:sz="4" w:space="0" w:color="000000"/>
              <w:bottom w:val="single" w:sz="4" w:space="0" w:color="000000"/>
            </w:tcBorders>
            <w:shd w:val="clear" w:color="auto" w:fill="auto"/>
          </w:tcPr>
          <w:p w:rsidR="00DE1DB5" w:rsidRPr="00680F2B" w:rsidRDefault="00DE1DB5" w:rsidP="00110931">
            <w:pPr>
              <w:keepNext/>
              <w:widowControl w:val="0"/>
              <w:autoSpaceDE w:val="0"/>
              <w:ind w:left="-113" w:right="-113"/>
              <w:jc w:val="center"/>
              <w:rPr>
                <w:sz w:val="22"/>
                <w:szCs w:val="22"/>
              </w:rPr>
            </w:pPr>
            <w:r w:rsidRPr="00680F2B">
              <w:rPr>
                <w:sz w:val="22"/>
                <w:szCs w:val="22"/>
              </w:rPr>
              <w:t>100,0</w:t>
            </w:r>
          </w:p>
        </w:tc>
      </w:tr>
      <w:tr w:rsidR="00DE1DB5" w:rsidRPr="00680F2B" w:rsidTr="00396F87">
        <w:trPr>
          <w:trHeight w:val="158"/>
        </w:trPr>
        <w:tc>
          <w:tcPr>
            <w:tcW w:w="772" w:type="dxa"/>
            <w:vMerge w:val="restart"/>
            <w:tcBorders>
              <w:top w:val="single" w:sz="4" w:space="0" w:color="000000"/>
              <w:left w:val="single" w:sz="4" w:space="0" w:color="auto"/>
            </w:tcBorders>
            <w:shd w:val="clear" w:color="auto" w:fill="auto"/>
          </w:tcPr>
          <w:p w:rsidR="00DE1DB5" w:rsidRPr="00680F2B" w:rsidRDefault="00DE1DB5" w:rsidP="00B308D0">
            <w:pPr>
              <w:widowControl w:val="0"/>
              <w:autoSpaceDE w:val="0"/>
              <w:rPr>
                <w:sz w:val="22"/>
                <w:szCs w:val="22"/>
              </w:rPr>
            </w:pPr>
            <w:r w:rsidRPr="00680F2B">
              <w:rPr>
                <w:sz w:val="22"/>
                <w:szCs w:val="22"/>
              </w:rPr>
              <w:t>Мероприятие 1.1</w:t>
            </w:r>
          </w:p>
        </w:tc>
        <w:tc>
          <w:tcPr>
            <w:tcW w:w="1715" w:type="dxa"/>
            <w:gridSpan w:val="2"/>
            <w:vMerge w:val="restart"/>
            <w:tcBorders>
              <w:top w:val="single" w:sz="4" w:space="0" w:color="000000"/>
              <w:left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Проведение эпизоотологического мониторинга заразных, в том числе особо опасных, болезней животных</w:t>
            </w:r>
          </w:p>
        </w:tc>
        <w:tc>
          <w:tcPr>
            <w:tcW w:w="1134" w:type="dxa"/>
            <w:vMerge w:val="restart"/>
            <w:tcBorders>
              <w:top w:val="single" w:sz="4" w:space="0" w:color="000000"/>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val="restart"/>
            <w:tcBorders>
              <w:top w:val="single" w:sz="4" w:space="0" w:color="000000"/>
              <w:left w:val="single" w:sz="4" w:space="0" w:color="000000"/>
            </w:tcBorders>
            <w:shd w:val="clear" w:color="auto" w:fill="auto"/>
          </w:tcPr>
          <w:p w:rsidR="00DE1DB5" w:rsidRPr="00680F2B" w:rsidRDefault="00DE1DB5"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всего</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 xml:space="preserve">республиканский бюджет </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местные бюджеты</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tcBorders>
              <w:left w:val="single" w:sz="4" w:space="0" w:color="auto"/>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bottom w:val="single" w:sz="4" w:space="0" w:color="000000"/>
            </w:tcBorders>
            <w:shd w:val="clear" w:color="auto" w:fill="auto"/>
          </w:tcPr>
          <w:p w:rsidR="00DE1DB5" w:rsidRPr="00680F2B" w:rsidRDefault="00DE1DB5"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val="restart"/>
            <w:tcBorders>
              <w:top w:val="single" w:sz="4" w:space="0" w:color="000000"/>
              <w:left w:val="single" w:sz="4" w:space="0" w:color="auto"/>
            </w:tcBorders>
            <w:shd w:val="clear" w:color="auto" w:fill="auto"/>
          </w:tcPr>
          <w:p w:rsidR="00DE1DB5" w:rsidRPr="00680F2B" w:rsidRDefault="00DE1DB5" w:rsidP="00B308D0">
            <w:pPr>
              <w:widowControl w:val="0"/>
              <w:autoSpaceDE w:val="0"/>
              <w:rPr>
                <w:sz w:val="22"/>
                <w:szCs w:val="22"/>
              </w:rPr>
            </w:pPr>
            <w:r w:rsidRPr="00680F2B">
              <w:rPr>
                <w:sz w:val="22"/>
                <w:szCs w:val="22"/>
              </w:rPr>
              <w:t>Мероприятие 1.2</w:t>
            </w:r>
          </w:p>
        </w:tc>
        <w:tc>
          <w:tcPr>
            <w:tcW w:w="1715" w:type="dxa"/>
            <w:gridSpan w:val="2"/>
            <w:vMerge w:val="restart"/>
            <w:tcBorders>
              <w:top w:val="single" w:sz="4" w:space="0" w:color="000000"/>
              <w:left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Проведение противоэпизоотических мероприятий</w:t>
            </w:r>
          </w:p>
        </w:tc>
        <w:tc>
          <w:tcPr>
            <w:tcW w:w="1134" w:type="dxa"/>
            <w:vMerge w:val="restart"/>
            <w:tcBorders>
              <w:top w:val="single" w:sz="4" w:space="0" w:color="000000"/>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val="restart"/>
            <w:tcBorders>
              <w:top w:val="single" w:sz="4" w:space="0" w:color="000000"/>
              <w:left w:val="single" w:sz="4" w:space="0" w:color="000000"/>
            </w:tcBorders>
            <w:shd w:val="clear" w:color="auto" w:fill="auto"/>
          </w:tcPr>
          <w:p w:rsidR="00DE1DB5" w:rsidRPr="00680F2B" w:rsidRDefault="00DE1DB5"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всего</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 xml:space="preserve">республиканский бюджет </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местные бюджеты</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ind w:left="-113" w:right="-113"/>
              <w:jc w:val="center"/>
              <w:rPr>
                <w:sz w:val="22"/>
                <w:szCs w:val="22"/>
              </w:rPr>
            </w:pPr>
            <w:r w:rsidRPr="00680F2B">
              <w:rPr>
                <w:sz w:val="22"/>
                <w:szCs w:val="22"/>
              </w:rPr>
              <w:t>0,00</w:t>
            </w:r>
          </w:p>
        </w:tc>
      </w:tr>
      <w:tr w:rsidR="00DE1DB5" w:rsidRPr="00680F2B" w:rsidTr="00396F87">
        <w:trPr>
          <w:trHeight w:val="158"/>
        </w:trPr>
        <w:tc>
          <w:tcPr>
            <w:tcW w:w="772" w:type="dxa"/>
            <w:vMerge/>
            <w:tcBorders>
              <w:left w:val="single" w:sz="4" w:space="0" w:color="auto"/>
              <w:bottom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bottom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8E5B97">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8E5B97">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DE1DB5" w:rsidRPr="00680F2B" w:rsidRDefault="00DE1DB5" w:rsidP="008E5B97">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DE1DB5" w:rsidRPr="00680F2B" w:rsidRDefault="00DE1DB5" w:rsidP="008E5B97">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DE1DB5" w:rsidRPr="00680F2B" w:rsidRDefault="00DE1DB5" w:rsidP="008E5B97">
            <w:pPr>
              <w:ind w:left="-113" w:right="-113"/>
              <w:jc w:val="center"/>
              <w:rPr>
                <w:sz w:val="22"/>
                <w:szCs w:val="22"/>
              </w:rPr>
            </w:pPr>
            <w:r w:rsidRPr="00680F2B">
              <w:rPr>
                <w:sz w:val="22"/>
                <w:szCs w:val="22"/>
              </w:rPr>
              <w:t>0,00</w:t>
            </w:r>
          </w:p>
        </w:tc>
      </w:tr>
      <w:tr w:rsidR="00A9104A" w:rsidRPr="00680F2B" w:rsidTr="00396F87">
        <w:trPr>
          <w:trHeight w:val="222"/>
        </w:trPr>
        <w:tc>
          <w:tcPr>
            <w:tcW w:w="772" w:type="dxa"/>
            <w:vMerge w:val="restart"/>
            <w:tcBorders>
              <w:top w:val="single" w:sz="4" w:space="0" w:color="auto"/>
              <w:left w:val="single" w:sz="4" w:space="0" w:color="auto"/>
            </w:tcBorders>
            <w:shd w:val="clear" w:color="auto" w:fill="auto"/>
          </w:tcPr>
          <w:p w:rsidR="00A9104A" w:rsidRPr="00680F2B" w:rsidRDefault="00A9104A" w:rsidP="00B308D0">
            <w:pPr>
              <w:widowControl w:val="0"/>
              <w:autoSpaceDE w:val="0"/>
              <w:rPr>
                <w:sz w:val="22"/>
                <w:szCs w:val="22"/>
              </w:rPr>
            </w:pPr>
            <w:r w:rsidRPr="00680F2B">
              <w:rPr>
                <w:sz w:val="22"/>
                <w:szCs w:val="22"/>
              </w:rPr>
              <w:t>Мероп</w:t>
            </w:r>
            <w:r w:rsidRPr="00680F2B">
              <w:rPr>
                <w:sz w:val="22"/>
                <w:szCs w:val="22"/>
              </w:rPr>
              <w:lastRenderedPageBreak/>
              <w:t>риятие 1.3</w:t>
            </w:r>
          </w:p>
        </w:tc>
        <w:tc>
          <w:tcPr>
            <w:tcW w:w="1715" w:type="dxa"/>
            <w:gridSpan w:val="2"/>
            <w:vMerge w:val="restart"/>
            <w:tcBorders>
              <w:top w:val="single" w:sz="4" w:space="0" w:color="auto"/>
              <w:left w:val="single" w:sz="4" w:space="0" w:color="000000"/>
            </w:tcBorders>
            <w:shd w:val="clear" w:color="auto" w:fill="auto"/>
          </w:tcPr>
          <w:p w:rsidR="00A9104A" w:rsidRPr="00680F2B" w:rsidRDefault="00A9104A" w:rsidP="00B74B2C">
            <w:pPr>
              <w:widowControl w:val="0"/>
              <w:autoSpaceDE w:val="0"/>
              <w:jc w:val="both"/>
              <w:rPr>
                <w:sz w:val="22"/>
                <w:szCs w:val="22"/>
              </w:rPr>
            </w:pPr>
            <w:r w:rsidRPr="00680F2B">
              <w:rPr>
                <w:sz w:val="22"/>
                <w:szCs w:val="22"/>
              </w:rPr>
              <w:lastRenderedPageBreak/>
              <w:t xml:space="preserve">Осуществление </w:t>
            </w:r>
            <w:r w:rsidRPr="00680F2B">
              <w:rPr>
                <w:sz w:val="22"/>
                <w:szCs w:val="22"/>
              </w:rPr>
              <w:lastRenderedPageBreak/>
              <w:t xml:space="preserve">государственных полномочий Чувашской Республики </w:t>
            </w:r>
            <w:proofErr w:type="gramStart"/>
            <w:r w:rsidRPr="00680F2B">
              <w:rPr>
                <w:sz w:val="22"/>
                <w:szCs w:val="22"/>
              </w:rPr>
              <w:t xml:space="preserve">по организации проведения на территории </w:t>
            </w:r>
            <w:r>
              <w:rPr>
                <w:sz w:val="22"/>
                <w:szCs w:val="22"/>
              </w:rPr>
              <w:t xml:space="preserve">муниципального округа </w:t>
            </w:r>
            <w:r w:rsidRPr="00680F2B">
              <w:rPr>
                <w:sz w:val="22"/>
                <w:szCs w:val="22"/>
              </w:rPr>
              <w:t>мероприяти</w:t>
            </w:r>
            <w:r>
              <w:rPr>
                <w:sz w:val="22"/>
                <w:szCs w:val="22"/>
              </w:rPr>
              <w:t>й</w:t>
            </w:r>
            <w:r w:rsidRPr="00680F2B">
              <w:rPr>
                <w:sz w:val="22"/>
                <w:szCs w:val="22"/>
              </w:rPr>
              <w:t xml:space="preserve"> при осуществлении деятельности по обращению с животными без владельцев</w:t>
            </w:r>
            <w:proofErr w:type="gramEnd"/>
          </w:p>
        </w:tc>
        <w:tc>
          <w:tcPr>
            <w:tcW w:w="1134" w:type="dxa"/>
            <w:vMerge w:val="restart"/>
            <w:tcBorders>
              <w:top w:val="single" w:sz="4" w:space="0" w:color="000000"/>
              <w:left w:val="single" w:sz="4" w:space="0" w:color="000000"/>
            </w:tcBorders>
            <w:shd w:val="clear" w:color="auto" w:fill="auto"/>
          </w:tcPr>
          <w:p w:rsidR="00A9104A" w:rsidRPr="00680F2B" w:rsidRDefault="00A9104A" w:rsidP="00B308D0">
            <w:pPr>
              <w:widowControl w:val="0"/>
              <w:autoSpaceDE w:val="0"/>
              <w:snapToGrid w:val="0"/>
              <w:jc w:val="both"/>
              <w:rPr>
                <w:sz w:val="22"/>
                <w:szCs w:val="22"/>
              </w:rPr>
            </w:pPr>
          </w:p>
        </w:tc>
        <w:tc>
          <w:tcPr>
            <w:tcW w:w="1559" w:type="dxa"/>
            <w:vMerge w:val="restart"/>
            <w:tcBorders>
              <w:top w:val="single" w:sz="4" w:space="0" w:color="000000"/>
              <w:left w:val="single" w:sz="4" w:space="0" w:color="000000"/>
            </w:tcBorders>
            <w:shd w:val="clear" w:color="auto" w:fill="auto"/>
          </w:tcPr>
          <w:p w:rsidR="00A9104A" w:rsidRPr="00680F2B" w:rsidRDefault="00A9104A"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A9104A" w:rsidRPr="00680F2B" w:rsidRDefault="00A9104A" w:rsidP="004C5923">
            <w:pPr>
              <w:widowControl w:val="0"/>
              <w:autoSpaceDE w:val="0"/>
              <w:snapToGrid w:val="0"/>
              <w:jc w:val="center"/>
              <w:rPr>
                <w:sz w:val="22"/>
                <w:szCs w:val="22"/>
              </w:rPr>
            </w:pPr>
            <w:r w:rsidRPr="00680F2B">
              <w:rPr>
                <w:sz w:val="22"/>
                <w:szCs w:val="22"/>
              </w:rPr>
              <w:t>903</w:t>
            </w:r>
          </w:p>
        </w:tc>
        <w:tc>
          <w:tcPr>
            <w:tcW w:w="851" w:type="dxa"/>
            <w:tcBorders>
              <w:top w:val="single" w:sz="4" w:space="0" w:color="000000"/>
              <w:left w:val="single" w:sz="4" w:space="0" w:color="000000"/>
              <w:bottom w:val="single" w:sz="4" w:space="0" w:color="000000"/>
            </w:tcBorders>
            <w:shd w:val="clear" w:color="auto" w:fill="auto"/>
          </w:tcPr>
          <w:p w:rsidR="00A9104A" w:rsidRPr="00680F2B" w:rsidRDefault="00A9104A" w:rsidP="004C5923">
            <w:pPr>
              <w:widowControl w:val="0"/>
              <w:autoSpaceDE w:val="0"/>
              <w:snapToGrid w:val="0"/>
              <w:jc w:val="center"/>
              <w:rPr>
                <w:sz w:val="22"/>
                <w:szCs w:val="22"/>
              </w:rPr>
            </w:pPr>
            <w:r w:rsidRPr="00680F2B">
              <w:rPr>
                <w:sz w:val="22"/>
                <w:szCs w:val="22"/>
              </w:rPr>
              <w:t>0405</w:t>
            </w:r>
          </w:p>
        </w:tc>
        <w:tc>
          <w:tcPr>
            <w:tcW w:w="1417" w:type="dxa"/>
            <w:tcBorders>
              <w:top w:val="single" w:sz="4" w:space="0" w:color="000000"/>
              <w:left w:val="single" w:sz="4" w:space="0" w:color="000000"/>
              <w:bottom w:val="single" w:sz="4" w:space="0" w:color="000000"/>
            </w:tcBorders>
            <w:shd w:val="clear" w:color="auto" w:fill="auto"/>
          </w:tcPr>
          <w:p w:rsidR="00A9104A" w:rsidRPr="00680F2B" w:rsidRDefault="00A9104A" w:rsidP="004C5923">
            <w:pPr>
              <w:widowControl w:val="0"/>
              <w:autoSpaceDE w:val="0"/>
              <w:snapToGrid w:val="0"/>
              <w:ind w:left="-113" w:right="-113"/>
              <w:jc w:val="center"/>
              <w:rPr>
                <w:sz w:val="22"/>
                <w:szCs w:val="22"/>
              </w:rPr>
            </w:pPr>
            <w:r w:rsidRPr="00680F2B">
              <w:rPr>
                <w:sz w:val="22"/>
                <w:szCs w:val="22"/>
              </w:rPr>
              <w:t>Ц970112750</w:t>
            </w:r>
          </w:p>
        </w:tc>
        <w:tc>
          <w:tcPr>
            <w:tcW w:w="992" w:type="dxa"/>
            <w:tcBorders>
              <w:top w:val="single" w:sz="4" w:space="0" w:color="000000"/>
              <w:left w:val="single" w:sz="4" w:space="0" w:color="000000"/>
              <w:bottom w:val="single" w:sz="4" w:space="0" w:color="000000"/>
            </w:tcBorders>
            <w:shd w:val="clear" w:color="auto" w:fill="auto"/>
          </w:tcPr>
          <w:p w:rsidR="00A9104A" w:rsidRPr="00EB7522" w:rsidRDefault="00A9104A" w:rsidP="004C5923">
            <w:pPr>
              <w:widowControl w:val="0"/>
              <w:autoSpaceDE w:val="0"/>
              <w:snapToGrid w:val="0"/>
              <w:jc w:val="center"/>
              <w:rPr>
                <w:sz w:val="22"/>
                <w:szCs w:val="22"/>
              </w:rPr>
            </w:pPr>
            <w:r w:rsidRPr="00EB7522">
              <w:rPr>
                <w:sz w:val="22"/>
                <w:szCs w:val="22"/>
              </w:rPr>
              <w:t>240</w:t>
            </w:r>
          </w:p>
        </w:tc>
        <w:tc>
          <w:tcPr>
            <w:tcW w:w="1560" w:type="dxa"/>
            <w:tcBorders>
              <w:top w:val="single" w:sz="4" w:space="0" w:color="000000"/>
              <w:left w:val="single" w:sz="4" w:space="0" w:color="000000"/>
              <w:bottom w:val="single" w:sz="4" w:space="0" w:color="000000"/>
            </w:tcBorders>
            <w:shd w:val="clear" w:color="auto" w:fill="auto"/>
          </w:tcPr>
          <w:p w:rsidR="00A9104A" w:rsidRPr="00680F2B" w:rsidRDefault="00A9104A" w:rsidP="00B308D0">
            <w:pPr>
              <w:widowControl w:val="0"/>
              <w:autoSpaceDE w:val="0"/>
              <w:jc w:val="both"/>
              <w:rPr>
                <w:sz w:val="22"/>
                <w:szCs w:val="22"/>
              </w:rPr>
            </w:pPr>
            <w:r w:rsidRPr="00680F2B">
              <w:rPr>
                <w:sz w:val="22"/>
                <w:szCs w:val="22"/>
              </w:rPr>
              <w:t>всего</w:t>
            </w:r>
          </w:p>
        </w:tc>
        <w:tc>
          <w:tcPr>
            <w:tcW w:w="850" w:type="dxa"/>
            <w:tcBorders>
              <w:top w:val="single" w:sz="4" w:space="0" w:color="000000"/>
              <w:left w:val="single" w:sz="4" w:space="0" w:color="000000"/>
              <w:bottom w:val="single" w:sz="4" w:space="0" w:color="000000"/>
            </w:tcBorders>
            <w:shd w:val="clear" w:color="auto" w:fill="auto"/>
          </w:tcPr>
          <w:p w:rsidR="00A9104A" w:rsidRPr="00A9104A" w:rsidRDefault="00A9104A" w:rsidP="001F1920">
            <w:pPr>
              <w:jc w:val="center"/>
              <w:rPr>
                <w:sz w:val="22"/>
                <w:szCs w:val="22"/>
                <w:highlight w:val="yellow"/>
              </w:rPr>
            </w:pPr>
            <w:r w:rsidRPr="00A9104A">
              <w:rPr>
                <w:sz w:val="22"/>
                <w:szCs w:val="22"/>
                <w:highlight w:val="yellow"/>
              </w:rPr>
              <w:t>421,6</w:t>
            </w:r>
          </w:p>
        </w:tc>
        <w:tc>
          <w:tcPr>
            <w:tcW w:w="851" w:type="dxa"/>
            <w:tcBorders>
              <w:top w:val="single" w:sz="4" w:space="0" w:color="000000"/>
              <w:left w:val="single" w:sz="4" w:space="0" w:color="000000"/>
              <w:bottom w:val="single" w:sz="4" w:space="0" w:color="000000"/>
            </w:tcBorders>
            <w:shd w:val="clear" w:color="auto" w:fill="auto"/>
          </w:tcPr>
          <w:p w:rsidR="00A9104A" w:rsidRPr="00A9104A" w:rsidRDefault="00A9104A" w:rsidP="001F1920">
            <w:pPr>
              <w:jc w:val="center"/>
              <w:rPr>
                <w:sz w:val="22"/>
                <w:szCs w:val="22"/>
                <w:highlight w:val="yellow"/>
              </w:rPr>
            </w:pPr>
            <w:r w:rsidRPr="00A9104A">
              <w:rPr>
                <w:sz w:val="22"/>
                <w:szCs w:val="22"/>
                <w:highlight w:val="yellow"/>
              </w:rPr>
              <w:t>243,0</w:t>
            </w:r>
          </w:p>
        </w:tc>
        <w:tc>
          <w:tcPr>
            <w:tcW w:w="850" w:type="dxa"/>
            <w:tcBorders>
              <w:top w:val="single" w:sz="4" w:space="0" w:color="000000"/>
              <w:left w:val="single" w:sz="4" w:space="0" w:color="000000"/>
              <w:bottom w:val="single" w:sz="4" w:space="0" w:color="000000"/>
            </w:tcBorders>
            <w:shd w:val="clear" w:color="auto" w:fill="auto"/>
          </w:tcPr>
          <w:p w:rsidR="00A9104A" w:rsidRPr="00A9104A" w:rsidRDefault="00A9104A" w:rsidP="001F1920">
            <w:pPr>
              <w:jc w:val="center"/>
              <w:rPr>
                <w:sz w:val="22"/>
                <w:szCs w:val="22"/>
                <w:highlight w:val="yellow"/>
              </w:rPr>
            </w:pPr>
            <w:r w:rsidRPr="00A9104A">
              <w:rPr>
                <w:sz w:val="22"/>
                <w:szCs w:val="22"/>
                <w:highlight w:val="yellow"/>
              </w:rPr>
              <w:t>243,0</w:t>
            </w:r>
          </w:p>
        </w:tc>
        <w:tc>
          <w:tcPr>
            <w:tcW w:w="851" w:type="dxa"/>
            <w:tcBorders>
              <w:top w:val="single" w:sz="4" w:space="0" w:color="000000"/>
              <w:left w:val="single" w:sz="4" w:space="0" w:color="000000"/>
              <w:bottom w:val="single" w:sz="4" w:space="0" w:color="000000"/>
            </w:tcBorders>
            <w:shd w:val="clear" w:color="auto" w:fill="auto"/>
          </w:tcPr>
          <w:p w:rsidR="00A9104A" w:rsidRPr="00A9104A" w:rsidRDefault="00A9104A" w:rsidP="001F1920">
            <w:pPr>
              <w:jc w:val="center"/>
              <w:rPr>
                <w:sz w:val="22"/>
                <w:szCs w:val="22"/>
                <w:highlight w:val="yellow"/>
              </w:rPr>
            </w:pPr>
            <w:r w:rsidRPr="00A9104A">
              <w:rPr>
                <w:sz w:val="22"/>
                <w:szCs w:val="22"/>
                <w:highlight w:val="yellow"/>
              </w:rPr>
              <w:t>1271,30</w:t>
            </w:r>
          </w:p>
        </w:tc>
        <w:tc>
          <w:tcPr>
            <w:tcW w:w="1078" w:type="dxa"/>
            <w:tcBorders>
              <w:top w:val="single" w:sz="4" w:space="0" w:color="000000"/>
              <w:left w:val="single" w:sz="4" w:space="0" w:color="000000"/>
              <w:bottom w:val="single" w:sz="4" w:space="0" w:color="000000"/>
            </w:tcBorders>
            <w:shd w:val="clear" w:color="auto" w:fill="auto"/>
          </w:tcPr>
          <w:p w:rsidR="00A9104A" w:rsidRPr="00A9104A" w:rsidRDefault="00A9104A" w:rsidP="001F1920">
            <w:pPr>
              <w:jc w:val="center"/>
              <w:rPr>
                <w:sz w:val="22"/>
                <w:szCs w:val="22"/>
                <w:highlight w:val="yellow"/>
              </w:rPr>
            </w:pPr>
            <w:r w:rsidRPr="00A9104A">
              <w:rPr>
                <w:sz w:val="22"/>
                <w:szCs w:val="22"/>
                <w:highlight w:val="yellow"/>
              </w:rPr>
              <w:t>1418,80</w:t>
            </w:r>
          </w:p>
        </w:tc>
      </w:tr>
      <w:tr w:rsidR="00DE1DB5" w:rsidRPr="00680F2B" w:rsidTr="00396F87">
        <w:trPr>
          <w:trHeight w:val="464"/>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341313" w:rsidRDefault="00DE1DB5" w:rsidP="00332B66">
            <w:pPr>
              <w:jc w:val="center"/>
              <w:rPr>
                <w:sz w:val="22"/>
                <w:szCs w:val="22"/>
              </w:rPr>
            </w:pPr>
            <w:r w:rsidRPr="00341313">
              <w:rPr>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DE1DB5" w:rsidRPr="00341313" w:rsidRDefault="00DE1DB5" w:rsidP="00332B66">
            <w:pPr>
              <w:jc w:val="center"/>
              <w:rPr>
                <w:sz w:val="22"/>
                <w:szCs w:val="22"/>
              </w:rPr>
            </w:pPr>
            <w:r w:rsidRPr="00341313">
              <w:rPr>
                <w:sz w:val="22"/>
                <w:szCs w:val="22"/>
              </w:rPr>
              <w:t>0,0</w:t>
            </w:r>
          </w:p>
        </w:tc>
      </w:tr>
      <w:tr w:rsidR="00DE1DB5" w:rsidRPr="00DE1DB5" w:rsidTr="00396F87">
        <w:trPr>
          <w:trHeight w:val="697"/>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4C5923">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4C5923">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4C5923">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4C5923">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 xml:space="preserve">республиканский бюджет </w:t>
            </w:r>
          </w:p>
        </w:tc>
        <w:tc>
          <w:tcPr>
            <w:tcW w:w="850" w:type="dxa"/>
            <w:tcBorders>
              <w:top w:val="single" w:sz="4" w:space="0" w:color="000000"/>
              <w:left w:val="single" w:sz="4" w:space="0" w:color="000000"/>
              <w:bottom w:val="single" w:sz="4" w:space="0" w:color="000000"/>
            </w:tcBorders>
            <w:shd w:val="clear" w:color="auto" w:fill="auto"/>
          </w:tcPr>
          <w:p w:rsidR="00DE1DB5" w:rsidRPr="00DE1DB5" w:rsidRDefault="00DE1DB5" w:rsidP="00DE1DB5">
            <w:pPr>
              <w:jc w:val="center"/>
              <w:rPr>
                <w:sz w:val="22"/>
                <w:szCs w:val="22"/>
              </w:rPr>
            </w:pPr>
            <w:r w:rsidRPr="00DE1DB5">
              <w:rPr>
                <w:sz w:val="22"/>
                <w:szCs w:val="22"/>
              </w:rPr>
              <w:t>421,6</w:t>
            </w:r>
          </w:p>
        </w:tc>
        <w:tc>
          <w:tcPr>
            <w:tcW w:w="851" w:type="dxa"/>
            <w:tcBorders>
              <w:top w:val="single" w:sz="4" w:space="0" w:color="000000"/>
              <w:left w:val="single" w:sz="4" w:space="0" w:color="000000"/>
              <w:bottom w:val="single" w:sz="4" w:space="0" w:color="000000"/>
            </w:tcBorders>
            <w:shd w:val="clear" w:color="auto" w:fill="auto"/>
          </w:tcPr>
          <w:p w:rsidR="00DE1DB5" w:rsidRPr="00DE1DB5" w:rsidRDefault="00DE1DB5" w:rsidP="00DE1DB5">
            <w:pPr>
              <w:jc w:val="center"/>
              <w:rPr>
                <w:sz w:val="22"/>
                <w:szCs w:val="22"/>
              </w:rPr>
            </w:pPr>
            <w:r w:rsidRPr="00DE1DB5">
              <w:rPr>
                <w:sz w:val="22"/>
                <w:szCs w:val="22"/>
              </w:rPr>
              <w:t>243,0</w:t>
            </w:r>
          </w:p>
        </w:tc>
        <w:tc>
          <w:tcPr>
            <w:tcW w:w="850" w:type="dxa"/>
            <w:tcBorders>
              <w:top w:val="single" w:sz="4" w:space="0" w:color="000000"/>
              <w:left w:val="single" w:sz="4" w:space="0" w:color="000000"/>
              <w:bottom w:val="single" w:sz="4" w:space="0" w:color="000000"/>
            </w:tcBorders>
            <w:shd w:val="clear" w:color="auto" w:fill="auto"/>
          </w:tcPr>
          <w:p w:rsidR="00DE1DB5" w:rsidRPr="00DE1DB5" w:rsidRDefault="00DE1DB5" w:rsidP="00DE1DB5">
            <w:pPr>
              <w:jc w:val="center"/>
              <w:rPr>
                <w:sz w:val="22"/>
                <w:szCs w:val="22"/>
              </w:rPr>
            </w:pPr>
            <w:r w:rsidRPr="00DE1DB5">
              <w:rPr>
                <w:sz w:val="22"/>
                <w:szCs w:val="22"/>
              </w:rPr>
              <w:t>243,0</w:t>
            </w:r>
          </w:p>
        </w:tc>
        <w:tc>
          <w:tcPr>
            <w:tcW w:w="851" w:type="dxa"/>
            <w:tcBorders>
              <w:top w:val="single" w:sz="4" w:space="0" w:color="000000"/>
              <w:left w:val="single" w:sz="4" w:space="0" w:color="000000"/>
              <w:bottom w:val="single" w:sz="4" w:space="0" w:color="000000"/>
            </w:tcBorders>
            <w:shd w:val="clear" w:color="auto" w:fill="auto"/>
          </w:tcPr>
          <w:p w:rsidR="00DE1DB5" w:rsidRPr="00DE1DB5" w:rsidRDefault="00DE1DB5" w:rsidP="00DE1DB5">
            <w:pPr>
              <w:jc w:val="center"/>
              <w:rPr>
                <w:sz w:val="22"/>
                <w:szCs w:val="22"/>
              </w:rPr>
            </w:pPr>
            <w:r w:rsidRPr="00DE1DB5">
              <w:rPr>
                <w:sz w:val="22"/>
                <w:szCs w:val="22"/>
              </w:rPr>
              <w:t>1271,30</w:t>
            </w:r>
          </w:p>
        </w:tc>
        <w:tc>
          <w:tcPr>
            <w:tcW w:w="1078" w:type="dxa"/>
            <w:tcBorders>
              <w:top w:val="single" w:sz="4" w:space="0" w:color="000000"/>
              <w:left w:val="single" w:sz="4" w:space="0" w:color="000000"/>
              <w:bottom w:val="single" w:sz="4" w:space="0" w:color="000000"/>
            </w:tcBorders>
            <w:shd w:val="clear" w:color="auto" w:fill="auto"/>
          </w:tcPr>
          <w:p w:rsidR="00DE1DB5" w:rsidRPr="00DE1DB5" w:rsidRDefault="00DE1DB5" w:rsidP="00DE1DB5">
            <w:pPr>
              <w:jc w:val="center"/>
              <w:rPr>
                <w:sz w:val="22"/>
                <w:szCs w:val="22"/>
              </w:rPr>
            </w:pPr>
            <w:r w:rsidRPr="00DE1DB5">
              <w:rPr>
                <w:sz w:val="22"/>
                <w:szCs w:val="22"/>
              </w:rPr>
              <w:t>1418,80</w:t>
            </w:r>
          </w:p>
        </w:tc>
      </w:tr>
      <w:tr w:rsidR="00DE1DB5" w:rsidRPr="00680F2B" w:rsidTr="00396F87">
        <w:trPr>
          <w:trHeight w:val="464"/>
        </w:trPr>
        <w:tc>
          <w:tcPr>
            <w:tcW w:w="772" w:type="dxa"/>
            <w:vMerge/>
            <w:tcBorders>
              <w:left w:val="single" w:sz="4" w:space="0" w:color="auto"/>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местные бюджеты</w:t>
            </w:r>
          </w:p>
          <w:p w:rsidR="00DE1DB5" w:rsidRPr="00680F2B" w:rsidRDefault="00DE1DB5" w:rsidP="00B308D0">
            <w:pPr>
              <w:widowControl w:val="0"/>
              <w:autoSpaceDE w:val="0"/>
              <w:jc w:val="both"/>
              <w:rPr>
                <w:sz w:val="22"/>
                <w:szCs w:val="22"/>
              </w:rPr>
            </w:pPr>
          </w:p>
          <w:p w:rsidR="00DE1DB5" w:rsidRPr="00680F2B" w:rsidRDefault="00DE1DB5" w:rsidP="00B308D0">
            <w:pPr>
              <w:widowControl w:val="0"/>
              <w:autoSpaceDE w:val="0"/>
              <w:jc w:val="both"/>
              <w:rPr>
                <w:sz w:val="22"/>
                <w:szCs w:val="22"/>
              </w:rPr>
            </w:pPr>
          </w:p>
          <w:p w:rsidR="00DE1DB5" w:rsidRPr="00680F2B" w:rsidRDefault="00DE1DB5" w:rsidP="00B308D0">
            <w:pPr>
              <w:widowControl w:val="0"/>
              <w:autoSpaceDE w:val="0"/>
              <w:jc w:val="both"/>
              <w:rPr>
                <w:sz w:val="22"/>
                <w:szCs w:val="22"/>
              </w:rPr>
            </w:pPr>
          </w:p>
          <w:p w:rsidR="00DE1DB5" w:rsidRPr="00680F2B" w:rsidRDefault="00DE1DB5" w:rsidP="00B308D0">
            <w:pPr>
              <w:widowControl w:val="0"/>
              <w:autoSpaceDE w:val="0"/>
              <w:jc w:val="both"/>
              <w:rPr>
                <w:sz w:val="22"/>
                <w:szCs w:val="22"/>
              </w:rPr>
            </w:pPr>
          </w:p>
          <w:p w:rsidR="00DE1DB5" w:rsidRPr="00680F2B" w:rsidRDefault="00DE1DB5" w:rsidP="00B308D0">
            <w:pPr>
              <w:widowControl w:val="0"/>
              <w:autoSpaceDE w:val="0"/>
              <w:jc w:val="both"/>
              <w:rPr>
                <w:sz w:val="22"/>
                <w:szCs w:val="22"/>
              </w:rPr>
            </w:pPr>
          </w:p>
          <w:p w:rsidR="00DE1DB5" w:rsidRPr="00680F2B" w:rsidRDefault="00DE1DB5" w:rsidP="00B308D0">
            <w:pPr>
              <w:widowControl w:val="0"/>
              <w:autoSpaceDE w:val="0"/>
              <w:jc w:val="both"/>
              <w:rPr>
                <w:sz w:val="22"/>
                <w:szCs w:val="22"/>
              </w:rPr>
            </w:pPr>
          </w:p>
          <w:p w:rsidR="00DE1DB5" w:rsidRPr="00680F2B" w:rsidRDefault="00DE1DB5" w:rsidP="00B308D0">
            <w:pPr>
              <w:widowControl w:val="0"/>
              <w:autoSpaceDE w:val="0"/>
              <w:jc w:val="both"/>
              <w:rPr>
                <w:sz w:val="22"/>
                <w:szCs w:val="22"/>
              </w:rPr>
            </w:pPr>
          </w:p>
          <w:p w:rsidR="00DE1DB5" w:rsidRPr="00680F2B" w:rsidRDefault="00DE1DB5" w:rsidP="00B308D0">
            <w:pPr>
              <w:widowControl w:val="0"/>
              <w:autoSpaceDE w:val="0"/>
              <w:jc w:val="both"/>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sz w:val="22"/>
                <w:szCs w:val="22"/>
              </w:rPr>
            </w:pPr>
            <w:r w:rsidRPr="00B74B2C">
              <w:rPr>
                <w:color w:val="000000"/>
                <w:sz w:val="22"/>
                <w:szCs w:val="22"/>
              </w:rPr>
              <w:t>0,0</w:t>
            </w:r>
          </w:p>
        </w:tc>
      </w:tr>
      <w:tr w:rsidR="00DE1DB5" w:rsidRPr="00680F2B" w:rsidTr="00396F87">
        <w:trPr>
          <w:trHeight w:val="464"/>
        </w:trPr>
        <w:tc>
          <w:tcPr>
            <w:tcW w:w="772" w:type="dxa"/>
            <w:vMerge/>
            <w:tcBorders>
              <w:left w:val="single" w:sz="4" w:space="0" w:color="auto"/>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715" w:type="dxa"/>
            <w:gridSpan w:val="2"/>
            <w:vMerge/>
            <w:tcBorders>
              <w:left w:val="single" w:sz="4" w:space="0" w:color="000000"/>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134" w:type="dxa"/>
            <w:vMerge/>
            <w:tcBorders>
              <w:left w:val="single" w:sz="4" w:space="0" w:color="000000"/>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1559" w:type="dxa"/>
            <w:vMerge/>
            <w:tcBorders>
              <w:left w:val="single" w:sz="4" w:space="0" w:color="000000"/>
              <w:bottom w:val="single" w:sz="4" w:space="0" w:color="000000"/>
            </w:tcBorders>
            <w:shd w:val="clear" w:color="auto" w:fill="auto"/>
          </w:tcPr>
          <w:p w:rsidR="00DE1DB5" w:rsidRPr="00680F2B" w:rsidRDefault="00DE1DB5"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851"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417"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ind w:left="-113" w:right="-113"/>
              <w:jc w:val="center"/>
              <w:rPr>
                <w:sz w:val="22"/>
                <w:szCs w:val="22"/>
              </w:rPr>
            </w:pPr>
            <w:r>
              <w:rPr>
                <w:sz w:val="22"/>
                <w:szCs w:val="22"/>
              </w:rPr>
              <w:t>х</w:t>
            </w:r>
          </w:p>
        </w:tc>
        <w:tc>
          <w:tcPr>
            <w:tcW w:w="992" w:type="dxa"/>
            <w:tcBorders>
              <w:top w:val="single" w:sz="4" w:space="0" w:color="000000"/>
              <w:left w:val="single" w:sz="4" w:space="0" w:color="000000"/>
              <w:bottom w:val="single" w:sz="4" w:space="0" w:color="000000"/>
            </w:tcBorders>
            <w:shd w:val="clear" w:color="auto" w:fill="auto"/>
          </w:tcPr>
          <w:p w:rsidR="00DE1DB5" w:rsidRPr="00A1286C" w:rsidRDefault="00DE1DB5" w:rsidP="00F45DC9">
            <w:pPr>
              <w:widowControl w:val="0"/>
              <w:autoSpaceDE w:val="0"/>
              <w:snapToGrid w:val="0"/>
              <w:jc w:val="center"/>
              <w:rPr>
                <w:sz w:val="22"/>
                <w:szCs w:val="22"/>
              </w:rPr>
            </w:pPr>
            <w:r>
              <w:rPr>
                <w:sz w:val="22"/>
                <w:szCs w:val="22"/>
              </w:rPr>
              <w:t>х</w:t>
            </w:r>
          </w:p>
        </w:tc>
        <w:tc>
          <w:tcPr>
            <w:tcW w:w="1560" w:type="dxa"/>
            <w:tcBorders>
              <w:top w:val="single" w:sz="4" w:space="0" w:color="000000"/>
              <w:left w:val="single" w:sz="4" w:space="0" w:color="000000"/>
              <w:bottom w:val="single" w:sz="4" w:space="0" w:color="000000"/>
            </w:tcBorders>
            <w:shd w:val="clear" w:color="auto" w:fill="auto"/>
          </w:tcPr>
          <w:p w:rsidR="00DE1DB5" w:rsidRPr="00680F2B" w:rsidRDefault="00DE1DB5" w:rsidP="00B308D0">
            <w:pPr>
              <w:widowControl w:val="0"/>
              <w:autoSpaceDE w:val="0"/>
              <w:jc w:val="both"/>
              <w:rPr>
                <w:sz w:val="22"/>
                <w:szCs w:val="22"/>
              </w:rPr>
            </w:pPr>
            <w:r w:rsidRPr="00680F2B">
              <w:rPr>
                <w:sz w:val="22"/>
                <w:szCs w:val="22"/>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color w:val="000000"/>
                <w:sz w:val="22"/>
                <w:szCs w:val="22"/>
              </w:rPr>
            </w:pPr>
            <w:r w:rsidRPr="00B74B2C">
              <w:rPr>
                <w:color w:val="000000"/>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DE1DB5" w:rsidRPr="00B74B2C" w:rsidRDefault="00DE1DB5" w:rsidP="008E5B97">
            <w:pPr>
              <w:jc w:val="center"/>
              <w:rPr>
                <w:sz w:val="22"/>
                <w:szCs w:val="22"/>
              </w:rPr>
            </w:pPr>
            <w:r w:rsidRPr="00B74B2C">
              <w:rPr>
                <w:color w:val="000000"/>
                <w:sz w:val="22"/>
                <w:szCs w:val="22"/>
              </w:rPr>
              <w:t>0,0</w:t>
            </w:r>
          </w:p>
        </w:tc>
      </w:tr>
    </w:tbl>
    <w:p w:rsidR="00221B4B" w:rsidRDefault="00221B4B" w:rsidP="00B33950">
      <w:pPr>
        <w:rPr>
          <w:sz w:val="22"/>
          <w:szCs w:val="22"/>
        </w:rPr>
      </w:pPr>
    </w:p>
    <w:p w:rsidR="00221B4B" w:rsidRPr="00680F2B" w:rsidRDefault="00B33950" w:rsidP="00515EA8">
      <w:pPr>
        <w:pStyle w:val="afff5"/>
        <w:rPr>
          <w:sz w:val="22"/>
          <w:szCs w:val="22"/>
        </w:rPr>
      </w:pPr>
      <w:r>
        <w:rPr>
          <w:sz w:val="22"/>
          <w:szCs w:val="22"/>
        </w:rPr>
        <w:t>* - по согласованию с соисполнителем</w:t>
      </w:r>
    </w:p>
    <w:p w:rsidR="00221B4B" w:rsidRPr="00B33950" w:rsidRDefault="00221B4B" w:rsidP="00B33950">
      <w:pP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Default="00221B4B" w:rsidP="00221B4B">
      <w:pPr>
        <w:sectPr w:rsidR="00221B4B" w:rsidSect="00B308D0">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536" w:bottom="1134" w:left="1134" w:header="992" w:footer="709" w:gutter="0"/>
          <w:cols w:space="720"/>
          <w:docGrid w:linePitch="600" w:charSpace="32768"/>
        </w:sectPr>
      </w:pPr>
    </w:p>
    <w:p w:rsidR="00221B4B" w:rsidRPr="00F61BE4" w:rsidRDefault="00DD3840" w:rsidP="00221B4B">
      <w:pPr>
        <w:pStyle w:val="ConsPlusNormal"/>
        <w:jc w:val="right"/>
        <w:outlineLvl w:val="1"/>
        <w:rPr>
          <w:sz w:val="22"/>
          <w:szCs w:val="22"/>
        </w:rPr>
      </w:pPr>
      <w:r>
        <w:rPr>
          <w:sz w:val="22"/>
          <w:szCs w:val="22"/>
        </w:rPr>
        <w:lastRenderedPageBreak/>
        <w:t>Приложение 4</w:t>
      </w:r>
    </w:p>
    <w:p w:rsidR="007E07F8" w:rsidRPr="00C729FD" w:rsidRDefault="007E07F8" w:rsidP="007E07F8">
      <w:pPr>
        <w:pStyle w:val="ConsPlusNormal"/>
        <w:widowControl/>
        <w:jc w:val="right"/>
        <w:rPr>
          <w:color w:val="000000"/>
          <w:szCs w:val="24"/>
        </w:rPr>
      </w:pPr>
      <w:bookmarkStart w:id="1" w:name="P7244"/>
      <w:bookmarkEnd w:id="1"/>
      <w:r w:rsidRPr="00C729FD">
        <w:rPr>
          <w:color w:val="000000"/>
          <w:szCs w:val="24"/>
        </w:rPr>
        <w:t>к муниципальной программе Цивильского</w:t>
      </w:r>
    </w:p>
    <w:p w:rsidR="007E07F8" w:rsidRPr="00C729FD" w:rsidRDefault="007E07F8" w:rsidP="007E07F8">
      <w:pPr>
        <w:pStyle w:val="ConsPlusNormal"/>
        <w:widowControl/>
        <w:jc w:val="right"/>
        <w:rPr>
          <w:color w:val="000000"/>
          <w:szCs w:val="24"/>
        </w:rPr>
      </w:pPr>
      <w:r w:rsidRPr="00C729FD">
        <w:rPr>
          <w:color w:val="000000"/>
          <w:szCs w:val="24"/>
        </w:rPr>
        <w:t xml:space="preserve">                                                   </w:t>
      </w:r>
      <w:r>
        <w:rPr>
          <w:color w:val="000000"/>
          <w:szCs w:val="24"/>
        </w:rPr>
        <w:t xml:space="preserve">                         </w:t>
      </w:r>
      <w:r w:rsidRPr="00C729FD">
        <w:rPr>
          <w:color w:val="000000"/>
          <w:szCs w:val="24"/>
        </w:rPr>
        <w:t xml:space="preserve">муниципального округа Чувашской </w:t>
      </w:r>
      <w:r>
        <w:rPr>
          <w:color w:val="000000"/>
          <w:szCs w:val="24"/>
        </w:rPr>
        <w:t>Р</w:t>
      </w:r>
      <w:r w:rsidRPr="00C729FD">
        <w:rPr>
          <w:color w:val="000000"/>
          <w:szCs w:val="24"/>
        </w:rPr>
        <w:t xml:space="preserve">еспублики «Развитие сельского хозяйства и регулирование </w:t>
      </w:r>
    </w:p>
    <w:p w:rsidR="007E07F8" w:rsidRPr="00C729FD" w:rsidRDefault="007E07F8" w:rsidP="007E07F8">
      <w:pPr>
        <w:pStyle w:val="ConsPlusNormal"/>
        <w:widowControl/>
        <w:jc w:val="right"/>
        <w:rPr>
          <w:color w:val="000000"/>
          <w:szCs w:val="24"/>
        </w:rPr>
      </w:pPr>
      <w:r w:rsidRPr="00C729FD">
        <w:rPr>
          <w:color w:val="000000"/>
          <w:szCs w:val="24"/>
        </w:rPr>
        <w:t xml:space="preserve">рынка сельскохозяйственной продукции, сырья </w:t>
      </w:r>
    </w:p>
    <w:p w:rsidR="007E07F8" w:rsidRPr="00C729FD" w:rsidRDefault="007E07F8" w:rsidP="007E07F8">
      <w:pPr>
        <w:pStyle w:val="ConsPlusNormal"/>
        <w:widowControl/>
        <w:jc w:val="right"/>
        <w:rPr>
          <w:color w:val="000000"/>
          <w:szCs w:val="24"/>
        </w:rPr>
      </w:pPr>
      <w:r w:rsidRPr="00C729FD">
        <w:rPr>
          <w:color w:val="000000"/>
          <w:szCs w:val="24"/>
        </w:rPr>
        <w:t>и продовольствия»</w:t>
      </w:r>
    </w:p>
    <w:p w:rsidR="007E07F8" w:rsidRPr="00C729FD" w:rsidRDefault="007E07F8" w:rsidP="007E07F8">
      <w:pPr>
        <w:jc w:val="right"/>
        <w:rPr>
          <w:sz w:val="24"/>
          <w:szCs w:val="24"/>
        </w:rPr>
      </w:pPr>
    </w:p>
    <w:p w:rsidR="00ED2F44" w:rsidRDefault="00ED2F44" w:rsidP="00221B4B">
      <w:pPr>
        <w:pStyle w:val="ConsPlusTitle"/>
        <w:jc w:val="center"/>
        <w:rPr>
          <w:sz w:val="22"/>
          <w:szCs w:val="22"/>
        </w:rPr>
      </w:pPr>
    </w:p>
    <w:p w:rsidR="00221B4B" w:rsidRPr="00F61BE4" w:rsidRDefault="00221B4B" w:rsidP="00221B4B">
      <w:pPr>
        <w:pStyle w:val="ConsPlusTitle"/>
        <w:jc w:val="center"/>
        <w:rPr>
          <w:sz w:val="22"/>
          <w:szCs w:val="22"/>
        </w:rPr>
      </w:pPr>
      <w:r w:rsidRPr="00F61BE4">
        <w:rPr>
          <w:sz w:val="22"/>
          <w:szCs w:val="22"/>
        </w:rPr>
        <w:t>ПОДПРОГРАММА</w:t>
      </w:r>
    </w:p>
    <w:p w:rsidR="00221B4B" w:rsidRPr="00F61BE4" w:rsidRDefault="00221B4B" w:rsidP="00221B4B">
      <w:pPr>
        <w:pStyle w:val="ConsPlusTitle"/>
        <w:jc w:val="center"/>
        <w:rPr>
          <w:sz w:val="22"/>
          <w:szCs w:val="22"/>
        </w:rPr>
      </w:pPr>
      <w:r w:rsidRPr="00F61BE4">
        <w:rPr>
          <w:sz w:val="22"/>
          <w:szCs w:val="22"/>
        </w:rPr>
        <w:t>«РАЗВИТИЕ МЕЛИОРАЦИИ ЗЕМЕЛЬ СЕЛЬСКОХОЗЯЙСТВЕННОГО НАЗНАЧЕНИЯ</w:t>
      </w:r>
      <w:r w:rsidR="007E07F8">
        <w:rPr>
          <w:sz w:val="22"/>
          <w:szCs w:val="22"/>
        </w:rPr>
        <w:t xml:space="preserve"> В ЧУВАШСКОЙ РЕСПУБЛИКЕ</w:t>
      </w:r>
      <w:r w:rsidRPr="00F61BE4">
        <w:rPr>
          <w:sz w:val="22"/>
          <w:szCs w:val="22"/>
        </w:rPr>
        <w:t xml:space="preserve">» МУНИЦИПАЛЬНОЙ ПРОГРАММЫ ЦИВИЛЬСКОГО </w:t>
      </w:r>
      <w:r w:rsidR="00DD3840">
        <w:rPr>
          <w:sz w:val="22"/>
          <w:szCs w:val="22"/>
        </w:rPr>
        <w:t>МУНИЦИПАЛЬНОГО ОКРУГА</w:t>
      </w:r>
      <w:r w:rsidRPr="00F61BE4">
        <w:rPr>
          <w:sz w:val="22"/>
          <w:szCs w:val="22"/>
        </w:rPr>
        <w:t xml:space="preserve"> ЧУВАШСКОЙ РЕСПУБЛИКИ «РАЗВИТИЕ СЕЛЬСКОГО ХОЗЯЙСТВА</w:t>
      </w:r>
      <w:r w:rsidR="003853F0">
        <w:rPr>
          <w:sz w:val="22"/>
          <w:szCs w:val="22"/>
        </w:rPr>
        <w:t xml:space="preserve"> </w:t>
      </w:r>
      <w:r w:rsidRPr="00F61BE4">
        <w:rPr>
          <w:sz w:val="22"/>
          <w:szCs w:val="22"/>
        </w:rPr>
        <w:t>И РЕГУЛИРОВАНИЕ РЫНКА СЕЛЬСКОХОЗЯЙСТВЕННОЙ ПРОДУКЦИИ, СЫРЬЯ И ПРОДОВОЛЬСТВИЯ»</w:t>
      </w:r>
    </w:p>
    <w:p w:rsidR="00221B4B" w:rsidRPr="00F61BE4" w:rsidRDefault="00221B4B" w:rsidP="00221B4B">
      <w:pPr>
        <w:spacing w:after="1"/>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23"/>
      </w:tblGrid>
      <w:tr w:rsidR="00221B4B" w:rsidRPr="00DD3840" w:rsidTr="00B308D0">
        <w:tc>
          <w:tcPr>
            <w:tcW w:w="2551" w:type="dxa"/>
            <w:hideMark/>
          </w:tcPr>
          <w:p w:rsidR="00221B4B" w:rsidRPr="00DD3840" w:rsidRDefault="00221B4B" w:rsidP="00B308D0">
            <w:pPr>
              <w:autoSpaceDE w:val="0"/>
              <w:jc w:val="both"/>
              <w:rPr>
                <w:sz w:val="24"/>
                <w:szCs w:val="24"/>
              </w:rPr>
            </w:pPr>
            <w:r w:rsidRPr="00DD3840">
              <w:rPr>
                <w:sz w:val="24"/>
                <w:szCs w:val="24"/>
              </w:rPr>
              <w:t>Ответственный исполнитель подпрограммы</w:t>
            </w:r>
          </w:p>
        </w:tc>
        <w:tc>
          <w:tcPr>
            <w:tcW w:w="340" w:type="dxa"/>
            <w:hideMark/>
          </w:tcPr>
          <w:p w:rsidR="00221B4B" w:rsidRPr="00DD3840" w:rsidRDefault="00221B4B" w:rsidP="00B308D0">
            <w:pPr>
              <w:autoSpaceDE w:val="0"/>
              <w:jc w:val="both"/>
              <w:rPr>
                <w:sz w:val="24"/>
                <w:szCs w:val="24"/>
              </w:rPr>
            </w:pPr>
            <w:r w:rsidRPr="00DD3840">
              <w:rPr>
                <w:sz w:val="24"/>
                <w:szCs w:val="24"/>
              </w:rPr>
              <w:t>–</w:t>
            </w:r>
          </w:p>
        </w:tc>
        <w:tc>
          <w:tcPr>
            <w:tcW w:w="6123" w:type="dxa"/>
            <w:hideMark/>
          </w:tcPr>
          <w:p w:rsidR="00DD3840" w:rsidRPr="00DD3840" w:rsidRDefault="00DD3840" w:rsidP="00DD3840">
            <w:pPr>
              <w:autoSpaceDE w:val="0"/>
              <w:jc w:val="both"/>
              <w:rPr>
                <w:sz w:val="24"/>
                <w:szCs w:val="24"/>
              </w:rPr>
            </w:pPr>
            <w:r w:rsidRPr="00DD3840">
              <w:rPr>
                <w:sz w:val="24"/>
                <w:szCs w:val="24"/>
              </w:rPr>
              <w:t xml:space="preserve">Отдел сельского хозяйства и экологии администрации Цивильского муниципального округа Чувашской Республики </w:t>
            </w:r>
          </w:p>
          <w:p w:rsidR="00221B4B" w:rsidRPr="00DD3840" w:rsidRDefault="00221B4B" w:rsidP="00B308D0">
            <w:pPr>
              <w:autoSpaceDE w:val="0"/>
              <w:jc w:val="both"/>
              <w:rPr>
                <w:sz w:val="24"/>
                <w:szCs w:val="24"/>
              </w:rPr>
            </w:pPr>
          </w:p>
        </w:tc>
      </w:tr>
      <w:tr w:rsidR="00221B4B" w:rsidRPr="00DD3840" w:rsidTr="00B308D0">
        <w:tc>
          <w:tcPr>
            <w:tcW w:w="2551" w:type="dxa"/>
            <w:hideMark/>
          </w:tcPr>
          <w:p w:rsidR="00221B4B" w:rsidRPr="00DD3840" w:rsidRDefault="00221B4B" w:rsidP="00B308D0">
            <w:pPr>
              <w:autoSpaceDE w:val="0"/>
              <w:jc w:val="both"/>
              <w:rPr>
                <w:sz w:val="24"/>
                <w:szCs w:val="24"/>
              </w:rPr>
            </w:pPr>
            <w:r w:rsidRPr="00DD3840">
              <w:rPr>
                <w:sz w:val="24"/>
                <w:szCs w:val="24"/>
              </w:rPr>
              <w:t>Соисполнители подпрограммы</w:t>
            </w:r>
          </w:p>
        </w:tc>
        <w:tc>
          <w:tcPr>
            <w:tcW w:w="340" w:type="dxa"/>
            <w:hideMark/>
          </w:tcPr>
          <w:p w:rsidR="00221B4B" w:rsidRPr="00DD3840" w:rsidRDefault="00221B4B" w:rsidP="00B308D0">
            <w:pPr>
              <w:pStyle w:val="ConsPlusNormal"/>
              <w:jc w:val="both"/>
              <w:rPr>
                <w:szCs w:val="24"/>
              </w:rPr>
            </w:pPr>
            <w:r w:rsidRPr="00DD3840">
              <w:rPr>
                <w:szCs w:val="24"/>
              </w:rPr>
              <w:t>–</w:t>
            </w:r>
          </w:p>
        </w:tc>
        <w:tc>
          <w:tcPr>
            <w:tcW w:w="6123" w:type="dxa"/>
            <w:hideMark/>
          </w:tcPr>
          <w:p w:rsidR="00221B4B" w:rsidRPr="00DD3840" w:rsidRDefault="004D60C8" w:rsidP="00CF33FA">
            <w:pPr>
              <w:autoSpaceDE w:val="0"/>
              <w:jc w:val="both"/>
              <w:rPr>
                <w:sz w:val="24"/>
                <w:szCs w:val="24"/>
              </w:rPr>
            </w:pPr>
            <w:r>
              <w:rPr>
                <w:bCs/>
                <w:sz w:val="24"/>
                <w:szCs w:val="24"/>
              </w:rPr>
              <w:t>Территориальные отделы администрации Цивильского муниципального округа</w:t>
            </w:r>
            <w:r w:rsidR="00515EA8">
              <w:rPr>
                <w:bCs/>
                <w:sz w:val="24"/>
                <w:szCs w:val="24"/>
              </w:rPr>
              <w:t>, сельскохозяйственные товаропроизводители (по согласованию)</w:t>
            </w: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t>Задачи подпрограммы</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DD3840" w:rsidRDefault="00221B4B" w:rsidP="00B308D0">
            <w:pPr>
              <w:pStyle w:val="ConsPlusNormal"/>
              <w:spacing w:line="276" w:lineRule="auto"/>
              <w:jc w:val="both"/>
              <w:rPr>
                <w:szCs w:val="24"/>
              </w:rPr>
            </w:pPr>
            <w:r w:rsidRPr="00DD3840">
              <w:rPr>
                <w:szCs w:val="24"/>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221B4B" w:rsidRPr="00DD3840" w:rsidRDefault="00221B4B" w:rsidP="00B308D0">
            <w:pPr>
              <w:pStyle w:val="ConsPlusNormal"/>
              <w:spacing w:line="276" w:lineRule="auto"/>
              <w:jc w:val="both"/>
              <w:rPr>
                <w:szCs w:val="24"/>
              </w:rPr>
            </w:pPr>
            <w:r w:rsidRPr="00DD3840">
              <w:rPr>
                <w:szCs w:val="24"/>
              </w:rPr>
              <w:t>обеспечение безаварийности пропуска паводковых вод на объектах мелиоративного назначения;</w:t>
            </w:r>
          </w:p>
          <w:p w:rsidR="00221B4B" w:rsidRPr="00DD3840" w:rsidRDefault="00221B4B" w:rsidP="00B308D0">
            <w:pPr>
              <w:pStyle w:val="ConsPlusNormal"/>
              <w:spacing w:line="276" w:lineRule="auto"/>
              <w:jc w:val="both"/>
              <w:rPr>
                <w:szCs w:val="24"/>
              </w:rPr>
            </w:pPr>
            <w:r w:rsidRPr="00DD3840">
              <w:rPr>
                <w:szCs w:val="24"/>
              </w:rPr>
              <w:t>ввод в оборот необрабатываемых земель сельскохозяйственного назначения;</w:t>
            </w:r>
          </w:p>
          <w:p w:rsidR="00221B4B" w:rsidRPr="00DD3840" w:rsidRDefault="00221B4B" w:rsidP="00B308D0">
            <w:pPr>
              <w:pStyle w:val="ConsPlusNormal"/>
              <w:spacing w:line="276" w:lineRule="auto"/>
              <w:jc w:val="both"/>
              <w:rPr>
                <w:szCs w:val="24"/>
              </w:rPr>
            </w:pPr>
            <w:r w:rsidRPr="00DD3840">
              <w:rPr>
                <w:szCs w:val="24"/>
              </w:rPr>
              <w:t>предотвращение выбытия из сельскохозяйственного оборота земель сельскохозяйственного назначения;</w:t>
            </w:r>
          </w:p>
          <w:p w:rsidR="00221B4B" w:rsidRPr="00DD3840" w:rsidRDefault="00221B4B" w:rsidP="00B308D0">
            <w:pPr>
              <w:pStyle w:val="ConsPlusNormal"/>
              <w:spacing w:line="276" w:lineRule="auto"/>
              <w:jc w:val="both"/>
              <w:rPr>
                <w:szCs w:val="24"/>
              </w:rPr>
            </w:pPr>
            <w:r w:rsidRPr="00DD3840">
              <w:rPr>
                <w:szCs w:val="24"/>
              </w:rPr>
              <w:t xml:space="preserve">увеличение </w:t>
            </w:r>
            <w:proofErr w:type="gramStart"/>
            <w:r w:rsidRPr="00DD3840">
              <w:rPr>
                <w:szCs w:val="24"/>
              </w:rPr>
              <w:t>объема производства основных видов продукции растениеводства</w:t>
            </w:r>
            <w:proofErr w:type="gramEnd"/>
            <w:r w:rsidRPr="00DD3840">
              <w:rPr>
                <w:szCs w:val="24"/>
              </w:rPr>
              <w:t xml:space="preserve"> за счет гарантированного обеспечения урожайности сельскохозяйственных культур вне зависимости от природных условий;</w:t>
            </w:r>
          </w:p>
          <w:p w:rsidR="00221B4B" w:rsidRPr="00DD3840" w:rsidRDefault="00221B4B" w:rsidP="00B308D0">
            <w:pPr>
              <w:pStyle w:val="ConsPlusNormal"/>
              <w:spacing w:line="276" w:lineRule="auto"/>
              <w:jc w:val="both"/>
              <w:rPr>
                <w:szCs w:val="24"/>
              </w:rPr>
            </w:pPr>
            <w:r w:rsidRPr="00DD3840">
              <w:rPr>
                <w:szCs w:val="24"/>
              </w:rPr>
              <w:t xml:space="preserve">повышение </w:t>
            </w:r>
            <w:proofErr w:type="spellStart"/>
            <w:r w:rsidRPr="00DD3840">
              <w:rPr>
                <w:szCs w:val="24"/>
              </w:rPr>
              <w:t>водообеспеченности</w:t>
            </w:r>
            <w:proofErr w:type="spellEnd"/>
            <w:r w:rsidRPr="00DD3840">
              <w:rPr>
                <w:szCs w:val="24"/>
              </w:rPr>
              <w:t xml:space="preserve"> земель сельскохозяйственного назначения;</w:t>
            </w:r>
          </w:p>
          <w:p w:rsidR="00221B4B" w:rsidRPr="00DD3840" w:rsidRDefault="00221B4B" w:rsidP="00B308D0">
            <w:pPr>
              <w:pStyle w:val="ConsPlusNormal"/>
              <w:spacing w:line="276" w:lineRule="auto"/>
              <w:jc w:val="both"/>
              <w:rPr>
                <w:szCs w:val="24"/>
              </w:rPr>
            </w:pPr>
            <w:r w:rsidRPr="00DD3840">
              <w:rPr>
                <w:szCs w:val="24"/>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221B4B" w:rsidRPr="00DD3840" w:rsidRDefault="00221B4B" w:rsidP="00B308D0">
            <w:pPr>
              <w:pStyle w:val="ConsPlusNormal"/>
              <w:spacing w:line="276" w:lineRule="auto"/>
              <w:jc w:val="both"/>
              <w:rPr>
                <w:szCs w:val="24"/>
              </w:rPr>
            </w:pPr>
            <w:r w:rsidRPr="00DD3840">
              <w:rPr>
                <w:szCs w:val="24"/>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sidRPr="00DD3840">
              <w:rPr>
                <w:szCs w:val="24"/>
              </w:rPr>
              <w:t>микроорошения</w:t>
            </w:r>
            <w:proofErr w:type="spellEnd"/>
            <w:r w:rsidRPr="00DD3840">
              <w:rPr>
                <w:szCs w:val="24"/>
              </w:rPr>
              <w:t xml:space="preserve"> и </w:t>
            </w:r>
            <w:proofErr w:type="spellStart"/>
            <w:r w:rsidRPr="00DD3840">
              <w:rPr>
                <w:szCs w:val="24"/>
              </w:rPr>
              <w:t>водосберегающих</w:t>
            </w:r>
            <w:proofErr w:type="spellEnd"/>
            <w:r w:rsidRPr="00DD3840">
              <w:rPr>
                <w:szCs w:val="24"/>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lastRenderedPageBreak/>
              <w:t>Целевые показатели (индикаторы) подпрограммы</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DD3840" w:rsidRDefault="00221B4B" w:rsidP="00B308D0">
            <w:pPr>
              <w:pStyle w:val="ConsPlusNormal"/>
              <w:spacing w:line="276" w:lineRule="auto"/>
              <w:jc w:val="both"/>
              <w:rPr>
                <w:szCs w:val="24"/>
              </w:rPr>
            </w:pPr>
            <w:r w:rsidRPr="00DD3840">
              <w:rPr>
                <w:szCs w:val="24"/>
              </w:rPr>
              <w:t>к 2036 году предусматривается достижение следующих целевых показателей (индикаторов):</w:t>
            </w:r>
          </w:p>
          <w:p w:rsidR="00221B4B" w:rsidRPr="00DD3840" w:rsidRDefault="00221B4B" w:rsidP="00B308D0">
            <w:pPr>
              <w:pStyle w:val="ConsPlusNormal"/>
              <w:spacing w:line="276" w:lineRule="auto"/>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w:t>
            </w:r>
          </w:p>
          <w:p w:rsidR="00221B4B" w:rsidRPr="00DD3840" w:rsidRDefault="00221B4B" w:rsidP="00B308D0">
            <w:pPr>
              <w:pStyle w:val="ConsPlusNormal"/>
              <w:spacing w:line="276" w:lineRule="auto"/>
              <w:jc w:val="both"/>
              <w:rPr>
                <w:szCs w:val="24"/>
              </w:rPr>
            </w:pPr>
            <w:r w:rsidRPr="00DD3840">
              <w:rPr>
                <w:szCs w:val="24"/>
              </w:rPr>
              <w:t xml:space="preserve">ввод в оборот необрабатываемых земель сельскохозяйственного назначения </w:t>
            </w:r>
            <w:r w:rsidR="000352AA">
              <w:rPr>
                <w:szCs w:val="24"/>
              </w:rPr>
              <w:t>1</w:t>
            </w:r>
            <w:r w:rsidR="007E07F8">
              <w:rPr>
                <w:szCs w:val="24"/>
              </w:rPr>
              <w:t>,0</w:t>
            </w:r>
            <w:r w:rsidRPr="00DD3840">
              <w:rPr>
                <w:szCs w:val="24"/>
              </w:rPr>
              <w:t xml:space="preserve"> тыс. га;</w:t>
            </w:r>
          </w:p>
          <w:p w:rsidR="00221B4B" w:rsidRPr="00DD3840" w:rsidRDefault="00221B4B" w:rsidP="000352AA">
            <w:pPr>
              <w:pStyle w:val="ConsPlusNormal"/>
              <w:spacing w:line="276" w:lineRule="auto"/>
              <w:jc w:val="both"/>
              <w:rPr>
                <w:szCs w:val="24"/>
              </w:rPr>
            </w:pPr>
            <w:r w:rsidRPr="00DD3840">
              <w:rPr>
                <w:szCs w:val="24"/>
              </w:rPr>
              <w:t xml:space="preserve">площадь пашни, на которой реализуются мероприятия в области известкования кислых почв, </w:t>
            </w:r>
            <w:r w:rsidR="000352AA">
              <w:rPr>
                <w:szCs w:val="24"/>
              </w:rPr>
              <w:t>11,7</w:t>
            </w:r>
            <w:r w:rsidRPr="00DD3840">
              <w:rPr>
                <w:szCs w:val="24"/>
              </w:rPr>
              <w:t xml:space="preserve"> тыс. га</w:t>
            </w: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t>Сроки и этапы реализации подпрограммы</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DD3840" w:rsidRDefault="00221B4B" w:rsidP="00B308D0">
            <w:pPr>
              <w:pStyle w:val="ConsPlusNormal"/>
              <w:spacing w:line="276" w:lineRule="auto"/>
              <w:jc w:val="both"/>
              <w:rPr>
                <w:szCs w:val="24"/>
              </w:rPr>
            </w:pPr>
            <w:r w:rsidRPr="00DD3840">
              <w:rPr>
                <w:szCs w:val="24"/>
              </w:rPr>
              <w:t>20</w:t>
            </w:r>
            <w:r w:rsidR="00ED2F44">
              <w:rPr>
                <w:szCs w:val="24"/>
              </w:rPr>
              <w:t>23</w:t>
            </w:r>
            <w:r w:rsidRPr="00DD3840">
              <w:rPr>
                <w:szCs w:val="24"/>
              </w:rPr>
              <w:t xml:space="preserve"> - 2035 годы:</w:t>
            </w:r>
          </w:p>
          <w:p w:rsidR="00221B4B" w:rsidRPr="00DD3840" w:rsidRDefault="00221B4B" w:rsidP="00B308D0">
            <w:pPr>
              <w:pStyle w:val="ConsPlusNormal"/>
              <w:spacing w:line="276" w:lineRule="auto"/>
              <w:jc w:val="both"/>
              <w:rPr>
                <w:szCs w:val="24"/>
              </w:rPr>
            </w:pPr>
            <w:r w:rsidRPr="00DD3840">
              <w:rPr>
                <w:szCs w:val="24"/>
              </w:rPr>
              <w:t>1 этап - 20</w:t>
            </w:r>
            <w:r w:rsidR="00ED2F44">
              <w:rPr>
                <w:szCs w:val="24"/>
              </w:rPr>
              <w:t>23</w:t>
            </w:r>
            <w:r w:rsidRPr="00DD3840">
              <w:rPr>
                <w:szCs w:val="24"/>
              </w:rPr>
              <w:t xml:space="preserve"> - 2025 годы;</w:t>
            </w:r>
          </w:p>
          <w:p w:rsidR="00221B4B" w:rsidRPr="00DD3840" w:rsidRDefault="00221B4B" w:rsidP="00B308D0">
            <w:pPr>
              <w:pStyle w:val="ConsPlusNormal"/>
              <w:spacing w:line="276" w:lineRule="auto"/>
              <w:jc w:val="both"/>
              <w:rPr>
                <w:szCs w:val="24"/>
              </w:rPr>
            </w:pPr>
            <w:r w:rsidRPr="00DD3840">
              <w:rPr>
                <w:szCs w:val="24"/>
              </w:rPr>
              <w:t>2 этап - 2026 - 2030 годы;</w:t>
            </w:r>
          </w:p>
          <w:p w:rsidR="00221B4B" w:rsidRPr="00DD3840" w:rsidRDefault="00221B4B" w:rsidP="00B308D0">
            <w:pPr>
              <w:pStyle w:val="ConsPlusNormal"/>
              <w:spacing w:line="276" w:lineRule="auto"/>
              <w:jc w:val="both"/>
              <w:rPr>
                <w:szCs w:val="24"/>
              </w:rPr>
            </w:pPr>
            <w:r w:rsidRPr="00DD3840">
              <w:rPr>
                <w:szCs w:val="24"/>
              </w:rPr>
              <w:t>3 этап - 2031 - 2035 годы</w:t>
            </w: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t>Объемы финансирования подпрограммы с разбивкой по годам реализации</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A316F6" w:rsidRDefault="00221B4B" w:rsidP="00B308D0">
            <w:pPr>
              <w:pStyle w:val="ConsPlusNormal"/>
              <w:spacing w:line="276" w:lineRule="auto"/>
              <w:jc w:val="both"/>
              <w:rPr>
                <w:szCs w:val="24"/>
              </w:rPr>
            </w:pPr>
            <w:r w:rsidRPr="00A316F6">
              <w:rPr>
                <w:szCs w:val="24"/>
              </w:rPr>
              <w:t>прогнозируемые объемы бюджетных ассигнований на реализацию мероприятий подпрограммы в 20</w:t>
            </w:r>
            <w:r w:rsidR="00ED2F44" w:rsidRPr="00A316F6">
              <w:rPr>
                <w:szCs w:val="24"/>
              </w:rPr>
              <w:t>23</w:t>
            </w:r>
            <w:r w:rsidRPr="00A316F6">
              <w:rPr>
                <w:szCs w:val="24"/>
              </w:rPr>
              <w:t xml:space="preserve"> - 2035 годах составляют </w:t>
            </w:r>
            <w:r w:rsidR="00DE1DB5">
              <w:rPr>
                <w:szCs w:val="24"/>
              </w:rPr>
              <w:t>266,5</w:t>
            </w:r>
            <w:r w:rsidR="00A316F6">
              <w:rPr>
                <w:szCs w:val="24"/>
              </w:rPr>
              <w:t xml:space="preserve"> </w:t>
            </w:r>
            <w:r w:rsidRPr="00A316F6">
              <w:rPr>
                <w:szCs w:val="24"/>
              </w:rPr>
              <w:t>тыс. рублей, в том числе:</w:t>
            </w:r>
          </w:p>
          <w:p w:rsidR="00221B4B" w:rsidRPr="00A316F6" w:rsidRDefault="00221B4B" w:rsidP="00B308D0">
            <w:pPr>
              <w:pStyle w:val="ConsPlusNormal"/>
              <w:spacing w:line="276" w:lineRule="auto"/>
              <w:jc w:val="both"/>
              <w:rPr>
                <w:szCs w:val="24"/>
              </w:rPr>
            </w:pPr>
            <w:r w:rsidRPr="00A316F6">
              <w:rPr>
                <w:szCs w:val="24"/>
              </w:rPr>
              <w:t xml:space="preserve">в 2023 году – </w:t>
            </w:r>
            <w:r w:rsidR="00DE1DB5">
              <w:rPr>
                <w:szCs w:val="24"/>
              </w:rPr>
              <w:t>38,5</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2024 году – </w:t>
            </w:r>
            <w:r w:rsidR="00DE1DB5">
              <w:rPr>
                <w:szCs w:val="24"/>
              </w:rPr>
              <w:t>17,50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2025 году – </w:t>
            </w:r>
            <w:r w:rsidR="00DE1DB5">
              <w:rPr>
                <w:szCs w:val="24"/>
              </w:rPr>
              <w:t>17,50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2026 - 2030 годах – </w:t>
            </w:r>
            <w:r w:rsidR="00DE1DB5">
              <w:rPr>
                <w:szCs w:val="24"/>
              </w:rPr>
              <w:t>91,20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2031 - 2035 годах – </w:t>
            </w:r>
            <w:r w:rsidR="00DE1DB5">
              <w:rPr>
                <w:szCs w:val="24"/>
              </w:rPr>
              <w:t>101,80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из них средства:</w:t>
            </w:r>
          </w:p>
          <w:p w:rsidR="00796316" w:rsidRPr="00A316F6" w:rsidRDefault="00796316" w:rsidP="00796316">
            <w:pPr>
              <w:pStyle w:val="ConsPlusNormal"/>
              <w:spacing w:line="276" w:lineRule="auto"/>
              <w:jc w:val="both"/>
              <w:rPr>
                <w:szCs w:val="24"/>
              </w:rPr>
            </w:pPr>
            <w:r w:rsidRPr="00A316F6">
              <w:rPr>
                <w:szCs w:val="24"/>
              </w:rPr>
              <w:t xml:space="preserve">федерального бюджета </w:t>
            </w:r>
            <w:r w:rsidR="00DE1DB5">
              <w:rPr>
                <w:szCs w:val="24"/>
              </w:rPr>
              <w:t xml:space="preserve">– </w:t>
            </w:r>
            <w:r w:rsidR="00EE22E2">
              <w:rPr>
                <w:szCs w:val="24"/>
              </w:rPr>
              <w:t>259,9</w:t>
            </w:r>
            <w:r w:rsidR="00A316F6">
              <w:rPr>
                <w:szCs w:val="24"/>
              </w:rPr>
              <w:t xml:space="preserve"> </w:t>
            </w:r>
            <w:r w:rsidRPr="00A316F6">
              <w:rPr>
                <w:szCs w:val="24"/>
              </w:rPr>
              <w:t>тыс. рублей (</w:t>
            </w:r>
            <w:r w:rsidR="00A9104A" w:rsidRPr="00A9104A">
              <w:rPr>
                <w:szCs w:val="24"/>
                <w:highlight w:val="yellow"/>
              </w:rPr>
              <w:t>97,5</w:t>
            </w:r>
            <w:r w:rsidR="00EE22E2">
              <w:rPr>
                <w:szCs w:val="24"/>
              </w:rPr>
              <w:t>%</w:t>
            </w:r>
            <w:r w:rsidRPr="00A316F6">
              <w:rPr>
                <w:szCs w:val="24"/>
              </w:rPr>
              <w:t>), в том числе:</w:t>
            </w:r>
          </w:p>
          <w:p w:rsidR="00796316" w:rsidRPr="00A316F6" w:rsidRDefault="00796316" w:rsidP="00796316">
            <w:pPr>
              <w:pStyle w:val="ConsPlusNormal"/>
              <w:spacing w:line="276" w:lineRule="auto"/>
              <w:jc w:val="both"/>
              <w:rPr>
                <w:szCs w:val="24"/>
              </w:rPr>
            </w:pPr>
            <w:r w:rsidRPr="00A316F6">
              <w:rPr>
                <w:szCs w:val="24"/>
              </w:rPr>
              <w:t>в 202</w:t>
            </w:r>
            <w:r w:rsidR="00DE1DB5">
              <w:rPr>
                <w:szCs w:val="24"/>
              </w:rPr>
              <w:t>3 году –38,1</w:t>
            </w:r>
            <w:r w:rsidR="00A316F6">
              <w:rPr>
                <w:szCs w:val="24"/>
              </w:rPr>
              <w:t xml:space="preserve"> </w:t>
            </w:r>
            <w:r w:rsidRPr="00A316F6">
              <w:rPr>
                <w:szCs w:val="24"/>
              </w:rPr>
              <w:t>тыс. рублей;</w:t>
            </w:r>
          </w:p>
          <w:p w:rsidR="00796316" w:rsidRPr="00A316F6" w:rsidRDefault="00DE1DB5" w:rsidP="00796316">
            <w:pPr>
              <w:pStyle w:val="ConsPlusNormal"/>
              <w:spacing w:line="276" w:lineRule="auto"/>
              <w:jc w:val="both"/>
              <w:rPr>
                <w:szCs w:val="24"/>
              </w:rPr>
            </w:pPr>
            <w:r>
              <w:rPr>
                <w:szCs w:val="24"/>
              </w:rPr>
              <w:t>в 2024 году – 17,3</w:t>
            </w:r>
            <w:r w:rsidR="00A316F6">
              <w:rPr>
                <w:szCs w:val="24"/>
              </w:rPr>
              <w:t xml:space="preserve"> </w:t>
            </w:r>
            <w:r w:rsidR="00796316" w:rsidRPr="00A316F6">
              <w:rPr>
                <w:szCs w:val="24"/>
              </w:rPr>
              <w:t>тыс. рублей;</w:t>
            </w:r>
          </w:p>
          <w:p w:rsidR="00796316" w:rsidRPr="00A316F6" w:rsidRDefault="00DE1DB5" w:rsidP="00796316">
            <w:pPr>
              <w:pStyle w:val="ConsPlusNormal"/>
              <w:spacing w:line="276" w:lineRule="auto"/>
              <w:jc w:val="both"/>
              <w:rPr>
                <w:szCs w:val="24"/>
              </w:rPr>
            </w:pPr>
            <w:r>
              <w:rPr>
                <w:szCs w:val="24"/>
              </w:rPr>
              <w:t>в 2025 году – 17,0</w:t>
            </w:r>
            <w:r w:rsidR="00A316F6">
              <w:rPr>
                <w:szCs w:val="24"/>
              </w:rPr>
              <w:t xml:space="preserve"> </w:t>
            </w:r>
            <w:r w:rsidR="00796316" w:rsidRPr="00A316F6">
              <w:rPr>
                <w:szCs w:val="24"/>
              </w:rPr>
              <w:t>тыс. рублей;</w:t>
            </w:r>
          </w:p>
          <w:p w:rsidR="00796316" w:rsidRPr="00A316F6" w:rsidRDefault="00DE1DB5" w:rsidP="00796316">
            <w:pPr>
              <w:pStyle w:val="ConsPlusNormal"/>
              <w:spacing w:line="276" w:lineRule="auto"/>
              <w:jc w:val="both"/>
              <w:rPr>
                <w:szCs w:val="24"/>
              </w:rPr>
            </w:pPr>
            <w:r>
              <w:rPr>
                <w:szCs w:val="24"/>
              </w:rPr>
              <w:t>в 2026 - 2030 годах – 88,60</w:t>
            </w:r>
            <w:r w:rsidR="00A316F6">
              <w:rPr>
                <w:szCs w:val="24"/>
              </w:rPr>
              <w:t xml:space="preserve"> </w:t>
            </w:r>
            <w:r w:rsidR="00796316" w:rsidRPr="00A316F6">
              <w:rPr>
                <w:szCs w:val="24"/>
              </w:rPr>
              <w:t>тыс. рублей;</w:t>
            </w:r>
          </w:p>
          <w:p w:rsidR="00796316" w:rsidRPr="00A316F6" w:rsidRDefault="00DE1DB5" w:rsidP="00796316">
            <w:pPr>
              <w:pStyle w:val="ConsPlusNormal"/>
              <w:spacing w:line="276" w:lineRule="auto"/>
              <w:jc w:val="both"/>
              <w:rPr>
                <w:szCs w:val="24"/>
              </w:rPr>
            </w:pPr>
            <w:r>
              <w:rPr>
                <w:szCs w:val="24"/>
              </w:rPr>
              <w:t>в 2031 - 2035 годах – 98,90</w:t>
            </w:r>
            <w:r w:rsidR="00A316F6">
              <w:rPr>
                <w:szCs w:val="24"/>
              </w:rPr>
              <w:t xml:space="preserve"> </w:t>
            </w:r>
            <w:r w:rsidR="00796316"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республиканского бюджета Чувашской Республики </w:t>
            </w:r>
            <w:r w:rsidR="00EE22E2">
              <w:rPr>
                <w:szCs w:val="24"/>
              </w:rPr>
              <w:t xml:space="preserve">– </w:t>
            </w:r>
            <w:r w:rsidR="00A316F6">
              <w:rPr>
                <w:szCs w:val="24"/>
              </w:rPr>
              <w:t xml:space="preserve"> </w:t>
            </w:r>
            <w:r w:rsidR="00360E2D" w:rsidRPr="00360E2D">
              <w:rPr>
                <w:szCs w:val="24"/>
                <w:highlight w:val="yellow"/>
              </w:rPr>
              <w:t>2,4</w:t>
            </w:r>
            <w:r w:rsidR="00EE22E2">
              <w:rPr>
                <w:szCs w:val="24"/>
              </w:rPr>
              <w:t xml:space="preserve"> </w:t>
            </w:r>
            <w:r w:rsidRPr="00A316F6">
              <w:rPr>
                <w:szCs w:val="24"/>
              </w:rPr>
              <w:t>тыс. рублей (</w:t>
            </w:r>
            <w:r w:rsidR="00A316F6">
              <w:rPr>
                <w:szCs w:val="24"/>
              </w:rPr>
              <w:t>2,3%</w:t>
            </w:r>
            <w:r w:rsidRPr="00A316F6">
              <w:rPr>
                <w:szCs w:val="24"/>
              </w:rPr>
              <w:t>), в том числе:</w:t>
            </w:r>
          </w:p>
          <w:p w:rsidR="00221B4B" w:rsidRPr="00A316F6" w:rsidRDefault="00221B4B" w:rsidP="00B308D0">
            <w:pPr>
              <w:pStyle w:val="ConsPlusNormal"/>
              <w:spacing w:line="276" w:lineRule="auto"/>
              <w:jc w:val="both"/>
              <w:rPr>
                <w:szCs w:val="24"/>
              </w:rPr>
            </w:pPr>
            <w:r w:rsidRPr="00A316F6">
              <w:rPr>
                <w:szCs w:val="24"/>
              </w:rPr>
              <w:t xml:space="preserve">в 2023 году </w:t>
            </w:r>
            <w:r w:rsidR="00EE22E2">
              <w:rPr>
                <w:szCs w:val="24"/>
              </w:rPr>
              <w:t>– 0,30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2024 году </w:t>
            </w:r>
            <w:r w:rsidR="00EE22E2">
              <w:rPr>
                <w:szCs w:val="24"/>
              </w:rPr>
              <w:t>– 0,20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2025 году </w:t>
            </w:r>
            <w:r w:rsidR="00EE22E2">
              <w:rPr>
                <w:szCs w:val="24"/>
              </w:rPr>
              <w:t>– 0,5</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2026 - 2030 годах </w:t>
            </w:r>
            <w:r w:rsidR="00EE22E2">
              <w:rPr>
                <w:szCs w:val="24"/>
              </w:rPr>
              <w:t>– 2,60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2031 - 2035 годах </w:t>
            </w:r>
            <w:r w:rsidR="00EE22E2">
              <w:rPr>
                <w:szCs w:val="24"/>
              </w:rPr>
              <w:t>– 2,90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местного бюджета </w:t>
            </w:r>
            <w:r w:rsidR="00EE22E2">
              <w:rPr>
                <w:szCs w:val="24"/>
              </w:rPr>
              <w:t>– 0,1</w:t>
            </w:r>
            <w:r w:rsidR="00A316F6">
              <w:rPr>
                <w:szCs w:val="24"/>
              </w:rPr>
              <w:t xml:space="preserve"> </w:t>
            </w:r>
            <w:r w:rsidRPr="00A316F6">
              <w:rPr>
                <w:szCs w:val="24"/>
              </w:rPr>
              <w:t>тыс. рублей (</w:t>
            </w:r>
            <w:r w:rsidR="00360E2D" w:rsidRPr="00360E2D">
              <w:rPr>
                <w:szCs w:val="24"/>
                <w:highlight w:val="yellow"/>
              </w:rPr>
              <w:t>0,1</w:t>
            </w:r>
            <w:r w:rsidR="00A316F6">
              <w:rPr>
                <w:szCs w:val="24"/>
              </w:rPr>
              <w:t>%</w:t>
            </w:r>
            <w:r w:rsidRPr="00A316F6">
              <w:rPr>
                <w:szCs w:val="24"/>
              </w:rPr>
              <w:t>), в том числе:</w:t>
            </w:r>
          </w:p>
          <w:p w:rsidR="00221B4B" w:rsidRPr="00A316F6" w:rsidRDefault="00221B4B" w:rsidP="00B308D0">
            <w:pPr>
              <w:pStyle w:val="ConsPlusNormal"/>
              <w:spacing w:line="276" w:lineRule="auto"/>
              <w:jc w:val="both"/>
              <w:rPr>
                <w:szCs w:val="24"/>
              </w:rPr>
            </w:pPr>
            <w:r w:rsidRPr="00A316F6">
              <w:rPr>
                <w:szCs w:val="24"/>
              </w:rPr>
              <w:t xml:space="preserve">в 2023 году </w:t>
            </w:r>
            <w:r w:rsidR="00EE22E2">
              <w:rPr>
                <w:szCs w:val="24"/>
              </w:rPr>
              <w:t>– 0,1</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2024 году </w:t>
            </w:r>
            <w:r w:rsidR="00EE22E2">
              <w:rPr>
                <w:szCs w:val="24"/>
              </w:rPr>
              <w:t>– 0,00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2025 году </w:t>
            </w:r>
            <w:r w:rsidR="00EE22E2">
              <w:rPr>
                <w:szCs w:val="24"/>
              </w:rPr>
              <w:t>– 0,00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2026 - 2030 годах – </w:t>
            </w:r>
            <w:r w:rsidR="00EE22E2">
              <w:rPr>
                <w:szCs w:val="24"/>
              </w:rPr>
              <w:t>0,00</w:t>
            </w:r>
            <w:r w:rsidR="00A316F6">
              <w:rPr>
                <w:szCs w:val="24"/>
              </w:rPr>
              <w:t xml:space="preserve"> </w:t>
            </w:r>
            <w:r w:rsidRPr="00A316F6">
              <w:rPr>
                <w:szCs w:val="24"/>
              </w:rPr>
              <w:t>тыс. рублей;</w:t>
            </w:r>
          </w:p>
          <w:p w:rsidR="00221B4B" w:rsidRPr="00A316F6" w:rsidRDefault="00221B4B" w:rsidP="00206D1B">
            <w:pPr>
              <w:pStyle w:val="ConsPlusNormal"/>
              <w:spacing w:line="276" w:lineRule="auto"/>
              <w:jc w:val="both"/>
              <w:rPr>
                <w:szCs w:val="24"/>
              </w:rPr>
            </w:pPr>
            <w:r w:rsidRPr="00A316F6">
              <w:rPr>
                <w:szCs w:val="24"/>
              </w:rPr>
              <w:lastRenderedPageBreak/>
              <w:t xml:space="preserve">в 2031 - 2035 годах </w:t>
            </w:r>
            <w:r w:rsidR="00EE22E2">
              <w:rPr>
                <w:szCs w:val="24"/>
              </w:rPr>
              <w:t>– 0,00</w:t>
            </w:r>
            <w:r w:rsidR="00A316F6">
              <w:rPr>
                <w:szCs w:val="24"/>
              </w:rPr>
              <w:t xml:space="preserve"> </w:t>
            </w:r>
            <w:r w:rsidRPr="00A316F6">
              <w:rPr>
                <w:szCs w:val="24"/>
              </w:rPr>
              <w:t>тыс. рублей</w:t>
            </w:r>
          </w:p>
        </w:tc>
      </w:tr>
      <w:tr w:rsidR="00221B4B" w:rsidRPr="00DD3840" w:rsidTr="00B308D0">
        <w:tc>
          <w:tcPr>
            <w:tcW w:w="9014" w:type="dxa"/>
            <w:gridSpan w:val="3"/>
            <w:hideMark/>
          </w:tcPr>
          <w:p w:rsidR="00221B4B" w:rsidRPr="00A316F6" w:rsidRDefault="00221B4B" w:rsidP="00B308D0">
            <w:pPr>
              <w:pStyle w:val="ConsPlusNormal"/>
              <w:spacing w:line="276" w:lineRule="auto"/>
              <w:jc w:val="both"/>
              <w:rPr>
                <w:szCs w:val="24"/>
              </w:rPr>
            </w:pP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t>Ожидаемый результат реализации подпрограммы</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A316F6" w:rsidRDefault="00221B4B" w:rsidP="00B308D0">
            <w:pPr>
              <w:pStyle w:val="ConsPlusNormal"/>
              <w:spacing w:line="276" w:lineRule="auto"/>
              <w:jc w:val="both"/>
              <w:rPr>
                <w:szCs w:val="24"/>
              </w:rPr>
            </w:pPr>
            <w:r w:rsidRPr="00A316F6">
              <w:rPr>
                <w:szCs w:val="24"/>
              </w:rPr>
              <w:t>к 2036 году объем производства сельскохозяйственной продукции на площадях, введенных за счет реализации мероприятий подпрограммы, составит не менее 0,08 тыс. тонн кормовых единиц.</w:t>
            </w:r>
          </w:p>
        </w:tc>
      </w:tr>
    </w:tbl>
    <w:p w:rsidR="00ED2F44" w:rsidRDefault="00ED2F44" w:rsidP="00221B4B">
      <w:pPr>
        <w:pStyle w:val="ConsPlusTitle"/>
        <w:jc w:val="center"/>
        <w:outlineLvl w:val="2"/>
      </w:pPr>
    </w:p>
    <w:p w:rsidR="00ED2F44" w:rsidRDefault="00ED2F44" w:rsidP="00221B4B">
      <w:pPr>
        <w:pStyle w:val="ConsPlusTitle"/>
        <w:jc w:val="center"/>
        <w:outlineLvl w:val="2"/>
      </w:pPr>
    </w:p>
    <w:p w:rsidR="00ED2F44" w:rsidRDefault="00ED2F44" w:rsidP="00221B4B">
      <w:pPr>
        <w:pStyle w:val="ConsPlusTitle"/>
        <w:jc w:val="center"/>
        <w:outlineLvl w:val="2"/>
      </w:pPr>
    </w:p>
    <w:p w:rsidR="00221B4B" w:rsidRPr="00DD3840" w:rsidRDefault="00221B4B" w:rsidP="00221B4B">
      <w:pPr>
        <w:pStyle w:val="ConsPlusTitle"/>
        <w:jc w:val="center"/>
        <w:outlineLvl w:val="2"/>
      </w:pPr>
      <w:r w:rsidRPr="00DD3840">
        <w:t>Раздел I. ПРИОРИТЕТЫ И ЦЕЛИ ПОДПРОГРАММЫ</w:t>
      </w:r>
    </w:p>
    <w:p w:rsidR="00221B4B" w:rsidRPr="00DD3840" w:rsidRDefault="00221B4B" w:rsidP="00221B4B">
      <w:pPr>
        <w:pStyle w:val="ConsPlusTitle"/>
        <w:jc w:val="center"/>
      </w:pPr>
      <w:r w:rsidRPr="00DD3840">
        <w:t>«РАЗВИТИЕ МЕЛИОРАЦИИ ЗЕМЕЛЬ СЕЛЬСКОХОЗЯЙСТВЕННОГО НАЗНАЧЕНИЯ</w:t>
      </w:r>
      <w:r w:rsidR="007E07F8">
        <w:t xml:space="preserve"> В ЧУВАШСКОЙ РЕСПУБЛИКЕ</w:t>
      </w:r>
      <w:r w:rsidRPr="00DD3840">
        <w:t>", ОБЩАЯ ХАРАКТЕРИСТИКА УЧАСТИЯ</w:t>
      </w:r>
    </w:p>
    <w:p w:rsidR="00221B4B" w:rsidRPr="00DD3840" w:rsidRDefault="00221B4B" w:rsidP="00221B4B">
      <w:pPr>
        <w:pStyle w:val="ConsPlusTitle"/>
        <w:jc w:val="center"/>
      </w:pPr>
      <w:r w:rsidRPr="00DD3840">
        <w:t xml:space="preserve">ОРГАНОВ МЕСТНОГО САМОУПРАВЛЕНИЯ МУНИЦИПАЛЬНОГО </w:t>
      </w:r>
      <w:r w:rsidR="00ED2F44">
        <w:t>ОКРУГА</w:t>
      </w:r>
    </w:p>
    <w:p w:rsidR="00221B4B" w:rsidRPr="00DD3840" w:rsidRDefault="00221B4B" w:rsidP="00221B4B">
      <w:pPr>
        <w:pStyle w:val="ConsPlusTitle"/>
        <w:jc w:val="center"/>
      </w:pPr>
      <w:r w:rsidRPr="00DD3840">
        <w:t xml:space="preserve"> В ЕЕ РЕАЛИЗАЦИИ</w:t>
      </w:r>
    </w:p>
    <w:p w:rsidR="00221B4B" w:rsidRPr="00DD3840" w:rsidRDefault="00221B4B" w:rsidP="00221B4B">
      <w:pPr>
        <w:pStyle w:val="ConsPlusNormal"/>
        <w:jc w:val="both"/>
        <w:rPr>
          <w:szCs w:val="24"/>
        </w:rPr>
      </w:pPr>
    </w:p>
    <w:p w:rsidR="00221B4B" w:rsidRPr="00DD3840" w:rsidRDefault="00221B4B" w:rsidP="00221B4B">
      <w:pPr>
        <w:pStyle w:val="ConsPlusNormal"/>
        <w:ind w:firstLine="540"/>
        <w:contextualSpacing/>
        <w:jc w:val="both"/>
        <w:rPr>
          <w:szCs w:val="24"/>
        </w:rPr>
      </w:pPr>
      <w:r w:rsidRPr="00DD3840">
        <w:rPr>
          <w:szCs w:val="24"/>
        </w:rPr>
        <w:t>Основными приоритетами при реализации подпрограммы являются:</w:t>
      </w:r>
    </w:p>
    <w:p w:rsidR="00221B4B" w:rsidRPr="00DD3840" w:rsidRDefault="00221B4B" w:rsidP="00221B4B">
      <w:pPr>
        <w:pStyle w:val="ConsPlusNormal"/>
        <w:spacing w:before="220"/>
        <w:ind w:firstLine="540"/>
        <w:contextualSpacing/>
        <w:jc w:val="both"/>
        <w:rPr>
          <w:szCs w:val="24"/>
        </w:rPr>
      </w:pPr>
      <w:r w:rsidRPr="00DD3840">
        <w:rPr>
          <w:szCs w:val="24"/>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221B4B" w:rsidRPr="00DD3840" w:rsidRDefault="00221B4B" w:rsidP="00221B4B">
      <w:pPr>
        <w:pStyle w:val="ConsPlusNormal"/>
        <w:spacing w:before="220"/>
        <w:ind w:firstLine="540"/>
        <w:contextualSpacing/>
        <w:jc w:val="both"/>
        <w:rPr>
          <w:szCs w:val="24"/>
        </w:rPr>
      </w:pPr>
      <w:r w:rsidRPr="00DD3840">
        <w:rPr>
          <w:szCs w:val="24"/>
        </w:rPr>
        <w:t xml:space="preserve">повышение природно-ресурсного потенциала сельскохозяйственных культур за счет гидромелиоративных, </w:t>
      </w:r>
      <w:proofErr w:type="spellStart"/>
      <w:r w:rsidRPr="00DD3840">
        <w:rPr>
          <w:szCs w:val="24"/>
        </w:rPr>
        <w:t>культуртехнических</w:t>
      </w:r>
      <w:proofErr w:type="spellEnd"/>
      <w:r w:rsidRPr="00DD3840">
        <w:rPr>
          <w:szCs w:val="24"/>
        </w:rPr>
        <w:t xml:space="preserve"> мероприятий.</w:t>
      </w:r>
    </w:p>
    <w:p w:rsidR="00221B4B" w:rsidRPr="00DD3840" w:rsidRDefault="00221B4B" w:rsidP="00221B4B">
      <w:pPr>
        <w:pStyle w:val="ConsPlusNormal"/>
        <w:spacing w:before="220"/>
        <w:ind w:firstLine="540"/>
        <w:contextualSpacing/>
        <w:jc w:val="both"/>
        <w:rPr>
          <w:szCs w:val="24"/>
        </w:rPr>
      </w:pPr>
      <w:r w:rsidRPr="00DD3840">
        <w:rPr>
          <w:szCs w:val="24"/>
        </w:rPr>
        <w:t>Целями подпрограммы являются:</w:t>
      </w:r>
    </w:p>
    <w:p w:rsidR="00221B4B" w:rsidRPr="00DD3840" w:rsidRDefault="00221B4B" w:rsidP="00221B4B">
      <w:pPr>
        <w:pStyle w:val="ConsPlusNormal"/>
        <w:spacing w:before="220"/>
        <w:ind w:firstLine="540"/>
        <w:contextualSpacing/>
        <w:jc w:val="both"/>
        <w:rPr>
          <w:szCs w:val="24"/>
        </w:rPr>
      </w:pPr>
      <w:r w:rsidRPr="00DD3840">
        <w:rPr>
          <w:szCs w:val="24"/>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221B4B" w:rsidRPr="00DD3840" w:rsidRDefault="00221B4B" w:rsidP="00221B4B">
      <w:pPr>
        <w:pStyle w:val="ConsPlusNormal"/>
        <w:spacing w:before="220"/>
        <w:ind w:firstLine="540"/>
        <w:contextualSpacing/>
        <w:jc w:val="both"/>
        <w:rPr>
          <w:szCs w:val="24"/>
        </w:rPr>
      </w:pPr>
      <w:r w:rsidRPr="00DD3840">
        <w:rPr>
          <w:szCs w:val="24"/>
        </w:rPr>
        <w:t>повышение продукционного потенциала мелиорируемых земель и эффективности использования природных ресурсов.</w:t>
      </w:r>
    </w:p>
    <w:p w:rsidR="00221B4B" w:rsidRPr="00DD3840" w:rsidRDefault="00221B4B" w:rsidP="00221B4B">
      <w:pPr>
        <w:pStyle w:val="ConsPlusNormal"/>
        <w:spacing w:before="220"/>
        <w:ind w:firstLine="540"/>
        <w:contextualSpacing/>
        <w:jc w:val="both"/>
        <w:rPr>
          <w:szCs w:val="24"/>
        </w:rPr>
      </w:pPr>
      <w:r w:rsidRPr="00DD3840">
        <w:rPr>
          <w:szCs w:val="24"/>
        </w:rPr>
        <w:t>Для реализации указанных целей необходимо решить следующие задачи:</w:t>
      </w:r>
    </w:p>
    <w:p w:rsidR="00221B4B" w:rsidRPr="00DD3840" w:rsidRDefault="00221B4B" w:rsidP="00221B4B">
      <w:pPr>
        <w:pStyle w:val="ConsPlusNormal"/>
        <w:spacing w:before="220"/>
        <w:ind w:firstLine="540"/>
        <w:contextualSpacing/>
        <w:jc w:val="both"/>
        <w:rPr>
          <w:szCs w:val="24"/>
        </w:rPr>
      </w:pPr>
      <w:r w:rsidRPr="00DD3840">
        <w:rPr>
          <w:szCs w:val="24"/>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221B4B" w:rsidRPr="00DD3840" w:rsidRDefault="00221B4B" w:rsidP="00221B4B">
      <w:pPr>
        <w:pStyle w:val="ConsPlusNormal"/>
        <w:spacing w:before="220"/>
        <w:ind w:firstLine="540"/>
        <w:contextualSpacing/>
        <w:jc w:val="both"/>
        <w:rPr>
          <w:szCs w:val="24"/>
        </w:rPr>
      </w:pPr>
      <w:r w:rsidRPr="00DD3840">
        <w:rPr>
          <w:szCs w:val="24"/>
        </w:rPr>
        <w:t>обеспечение безаварийности пропуска паводковых вод на объектах мелиоративного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t>ввод в оборот необрабатываемых земель сельскохозяйственного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t>предотвращение выбытия из сельскохозяйственного оборота земель сельскохозяйственного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t xml:space="preserve">увеличение </w:t>
      </w:r>
      <w:proofErr w:type="gramStart"/>
      <w:r w:rsidRPr="00DD3840">
        <w:rPr>
          <w:szCs w:val="24"/>
        </w:rPr>
        <w:t>объема производства основных видов продукции растениеводства</w:t>
      </w:r>
      <w:proofErr w:type="gramEnd"/>
      <w:r w:rsidRPr="00DD3840">
        <w:rPr>
          <w:szCs w:val="24"/>
        </w:rPr>
        <w:t xml:space="preserve"> за счет гарантированного обеспечения урожайности сельскохозяйственных культур вне зависимости от природных условий;</w:t>
      </w:r>
    </w:p>
    <w:p w:rsidR="00221B4B" w:rsidRPr="00DD3840" w:rsidRDefault="00221B4B" w:rsidP="00221B4B">
      <w:pPr>
        <w:pStyle w:val="ConsPlusNormal"/>
        <w:spacing w:before="220"/>
        <w:ind w:firstLine="540"/>
        <w:contextualSpacing/>
        <w:jc w:val="both"/>
        <w:rPr>
          <w:szCs w:val="24"/>
        </w:rPr>
      </w:pPr>
      <w:r w:rsidRPr="00DD3840">
        <w:rPr>
          <w:szCs w:val="24"/>
        </w:rPr>
        <w:t xml:space="preserve">повышение </w:t>
      </w:r>
      <w:proofErr w:type="spellStart"/>
      <w:r w:rsidRPr="00DD3840">
        <w:rPr>
          <w:szCs w:val="24"/>
        </w:rPr>
        <w:t>водообеспеченности</w:t>
      </w:r>
      <w:proofErr w:type="spellEnd"/>
      <w:r w:rsidRPr="00DD3840">
        <w:rPr>
          <w:szCs w:val="24"/>
        </w:rPr>
        <w:t xml:space="preserve"> земель сельскохозяйственного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221B4B" w:rsidRPr="00DD3840" w:rsidRDefault="00221B4B" w:rsidP="00221B4B">
      <w:pPr>
        <w:pStyle w:val="ConsPlusNormal"/>
        <w:spacing w:before="220"/>
        <w:ind w:firstLine="540"/>
        <w:contextualSpacing/>
        <w:jc w:val="both"/>
        <w:rPr>
          <w:szCs w:val="24"/>
        </w:rPr>
      </w:pPr>
      <w:r w:rsidRPr="00DD3840">
        <w:rPr>
          <w:szCs w:val="24"/>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sidRPr="00DD3840">
        <w:rPr>
          <w:szCs w:val="24"/>
        </w:rPr>
        <w:t>микроорошения</w:t>
      </w:r>
      <w:proofErr w:type="spellEnd"/>
      <w:r w:rsidRPr="00DD3840">
        <w:rPr>
          <w:szCs w:val="24"/>
        </w:rPr>
        <w:t xml:space="preserve"> и </w:t>
      </w:r>
      <w:proofErr w:type="spellStart"/>
      <w:r w:rsidRPr="00DD3840">
        <w:rPr>
          <w:szCs w:val="24"/>
        </w:rPr>
        <w:t>водосберегающих</w:t>
      </w:r>
      <w:proofErr w:type="spellEnd"/>
      <w:r w:rsidRPr="00DD3840">
        <w:rPr>
          <w:szCs w:val="24"/>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221B4B" w:rsidRPr="00DD3840" w:rsidRDefault="00221B4B" w:rsidP="00221B4B">
      <w:pPr>
        <w:pStyle w:val="ConsPlusNormal"/>
        <w:spacing w:before="220"/>
        <w:ind w:firstLine="540"/>
        <w:contextualSpacing/>
        <w:jc w:val="both"/>
        <w:rPr>
          <w:szCs w:val="24"/>
        </w:rPr>
      </w:pPr>
      <w:r w:rsidRPr="00DD3840">
        <w:rPr>
          <w:szCs w:val="24"/>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221B4B" w:rsidRPr="00DD3840" w:rsidRDefault="00221B4B" w:rsidP="00221B4B">
      <w:pPr>
        <w:pStyle w:val="ConsPlusTitle"/>
        <w:jc w:val="center"/>
        <w:outlineLvl w:val="2"/>
      </w:pPr>
      <w:r w:rsidRPr="00DD3840">
        <w:t>Раздел II. ПЕРЕЧЕНЬ И СВЕДЕНИЯ О ЦЕЛЕВЫХ ПОКАЗАТЕЛЯХ</w:t>
      </w:r>
    </w:p>
    <w:p w:rsidR="00221B4B" w:rsidRPr="00DD3840" w:rsidRDefault="00221B4B" w:rsidP="00221B4B">
      <w:pPr>
        <w:pStyle w:val="ConsPlusTitle"/>
        <w:jc w:val="center"/>
      </w:pPr>
      <w:r w:rsidRPr="00DD3840">
        <w:lastRenderedPageBreak/>
        <w:t>(</w:t>
      </w:r>
      <w:proofErr w:type="gramStart"/>
      <w:r w:rsidRPr="00DD3840">
        <w:t>ИНДИКАТОРАХ</w:t>
      </w:r>
      <w:proofErr w:type="gramEnd"/>
      <w:r w:rsidRPr="00DD3840">
        <w:t>) ПОДПРОГРАММЫ С РАСШИФРОВКОЙ ПЛАНОВЫХ ЗНАЧЕНИЙ</w:t>
      </w:r>
      <w:r w:rsidR="00F45DC9">
        <w:t xml:space="preserve"> </w:t>
      </w:r>
      <w:r w:rsidRPr="00DD3840">
        <w:t>ПО ГОДАМ ЕЕ РЕАЛИЗАЦИИ</w:t>
      </w:r>
    </w:p>
    <w:p w:rsidR="00221B4B" w:rsidRPr="00DD3840" w:rsidRDefault="00221B4B" w:rsidP="00221B4B">
      <w:pPr>
        <w:pStyle w:val="ConsPlusNormal"/>
        <w:jc w:val="both"/>
        <w:rPr>
          <w:szCs w:val="24"/>
        </w:rPr>
      </w:pPr>
    </w:p>
    <w:p w:rsidR="00221B4B" w:rsidRPr="00DD3840" w:rsidRDefault="00221B4B" w:rsidP="00221B4B">
      <w:pPr>
        <w:pStyle w:val="ConsPlusNormal"/>
        <w:ind w:firstLine="539"/>
        <w:contextualSpacing/>
        <w:jc w:val="both"/>
        <w:rPr>
          <w:szCs w:val="24"/>
        </w:rPr>
      </w:pPr>
      <w:r w:rsidRPr="00DD3840">
        <w:rPr>
          <w:szCs w:val="24"/>
        </w:rPr>
        <w:t>Целевыми показателями (индикаторами)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 площадь пашни, на которой реализуются мероприятия в области известкования кислых почв.</w:t>
      </w:r>
    </w:p>
    <w:p w:rsidR="00221B4B" w:rsidRPr="00DD3840" w:rsidRDefault="00221B4B" w:rsidP="00221B4B">
      <w:pPr>
        <w:pStyle w:val="ConsPlusNormal"/>
        <w:spacing w:before="220"/>
        <w:ind w:firstLine="539"/>
        <w:contextualSpacing/>
        <w:jc w:val="both"/>
        <w:rPr>
          <w:szCs w:val="24"/>
        </w:rPr>
      </w:pPr>
      <w:r w:rsidRPr="00DD3840">
        <w:rPr>
          <w:szCs w:val="24"/>
        </w:rPr>
        <w:t>В результате реализации мероприятий подпрограммы ожидается:</w:t>
      </w:r>
    </w:p>
    <w:p w:rsidR="00221B4B" w:rsidRPr="00DD3840" w:rsidRDefault="00221B4B" w:rsidP="00221B4B">
      <w:pPr>
        <w:pStyle w:val="ConsPlusNormal"/>
        <w:spacing w:before="220"/>
        <w:ind w:firstLine="539"/>
        <w:contextualSpacing/>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 в том числе:</w:t>
      </w:r>
    </w:p>
    <w:p w:rsidR="00221B4B" w:rsidRPr="00DD3840" w:rsidRDefault="00221B4B" w:rsidP="00221B4B">
      <w:pPr>
        <w:pStyle w:val="ConsPlusNormal"/>
        <w:spacing w:before="220"/>
        <w:ind w:firstLine="539"/>
        <w:contextualSpacing/>
        <w:jc w:val="both"/>
        <w:rPr>
          <w:szCs w:val="24"/>
        </w:rPr>
      </w:pPr>
      <w:r w:rsidRPr="00DD3840">
        <w:rPr>
          <w:szCs w:val="24"/>
        </w:rPr>
        <w:t>в 2023 году - 0 га;</w:t>
      </w:r>
    </w:p>
    <w:p w:rsidR="00221B4B" w:rsidRPr="00DD3840" w:rsidRDefault="00221B4B" w:rsidP="00221B4B">
      <w:pPr>
        <w:pStyle w:val="ConsPlusNormal"/>
        <w:spacing w:before="220"/>
        <w:ind w:firstLine="539"/>
        <w:contextualSpacing/>
        <w:jc w:val="both"/>
        <w:rPr>
          <w:szCs w:val="24"/>
        </w:rPr>
      </w:pPr>
      <w:r w:rsidRPr="00DD3840">
        <w:rPr>
          <w:szCs w:val="24"/>
        </w:rPr>
        <w:t>в 2024 году - 0 га;</w:t>
      </w:r>
    </w:p>
    <w:p w:rsidR="00221B4B" w:rsidRPr="00DD3840" w:rsidRDefault="00221B4B" w:rsidP="00221B4B">
      <w:pPr>
        <w:pStyle w:val="ConsPlusNormal"/>
        <w:spacing w:before="220"/>
        <w:ind w:firstLine="539"/>
        <w:contextualSpacing/>
        <w:jc w:val="both"/>
        <w:rPr>
          <w:szCs w:val="24"/>
        </w:rPr>
      </w:pPr>
      <w:r w:rsidRPr="00DD3840">
        <w:rPr>
          <w:szCs w:val="24"/>
        </w:rPr>
        <w:t>в 2025 году - 0 га;</w:t>
      </w:r>
    </w:p>
    <w:p w:rsidR="00221B4B" w:rsidRPr="00DD3840" w:rsidRDefault="00221B4B" w:rsidP="00221B4B">
      <w:pPr>
        <w:pStyle w:val="ConsPlusNormal"/>
        <w:spacing w:before="220"/>
        <w:ind w:firstLine="539"/>
        <w:contextualSpacing/>
        <w:jc w:val="both"/>
        <w:rPr>
          <w:szCs w:val="24"/>
        </w:rPr>
      </w:pPr>
      <w:r w:rsidRPr="00DD3840">
        <w:rPr>
          <w:szCs w:val="24"/>
        </w:rPr>
        <w:t>в 2026 - 2030 годы - 0 га;</w:t>
      </w:r>
    </w:p>
    <w:p w:rsidR="00221B4B" w:rsidRPr="00DD3840" w:rsidRDefault="00221B4B" w:rsidP="00221B4B">
      <w:pPr>
        <w:pStyle w:val="ConsPlusNormal"/>
        <w:spacing w:before="220"/>
        <w:ind w:firstLine="539"/>
        <w:contextualSpacing/>
        <w:jc w:val="both"/>
        <w:rPr>
          <w:szCs w:val="24"/>
        </w:rPr>
      </w:pPr>
      <w:r w:rsidRPr="00DD3840">
        <w:rPr>
          <w:szCs w:val="24"/>
        </w:rPr>
        <w:t>в 2031 - 2035 годы - 0 га;</w:t>
      </w:r>
    </w:p>
    <w:p w:rsidR="00221B4B" w:rsidRPr="00DD3840" w:rsidRDefault="00221B4B" w:rsidP="00221B4B">
      <w:pPr>
        <w:pStyle w:val="ConsPlusNormal"/>
        <w:spacing w:before="220"/>
        <w:ind w:firstLine="539"/>
        <w:contextualSpacing/>
        <w:jc w:val="both"/>
        <w:rPr>
          <w:szCs w:val="24"/>
        </w:rPr>
      </w:pPr>
      <w:r w:rsidRPr="00DD3840">
        <w:rPr>
          <w:szCs w:val="24"/>
        </w:rPr>
        <w:t xml:space="preserve">ввод в оборот необрабатываемых земель сельскохозяйственного назначения  </w:t>
      </w:r>
      <w:r w:rsidR="000352AA">
        <w:rPr>
          <w:szCs w:val="24"/>
        </w:rPr>
        <w:t>1000</w:t>
      </w:r>
      <w:r w:rsidRPr="00DD3840">
        <w:rPr>
          <w:szCs w:val="24"/>
        </w:rPr>
        <w:t xml:space="preserve"> га, в том числе:</w:t>
      </w:r>
    </w:p>
    <w:p w:rsidR="00221B4B" w:rsidRPr="00DD3840" w:rsidRDefault="00221B4B" w:rsidP="00221B4B">
      <w:pPr>
        <w:pStyle w:val="ConsPlusNormal"/>
        <w:spacing w:before="220"/>
        <w:ind w:firstLine="539"/>
        <w:contextualSpacing/>
        <w:jc w:val="both"/>
        <w:rPr>
          <w:szCs w:val="24"/>
        </w:rPr>
      </w:pPr>
      <w:r w:rsidRPr="00DD3840">
        <w:rPr>
          <w:szCs w:val="24"/>
        </w:rPr>
        <w:t xml:space="preserve">в 2023 году - </w:t>
      </w:r>
      <w:r w:rsidR="007E07F8">
        <w:rPr>
          <w:szCs w:val="24"/>
        </w:rPr>
        <w:t xml:space="preserve"> </w:t>
      </w:r>
      <w:r w:rsidRPr="00DD3840">
        <w:rPr>
          <w:szCs w:val="24"/>
        </w:rPr>
        <w:t>2</w:t>
      </w:r>
      <w:r w:rsidR="007E07F8">
        <w:rPr>
          <w:szCs w:val="24"/>
        </w:rPr>
        <w:t>00</w:t>
      </w:r>
      <w:r w:rsidRPr="00DD3840">
        <w:rPr>
          <w:szCs w:val="24"/>
        </w:rPr>
        <w:t xml:space="preserve"> га;</w:t>
      </w:r>
    </w:p>
    <w:p w:rsidR="00221B4B" w:rsidRPr="00DD3840" w:rsidRDefault="007E07F8" w:rsidP="00221B4B">
      <w:pPr>
        <w:pStyle w:val="ConsPlusNormal"/>
        <w:spacing w:before="220"/>
        <w:ind w:firstLine="539"/>
        <w:contextualSpacing/>
        <w:jc w:val="both"/>
        <w:rPr>
          <w:szCs w:val="24"/>
        </w:rPr>
      </w:pPr>
      <w:r>
        <w:rPr>
          <w:szCs w:val="24"/>
        </w:rPr>
        <w:t>в 2024 году – 200</w:t>
      </w:r>
      <w:r w:rsidR="00221B4B" w:rsidRPr="00DD3840">
        <w:rPr>
          <w:szCs w:val="24"/>
        </w:rPr>
        <w:t xml:space="preserve"> га;</w:t>
      </w:r>
    </w:p>
    <w:p w:rsidR="00221B4B" w:rsidRPr="00DD3840" w:rsidRDefault="00221B4B" w:rsidP="00221B4B">
      <w:pPr>
        <w:pStyle w:val="ConsPlusNormal"/>
        <w:spacing w:before="220"/>
        <w:ind w:firstLine="539"/>
        <w:contextualSpacing/>
        <w:jc w:val="both"/>
        <w:rPr>
          <w:szCs w:val="24"/>
        </w:rPr>
      </w:pPr>
      <w:r w:rsidRPr="00DD3840">
        <w:rPr>
          <w:szCs w:val="24"/>
        </w:rPr>
        <w:t xml:space="preserve">в 2025 году - </w:t>
      </w:r>
      <w:r w:rsidR="007E07F8">
        <w:rPr>
          <w:szCs w:val="24"/>
        </w:rPr>
        <w:t>200</w:t>
      </w:r>
      <w:r w:rsidRPr="00DD3840">
        <w:rPr>
          <w:szCs w:val="24"/>
        </w:rPr>
        <w:t xml:space="preserve"> га;</w:t>
      </w:r>
    </w:p>
    <w:p w:rsidR="00221B4B" w:rsidRPr="00DD3840" w:rsidRDefault="00221B4B" w:rsidP="00221B4B">
      <w:pPr>
        <w:pStyle w:val="ConsPlusNormal"/>
        <w:spacing w:before="220"/>
        <w:ind w:firstLine="539"/>
        <w:contextualSpacing/>
        <w:jc w:val="both"/>
        <w:rPr>
          <w:szCs w:val="24"/>
        </w:rPr>
      </w:pPr>
      <w:r w:rsidRPr="00DD3840">
        <w:rPr>
          <w:szCs w:val="24"/>
        </w:rPr>
        <w:t xml:space="preserve">в 2026 - 2030 годы - </w:t>
      </w:r>
      <w:r w:rsidR="000352AA">
        <w:rPr>
          <w:szCs w:val="24"/>
        </w:rPr>
        <w:t>4</w:t>
      </w:r>
      <w:r w:rsidR="007E07F8">
        <w:rPr>
          <w:szCs w:val="24"/>
        </w:rPr>
        <w:t>00</w:t>
      </w:r>
      <w:r w:rsidRPr="00DD3840">
        <w:rPr>
          <w:szCs w:val="24"/>
        </w:rPr>
        <w:t xml:space="preserve"> га;</w:t>
      </w:r>
    </w:p>
    <w:p w:rsidR="00221B4B" w:rsidRPr="00DD3840" w:rsidRDefault="00221B4B" w:rsidP="00221B4B">
      <w:pPr>
        <w:pStyle w:val="ConsPlusNormal"/>
        <w:spacing w:before="220"/>
        <w:ind w:firstLine="539"/>
        <w:contextualSpacing/>
        <w:jc w:val="both"/>
        <w:rPr>
          <w:szCs w:val="24"/>
        </w:rPr>
      </w:pPr>
      <w:r w:rsidRPr="00DD3840">
        <w:rPr>
          <w:szCs w:val="24"/>
        </w:rPr>
        <w:t>в 2031 - 2035 годы - 0 га;</w:t>
      </w:r>
    </w:p>
    <w:p w:rsidR="00221B4B" w:rsidRPr="00DD3840" w:rsidRDefault="00221B4B" w:rsidP="00221B4B">
      <w:pPr>
        <w:pStyle w:val="ConsPlusNormal"/>
        <w:spacing w:before="220"/>
        <w:ind w:firstLine="539"/>
        <w:contextualSpacing/>
        <w:jc w:val="both"/>
        <w:rPr>
          <w:szCs w:val="24"/>
        </w:rPr>
      </w:pPr>
      <w:r w:rsidRPr="00DD3840">
        <w:rPr>
          <w:szCs w:val="24"/>
        </w:rPr>
        <w:t>площадь пашни, на которой реализуются мероприятия в области известкования кислых почв, 1</w:t>
      </w:r>
      <w:r w:rsidR="000352AA">
        <w:rPr>
          <w:szCs w:val="24"/>
        </w:rPr>
        <w:t>1700</w:t>
      </w:r>
      <w:r w:rsidRPr="00DD3840">
        <w:rPr>
          <w:szCs w:val="24"/>
        </w:rPr>
        <w:t xml:space="preserve"> га, в том числе:</w:t>
      </w:r>
    </w:p>
    <w:p w:rsidR="00221B4B" w:rsidRPr="00DD3840" w:rsidRDefault="00221B4B" w:rsidP="00221B4B">
      <w:pPr>
        <w:pStyle w:val="ConsPlusNormal"/>
        <w:spacing w:before="220"/>
        <w:ind w:firstLine="539"/>
        <w:contextualSpacing/>
        <w:jc w:val="both"/>
        <w:rPr>
          <w:szCs w:val="24"/>
        </w:rPr>
      </w:pPr>
      <w:r w:rsidRPr="00DD3840">
        <w:rPr>
          <w:szCs w:val="24"/>
        </w:rPr>
        <w:t>в 2023 году - 900  га;</w:t>
      </w:r>
    </w:p>
    <w:p w:rsidR="00221B4B" w:rsidRPr="00DD3840" w:rsidRDefault="00221B4B" w:rsidP="00221B4B">
      <w:pPr>
        <w:pStyle w:val="ConsPlusNormal"/>
        <w:spacing w:before="220"/>
        <w:ind w:firstLine="539"/>
        <w:contextualSpacing/>
        <w:jc w:val="both"/>
        <w:rPr>
          <w:szCs w:val="24"/>
        </w:rPr>
      </w:pPr>
      <w:r w:rsidRPr="00DD3840">
        <w:rPr>
          <w:szCs w:val="24"/>
        </w:rPr>
        <w:t>в 2024 году - 900 га;</w:t>
      </w:r>
    </w:p>
    <w:p w:rsidR="00221B4B" w:rsidRPr="00DD3840" w:rsidRDefault="00221B4B" w:rsidP="00221B4B">
      <w:pPr>
        <w:pStyle w:val="ConsPlusNormal"/>
        <w:spacing w:before="220"/>
        <w:ind w:firstLine="539"/>
        <w:contextualSpacing/>
        <w:jc w:val="both"/>
        <w:rPr>
          <w:szCs w:val="24"/>
        </w:rPr>
      </w:pPr>
      <w:r w:rsidRPr="00DD3840">
        <w:rPr>
          <w:szCs w:val="24"/>
        </w:rPr>
        <w:t>в 2025 году - 900 га;</w:t>
      </w:r>
    </w:p>
    <w:p w:rsidR="00221B4B" w:rsidRPr="00DD3840" w:rsidRDefault="00221B4B" w:rsidP="00221B4B">
      <w:pPr>
        <w:pStyle w:val="ConsPlusNormal"/>
        <w:spacing w:before="220"/>
        <w:ind w:firstLine="539"/>
        <w:contextualSpacing/>
        <w:jc w:val="both"/>
        <w:rPr>
          <w:szCs w:val="24"/>
        </w:rPr>
      </w:pPr>
      <w:r w:rsidRPr="00DD3840">
        <w:rPr>
          <w:szCs w:val="24"/>
        </w:rPr>
        <w:t>в 2026 - 2030 годах - 4500 га;</w:t>
      </w:r>
    </w:p>
    <w:p w:rsidR="00221B4B" w:rsidRPr="00DD3840" w:rsidRDefault="00221B4B" w:rsidP="00221B4B">
      <w:pPr>
        <w:pStyle w:val="ConsPlusNormal"/>
        <w:spacing w:before="220"/>
        <w:ind w:firstLine="539"/>
        <w:contextualSpacing/>
        <w:jc w:val="both"/>
        <w:rPr>
          <w:szCs w:val="24"/>
        </w:rPr>
      </w:pPr>
      <w:r w:rsidRPr="00DD3840">
        <w:rPr>
          <w:szCs w:val="24"/>
        </w:rPr>
        <w:t>в 2031 - 2035 годах - 4500 га.</w:t>
      </w:r>
    </w:p>
    <w:p w:rsidR="00221B4B" w:rsidRPr="00DD3840" w:rsidRDefault="00221B4B" w:rsidP="00221B4B">
      <w:pPr>
        <w:pStyle w:val="ConsPlusNormal"/>
        <w:jc w:val="both"/>
        <w:rPr>
          <w:szCs w:val="24"/>
        </w:rPr>
      </w:pPr>
    </w:p>
    <w:p w:rsidR="00221B4B" w:rsidRPr="00DD3840" w:rsidRDefault="00221B4B" w:rsidP="00221B4B">
      <w:pPr>
        <w:pStyle w:val="ConsPlusTitle"/>
        <w:jc w:val="center"/>
        <w:outlineLvl w:val="2"/>
      </w:pPr>
      <w:r w:rsidRPr="00DD3840">
        <w:t>Раздел III. ХАРАКТЕРИСТИКИ ОСНОВНЫХ МЕРОПРИЯТИЙ,</w:t>
      </w:r>
    </w:p>
    <w:p w:rsidR="00221B4B" w:rsidRPr="00DD3840" w:rsidRDefault="00221B4B" w:rsidP="00221B4B">
      <w:pPr>
        <w:pStyle w:val="ConsPlusTitle"/>
        <w:jc w:val="center"/>
      </w:pPr>
      <w:r w:rsidRPr="00DD3840">
        <w:t>МЕРОПРИЯТИЙ ПОДПРОГРАММЫ С УКАЗАНИЕМ СРОКОВ</w:t>
      </w:r>
    </w:p>
    <w:p w:rsidR="00221B4B" w:rsidRPr="00DD3840" w:rsidRDefault="00221B4B" w:rsidP="00221B4B">
      <w:pPr>
        <w:pStyle w:val="ConsPlusTitle"/>
        <w:jc w:val="center"/>
      </w:pPr>
      <w:r w:rsidRPr="00DD3840">
        <w:t>И ЭТАПОВ ИХ РЕАЛИЗАЦИИ</w:t>
      </w:r>
    </w:p>
    <w:p w:rsidR="00221B4B" w:rsidRPr="00DD3840" w:rsidRDefault="00221B4B" w:rsidP="00221B4B">
      <w:pPr>
        <w:pStyle w:val="ConsPlusNormal"/>
        <w:jc w:val="both"/>
        <w:rPr>
          <w:szCs w:val="24"/>
        </w:rPr>
      </w:pPr>
    </w:p>
    <w:p w:rsidR="00221B4B" w:rsidRPr="00DD3840" w:rsidRDefault="00221B4B" w:rsidP="00221B4B">
      <w:pPr>
        <w:pStyle w:val="ConsPlusNormal"/>
        <w:ind w:firstLine="540"/>
        <w:contextualSpacing/>
        <w:jc w:val="both"/>
        <w:rPr>
          <w:szCs w:val="24"/>
        </w:rPr>
      </w:pPr>
      <w:r w:rsidRPr="00DD3840">
        <w:rPr>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221B4B" w:rsidRPr="00DD3840" w:rsidRDefault="00221B4B" w:rsidP="00221B4B">
      <w:pPr>
        <w:pStyle w:val="ConsPlusNormal"/>
        <w:spacing w:before="220"/>
        <w:ind w:firstLine="540"/>
        <w:contextualSpacing/>
        <w:jc w:val="both"/>
        <w:rPr>
          <w:szCs w:val="24"/>
        </w:rPr>
      </w:pPr>
      <w:r w:rsidRPr="00DD3840">
        <w:rPr>
          <w:szCs w:val="24"/>
        </w:rPr>
        <w:t>Подпрограмма "Развитие мелиорации земель сельскохозяйственного назначения</w:t>
      </w:r>
      <w:r w:rsidR="007E07F8">
        <w:rPr>
          <w:szCs w:val="24"/>
        </w:rPr>
        <w:t xml:space="preserve"> в Чувашской Республике</w:t>
      </w:r>
      <w:r w:rsidRPr="00DD3840">
        <w:rPr>
          <w:szCs w:val="24"/>
        </w:rPr>
        <w:t xml:space="preserve">" включает </w:t>
      </w:r>
      <w:r w:rsidR="00800BBD">
        <w:rPr>
          <w:szCs w:val="24"/>
        </w:rPr>
        <w:t>три</w:t>
      </w:r>
      <w:r w:rsidRPr="00DD3840">
        <w:rPr>
          <w:szCs w:val="24"/>
        </w:rPr>
        <w:t xml:space="preserve"> основных мероприятия.</w:t>
      </w:r>
    </w:p>
    <w:p w:rsidR="00221B4B" w:rsidRPr="00DD3840" w:rsidRDefault="00221B4B" w:rsidP="00221B4B">
      <w:pPr>
        <w:pStyle w:val="ConsPlusNormal"/>
        <w:spacing w:before="220"/>
        <w:ind w:firstLine="540"/>
        <w:contextualSpacing/>
        <w:jc w:val="both"/>
        <w:rPr>
          <w:szCs w:val="24"/>
        </w:rPr>
      </w:pPr>
      <w:r w:rsidRPr="00DD3840">
        <w:rPr>
          <w:szCs w:val="24"/>
        </w:rPr>
        <w:t xml:space="preserve">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w:t>
      </w:r>
      <w:r w:rsidR="00A67FF1">
        <w:rPr>
          <w:szCs w:val="24"/>
        </w:rPr>
        <w:t xml:space="preserve">государственной собственности Чувашской Республики, </w:t>
      </w:r>
      <w:r w:rsidR="00ED2F44">
        <w:rPr>
          <w:szCs w:val="24"/>
        </w:rPr>
        <w:t xml:space="preserve">муниципальной </w:t>
      </w:r>
      <w:r w:rsidRPr="00DD3840">
        <w:rPr>
          <w:szCs w:val="24"/>
        </w:rPr>
        <w:t>собстве</w:t>
      </w:r>
      <w:r w:rsidR="00ED2F44">
        <w:rPr>
          <w:szCs w:val="24"/>
        </w:rPr>
        <w:t>нности и</w:t>
      </w:r>
      <w:r w:rsidR="00713DED">
        <w:rPr>
          <w:szCs w:val="24"/>
        </w:rPr>
        <w:t xml:space="preserve"> </w:t>
      </w:r>
      <w:r w:rsidRPr="00DD3840">
        <w:rPr>
          <w:szCs w:val="24"/>
        </w:rPr>
        <w:t>собственности сельскохозяйственных товаропроизводителей".</w:t>
      </w:r>
    </w:p>
    <w:p w:rsidR="00221B4B" w:rsidRPr="00DD3840" w:rsidRDefault="00221B4B" w:rsidP="00221B4B">
      <w:pPr>
        <w:pStyle w:val="ConsPlusNormal"/>
        <w:spacing w:before="220"/>
        <w:ind w:firstLine="540"/>
        <w:contextualSpacing/>
        <w:jc w:val="both"/>
        <w:rPr>
          <w:szCs w:val="24"/>
        </w:rPr>
      </w:pPr>
      <w:r w:rsidRPr="00DD3840">
        <w:rPr>
          <w:szCs w:val="24"/>
        </w:rPr>
        <w:t xml:space="preserve">Мероприятие 1.1. 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w:t>
      </w:r>
      <w:r w:rsidR="00A67FF1">
        <w:rPr>
          <w:szCs w:val="24"/>
        </w:rPr>
        <w:t>Чувашской Республики</w:t>
      </w:r>
      <w:r w:rsidRPr="00DD3840">
        <w:rPr>
          <w:szCs w:val="24"/>
        </w:rPr>
        <w:t>, муниципальной собственности и собственности сельскохозяйственных товаропроизводителей.</w:t>
      </w:r>
    </w:p>
    <w:p w:rsidR="00221B4B" w:rsidRPr="00DD3840" w:rsidRDefault="00221B4B" w:rsidP="00221B4B">
      <w:pPr>
        <w:pStyle w:val="ConsPlusNormal"/>
        <w:spacing w:before="220"/>
        <w:ind w:firstLine="540"/>
        <w:contextualSpacing/>
        <w:jc w:val="both"/>
        <w:rPr>
          <w:szCs w:val="24"/>
        </w:rPr>
      </w:pPr>
      <w:r w:rsidRPr="00DD3840">
        <w:rPr>
          <w:szCs w:val="24"/>
        </w:rPr>
        <w:t>Мероприятие 1.2. Ввод в оборот необрабатываемых земель сельскохозяйственного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lastRenderedPageBreak/>
        <w:t xml:space="preserve">Основное мероприятие 2 «Предотвращение выбытия из сельскохозяйственного оборота земель сельскохозяйственного назначения за счет проведения </w:t>
      </w:r>
      <w:proofErr w:type="spellStart"/>
      <w:r w:rsidRPr="00DD3840">
        <w:rPr>
          <w:szCs w:val="24"/>
        </w:rPr>
        <w:t>агролесомелиоративных</w:t>
      </w:r>
      <w:proofErr w:type="spellEnd"/>
      <w:r w:rsidRPr="00DD3840">
        <w:rPr>
          <w:szCs w:val="24"/>
        </w:rPr>
        <w:t xml:space="preserve">, фитомелиоративных и </w:t>
      </w:r>
      <w:proofErr w:type="spellStart"/>
      <w:r w:rsidRPr="00DD3840">
        <w:rPr>
          <w:szCs w:val="24"/>
        </w:rPr>
        <w:t>культуртехнических</w:t>
      </w:r>
      <w:proofErr w:type="spellEnd"/>
      <w:r w:rsidRPr="00DD3840">
        <w:rPr>
          <w:szCs w:val="24"/>
        </w:rPr>
        <w:t xml:space="preserve"> мероприятий».</w:t>
      </w:r>
    </w:p>
    <w:p w:rsidR="00221B4B" w:rsidRPr="00DD3840" w:rsidRDefault="00221B4B" w:rsidP="00221B4B">
      <w:pPr>
        <w:pStyle w:val="ConsPlusNormal"/>
        <w:spacing w:before="220"/>
        <w:ind w:firstLine="540"/>
        <w:contextualSpacing/>
        <w:jc w:val="both"/>
        <w:rPr>
          <w:szCs w:val="24"/>
        </w:rPr>
      </w:pPr>
      <w:r w:rsidRPr="00DD3840">
        <w:rPr>
          <w:szCs w:val="24"/>
        </w:rPr>
        <w:t xml:space="preserve">Мероприятие 2.1. </w:t>
      </w:r>
      <w:proofErr w:type="spellStart"/>
      <w:r w:rsidRPr="00DD3840">
        <w:rPr>
          <w:szCs w:val="24"/>
        </w:rPr>
        <w:t>Культуртехнические</w:t>
      </w:r>
      <w:proofErr w:type="spellEnd"/>
      <w:r w:rsidRPr="00DD3840">
        <w:rPr>
          <w:szCs w:val="24"/>
        </w:rPr>
        <w:t xml:space="preserve"> мероприятия на выбывших сельскохозяйственных угодьях, вовлекаемых в сельскохозяйственный оборот.</w:t>
      </w:r>
    </w:p>
    <w:p w:rsidR="00221B4B" w:rsidRPr="00DD3840" w:rsidRDefault="00221B4B" w:rsidP="00221B4B">
      <w:pPr>
        <w:pStyle w:val="ConsPlusNormal"/>
        <w:spacing w:before="220"/>
        <w:ind w:firstLine="540"/>
        <w:contextualSpacing/>
        <w:jc w:val="both"/>
        <w:rPr>
          <w:szCs w:val="24"/>
        </w:rPr>
      </w:pPr>
      <w:r w:rsidRPr="00DD3840">
        <w:rPr>
          <w:color w:val="000000"/>
          <w:szCs w:val="24"/>
        </w:rPr>
        <w:t>Мероприятие  2.</w:t>
      </w:r>
      <w:r w:rsidR="00713DED">
        <w:rPr>
          <w:color w:val="000000"/>
          <w:szCs w:val="24"/>
        </w:rPr>
        <w:t>2</w:t>
      </w:r>
      <w:r w:rsidRPr="00DD3840">
        <w:rPr>
          <w:color w:val="000000"/>
          <w:szCs w:val="24"/>
        </w:rPr>
        <w:t>.</w:t>
      </w:r>
      <w:r w:rsidRPr="00DD3840">
        <w:rPr>
          <w:szCs w:val="24"/>
        </w:rPr>
        <w:t xml:space="preserve"> Мероприятия в области известкования кислых почв на пашне.</w:t>
      </w:r>
    </w:p>
    <w:p w:rsidR="00713DED" w:rsidRPr="00DD3840" w:rsidRDefault="00713DED" w:rsidP="00713DED">
      <w:pPr>
        <w:pStyle w:val="ConsPlusNormal"/>
        <w:spacing w:before="220"/>
        <w:ind w:firstLine="540"/>
        <w:contextualSpacing/>
        <w:jc w:val="both"/>
        <w:rPr>
          <w:color w:val="000000"/>
          <w:szCs w:val="24"/>
        </w:rPr>
      </w:pPr>
      <w:r w:rsidRPr="00DD3840">
        <w:rPr>
          <w:szCs w:val="24"/>
        </w:rPr>
        <w:t xml:space="preserve">Основное мероприятие </w:t>
      </w:r>
      <w:r>
        <w:rPr>
          <w:szCs w:val="24"/>
        </w:rPr>
        <w:t>3 «</w:t>
      </w:r>
      <w:r w:rsidRPr="00DD3840">
        <w:rPr>
          <w:szCs w:val="24"/>
        </w:rPr>
        <w:t>П</w:t>
      </w:r>
      <w:r w:rsidRPr="00DD3840">
        <w:rPr>
          <w:color w:val="000000"/>
          <w:szCs w:val="24"/>
        </w:rPr>
        <w:t>одготовка проектов межевания земельных участков и проведение кадастровых работ</w:t>
      </w:r>
      <w:r>
        <w:rPr>
          <w:color w:val="000000"/>
          <w:szCs w:val="24"/>
        </w:rPr>
        <w:t>»</w:t>
      </w:r>
      <w:r w:rsidRPr="00DD3840">
        <w:rPr>
          <w:color w:val="000000"/>
          <w:szCs w:val="24"/>
        </w:rPr>
        <w:t>.</w:t>
      </w:r>
    </w:p>
    <w:p w:rsidR="00713DED" w:rsidRDefault="00713DED" w:rsidP="00221B4B">
      <w:pPr>
        <w:pStyle w:val="ConsPlusNormal"/>
        <w:spacing w:before="220"/>
        <w:ind w:firstLine="540"/>
        <w:contextualSpacing/>
        <w:jc w:val="both"/>
        <w:rPr>
          <w:szCs w:val="24"/>
        </w:rPr>
      </w:pPr>
      <w:r w:rsidRPr="00DD3840">
        <w:rPr>
          <w:szCs w:val="24"/>
        </w:rPr>
        <w:t xml:space="preserve">Мероприятие </w:t>
      </w:r>
      <w:r>
        <w:rPr>
          <w:szCs w:val="24"/>
        </w:rPr>
        <w:t>3</w:t>
      </w:r>
      <w:r w:rsidRPr="00DD3840">
        <w:rPr>
          <w:szCs w:val="24"/>
        </w:rPr>
        <w:t xml:space="preserve">.1. </w:t>
      </w:r>
      <w:r>
        <w:rPr>
          <w:szCs w:val="24"/>
        </w:rPr>
        <w:t>Субсидии на подготовку проектов межевания земельных участков и на проведение кадастровых работ.</w:t>
      </w:r>
    </w:p>
    <w:p w:rsidR="00221B4B" w:rsidRPr="00DD3840" w:rsidRDefault="00221B4B" w:rsidP="00221B4B">
      <w:pPr>
        <w:pStyle w:val="ConsPlusNormal"/>
        <w:spacing w:before="220"/>
        <w:ind w:firstLine="540"/>
        <w:contextualSpacing/>
        <w:jc w:val="both"/>
        <w:rPr>
          <w:szCs w:val="24"/>
        </w:rPr>
      </w:pPr>
      <w:r w:rsidRPr="00DD3840">
        <w:rPr>
          <w:szCs w:val="24"/>
        </w:rPr>
        <w:t>Подпрог</w:t>
      </w:r>
      <w:r w:rsidR="00ED2F44">
        <w:rPr>
          <w:szCs w:val="24"/>
        </w:rPr>
        <w:t>рамма реализуется в период с 2023</w:t>
      </w:r>
      <w:r w:rsidRPr="00DD3840">
        <w:rPr>
          <w:szCs w:val="24"/>
        </w:rPr>
        <w:t xml:space="preserve"> по 2035 год в три этапа.</w:t>
      </w:r>
    </w:p>
    <w:p w:rsidR="00221B4B" w:rsidRPr="00DD3840" w:rsidRDefault="00221B4B" w:rsidP="00221B4B">
      <w:pPr>
        <w:pStyle w:val="ConsPlusNormal"/>
        <w:spacing w:before="220"/>
        <w:ind w:firstLine="540"/>
        <w:contextualSpacing/>
        <w:jc w:val="both"/>
        <w:rPr>
          <w:szCs w:val="24"/>
        </w:rPr>
      </w:pPr>
      <w:r w:rsidRPr="00DD3840">
        <w:rPr>
          <w:szCs w:val="24"/>
        </w:rPr>
        <w:t>1 этап - 20</w:t>
      </w:r>
      <w:r w:rsidR="00ED2F44">
        <w:rPr>
          <w:szCs w:val="24"/>
        </w:rPr>
        <w:t>23</w:t>
      </w:r>
      <w:r w:rsidRPr="00DD3840">
        <w:rPr>
          <w:szCs w:val="24"/>
        </w:rPr>
        <w:t xml:space="preserve"> - 2025 годы.</w:t>
      </w:r>
    </w:p>
    <w:p w:rsidR="00221B4B" w:rsidRPr="00DD3840" w:rsidRDefault="00221B4B" w:rsidP="00221B4B">
      <w:pPr>
        <w:pStyle w:val="ConsPlusNormal"/>
        <w:spacing w:before="220"/>
        <w:ind w:firstLine="540"/>
        <w:contextualSpacing/>
        <w:jc w:val="both"/>
        <w:rPr>
          <w:szCs w:val="24"/>
        </w:rPr>
      </w:pPr>
      <w:r w:rsidRPr="00DD3840">
        <w:rPr>
          <w:szCs w:val="24"/>
        </w:rPr>
        <w:t>Реализация мероприятий подпрограммы на 1 этапе должна обеспечить к 2026 году:</w:t>
      </w:r>
    </w:p>
    <w:p w:rsidR="00221B4B" w:rsidRPr="00DD3840" w:rsidRDefault="00221B4B" w:rsidP="00221B4B">
      <w:pPr>
        <w:pStyle w:val="ConsPlusNormal"/>
        <w:spacing w:before="220"/>
        <w:ind w:firstLine="540"/>
        <w:contextualSpacing/>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w:t>
      </w:r>
    </w:p>
    <w:p w:rsidR="00221B4B" w:rsidRPr="00DD3840" w:rsidRDefault="00221B4B" w:rsidP="00221B4B">
      <w:pPr>
        <w:pStyle w:val="ConsPlusNormal"/>
        <w:spacing w:before="220"/>
        <w:ind w:firstLine="540"/>
        <w:contextualSpacing/>
        <w:jc w:val="both"/>
        <w:rPr>
          <w:szCs w:val="24"/>
        </w:rPr>
      </w:pPr>
      <w:r w:rsidRPr="00DD3840">
        <w:rPr>
          <w:szCs w:val="24"/>
        </w:rPr>
        <w:t xml:space="preserve">ввод в оборот необрабатываемых земель сельскохозяйственного назначения </w:t>
      </w:r>
      <w:r w:rsidR="007E07F8">
        <w:rPr>
          <w:szCs w:val="24"/>
        </w:rPr>
        <w:t>600</w:t>
      </w:r>
      <w:r w:rsidRPr="00DD3840">
        <w:rPr>
          <w:szCs w:val="24"/>
        </w:rPr>
        <w:t xml:space="preserve"> га;</w:t>
      </w:r>
    </w:p>
    <w:p w:rsidR="00221B4B" w:rsidRPr="00DD3840" w:rsidRDefault="00221B4B" w:rsidP="00221B4B">
      <w:pPr>
        <w:pStyle w:val="ConsPlusNormal"/>
        <w:spacing w:before="220"/>
        <w:ind w:firstLine="540"/>
        <w:contextualSpacing/>
        <w:jc w:val="both"/>
        <w:rPr>
          <w:szCs w:val="24"/>
        </w:rPr>
      </w:pPr>
      <w:r w:rsidRPr="00DD3840">
        <w:rPr>
          <w:szCs w:val="24"/>
        </w:rPr>
        <w:t>площадь пашни, на которой реализуются мероприятия в области известкования кислых почв, 5100 га.</w:t>
      </w:r>
    </w:p>
    <w:p w:rsidR="00221B4B" w:rsidRPr="00DD3840" w:rsidRDefault="00221B4B" w:rsidP="00221B4B">
      <w:pPr>
        <w:pStyle w:val="ConsPlusNormal"/>
        <w:spacing w:before="220"/>
        <w:ind w:firstLine="540"/>
        <w:contextualSpacing/>
        <w:jc w:val="both"/>
        <w:rPr>
          <w:szCs w:val="24"/>
        </w:rPr>
      </w:pPr>
      <w:r w:rsidRPr="00DD3840">
        <w:rPr>
          <w:szCs w:val="24"/>
        </w:rPr>
        <w:t>2 этап - 2026 - 2030 годы.</w:t>
      </w:r>
    </w:p>
    <w:p w:rsidR="00221B4B" w:rsidRPr="00DD3840" w:rsidRDefault="00221B4B" w:rsidP="00221B4B">
      <w:pPr>
        <w:pStyle w:val="ConsPlusNormal"/>
        <w:spacing w:before="220"/>
        <w:ind w:firstLine="540"/>
        <w:contextualSpacing/>
        <w:jc w:val="both"/>
        <w:rPr>
          <w:szCs w:val="24"/>
        </w:rPr>
      </w:pPr>
      <w:r w:rsidRPr="00DD3840">
        <w:rPr>
          <w:szCs w:val="24"/>
        </w:rPr>
        <w:t>Реализация мероприятий подпрограммы на 2 этапе должна обеспечить к 2031 году:</w:t>
      </w:r>
    </w:p>
    <w:p w:rsidR="00221B4B" w:rsidRPr="00DD3840" w:rsidRDefault="00221B4B" w:rsidP="00221B4B">
      <w:pPr>
        <w:pStyle w:val="ConsPlusNormal"/>
        <w:spacing w:before="220"/>
        <w:ind w:firstLine="540"/>
        <w:contextualSpacing/>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w:t>
      </w:r>
    </w:p>
    <w:p w:rsidR="00221B4B" w:rsidRPr="00DD3840" w:rsidRDefault="00221B4B" w:rsidP="00221B4B">
      <w:pPr>
        <w:pStyle w:val="ConsPlusNormal"/>
        <w:spacing w:before="220"/>
        <w:ind w:firstLine="540"/>
        <w:contextualSpacing/>
        <w:jc w:val="both"/>
        <w:rPr>
          <w:szCs w:val="24"/>
        </w:rPr>
      </w:pPr>
      <w:r w:rsidRPr="00DD3840">
        <w:rPr>
          <w:szCs w:val="24"/>
        </w:rPr>
        <w:t>ввод в оборот необрабатываемых земель сельскохозяйственного назначения 358 га;</w:t>
      </w:r>
    </w:p>
    <w:p w:rsidR="00221B4B" w:rsidRPr="00DD3840" w:rsidRDefault="00221B4B" w:rsidP="00221B4B">
      <w:pPr>
        <w:pStyle w:val="ConsPlusNormal"/>
        <w:spacing w:before="220"/>
        <w:ind w:firstLine="540"/>
        <w:contextualSpacing/>
        <w:jc w:val="both"/>
        <w:rPr>
          <w:szCs w:val="24"/>
        </w:rPr>
      </w:pPr>
      <w:r w:rsidRPr="00DD3840">
        <w:rPr>
          <w:szCs w:val="24"/>
        </w:rPr>
        <w:t xml:space="preserve">площадь пашни, на которой реализуются мероприятия в области известкования кислых почв, </w:t>
      </w:r>
      <w:r w:rsidR="000352AA">
        <w:rPr>
          <w:szCs w:val="24"/>
        </w:rPr>
        <w:t>27</w:t>
      </w:r>
      <w:r w:rsidRPr="00DD3840">
        <w:rPr>
          <w:szCs w:val="24"/>
        </w:rPr>
        <w:t>00 га.</w:t>
      </w:r>
    </w:p>
    <w:p w:rsidR="00221B4B" w:rsidRPr="00DD3840" w:rsidRDefault="00221B4B" w:rsidP="00221B4B">
      <w:pPr>
        <w:pStyle w:val="ConsPlusNormal"/>
        <w:spacing w:before="220"/>
        <w:ind w:firstLine="540"/>
        <w:contextualSpacing/>
        <w:jc w:val="both"/>
        <w:rPr>
          <w:szCs w:val="24"/>
        </w:rPr>
      </w:pPr>
      <w:r w:rsidRPr="00DD3840">
        <w:rPr>
          <w:szCs w:val="24"/>
        </w:rPr>
        <w:t>3 этап - 2031 - 2035 годы.</w:t>
      </w:r>
    </w:p>
    <w:p w:rsidR="00221B4B" w:rsidRPr="00DD3840" w:rsidRDefault="00221B4B" w:rsidP="00221B4B">
      <w:pPr>
        <w:pStyle w:val="ConsPlusNormal"/>
        <w:spacing w:before="220"/>
        <w:ind w:firstLine="540"/>
        <w:contextualSpacing/>
        <w:jc w:val="both"/>
        <w:rPr>
          <w:szCs w:val="24"/>
        </w:rPr>
      </w:pPr>
      <w:r w:rsidRPr="00DD3840">
        <w:rPr>
          <w:szCs w:val="24"/>
        </w:rPr>
        <w:t>Реализация мероприятий подпрограммы на 3 этапе должна обеспечить к 2036 году:</w:t>
      </w:r>
    </w:p>
    <w:p w:rsidR="00221B4B" w:rsidRPr="00DD3840" w:rsidRDefault="00221B4B" w:rsidP="00221B4B">
      <w:pPr>
        <w:pStyle w:val="ConsPlusNormal"/>
        <w:spacing w:before="220"/>
        <w:ind w:firstLine="540"/>
        <w:contextualSpacing/>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w:t>
      </w:r>
    </w:p>
    <w:p w:rsidR="00221B4B" w:rsidRPr="00DD3840" w:rsidRDefault="00221B4B" w:rsidP="00221B4B">
      <w:pPr>
        <w:pStyle w:val="ConsPlusNormal"/>
        <w:spacing w:before="220"/>
        <w:ind w:firstLine="540"/>
        <w:contextualSpacing/>
        <w:jc w:val="both"/>
        <w:rPr>
          <w:szCs w:val="24"/>
        </w:rPr>
      </w:pPr>
      <w:r w:rsidRPr="00DD3840">
        <w:rPr>
          <w:szCs w:val="24"/>
        </w:rPr>
        <w:t xml:space="preserve">ввод в оборот необрабатываемых земель сельскохозяйственного назначения </w:t>
      </w:r>
      <w:r w:rsidR="000352AA">
        <w:rPr>
          <w:szCs w:val="24"/>
        </w:rPr>
        <w:t>100</w:t>
      </w:r>
      <w:r w:rsidRPr="00DD3840">
        <w:rPr>
          <w:szCs w:val="24"/>
        </w:rPr>
        <w:t>0 га;</w:t>
      </w:r>
    </w:p>
    <w:p w:rsidR="00221B4B" w:rsidRPr="00DD3840" w:rsidRDefault="00221B4B" w:rsidP="00221B4B">
      <w:pPr>
        <w:pStyle w:val="ConsPlusNormal"/>
        <w:spacing w:before="220"/>
        <w:ind w:firstLine="540"/>
        <w:contextualSpacing/>
        <w:jc w:val="both"/>
        <w:rPr>
          <w:szCs w:val="24"/>
        </w:rPr>
      </w:pPr>
      <w:r w:rsidRPr="00DD3840">
        <w:rPr>
          <w:szCs w:val="24"/>
        </w:rPr>
        <w:t xml:space="preserve">площадь пашни, на которой реализуются мероприятия в области известкования кислых почв, </w:t>
      </w:r>
      <w:r w:rsidR="000352AA">
        <w:rPr>
          <w:szCs w:val="24"/>
        </w:rPr>
        <w:t>117</w:t>
      </w:r>
      <w:r w:rsidRPr="00DD3840">
        <w:rPr>
          <w:szCs w:val="24"/>
        </w:rPr>
        <w:t>00 га.</w:t>
      </w:r>
    </w:p>
    <w:p w:rsidR="00221B4B" w:rsidRPr="00DD3840" w:rsidRDefault="00221B4B" w:rsidP="00221B4B">
      <w:pPr>
        <w:pStyle w:val="ConsPlusNormal"/>
        <w:contextualSpacing/>
        <w:jc w:val="both"/>
        <w:rPr>
          <w:szCs w:val="24"/>
        </w:rPr>
      </w:pPr>
    </w:p>
    <w:p w:rsidR="00221B4B" w:rsidRPr="00DD3840" w:rsidRDefault="00221B4B" w:rsidP="00221B4B">
      <w:pPr>
        <w:pStyle w:val="ConsPlusTitle"/>
        <w:jc w:val="center"/>
        <w:outlineLvl w:val="2"/>
      </w:pPr>
      <w:r w:rsidRPr="00DD3840">
        <w:t>Раздел IV. ОБОСНОВАНИЕ ОБЪЕМА ФИНАНСОВЫХ РЕСУРСОВ,</w:t>
      </w:r>
    </w:p>
    <w:p w:rsidR="00221B4B" w:rsidRPr="00DD3840" w:rsidRDefault="00221B4B" w:rsidP="00221B4B">
      <w:pPr>
        <w:pStyle w:val="ConsPlusTitle"/>
        <w:jc w:val="center"/>
      </w:pPr>
      <w:proofErr w:type="gramStart"/>
      <w:r w:rsidRPr="00DD3840">
        <w:t>НЕОБХОДИМЫХ</w:t>
      </w:r>
      <w:proofErr w:type="gramEnd"/>
      <w:r w:rsidRPr="00DD3840">
        <w:t xml:space="preserve"> ДЛЯ РЕАЛИЗАЦИИ ПОДПРОГРАММЫ</w:t>
      </w:r>
    </w:p>
    <w:p w:rsidR="00221B4B" w:rsidRPr="00DD3840" w:rsidRDefault="00221B4B" w:rsidP="00221B4B">
      <w:pPr>
        <w:pStyle w:val="ConsPlusTitle"/>
        <w:jc w:val="center"/>
      </w:pPr>
      <w:proofErr w:type="gramStart"/>
      <w:r w:rsidRPr="00DD3840">
        <w:t>(С РАСШИФРОВКОЙ ПО ИСТОЧНИКАМ ФИНАНСИРОВАНИЯ,</w:t>
      </w:r>
      <w:proofErr w:type="gramEnd"/>
    </w:p>
    <w:p w:rsidR="00221B4B" w:rsidRPr="00DD3840" w:rsidRDefault="00221B4B" w:rsidP="00221B4B">
      <w:pPr>
        <w:pStyle w:val="ConsPlusTitle"/>
        <w:jc w:val="center"/>
      </w:pPr>
      <w:proofErr w:type="gramStart"/>
      <w:r w:rsidRPr="00DD3840">
        <w:t>ПО ЭТАПАМ И ГОДАМ РЕАЛИЗАЦИИ ПОДПРОГРАММЫ)</w:t>
      </w:r>
      <w:proofErr w:type="gramEnd"/>
    </w:p>
    <w:p w:rsidR="00221B4B" w:rsidRPr="00DD3840" w:rsidRDefault="00221B4B" w:rsidP="00221B4B">
      <w:pPr>
        <w:pStyle w:val="ConsPlusNormal"/>
        <w:jc w:val="both"/>
        <w:rPr>
          <w:szCs w:val="24"/>
        </w:rPr>
      </w:pPr>
    </w:p>
    <w:p w:rsidR="00221B4B" w:rsidRPr="00A316F6" w:rsidRDefault="00221B4B" w:rsidP="00221B4B">
      <w:pPr>
        <w:pStyle w:val="ConsPlusNormal"/>
        <w:ind w:firstLine="540"/>
        <w:contextualSpacing/>
        <w:jc w:val="both"/>
        <w:rPr>
          <w:szCs w:val="24"/>
        </w:rPr>
      </w:pPr>
      <w:r w:rsidRPr="00A316F6">
        <w:rPr>
          <w:szCs w:val="24"/>
        </w:rPr>
        <w:t>Расходы подпрограммы формируются за счет средств федерального бюджета, республиканского бюджета Чувашской Республики, местного бюджета и внебюджетных источников.</w:t>
      </w:r>
    </w:p>
    <w:p w:rsidR="00221B4B" w:rsidRPr="00A316F6" w:rsidRDefault="00221B4B" w:rsidP="00221B4B">
      <w:pPr>
        <w:pStyle w:val="ConsPlusNormal"/>
        <w:spacing w:before="220"/>
        <w:ind w:firstLine="540"/>
        <w:contextualSpacing/>
        <w:jc w:val="both"/>
        <w:rPr>
          <w:szCs w:val="24"/>
        </w:rPr>
      </w:pPr>
      <w:r w:rsidRPr="00A316F6">
        <w:rPr>
          <w:szCs w:val="24"/>
        </w:rPr>
        <w:t>Прогнозируемые объемы бюджетных ассигнований на реализацию мероприятий подпрограммы в 20</w:t>
      </w:r>
      <w:r w:rsidR="00ED2F44" w:rsidRPr="00A316F6">
        <w:rPr>
          <w:szCs w:val="24"/>
        </w:rPr>
        <w:t>23</w:t>
      </w:r>
      <w:r w:rsidRPr="00A316F6">
        <w:rPr>
          <w:szCs w:val="24"/>
        </w:rPr>
        <w:t xml:space="preserve"> - 2035 годах составляют </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На 1 этапе (20</w:t>
      </w:r>
      <w:r w:rsidR="00ED2F44" w:rsidRPr="00A316F6">
        <w:rPr>
          <w:szCs w:val="24"/>
        </w:rPr>
        <w:t>23</w:t>
      </w:r>
      <w:r w:rsidRPr="00A316F6">
        <w:rPr>
          <w:szCs w:val="24"/>
        </w:rPr>
        <w:t xml:space="preserve"> - 2025 годы) объем финансирования подпрограммы составляет </w:t>
      </w:r>
      <w:r w:rsidR="00A256DB" w:rsidRPr="00A256DB">
        <w:rPr>
          <w:szCs w:val="24"/>
        </w:rPr>
        <w:t>73</w:t>
      </w:r>
      <w:r w:rsidR="00A256DB">
        <w:rPr>
          <w:szCs w:val="24"/>
        </w:rPr>
        <w:t>,</w:t>
      </w:r>
      <w:r w:rsidR="00A256DB" w:rsidRPr="00A256DB">
        <w:rPr>
          <w:szCs w:val="24"/>
        </w:rPr>
        <w:t>5</w:t>
      </w:r>
      <w:r w:rsidR="00A316F6" w:rsidRPr="00A316F6">
        <w:rPr>
          <w:szCs w:val="24"/>
        </w:rPr>
        <w:t xml:space="preserve"> </w:t>
      </w:r>
      <w:r w:rsidRPr="00A316F6">
        <w:rPr>
          <w:szCs w:val="24"/>
        </w:rPr>
        <w:t>тыс. рублей, из них средства:</w:t>
      </w:r>
    </w:p>
    <w:p w:rsidR="005A26D7" w:rsidRPr="00A316F6" w:rsidRDefault="005A26D7" w:rsidP="00221B4B">
      <w:pPr>
        <w:pStyle w:val="ConsPlusNormal"/>
        <w:spacing w:before="220"/>
        <w:ind w:firstLine="540"/>
        <w:contextualSpacing/>
        <w:jc w:val="both"/>
        <w:rPr>
          <w:szCs w:val="24"/>
        </w:rPr>
      </w:pPr>
      <w:r w:rsidRPr="00A316F6">
        <w:rPr>
          <w:szCs w:val="24"/>
        </w:rPr>
        <w:t>федерального бюджета –</w:t>
      </w:r>
      <w:r w:rsidR="00A256DB">
        <w:rPr>
          <w:szCs w:val="24"/>
        </w:rPr>
        <w:t xml:space="preserve"> 72,4</w:t>
      </w:r>
      <w:r w:rsidRPr="00A316F6">
        <w:rPr>
          <w:szCs w:val="24"/>
        </w:rPr>
        <w:t xml:space="preserve"> 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республиканского бюджета Чувашской Республики – </w:t>
      </w:r>
      <w:r w:rsidR="00A256DB">
        <w:rPr>
          <w:szCs w:val="24"/>
        </w:rPr>
        <w:t>1,0</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местного бюджета – </w:t>
      </w:r>
      <w:r w:rsidR="00A256DB">
        <w:rPr>
          <w:szCs w:val="24"/>
        </w:rPr>
        <w:t>0,1</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На 2 этапе (2026 - 2030 годы) объем финансирования подпрограммы составляет </w:t>
      </w:r>
      <w:r w:rsidR="00A256DB">
        <w:rPr>
          <w:szCs w:val="24"/>
        </w:rPr>
        <w:t>91,20</w:t>
      </w:r>
      <w:r w:rsidR="00A316F6" w:rsidRPr="00A316F6">
        <w:rPr>
          <w:szCs w:val="24"/>
        </w:rPr>
        <w:t xml:space="preserve"> </w:t>
      </w:r>
      <w:r w:rsidRPr="00A316F6">
        <w:rPr>
          <w:szCs w:val="24"/>
        </w:rPr>
        <w:lastRenderedPageBreak/>
        <w:t>тыс. рублей,</w:t>
      </w:r>
    </w:p>
    <w:p w:rsidR="00221B4B" w:rsidRPr="00A316F6" w:rsidRDefault="00221B4B" w:rsidP="00221B4B">
      <w:pPr>
        <w:pStyle w:val="ConsPlusNormal"/>
        <w:spacing w:before="220"/>
        <w:ind w:firstLine="540"/>
        <w:contextualSpacing/>
        <w:jc w:val="both"/>
        <w:rPr>
          <w:szCs w:val="24"/>
        </w:rPr>
      </w:pPr>
      <w:r w:rsidRPr="00A316F6">
        <w:rPr>
          <w:szCs w:val="24"/>
        </w:rPr>
        <w:t>из них средства:</w:t>
      </w:r>
    </w:p>
    <w:p w:rsidR="008B50BC" w:rsidRPr="00A316F6" w:rsidRDefault="008B50BC" w:rsidP="008B50BC">
      <w:pPr>
        <w:pStyle w:val="ConsPlusNormal"/>
        <w:spacing w:before="220"/>
        <w:ind w:firstLine="540"/>
        <w:contextualSpacing/>
        <w:jc w:val="both"/>
        <w:rPr>
          <w:szCs w:val="24"/>
        </w:rPr>
      </w:pPr>
      <w:r w:rsidRPr="00A316F6">
        <w:rPr>
          <w:szCs w:val="24"/>
        </w:rPr>
        <w:t>федерального</w:t>
      </w:r>
      <w:r w:rsidR="00A256DB">
        <w:rPr>
          <w:szCs w:val="24"/>
        </w:rPr>
        <w:t xml:space="preserve"> бюджета – 88,60</w:t>
      </w:r>
      <w:r w:rsidRPr="00A316F6">
        <w:rPr>
          <w:szCs w:val="24"/>
        </w:rPr>
        <w:t xml:space="preserve"> 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республиканского бюджета Чувашской Республики </w:t>
      </w:r>
      <w:r w:rsidR="00A256DB">
        <w:rPr>
          <w:szCs w:val="24"/>
        </w:rPr>
        <w:t>– 2,6</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местного бюджета </w:t>
      </w:r>
      <w:r w:rsidR="00A256DB">
        <w:rPr>
          <w:szCs w:val="24"/>
        </w:rPr>
        <w:t>– 0</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На 3 этапе (2031 - 2035 годы) объем финансирования подпрограммы составляет </w:t>
      </w:r>
      <w:r w:rsidR="00A256DB">
        <w:rPr>
          <w:szCs w:val="24"/>
        </w:rPr>
        <w:t>101,80</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из них средства:</w:t>
      </w:r>
    </w:p>
    <w:p w:rsidR="008B50BC" w:rsidRPr="00A316F6" w:rsidRDefault="008B50BC" w:rsidP="008B50BC">
      <w:pPr>
        <w:pStyle w:val="ConsPlusNormal"/>
        <w:spacing w:before="220"/>
        <w:ind w:firstLine="540"/>
        <w:contextualSpacing/>
        <w:jc w:val="both"/>
        <w:rPr>
          <w:szCs w:val="24"/>
        </w:rPr>
      </w:pPr>
      <w:r w:rsidRPr="00A316F6">
        <w:rPr>
          <w:szCs w:val="24"/>
        </w:rPr>
        <w:t>фе</w:t>
      </w:r>
      <w:r w:rsidR="00A256DB">
        <w:rPr>
          <w:szCs w:val="24"/>
        </w:rPr>
        <w:t>дерального бюджета – 98,90</w:t>
      </w:r>
      <w:r w:rsidRPr="00A316F6">
        <w:rPr>
          <w:szCs w:val="24"/>
        </w:rPr>
        <w:t xml:space="preserve"> тыс. рублей;</w:t>
      </w:r>
    </w:p>
    <w:p w:rsidR="00221B4B" w:rsidRPr="00A316F6" w:rsidRDefault="008B50BC" w:rsidP="00221B4B">
      <w:pPr>
        <w:pStyle w:val="ConsPlusNormal"/>
        <w:spacing w:before="220"/>
        <w:ind w:firstLine="540"/>
        <w:contextualSpacing/>
        <w:jc w:val="both"/>
        <w:rPr>
          <w:szCs w:val="24"/>
        </w:rPr>
      </w:pPr>
      <w:r w:rsidRPr="00A316F6">
        <w:rPr>
          <w:szCs w:val="24"/>
        </w:rPr>
        <w:t>рес</w:t>
      </w:r>
      <w:r w:rsidR="00221B4B" w:rsidRPr="00A316F6">
        <w:rPr>
          <w:szCs w:val="24"/>
        </w:rPr>
        <w:t xml:space="preserve">публиканского бюджета Чувашской Республики </w:t>
      </w:r>
      <w:r w:rsidR="00A256DB">
        <w:rPr>
          <w:szCs w:val="24"/>
        </w:rPr>
        <w:t>– 2,90</w:t>
      </w:r>
      <w:r w:rsidR="00A316F6" w:rsidRPr="00A316F6">
        <w:rPr>
          <w:szCs w:val="24"/>
        </w:rPr>
        <w:t xml:space="preserve"> </w:t>
      </w:r>
      <w:r w:rsidR="00221B4B"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местного бюджета </w:t>
      </w:r>
      <w:r w:rsidR="00A256DB">
        <w:rPr>
          <w:szCs w:val="24"/>
        </w:rPr>
        <w:t>– 0</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Объемы финансирования подпрограммы подлежат ежегодному уточнению исходя из реальных возможностей бюджетов всех уровней.</w:t>
      </w:r>
    </w:p>
    <w:p w:rsidR="00221B4B" w:rsidRPr="00A316F6" w:rsidRDefault="00221B4B" w:rsidP="00221B4B">
      <w:pPr>
        <w:pStyle w:val="ConsPlusNormal"/>
        <w:spacing w:before="220"/>
        <w:ind w:firstLine="540"/>
        <w:contextualSpacing/>
        <w:jc w:val="both"/>
        <w:rPr>
          <w:szCs w:val="24"/>
        </w:rPr>
      </w:pPr>
      <w:r w:rsidRPr="00A316F6">
        <w:rPr>
          <w:szCs w:val="24"/>
        </w:rPr>
        <w:t xml:space="preserve">Ресурсное </w:t>
      </w:r>
      <w:hyperlink r:id="rId20" w:anchor="P7476" w:history="1">
        <w:r w:rsidRPr="00A316F6">
          <w:rPr>
            <w:rStyle w:val="aa"/>
            <w:color w:val="auto"/>
            <w:szCs w:val="24"/>
          </w:rPr>
          <w:t>обеспечение</w:t>
        </w:r>
      </w:hyperlink>
      <w:r w:rsidRPr="00A316F6">
        <w:rPr>
          <w:szCs w:val="24"/>
        </w:rPr>
        <w:t xml:space="preserve"> реализации подпрограммы за счет всех источников финансирования приведено в приложении к настоящей подпрограмме.</w:t>
      </w:r>
    </w:p>
    <w:p w:rsidR="00221B4B" w:rsidRPr="00A316F6" w:rsidRDefault="00221B4B" w:rsidP="00221B4B">
      <w:pPr>
        <w:pStyle w:val="ConsPlusNormal"/>
        <w:contextualSpacing/>
        <w:jc w:val="both"/>
        <w:rPr>
          <w:szCs w:val="24"/>
        </w:rPr>
      </w:pPr>
    </w:p>
    <w:p w:rsidR="00221B4B" w:rsidRPr="00A316F6" w:rsidRDefault="00221B4B" w:rsidP="00221B4B">
      <w:pPr>
        <w:pStyle w:val="ConsPlusNormal"/>
        <w:jc w:val="right"/>
        <w:outlineLvl w:val="2"/>
        <w:rPr>
          <w:sz w:val="22"/>
          <w:szCs w:val="22"/>
        </w:rPr>
      </w:pPr>
    </w:p>
    <w:p w:rsidR="00221B4B" w:rsidRPr="00A316F6" w:rsidRDefault="00221B4B" w:rsidP="00221B4B">
      <w:pPr>
        <w:pStyle w:val="ConsPlusNormal"/>
        <w:jc w:val="center"/>
        <w:outlineLvl w:val="2"/>
        <w:rPr>
          <w:sz w:val="22"/>
          <w:szCs w:val="22"/>
        </w:rPr>
      </w:pPr>
    </w:p>
    <w:p w:rsidR="003A59C7" w:rsidRDefault="00221B4B" w:rsidP="00221B4B">
      <w:pPr>
        <w:pStyle w:val="ConsPlusNormal"/>
        <w:jc w:val="center"/>
        <w:outlineLvl w:val="2"/>
        <w:rPr>
          <w:szCs w:val="24"/>
        </w:rPr>
      </w:pPr>
      <w:r w:rsidRPr="00632B00">
        <w:rPr>
          <w:szCs w:val="24"/>
        </w:rPr>
        <w:t xml:space="preserve">  </w:t>
      </w:r>
      <w:r w:rsidR="00A316F6">
        <w:rPr>
          <w:szCs w:val="24"/>
        </w:rPr>
        <w:t xml:space="preserve">                                                                                                                               </w:t>
      </w: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221B4B" w:rsidRPr="00632B00" w:rsidRDefault="00A316F6" w:rsidP="00221B4B">
      <w:pPr>
        <w:pStyle w:val="ConsPlusNormal"/>
        <w:jc w:val="center"/>
        <w:outlineLvl w:val="2"/>
        <w:rPr>
          <w:szCs w:val="24"/>
        </w:rPr>
      </w:pPr>
      <w:r>
        <w:rPr>
          <w:szCs w:val="24"/>
        </w:rPr>
        <w:t xml:space="preserve">   </w:t>
      </w:r>
      <w:r w:rsidR="003A59C7">
        <w:rPr>
          <w:szCs w:val="24"/>
        </w:rPr>
        <w:t xml:space="preserve">                                                                                                                                 </w:t>
      </w:r>
      <w:r>
        <w:rPr>
          <w:szCs w:val="24"/>
        </w:rPr>
        <w:t xml:space="preserve"> </w:t>
      </w:r>
      <w:r w:rsidR="00221B4B" w:rsidRPr="00632B00">
        <w:rPr>
          <w:szCs w:val="24"/>
        </w:rPr>
        <w:t xml:space="preserve"> Приложение</w:t>
      </w:r>
    </w:p>
    <w:p w:rsidR="00221B4B" w:rsidRPr="00632B00" w:rsidRDefault="00221B4B" w:rsidP="00221B4B">
      <w:pPr>
        <w:pStyle w:val="ConsPlusNormal"/>
        <w:jc w:val="right"/>
        <w:rPr>
          <w:szCs w:val="24"/>
        </w:rPr>
      </w:pPr>
      <w:r w:rsidRPr="00632B00">
        <w:rPr>
          <w:szCs w:val="24"/>
        </w:rPr>
        <w:t xml:space="preserve">                                                                                        к подпрограмме "Развитие мелиорации </w:t>
      </w:r>
    </w:p>
    <w:p w:rsidR="00221B4B" w:rsidRPr="00632B00" w:rsidRDefault="00221B4B" w:rsidP="00221B4B">
      <w:pPr>
        <w:pStyle w:val="ConsPlusNormal"/>
        <w:jc w:val="right"/>
        <w:rPr>
          <w:szCs w:val="24"/>
        </w:rPr>
      </w:pPr>
      <w:r w:rsidRPr="00632B00">
        <w:rPr>
          <w:szCs w:val="24"/>
        </w:rPr>
        <w:t xml:space="preserve">         земель сельскохозяйственного назначения</w:t>
      </w:r>
      <w:r w:rsidR="00F834DB" w:rsidRPr="00632B00">
        <w:rPr>
          <w:szCs w:val="24"/>
        </w:rPr>
        <w:t>"</w:t>
      </w:r>
      <w:r w:rsidR="003A59C7">
        <w:rPr>
          <w:szCs w:val="24"/>
        </w:rPr>
        <w:t xml:space="preserve">                                                                    </w:t>
      </w:r>
      <w:r w:rsidRPr="00632B00">
        <w:rPr>
          <w:szCs w:val="24"/>
        </w:rPr>
        <w:t>муниципальной программы</w:t>
      </w:r>
      <w:r w:rsidR="003A59C7">
        <w:rPr>
          <w:szCs w:val="24"/>
        </w:rPr>
        <w:t xml:space="preserve"> </w:t>
      </w:r>
      <w:r w:rsidRPr="00632B00">
        <w:rPr>
          <w:szCs w:val="24"/>
        </w:rPr>
        <w:t>Цивильского</w:t>
      </w:r>
      <w:r w:rsidR="003A59C7">
        <w:rPr>
          <w:szCs w:val="24"/>
        </w:rPr>
        <w:t xml:space="preserve"> </w:t>
      </w:r>
      <w:r w:rsidR="00F834DB" w:rsidRPr="00632B00">
        <w:rPr>
          <w:szCs w:val="24"/>
        </w:rPr>
        <w:t>муниципального округа</w:t>
      </w:r>
      <w:r w:rsidRPr="00632B00">
        <w:rPr>
          <w:szCs w:val="24"/>
        </w:rPr>
        <w:t xml:space="preserve"> </w:t>
      </w:r>
      <w:r w:rsidR="003A59C7">
        <w:rPr>
          <w:szCs w:val="24"/>
        </w:rPr>
        <w:t xml:space="preserve">                                     </w:t>
      </w:r>
      <w:r w:rsidRPr="00632B00">
        <w:rPr>
          <w:szCs w:val="24"/>
        </w:rPr>
        <w:t>Чувашской Республики</w:t>
      </w:r>
    </w:p>
    <w:p w:rsidR="00221B4B" w:rsidRPr="00632B00" w:rsidRDefault="00221B4B" w:rsidP="00221B4B">
      <w:pPr>
        <w:pStyle w:val="ConsPlusNormal"/>
        <w:jc w:val="right"/>
        <w:rPr>
          <w:szCs w:val="24"/>
        </w:rPr>
      </w:pPr>
      <w:r w:rsidRPr="00632B00">
        <w:rPr>
          <w:szCs w:val="24"/>
        </w:rPr>
        <w:t xml:space="preserve">                                                                                "Развитие сельского хозяйства и </w:t>
      </w:r>
    </w:p>
    <w:p w:rsidR="00221B4B" w:rsidRPr="00632B00" w:rsidRDefault="00221B4B" w:rsidP="00221B4B">
      <w:pPr>
        <w:pStyle w:val="ConsPlusNormal"/>
        <w:jc w:val="right"/>
        <w:rPr>
          <w:szCs w:val="24"/>
        </w:rPr>
      </w:pPr>
      <w:r w:rsidRPr="00632B00">
        <w:rPr>
          <w:szCs w:val="24"/>
        </w:rPr>
        <w:t xml:space="preserve">                                                                          регулирование рынка </w:t>
      </w:r>
      <w:proofErr w:type="gramStart"/>
      <w:r w:rsidRPr="00632B00">
        <w:rPr>
          <w:szCs w:val="24"/>
        </w:rPr>
        <w:t>сельскохозяйственной</w:t>
      </w:r>
      <w:proofErr w:type="gramEnd"/>
    </w:p>
    <w:p w:rsidR="00221B4B" w:rsidRPr="00632B00" w:rsidRDefault="00221B4B" w:rsidP="00221B4B">
      <w:pPr>
        <w:pStyle w:val="ConsPlusNormal"/>
        <w:jc w:val="right"/>
        <w:rPr>
          <w:szCs w:val="24"/>
        </w:rPr>
      </w:pPr>
      <w:r w:rsidRPr="00632B00">
        <w:rPr>
          <w:szCs w:val="24"/>
        </w:rPr>
        <w:t xml:space="preserve">                                                                                       продукции, сырья и продовольствия"</w:t>
      </w:r>
    </w:p>
    <w:p w:rsidR="00221B4B" w:rsidRPr="00632B00" w:rsidRDefault="00221B4B" w:rsidP="00221B4B">
      <w:pPr>
        <w:pStyle w:val="ConsPlusNormal"/>
        <w:jc w:val="right"/>
        <w:rPr>
          <w:szCs w:val="24"/>
        </w:rPr>
      </w:pPr>
    </w:p>
    <w:p w:rsidR="00221B4B" w:rsidRPr="00632B00" w:rsidRDefault="00221B4B" w:rsidP="00221B4B">
      <w:pPr>
        <w:pStyle w:val="ConsPlusTitle"/>
        <w:jc w:val="right"/>
      </w:pPr>
    </w:p>
    <w:p w:rsidR="00221B4B" w:rsidRPr="00632B00" w:rsidRDefault="00221B4B" w:rsidP="00221B4B">
      <w:pPr>
        <w:pStyle w:val="ConsPlusTitle"/>
        <w:jc w:val="right"/>
      </w:pPr>
    </w:p>
    <w:p w:rsidR="00221B4B" w:rsidRPr="00632B00" w:rsidRDefault="00221B4B" w:rsidP="00221B4B">
      <w:pPr>
        <w:pStyle w:val="ConsPlusTitle"/>
        <w:jc w:val="right"/>
      </w:pPr>
    </w:p>
    <w:p w:rsidR="00221B4B" w:rsidRPr="00632B00" w:rsidRDefault="00221B4B" w:rsidP="00221B4B">
      <w:pPr>
        <w:pStyle w:val="ConsPlusTitle"/>
        <w:jc w:val="center"/>
      </w:pPr>
    </w:p>
    <w:p w:rsidR="00221B4B" w:rsidRPr="00632B00" w:rsidRDefault="00221B4B" w:rsidP="00221B4B">
      <w:pPr>
        <w:pStyle w:val="ConsPlusTitle"/>
        <w:jc w:val="center"/>
      </w:pPr>
      <w:r w:rsidRPr="00632B00">
        <w:t>РЕСУРСНОЕ ОБЕСПЕЧЕНИЕ</w:t>
      </w:r>
    </w:p>
    <w:p w:rsidR="00221B4B" w:rsidRPr="00632B00" w:rsidRDefault="00221B4B" w:rsidP="00221B4B">
      <w:pPr>
        <w:pStyle w:val="ConsPlusTitle"/>
        <w:jc w:val="center"/>
      </w:pPr>
      <w:r w:rsidRPr="00632B00">
        <w:t>РЕАЛИЗАЦИИ ПОДПРОГРАММЫ «РАЗВИТИЕ МЕЛИОРАЦИИ ЗЕМЕЛЬ СЕЛЬСКОХОЗЯЙСТВЕННОГО НАЗНАЧЕНИЯ</w:t>
      </w:r>
      <w:r w:rsidR="00377183">
        <w:t xml:space="preserve"> В ЧУВАШСКОЙ РЕСПУБЛИКЕ</w:t>
      </w:r>
      <w:r w:rsidRPr="00632B00">
        <w:t xml:space="preserve">» МУНИЦИПАЛЬНОЙ ПРОГРАММЫ ЦИВИЛЬСКОГО </w:t>
      </w:r>
      <w:r w:rsidR="00632B00">
        <w:t>МУНИЦИПАЛЬНОГО ОКРУГА</w:t>
      </w:r>
      <w:r w:rsidRPr="00632B00">
        <w:t xml:space="preserve"> ЧУВАШСКОЙ РЕСПУБЛИКИ «РАЗВИТИЕ СЕЛЬСКОГО ХОЗЯЙСТВА И РЕГУЛИРОВАНИЕ РЫНКА СЕЛЬСКОХОЗЯЙСТВЕННОЙ ПРОДУКЦИИ,</w:t>
      </w:r>
    </w:p>
    <w:p w:rsidR="00221B4B" w:rsidRPr="00632B00" w:rsidRDefault="00221B4B" w:rsidP="00221B4B">
      <w:pPr>
        <w:pStyle w:val="ConsPlusTitle"/>
        <w:jc w:val="center"/>
      </w:pPr>
      <w:r w:rsidRPr="00632B00">
        <w:t>СЫРЬЯ И ПРОДОВОЛЬСТВИЯ</w:t>
      </w:r>
      <w:r w:rsidR="00632B00">
        <w:t>"</w:t>
      </w:r>
    </w:p>
    <w:p w:rsidR="00221B4B" w:rsidRPr="00632B00" w:rsidRDefault="00221B4B" w:rsidP="00221B4B">
      <w:pPr>
        <w:pStyle w:val="ConsPlusTitle"/>
        <w:jc w:val="center"/>
      </w:pPr>
    </w:p>
    <w:p w:rsidR="00221B4B" w:rsidRDefault="00221B4B"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sectPr w:rsidR="003A59C7">
          <w:pgSz w:w="11905" w:h="16838"/>
          <w:pgMar w:top="1134" w:right="850" w:bottom="1134" w:left="1701" w:header="0" w:footer="0" w:gutter="0"/>
          <w:cols w:space="720"/>
        </w:sectPr>
      </w:pPr>
    </w:p>
    <w:tbl>
      <w:tblPr>
        <w:tblW w:w="16160"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127"/>
        <w:gridCol w:w="1559"/>
        <w:gridCol w:w="142"/>
        <w:gridCol w:w="1559"/>
        <w:gridCol w:w="1134"/>
        <w:gridCol w:w="709"/>
        <w:gridCol w:w="141"/>
        <w:gridCol w:w="1134"/>
        <w:gridCol w:w="851"/>
        <w:gridCol w:w="1417"/>
        <w:gridCol w:w="993"/>
        <w:gridCol w:w="850"/>
        <w:gridCol w:w="851"/>
        <w:gridCol w:w="992"/>
        <w:gridCol w:w="850"/>
      </w:tblGrid>
      <w:tr w:rsidR="00221B4B" w:rsidTr="0053170B">
        <w:tc>
          <w:tcPr>
            <w:tcW w:w="851" w:type="dxa"/>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lastRenderedPageBreak/>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t>Наименование подпрограммы муниципальной программы (основного мероприятия,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t xml:space="preserve">Задача подпрограммы муниципальной программы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72920">
            <w:pPr>
              <w:pStyle w:val="ConsPlusNormal"/>
              <w:spacing w:line="276" w:lineRule="auto"/>
              <w:jc w:val="center"/>
              <w:rPr>
                <w:sz w:val="22"/>
                <w:szCs w:val="22"/>
              </w:rPr>
            </w:pPr>
            <w:r w:rsidRPr="001603DF">
              <w:rPr>
                <w:sz w:val="22"/>
                <w:szCs w:val="22"/>
              </w:rPr>
              <w:t>Ответственный исполнитель</w:t>
            </w:r>
            <w:r w:rsidR="00337000">
              <w:rPr>
                <w:sz w:val="22"/>
                <w:szCs w:val="22"/>
              </w:rPr>
              <w:t>,</w:t>
            </w:r>
            <w:r w:rsidRPr="001603DF">
              <w:rPr>
                <w:sz w:val="22"/>
                <w:szCs w:val="22"/>
              </w:rPr>
              <w:t xml:space="preserve"> </w:t>
            </w:r>
            <w:r w:rsidR="00B72920" w:rsidRPr="001603DF">
              <w:rPr>
                <w:sz w:val="22"/>
                <w:szCs w:val="22"/>
              </w:rPr>
              <w:t>(</w:t>
            </w:r>
            <w:r w:rsidRPr="001603DF">
              <w:rPr>
                <w:sz w:val="22"/>
                <w:szCs w:val="22"/>
              </w:rPr>
              <w:t>соисполнител</w:t>
            </w:r>
            <w:r w:rsidR="00632B00" w:rsidRPr="001603DF">
              <w:rPr>
                <w:sz w:val="22"/>
                <w:szCs w:val="22"/>
              </w:rPr>
              <w:t>и</w:t>
            </w:r>
            <w:r w:rsidR="00B72920" w:rsidRPr="001603DF">
              <w:rPr>
                <w:sz w:val="22"/>
                <w:szCs w:val="22"/>
              </w:rPr>
              <w:t>)</w:t>
            </w:r>
          </w:p>
        </w:tc>
        <w:tc>
          <w:tcPr>
            <w:tcW w:w="3969" w:type="dxa"/>
            <w:gridSpan w:val="5"/>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t>Код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t>Источники финансирования</w:t>
            </w:r>
          </w:p>
        </w:tc>
        <w:tc>
          <w:tcPr>
            <w:tcW w:w="4536" w:type="dxa"/>
            <w:gridSpan w:val="5"/>
            <w:tcBorders>
              <w:top w:val="single" w:sz="4" w:space="0" w:color="auto"/>
              <w:left w:val="single" w:sz="4" w:space="0" w:color="auto"/>
              <w:bottom w:val="single" w:sz="4" w:space="0" w:color="auto"/>
              <w:right w:val="nil"/>
            </w:tcBorders>
            <w:hideMark/>
          </w:tcPr>
          <w:p w:rsidR="00221B4B" w:rsidRPr="00EB280E" w:rsidRDefault="00221B4B" w:rsidP="00B308D0">
            <w:pPr>
              <w:pStyle w:val="ConsPlusNormal"/>
              <w:spacing w:line="276" w:lineRule="auto"/>
              <w:jc w:val="center"/>
              <w:rPr>
                <w:b/>
                <w:sz w:val="16"/>
                <w:szCs w:val="16"/>
              </w:rPr>
            </w:pPr>
            <w:r w:rsidRPr="00EB280E">
              <w:rPr>
                <w:b/>
                <w:sz w:val="16"/>
                <w:szCs w:val="16"/>
              </w:rPr>
              <w:t>Расходы по годам, тыс. рублей</w:t>
            </w:r>
          </w:p>
        </w:tc>
      </w:tr>
      <w:tr w:rsidR="00F834DB"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главный распорядитель бюджетных средств</w:t>
            </w:r>
          </w:p>
        </w:tc>
        <w:tc>
          <w:tcPr>
            <w:tcW w:w="850" w:type="dxa"/>
            <w:gridSpan w:val="2"/>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раздел, подраздел</w:t>
            </w:r>
          </w:p>
        </w:tc>
        <w:tc>
          <w:tcPr>
            <w:tcW w:w="1134"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целевая статья расходов</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группа (подгруппа) вида расходов</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2023</w:t>
            </w:r>
          </w:p>
        </w:tc>
        <w:tc>
          <w:tcPr>
            <w:tcW w:w="850"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2024</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2025</w:t>
            </w:r>
          </w:p>
        </w:tc>
        <w:tc>
          <w:tcPr>
            <w:tcW w:w="992"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2026 - 2030</w:t>
            </w:r>
          </w:p>
        </w:tc>
        <w:tc>
          <w:tcPr>
            <w:tcW w:w="850" w:type="dxa"/>
            <w:tcBorders>
              <w:top w:val="single" w:sz="4" w:space="0" w:color="auto"/>
              <w:left w:val="single" w:sz="4" w:space="0" w:color="auto"/>
              <w:bottom w:val="single" w:sz="4" w:space="0" w:color="auto"/>
              <w:right w:val="nil"/>
            </w:tcBorders>
            <w:hideMark/>
          </w:tcPr>
          <w:p w:rsidR="00267053" w:rsidRPr="001603DF" w:rsidRDefault="00267053" w:rsidP="00B308D0">
            <w:pPr>
              <w:pStyle w:val="ConsPlusNormal"/>
              <w:spacing w:line="276" w:lineRule="auto"/>
              <w:jc w:val="center"/>
              <w:rPr>
                <w:sz w:val="22"/>
                <w:szCs w:val="22"/>
              </w:rPr>
            </w:pPr>
            <w:r w:rsidRPr="001603DF">
              <w:rPr>
                <w:sz w:val="22"/>
                <w:szCs w:val="22"/>
              </w:rPr>
              <w:t>2031 - 2035</w:t>
            </w:r>
          </w:p>
        </w:tc>
      </w:tr>
      <w:tr w:rsidR="00F834DB" w:rsidTr="0053170B">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8</w:t>
            </w:r>
          </w:p>
        </w:tc>
        <w:tc>
          <w:tcPr>
            <w:tcW w:w="1417"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9</w:t>
            </w:r>
          </w:p>
        </w:tc>
        <w:tc>
          <w:tcPr>
            <w:tcW w:w="993"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14</w:t>
            </w:r>
          </w:p>
        </w:tc>
        <w:tc>
          <w:tcPr>
            <w:tcW w:w="850"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16</w:t>
            </w:r>
          </w:p>
        </w:tc>
        <w:tc>
          <w:tcPr>
            <w:tcW w:w="992"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17</w:t>
            </w:r>
          </w:p>
        </w:tc>
        <w:tc>
          <w:tcPr>
            <w:tcW w:w="850" w:type="dxa"/>
            <w:tcBorders>
              <w:top w:val="single" w:sz="4" w:space="0" w:color="auto"/>
              <w:left w:val="single" w:sz="4" w:space="0" w:color="auto"/>
              <w:bottom w:val="single" w:sz="4" w:space="0" w:color="auto"/>
              <w:right w:val="nil"/>
            </w:tcBorders>
            <w:hideMark/>
          </w:tcPr>
          <w:p w:rsidR="00267053" w:rsidRPr="001603DF" w:rsidRDefault="00267053" w:rsidP="00B308D0">
            <w:pPr>
              <w:pStyle w:val="ConsPlusNormal"/>
              <w:spacing w:line="276" w:lineRule="auto"/>
              <w:jc w:val="center"/>
              <w:rPr>
                <w:sz w:val="22"/>
                <w:szCs w:val="22"/>
              </w:rPr>
            </w:pPr>
            <w:r w:rsidRPr="001603DF">
              <w:rPr>
                <w:sz w:val="22"/>
                <w:szCs w:val="22"/>
              </w:rPr>
              <w:t>18</w:t>
            </w:r>
          </w:p>
        </w:tc>
      </w:tr>
      <w:tr w:rsidR="00C54859" w:rsidTr="0053170B">
        <w:tc>
          <w:tcPr>
            <w:tcW w:w="851" w:type="dxa"/>
            <w:vMerge w:val="restart"/>
            <w:tcBorders>
              <w:top w:val="single" w:sz="4" w:space="0" w:color="auto"/>
              <w:left w:val="single" w:sz="4" w:space="0" w:color="auto"/>
              <w:bottom w:val="single" w:sz="4" w:space="0" w:color="auto"/>
              <w:right w:val="single" w:sz="4" w:space="0" w:color="auto"/>
            </w:tcBorders>
            <w:hideMark/>
          </w:tcPr>
          <w:p w:rsidR="00C54859" w:rsidRPr="001603DF" w:rsidRDefault="00C54859" w:rsidP="00B308D0">
            <w:pPr>
              <w:pStyle w:val="ConsPlusNormal"/>
              <w:spacing w:line="276" w:lineRule="auto"/>
              <w:jc w:val="both"/>
              <w:rPr>
                <w:b/>
                <w:sz w:val="22"/>
                <w:szCs w:val="22"/>
              </w:rPr>
            </w:pPr>
            <w:r w:rsidRPr="001603DF">
              <w:rPr>
                <w:b/>
                <w:sz w:val="22"/>
                <w:szCs w:val="22"/>
              </w:rPr>
              <w:t>Подпрограмма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C54859" w:rsidRPr="001603DF" w:rsidRDefault="00C54859" w:rsidP="00F834DB">
            <w:pPr>
              <w:pStyle w:val="ConsPlusNormal"/>
              <w:spacing w:line="276" w:lineRule="auto"/>
              <w:jc w:val="both"/>
              <w:rPr>
                <w:b/>
                <w:sz w:val="22"/>
                <w:szCs w:val="22"/>
              </w:rPr>
            </w:pPr>
            <w:r w:rsidRPr="001603DF">
              <w:rPr>
                <w:b/>
                <w:sz w:val="22"/>
                <w:szCs w:val="22"/>
              </w:rPr>
              <w:t>"Развитие мелиорации земель сельскохозяйственного назначения</w:t>
            </w:r>
            <w:r w:rsidR="00377183">
              <w:rPr>
                <w:b/>
                <w:sz w:val="22"/>
                <w:szCs w:val="22"/>
              </w:rPr>
              <w:t xml:space="preserve"> в Чувашской Республике</w:t>
            </w:r>
            <w:r w:rsidRPr="001603DF">
              <w:rPr>
                <w:b/>
                <w:sz w:val="22"/>
                <w:szCs w:val="22"/>
              </w:rPr>
              <w:t>"</w:t>
            </w:r>
          </w:p>
        </w:tc>
        <w:tc>
          <w:tcPr>
            <w:tcW w:w="1559" w:type="dxa"/>
            <w:vMerge w:val="restart"/>
            <w:tcBorders>
              <w:top w:val="single" w:sz="4" w:space="0" w:color="auto"/>
              <w:left w:val="single" w:sz="4" w:space="0" w:color="auto"/>
              <w:bottom w:val="single" w:sz="4" w:space="0" w:color="auto"/>
              <w:right w:val="single" w:sz="4" w:space="0" w:color="auto"/>
            </w:tcBorders>
          </w:tcPr>
          <w:p w:rsidR="00C54859" w:rsidRPr="001603DF" w:rsidRDefault="00C54859" w:rsidP="00B308D0">
            <w:pPr>
              <w:pStyle w:val="ConsPlusNormal"/>
              <w:spacing w:line="276" w:lineRule="auto"/>
              <w:rPr>
                <w:sz w:val="22"/>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54859" w:rsidRPr="001603DF" w:rsidRDefault="00C54859" w:rsidP="00CF33FA">
            <w:pPr>
              <w:pStyle w:val="ConsPlusNormal"/>
              <w:spacing w:line="276" w:lineRule="auto"/>
              <w:jc w:val="both"/>
              <w:rPr>
                <w:sz w:val="22"/>
                <w:szCs w:val="22"/>
              </w:rPr>
            </w:pPr>
            <w:r w:rsidRPr="001603DF">
              <w:rPr>
                <w:sz w:val="22"/>
                <w:szCs w:val="22"/>
              </w:rPr>
              <w:t>Отдел сельского хозяйства и экологии администрации Цивильского муниципального округа, (</w:t>
            </w:r>
            <w:r w:rsidR="00DB5302">
              <w:rPr>
                <w:sz w:val="22"/>
                <w:szCs w:val="22"/>
              </w:rPr>
              <w:t>т</w:t>
            </w:r>
            <w:r w:rsidRPr="001603DF">
              <w:rPr>
                <w:sz w:val="22"/>
                <w:szCs w:val="22"/>
              </w:rPr>
              <w:t xml:space="preserve">ерриториальные отделы </w:t>
            </w:r>
            <w:r w:rsidR="00337000">
              <w:rPr>
                <w:sz w:val="22"/>
                <w:szCs w:val="22"/>
              </w:rPr>
              <w:t xml:space="preserve">администрации </w:t>
            </w:r>
            <w:proofErr w:type="spellStart"/>
            <w:r w:rsidR="00337000">
              <w:rPr>
                <w:sz w:val="22"/>
                <w:szCs w:val="22"/>
              </w:rPr>
              <w:t>Цивильского</w:t>
            </w:r>
            <w:proofErr w:type="spellEnd"/>
            <w:r w:rsidR="00337000">
              <w:rPr>
                <w:sz w:val="22"/>
                <w:szCs w:val="22"/>
              </w:rPr>
              <w:t xml:space="preserve"> </w:t>
            </w:r>
            <w:r w:rsidRPr="001603DF">
              <w:rPr>
                <w:sz w:val="22"/>
                <w:szCs w:val="22"/>
              </w:rPr>
              <w:t>муниципального округа</w:t>
            </w:r>
            <w:r w:rsidR="00377183">
              <w:rPr>
                <w:sz w:val="22"/>
                <w:szCs w:val="22"/>
              </w:rPr>
              <w:t xml:space="preserve">, </w:t>
            </w:r>
            <w:proofErr w:type="spellStart"/>
            <w:r w:rsidR="00377183">
              <w:rPr>
                <w:sz w:val="22"/>
                <w:szCs w:val="22"/>
              </w:rPr>
              <w:t>сельхозтоваропроизводители</w:t>
            </w:r>
            <w:proofErr w:type="spellEnd"/>
            <w:r w:rsidR="00377183">
              <w:rPr>
                <w:sz w:val="22"/>
                <w:szCs w:val="22"/>
              </w:rPr>
              <w:t>*</w:t>
            </w:r>
            <w:r w:rsidRPr="001603DF">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54859" w:rsidRPr="001603DF" w:rsidRDefault="00CE70F9" w:rsidP="00CE70F9">
            <w:pPr>
              <w:pStyle w:val="ConsPlusNormal"/>
              <w:spacing w:line="276" w:lineRule="auto"/>
              <w:jc w:val="center"/>
              <w:rPr>
                <w:sz w:val="22"/>
                <w:szCs w:val="22"/>
              </w:rPr>
            </w:pPr>
            <w:r>
              <w:rPr>
                <w:sz w:val="22"/>
                <w:szCs w:val="22"/>
              </w:rPr>
              <w:t>903</w:t>
            </w:r>
          </w:p>
        </w:tc>
        <w:tc>
          <w:tcPr>
            <w:tcW w:w="850" w:type="dxa"/>
            <w:gridSpan w:val="2"/>
            <w:tcBorders>
              <w:top w:val="single" w:sz="4" w:space="0" w:color="auto"/>
              <w:left w:val="single" w:sz="4" w:space="0" w:color="auto"/>
              <w:bottom w:val="single" w:sz="4" w:space="0" w:color="auto"/>
              <w:right w:val="single" w:sz="4" w:space="0" w:color="auto"/>
            </w:tcBorders>
          </w:tcPr>
          <w:p w:rsidR="00C54859" w:rsidRPr="001603DF" w:rsidRDefault="0053308D" w:rsidP="00CE70F9">
            <w:pPr>
              <w:pStyle w:val="ConsPlusNormal"/>
              <w:spacing w:line="276" w:lineRule="auto"/>
              <w:jc w:val="center"/>
              <w:rPr>
                <w:sz w:val="22"/>
                <w:szCs w:val="22"/>
              </w:rPr>
            </w:pPr>
            <w:r w:rsidRPr="0053308D">
              <w:rPr>
                <w:sz w:val="22"/>
                <w:szCs w:val="22"/>
                <w:highlight w:val="yellow"/>
              </w:rPr>
              <w:t>0405</w:t>
            </w:r>
          </w:p>
        </w:tc>
        <w:tc>
          <w:tcPr>
            <w:tcW w:w="1134" w:type="dxa"/>
            <w:tcBorders>
              <w:top w:val="single" w:sz="4" w:space="0" w:color="auto"/>
              <w:left w:val="single" w:sz="4" w:space="0" w:color="auto"/>
              <w:bottom w:val="single" w:sz="4" w:space="0" w:color="auto"/>
              <w:right w:val="single" w:sz="4" w:space="0" w:color="auto"/>
            </w:tcBorders>
          </w:tcPr>
          <w:p w:rsidR="00C54859" w:rsidRPr="00CE70F9" w:rsidRDefault="00CE70F9" w:rsidP="00CE70F9">
            <w:pPr>
              <w:pStyle w:val="ConsPlusNormal"/>
              <w:spacing w:line="276" w:lineRule="auto"/>
              <w:jc w:val="center"/>
              <w:rPr>
                <w:sz w:val="22"/>
                <w:szCs w:val="22"/>
              </w:rPr>
            </w:pPr>
            <w:r w:rsidRPr="00CE70F9">
              <w:rPr>
                <w:bCs/>
                <w:color w:val="000000"/>
                <w:sz w:val="22"/>
                <w:szCs w:val="22"/>
              </w:rPr>
              <w:t>Ц9Б0000000</w:t>
            </w:r>
          </w:p>
        </w:tc>
        <w:tc>
          <w:tcPr>
            <w:tcW w:w="851" w:type="dxa"/>
            <w:tcBorders>
              <w:top w:val="single" w:sz="4" w:space="0" w:color="auto"/>
              <w:left w:val="single" w:sz="4" w:space="0" w:color="auto"/>
              <w:bottom w:val="single" w:sz="4" w:space="0" w:color="auto"/>
              <w:right w:val="single" w:sz="4" w:space="0" w:color="auto"/>
            </w:tcBorders>
          </w:tcPr>
          <w:p w:rsidR="00C54859" w:rsidRPr="00CE70F9" w:rsidRDefault="0053308D" w:rsidP="00CE70F9">
            <w:pPr>
              <w:pStyle w:val="ConsPlusNormal"/>
              <w:spacing w:line="276" w:lineRule="auto"/>
              <w:jc w:val="center"/>
              <w:rPr>
                <w:sz w:val="22"/>
                <w:szCs w:val="22"/>
              </w:rPr>
            </w:pPr>
            <w:r w:rsidRPr="0053308D">
              <w:rPr>
                <w:sz w:val="22"/>
                <w:szCs w:val="22"/>
                <w:highlight w:val="yellow"/>
              </w:rPr>
              <w:t>240</w:t>
            </w:r>
          </w:p>
        </w:tc>
        <w:tc>
          <w:tcPr>
            <w:tcW w:w="1417" w:type="dxa"/>
            <w:tcBorders>
              <w:top w:val="single" w:sz="4" w:space="0" w:color="auto"/>
              <w:left w:val="single" w:sz="4" w:space="0" w:color="auto"/>
              <w:bottom w:val="single" w:sz="4" w:space="0" w:color="auto"/>
              <w:right w:val="single" w:sz="4" w:space="0" w:color="auto"/>
            </w:tcBorders>
            <w:hideMark/>
          </w:tcPr>
          <w:p w:rsidR="00C54859" w:rsidRPr="001603DF" w:rsidRDefault="00C54859"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C54859" w:rsidRPr="00A256DB" w:rsidRDefault="00A256DB" w:rsidP="003853F0">
            <w:pPr>
              <w:widowControl w:val="0"/>
              <w:autoSpaceDE w:val="0"/>
              <w:autoSpaceDN w:val="0"/>
              <w:adjustRightInd w:val="0"/>
              <w:jc w:val="center"/>
              <w:rPr>
                <w:b/>
                <w:sz w:val="22"/>
                <w:szCs w:val="22"/>
              </w:rPr>
            </w:pPr>
            <w:r w:rsidRPr="00A256DB">
              <w:rPr>
                <w:b/>
                <w:bCs/>
                <w:sz w:val="22"/>
                <w:szCs w:val="22"/>
              </w:rPr>
              <w:t>38,5</w:t>
            </w:r>
          </w:p>
        </w:tc>
        <w:tc>
          <w:tcPr>
            <w:tcW w:w="850" w:type="dxa"/>
            <w:tcBorders>
              <w:top w:val="single" w:sz="4" w:space="0" w:color="auto"/>
              <w:left w:val="single" w:sz="4" w:space="0" w:color="auto"/>
              <w:bottom w:val="single" w:sz="4" w:space="0" w:color="auto"/>
              <w:right w:val="single" w:sz="4" w:space="0" w:color="auto"/>
            </w:tcBorders>
          </w:tcPr>
          <w:p w:rsidR="00C54859" w:rsidRPr="00A256DB" w:rsidRDefault="00A256DB" w:rsidP="003853F0">
            <w:pPr>
              <w:widowControl w:val="0"/>
              <w:autoSpaceDE w:val="0"/>
              <w:autoSpaceDN w:val="0"/>
              <w:adjustRightInd w:val="0"/>
              <w:jc w:val="center"/>
              <w:rPr>
                <w:b/>
                <w:sz w:val="22"/>
                <w:szCs w:val="22"/>
              </w:rPr>
            </w:pPr>
            <w:r w:rsidRPr="00A256DB">
              <w:rPr>
                <w:b/>
                <w:sz w:val="22"/>
                <w:szCs w:val="22"/>
              </w:rPr>
              <w:t>17,50</w:t>
            </w:r>
          </w:p>
        </w:tc>
        <w:tc>
          <w:tcPr>
            <w:tcW w:w="851" w:type="dxa"/>
            <w:tcBorders>
              <w:top w:val="single" w:sz="4" w:space="0" w:color="auto"/>
              <w:left w:val="single" w:sz="4" w:space="0" w:color="auto"/>
              <w:bottom w:val="single" w:sz="4" w:space="0" w:color="auto"/>
              <w:right w:val="single" w:sz="4" w:space="0" w:color="auto"/>
            </w:tcBorders>
          </w:tcPr>
          <w:p w:rsidR="00C54859" w:rsidRPr="00A256DB" w:rsidRDefault="00A256DB" w:rsidP="003853F0">
            <w:pPr>
              <w:widowControl w:val="0"/>
              <w:autoSpaceDE w:val="0"/>
              <w:autoSpaceDN w:val="0"/>
              <w:adjustRightInd w:val="0"/>
              <w:jc w:val="center"/>
              <w:rPr>
                <w:b/>
                <w:sz w:val="22"/>
                <w:szCs w:val="22"/>
              </w:rPr>
            </w:pPr>
            <w:r w:rsidRPr="00A256DB">
              <w:rPr>
                <w:b/>
                <w:sz w:val="22"/>
                <w:szCs w:val="22"/>
              </w:rPr>
              <w:t>17,50</w:t>
            </w:r>
          </w:p>
        </w:tc>
        <w:tc>
          <w:tcPr>
            <w:tcW w:w="992" w:type="dxa"/>
            <w:tcBorders>
              <w:top w:val="single" w:sz="4" w:space="0" w:color="auto"/>
              <w:left w:val="single" w:sz="4" w:space="0" w:color="auto"/>
              <w:bottom w:val="single" w:sz="4" w:space="0" w:color="auto"/>
              <w:right w:val="single" w:sz="4" w:space="0" w:color="auto"/>
            </w:tcBorders>
          </w:tcPr>
          <w:p w:rsidR="00C54859" w:rsidRPr="00A256DB" w:rsidRDefault="00A256DB" w:rsidP="003853F0">
            <w:pPr>
              <w:jc w:val="center"/>
              <w:rPr>
                <w:b/>
                <w:sz w:val="22"/>
                <w:szCs w:val="22"/>
              </w:rPr>
            </w:pPr>
            <w:r w:rsidRPr="00A256DB">
              <w:rPr>
                <w:b/>
                <w:sz w:val="22"/>
                <w:szCs w:val="22"/>
              </w:rPr>
              <w:t>91,20</w:t>
            </w:r>
          </w:p>
        </w:tc>
        <w:tc>
          <w:tcPr>
            <w:tcW w:w="850" w:type="dxa"/>
            <w:tcBorders>
              <w:top w:val="single" w:sz="4" w:space="0" w:color="auto"/>
              <w:left w:val="single" w:sz="4" w:space="0" w:color="auto"/>
              <w:bottom w:val="single" w:sz="4" w:space="0" w:color="auto"/>
              <w:right w:val="nil"/>
            </w:tcBorders>
          </w:tcPr>
          <w:p w:rsidR="00C54859" w:rsidRPr="00A256DB" w:rsidRDefault="00A256DB" w:rsidP="003853F0">
            <w:pPr>
              <w:jc w:val="center"/>
              <w:rPr>
                <w:b/>
                <w:sz w:val="22"/>
                <w:szCs w:val="22"/>
              </w:rPr>
            </w:pPr>
            <w:r w:rsidRPr="00A256DB">
              <w:rPr>
                <w:b/>
                <w:sz w:val="22"/>
                <w:szCs w:val="22"/>
              </w:rPr>
              <w:t>101,80</w:t>
            </w:r>
          </w:p>
        </w:tc>
      </w:tr>
      <w:tr w:rsidR="004C5923" w:rsidTr="0053170B">
        <w:trPr>
          <w:trHeight w:val="32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r>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r>
              <w:rPr>
                <w:sz w:val="22"/>
                <w:szCs w:val="22"/>
              </w:rPr>
              <w:t>х</w:t>
            </w: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4C5923" w:rsidRPr="00DB5302" w:rsidRDefault="00A256DB" w:rsidP="00332B66">
            <w:pPr>
              <w:jc w:val="center"/>
              <w:rPr>
                <w:b/>
                <w:sz w:val="22"/>
                <w:szCs w:val="22"/>
              </w:rPr>
            </w:pPr>
            <w:r>
              <w:rPr>
                <w:b/>
                <w:sz w:val="22"/>
                <w:szCs w:val="22"/>
              </w:rPr>
              <w:t>38,1</w:t>
            </w:r>
          </w:p>
        </w:tc>
        <w:tc>
          <w:tcPr>
            <w:tcW w:w="850" w:type="dxa"/>
            <w:tcBorders>
              <w:top w:val="single" w:sz="4" w:space="0" w:color="auto"/>
              <w:left w:val="single" w:sz="4" w:space="0" w:color="auto"/>
              <w:bottom w:val="single" w:sz="4" w:space="0" w:color="auto"/>
              <w:right w:val="single" w:sz="4" w:space="0" w:color="auto"/>
            </w:tcBorders>
          </w:tcPr>
          <w:p w:rsidR="004C5923" w:rsidRPr="00DB5302" w:rsidRDefault="00A256DB" w:rsidP="00332B66">
            <w:pPr>
              <w:jc w:val="center"/>
              <w:rPr>
                <w:b/>
                <w:sz w:val="22"/>
                <w:szCs w:val="22"/>
              </w:rPr>
            </w:pPr>
            <w:r>
              <w:rPr>
                <w:b/>
                <w:sz w:val="22"/>
                <w:szCs w:val="22"/>
              </w:rPr>
              <w:t>17,3</w:t>
            </w:r>
          </w:p>
        </w:tc>
        <w:tc>
          <w:tcPr>
            <w:tcW w:w="851" w:type="dxa"/>
            <w:tcBorders>
              <w:top w:val="single" w:sz="4" w:space="0" w:color="auto"/>
              <w:left w:val="single" w:sz="4" w:space="0" w:color="auto"/>
              <w:bottom w:val="single" w:sz="4" w:space="0" w:color="auto"/>
              <w:right w:val="single" w:sz="4" w:space="0" w:color="auto"/>
            </w:tcBorders>
          </w:tcPr>
          <w:p w:rsidR="004C5923" w:rsidRPr="00DB5302" w:rsidRDefault="00A256DB" w:rsidP="00332B66">
            <w:pPr>
              <w:jc w:val="center"/>
              <w:rPr>
                <w:b/>
                <w:sz w:val="22"/>
                <w:szCs w:val="22"/>
              </w:rPr>
            </w:pPr>
            <w:r>
              <w:rPr>
                <w:b/>
                <w:sz w:val="22"/>
                <w:szCs w:val="22"/>
              </w:rPr>
              <w:t>17,0</w:t>
            </w:r>
          </w:p>
        </w:tc>
        <w:tc>
          <w:tcPr>
            <w:tcW w:w="992" w:type="dxa"/>
            <w:tcBorders>
              <w:top w:val="single" w:sz="4" w:space="0" w:color="auto"/>
              <w:left w:val="single" w:sz="4" w:space="0" w:color="auto"/>
              <w:bottom w:val="single" w:sz="4" w:space="0" w:color="auto"/>
              <w:right w:val="single" w:sz="4" w:space="0" w:color="auto"/>
            </w:tcBorders>
          </w:tcPr>
          <w:p w:rsidR="004C5923" w:rsidRPr="00DB5302" w:rsidRDefault="00A256DB" w:rsidP="00332B66">
            <w:pPr>
              <w:jc w:val="center"/>
              <w:rPr>
                <w:b/>
                <w:sz w:val="22"/>
                <w:szCs w:val="22"/>
              </w:rPr>
            </w:pPr>
            <w:r>
              <w:rPr>
                <w:b/>
                <w:sz w:val="22"/>
                <w:szCs w:val="22"/>
              </w:rPr>
              <w:t>88,60</w:t>
            </w:r>
          </w:p>
        </w:tc>
        <w:tc>
          <w:tcPr>
            <w:tcW w:w="850" w:type="dxa"/>
            <w:tcBorders>
              <w:top w:val="single" w:sz="4" w:space="0" w:color="auto"/>
              <w:left w:val="single" w:sz="4" w:space="0" w:color="auto"/>
              <w:bottom w:val="single" w:sz="4" w:space="0" w:color="auto"/>
              <w:right w:val="nil"/>
            </w:tcBorders>
          </w:tcPr>
          <w:p w:rsidR="004C5923" w:rsidRPr="00DB5302" w:rsidRDefault="00A256DB" w:rsidP="00332B66">
            <w:pPr>
              <w:jc w:val="center"/>
              <w:rPr>
                <w:b/>
                <w:sz w:val="22"/>
                <w:szCs w:val="22"/>
              </w:rPr>
            </w:pPr>
            <w:r>
              <w:rPr>
                <w:b/>
                <w:sz w:val="22"/>
                <w:szCs w:val="22"/>
              </w:rPr>
              <w:t>98,90</w:t>
            </w:r>
          </w:p>
        </w:tc>
      </w:tr>
      <w:tr w:rsidR="004C5923"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r>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r>
              <w:rPr>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4C5923" w:rsidRPr="00DB5302" w:rsidRDefault="00A256DB" w:rsidP="00332B66">
            <w:pPr>
              <w:jc w:val="center"/>
              <w:rPr>
                <w:b/>
                <w:sz w:val="22"/>
                <w:szCs w:val="22"/>
              </w:rPr>
            </w:pPr>
            <w:r>
              <w:rPr>
                <w:b/>
                <w:sz w:val="22"/>
                <w:szCs w:val="22"/>
              </w:rPr>
              <w:t>0,3</w:t>
            </w:r>
          </w:p>
        </w:tc>
        <w:tc>
          <w:tcPr>
            <w:tcW w:w="850" w:type="dxa"/>
            <w:tcBorders>
              <w:top w:val="single" w:sz="4" w:space="0" w:color="auto"/>
              <w:left w:val="single" w:sz="4" w:space="0" w:color="auto"/>
              <w:bottom w:val="single" w:sz="4" w:space="0" w:color="auto"/>
              <w:right w:val="single" w:sz="4" w:space="0" w:color="auto"/>
            </w:tcBorders>
          </w:tcPr>
          <w:p w:rsidR="004C5923" w:rsidRPr="00DB5302" w:rsidRDefault="00A256DB" w:rsidP="00332B66">
            <w:pPr>
              <w:jc w:val="center"/>
              <w:rPr>
                <w:b/>
                <w:sz w:val="22"/>
                <w:szCs w:val="22"/>
              </w:rPr>
            </w:pPr>
            <w:r>
              <w:rPr>
                <w:b/>
                <w:sz w:val="22"/>
                <w:szCs w:val="22"/>
              </w:rPr>
              <w:t>0,20</w:t>
            </w:r>
          </w:p>
        </w:tc>
        <w:tc>
          <w:tcPr>
            <w:tcW w:w="851" w:type="dxa"/>
            <w:tcBorders>
              <w:top w:val="single" w:sz="4" w:space="0" w:color="auto"/>
              <w:left w:val="single" w:sz="4" w:space="0" w:color="auto"/>
              <w:bottom w:val="single" w:sz="4" w:space="0" w:color="auto"/>
              <w:right w:val="single" w:sz="4" w:space="0" w:color="auto"/>
            </w:tcBorders>
          </w:tcPr>
          <w:p w:rsidR="004C5923" w:rsidRPr="00DB5302" w:rsidRDefault="00A256DB" w:rsidP="00332B66">
            <w:pPr>
              <w:jc w:val="center"/>
              <w:rPr>
                <w:b/>
                <w:sz w:val="22"/>
                <w:szCs w:val="22"/>
              </w:rPr>
            </w:pPr>
            <w:r>
              <w:rPr>
                <w:b/>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4C5923" w:rsidRPr="00DB5302" w:rsidRDefault="00A256DB" w:rsidP="00332B66">
            <w:pPr>
              <w:jc w:val="center"/>
              <w:rPr>
                <w:b/>
                <w:sz w:val="22"/>
                <w:szCs w:val="22"/>
              </w:rPr>
            </w:pPr>
            <w:r>
              <w:rPr>
                <w:b/>
                <w:sz w:val="22"/>
                <w:szCs w:val="22"/>
              </w:rPr>
              <w:t>2,60</w:t>
            </w:r>
          </w:p>
        </w:tc>
        <w:tc>
          <w:tcPr>
            <w:tcW w:w="850" w:type="dxa"/>
            <w:tcBorders>
              <w:top w:val="single" w:sz="4" w:space="0" w:color="auto"/>
              <w:left w:val="single" w:sz="4" w:space="0" w:color="auto"/>
              <w:bottom w:val="single" w:sz="4" w:space="0" w:color="auto"/>
              <w:right w:val="nil"/>
            </w:tcBorders>
          </w:tcPr>
          <w:p w:rsidR="004C5923" w:rsidRPr="00DB5302" w:rsidRDefault="00A256DB" w:rsidP="00332B66">
            <w:pPr>
              <w:jc w:val="center"/>
              <w:rPr>
                <w:b/>
                <w:sz w:val="22"/>
                <w:szCs w:val="22"/>
              </w:rPr>
            </w:pPr>
            <w:r>
              <w:rPr>
                <w:b/>
                <w:sz w:val="22"/>
                <w:szCs w:val="22"/>
              </w:rPr>
              <w:t>2,90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1A666E" w:rsidRPr="00DB5302" w:rsidRDefault="001A666E" w:rsidP="00332B66">
            <w:pPr>
              <w:jc w:val="center"/>
              <w:rPr>
                <w:b/>
                <w:sz w:val="22"/>
                <w:szCs w:val="22"/>
              </w:rPr>
            </w:pPr>
            <w:r>
              <w:rPr>
                <w:b/>
                <w:sz w:val="22"/>
                <w:szCs w:val="22"/>
              </w:rPr>
              <w:t>0,1</w:t>
            </w:r>
          </w:p>
        </w:tc>
        <w:tc>
          <w:tcPr>
            <w:tcW w:w="850"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nil"/>
            </w:tcBorders>
          </w:tcPr>
          <w:p w:rsidR="001A666E" w:rsidRPr="001603DF" w:rsidRDefault="001A666E" w:rsidP="001211E2">
            <w:pPr>
              <w:jc w:val="center"/>
              <w:rPr>
                <w:b/>
                <w:sz w:val="22"/>
                <w:szCs w:val="22"/>
              </w:rPr>
            </w:pPr>
            <w:r w:rsidRPr="001603DF">
              <w:rPr>
                <w:b/>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b/>
                <w:sz w:val="22"/>
                <w:szCs w:val="22"/>
              </w:rPr>
            </w:pPr>
            <w:r w:rsidRPr="001603DF">
              <w:rPr>
                <w:b/>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b/>
                <w:sz w:val="22"/>
                <w:szCs w:val="22"/>
              </w:rPr>
            </w:pPr>
            <w:r w:rsidRPr="001603DF">
              <w:rPr>
                <w:b/>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jc w:val="center"/>
              <w:rPr>
                <w:b/>
                <w:sz w:val="22"/>
                <w:szCs w:val="22"/>
              </w:rPr>
            </w:pPr>
            <w:r w:rsidRPr="001603DF">
              <w:rPr>
                <w:b/>
                <w:sz w:val="22"/>
                <w:szCs w:val="22"/>
              </w:rPr>
              <w:t>0,00</w:t>
            </w:r>
          </w:p>
        </w:tc>
      </w:tr>
      <w:tr w:rsidR="001A666E" w:rsidTr="0053170B">
        <w:tc>
          <w:tcPr>
            <w:tcW w:w="16160" w:type="dxa"/>
            <w:gridSpan w:val="16"/>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outlineLvl w:val="3"/>
              <w:rPr>
                <w:b/>
                <w:sz w:val="22"/>
                <w:szCs w:val="22"/>
              </w:rPr>
            </w:pPr>
            <w:r w:rsidRPr="001603DF">
              <w:rPr>
                <w:b/>
                <w:sz w:val="22"/>
                <w:szCs w:val="22"/>
              </w:rP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1A666E" w:rsidTr="0053170B">
        <w:tc>
          <w:tcPr>
            <w:tcW w:w="851"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Основн</w:t>
            </w:r>
            <w:r w:rsidRPr="001603DF">
              <w:rPr>
                <w:sz w:val="22"/>
                <w:szCs w:val="22"/>
              </w:rPr>
              <w:lastRenderedPageBreak/>
              <w:t>ое мероприятие 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F45CDA">
            <w:pPr>
              <w:pStyle w:val="ConsPlusNormal"/>
              <w:spacing w:line="276" w:lineRule="auto"/>
              <w:jc w:val="both"/>
              <w:rPr>
                <w:sz w:val="22"/>
                <w:szCs w:val="22"/>
              </w:rPr>
            </w:pPr>
            <w:r w:rsidRPr="001603DF">
              <w:rPr>
                <w:sz w:val="22"/>
                <w:szCs w:val="22"/>
              </w:rPr>
              <w:lastRenderedPageBreak/>
              <w:t xml:space="preserve">Строительство, </w:t>
            </w:r>
            <w:r w:rsidRPr="001603DF">
              <w:rPr>
                <w:sz w:val="22"/>
                <w:szCs w:val="22"/>
              </w:rPr>
              <w:lastRenderedPageBreak/>
              <w:t xml:space="preserve">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w:t>
            </w:r>
            <w:r>
              <w:rPr>
                <w:sz w:val="22"/>
                <w:szCs w:val="22"/>
              </w:rPr>
              <w:t xml:space="preserve">государственной собственности Чувашской Республики, </w:t>
            </w:r>
            <w:r w:rsidRPr="001603DF">
              <w:rPr>
                <w:sz w:val="22"/>
                <w:szCs w:val="22"/>
              </w:rPr>
              <w:t>муниципальной собственности и собственности сельскохозяйственных товаропроизводителей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lastRenderedPageBreak/>
              <w:t>Восстановлени</w:t>
            </w:r>
            <w:r w:rsidRPr="001603DF">
              <w:rPr>
                <w:sz w:val="22"/>
                <w:szCs w:val="22"/>
              </w:rPr>
              <w:lastRenderedPageBreak/>
              <w:t>е мелиоративного фонда (мелиорируемые земли и мелиоративные системы), включая реализацию мер по орошению и (или) осушению земель</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p w:rsidR="001A666E" w:rsidRPr="001603DF" w:rsidRDefault="001A666E" w:rsidP="004C5923">
            <w:pPr>
              <w:pStyle w:val="ConsPlusNormal"/>
              <w:spacing w:line="276" w:lineRule="auto"/>
              <w:jc w:val="center"/>
              <w:rPr>
                <w:sz w:val="22"/>
                <w:szCs w:val="22"/>
              </w:rPr>
            </w:pPr>
            <w:r>
              <w:rPr>
                <w:sz w:val="22"/>
                <w:szCs w:val="22"/>
              </w:rPr>
              <w:t>х</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p w:rsidR="001A666E" w:rsidRPr="001603DF" w:rsidRDefault="001A666E" w:rsidP="004C5923">
            <w:pPr>
              <w:pStyle w:val="ConsPlusNormal"/>
              <w:spacing w:line="276" w:lineRule="auto"/>
              <w:jc w:val="center"/>
              <w:rPr>
                <w:sz w:val="22"/>
                <w:szCs w:val="22"/>
              </w:rPr>
            </w:pPr>
            <w:r>
              <w:rPr>
                <w:sz w:val="22"/>
                <w:szCs w:val="22"/>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rPr>
                <w:sz w:val="22"/>
                <w:szCs w:val="22"/>
              </w:rPr>
            </w:pPr>
          </w:p>
        </w:tc>
        <w:tc>
          <w:tcPr>
            <w:tcW w:w="709" w:type="dxa"/>
            <w:vMerge/>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rPr>
                <w:sz w:val="22"/>
                <w:szCs w:val="22"/>
              </w:rPr>
            </w:pPr>
          </w:p>
        </w:tc>
        <w:tc>
          <w:tcPr>
            <w:tcW w:w="1275" w:type="dxa"/>
            <w:gridSpan w:val="2"/>
            <w:vMerge/>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rPr>
                <w:sz w:val="22"/>
                <w:szCs w:val="22"/>
              </w:rPr>
            </w:pPr>
          </w:p>
        </w:tc>
        <w:tc>
          <w:tcPr>
            <w:tcW w:w="851" w:type="dxa"/>
            <w:vMerge/>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2978" w:type="dxa"/>
            <w:gridSpan w:val="2"/>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Целевые показатели (индикаторы) подпрограммы, увязанные с основным мероприятием 1</w:t>
            </w:r>
          </w:p>
        </w:tc>
        <w:tc>
          <w:tcPr>
            <w:tcW w:w="7229" w:type="dxa"/>
            <w:gridSpan w:val="8"/>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1603DF">
              <w:rPr>
                <w:sz w:val="22"/>
                <w:szCs w:val="22"/>
              </w:rPr>
              <w:t>га</w:t>
            </w:r>
            <w:proofErr w:type="gramEnd"/>
          </w:p>
        </w:tc>
        <w:tc>
          <w:tcPr>
            <w:tcW w:w="1417" w:type="dxa"/>
            <w:tcBorders>
              <w:top w:val="single" w:sz="4" w:space="0" w:color="auto"/>
              <w:left w:val="single" w:sz="4" w:space="0" w:color="auto"/>
              <w:bottom w:val="single" w:sz="4" w:space="0" w:color="auto"/>
              <w:right w:val="single" w:sz="4" w:space="0" w:color="auto"/>
            </w:tcBorders>
          </w:tcPr>
          <w:p w:rsidR="001A666E" w:rsidRPr="001603DF" w:rsidRDefault="001A666E" w:rsidP="00B72920">
            <w:pPr>
              <w:pStyle w:val="ConsPlusNormal"/>
              <w:spacing w:line="276" w:lineRule="auto"/>
              <w:jc w:val="center"/>
              <w:rPr>
                <w:sz w:val="22"/>
                <w:szCs w:val="22"/>
              </w:rPr>
            </w:pPr>
            <w:r w:rsidRPr="001603DF">
              <w:rPr>
                <w:sz w:val="22"/>
                <w:szCs w:val="22"/>
              </w:rPr>
              <w:t>Х</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jc w:val="center"/>
              <w:rPr>
                <w:sz w:val="22"/>
                <w:szCs w:val="22"/>
              </w:rPr>
            </w:pPr>
            <w:r w:rsidRPr="001603DF">
              <w:rPr>
                <w:sz w:val="22"/>
                <w:szCs w:val="22"/>
              </w:rPr>
              <w:t>0,00</w:t>
            </w:r>
          </w:p>
        </w:tc>
      </w:tr>
      <w:tr w:rsidR="001A666E" w:rsidTr="0053170B">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7229" w:type="dxa"/>
            <w:gridSpan w:val="8"/>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Ввод в оборот необрабатываемых земель сельскохозяйственного назначения, </w:t>
            </w:r>
            <w:proofErr w:type="gramStart"/>
            <w:r w:rsidRPr="001603DF">
              <w:rPr>
                <w:sz w:val="22"/>
                <w:szCs w:val="22"/>
              </w:rPr>
              <w:t>га</w:t>
            </w:r>
            <w:proofErr w:type="gramEnd"/>
          </w:p>
        </w:tc>
        <w:tc>
          <w:tcPr>
            <w:tcW w:w="1417" w:type="dxa"/>
            <w:tcBorders>
              <w:top w:val="single" w:sz="4" w:space="0" w:color="auto"/>
              <w:left w:val="single" w:sz="4" w:space="0" w:color="auto"/>
              <w:bottom w:val="single" w:sz="4" w:space="0" w:color="auto"/>
              <w:right w:val="single" w:sz="4" w:space="0" w:color="auto"/>
            </w:tcBorders>
          </w:tcPr>
          <w:p w:rsidR="001A666E" w:rsidRPr="001603DF" w:rsidRDefault="001A666E" w:rsidP="00B72920">
            <w:pPr>
              <w:pStyle w:val="ConsPlusNormal"/>
              <w:spacing w:line="276" w:lineRule="auto"/>
              <w:jc w:val="center"/>
              <w:rPr>
                <w:sz w:val="22"/>
                <w:szCs w:val="22"/>
              </w:rPr>
            </w:pPr>
            <w:r w:rsidRPr="001603DF">
              <w:rPr>
                <w:sz w:val="22"/>
                <w:szCs w:val="22"/>
              </w:rPr>
              <w:t>Х</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200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200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200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Pr>
                <w:sz w:val="22"/>
                <w:szCs w:val="22"/>
              </w:rPr>
              <w:t>4</w:t>
            </w:r>
            <w:r w:rsidRPr="001603DF">
              <w:rPr>
                <w:sz w:val="22"/>
                <w:szCs w:val="22"/>
              </w:rPr>
              <w:t>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x</w:t>
            </w:r>
          </w:p>
        </w:tc>
      </w:tr>
      <w:tr w:rsidR="001A666E" w:rsidTr="0053170B">
        <w:tc>
          <w:tcPr>
            <w:tcW w:w="851"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Мероп</w:t>
            </w:r>
            <w:r w:rsidRPr="001603DF">
              <w:rPr>
                <w:sz w:val="22"/>
                <w:szCs w:val="22"/>
              </w:rPr>
              <w:lastRenderedPageBreak/>
              <w:t>риятие 1.1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F45CDA">
            <w:pPr>
              <w:pStyle w:val="ConsPlusNormal"/>
              <w:spacing w:line="276" w:lineRule="auto"/>
              <w:jc w:val="both"/>
              <w:rPr>
                <w:sz w:val="22"/>
                <w:szCs w:val="22"/>
              </w:rPr>
            </w:pPr>
            <w:r w:rsidRPr="001603DF">
              <w:rPr>
                <w:sz w:val="22"/>
                <w:szCs w:val="22"/>
              </w:rPr>
              <w:lastRenderedPageBreak/>
              <w:t xml:space="preserve">Развитие </w:t>
            </w:r>
            <w:r w:rsidRPr="001603DF">
              <w:rPr>
                <w:sz w:val="22"/>
                <w:szCs w:val="22"/>
              </w:rPr>
              <w:lastRenderedPageBreak/>
              <w:t xml:space="preserve">мелиоративных систем и отдельно расположенных гидротехнических сооружений, а также рыбоводных прудов, находящихся в </w:t>
            </w:r>
            <w:r>
              <w:rPr>
                <w:sz w:val="22"/>
                <w:szCs w:val="22"/>
              </w:rPr>
              <w:t xml:space="preserve">государственной собственности Чувашской республики, </w:t>
            </w:r>
            <w:r w:rsidRPr="001603DF">
              <w:rPr>
                <w:sz w:val="22"/>
                <w:szCs w:val="22"/>
              </w:rPr>
              <w:t>муниципальной собственности и собственности сельскохозяйственных товаропроизводителей</w:t>
            </w:r>
          </w:p>
        </w:tc>
        <w:tc>
          <w:tcPr>
            <w:tcW w:w="1559" w:type="dxa"/>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Мероприятие 1.2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Ввод в оборот необрабатываемых земель сельскохозяйственного назначения</w:t>
            </w:r>
          </w:p>
        </w:tc>
        <w:tc>
          <w:tcPr>
            <w:tcW w:w="1559" w:type="dxa"/>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16160" w:type="dxa"/>
            <w:gridSpan w:val="16"/>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outlineLvl w:val="3"/>
              <w:rPr>
                <w:b/>
                <w:sz w:val="22"/>
                <w:szCs w:val="22"/>
              </w:rPr>
            </w:pPr>
            <w:r w:rsidRPr="001603DF">
              <w:rPr>
                <w:b/>
                <w:sz w:val="22"/>
                <w:szCs w:val="22"/>
              </w:rPr>
              <w:lastRenderedPageBreak/>
              <w:t>Цель "Повышение продукционного потенциала мелиорируемых земель и эффективности использования природных ресурсов"</w:t>
            </w:r>
          </w:p>
        </w:tc>
      </w:tr>
      <w:tr w:rsidR="001A666E" w:rsidTr="0053170B">
        <w:tc>
          <w:tcPr>
            <w:tcW w:w="851"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Основное мероприятие 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1603DF">
              <w:rPr>
                <w:sz w:val="22"/>
                <w:szCs w:val="22"/>
              </w:rPr>
              <w:t>агролесомелиоративных</w:t>
            </w:r>
            <w:proofErr w:type="spellEnd"/>
            <w:r w:rsidRPr="001603DF">
              <w:rPr>
                <w:sz w:val="22"/>
                <w:szCs w:val="22"/>
              </w:rPr>
              <w:t xml:space="preserve">, фитомелиоративных и </w:t>
            </w:r>
            <w:proofErr w:type="spellStart"/>
            <w:r w:rsidRPr="001603DF">
              <w:rPr>
                <w:sz w:val="22"/>
                <w:szCs w:val="22"/>
              </w:rPr>
              <w:t>культуртехнических</w:t>
            </w:r>
            <w:proofErr w:type="spellEnd"/>
            <w:r w:rsidRPr="001603DF">
              <w:rPr>
                <w:sz w:val="22"/>
                <w:szCs w:val="22"/>
              </w:rPr>
              <w:t xml:space="preserve">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предотвращение выбытия из сельскохозяйственного оборота земель сельскохозяйственного назначения</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9A356B">
            <w:pPr>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9A356B">
            <w:pPr>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9A356B">
            <w:pPr>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9A356B">
            <w:pPr>
              <w:jc w:val="center"/>
              <w:rPr>
                <w:sz w:val="22"/>
                <w:szCs w:val="22"/>
              </w:rPr>
            </w:pPr>
            <w:r w:rsidRPr="001603DF">
              <w:rPr>
                <w:sz w:val="22"/>
                <w:szCs w:val="22"/>
              </w:rPr>
              <w:t>0,00</w:t>
            </w:r>
          </w:p>
        </w:tc>
      </w:tr>
      <w:tr w:rsidR="001A666E" w:rsidTr="0053170B">
        <w:tc>
          <w:tcPr>
            <w:tcW w:w="851"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3A59C7">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3A59C7">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3A59C7">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3A59C7">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3A59C7">
            <w:pPr>
              <w:jc w:val="center"/>
              <w:rPr>
                <w:sz w:val="22"/>
                <w:szCs w:val="22"/>
              </w:rPr>
            </w:pPr>
            <w:r w:rsidRPr="001603DF">
              <w:rPr>
                <w:sz w:val="22"/>
                <w:szCs w:val="22"/>
              </w:rPr>
              <w:t>0,00</w:t>
            </w:r>
          </w:p>
        </w:tc>
      </w:tr>
      <w:tr w:rsidR="001A666E" w:rsidTr="0053170B">
        <w:tc>
          <w:tcPr>
            <w:tcW w:w="2978" w:type="dxa"/>
            <w:gridSpan w:val="2"/>
            <w:vMerge w:val="restart"/>
            <w:tcBorders>
              <w:top w:val="single" w:sz="4" w:space="0" w:color="auto"/>
              <w:left w:val="nil"/>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Целевые показатели (индикаторы) подпрограммы, увязанные с основным мероприятием 2</w:t>
            </w:r>
          </w:p>
        </w:tc>
        <w:tc>
          <w:tcPr>
            <w:tcW w:w="7229" w:type="dxa"/>
            <w:gridSpan w:val="8"/>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1603DF">
              <w:rPr>
                <w:sz w:val="22"/>
                <w:szCs w:val="22"/>
              </w:rPr>
              <w:t>га</w:t>
            </w:r>
            <w:proofErr w:type="gramEnd"/>
          </w:p>
        </w:tc>
        <w:tc>
          <w:tcPr>
            <w:tcW w:w="1417" w:type="dxa"/>
            <w:tcBorders>
              <w:top w:val="single" w:sz="4" w:space="0" w:color="auto"/>
              <w:left w:val="single" w:sz="4" w:space="0" w:color="auto"/>
              <w:bottom w:val="single" w:sz="4" w:space="0" w:color="auto"/>
              <w:right w:val="single" w:sz="4" w:space="0" w:color="auto"/>
            </w:tcBorders>
          </w:tcPr>
          <w:p w:rsidR="001A666E" w:rsidRPr="001603DF" w:rsidRDefault="001A666E" w:rsidP="00F45CDA">
            <w:pPr>
              <w:pStyle w:val="ConsPlusNormal"/>
              <w:spacing w:line="276" w:lineRule="auto"/>
              <w:jc w:val="center"/>
              <w:rPr>
                <w:sz w:val="22"/>
                <w:szCs w:val="22"/>
              </w:rPr>
            </w:pPr>
            <w:r w:rsidRPr="001603DF">
              <w:rPr>
                <w:sz w:val="22"/>
                <w:szCs w:val="22"/>
              </w:rPr>
              <w:t>Х</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jc w:val="center"/>
              <w:rPr>
                <w:sz w:val="22"/>
                <w:szCs w:val="22"/>
              </w:rPr>
            </w:pPr>
            <w:r w:rsidRPr="001603DF">
              <w:rPr>
                <w:sz w:val="22"/>
                <w:szCs w:val="22"/>
              </w:rPr>
              <w:t>0,00</w:t>
            </w:r>
          </w:p>
        </w:tc>
      </w:tr>
      <w:tr w:rsidR="001A666E" w:rsidTr="0053170B">
        <w:tc>
          <w:tcPr>
            <w:tcW w:w="2978" w:type="dxa"/>
            <w:gridSpan w:val="2"/>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7229" w:type="dxa"/>
            <w:gridSpan w:val="8"/>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Площадь пашни, на которой реализуются мероприятия в области известкования кислых почв, тыс. га</w:t>
            </w:r>
          </w:p>
        </w:tc>
        <w:tc>
          <w:tcPr>
            <w:tcW w:w="1417" w:type="dxa"/>
            <w:tcBorders>
              <w:top w:val="single" w:sz="4" w:space="0" w:color="auto"/>
              <w:left w:val="single" w:sz="4" w:space="0" w:color="auto"/>
              <w:bottom w:val="single" w:sz="4" w:space="0" w:color="auto"/>
              <w:right w:val="single" w:sz="4" w:space="0" w:color="auto"/>
            </w:tcBorders>
          </w:tcPr>
          <w:p w:rsidR="001A666E" w:rsidRPr="001603DF" w:rsidRDefault="001A666E" w:rsidP="00F45CDA">
            <w:pPr>
              <w:pStyle w:val="ConsPlusNormal"/>
              <w:spacing w:line="276" w:lineRule="auto"/>
              <w:jc w:val="center"/>
              <w:rPr>
                <w:sz w:val="22"/>
                <w:szCs w:val="22"/>
              </w:rPr>
            </w:pPr>
            <w:r w:rsidRPr="001603DF">
              <w:rPr>
                <w:sz w:val="22"/>
                <w:szCs w:val="22"/>
              </w:rPr>
              <w:t>Х</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0,9</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0,9</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0,9</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4,5</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4,5</w:t>
            </w:r>
          </w:p>
        </w:tc>
      </w:tr>
      <w:tr w:rsidR="001A666E" w:rsidTr="0053170B">
        <w:tc>
          <w:tcPr>
            <w:tcW w:w="851" w:type="dxa"/>
            <w:vMerge w:val="restart"/>
            <w:tcBorders>
              <w:top w:val="single" w:sz="4" w:space="0" w:color="auto"/>
              <w:left w:val="nil"/>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Мероприятие 2.1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proofErr w:type="spellStart"/>
            <w:r w:rsidRPr="001603DF">
              <w:rPr>
                <w:sz w:val="22"/>
                <w:szCs w:val="22"/>
              </w:rPr>
              <w:t>Культуртехнические</w:t>
            </w:r>
            <w:proofErr w:type="spellEnd"/>
            <w:r w:rsidRPr="001603DF">
              <w:rPr>
                <w:sz w:val="22"/>
                <w:szCs w:val="22"/>
              </w:rPr>
              <w:t xml:space="preserve"> мероприятия на выбывших сельскохозяйственных угодьях, вовлекаемых в сельскохозяйственный оборот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местный </w:t>
            </w:r>
            <w:r w:rsidRPr="001603DF">
              <w:rPr>
                <w:sz w:val="22"/>
                <w:szCs w:val="22"/>
              </w:rPr>
              <w:lastRenderedPageBreak/>
              <w:t>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val="restart"/>
            <w:tcBorders>
              <w:top w:val="single" w:sz="4" w:space="0" w:color="auto"/>
              <w:left w:val="nil"/>
              <w:right w:val="single" w:sz="4" w:space="0" w:color="auto"/>
            </w:tcBorders>
            <w:hideMark/>
          </w:tcPr>
          <w:p w:rsidR="001A666E" w:rsidRPr="001603DF" w:rsidRDefault="001A666E" w:rsidP="00D56658">
            <w:pPr>
              <w:rPr>
                <w:sz w:val="22"/>
                <w:szCs w:val="22"/>
              </w:rPr>
            </w:pPr>
            <w:r w:rsidRPr="001603DF">
              <w:rPr>
                <w:sz w:val="22"/>
                <w:szCs w:val="22"/>
              </w:rPr>
              <w:t>Мероприятие 2.2</w:t>
            </w:r>
          </w:p>
        </w:tc>
        <w:tc>
          <w:tcPr>
            <w:tcW w:w="2127" w:type="dxa"/>
            <w:vMerge w:val="restart"/>
            <w:tcBorders>
              <w:top w:val="single" w:sz="4" w:space="0" w:color="auto"/>
              <w:left w:val="single" w:sz="4" w:space="0" w:color="auto"/>
              <w:right w:val="single" w:sz="4" w:space="0" w:color="auto"/>
            </w:tcBorders>
            <w:hideMark/>
          </w:tcPr>
          <w:p w:rsidR="001A666E" w:rsidRPr="001603DF" w:rsidRDefault="001A666E" w:rsidP="00D56658">
            <w:pPr>
              <w:widowControl w:val="0"/>
              <w:autoSpaceDE w:val="0"/>
              <w:autoSpaceDN w:val="0"/>
              <w:adjustRightInd w:val="0"/>
              <w:rPr>
                <w:rFonts w:ascii="Arial" w:hAnsi="Arial" w:cs="Arial"/>
                <w:sz w:val="22"/>
                <w:szCs w:val="22"/>
                <w:highlight w:val="yellow"/>
              </w:rPr>
            </w:pPr>
            <w:r w:rsidRPr="001603DF">
              <w:rPr>
                <w:sz w:val="22"/>
                <w:szCs w:val="22"/>
              </w:rPr>
              <w:t>Мероприятия в области известкования кислых почв на пашне</w:t>
            </w:r>
          </w:p>
        </w:tc>
        <w:tc>
          <w:tcPr>
            <w:tcW w:w="1701" w:type="dxa"/>
            <w:gridSpan w:val="2"/>
            <w:vMerge w:val="restart"/>
            <w:tcBorders>
              <w:top w:val="single" w:sz="4" w:space="0" w:color="auto"/>
              <w:left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val="restart"/>
            <w:tcBorders>
              <w:top w:val="single" w:sz="4" w:space="0" w:color="auto"/>
              <w:left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left w:val="nil"/>
              <w:right w:val="single" w:sz="4" w:space="0" w:color="auto"/>
            </w:tcBorders>
            <w:vAlign w:val="center"/>
            <w:hideMark/>
          </w:tcPr>
          <w:p w:rsidR="001A666E" w:rsidRPr="001603DF" w:rsidRDefault="001A666E" w:rsidP="00B308D0">
            <w:pPr>
              <w:rPr>
                <w:sz w:val="22"/>
                <w:szCs w:val="22"/>
              </w:rPr>
            </w:pPr>
          </w:p>
        </w:tc>
        <w:tc>
          <w:tcPr>
            <w:tcW w:w="2127"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left w:val="nil"/>
              <w:right w:val="single" w:sz="4" w:space="0" w:color="auto"/>
            </w:tcBorders>
            <w:vAlign w:val="center"/>
            <w:hideMark/>
          </w:tcPr>
          <w:p w:rsidR="001A666E" w:rsidRPr="001603DF" w:rsidRDefault="001A666E" w:rsidP="00B308D0">
            <w:pPr>
              <w:rPr>
                <w:sz w:val="22"/>
                <w:szCs w:val="22"/>
              </w:rPr>
            </w:pPr>
          </w:p>
        </w:tc>
        <w:tc>
          <w:tcPr>
            <w:tcW w:w="2127"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left w:val="nil"/>
              <w:right w:val="single" w:sz="4" w:space="0" w:color="auto"/>
            </w:tcBorders>
            <w:vAlign w:val="center"/>
            <w:hideMark/>
          </w:tcPr>
          <w:p w:rsidR="001A666E" w:rsidRPr="001603DF" w:rsidRDefault="001A666E" w:rsidP="00B308D0">
            <w:pPr>
              <w:rPr>
                <w:sz w:val="22"/>
                <w:szCs w:val="22"/>
              </w:rPr>
            </w:pPr>
          </w:p>
        </w:tc>
        <w:tc>
          <w:tcPr>
            <w:tcW w:w="2127"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E9530D">
            <w:pPr>
              <w:pStyle w:val="ConsPlusNormal"/>
              <w:spacing w:line="276" w:lineRule="auto"/>
              <w:jc w:val="center"/>
              <w:rPr>
                <w:sz w:val="22"/>
                <w:szCs w:val="22"/>
              </w:rPr>
            </w:pPr>
            <w:r w:rsidRPr="001603DF">
              <w:rPr>
                <w:sz w:val="22"/>
                <w:szCs w:val="22"/>
              </w:rPr>
              <w:t>0,00</w:t>
            </w:r>
          </w:p>
        </w:tc>
      </w:tr>
      <w:tr w:rsidR="001A666E" w:rsidTr="0053170B">
        <w:tc>
          <w:tcPr>
            <w:tcW w:w="851" w:type="dxa"/>
            <w:vMerge/>
            <w:tcBorders>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nil"/>
            </w:tcBorders>
            <w:hideMark/>
          </w:tcPr>
          <w:p w:rsidR="001A666E" w:rsidRPr="001603DF" w:rsidRDefault="001A666E" w:rsidP="00B308D0">
            <w:pPr>
              <w:pStyle w:val="ConsPlusNormal"/>
              <w:spacing w:line="276" w:lineRule="auto"/>
              <w:jc w:val="center"/>
              <w:rPr>
                <w:sz w:val="22"/>
                <w:szCs w:val="22"/>
              </w:rPr>
            </w:pPr>
            <w:r w:rsidRPr="001603DF">
              <w:rPr>
                <w:sz w:val="22"/>
                <w:szCs w:val="22"/>
              </w:rPr>
              <w:t>0,00</w:t>
            </w:r>
          </w:p>
        </w:tc>
      </w:tr>
      <w:tr w:rsidR="001A666E" w:rsidTr="0053170B">
        <w:tc>
          <w:tcPr>
            <w:tcW w:w="851" w:type="dxa"/>
            <w:vMerge w:val="restart"/>
            <w:tcBorders>
              <w:top w:val="single" w:sz="4" w:space="0" w:color="auto"/>
              <w:left w:val="nil"/>
              <w:bottom w:val="single" w:sz="4" w:space="0" w:color="auto"/>
              <w:right w:val="single" w:sz="4" w:space="0" w:color="auto"/>
            </w:tcBorders>
            <w:hideMark/>
          </w:tcPr>
          <w:p w:rsidR="001A666E" w:rsidRPr="001603DF" w:rsidRDefault="001A666E" w:rsidP="00E9530D">
            <w:pPr>
              <w:pStyle w:val="ConsPlusNormal"/>
              <w:spacing w:line="276" w:lineRule="auto"/>
              <w:jc w:val="both"/>
              <w:rPr>
                <w:sz w:val="22"/>
                <w:szCs w:val="22"/>
              </w:rPr>
            </w:pPr>
            <w:r>
              <w:rPr>
                <w:sz w:val="22"/>
                <w:szCs w:val="22"/>
              </w:rPr>
              <w:t>Основное м</w:t>
            </w:r>
            <w:r w:rsidRPr="001603DF">
              <w:rPr>
                <w:sz w:val="22"/>
                <w:szCs w:val="22"/>
              </w:rPr>
              <w:t>ероприятие 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color w:val="000000"/>
                <w:sz w:val="22"/>
                <w:szCs w:val="22"/>
              </w:rPr>
              <w:t>Подготовка проектов межевания земельных участков и  проведение кадастровых работ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B308D0">
            <w:pPr>
              <w:pStyle w:val="ConsPlusNormal"/>
              <w:spacing w:line="276" w:lineRule="auto"/>
              <w:rPr>
                <w:sz w:val="22"/>
                <w:szCs w:val="22"/>
              </w:rPr>
            </w:pPr>
            <w:r>
              <w:rPr>
                <w:sz w:val="22"/>
                <w:szCs w:val="22"/>
              </w:rPr>
              <w:t>903</w:t>
            </w:r>
          </w:p>
        </w:tc>
        <w:tc>
          <w:tcPr>
            <w:tcW w:w="709" w:type="dxa"/>
            <w:tcBorders>
              <w:top w:val="single" w:sz="4" w:space="0" w:color="auto"/>
              <w:left w:val="single" w:sz="4" w:space="0" w:color="auto"/>
              <w:bottom w:val="single" w:sz="4" w:space="0" w:color="auto"/>
              <w:right w:val="single" w:sz="4" w:space="0" w:color="auto"/>
            </w:tcBorders>
          </w:tcPr>
          <w:p w:rsidR="001A666E" w:rsidRPr="0053308D" w:rsidRDefault="0053308D" w:rsidP="00B308D0">
            <w:pPr>
              <w:pStyle w:val="ConsPlusNormal"/>
              <w:spacing w:line="276" w:lineRule="auto"/>
              <w:rPr>
                <w:sz w:val="22"/>
                <w:szCs w:val="22"/>
                <w:highlight w:val="yellow"/>
              </w:rPr>
            </w:pPr>
            <w:r w:rsidRPr="0053308D">
              <w:rPr>
                <w:sz w:val="22"/>
                <w:szCs w:val="22"/>
                <w:highlight w:val="yellow"/>
              </w:rPr>
              <w:t>0405</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A666E" w:rsidRPr="004C5923" w:rsidRDefault="001A666E" w:rsidP="004C5923">
            <w:pPr>
              <w:widowControl w:val="0"/>
              <w:autoSpaceDE w:val="0"/>
              <w:autoSpaceDN w:val="0"/>
              <w:adjustRightInd w:val="0"/>
              <w:jc w:val="center"/>
              <w:rPr>
                <w:rFonts w:ascii="Arial" w:hAnsi="Arial" w:cs="Arial"/>
                <w:sz w:val="22"/>
                <w:szCs w:val="22"/>
              </w:rPr>
            </w:pPr>
            <w:r w:rsidRPr="004C5923">
              <w:rPr>
                <w:bCs/>
                <w:color w:val="000000"/>
                <w:sz w:val="22"/>
                <w:szCs w:val="22"/>
              </w:rPr>
              <w:t>Ц9Б0300000</w:t>
            </w:r>
          </w:p>
        </w:tc>
        <w:tc>
          <w:tcPr>
            <w:tcW w:w="851" w:type="dxa"/>
            <w:tcBorders>
              <w:top w:val="single" w:sz="4" w:space="0" w:color="auto"/>
              <w:left w:val="single" w:sz="4" w:space="0" w:color="auto"/>
              <w:bottom w:val="single" w:sz="4" w:space="0" w:color="auto"/>
              <w:right w:val="single" w:sz="4" w:space="0" w:color="auto"/>
            </w:tcBorders>
          </w:tcPr>
          <w:p w:rsidR="001A666E" w:rsidRPr="004C5923" w:rsidRDefault="0053308D" w:rsidP="004C5923">
            <w:pPr>
              <w:widowControl w:val="0"/>
              <w:autoSpaceDE w:val="0"/>
              <w:autoSpaceDN w:val="0"/>
              <w:adjustRightInd w:val="0"/>
              <w:rPr>
                <w:sz w:val="22"/>
                <w:szCs w:val="22"/>
              </w:rPr>
            </w:pPr>
            <w:r w:rsidRPr="0053308D">
              <w:rPr>
                <w:sz w:val="22"/>
                <w:szCs w:val="22"/>
                <w:highlight w:val="yellow"/>
              </w:rPr>
              <w:t>24</w:t>
            </w:r>
            <w:r w:rsidR="001A666E" w:rsidRPr="0053308D">
              <w:rPr>
                <w:sz w:val="22"/>
                <w:szCs w:val="22"/>
                <w:highlight w:val="yellow"/>
              </w:rPr>
              <w:t>0</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1A666E" w:rsidRPr="00A256DB" w:rsidRDefault="001A666E" w:rsidP="001211E2">
            <w:pPr>
              <w:widowControl w:val="0"/>
              <w:autoSpaceDE w:val="0"/>
              <w:autoSpaceDN w:val="0"/>
              <w:adjustRightInd w:val="0"/>
              <w:jc w:val="center"/>
              <w:rPr>
                <w:b/>
                <w:sz w:val="22"/>
                <w:szCs w:val="22"/>
              </w:rPr>
            </w:pPr>
            <w:r w:rsidRPr="00A256DB">
              <w:rPr>
                <w:b/>
                <w:bCs/>
                <w:sz w:val="22"/>
                <w:szCs w:val="22"/>
              </w:rPr>
              <w:t>38,5</w:t>
            </w:r>
          </w:p>
        </w:tc>
        <w:tc>
          <w:tcPr>
            <w:tcW w:w="850" w:type="dxa"/>
            <w:tcBorders>
              <w:top w:val="single" w:sz="4" w:space="0" w:color="auto"/>
              <w:left w:val="single" w:sz="4" w:space="0" w:color="auto"/>
              <w:bottom w:val="single" w:sz="4" w:space="0" w:color="auto"/>
              <w:right w:val="single" w:sz="4" w:space="0" w:color="auto"/>
            </w:tcBorders>
          </w:tcPr>
          <w:p w:rsidR="001A666E" w:rsidRPr="00A256DB" w:rsidRDefault="001A666E" w:rsidP="001211E2">
            <w:pPr>
              <w:widowControl w:val="0"/>
              <w:autoSpaceDE w:val="0"/>
              <w:autoSpaceDN w:val="0"/>
              <w:adjustRightInd w:val="0"/>
              <w:jc w:val="center"/>
              <w:rPr>
                <w:b/>
                <w:sz w:val="22"/>
                <w:szCs w:val="22"/>
              </w:rPr>
            </w:pPr>
            <w:r w:rsidRPr="00A256DB">
              <w:rPr>
                <w:b/>
                <w:sz w:val="22"/>
                <w:szCs w:val="22"/>
              </w:rPr>
              <w:t>17,50</w:t>
            </w:r>
          </w:p>
        </w:tc>
        <w:tc>
          <w:tcPr>
            <w:tcW w:w="851" w:type="dxa"/>
            <w:tcBorders>
              <w:top w:val="single" w:sz="4" w:space="0" w:color="auto"/>
              <w:left w:val="single" w:sz="4" w:space="0" w:color="auto"/>
              <w:bottom w:val="single" w:sz="4" w:space="0" w:color="auto"/>
              <w:right w:val="single" w:sz="4" w:space="0" w:color="auto"/>
            </w:tcBorders>
          </w:tcPr>
          <w:p w:rsidR="001A666E" w:rsidRPr="00A256DB" w:rsidRDefault="001A666E" w:rsidP="001211E2">
            <w:pPr>
              <w:widowControl w:val="0"/>
              <w:autoSpaceDE w:val="0"/>
              <w:autoSpaceDN w:val="0"/>
              <w:adjustRightInd w:val="0"/>
              <w:jc w:val="center"/>
              <w:rPr>
                <w:b/>
                <w:sz w:val="22"/>
                <w:szCs w:val="22"/>
              </w:rPr>
            </w:pPr>
            <w:r w:rsidRPr="00A256DB">
              <w:rPr>
                <w:b/>
                <w:sz w:val="22"/>
                <w:szCs w:val="22"/>
              </w:rPr>
              <w:t>17,50</w:t>
            </w:r>
          </w:p>
        </w:tc>
        <w:tc>
          <w:tcPr>
            <w:tcW w:w="992" w:type="dxa"/>
            <w:tcBorders>
              <w:top w:val="single" w:sz="4" w:space="0" w:color="auto"/>
              <w:left w:val="single" w:sz="4" w:space="0" w:color="auto"/>
              <w:bottom w:val="single" w:sz="4" w:space="0" w:color="auto"/>
              <w:right w:val="single" w:sz="4" w:space="0" w:color="auto"/>
            </w:tcBorders>
          </w:tcPr>
          <w:p w:rsidR="001A666E" w:rsidRPr="00A256DB" w:rsidRDefault="001A666E" w:rsidP="001211E2">
            <w:pPr>
              <w:jc w:val="center"/>
              <w:rPr>
                <w:b/>
                <w:sz w:val="22"/>
                <w:szCs w:val="22"/>
              </w:rPr>
            </w:pPr>
            <w:r w:rsidRPr="00A256DB">
              <w:rPr>
                <w:b/>
                <w:sz w:val="22"/>
                <w:szCs w:val="22"/>
              </w:rPr>
              <w:t>91,20</w:t>
            </w:r>
          </w:p>
        </w:tc>
        <w:tc>
          <w:tcPr>
            <w:tcW w:w="850" w:type="dxa"/>
            <w:tcBorders>
              <w:top w:val="single" w:sz="4" w:space="0" w:color="auto"/>
              <w:left w:val="single" w:sz="4" w:space="0" w:color="auto"/>
              <w:bottom w:val="single" w:sz="4" w:space="0" w:color="auto"/>
              <w:right w:val="nil"/>
            </w:tcBorders>
          </w:tcPr>
          <w:p w:rsidR="001A666E" w:rsidRPr="00A256DB" w:rsidRDefault="001A666E" w:rsidP="001211E2">
            <w:pPr>
              <w:jc w:val="center"/>
              <w:rPr>
                <w:b/>
                <w:sz w:val="22"/>
                <w:szCs w:val="22"/>
              </w:rPr>
            </w:pPr>
            <w:r w:rsidRPr="00A256DB">
              <w:rPr>
                <w:b/>
                <w:sz w:val="22"/>
                <w:szCs w:val="22"/>
              </w:rPr>
              <w:t>101,80</w:t>
            </w:r>
          </w:p>
        </w:tc>
      </w:tr>
      <w:tr w:rsidR="001A666E" w:rsidTr="0053170B">
        <w:tc>
          <w:tcPr>
            <w:tcW w:w="851" w:type="dxa"/>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38,1</w:t>
            </w:r>
          </w:p>
        </w:tc>
        <w:tc>
          <w:tcPr>
            <w:tcW w:w="850"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17,3</w:t>
            </w:r>
          </w:p>
        </w:tc>
        <w:tc>
          <w:tcPr>
            <w:tcW w:w="851"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17,0</w:t>
            </w:r>
          </w:p>
        </w:tc>
        <w:tc>
          <w:tcPr>
            <w:tcW w:w="992"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88,60</w:t>
            </w:r>
          </w:p>
        </w:tc>
        <w:tc>
          <w:tcPr>
            <w:tcW w:w="850" w:type="dxa"/>
            <w:tcBorders>
              <w:top w:val="single" w:sz="4" w:space="0" w:color="auto"/>
              <w:left w:val="single" w:sz="4" w:space="0" w:color="auto"/>
              <w:bottom w:val="single" w:sz="4" w:space="0" w:color="auto"/>
              <w:right w:val="nil"/>
            </w:tcBorders>
          </w:tcPr>
          <w:p w:rsidR="001A666E" w:rsidRPr="00DB5302" w:rsidRDefault="001A666E" w:rsidP="001211E2">
            <w:pPr>
              <w:jc w:val="center"/>
              <w:rPr>
                <w:b/>
                <w:sz w:val="22"/>
                <w:szCs w:val="22"/>
              </w:rPr>
            </w:pPr>
            <w:r>
              <w:rPr>
                <w:b/>
                <w:sz w:val="22"/>
                <w:szCs w:val="22"/>
              </w:rPr>
              <w:t>98,90</w:t>
            </w:r>
          </w:p>
        </w:tc>
      </w:tr>
      <w:tr w:rsidR="001A666E" w:rsidTr="0053170B">
        <w:tc>
          <w:tcPr>
            <w:tcW w:w="851" w:type="dxa"/>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0,3</w:t>
            </w:r>
          </w:p>
        </w:tc>
        <w:tc>
          <w:tcPr>
            <w:tcW w:w="850"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0,20</w:t>
            </w:r>
          </w:p>
        </w:tc>
        <w:tc>
          <w:tcPr>
            <w:tcW w:w="851"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2,60</w:t>
            </w:r>
          </w:p>
        </w:tc>
        <w:tc>
          <w:tcPr>
            <w:tcW w:w="850" w:type="dxa"/>
            <w:tcBorders>
              <w:top w:val="single" w:sz="4" w:space="0" w:color="auto"/>
              <w:left w:val="single" w:sz="4" w:space="0" w:color="auto"/>
              <w:bottom w:val="single" w:sz="4" w:space="0" w:color="auto"/>
              <w:right w:val="nil"/>
            </w:tcBorders>
          </w:tcPr>
          <w:p w:rsidR="001A666E" w:rsidRPr="00DB5302" w:rsidRDefault="001A666E" w:rsidP="001211E2">
            <w:pPr>
              <w:jc w:val="center"/>
              <w:rPr>
                <w:b/>
                <w:sz w:val="22"/>
                <w:szCs w:val="22"/>
              </w:rPr>
            </w:pPr>
            <w:r>
              <w:rPr>
                <w:b/>
                <w:sz w:val="22"/>
                <w:szCs w:val="22"/>
              </w:rPr>
              <w:t>2,90</w:t>
            </w:r>
          </w:p>
        </w:tc>
      </w:tr>
      <w:tr w:rsidR="001A666E" w:rsidTr="0053170B">
        <w:tc>
          <w:tcPr>
            <w:tcW w:w="851" w:type="dxa"/>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0,1</w:t>
            </w:r>
          </w:p>
        </w:tc>
        <w:tc>
          <w:tcPr>
            <w:tcW w:w="850"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nil"/>
            </w:tcBorders>
          </w:tcPr>
          <w:p w:rsidR="001A666E" w:rsidRPr="001603DF" w:rsidRDefault="001A666E" w:rsidP="001211E2">
            <w:pPr>
              <w:jc w:val="center"/>
              <w:rPr>
                <w:b/>
                <w:sz w:val="22"/>
                <w:szCs w:val="22"/>
              </w:rPr>
            </w:pPr>
            <w:r w:rsidRPr="001603DF">
              <w:rPr>
                <w:b/>
                <w:sz w:val="22"/>
                <w:szCs w:val="22"/>
              </w:rPr>
              <w:t>0,00</w:t>
            </w:r>
          </w:p>
        </w:tc>
      </w:tr>
      <w:tr w:rsidR="001A666E" w:rsidTr="0053170B">
        <w:tc>
          <w:tcPr>
            <w:tcW w:w="851" w:type="dxa"/>
            <w:vMerge/>
            <w:tcBorders>
              <w:top w:val="single" w:sz="4" w:space="0" w:color="auto"/>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nil"/>
            </w:tcBorders>
          </w:tcPr>
          <w:p w:rsidR="001A666E" w:rsidRPr="001603DF" w:rsidRDefault="001A666E" w:rsidP="001211E2">
            <w:pPr>
              <w:jc w:val="center"/>
              <w:rPr>
                <w:b/>
                <w:sz w:val="22"/>
                <w:szCs w:val="22"/>
              </w:rPr>
            </w:pPr>
            <w:r w:rsidRPr="001603DF">
              <w:rPr>
                <w:b/>
                <w:sz w:val="22"/>
                <w:szCs w:val="22"/>
              </w:rPr>
              <w:t>0,00</w:t>
            </w:r>
          </w:p>
        </w:tc>
      </w:tr>
      <w:tr w:rsidR="001A666E" w:rsidTr="0053170B">
        <w:tc>
          <w:tcPr>
            <w:tcW w:w="851" w:type="dxa"/>
            <w:vMerge w:val="restart"/>
            <w:tcBorders>
              <w:top w:val="single" w:sz="4" w:space="0" w:color="auto"/>
              <w:left w:val="nil"/>
              <w:right w:val="single" w:sz="4" w:space="0" w:color="auto"/>
            </w:tcBorders>
            <w:vAlign w:val="center"/>
            <w:hideMark/>
          </w:tcPr>
          <w:p w:rsidR="001A666E" w:rsidRPr="001603DF" w:rsidRDefault="001A666E" w:rsidP="009A356B">
            <w:pPr>
              <w:rPr>
                <w:sz w:val="22"/>
                <w:szCs w:val="22"/>
              </w:rPr>
            </w:pPr>
            <w:r w:rsidRPr="001603DF">
              <w:rPr>
                <w:sz w:val="22"/>
                <w:szCs w:val="22"/>
              </w:rPr>
              <w:lastRenderedPageBreak/>
              <w:t xml:space="preserve">Мероприятие </w:t>
            </w:r>
            <w:r>
              <w:rPr>
                <w:sz w:val="22"/>
                <w:szCs w:val="22"/>
              </w:rPr>
              <w:t>3</w:t>
            </w:r>
            <w:r w:rsidRPr="001603DF">
              <w:rPr>
                <w:sz w:val="22"/>
                <w:szCs w:val="22"/>
              </w:rPr>
              <w:t>.1</w:t>
            </w:r>
          </w:p>
        </w:tc>
        <w:tc>
          <w:tcPr>
            <w:tcW w:w="2127" w:type="dxa"/>
            <w:vMerge w:val="restart"/>
            <w:tcBorders>
              <w:top w:val="single" w:sz="4" w:space="0" w:color="auto"/>
              <w:left w:val="single" w:sz="4" w:space="0" w:color="auto"/>
              <w:right w:val="single" w:sz="4" w:space="0" w:color="auto"/>
            </w:tcBorders>
            <w:vAlign w:val="center"/>
            <w:hideMark/>
          </w:tcPr>
          <w:p w:rsidR="001A666E" w:rsidRPr="001603DF" w:rsidRDefault="001A666E" w:rsidP="00B308D0">
            <w:pPr>
              <w:rPr>
                <w:sz w:val="22"/>
                <w:szCs w:val="22"/>
              </w:rPr>
            </w:pPr>
            <w:r>
              <w:rPr>
                <w:sz w:val="22"/>
                <w:szCs w:val="22"/>
              </w:rPr>
              <w:t>Субсидии на подготовку проектов межевания земельных участков и на проведение кадастровых работ</w:t>
            </w:r>
          </w:p>
        </w:tc>
        <w:tc>
          <w:tcPr>
            <w:tcW w:w="1701" w:type="dxa"/>
            <w:gridSpan w:val="2"/>
            <w:vMerge w:val="restart"/>
            <w:tcBorders>
              <w:top w:val="single" w:sz="4" w:space="0" w:color="auto"/>
              <w:left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val="restart"/>
            <w:tcBorders>
              <w:top w:val="single" w:sz="4" w:space="0" w:color="auto"/>
              <w:left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sidRPr="001603DF">
              <w:rPr>
                <w:sz w:val="22"/>
                <w:szCs w:val="22"/>
              </w:rPr>
              <w:t>903</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sidRPr="001603DF">
              <w:rPr>
                <w:sz w:val="22"/>
                <w:szCs w:val="22"/>
              </w:rPr>
              <w:t>0405</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3A59C7" w:rsidRDefault="001A666E" w:rsidP="004C5923">
            <w:pPr>
              <w:pStyle w:val="ConsPlusNormal"/>
              <w:spacing w:line="276" w:lineRule="auto"/>
              <w:jc w:val="center"/>
              <w:rPr>
                <w:sz w:val="22"/>
                <w:szCs w:val="22"/>
              </w:rPr>
            </w:pPr>
            <w:r w:rsidRPr="003A59C7">
              <w:rPr>
                <w:sz w:val="22"/>
                <w:szCs w:val="22"/>
              </w:rPr>
              <w:t>Ц9Б03L5990</w:t>
            </w:r>
          </w:p>
        </w:tc>
        <w:tc>
          <w:tcPr>
            <w:tcW w:w="851" w:type="dxa"/>
            <w:tcBorders>
              <w:top w:val="single" w:sz="4" w:space="0" w:color="auto"/>
              <w:left w:val="single" w:sz="4" w:space="0" w:color="auto"/>
              <w:bottom w:val="single" w:sz="4" w:space="0" w:color="auto"/>
              <w:right w:val="single" w:sz="4" w:space="0" w:color="auto"/>
            </w:tcBorders>
          </w:tcPr>
          <w:p w:rsidR="001A666E" w:rsidRPr="003A59C7" w:rsidRDefault="001A666E" w:rsidP="004C5923">
            <w:pPr>
              <w:pStyle w:val="ConsPlusNormal"/>
              <w:spacing w:line="276" w:lineRule="auto"/>
              <w:jc w:val="center"/>
              <w:rPr>
                <w:sz w:val="22"/>
                <w:szCs w:val="22"/>
              </w:rPr>
            </w:pPr>
            <w:r w:rsidRPr="003A59C7">
              <w:rPr>
                <w:sz w:val="22"/>
                <w:szCs w:val="22"/>
              </w:rPr>
              <w:t>240</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1A666E" w:rsidRPr="00A256DB" w:rsidRDefault="001A666E" w:rsidP="001211E2">
            <w:pPr>
              <w:widowControl w:val="0"/>
              <w:autoSpaceDE w:val="0"/>
              <w:autoSpaceDN w:val="0"/>
              <w:adjustRightInd w:val="0"/>
              <w:jc w:val="center"/>
              <w:rPr>
                <w:b/>
                <w:sz w:val="22"/>
                <w:szCs w:val="22"/>
              </w:rPr>
            </w:pPr>
            <w:r w:rsidRPr="00A256DB">
              <w:rPr>
                <w:b/>
                <w:bCs/>
                <w:sz w:val="22"/>
                <w:szCs w:val="22"/>
              </w:rPr>
              <w:t>38,5</w:t>
            </w:r>
          </w:p>
        </w:tc>
        <w:tc>
          <w:tcPr>
            <w:tcW w:w="850" w:type="dxa"/>
            <w:tcBorders>
              <w:top w:val="single" w:sz="4" w:space="0" w:color="auto"/>
              <w:left w:val="single" w:sz="4" w:space="0" w:color="auto"/>
              <w:bottom w:val="single" w:sz="4" w:space="0" w:color="auto"/>
              <w:right w:val="single" w:sz="4" w:space="0" w:color="auto"/>
            </w:tcBorders>
          </w:tcPr>
          <w:p w:rsidR="001A666E" w:rsidRPr="00A256DB" w:rsidRDefault="001A666E" w:rsidP="001211E2">
            <w:pPr>
              <w:widowControl w:val="0"/>
              <w:autoSpaceDE w:val="0"/>
              <w:autoSpaceDN w:val="0"/>
              <w:adjustRightInd w:val="0"/>
              <w:jc w:val="center"/>
              <w:rPr>
                <w:b/>
                <w:sz w:val="22"/>
                <w:szCs w:val="22"/>
              </w:rPr>
            </w:pPr>
            <w:r w:rsidRPr="00A256DB">
              <w:rPr>
                <w:b/>
                <w:sz w:val="22"/>
                <w:szCs w:val="22"/>
              </w:rPr>
              <w:t>17,50</w:t>
            </w:r>
          </w:p>
        </w:tc>
        <w:tc>
          <w:tcPr>
            <w:tcW w:w="851" w:type="dxa"/>
            <w:tcBorders>
              <w:top w:val="single" w:sz="4" w:space="0" w:color="auto"/>
              <w:left w:val="single" w:sz="4" w:space="0" w:color="auto"/>
              <w:bottom w:val="single" w:sz="4" w:space="0" w:color="auto"/>
              <w:right w:val="single" w:sz="4" w:space="0" w:color="auto"/>
            </w:tcBorders>
          </w:tcPr>
          <w:p w:rsidR="001A666E" w:rsidRPr="00A256DB" w:rsidRDefault="001A666E" w:rsidP="001211E2">
            <w:pPr>
              <w:widowControl w:val="0"/>
              <w:autoSpaceDE w:val="0"/>
              <w:autoSpaceDN w:val="0"/>
              <w:adjustRightInd w:val="0"/>
              <w:jc w:val="center"/>
              <w:rPr>
                <w:b/>
                <w:sz w:val="22"/>
                <w:szCs w:val="22"/>
              </w:rPr>
            </w:pPr>
            <w:r w:rsidRPr="00A256DB">
              <w:rPr>
                <w:b/>
                <w:sz w:val="22"/>
                <w:szCs w:val="22"/>
              </w:rPr>
              <w:t>17,50</w:t>
            </w:r>
          </w:p>
        </w:tc>
        <w:tc>
          <w:tcPr>
            <w:tcW w:w="992" w:type="dxa"/>
            <w:tcBorders>
              <w:top w:val="single" w:sz="4" w:space="0" w:color="auto"/>
              <w:left w:val="single" w:sz="4" w:space="0" w:color="auto"/>
              <w:bottom w:val="single" w:sz="4" w:space="0" w:color="auto"/>
              <w:right w:val="single" w:sz="4" w:space="0" w:color="auto"/>
            </w:tcBorders>
          </w:tcPr>
          <w:p w:rsidR="001A666E" w:rsidRPr="00A256DB" w:rsidRDefault="001A666E" w:rsidP="001211E2">
            <w:pPr>
              <w:jc w:val="center"/>
              <w:rPr>
                <w:b/>
                <w:sz w:val="22"/>
                <w:szCs w:val="22"/>
              </w:rPr>
            </w:pPr>
            <w:r w:rsidRPr="00A256DB">
              <w:rPr>
                <w:b/>
                <w:sz w:val="22"/>
                <w:szCs w:val="22"/>
              </w:rPr>
              <w:t>91,20</w:t>
            </w:r>
          </w:p>
        </w:tc>
        <w:tc>
          <w:tcPr>
            <w:tcW w:w="850" w:type="dxa"/>
            <w:tcBorders>
              <w:top w:val="single" w:sz="4" w:space="0" w:color="auto"/>
              <w:left w:val="single" w:sz="4" w:space="0" w:color="auto"/>
              <w:bottom w:val="single" w:sz="4" w:space="0" w:color="auto"/>
              <w:right w:val="nil"/>
            </w:tcBorders>
          </w:tcPr>
          <w:p w:rsidR="001A666E" w:rsidRPr="00A256DB" w:rsidRDefault="001A666E" w:rsidP="001211E2">
            <w:pPr>
              <w:jc w:val="center"/>
              <w:rPr>
                <w:b/>
                <w:sz w:val="22"/>
                <w:szCs w:val="22"/>
              </w:rPr>
            </w:pPr>
            <w:r w:rsidRPr="00A256DB">
              <w:rPr>
                <w:b/>
                <w:sz w:val="22"/>
                <w:szCs w:val="22"/>
              </w:rPr>
              <w:t>101,80</w:t>
            </w:r>
          </w:p>
        </w:tc>
      </w:tr>
      <w:tr w:rsidR="001A666E" w:rsidTr="0053170B">
        <w:tc>
          <w:tcPr>
            <w:tcW w:w="851" w:type="dxa"/>
            <w:vMerge/>
            <w:tcBorders>
              <w:left w:val="nil"/>
              <w:right w:val="single" w:sz="4" w:space="0" w:color="auto"/>
            </w:tcBorders>
            <w:vAlign w:val="center"/>
            <w:hideMark/>
          </w:tcPr>
          <w:p w:rsidR="001A666E" w:rsidRPr="001603DF" w:rsidRDefault="001A666E" w:rsidP="00B308D0">
            <w:pPr>
              <w:rPr>
                <w:sz w:val="22"/>
                <w:szCs w:val="22"/>
              </w:rPr>
            </w:pPr>
          </w:p>
        </w:tc>
        <w:tc>
          <w:tcPr>
            <w:tcW w:w="2127"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38,1</w:t>
            </w:r>
          </w:p>
        </w:tc>
        <w:tc>
          <w:tcPr>
            <w:tcW w:w="850"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17,3</w:t>
            </w:r>
          </w:p>
        </w:tc>
        <w:tc>
          <w:tcPr>
            <w:tcW w:w="851"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17,0</w:t>
            </w:r>
          </w:p>
        </w:tc>
        <w:tc>
          <w:tcPr>
            <w:tcW w:w="992"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88,60</w:t>
            </w:r>
          </w:p>
        </w:tc>
        <w:tc>
          <w:tcPr>
            <w:tcW w:w="850" w:type="dxa"/>
            <w:tcBorders>
              <w:top w:val="single" w:sz="4" w:space="0" w:color="auto"/>
              <w:left w:val="single" w:sz="4" w:space="0" w:color="auto"/>
              <w:bottom w:val="single" w:sz="4" w:space="0" w:color="auto"/>
              <w:right w:val="nil"/>
            </w:tcBorders>
          </w:tcPr>
          <w:p w:rsidR="001A666E" w:rsidRPr="00DB5302" w:rsidRDefault="001A666E" w:rsidP="001211E2">
            <w:pPr>
              <w:jc w:val="center"/>
              <w:rPr>
                <w:b/>
                <w:sz w:val="22"/>
                <w:szCs w:val="22"/>
              </w:rPr>
            </w:pPr>
            <w:r>
              <w:rPr>
                <w:b/>
                <w:sz w:val="22"/>
                <w:szCs w:val="22"/>
              </w:rPr>
              <w:t>98,90</w:t>
            </w:r>
          </w:p>
        </w:tc>
      </w:tr>
      <w:tr w:rsidR="001A666E" w:rsidTr="0053170B">
        <w:tc>
          <w:tcPr>
            <w:tcW w:w="851" w:type="dxa"/>
            <w:vMerge/>
            <w:tcBorders>
              <w:left w:val="nil"/>
              <w:right w:val="single" w:sz="4" w:space="0" w:color="auto"/>
            </w:tcBorders>
            <w:vAlign w:val="center"/>
            <w:hideMark/>
          </w:tcPr>
          <w:p w:rsidR="001A666E" w:rsidRPr="001603DF" w:rsidRDefault="001A666E" w:rsidP="00B308D0">
            <w:pPr>
              <w:rPr>
                <w:sz w:val="22"/>
                <w:szCs w:val="22"/>
              </w:rPr>
            </w:pPr>
          </w:p>
        </w:tc>
        <w:tc>
          <w:tcPr>
            <w:tcW w:w="2127"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0,3</w:t>
            </w:r>
          </w:p>
        </w:tc>
        <w:tc>
          <w:tcPr>
            <w:tcW w:w="850"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0,20</w:t>
            </w:r>
          </w:p>
        </w:tc>
        <w:tc>
          <w:tcPr>
            <w:tcW w:w="851"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2,60</w:t>
            </w:r>
          </w:p>
        </w:tc>
        <w:tc>
          <w:tcPr>
            <w:tcW w:w="850" w:type="dxa"/>
            <w:tcBorders>
              <w:top w:val="single" w:sz="4" w:space="0" w:color="auto"/>
              <w:left w:val="single" w:sz="4" w:space="0" w:color="auto"/>
              <w:bottom w:val="single" w:sz="4" w:space="0" w:color="auto"/>
              <w:right w:val="nil"/>
            </w:tcBorders>
          </w:tcPr>
          <w:p w:rsidR="001A666E" w:rsidRPr="00DB5302" w:rsidRDefault="001A666E" w:rsidP="001211E2">
            <w:pPr>
              <w:jc w:val="center"/>
              <w:rPr>
                <w:b/>
                <w:sz w:val="22"/>
                <w:szCs w:val="22"/>
              </w:rPr>
            </w:pPr>
            <w:r>
              <w:rPr>
                <w:b/>
                <w:sz w:val="22"/>
                <w:szCs w:val="22"/>
              </w:rPr>
              <w:t>2,90</w:t>
            </w:r>
          </w:p>
        </w:tc>
      </w:tr>
      <w:tr w:rsidR="001A666E" w:rsidTr="0053170B">
        <w:tc>
          <w:tcPr>
            <w:tcW w:w="851" w:type="dxa"/>
            <w:vMerge/>
            <w:tcBorders>
              <w:left w:val="nil"/>
              <w:right w:val="single" w:sz="4" w:space="0" w:color="auto"/>
            </w:tcBorders>
            <w:vAlign w:val="center"/>
            <w:hideMark/>
          </w:tcPr>
          <w:p w:rsidR="001A666E" w:rsidRPr="001603DF" w:rsidRDefault="001A666E" w:rsidP="00B308D0">
            <w:pPr>
              <w:rPr>
                <w:sz w:val="22"/>
                <w:szCs w:val="22"/>
              </w:rPr>
            </w:pPr>
          </w:p>
        </w:tc>
        <w:tc>
          <w:tcPr>
            <w:tcW w:w="2127"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left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1A666E" w:rsidRPr="00DB5302" w:rsidRDefault="001A666E" w:rsidP="001211E2">
            <w:pPr>
              <w:jc w:val="center"/>
              <w:rPr>
                <w:b/>
                <w:sz w:val="22"/>
                <w:szCs w:val="22"/>
              </w:rPr>
            </w:pPr>
            <w:r>
              <w:rPr>
                <w:b/>
                <w:sz w:val="22"/>
                <w:szCs w:val="22"/>
              </w:rPr>
              <w:t>0,1</w:t>
            </w:r>
          </w:p>
        </w:tc>
        <w:tc>
          <w:tcPr>
            <w:tcW w:w="850"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nil"/>
            </w:tcBorders>
          </w:tcPr>
          <w:p w:rsidR="001A666E" w:rsidRPr="001603DF" w:rsidRDefault="001A666E" w:rsidP="001211E2">
            <w:pPr>
              <w:jc w:val="center"/>
              <w:rPr>
                <w:b/>
                <w:sz w:val="22"/>
                <w:szCs w:val="22"/>
              </w:rPr>
            </w:pPr>
            <w:r w:rsidRPr="001603DF">
              <w:rPr>
                <w:b/>
                <w:sz w:val="22"/>
                <w:szCs w:val="22"/>
              </w:rPr>
              <w:t>0,00</w:t>
            </w:r>
          </w:p>
        </w:tc>
      </w:tr>
      <w:tr w:rsidR="001A666E" w:rsidTr="0053170B">
        <w:tc>
          <w:tcPr>
            <w:tcW w:w="851" w:type="dxa"/>
            <w:vMerge/>
            <w:tcBorders>
              <w:left w:val="nil"/>
              <w:bottom w:val="single" w:sz="4" w:space="0" w:color="auto"/>
              <w:right w:val="single" w:sz="4" w:space="0" w:color="auto"/>
            </w:tcBorders>
            <w:vAlign w:val="center"/>
            <w:hideMark/>
          </w:tcPr>
          <w:p w:rsidR="001A666E" w:rsidRPr="001603DF" w:rsidRDefault="001A666E" w:rsidP="00B308D0">
            <w:pPr>
              <w:rPr>
                <w:sz w:val="22"/>
                <w:szCs w:val="22"/>
              </w:rPr>
            </w:pPr>
          </w:p>
        </w:tc>
        <w:tc>
          <w:tcPr>
            <w:tcW w:w="2127" w:type="dxa"/>
            <w:vMerge/>
            <w:tcBorders>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701" w:type="dxa"/>
            <w:gridSpan w:val="2"/>
            <w:vMerge/>
            <w:tcBorders>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559" w:type="dxa"/>
            <w:vMerge/>
            <w:tcBorders>
              <w:left w:val="single" w:sz="4" w:space="0" w:color="auto"/>
              <w:bottom w:val="single" w:sz="4" w:space="0" w:color="auto"/>
              <w:right w:val="single" w:sz="4" w:space="0" w:color="auto"/>
            </w:tcBorders>
            <w:vAlign w:val="center"/>
            <w:hideMark/>
          </w:tcPr>
          <w:p w:rsidR="001A666E" w:rsidRPr="001603DF" w:rsidRDefault="001A666E"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275" w:type="dxa"/>
            <w:gridSpan w:val="2"/>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4C5923">
            <w:pPr>
              <w:pStyle w:val="ConsPlusNormal"/>
              <w:spacing w:line="276" w:lineRule="auto"/>
              <w:jc w:val="center"/>
              <w:rPr>
                <w:sz w:val="22"/>
                <w:szCs w:val="22"/>
              </w:rPr>
            </w:pPr>
            <w:r>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1A666E" w:rsidRPr="001603DF" w:rsidRDefault="001A666E" w:rsidP="009A356B">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1A666E" w:rsidRPr="001603DF" w:rsidRDefault="001A666E" w:rsidP="001211E2">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nil"/>
            </w:tcBorders>
          </w:tcPr>
          <w:p w:rsidR="001A666E" w:rsidRPr="001603DF" w:rsidRDefault="001A666E" w:rsidP="001211E2">
            <w:pPr>
              <w:jc w:val="center"/>
              <w:rPr>
                <w:b/>
                <w:sz w:val="22"/>
                <w:szCs w:val="22"/>
              </w:rPr>
            </w:pPr>
            <w:r w:rsidRPr="001603DF">
              <w:rPr>
                <w:b/>
                <w:sz w:val="22"/>
                <w:szCs w:val="22"/>
              </w:rPr>
              <w:t>0,00</w:t>
            </w:r>
          </w:p>
        </w:tc>
      </w:tr>
    </w:tbl>
    <w:p w:rsidR="00B33950" w:rsidRDefault="00B33950" w:rsidP="00221B4B"/>
    <w:p w:rsidR="00B33950" w:rsidRPr="00B33950" w:rsidRDefault="00B33950" w:rsidP="00B33950"/>
    <w:p w:rsidR="00B33950" w:rsidRPr="00B33950" w:rsidRDefault="00B33950" w:rsidP="00B33950">
      <w:r>
        <w:t>*- по согласованию с соисполнителем.</w:t>
      </w:r>
    </w:p>
    <w:p w:rsidR="00B33950" w:rsidRDefault="00B33950" w:rsidP="00B33950"/>
    <w:p w:rsidR="00B33950" w:rsidRDefault="00B33950" w:rsidP="00B33950">
      <w:pPr>
        <w:tabs>
          <w:tab w:val="left" w:pos="3168"/>
        </w:tabs>
      </w:pPr>
      <w:r>
        <w:tab/>
      </w:r>
    </w:p>
    <w:p w:rsidR="00B33950" w:rsidRDefault="00B33950" w:rsidP="00B33950"/>
    <w:p w:rsidR="00221B4B" w:rsidRPr="00B33950" w:rsidRDefault="00221B4B" w:rsidP="00B33950">
      <w:pPr>
        <w:sectPr w:rsidR="00221B4B" w:rsidRPr="00B33950" w:rsidSect="00B308D0">
          <w:pgSz w:w="16838" w:h="11905" w:orient="landscape"/>
          <w:pgMar w:top="851" w:right="1134" w:bottom="1701" w:left="1134" w:header="0" w:footer="0" w:gutter="0"/>
          <w:cols w:space="720"/>
        </w:sectPr>
      </w:pPr>
    </w:p>
    <w:p w:rsidR="00221B4B" w:rsidRPr="008E5B97" w:rsidRDefault="00E94053" w:rsidP="00221B4B">
      <w:pPr>
        <w:tabs>
          <w:tab w:val="left" w:pos="5520"/>
        </w:tabs>
        <w:ind w:left="3840"/>
        <w:jc w:val="center"/>
        <w:rPr>
          <w:sz w:val="24"/>
          <w:szCs w:val="24"/>
        </w:rPr>
      </w:pPr>
      <w:r>
        <w:rPr>
          <w:sz w:val="24"/>
          <w:szCs w:val="24"/>
        </w:rPr>
        <w:lastRenderedPageBreak/>
        <w:t xml:space="preserve">                                               </w:t>
      </w:r>
      <w:r w:rsidR="00221B4B" w:rsidRPr="008E5B97">
        <w:rPr>
          <w:sz w:val="24"/>
          <w:szCs w:val="24"/>
        </w:rPr>
        <w:t xml:space="preserve">Приложение </w:t>
      </w:r>
      <w:r w:rsidR="004A7467">
        <w:rPr>
          <w:sz w:val="24"/>
          <w:szCs w:val="24"/>
        </w:rPr>
        <w:t>5</w:t>
      </w:r>
    </w:p>
    <w:p w:rsidR="00EB666D" w:rsidRPr="00C729FD" w:rsidRDefault="00EB666D" w:rsidP="00EB666D">
      <w:pPr>
        <w:pStyle w:val="ConsPlusNormal"/>
        <w:widowControl/>
        <w:jc w:val="right"/>
        <w:rPr>
          <w:color w:val="000000"/>
          <w:szCs w:val="24"/>
        </w:rPr>
      </w:pPr>
      <w:r w:rsidRPr="00C729FD">
        <w:rPr>
          <w:color w:val="000000"/>
          <w:szCs w:val="24"/>
        </w:rPr>
        <w:t>к муниципальной программе Цивильского</w:t>
      </w:r>
    </w:p>
    <w:p w:rsidR="00EB666D" w:rsidRPr="00C729FD" w:rsidRDefault="00EB666D" w:rsidP="00EB666D">
      <w:pPr>
        <w:pStyle w:val="ConsPlusNormal"/>
        <w:widowControl/>
        <w:jc w:val="right"/>
        <w:rPr>
          <w:color w:val="000000"/>
          <w:szCs w:val="24"/>
        </w:rPr>
      </w:pPr>
      <w:r w:rsidRPr="00C729FD">
        <w:rPr>
          <w:color w:val="000000"/>
          <w:szCs w:val="24"/>
        </w:rPr>
        <w:t xml:space="preserve">                                                                             муниципального округа Чувашской Республики «Развитие сельского хозяйства и регулирование </w:t>
      </w:r>
    </w:p>
    <w:p w:rsidR="00EB666D" w:rsidRPr="00C729FD" w:rsidRDefault="00EB666D" w:rsidP="00EB666D">
      <w:pPr>
        <w:pStyle w:val="ConsPlusNormal"/>
        <w:widowControl/>
        <w:jc w:val="right"/>
        <w:rPr>
          <w:color w:val="000000"/>
          <w:szCs w:val="24"/>
        </w:rPr>
      </w:pPr>
      <w:r w:rsidRPr="00C729FD">
        <w:rPr>
          <w:color w:val="000000"/>
          <w:szCs w:val="24"/>
        </w:rPr>
        <w:t xml:space="preserve">рынка сельскохозяйственной продукции, сырья </w:t>
      </w:r>
    </w:p>
    <w:p w:rsidR="00EB666D" w:rsidRPr="00C729FD" w:rsidRDefault="00EB666D" w:rsidP="00EB666D">
      <w:pPr>
        <w:pStyle w:val="ConsPlusNormal"/>
        <w:widowControl/>
        <w:jc w:val="right"/>
        <w:rPr>
          <w:color w:val="000000"/>
          <w:szCs w:val="24"/>
        </w:rPr>
      </w:pPr>
      <w:r w:rsidRPr="00C729FD">
        <w:rPr>
          <w:color w:val="000000"/>
          <w:szCs w:val="24"/>
        </w:rPr>
        <w:t>и продовольствия»</w:t>
      </w:r>
    </w:p>
    <w:p w:rsidR="00EB666D" w:rsidRPr="00C729FD" w:rsidRDefault="00EB666D" w:rsidP="00EB666D">
      <w:pPr>
        <w:jc w:val="right"/>
        <w:rPr>
          <w:sz w:val="24"/>
          <w:szCs w:val="24"/>
        </w:rPr>
      </w:pPr>
    </w:p>
    <w:p w:rsidR="00221B4B" w:rsidRDefault="00221B4B" w:rsidP="00221B4B">
      <w:pPr>
        <w:ind w:firstLine="709"/>
        <w:jc w:val="both"/>
      </w:pPr>
    </w:p>
    <w:p w:rsidR="004A7467" w:rsidRDefault="004A7467" w:rsidP="00221B4B">
      <w:pPr>
        <w:jc w:val="center"/>
        <w:rPr>
          <w:b/>
          <w:sz w:val="24"/>
          <w:szCs w:val="24"/>
        </w:rPr>
      </w:pPr>
    </w:p>
    <w:p w:rsidR="004A7467" w:rsidRDefault="004A7467" w:rsidP="00221B4B">
      <w:pPr>
        <w:jc w:val="center"/>
        <w:rPr>
          <w:b/>
          <w:sz w:val="24"/>
          <w:szCs w:val="24"/>
        </w:rPr>
      </w:pPr>
    </w:p>
    <w:p w:rsidR="00221B4B" w:rsidRPr="008E5B97" w:rsidRDefault="00221B4B" w:rsidP="00221B4B">
      <w:pPr>
        <w:jc w:val="center"/>
        <w:rPr>
          <w:b/>
          <w:sz w:val="24"/>
          <w:szCs w:val="24"/>
        </w:rPr>
      </w:pPr>
      <w:r w:rsidRPr="008E5B97">
        <w:rPr>
          <w:b/>
          <w:sz w:val="24"/>
          <w:szCs w:val="24"/>
        </w:rPr>
        <w:t>ПОДПРОГРАММА</w:t>
      </w:r>
    </w:p>
    <w:p w:rsidR="00221B4B" w:rsidRPr="008E5B97" w:rsidRDefault="00221B4B" w:rsidP="00221B4B">
      <w:pPr>
        <w:pStyle w:val="ConsPlusTitle"/>
        <w:jc w:val="center"/>
      </w:pPr>
      <w:r w:rsidRPr="008E5B97">
        <w:t>«Развитие отраслей агропромышленного комплекса»</w:t>
      </w:r>
    </w:p>
    <w:p w:rsidR="00221B4B" w:rsidRPr="008E5B97" w:rsidRDefault="00221B4B" w:rsidP="00221B4B">
      <w:pPr>
        <w:jc w:val="center"/>
        <w:rPr>
          <w:sz w:val="24"/>
          <w:szCs w:val="24"/>
        </w:rPr>
      </w:pPr>
      <w:r w:rsidRPr="008E5B97">
        <w:rPr>
          <w:b/>
          <w:sz w:val="24"/>
          <w:szCs w:val="24"/>
        </w:rPr>
        <w:t xml:space="preserve">  муниципальной программы Цивильского </w:t>
      </w:r>
      <w:r w:rsidR="00E94053">
        <w:rPr>
          <w:b/>
          <w:sz w:val="24"/>
          <w:szCs w:val="24"/>
        </w:rPr>
        <w:t>муниципального округа</w:t>
      </w:r>
      <w:r w:rsidRPr="008E5B97">
        <w:rPr>
          <w:b/>
          <w:sz w:val="24"/>
          <w:szCs w:val="24"/>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221B4B" w:rsidRPr="008E5B97" w:rsidRDefault="00221B4B" w:rsidP="00221B4B">
      <w:pPr>
        <w:autoSpaceDE w:val="0"/>
        <w:jc w:val="both"/>
        <w:rPr>
          <w:sz w:val="24"/>
          <w:szCs w:val="24"/>
        </w:rPr>
      </w:pPr>
    </w:p>
    <w:tbl>
      <w:tblPr>
        <w:tblW w:w="9701" w:type="dxa"/>
        <w:tblLayout w:type="fixed"/>
        <w:tblCellMar>
          <w:left w:w="62" w:type="dxa"/>
          <w:right w:w="62" w:type="dxa"/>
        </w:tblCellMar>
        <w:tblLook w:val="0000" w:firstRow="0" w:lastRow="0" w:firstColumn="0" w:lastColumn="0" w:noHBand="0" w:noVBand="0"/>
      </w:tblPr>
      <w:tblGrid>
        <w:gridCol w:w="3567"/>
        <w:gridCol w:w="335"/>
        <w:gridCol w:w="5799"/>
      </w:tblGrid>
      <w:tr w:rsidR="00221B4B" w:rsidRPr="008E5B97" w:rsidTr="0053170B">
        <w:tc>
          <w:tcPr>
            <w:tcW w:w="3567" w:type="dxa"/>
            <w:shd w:val="clear" w:color="auto" w:fill="auto"/>
          </w:tcPr>
          <w:p w:rsidR="00221B4B" w:rsidRPr="008E5B97" w:rsidRDefault="00221B4B" w:rsidP="00B308D0">
            <w:pPr>
              <w:autoSpaceDE w:val="0"/>
              <w:jc w:val="both"/>
              <w:rPr>
                <w:sz w:val="24"/>
                <w:szCs w:val="24"/>
              </w:rPr>
            </w:pPr>
            <w:r w:rsidRPr="008E5B97">
              <w:rPr>
                <w:sz w:val="24"/>
                <w:szCs w:val="24"/>
              </w:rPr>
              <w:t>Ответственный исполнитель подпрограммы</w:t>
            </w:r>
          </w:p>
        </w:tc>
        <w:tc>
          <w:tcPr>
            <w:tcW w:w="335" w:type="dxa"/>
            <w:shd w:val="clear" w:color="auto" w:fill="auto"/>
          </w:tcPr>
          <w:p w:rsidR="00221B4B" w:rsidRPr="008E5B97" w:rsidRDefault="00221B4B" w:rsidP="00B308D0">
            <w:pPr>
              <w:autoSpaceDE w:val="0"/>
              <w:jc w:val="both"/>
              <w:rPr>
                <w:sz w:val="24"/>
                <w:szCs w:val="24"/>
              </w:rPr>
            </w:pPr>
            <w:r w:rsidRPr="008E5B97">
              <w:rPr>
                <w:sz w:val="24"/>
                <w:szCs w:val="24"/>
              </w:rPr>
              <w:t>–</w:t>
            </w:r>
          </w:p>
        </w:tc>
        <w:tc>
          <w:tcPr>
            <w:tcW w:w="5799" w:type="dxa"/>
            <w:shd w:val="clear" w:color="auto" w:fill="auto"/>
          </w:tcPr>
          <w:p w:rsidR="00221B4B" w:rsidRPr="008E5B97" w:rsidRDefault="00221B4B" w:rsidP="00B308D0">
            <w:pPr>
              <w:autoSpaceDE w:val="0"/>
              <w:jc w:val="both"/>
              <w:rPr>
                <w:sz w:val="24"/>
                <w:szCs w:val="24"/>
              </w:rPr>
            </w:pPr>
            <w:r w:rsidRPr="008E5B97">
              <w:rPr>
                <w:sz w:val="24"/>
                <w:szCs w:val="24"/>
              </w:rPr>
              <w:t xml:space="preserve">Отдел </w:t>
            </w:r>
            <w:r w:rsidR="004A7467">
              <w:rPr>
                <w:sz w:val="24"/>
                <w:szCs w:val="24"/>
              </w:rPr>
              <w:t>сельского хозяйства</w:t>
            </w:r>
            <w:r w:rsidR="00AF011C">
              <w:rPr>
                <w:sz w:val="24"/>
                <w:szCs w:val="24"/>
              </w:rPr>
              <w:t xml:space="preserve"> </w:t>
            </w:r>
            <w:r w:rsidR="004A7467">
              <w:rPr>
                <w:sz w:val="24"/>
                <w:szCs w:val="24"/>
              </w:rPr>
              <w:t xml:space="preserve">и экологии </w:t>
            </w:r>
            <w:r w:rsidRPr="008E5B97">
              <w:rPr>
                <w:sz w:val="24"/>
                <w:szCs w:val="24"/>
              </w:rPr>
              <w:t>администрации Цивильского</w:t>
            </w:r>
            <w:r w:rsidR="00E94053">
              <w:rPr>
                <w:sz w:val="24"/>
                <w:szCs w:val="24"/>
              </w:rPr>
              <w:t xml:space="preserve"> </w:t>
            </w:r>
            <w:r w:rsidR="004A7467">
              <w:rPr>
                <w:sz w:val="24"/>
                <w:szCs w:val="24"/>
              </w:rPr>
              <w:t>муниципального округа</w:t>
            </w:r>
            <w:r w:rsidRPr="008E5B97">
              <w:rPr>
                <w:sz w:val="24"/>
                <w:szCs w:val="24"/>
              </w:rPr>
              <w:t xml:space="preserve"> Чувашской Республики </w:t>
            </w:r>
          </w:p>
          <w:p w:rsidR="00221B4B" w:rsidRPr="008E5B97" w:rsidRDefault="00221B4B" w:rsidP="00B308D0">
            <w:pPr>
              <w:autoSpaceDE w:val="0"/>
              <w:jc w:val="both"/>
              <w:rPr>
                <w:sz w:val="24"/>
                <w:szCs w:val="24"/>
              </w:rPr>
            </w:pPr>
          </w:p>
        </w:tc>
      </w:tr>
      <w:tr w:rsidR="00221B4B" w:rsidRPr="008E5B97" w:rsidTr="0053170B">
        <w:tc>
          <w:tcPr>
            <w:tcW w:w="3567" w:type="dxa"/>
            <w:shd w:val="clear" w:color="auto" w:fill="auto"/>
          </w:tcPr>
          <w:p w:rsidR="00221B4B" w:rsidRPr="008E5B97" w:rsidRDefault="00221B4B" w:rsidP="00B308D0">
            <w:pPr>
              <w:autoSpaceDE w:val="0"/>
              <w:jc w:val="both"/>
              <w:rPr>
                <w:sz w:val="24"/>
                <w:szCs w:val="24"/>
              </w:rPr>
            </w:pPr>
            <w:r w:rsidRPr="008E5B97">
              <w:rPr>
                <w:sz w:val="24"/>
                <w:szCs w:val="24"/>
              </w:rPr>
              <w:t>Соисполнители подпрограммы</w:t>
            </w:r>
          </w:p>
        </w:tc>
        <w:tc>
          <w:tcPr>
            <w:tcW w:w="335" w:type="dxa"/>
            <w:shd w:val="clear" w:color="auto" w:fill="auto"/>
          </w:tcPr>
          <w:p w:rsidR="00221B4B" w:rsidRPr="008E5B97" w:rsidRDefault="00221B4B" w:rsidP="00B308D0">
            <w:pPr>
              <w:pStyle w:val="ConsPlusNormal"/>
              <w:jc w:val="both"/>
              <w:rPr>
                <w:szCs w:val="24"/>
              </w:rPr>
            </w:pPr>
            <w:r w:rsidRPr="008E5B97">
              <w:rPr>
                <w:szCs w:val="24"/>
              </w:rPr>
              <w:t>–</w:t>
            </w:r>
          </w:p>
        </w:tc>
        <w:tc>
          <w:tcPr>
            <w:tcW w:w="5799" w:type="dxa"/>
            <w:shd w:val="clear" w:color="auto" w:fill="auto"/>
          </w:tcPr>
          <w:p w:rsidR="00221B4B" w:rsidRDefault="00077771" w:rsidP="00951B12">
            <w:pPr>
              <w:autoSpaceDE w:val="0"/>
              <w:jc w:val="both"/>
              <w:rPr>
                <w:bCs/>
                <w:sz w:val="24"/>
                <w:szCs w:val="24"/>
              </w:rPr>
            </w:pPr>
            <w:r>
              <w:rPr>
                <w:bCs/>
                <w:sz w:val="24"/>
                <w:szCs w:val="24"/>
              </w:rPr>
              <w:t xml:space="preserve">Территориальные отделы администрации </w:t>
            </w:r>
            <w:r w:rsidRPr="008E5B97">
              <w:rPr>
                <w:bCs/>
                <w:sz w:val="24"/>
                <w:szCs w:val="24"/>
              </w:rPr>
              <w:t>Цивильского</w:t>
            </w:r>
            <w:r>
              <w:rPr>
                <w:bCs/>
                <w:sz w:val="24"/>
                <w:szCs w:val="24"/>
              </w:rPr>
              <w:t xml:space="preserve"> муниципального округа</w:t>
            </w:r>
            <w:r w:rsidR="00EB666D">
              <w:rPr>
                <w:bCs/>
                <w:sz w:val="24"/>
                <w:szCs w:val="24"/>
              </w:rPr>
              <w:t>, сельскохозяйственные товаропроизводители (по согласованию)</w:t>
            </w:r>
          </w:p>
          <w:p w:rsidR="00951B12" w:rsidRPr="008E5B97" w:rsidRDefault="00951B12" w:rsidP="00951B12">
            <w:pPr>
              <w:autoSpaceDE w:val="0"/>
              <w:jc w:val="both"/>
              <w:rPr>
                <w:sz w:val="24"/>
                <w:szCs w:val="24"/>
              </w:rPr>
            </w:pPr>
          </w:p>
        </w:tc>
      </w:tr>
      <w:tr w:rsidR="00221B4B" w:rsidRPr="008E5B97" w:rsidTr="0053170B">
        <w:tc>
          <w:tcPr>
            <w:tcW w:w="3567" w:type="dxa"/>
            <w:shd w:val="clear" w:color="auto" w:fill="auto"/>
          </w:tcPr>
          <w:p w:rsidR="00221B4B" w:rsidRPr="008E5B97" w:rsidRDefault="00221B4B" w:rsidP="00B308D0">
            <w:pPr>
              <w:autoSpaceDE w:val="0"/>
              <w:jc w:val="both"/>
              <w:rPr>
                <w:sz w:val="24"/>
                <w:szCs w:val="24"/>
              </w:rPr>
            </w:pPr>
            <w:r w:rsidRPr="008E5B97">
              <w:rPr>
                <w:sz w:val="24"/>
                <w:szCs w:val="24"/>
              </w:rPr>
              <w:t xml:space="preserve">Цель подпрограммы </w:t>
            </w:r>
          </w:p>
        </w:tc>
        <w:tc>
          <w:tcPr>
            <w:tcW w:w="335" w:type="dxa"/>
            <w:shd w:val="clear" w:color="auto" w:fill="auto"/>
          </w:tcPr>
          <w:p w:rsidR="00221B4B" w:rsidRPr="008E5B97" w:rsidRDefault="00221B4B" w:rsidP="00B308D0">
            <w:pPr>
              <w:autoSpaceDE w:val="0"/>
              <w:jc w:val="both"/>
              <w:rPr>
                <w:sz w:val="24"/>
                <w:szCs w:val="24"/>
              </w:rPr>
            </w:pPr>
            <w:r w:rsidRPr="008E5B97">
              <w:rPr>
                <w:sz w:val="24"/>
                <w:szCs w:val="24"/>
              </w:rPr>
              <w:t>–</w:t>
            </w:r>
          </w:p>
        </w:tc>
        <w:tc>
          <w:tcPr>
            <w:tcW w:w="5799" w:type="dxa"/>
            <w:shd w:val="clear" w:color="auto" w:fill="auto"/>
          </w:tcPr>
          <w:p w:rsidR="00221B4B" w:rsidRPr="008E5B97" w:rsidRDefault="00221B4B" w:rsidP="00B308D0">
            <w:pPr>
              <w:pStyle w:val="ConsPlusNormal"/>
              <w:jc w:val="both"/>
              <w:rPr>
                <w:szCs w:val="24"/>
              </w:rPr>
            </w:pPr>
            <w:r w:rsidRPr="008E5B97">
              <w:rPr>
                <w:szCs w:val="24"/>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221B4B" w:rsidRPr="008E5B97" w:rsidRDefault="00221B4B" w:rsidP="00B308D0">
            <w:pPr>
              <w:pStyle w:val="ConsPlusNormal"/>
              <w:jc w:val="both"/>
              <w:rPr>
                <w:szCs w:val="24"/>
              </w:rPr>
            </w:pPr>
            <w:r w:rsidRPr="008E5B97">
              <w:rPr>
                <w:szCs w:val="24"/>
              </w:rPr>
              <w:t>развитие малых форм хозяйствования;</w:t>
            </w:r>
          </w:p>
          <w:p w:rsidR="00221B4B" w:rsidRPr="008E5B97" w:rsidRDefault="00221B4B" w:rsidP="00B308D0">
            <w:pPr>
              <w:pStyle w:val="ConsPlusNormal"/>
              <w:jc w:val="both"/>
              <w:rPr>
                <w:szCs w:val="24"/>
              </w:rPr>
            </w:pPr>
            <w:r w:rsidRPr="008E5B97">
              <w:rPr>
                <w:szCs w:val="24"/>
              </w:rPr>
              <w:t>создание условий для развития отечественного конкурентоспособного рынка сортов и семян сельскохозяйственных культур;</w:t>
            </w:r>
          </w:p>
          <w:p w:rsidR="00221B4B" w:rsidRPr="008E5B97" w:rsidRDefault="00221B4B" w:rsidP="00B308D0">
            <w:pPr>
              <w:pStyle w:val="ConsPlusNormal"/>
              <w:jc w:val="both"/>
              <w:rPr>
                <w:szCs w:val="24"/>
              </w:rPr>
            </w:pPr>
            <w:r w:rsidRPr="008E5B97">
              <w:rPr>
                <w:szCs w:val="24"/>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221B4B" w:rsidRPr="008E5B97" w:rsidRDefault="00221B4B" w:rsidP="00B308D0">
            <w:pPr>
              <w:autoSpaceDE w:val="0"/>
              <w:jc w:val="both"/>
              <w:rPr>
                <w:sz w:val="24"/>
                <w:szCs w:val="24"/>
              </w:rPr>
            </w:pPr>
            <w:r w:rsidRPr="008E5B97">
              <w:rPr>
                <w:sz w:val="24"/>
                <w:szCs w:val="24"/>
              </w:rPr>
              <w:t>повышение конкурентоспособности российской сельскохозяйственной продукции и продуктов ее переработки на внутреннем и внешнем рынках</w:t>
            </w:r>
          </w:p>
          <w:p w:rsidR="00221B4B" w:rsidRPr="008E5B97" w:rsidRDefault="00221B4B" w:rsidP="00B308D0">
            <w:pPr>
              <w:autoSpaceDE w:val="0"/>
              <w:jc w:val="both"/>
              <w:rPr>
                <w:sz w:val="24"/>
                <w:szCs w:val="24"/>
              </w:rPr>
            </w:pPr>
          </w:p>
        </w:tc>
      </w:tr>
      <w:tr w:rsidR="00221B4B" w:rsidRPr="008E5B97" w:rsidTr="0053170B">
        <w:tc>
          <w:tcPr>
            <w:tcW w:w="3567" w:type="dxa"/>
            <w:shd w:val="clear" w:color="auto" w:fill="auto"/>
          </w:tcPr>
          <w:p w:rsidR="00221B4B" w:rsidRPr="008E5B97" w:rsidRDefault="00221B4B" w:rsidP="00B308D0">
            <w:pPr>
              <w:autoSpaceDE w:val="0"/>
              <w:jc w:val="both"/>
              <w:rPr>
                <w:sz w:val="24"/>
                <w:szCs w:val="24"/>
              </w:rPr>
            </w:pPr>
            <w:r w:rsidRPr="008E5B97">
              <w:rPr>
                <w:sz w:val="24"/>
                <w:szCs w:val="24"/>
              </w:rPr>
              <w:t>Задачи подпрограммы</w:t>
            </w:r>
          </w:p>
        </w:tc>
        <w:tc>
          <w:tcPr>
            <w:tcW w:w="335" w:type="dxa"/>
            <w:shd w:val="clear" w:color="auto" w:fill="auto"/>
          </w:tcPr>
          <w:p w:rsidR="00221B4B" w:rsidRPr="008E5B97" w:rsidRDefault="00221B4B" w:rsidP="00B308D0">
            <w:pPr>
              <w:pStyle w:val="ConsPlusNormal"/>
              <w:jc w:val="both"/>
              <w:rPr>
                <w:szCs w:val="24"/>
              </w:rPr>
            </w:pPr>
            <w:r w:rsidRPr="008E5B97">
              <w:rPr>
                <w:szCs w:val="24"/>
              </w:rPr>
              <w:t>–</w:t>
            </w:r>
          </w:p>
        </w:tc>
        <w:tc>
          <w:tcPr>
            <w:tcW w:w="5799" w:type="dxa"/>
            <w:shd w:val="clear" w:color="auto" w:fill="auto"/>
          </w:tcPr>
          <w:p w:rsidR="00221B4B" w:rsidRPr="008E5B97" w:rsidRDefault="00221B4B" w:rsidP="00B308D0">
            <w:pPr>
              <w:pStyle w:val="ConsPlusNormal"/>
              <w:jc w:val="both"/>
              <w:rPr>
                <w:szCs w:val="24"/>
              </w:rPr>
            </w:pPr>
            <w:r w:rsidRPr="008E5B97">
              <w:rPr>
                <w:szCs w:val="24"/>
              </w:rPr>
              <w:t>увеличение объемов и улучшение качества производства и переработки основных видов сельскохозяйственной продукции;</w:t>
            </w:r>
          </w:p>
          <w:p w:rsidR="00221B4B" w:rsidRPr="008E5B97" w:rsidRDefault="00221B4B" w:rsidP="00B308D0">
            <w:pPr>
              <w:pStyle w:val="ConsPlusNormal"/>
              <w:jc w:val="both"/>
              <w:rPr>
                <w:szCs w:val="24"/>
              </w:rPr>
            </w:pPr>
            <w:r w:rsidRPr="008E5B97">
              <w:rPr>
                <w:szCs w:val="24"/>
              </w:rPr>
              <w:t>увеличение экспортного потенциала сельскохозяйственной продукции и продуктов ее переработки;</w:t>
            </w:r>
          </w:p>
          <w:p w:rsidR="00221B4B" w:rsidRPr="008E5B97" w:rsidRDefault="00221B4B" w:rsidP="00B308D0">
            <w:pPr>
              <w:pStyle w:val="ConsPlusNormal"/>
              <w:jc w:val="both"/>
              <w:rPr>
                <w:szCs w:val="24"/>
              </w:rPr>
            </w:pPr>
            <w:r w:rsidRPr="008E5B97">
              <w:rPr>
                <w:szCs w:val="24"/>
              </w:rPr>
              <w:t>развитие селекционной и племенной базы растениеводства и животноводства;</w:t>
            </w:r>
          </w:p>
          <w:p w:rsidR="00221B4B" w:rsidRPr="008E5B97" w:rsidRDefault="00221B4B" w:rsidP="00B308D0">
            <w:pPr>
              <w:pStyle w:val="ConsPlusNormal"/>
              <w:jc w:val="both"/>
              <w:rPr>
                <w:szCs w:val="24"/>
              </w:rPr>
            </w:pPr>
            <w:r w:rsidRPr="008E5B97">
              <w:rPr>
                <w:szCs w:val="24"/>
              </w:rPr>
              <w:t>развитие социально значимых отраслей сельского хозяйства, обеспечивающих сохранение традиционного уклада жизни и занятости;</w:t>
            </w:r>
          </w:p>
          <w:p w:rsidR="00221B4B" w:rsidRPr="008E5B97" w:rsidRDefault="00221B4B" w:rsidP="00B308D0">
            <w:pPr>
              <w:pStyle w:val="ConsPlusNormal"/>
              <w:jc w:val="both"/>
              <w:rPr>
                <w:szCs w:val="24"/>
              </w:rPr>
            </w:pPr>
            <w:r w:rsidRPr="008E5B97">
              <w:rPr>
                <w:szCs w:val="24"/>
              </w:rPr>
              <w:t>повышение уровня доходов сельского населения;</w:t>
            </w:r>
          </w:p>
          <w:p w:rsidR="00221B4B" w:rsidRPr="008E5B97" w:rsidRDefault="00221B4B" w:rsidP="00B308D0">
            <w:pPr>
              <w:pStyle w:val="ConsPlusNormal"/>
              <w:jc w:val="both"/>
              <w:rPr>
                <w:szCs w:val="24"/>
              </w:rPr>
            </w:pPr>
            <w:r w:rsidRPr="008E5B97">
              <w:rPr>
                <w:szCs w:val="24"/>
              </w:rPr>
              <w:lastRenderedPageBreak/>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221B4B" w:rsidRPr="008E5B97" w:rsidRDefault="00221B4B" w:rsidP="00B308D0">
            <w:pPr>
              <w:pStyle w:val="ConsPlusNormal"/>
              <w:jc w:val="both"/>
              <w:rPr>
                <w:szCs w:val="24"/>
              </w:rPr>
            </w:pPr>
            <w:r w:rsidRPr="008E5B97">
              <w:rPr>
                <w:szCs w:val="24"/>
              </w:rPr>
              <w:t>развитие конкуренции на рынке производства и переработки сельскохозяйственной продукции</w:t>
            </w:r>
          </w:p>
        </w:tc>
      </w:tr>
    </w:tbl>
    <w:p w:rsidR="00221B4B" w:rsidRPr="008E5B97" w:rsidRDefault="00221B4B" w:rsidP="00221B4B">
      <w:pPr>
        <w:jc w:val="both"/>
        <w:rPr>
          <w:sz w:val="24"/>
          <w:szCs w:val="24"/>
        </w:rPr>
      </w:pPr>
    </w:p>
    <w:tbl>
      <w:tblPr>
        <w:tblW w:w="9560" w:type="dxa"/>
        <w:tblLayout w:type="fixed"/>
        <w:tblCellMar>
          <w:left w:w="62" w:type="dxa"/>
          <w:right w:w="62" w:type="dxa"/>
        </w:tblCellMar>
        <w:tblLook w:val="0000" w:firstRow="0" w:lastRow="0" w:firstColumn="0" w:lastColumn="0" w:noHBand="0" w:noVBand="0"/>
      </w:tblPr>
      <w:tblGrid>
        <w:gridCol w:w="3567"/>
        <w:gridCol w:w="323"/>
        <w:gridCol w:w="5670"/>
      </w:tblGrid>
      <w:tr w:rsidR="00221B4B" w:rsidRPr="008E5B97" w:rsidTr="0053170B">
        <w:tc>
          <w:tcPr>
            <w:tcW w:w="3567" w:type="dxa"/>
            <w:shd w:val="clear" w:color="auto" w:fill="auto"/>
          </w:tcPr>
          <w:p w:rsidR="00221B4B" w:rsidRPr="008E5B97" w:rsidRDefault="00221B4B" w:rsidP="00B308D0">
            <w:pPr>
              <w:autoSpaceDE w:val="0"/>
              <w:jc w:val="both"/>
              <w:rPr>
                <w:sz w:val="24"/>
                <w:szCs w:val="24"/>
              </w:rPr>
            </w:pPr>
            <w:r w:rsidRPr="008E5B97">
              <w:rPr>
                <w:sz w:val="24"/>
                <w:szCs w:val="24"/>
              </w:rPr>
              <w:t>Целевые индикаторы и показатели подпрограммы</w:t>
            </w:r>
          </w:p>
        </w:tc>
        <w:tc>
          <w:tcPr>
            <w:tcW w:w="323" w:type="dxa"/>
            <w:shd w:val="clear" w:color="auto" w:fill="auto"/>
          </w:tcPr>
          <w:p w:rsidR="00221B4B" w:rsidRPr="008E5B97" w:rsidRDefault="00221B4B" w:rsidP="00B308D0">
            <w:pPr>
              <w:autoSpaceDE w:val="0"/>
              <w:jc w:val="both"/>
              <w:rPr>
                <w:sz w:val="24"/>
                <w:szCs w:val="24"/>
              </w:rPr>
            </w:pPr>
            <w:r w:rsidRPr="008E5B97">
              <w:rPr>
                <w:sz w:val="24"/>
                <w:szCs w:val="24"/>
              </w:rPr>
              <w:t>–</w:t>
            </w:r>
          </w:p>
        </w:tc>
        <w:tc>
          <w:tcPr>
            <w:tcW w:w="5670" w:type="dxa"/>
            <w:shd w:val="clear" w:color="auto" w:fill="auto"/>
          </w:tcPr>
          <w:p w:rsidR="00221B4B" w:rsidRPr="008E5B97" w:rsidRDefault="00221B4B" w:rsidP="00B308D0">
            <w:pPr>
              <w:pStyle w:val="ConsPlusNormal"/>
              <w:jc w:val="both"/>
              <w:rPr>
                <w:szCs w:val="24"/>
              </w:rPr>
            </w:pPr>
            <w:r w:rsidRPr="008E5B97">
              <w:rPr>
                <w:szCs w:val="24"/>
              </w:rPr>
              <w:t>к 2036 году предусматривается достижение следующих целевых показателей (индикаторов):</w:t>
            </w:r>
          </w:p>
          <w:p w:rsidR="00221B4B" w:rsidRPr="008E5B97" w:rsidRDefault="00221B4B" w:rsidP="00B308D0">
            <w:pPr>
              <w:pStyle w:val="ConsPlusNormal"/>
              <w:jc w:val="both"/>
              <w:rPr>
                <w:szCs w:val="24"/>
              </w:rPr>
            </w:pPr>
            <w:r w:rsidRPr="008E5B97">
              <w:rPr>
                <w:szCs w:val="24"/>
              </w:rPr>
              <w:t>валовой сбор зерновых и зернобобовых культур в хозяйствах всех категорий, - 67000  тонн;</w:t>
            </w:r>
          </w:p>
          <w:p w:rsidR="00221B4B" w:rsidRPr="008E5B97" w:rsidRDefault="00221B4B" w:rsidP="00B308D0">
            <w:pPr>
              <w:pStyle w:val="ConsPlusNormal"/>
              <w:jc w:val="both"/>
              <w:rPr>
                <w:szCs w:val="24"/>
              </w:rPr>
            </w:pPr>
            <w:r w:rsidRPr="008E5B97">
              <w:rPr>
                <w:szCs w:val="24"/>
              </w:rPr>
              <w:t>валовой сбор картофеля в сельскохозяйственных организациях, крестьянских (фермерских) хозяйствах, включая индивидуальных предпринимателей, - 6600 тонн;</w:t>
            </w:r>
          </w:p>
          <w:p w:rsidR="00221B4B" w:rsidRPr="008E5B97" w:rsidRDefault="00221B4B" w:rsidP="00B308D0">
            <w:pPr>
              <w:pStyle w:val="ConsPlusNormal"/>
              <w:jc w:val="both"/>
              <w:rPr>
                <w:szCs w:val="24"/>
              </w:rPr>
            </w:pPr>
            <w:r w:rsidRPr="008E5B97">
              <w:rPr>
                <w:szCs w:val="24"/>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- 3050 тонн;</w:t>
            </w:r>
          </w:p>
          <w:p w:rsidR="00221B4B" w:rsidRPr="008E5B97" w:rsidRDefault="00221B4B" w:rsidP="00B308D0">
            <w:pPr>
              <w:pStyle w:val="ConsPlusNormal"/>
              <w:jc w:val="both"/>
              <w:rPr>
                <w:szCs w:val="24"/>
              </w:rPr>
            </w:pPr>
            <w:r w:rsidRPr="008E5B97">
              <w:rPr>
                <w:szCs w:val="24"/>
              </w:rPr>
              <w:t>производство скота и птицы на убой в хозяйствах всех категорий (в живом весе) - 12900 тонн;</w:t>
            </w:r>
          </w:p>
          <w:p w:rsidR="00221B4B" w:rsidRPr="008E5B97" w:rsidRDefault="00221B4B" w:rsidP="00B308D0">
            <w:pPr>
              <w:pStyle w:val="ConsPlusNormal"/>
              <w:jc w:val="both"/>
              <w:rPr>
                <w:szCs w:val="24"/>
              </w:rPr>
            </w:pPr>
            <w:r w:rsidRPr="008E5B97">
              <w:rPr>
                <w:szCs w:val="24"/>
              </w:rPr>
              <w:t>производство молока в хозяйствах всех категорий - 15500 тонн;</w:t>
            </w:r>
          </w:p>
          <w:p w:rsidR="00221B4B" w:rsidRPr="008E5B97" w:rsidRDefault="00221B4B" w:rsidP="00B308D0">
            <w:pPr>
              <w:pStyle w:val="ConsPlusNormal"/>
              <w:jc w:val="both"/>
              <w:rPr>
                <w:szCs w:val="24"/>
              </w:rPr>
            </w:pPr>
            <w:r w:rsidRPr="008E5B97">
              <w:rPr>
                <w:szCs w:val="24"/>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E5B97">
              <w:rPr>
                <w:szCs w:val="24"/>
              </w:rPr>
              <w:t>грантовой</w:t>
            </w:r>
            <w:proofErr w:type="spellEnd"/>
            <w:r w:rsidRPr="008E5B97">
              <w:rPr>
                <w:szCs w:val="24"/>
              </w:rPr>
              <w:t xml:space="preserve"> поддержки, - </w:t>
            </w:r>
            <w:r w:rsidR="00951B12">
              <w:rPr>
                <w:szCs w:val="24"/>
              </w:rPr>
              <w:t>3</w:t>
            </w:r>
            <w:r w:rsidRPr="008E5B97">
              <w:rPr>
                <w:szCs w:val="24"/>
              </w:rPr>
              <w:t>единиц</w:t>
            </w:r>
            <w:r w:rsidR="00951B12">
              <w:rPr>
                <w:szCs w:val="24"/>
              </w:rPr>
              <w:t>ы</w:t>
            </w:r>
            <w:r w:rsidRPr="008E5B97">
              <w:rPr>
                <w:szCs w:val="24"/>
              </w:rPr>
              <w:t>;</w:t>
            </w:r>
          </w:p>
          <w:p w:rsidR="00221B4B" w:rsidRPr="008E5B97" w:rsidRDefault="00221B4B" w:rsidP="00B308D0">
            <w:pPr>
              <w:pStyle w:val="ConsPlusNormal"/>
              <w:jc w:val="both"/>
              <w:rPr>
                <w:szCs w:val="24"/>
              </w:rPr>
            </w:pPr>
            <w:r w:rsidRPr="008E5B97">
              <w:rPr>
                <w:szCs w:val="24"/>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 - 10 процентов;</w:t>
            </w:r>
          </w:p>
          <w:p w:rsidR="00221B4B" w:rsidRPr="008E5B97" w:rsidRDefault="00221B4B" w:rsidP="00B308D0">
            <w:pPr>
              <w:pStyle w:val="ConsPlusNormal"/>
              <w:jc w:val="both"/>
              <w:rPr>
                <w:szCs w:val="24"/>
              </w:rPr>
            </w:pPr>
            <w:r w:rsidRPr="008E5B97">
              <w:rPr>
                <w:szCs w:val="24"/>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8E5B97">
              <w:rPr>
                <w:szCs w:val="24"/>
              </w:rPr>
              <w:t>грантовую</w:t>
            </w:r>
            <w:proofErr w:type="spellEnd"/>
            <w:r w:rsidRPr="008E5B97">
              <w:rPr>
                <w:szCs w:val="24"/>
              </w:rPr>
              <w:t xml:space="preserve"> поддержку для развития материально-технической базы, - </w:t>
            </w:r>
            <w:r w:rsidR="00951B12">
              <w:rPr>
                <w:szCs w:val="24"/>
              </w:rPr>
              <w:t>5</w:t>
            </w:r>
            <w:r w:rsidRPr="008E5B97">
              <w:rPr>
                <w:szCs w:val="24"/>
              </w:rPr>
              <w:t xml:space="preserve"> единиц;</w:t>
            </w:r>
          </w:p>
          <w:p w:rsidR="00221B4B" w:rsidRPr="008E5B97" w:rsidRDefault="00221B4B" w:rsidP="00B308D0">
            <w:pPr>
              <w:pStyle w:val="ConsPlusNormal"/>
              <w:jc w:val="both"/>
              <w:rPr>
                <w:szCs w:val="24"/>
              </w:rPr>
            </w:pPr>
            <w:r w:rsidRPr="008E5B97">
              <w:rPr>
                <w:szCs w:val="24"/>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 - 10 процентов;</w:t>
            </w:r>
          </w:p>
          <w:p w:rsidR="00221B4B" w:rsidRDefault="00221B4B" w:rsidP="00951B12">
            <w:pPr>
              <w:pStyle w:val="ConsPlusNormal"/>
              <w:jc w:val="both"/>
              <w:rPr>
                <w:szCs w:val="24"/>
              </w:rPr>
            </w:pPr>
            <w:r w:rsidRPr="008E5B97">
              <w:rPr>
                <w:szCs w:val="24"/>
              </w:rPr>
              <w:t xml:space="preserve">площадь земельного участка, на котором проведены работы по уничтожению борщевика Сосновского, - 19 га </w:t>
            </w:r>
          </w:p>
          <w:p w:rsidR="00951B12" w:rsidRPr="008E5B97" w:rsidRDefault="00951B12" w:rsidP="00951B12">
            <w:pPr>
              <w:pStyle w:val="ConsPlusNormal"/>
              <w:jc w:val="both"/>
              <w:rPr>
                <w:szCs w:val="24"/>
              </w:rPr>
            </w:pPr>
          </w:p>
        </w:tc>
      </w:tr>
      <w:tr w:rsidR="00221B4B" w:rsidRPr="008E5B97" w:rsidTr="0053170B">
        <w:tc>
          <w:tcPr>
            <w:tcW w:w="3567" w:type="dxa"/>
            <w:shd w:val="clear" w:color="auto" w:fill="auto"/>
          </w:tcPr>
          <w:p w:rsidR="00221B4B" w:rsidRPr="008E5B97" w:rsidRDefault="00221B4B" w:rsidP="00B308D0">
            <w:pPr>
              <w:autoSpaceDE w:val="0"/>
              <w:jc w:val="both"/>
              <w:rPr>
                <w:sz w:val="24"/>
                <w:szCs w:val="24"/>
              </w:rPr>
            </w:pPr>
            <w:r w:rsidRPr="008E5B97">
              <w:rPr>
                <w:sz w:val="24"/>
                <w:szCs w:val="24"/>
              </w:rPr>
              <w:t>Сроки и этапы реализации подпрограммы</w:t>
            </w:r>
          </w:p>
        </w:tc>
        <w:tc>
          <w:tcPr>
            <w:tcW w:w="323" w:type="dxa"/>
            <w:shd w:val="clear" w:color="auto" w:fill="auto"/>
          </w:tcPr>
          <w:p w:rsidR="00221B4B" w:rsidRPr="008E5B97" w:rsidRDefault="00221B4B" w:rsidP="00B308D0">
            <w:pPr>
              <w:pStyle w:val="ConsPlusNormal"/>
              <w:jc w:val="both"/>
              <w:rPr>
                <w:szCs w:val="24"/>
              </w:rPr>
            </w:pPr>
            <w:r w:rsidRPr="008E5B97">
              <w:rPr>
                <w:szCs w:val="24"/>
              </w:rPr>
              <w:t>–</w:t>
            </w:r>
          </w:p>
        </w:tc>
        <w:tc>
          <w:tcPr>
            <w:tcW w:w="5670" w:type="dxa"/>
            <w:shd w:val="clear" w:color="auto" w:fill="auto"/>
          </w:tcPr>
          <w:p w:rsidR="00221B4B" w:rsidRPr="008E5B97" w:rsidRDefault="00221B4B" w:rsidP="00B308D0">
            <w:pPr>
              <w:autoSpaceDE w:val="0"/>
              <w:jc w:val="both"/>
              <w:rPr>
                <w:sz w:val="24"/>
                <w:szCs w:val="24"/>
              </w:rPr>
            </w:pPr>
            <w:r w:rsidRPr="008E5B97">
              <w:rPr>
                <w:sz w:val="24"/>
                <w:szCs w:val="24"/>
              </w:rPr>
              <w:t>20</w:t>
            </w:r>
            <w:r w:rsidR="00951B12">
              <w:rPr>
                <w:sz w:val="24"/>
                <w:szCs w:val="24"/>
              </w:rPr>
              <w:t>23</w:t>
            </w:r>
            <w:r w:rsidRPr="008E5B97">
              <w:rPr>
                <w:sz w:val="24"/>
                <w:szCs w:val="24"/>
              </w:rPr>
              <w:t>–2035 годы:</w:t>
            </w:r>
          </w:p>
          <w:p w:rsidR="00221B4B" w:rsidRPr="008E5B97" w:rsidRDefault="00221B4B" w:rsidP="00B308D0">
            <w:pPr>
              <w:autoSpaceDE w:val="0"/>
              <w:jc w:val="both"/>
              <w:rPr>
                <w:sz w:val="24"/>
                <w:szCs w:val="24"/>
              </w:rPr>
            </w:pPr>
            <w:r w:rsidRPr="008E5B97">
              <w:rPr>
                <w:sz w:val="24"/>
                <w:szCs w:val="24"/>
              </w:rPr>
              <w:t>1 этап – 20</w:t>
            </w:r>
            <w:r w:rsidR="00F73BAD">
              <w:rPr>
                <w:sz w:val="24"/>
                <w:szCs w:val="24"/>
              </w:rPr>
              <w:t>23</w:t>
            </w:r>
            <w:r w:rsidRPr="008E5B97">
              <w:rPr>
                <w:sz w:val="24"/>
                <w:szCs w:val="24"/>
              </w:rPr>
              <w:t>–2025 годы;</w:t>
            </w:r>
          </w:p>
          <w:p w:rsidR="00221B4B" w:rsidRPr="008E5B97" w:rsidRDefault="00221B4B" w:rsidP="00B308D0">
            <w:pPr>
              <w:autoSpaceDE w:val="0"/>
              <w:jc w:val="both"/>
              <w:rPr>
                <w:sz w:val="24"/>
                <w:szCs w:val="24"/>
              </w:rPr>
            </w:pPr>
            <w:r w:rsidRPr="008E5B97">
              <w:rPr>
                <w:sz w:val="24"/>
                <w:szCs w:val="24"/>
              </w:rPr>
              <w:t>2 этап – 2026–2030 годы;</w:t>
            </w:r>
          </w:p>
          <w:p w:rsidR="00221B4B" w:rsidRPr="008E5B97" w:rsidRDefault="00221B4B" w:rsidP="00B308D0">
            <w:pPr>
              <w:autoSpaceDE w:val="0"/>
              <w:jc w:val="both"/>
              <w:rPr>
                <w:sz w:val="24"/>
                <w:szCs w:val="24"/>
              </w:rPr>
            </w:pPr>
            <w:r w:rsidRPr="008E5B97">
              <w:rPr>
                <w:sz w:val="24"/>
                <w:szCs w:val="24"/>
              </w:rPr>
              <w:t>3 этап – 2031–2035 годы</w:t>
            </w:r>
          </w:p>
        </w:tc>
      </w:tr>
      <w:tr w:rsidR="00221B4B" w:rsidRPr="008E5B97" w:rsidTr="0053170B">
        <w:tc>
          <w:tcPr>
            <w:tcW w:w="3567" w:type="dxa"/>
            <w:shd w:val="clear" w:color="auto" w:fill="auto"/>
          </w:tcPr>
          <w:p w:rsidR="00221B4B" w:rsidRPr="008E5B97" w:rsidRDefault="00221B4B" w:rsidP="00B308D0">
            <w:pPr>
              <w:autoSpaceDE w:val="0"/>
              <w:jc w:val="both"/>
              <w:rPr>
                <w:sz w:val="24"/>
                <w:szCs w:val="24"/>
              </w:rPr>
            </w:pPr>
            <w:r w:rsidRPr="008E5B97">
              <w:rPr>
                <w:sz w:val="24"/>
                <w:szCs w:val="24"/>
              </w:rPr>
              <w:t xml:space="preserve">Объемы финансирования </w:t>
            </w:r>
            <w:r w:rsidRPr="008E5B97">
              <w:rPr>
                <w:sz w:val="24"/>
                <w:szCs w:val="24"/>
              </w:rPr>
              <w:lastRenderedPageBreak/>
              <w:t>подпрограммы с разбивкой по годам реализации подпрограммы</w:t>
            </w:r>
          </w:p>
        </w:tc>
        <w:tc>
          <w:tcPr>
            <w:tcW w:w="323" w:type="dxa"/>
            <w:shd w:val="clear" w:color="auto" w:fill="auto"/>
          </w:tcPr>
          <w:p w:rsidR="00221B4B" w:rsidRPr="008E5B97" w:rsidRDefault="00221B4B" w:rsidP="00B308D0">
            <w:pPr>
              <w:autoSpaceDE w:val="0"/>
              <w:jc w:val="both"/>
              <w:rPr>
                <w:sz w:val="24"/>
                <w:szCs w:val="24"/>
              </w:rPr>
            </w:pPr>
            <w:r w:rsidRPr="008E5B97">
              <w:rPr>
                <w:sz w:val="24"/>
                <w:szCs w:val="24"/>
              </w:rPr>
              <w:lastRenderedPageBreak/>
              <w:t>–</w:t>
            </w:r>
          </w:p>
        </w:tc>
        <w:tc>
          <w:tcPr>
            <w:tcW w:w="5670" w:type="dxa"/>
            <w:shd w:val="clear" w:color="auto" w:fill="auto"/>
          </w:tcPr>
          <w:p w:rsidR="00221B4B" w:rsidRPr="008E5B97" w:rsidRDefault="00221B4B" w:rsidP="00B308D0">
            <w:pPr>
              <w:autoSpaceDE w:val="0"/>
              <w:jc w:val="both"/>
              <w:rPr>
                <w:sz w:val="24"/>
                <w:szCs w:val="24"/>
              </w:rPr>
            </w:pPr>
            <w:r w:rsidRPr="008E5B97">
              <w:rPr>
                <w:sz w:val="24"/>
                <w:szCs w:val="24"/>
              </w:rPr>
              <w:t xml:space="preserve">прогнозируемые объемы бюджетных ассигнований </w:t>
            </w:r>
            <w:r w:rsidRPr="008E5B97">
              <w:rPr>
                <w:sz w:val="24"/>
                <w:szCs w:val="24"/>
              </w:rPr>
              <w:lastRenderedPageBreak/>
              <w:t>на реализацию мероприятий подпрограммы в 20</w:t>
            </w:r>
            <w:r w:rsidR="00F73BAD">
              <w:rPr>
                <w:sz w:val="24"/>
                <w:szCs w:val="24"/>
              </w:rPr>
              <w:t>23</w:t>
            </w:r>
            <w:r w:rsidRPr="008E5B97">
              <w:rPr>
                <w:sz w:val="24"/>
                <w:szCs w:val="24"/>
              </w:rPr>
              <w:t xml:space="preserve">–2035 годах составляют </w:t>
            </w:r>
            <w:r w:rsidR="001A666E">
              <w:rPr>
                <w:b/>
                <w:sz w:val="24"/>
                <w:szCs w:val="24"/>
              </w:rPr>
              <w:t>752,20</w:t>
            </w:r>
            <w:r w:rsidRPr="008E5B97">
              <w:rPr>
                <w:sz w:val="24"/>
                <w:szCs w:val="24"/>
              </w:rPr>
              <w:t xml:space="preserve">  тыс. рублей, в том числе </w:t>
            </w:r>
            <w:proofErr w:type="gramStart"/>
            <w:r w:rsidRPr="008E5B97">
              <w:rPr>
                <w:sz w:val="24"/>
                <w:szCs w:val="24"/>
              </w:rPr>
              <w:t>в</w:t>
            </w:r>
            <w:proofErr w:type="gramEnd"/>
            <w:r w:rsidRPr="008E5B97">
              <w:rPr>
                <w:sz w:val="24"/>
                <w:szCs w:val="24"/>
              </w:rPr>
              <w:t xml:space="preserve">:  </w:t>
            </w:r>
          </w:p>
          <w:p w:rsidR="00221B4B" w:rsidRPr="008E5B97" w:rsidRDefault="00221B4B" w:rsidP="00B308D0">
            <w:pPr>
              <w:autoSpaceDE w:val="0"/>
              <w:jc w:val="both"/>
              <w:rPr>
                <w:sz w:val="24"/>
                <w:szCs w:val="24"/>
              </w:rPr>
            </w:pPr>
            <w:r w:rsidRPr="008E5B97">
              <w:rPr>
                <w:sz w:val="24"/>
                <w:szCs w:val="24"/>
              </w:rPr>
              <w:t xml:space="preserve">2023 году –     </w:t>
            </w:r>
            <w:r w:rsidR="001A666E">
              <w:rPr>
                <w:sz w:val="24"/>
                <w:szCs w:val="24"/>
              </w:rPr>
              <w:t>471,7</w:t>
            </w:r>
            <w:r w:rsidRPr="008E5B97">
              <w:rPr>
                <w:sz w:val="24"/>
                <w:szCs w:val="24"/>
              </w:rPr>
              <w:t xml:space="preserve"> тыс. рублей;</w:t>
            </w:r>
          </w:p>
          <w:p w:rsidR="00221B4B" w:rsidRPr="008E5B97" w:rsidRDefault="00221B4B" w:rsidP="00B308D0">
            <w:pPr>
              <w:autoSpaceDE w:val="0"/>
              <w:jc w:val="both"/>
              <w:rPr>
                <w:sz w:val="24"/>
                <w:szCs w:val="24"/>
              </w:rPr>
            </w:pPr>
            <w:r w:rsidRPr="008E5B97">
              <w:rPr>
                <w:sz w:val="24"/>
                <w:szCs w:val="24"/>
              </w:rPr>
              <w:t xml:space="preserve">2024 году –     </w:t>
            </w:r>
            <w:r w:rsidR="001A666E">
              <w:rPr>
                <w:sz w:val="24"/>
                <w:szCs w:val="24"/>
              </w:rPr>
              <w:t>280,50</w:t>
            </w:r>
            <w:r w:rsidRPr="008E5B97">
              <w:rPr>
                <w:sz w:val="24"/>
                <w:szCs w:val="24"/>
              </w:rPr>
              <w:t xml:space="preserve"> тыс. рублей;</w:t>
            </w:r>
          </w:p>
          <w:p w:rsidR="001A666E" w:rsidRPr="008E5B97" w:rsidRDefault="00221B4B" w:rsidP="00B308D0">
            <w:pPr>
              <w:autoSpaceDE w:val="0"/>
              <w:jc w:val="both"/>
              <w:rPr>
                <w:sz w:val="24"/>
                <w:szCs w:val="24"/>
              </w:rPr>
            </w:pPr>
            <w:r w:rsidRPr="008E5B97">
              <w:rPr>
                <w:sz w:val="24"/>
                <w:szCs w:val="24"/>
              </w:rPr>
              <w:t>2025 году –         0,000 тыс. рублей;</w:t>
            </w:r>
          </w:p>
          <w:p w:rsidR="00221B4B" w:rsidRPr="008E5B97" w:rsidRDefault="00221B4B" w:rsidP="00B308D0">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 из них</w:t>
            </w:r>
          </w:p>
          <w:p w:rsidR="00221B4B" w:rsidRPr="008E5B97" w:rsidRDefault="00221B4B" w:rsidP="00B308D0">
            <w:pPr>
              <w:autoSpaceDE w:val="0"/>
              <w:jc w:val="both"/>
              <w:rPr>
                <w:sz w:val="24"/>
                <w:szCs w:val="24"/>
              </w:rPr>
            </w:pPr>
            <w:r w:rsidRPr="008E5B97">
              <w:rPr>
                <w:sz w:val="24"/>
                <w:szCs w:val="24"/>
              </w:rPr>
              <w:t xml:space="preserve">за счет средств республиканского бюджета                                 </w:t>
            </w:r>
            <w:r w:rsidR="0068246C">
              <w:rPr>
                <w:bCs/>
                <w:sz w:val="24"/>
                <w:szCs w:val="24"/>
              </w:rPr>
              <w:t xml:space="preserve">692,100 </w:t>
            </w:r>
            <w:r w:rsidRPr="008E5B97">
              <w:rPr>
                <w:sz w:val="24"/>
                <w:szCs w:val="24"/>
              </w:rPr>
              <w:t>тыс. рублей (9</w:t>
            </w:r>
            <w:r w:rsidR="0068246C">
              <w:rPr>
                <w:sz w:val="24"/>
                <w:szCs w:val="24"/>
              </w:rPr>
              <w:t>2,0</w:t>
            </w:r>
            <w:r w:rsidRPr="008E5B97">
              <w:rPr>
                <w:sz w:val="24"/>
                <w:szCs w:val="24"/>
              </w:rPr>
              <w:t xml:space="preserve">%), в том числе </w:t>
            </w:r>
            <w:proofErr w:type="gramStart"/>
            <w:r w:rsidRPr="008E5B97">
              <w:rPr>
                <w:sz w:val="24"/>
                <w:szCs w:val="24"/>
              </w:rPr>
              <w:t>в</w:t>
            </w:r>
            <w:proofErr w:type="gramEnd"/>
            <w:r w:rsidRPr="008E5B97">
              <w:rPr>
                <w:sz w:val="24"/>
                <w:szCs w:val="24"/>
              </w:rPr>
              <w:t>:</w:t>
            </w:r>
          </w:p>
          <w:p w:rsidR="00221B4B" w:rsidRPr="008E5B97" w:rsidRDefault="00221B4B" w:rsidP="00B308D0">
            <w:pPr>
              <w:autoSpaceDE w:val="0"/>
              <w:jc w:val="both"/>
              <w:rPr>
                <w:sz w:val="24"/>
                <w:szCs w:val="24"/>
              </w:rPr>
            </w:pPr>
            <w:r w:rsidRPr="008E5B97">
              <w:rPr>
                <w:sz w:val="24"/>
                <w:szCs w:val="24"/>
              </w:rPr>
              <w:t>2023 году – 434,000 тыс. рублей;</w:t>
            </w:r>
          </w:p>
          <w:p w:rsidR="00221B4B" w:rsidRPr="008E5B97" w:rsidRDefault="00221B4B" w:rsidP="00B308D0">
            <w:pPr>
              <w:autoSpaceDE w:val="0"/>
              <w:jc w:val="both"/>
              <w:rPr>
                <w:sz w:val="24"/>
                <w:szCs w:val="24"/>
              </w:rPr>
            </w:pPr>
            <w:r w:rsidRPr="008E5B97">
              <w:rPr>
                <w:sz w:val="24"/>
                <w:szCs w:val="24"/>
              </w:rPr>
              <w:t>2024 году – 258,100 тыс. рублей;</w:t>
            </w:r>
          </w:p>
          <w:p w:rsidR="00221B4B" w:rsidRPr="008E5B97" w:rsidRDefault="00221B4B" w:rsidP="00B308D0">
            <w:pPr>
              <w:autoSpaceDE w:val="0"/>
              <w:jc w:val="both"/>
              <w:rPr>
                <w:sz w:val="24"/>
                <w:szCs w:val="24"/>
              </w:rPr>
            </w:pPr>
            <w:r w:rsidRPr="008E5B97">
              <w:rPr>
                <w:sz w:val="24"/>
                <w:szCs w:val="24"/>
              </w:rPr>
              <w:t>2025 году –     0,000 тыс. рублей;</w:t>
            </w:r>
          </w:p>
          <w:p w:rsidR="00221B4B" w:rsidRPr="008E5B97" w:rsidRDefault="00221B4B" w:rsidP="00B308D0">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за счет средств местного бюджета                                                                       </w:t>
            </w:r>
            <w:r w:rsidR="0068246C">
              <w:rPr>
                <w:bCs/>
                <w:sz w:val="24"/>
                <w:szCs w:val="24"/>
              </w:rPr>
              <w:t xml:space="preserve">60,182 </w:t>
            </w:r>
            <w:r w:rsidRPr="008E5B97">
              <w:rPr>
                <w:sz w:val="24"/>
                <w:szCs w:val="24"/>
              </w:rPr>
              <w:t>тыс. рублей (</w:t>
            </w:r>
            <w:r w:rsidR="0068246C">
              <w:rPr>
                <w:sz w:val="24"/>
                <w:szCs w:val="24"/>
              </w:rPr>
              <w:t>8</w:t>
            </w:r>
            <w:r w:rsidRPr="008E5B97">
              <w:rPr>
                <w:sz w:val="24"/>
                <w:szCs w:val="24"/>
              </w:rPr>
              <w:t>,</w:t>
            </w:r>
            <w:r w:rsidR="0068246C">
              <w:rPr>
                <w:sz w:val="24"/>
                <w:szCs w:val="24"/>
              </w:rPr>
              <w:t>0</w:t>
            </w:r>
            <w:r w:rsidRPr="008E5B97">
              <w:rPr>
                <w:sz w:val="24"/>
                <w:szCs w:val="24"/>
              </w:rPr>
              <w:t xml:space="preserve">%), в том числе </w:t>
            </w:r>
            <w:proofErr w:type="gramStart"/>
            <w:r w:rsidRPr="008E5B97">
              <w:rPr>
                <w:sz w:val="24"/>
                <w:szCs w:val="24"/>
              </w:rPr>
              <w:t>в</w:t>
            </w:r>
            <w:proofErr w:type="gramEnd"/>
            <w:r w:rsidRPr="008E5B97">
              <w:rPr>
                <w:sz w:val="24"/>
                <w:szCs w:val="24"/>
              </w:rPr>
              <w:t>:</w:t>
            </w:r>
          </w:p>
          <w:p w:rsidR="00221B4B" w:rsidRPr="008E5B97" w:rsidRDefault="00221B4B" w:rsidP="00B308D0">
            <w:pPr>
              <w:autoSpaceDE w:val="0"/>
              <w:jc w:val="both"/>
              <w:rPr>
                <w:sz w:val="24"/>
                <w:szCs w:val="24"/>
              </w:rPr>
            </w:pPr>
            <w:r w:rsidRPr="008E5B97">
              <w:rPr>
                <w:sz w:val="24"/>
                <w:szCs w:val="24"/>
              </w:rPr>
              <w:t>2023 году – 37,739 тыс. рублей;</w:t>
            </w:r>
          </w:p>
          <w:p w:rsidR="00221B4B" w:rsidRPr="008E5B97" w:rsidRDefault="00221B4B" w:rsidP="00B308D0">
            <w:pPr>
              <w:autoSpaceDE w:val="0"/>
              <w:jc w:val="both"/>
              <w:rPr>
                <w:sz w:val="24"/>
                <w:szCs w:val="24"/>
              </w:rPr>
            </w:pPr>
            <w:r w:rsidRPr="008E5B97">
              <w:rPr>
                <w:sz w:val="24"/>
                <w:szCs w:val="24"/>
              </w:rPr>
              <w:t>2024 году – 22,443 тыс. рублей;</w:t>
            </w:r>
          </w:p>
          <w:p w:rsidR="00221B4B" w:rsidRPr="008E5B97" w:rsidRDefault="00221B4B" w:rsidP="00B308D0">
            <w:pPr>
              <w:autoSpaceDE w:val="0"/>
              <w:jc w:val="both"/>
              <w:rPr>
                <w:sz w:val="24"/>
                <w:szCs w:val="24"/>
              </w:rPr>
            </w:pPr>
            <w:r w:rsidRPr="008E5B97">
              <w:rPr>
                <w:sz w:val="24"/>
                <w:szCs w:val="24"/>
              </w:rPr>
              <w:t>2025 году –   0,000 тыс. рублей;</w:t>
            </w:r>
          </w:p>
          <w:p w:rsidR="00221B4B" w:rsidRPr="008E5B97" w:rsidRDefault="00221B4B" w:rsidP="00B308D0">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за счет внебюджетных средств                                                                        </w:t>
            </w:r>
            <w:r w:rsidR="0068246C">
              <w:rPr>
                <w:bCs/>
                <w:sz w:val="24"/>
                <w:szCs w:val="24"/>
              </w:rPr>
              <w:t>0,00</w:t>
            </w:r>
            <w:r w:rsidRPr="008E5B97">
              <w:rPr>
                <w:sz w:val="24"/>
                <w:szCs w:val="24"/>
              </w:rPr>
              <w:t>тыс. рублей (</w:t>
            </w:r>
            <w:r w:rsidR="0068246C">
              <w:rPr>
                <w:sz w:val="24"/>
                <w:szCs w:val="24"/>
              </w:rPr>
              <w:t>0</w:t>
            </w:r>
            <w:r w:rsidRPr="008E5B97">
              <w:rPr>
                <w:sz w:val="24"/>
                <w:szCs w:val="24"/>
              </w:rPr>
              <w:t>,</w:t>
            </w:r>
            <w:r w:rsidR="0068246C">
              <w:rPr>
                <w:sz w:val="24"/>
                <w:szCs w:val="24"/>
              </w:rPr>
              <w:t>0</w:t>
            </w:r>
            <w:r w:rsidRPr="008E5B97">
              <w:rPr>
                <w:sz w:val="24"/>
                <w:szCs w:val="24"/>
              </w:rPr>
              <w:t xml:space="preserve">%), в том числе </w:t>
            </w:r>
            <w:proofErr w:type="gramStart"/>
            <w:r w:rsidRPr="008E5B97">
              <w:rPr>
                <w:sz w:val="24"/>
                <w:szCs w:val="24"/>
              </w:rPr>
              <w:t>в</w:t>
            </w:r>
            <w:proofErr w:type="gramEnd"/>
            <w:r w:rsidRPr="008E5B97">
              <w:rPr>
                <w:sz w:val="24"/>
                <w:szCs w:val="24"/>
              </w:rPr>
              <w:t>:</w:t>
            </w:r>
          </w:p>
          <w:p w:rsidR="00221B4B" w:rsidRPr="008E5B97" w:rsidRDefault="00221B4B" w:rsidP="00B308D0">
            <w:pPr>
              <w:autoSpaceDE w:val="0"/>
              <w:jc w:val="both"/>
              <w:rPr>
                <w:sz w:val="24"/>
                <w:szCs w:val="24"/>
              </w:rPr>
            </w:pPr>
            <w:r w:rsidRPr="008E5B97">
              <w:rPr>
                <w:sz w:val="24"/>
                <w:szCs w:val="24"/>
              </w:rPr>
              <w:t>2023 году –        0,000  тыс. рублей;</w:t>
            </w:r>
          </w:p>
          <w:p w:rsidR="00221B4B" w:rsidRPr="008E5B97" w:rsidRDefault="00221B4B" w:rsidP="00B308D0">
            <w:pPr>
              <w:autoSpaceDE w:val="0"/>
              <w:jc w:val="both"/>
              <w:rPr>
                <w:sz w:val="24"/>
                <w:szCs w:val="24"/>
              </w:rPr>
            </w:pPr>
            <w:r w:rsidRPr="008E5B97">
              <w:rPr>
                <w:sz w:val="24"/>
                <w:szCs w:val="24"/>
              </w:rPr>
              <w:t>2024 году –        0,000  тыс. рублей;</w:t>
            </w:r>
          </w:p>
          <w:p w:rsidR="00221B4B" w:rsidRPr="008E5B97" w:rsidRDefault="00221B4B" w:rsidP="00B308D0">
            <w:pPr>
              <w:autoSpaceDE w:val="0"/>
              <w:jc w:val="both"/>
              <w:rPr>
                <w:sz w:val="24"/>
                <w:szCs w:val="24"/>
              </w:rPr>
            </w:pPr>
            <w:r w:rsidRPr="008E5B97">
              <w:rPr>
                <w:sz w:val="24"/>
                <w:szCs w:val="24"/>
              </w:rPr>
              <w:t>2025 году –        0,000  тыс. рублей;</w:t>
            </w:r>
          </w:p>
          <w:p w:rsidR="00221B4B" w:rsidRPr="008E5B97" w:rsidRDefault="00221B4B" w:rsidP="00B308D0">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p>
        </w:tc>
      </w:tr>
      <w:tr w:rsidR="00221B4B" w:rsidRPr="008E5B97" w:rsidTr="0053170B">
        <w:tc>
          <w:tcPr>
            <w:tcW w:w="3567" w:type="dxa"/>
            <w:shd w:val="clear" w:color="auto" w:fill="auto"/>
          </w:tcPr>
          <w:p w:rsidR="00221B4B" w:rsidRPr="008E5B97" w:rsidRDefault="00221B4B" w:rsidP="00B308D0">
            <w:pPr>
              <w:autoSpaceDE w:val="0"/>
              <w:jc w:val="both"/>
              <w:rPr>
                <w:sz w:val="24"/>
                <w:szCs w:val="24"/>
              </w:rPr>
            </w:pPr>
            <w:r w:rsidRPr="008E5B97">
              <w:rPr>
                <w:sz w:val="24"/>
                <w:szCs w:val="24"/>
              </w:rPr>
              <w:lastRenderedPageBreak/>
              <w:t>Ожидаемые результаты реализации подпрограммы</w:t>
            </w:r>
          </w:p>
        </w:tc>
        <w:tc>
          <w:tcPr>
            <w:tcW w:w="323" w:type="dxa"/>
            <w:shd w:val="clear" w:color="auto" w:fill="auto"/>
          </w:tcPr>
          <w:p w:rsidR="00221B4B" w:rsidRPr="008E5B97" w:rsidRDefault="00221B4B" w:rsidP="00B308D0">
            <w:pPr>
              <w:pStyle w:val="ConsPlusNormal"/>
              <w:jc w:val="both"/>
              <w:rPr>
                <w:szCs w:val="24"/>
              </w:rPr>
            </w:pPr>
            <w:r w:rsidRPr="008E5B97">
              <w:rPr>
                <w:szCs w:val="24"/>
              </w:rPr>
              <w:t>–</w:t>
            </w:r>
          </w:p>
        </w:tc>
        <w:tc>
          <w:tcPr>
            <w:tcW w:w="5670" w:type="dxa"/>
            <w:shd w:val="clear" w:color="auto" w:fill="auto"/>
          </w:tcPr>
          <w:p w:rsidR="00221B4B" w:rsidRPr="008E5B97" w:rsidRDefault="00221B4B" w:rsidP="00B308D0">
            <w:pPr>
              <w:pStyle w:val="ConsPlusNormal"/>
              <w:jc w:val="both"/>
              <w:rPr>
                <w:szCs w:val="24"/>
              </w:rPr>
            </w:pPr>
            <w:r w:rsidRPr="008E5B97">
              <w:rPr>
                <w:szCs w:val="24"/>
              </w:rPr>
              <w:t>увеличение производства:</w:t>
            </w:r>
          </w:p>
          <w:p w:rsidR="00221B4B" w:rsidRPr="008E5B97" w:rsidRDefault="00221B4B" w:rsidP="00B308D0">
            <w:pPr>
              <w:pStyle w:val="ConsPlusNormal"/>
              <w:jc w:val="both"/>
              <w:rPr>
                <w:szCs w:val="24"/>
              </w:rPr>
            </w:pPr>
            <w:r w:rsidRPr="008E5B97">
              <w:rPr>
                <w:szCs w:val="24"/>
              </w:rPr>
              <w:t>зерна в хозяйствах всех категорий - до 67000 тонн;</w:t>
            </w:r>
          </w:p>
          <w:p w:rsidR="00221B4B" w:rsidRPr="008E5B97" w:rsidRDefault="00221B4B" w:rsidP="00B308D0">
            <w:pPr>
              <w:pStyle w:val="ConsPlusNormal"/>
              <w:jc w:val="both"/>
              <w:rPr>
                <w:szCs w:val="24"/>
              </w:rPr>
            </w:pPr>
            <w:r w:rsidRPr="008E5B97">
              <w:rPr>
                <w:szCs w:val="24"/>
              </w:rPr>
              <w:t>картофеля в сельскохозяйственных организациях, крестьянских (фермерских) хозяйствах, включая индивидуальных предпринимателей – до 6600 тонн;</w:t>
            </w:r>
          </w:p>
          <w:p w:rsidR="00221B4B" w:rsidRPr="008E5B97" w:rsidRDefault="00221B4B" w:rsidP="00B308D0">
            <w:pPr>
              <w:pStyle w:val="ConsPlusNormal"/>
              <w:jc w:val="both"/>
              <w:rPr>
                <w:szCs w:val="24"/>
              </w:rPr>
            </w:pPr>
            <w:r w:rsidRPr="008E5B97">
              <w:rPr>
                <w:szCs w:val="24"/>
              </w:rPr>
              <w:t>овощей открытого грунта в сельскохозяйственных организациях, крестьянских (фермерских) хозяйствах, включая индивидуальных предпринимателей – до 3050 тонн;</w:t>
            </w:r>
          </w:p>
          <w:p w:rsidR="00221B4B" w:rsidRPr="008E5B97" w:rsidRDefault="00221B4B" w:rsidP="00B308D0">
            <w:pPr>
              <w:pStyle w:val="ConsPlusNormal"/>
              <w:jc w:val="both"/>
              <w:rPr>
                <w:szCs w:val="24"/>
              </w:rPr>
            </w:pPr>
            <w:r w:rsidRPr="008E5B97">
              <w:rPr>
                <w:szCs w:val="24"/>
              </w:rPr>
              <w:t>скота и птицы на убой в хозяйствах всех категорий (в живом весе) – до 12900 тонн;</w:t>
            </w:r>
          </w:p>
          <w:p w:rsidR="00221B4B" w:rsidRPr="008E5B97" w:rsidRDefault="00221B4B" w:rsidP="00B308D0">
            <w:pPr>
              <w:pStyle w:val="ConsPlusNormal"/>
              <w:jc w:val="both"/>
              <w:rPr>
                <w:szCs w:val="24"/>
              </w:rPr>
            </w:pPr>
            <w:r w:rsidRPr="008E5B97">
              <w:rPr>
                <w:szCs w:val="24"/>
              </w:rPr>
              <w:t>молока в хозяйствах всех категорий - до 15500 тонн;</w:t>
            </w:r>
          </w:p>
          <w:p w:rsidR="00221B4B" w:rsidRPr="008E5B97" w:rsidRDefault="00221B4B" w:rsidP="00B308D0">
            <w:pPr>
              <w:pStyle w:val="ConsPlusNormal"/>
              <w:jc w:val="both"/>
              <w:rPr>
                <w:szCs w:val="24"/>
              </w:rPr>
            </w:pPr>
            <w:r w:rsidRPr="008E5B97">
              <w:rPr>
                <w:szCs w:val="24"/>
              </w:rPr>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w:t>
            </w:r>
            <w:proofErr w:type="spellStart"/>
            <w:r w:rsidRPr="008E5B97">
              <w:rPr>
                <w:szCs w:val="24"/>
              </w:rPr>
              <w:t>грантовую</w:t>
            </w:r>
            <w:proofErr w:type="spellEnd"/>
            <w:r w:rsidRPr="008E5B97">
              <w:rPr>
                <w:szCs w:val="24"/>
              </w:rPr>
              <w:t xml:space="preserve"> поддержку, - не менее 10,0 процента ежегодно.</w:t>
            </w:r>
          </w:p>
          <w:p w:rsidR="00221B4B" w:rsidRPr="008E5B97" w:rsidRDefault="00221B4B" w:rsidP="00B308D0">
            <w:pPr>
              <w:pStyle w:val="ConsPlusNormal"/>
              <w:jc w:val="both"/>
              <w:rPr>
                <w:szCs w:val="24"/>
              </w:rPr>
            </w:pPr>
          </w:p>
        </w:tc>
      </w:tr>
    </w:tbl>
    <w:p w:rsidR="00221B4B" w:rsidRPr="008E5B97" w:rsidRDefault="00221B4B" w:rsidP="00221B4B">
      <w:pPr>
        <w:autoSpaceDE w:val="0"/>
        <w:ind w:firstLine="567"/>
        <w:jc w:val="both"/>
        <w:rPr>
          <w:sz w:val="24"/>
          <w:szCs w:val="24"/>
        </w:rPr>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221B4B" w:rsidRPr="008E5B97" w:rsidRDefault="00221B4B" w:rsidP="00221B4B">
      <w:pPr>
        <w:pStyle w:val="ConsPlusTitle"/>
        <w:jc w:val="center"/>
        <w:outlineLvl w:val="2"/>
      </w:pPr>
      <w:r w:rsidRPr="008E5B97">
        <w:t>Раздел I. ПРИОРИТЕТЫ И ЦЕЛИ ПОДПРОГРАММЫ</w:t>
      </w:r>
    </w:p>
    <w:p w:rsidR="00221B4B" w:rsidRPr="008E5B97" w:rsidRDefault="00221B4B" w:rsidP="00221B4B">
      <w:pPr>
        <w:pStyle w:val="ConsPlusTitle"/>
        <w:jc w:val="center"/>
      </w:pPr>
      <w:r w:rsidRPr="008E5B97">
        <w:t>"РАЗВИТИЕ ОТРАСЛЕЙ АГРОПРОМЫШЛЕННОГО КОМПЛЕКСА",</w:t>
      </w:r>
    </w:p>
    <w:p w:rsidR="00221B4B" w:rsidRPr="008E5B97" w:rsidRDefault="00221B4B" w:rsidP="00221B4B">
      <w:pPr>
        <w:pStyle w:val="ConsPlusTitle"/>
        <w:jc w:val="center"/>
      </w:pPr>
      <w:r w:rsidRPr="008E5B97">
        <w:t xml:space="preserve">ОБЩАЯ ХАРАКТЕРИСТИКА УЧАСТИЯ ОРГАНОВ МЕСТНОГО САМОУПРАВЛЕНИЯ МУНИЦИПАЛЬНОГО  </w:t>
      </w:r>
      <w:r w:rsidR="00EB666D">
        <w:t>ОКРУГА</w:t>
      </w:r>
      <w:r w:rsidRPr="008E5B97">
        <w:t xml:space="preserve"> В ЕЕ РЕАЛИЗАЦИИ</w:t>
      </w:r>
    </w:p>
    <w:p w:rsidR="00221B4B" w:rsidRPr="008E5B97" w:rsidRDefault="00221B4B" w:rsidP="00221B4B">
      <w:pPr>
        <w:pStyle w:val="ConsPlusNormal"/>
        <w:jc w:val="both"/>
        <w:rPr>
          <w:szCs w:val="24"/>
        </w:rPr>
      </w:pPr>
    </w:p>
    <w:p w:rsidR="00221B4B" w:rsidRPr="008E5B97" w:rsidRDefault="00221B4B" w:rsidP="00221B4B">
      <w:pPr>
        <w:pStyle w:val="ConsPlusNormal"/>
        <w:ind w:firstLine="539"/>
        <w:contextualSpacing/>
        <w:jc w:val="both"/>
        <w:rPr>
          <w:szCs w:val="24"/>
        </w:rPr>
      </w:pPr>
      <w:r w:rsidRPr="008E5B97">
        <w:rPr>
          <w:szCs w:val="24"/>
        </w:rPr>
        <w:t>Основными приоритетами при реализации подпрограммы являются:</w:t>
      </w:r>
    </w:p>
    <w:p w:rsidR="00221B4B" w:rsidRPr="008E5B97" w:rsidRDefault="00221B4B" w:rsidP="00221B4B">
      <w:pPr>
        <w:pStyle w:val="ConsPlusNormal"/>
        <w:spacing w:before="220"/>
        <w:ind w:firstLine="539"/>
        <w:contextualSpacing/>
        <w:jc w:val="both"/>
        <w:rPr>
          <w:szCs w:val="24"/>
        </w:rPr>
      </w:pPr>
      <w:r w:rsidRPr="008E5B97">
        <w:rPr>
          <w:szCs w:val="24"/>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221B4B" w:rsidRPr="008E5B97" w:rsidRDefault="00221B4B" w:rsidP="00221B4B">
      <w:pPr>
        <w:pStyle w:val="ConsPlusNormal"/>
        <w:spacing w:before="220"/>
        <w:ind w:firstLine="539"/>
        <w:contextualSpacing/>
        <w:jc w:val="both"/>
        <w:rPr>
          <w:szCs w:val="24"/>
        </w:rPr>
      </w:pPr>
      <w:r w:rsidRPr="008E5B97">
        <w:rPr>
          <w:szCs w:val="24"/>
        </w:rPr>
        <w:t>увеличение объемов производимой продукции сельского хозяйства;</w:t>
      </w:r>
    </w:p>
    <w:p w:rsidR="00221B4B" w:rsidRPr="008E5B97" w:rsidRDefault="00221B4B" w:rsidP="00221B4B">
      <w:pPr>
        <w:pStyle w:val="ConsPlusNormal"/>
        <w:spacing w:before="220"/>
        <w:ind w:firstLine="539"/>
        <w:contextualSpacing/>
        <w:jc w:val="both"/>
        <w:rPr>
          <w:szCs w:val="24"/>
        </w:rPr>
      </w:pPr>
      <w:r w:rsidRPr="008E5B97">
        <w:rPr>
          <w:szCs w:val="24"/>
        </w:rPr>
        <w:t>повышение уровня заработной платы в сельском хозяйстве;</w:t>
      </w:r>
    </w:p>
    <w:p w:rsidR="00221B4B" w:rsidRPr="008E5B97" w:rsidRDefault="00221B4B" w:rsidP="00221B4B">
      <w:pPr>
        <w:pStyle w:val="ConsPlusNormal"/>
        <w:spacing w:before="220"/>
        <w:ind w:firstLine="539"/>
        <w:contextualSpacing/>
        <w:jc w:val="both"/>
        <w:rPr>
          <w:szCs w:val="24"/>
        </w:rPr>
      </w:pPr>
      <w:r w:rsidRPr="008E5B97">
        <w:rPr>
          <w:szCs w:val="24"/>
        </w:rPr>
        <w:t>повышение доли сельскохозяйственных организаций и крестьянских (фермерских) хозяй</w:t>
      </w:r>
      <w:proofErr w:type="gramStart"/>
      <w:r w:rsidRPr="008E5B97">
        <w:rPr>
          <w:szCs w:val="24"/>
        </w:rPr>
        <w:t>ств в пр</w:t>
      </w:r>
      <w:proofErr w:type="gramEnd"/>
      <w:r w:rsidRPr="008E5B97">
        <w:rPr>
          <w:szCs w:val="24"/>
        </w:rPr>
        <w:t>оизводстве молока, скота и птицы (в живом весе), овощей и картофеля;</w:t>
      </w:r>
    </w:p>
    <w:p w:rsidR="00221B4B" w:rsidRPr="008E5B97" w:rsidRDefault="00221B4B" w:rsidP="00221B4B">
      <w:pPr>
        <w:pStyle w:val="ConsPlusNormal"/>
        <w:spacing w:before="220"/>
        <w:ind w:firstLine="539"/>
        <w:contextualSpacing/>
        <w:jc w:val="both"/>
        <w:rPr>
          <w:szCs w:val="24"/>
        </w:rPr>
      </w:pPr>
      <w:r w:rsidRPr="008E5B97">
        <w:rPr>
          <w:szCs w:val="24"/>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221B4B" w:rsidRPr="008E5B97" w:rsidRDefault="00221B4B" w:rsidP="00221B4B">
      <w:pPr>
        <w:pStyle w:val="ConsPlusNormal"/>
        <w:spacing w:before="220"/>
        <w:ind w:firstLine="539"/>
        <w:contextualSpacing/>
        <w:jc w:val="both"/>
        <w:rPr>
          <w:szCs w:val="24"/>
        </w:rPr>
      </w:pPr>
      <w:r w:rsidRPr="008E5B97">
        <w:rPr>
          <w:szCs w:val="24"/>
        </w:rPr>
        <w:t>сохранение и повышение плодородия почв;</w:t>
      </w:r>
    </w:p>
    <w:p w:rsidR="00221B4B" w:rsidRPr="008E5B97" w:rsidRDefault="00221B4B" w:rsidP="00221B4B">
      <w:pPr>
        <w:pStyle w:val="ConsPlusNormal"/>
        <w:spacing w:before="220"/>
        <w:ind w:firstLine="539"/>
        <w:contextualSpacing/>
        <w:jc w:val="both"/>
        <w:rPr>
          <w:szCs w:val="24"/>
        </w:rPr>
      </w:pPr>
      <w:r w:rsidRPr="008E5B97">
        <w:rPr>
          <w:szCs w:val="24"/>
        </w:rPr>
        <w:t>увеличение объемов производства и переработки продукции растениеводства и животноводства;</w:t>
      </w:r>
    </w:p>
    <w:p w:rsidR="00221B4B" w:rsidRPr="008E5B97" w:rsidRDefault="00221B4B" w:rsidP="00221B4B">
      <w:pPr>
        <w:pStyle w:val="ConsPlusNormal"/>
        <w:spacing w:before="220"/>
        <w:ind w:firstLine="539"/>
        <w:contextualSpacing/>
        <w:jc w:val="both"/>
        <w:rPr>
          <w:szCs w:val="24"/>
        </w:rPr>
      </w:pPr>
      <w:r w:rsidRPr="008E5B97">
        <w:rPr>
          <w:szCs w:val="24"/>
        </w:rPr>
        <w:t>развитие племенной базы животноводства и элитного семеноводства;</w:t>
      </w:r>
    </w:p>
    <w:p w:rsidR="00221B4B" w:rsidRPr="008E5B97" w:rsidRDefault="00221B4B" w:rsidP="00221B4B">
      <w:pPr>
        <w:pStyle w:val="ConsPlusNormal"/>
        <w:spacing w:before="220"/>
        <w:ind w:firstLine="539"/>
        <w:contextualSpacing/>
        <w:jc w:val="both"/>
        <w:rPr>
          <w:szCs w:val="24"/>
        </w:rPr>
      </w:pPr>
      <w:r w:rsidRPr="008E5B97">
        <w:rPr>
          <w:szCs w:val="24"/>
        </w:rPr>
        <w:t xml:space="preserve">развитие системы страхования и кредитования </w:t>
      </w:r>
      <w:proofErr w:type="spellStart"/>
      <w:r w:rsidRPr="008E5B97">
        <w:rPr>
          <w:szCs w:val="24"/>
        </w:rPr>
        <w:t>подотраслей</w:t>
      </w:r>
      <w:proofErr w:type="spellEnd"/>
      <w:r w:rsidRPr="008E5B97">
        <w:rPr>
          <w:szCs w:val="24"/>
        </w:rPr>
        <w:t xml:space="preserve"> растениеводства, животноводства и объектов товарной </w:t>
      </w:r>
      <w:proofErr w:type="spellStart"/>
      <w:r w:rsidRPr="008E5B97">
        <w:rPr>
          <w:szCs w:val="24"/>
        </w:rPr>
        <w:t>аквакультуры</w:t>
      </w:r>
      <w:proofErr w:type="spellEnd"/>
      <w:r w:rsidRPr="008E5B97">
        <w:rPr>
          <w:szCs w:val="24"/>
        </w:rPr>
        <w:t xml:space="preserve"> (товарного рыбоводства);</w:t>
      </w:r>
    </w:p>
    <w:p w:rsidR="00221B4B" w:rsidRPr="008E5B97" w:rsidRDefault="00221B4B" w:rsidP="00221B4B">
      <w:pPr>
        <w:pStyle w:val="ConsPlusNormal"/>
        <w:spacing w:before="220"/>
        <w:ind w:firstLine="539"/>
        <w:contextualSpacing/>
        <w:jc w:val="both"/>
        <w:rPr>
          <w:szCs w:val="24"/>
        </w:rPr>
      </w:pPr>
      <w:r w:rsidRPr="008E5B97">
        <w:rPr>
          <w:szCs w:val="24"/>
        </w:rPr>
        <w:t>повышение доходов сельскохозяйственных товаропроизводителей для ведения рентабельного сельскохозяйственного производства;</w:t>
      </w:r>
    </w:p>
    <w:p w:rsidR="00221B4B" w:rsidRPr="008E5B97" w:rsidRDefault="00221B4B" w:rsidP="00221B4B">
      <w:pPr>
        <w:pStyle w:val="ConsPlusNormal"/>
        <w:spacing w:before="220"/>
        <w:ind w:firstLine="539"/>
        <w:contextualSpacing/>
        <w:jc w:val="both"/>
        <w:rPr>
          <w:szCs w:val="24"/>
        </w:rPr>
      </w:pPr>
      <w:r w:rsidRPr="008E5B97">
        <w:rPr>
          <w:szCs w:val="24"/>
        </w:rPr>
        <w:t>реализация ведомственных целевых программ Чувашской Республики по поддержке начинающих фермеров, развитию семейных животноводческих ферм и развитию сельскохозяйственной кооперации.</w:t>
      </w:r>
    </w:p>
    <w:p w:rsidR="00221B4B" w:rsidRPr="008E5B97" w:rsidRDefault="00221B4B" w:rsidP="00221B4B">
      <w:pPr>
        <w:pStyle w:val="ConsPlusNormal"/>
        <w:spacing w:before="220"/>
        <w:ind w:firstLine="539"/>
        <w:contextualSpacing/>
        <w:jc w:val="both"/>
        <w:rPr>
          <w:szCs w:val="24"/>
        </w:rPr>
      </w:pPr>
      <w:r w:rsidRPr="008E5B97">
        <w:rPr>
          <w:szCs w:val="24"/>
        </w:rPr>
        <w:t>Целями подпрограммы являются:</w:t>
      </w:r>
    </w:p>
    <w:p w:rsidR="00221B4B" w:rsidRPr="008E5B97" w:rsidRDefault="00221B4B" w:rsidP="00221B4B">
      <w:pPr>
        <w:pStyle w:val="ConsPlusNormal"/>
        <w:spacing w:before="220"/>
        <w:ind w:firstLine="539"/>
        <w:contextualSpacing/>
        <w:jc w:val="both"/>
        <w:rPr>
          <w:szCs w:val="24"/>
        </w:rPr>
      </w:pPr>
      <w:r w:rsidRPr="008E5B97">
        <w:rPr>
          <w:szCs w:val="24"/>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221B4B" w:rsidRPr="008E5B97" w:rsidRDefault="00221B4B" w:rsidP="00221B4B">
      <w:pPr>
        <w:pStyle w:val="ConsPlusNormal"/>
        <w:spacing w:before="220"/>
        <w:ind w:firstLine="539"/>
        <w:contextualSpacing/>
        <w:jc w:val="both"/>
        <w:rPr>
          <w:szCs w:val="24"/>
        </w:rPr>
      </w:pPr>
      <w:r w:rsidRPr="008E5B97">
        <w:rPr>
          <w:szCs w:val="24"/>
        </w:rPr>
        <w:t>развитие малых форм хозяйствования;</w:t>
      </w:r>
    </w:p>
    <w:p w:rsidR="00221B4B" w:rsidRPr="008E5B97" w:rsidRDefault="00221B4B" w:rsidP="00221B4B">
      <w:pPr>
        <w:pStyle w:val="ConsPlusNormal"/>
        <w:spacing w:before="220"/>
        <w:ind w:firstLine="539"/>
        <w:contextualSpacing/>
        <w:jc w:val="both"/>
        <w:rPr>
          <w:szCs w:val="24"/>
        </w:rPr>
      </w:pPr>
      <w:r w:rsidRPr="008E5B97">
        <w:rPr>
          <w:szCs w:val="24"/>
        </w:rPr>
        <w:t>создание условий для развития отечественного конкурентоспособного рынка сортов и семян сельскохозяйственных культур;</w:t>
      </w:r>
    </w:p>
    <w:p w:rsidR="00221B4B" w:rsidRPr="008E5B97" w:rsidRDefault="00221B4B" w:rsidP="00221B4B">
      <w:pPr>
        <w:pStyle w:val="ConsPlusNormal"/>
        <w:spacing w:before="220"/>
        <w:ind w:firstLine="539"/>
        <w:contextualSpacing/>
        <w:jc w:val="both"/>
        <w:rPr>
          <w:szCs w:val="24"/>
        </w:rPr>
      </w:pPr>
      <w:r w:rsidRPr="008E5B97">
        <w:rPr>
          <w:szCs w:val="24"/>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221B4B" w:rsidRPr="008E5B97" w:rsidRDefault="00221B4B" w:rsidP="00221B4B">
      <w:pPr>
        <w:pStyle w:val="ConsPlusNormal"/>
        <w:spacing w:before="220"/>
        <w:ind w:firstLine="539"/>
        <w:contextualSpacing/>
        <w:jc w:val="both"/>
        <w:rPr>
          <w:szCs w:val="24"/>
        </w:rPr>
      </w:pPr>
      <w:r w:rsidRPr="008E5B97">
        <w:rPr>
          <w:szCs w:val="24"/>
        </w:rPr>
        <w:t>повышение конкурентоспособности российской сельскохозяйственной продукции и продуктов ее переработки на внутреннем и внешнем рынках.</w:t>
      </w:r>
    </w:p>
    <w:p w:rsidR="00221B4B" w:rsidRPr="008E5B97" w:rsidRDefault="00221B4B" w:rsidP="00221B4B">
      <w:pPr>
        <w:pStyle w:val="ConsPlusNormal"/>
        <w:spacing w:before="220"/>
        <w:ind w:firstLine="539"/>
        <w:contextualSpacing/>
        <w:jc w:val="both"/>
        <w:rPr>
          <w:szCs w:val="24"/>
        </w:rPr>
      </w:pPr>
      <w:r w:rsidRPr="008E5B97">
        <w:rPr>
          <w:szCs w:val="24"/>
        </w:rPr>
        <w:t>Для реализации указанных целей необходимо решить следующие задачи:</w:t>
      </w:r>
    </w:p>
    <w:p w:rsidR="00221B4B" w:rsidRPr="008E5B97" w:rsidRDefault="00221B4B" w:rsidP="00221B4B">
      <w:pPr>
        <w:pStyle w:val="ConsPlusNormal"/>
        <w:spacing w:before="220"/>
        <w:ind w:firstLine="539"/>
        <w:contextualSpacing/>
        <w:jc w:val="both"/>
        <w:rPr>
          <w:szCs w:val="24"/>
        </w:rPr>
      </w:pPr>
      <w:r w:rsidRPr="008E5B97">
        <w:rPr>
          <w:szCs w:val="24"/>
        </w:rPr>
        <w:t>увеличение объемов и улучшение качества производства и переработки основных видов сельскохозяйственной продукции;</w:t>
      </w:r>
    </w:p>
    <w:p w:rsidR="00221B4B" w:rsidRPr="008E5B97" w:rsidRDefault="00221B4B" w:rsidP="00221B4B">
      <w:pPr>
        <w:pStyle w:val="ConsPlusNormal"/>
        <w:spacing w:before="220"/>
        <w:ind w:firstLine="539"/>
        <w:contextualSpacing/>
        <w:jc w:val="both"/>
        <w:rPr>
          <w:szCs w:val="24"/>
        </w:rPr>
      </w:pPr>
      <w:r w:rsidRPr="008E5B97">
        <w:rPr>
          <w:szCs w:val="24"/>
        </w:rPr>
        <w:t>увеличение экспортного потенциала сельскохозяйственной продукции и продуктов ее переработки;</w:t>
      </w:r>
    </w:p>
    <w:p w:rsidR="00221B4B" w:rsidRPr="008E5B97" w:rsidRDefault="00221B4B" w:rsidP="00221B4B">
      <w:pPr>
        <w:pStyle w:val="ConsPlusNormal"/>
        <w:spacing w:before="220"/>
        <w:ind w:firstLine="539"/>
        <w:contextualSpacing/>
        <w:jc w:val="both"/>
        <w:rPr>
          <w:szCs w:val="24"/>
        </w:rPr>
      </w:pPr>
      <w:r w:rsidRPr="008E5B97">
        <w:rPr>
          <w:szCs w:val="24"/>
        </w:rPr>
        <w:t>развитие селекционной и племенной базы растениеводства и животноводства;</w:t>
      </w:r>
    </w:p>
    <w:p w:rsidR="00221B4B" w:rsidRPr="008E5B97" w:rsidRDefault="00221B4B" w:rsidP="00221B4B">
      <w:pPr>
        <w:pStyle w:val="ConsPlusNormal"/>
        <w:spacing w:before="220"/>
        <w:ind w:firstLine="539"/>
        <w:contextualSpacing/>
        <w:jc w:val="both"/>
        <w:rPr>
          <w:szCs w:val="24"/>
        </w:rPr>
      </w:pPr>
      <w:r w:rsidRPr="008E5B97">
        <w:rPr>
          <w:szCs w:val="24"/>
        </w:rPr>
        <w:t>развитие социально значимых отраслей сельского хозяйства, обеспечивающих сохранение традиционного уклада жизни и занятости;</w:t>
      </w:r>
    </w:p>
    <w:p w:rsidR="00221B4B" w:rsidRPr="008E5B97" w:rsidRDefault="00221B4B" w:rsidP="00221B4B">
      <w:pPr>
        <w:pStyle w:val="ConsPlusNormal"/>
        <w:spacing w:before="220"/>
        <w:ind w:firstLine="539"/>
        <w:contextualSpacing/>
        <w:jc w:val="both"/>
        <w:rPr>
          <w:szCs w:val="24"/>
        </w:rPr>
      </w:pPr>
      <w:r w:rsidRPr="008E5B97">
        <w:rPr>
          <w:szCs w:val="24"/>
        </w:rPr>
        <w:t>повышение уровня доходов сельского населения;</w:t>
      </w:r>
    </w:p>
    <w:p w:rsidR="00221B4B" w:rsidRPr="008E5B97" w:rsidRDefault="00221B4B" w:rsidP="00221B4B">
      <w:pPr>
        <w:pStyle w:val="ConsPlusNormal"/>
        <w:spacing w:before="220"/>
        <w:ind w:firstLine="539"/>
        <w:contextualSpacing/>
        <w:jc w:val="both"/>
        <w:rPr>
          <w:szCs w:val="24"/>
        </w:rPr>
      </w:pPr>
      <w:r w:rsidRPr="008E5B97">
        <w:rPr>
          <w:szCs w:val="24"/>
        </w:rPr>
        <w:lastRenderedPageBreak/>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221B4B" w:rsidRPr="008E5B97" w:rsidRDefault="00221B4B" w:rsidP="00221B4B">
      <w:pPr>
        <w:pStyle w:val="ConsPlusNormal"/>
        <w:spacing w:before="220"/>
        <w:ind w:firstLine="539"/>
        <w:contextualSpacing/>
        <w:jc w:val="both"/>
        <w:rPr>
          <w:szCs w:val="24"/>
        </w:rPr>
      </w:pPr>
      <w:r w:rsidRPr="008E5B97">
        <w:rPr>
          <w:szCs w:val="24"/>
        </w:rPr>
        <w:t>развитие конкуренции на рынке производства и переработки сельскохозяйственной продукции.</w:t>
      </w:r>
    </w:p>
    <w:p w:rsidR="00221B4B" w:rsidRPr="008E5B97" w:rsidRDefault="00221B4B" w:rsidP="00221B4B">
      <w:pPr>
        <w:pStyle w:val="ConsPlusTitle"/>
        <w:jc w:val="both"/>
        <w:outlineLvl w:val="2"/>
      </w:pPr>
    </w:p>
    <w:p w:rsidR="00221B4B" w:rsidRPr="008E5B97" w:rsidRDefault="00221B4B" w:rsidP="00221B4B">
      <w:pPr>
        <w:pStyle w:val="ConsPlusTitle"/>
        <w:jc w:val="center"/>
        <w:outlineLvl w:val="2"/>
      </w:pPr>
    </w:p>
    <w:p w:rsidR="00221B4B" w:rsidRPr="008E5B97" w:rsidRDefault="00221B4B" w:rsidP="00221B4B">
      <w:pPr>
        <w:pStyle w:val="ConsPlusTitle"/>
        <w:jc w:val="center"/>
        <w:outlineLvl w:val="2"/>
      </w:pPr>
      <w:r w:rsidRPr="008E5B97">
        <w:t>Раздел II. ПЕРЕЧЕНЬ И СВЕДЕНИЯ О ЦЕЛЕВЫХ ПОКАЗАТЕЛЯХ</w:t>
      </w:r>
    </w:p>
    <w:p w:rsidR="00221B4B" w:rsidRPr="008E5B97" w:rsidRDefault="00221B4B" w:rsidP="00221B4B">
      <w:pPr>
        <w:pStyle w:val="ConsPlusTitle"/>
        <w:jc w:val="center"/>
      </w:pPr>
      <w:r w:rsidRPr="008E5B97">
        <w:t>(</w:t>
      </w:r>
      <w:proofErr w:type="gramStart"/>
      <w:r w:rsidRPr="008E5B97">
        <w:t>ИНДИКАТОРАХ</w:t>
      </w:r>
      <w:proofErr w:type="gramEnd"/>
      <w:r w:rsidRPr="008E5B97">
        <w:t>) ПОДПРОГРАММЫ С РАСШИФРОВКОЙ ПЛАНОВЫХ ЗНАЧЕНИЙ ПО ГОДАМ ЕЕ РЕАЛИЗАЦИИ</w:t>
      </w:r>
    </w:p>
    <w:p w:rsidR="00221B4B" w:rsidRPr="008E5B97" w:rsidRDefault="00221B4B" w:rsidP="00221B4B">
      <w:pPr>
        <w:pStyle w:val="ConsPlusNormal"/>
        <w:ind w:firstLine="540"/>
        <w:jc w:val="both"/>
        <w:rPr>
          <w:szCs w:val="24"/>
        </w:rPr>
      </w:pPr>
    </w:p>
    <w:p w:rsidR="00221B4B" w:rsidRPr="008E5B97" w:rsidRDefault="00221B4B" w:rsidP="00221B4B">
      <w:pPr>
        <w:pStyle w:val="ConsPlusNormal"/>
        <w:ind w:firstLine="539"/>
        <w:contextualSpacing/>
        <w:jc w:val="both"/>
        <w:rPr>
          <w:szCs w:val="24"/>
        </w:rPr>
      </w:pPr>
      <w:r w:rsidRPr="008E5B97">
        <w:rPr>
          <w:szCs w:val="24"/>
        </w:rPr>
        <w:t>Целевыми показателями (индикаторами) подпрограммы являются:</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зерновых и зернобобовых культур в хозяйствах всех категорий;</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221B4B" w:rsidRPr="008E5B97" w:rsidRDefault="00221B4B" w:rsidP="00221B4B">
      <w:pPr>
        <w:pStyle w:val="ConsPlusNormal"/>
        <w:spacing w:before="220"/>
        <w:ind w:firstLine="539"/>
        <w:contextualSpacing/>
        <w:jc w:val="both"/>
        <w:rPr>
          <w:szCs w:val="24"/>
        </w:rPr>
      </w:pPr>
      <w:r w:rsidRPr="008E5B97">
        <w:rPr>
          <w:szCs w:val="24"/>
        </w:rPr>
        <w:t>производство скота и птицы на убой в хозяйствах всех категорий (в живом весе);</w:t>
      </w:r>
    </w:p>
    <w:p w:rsidR="00221B4B" w:rsidRPr="008E5B97" w:rsidRDefault="00221B4B" w:rsidP="00221B4B">
      <w:pPr>
        <w:pStyle w:val="ConsPlusNormal"/>
        <w:spacing w:before="220"/>
        <w:ind w:firstLine="539"/>
        <w:contextualSpacing/>
        <w:jc w:val="both"/>
        <w:rPr>
          <w:szCs w:val="24"/>
        </w:rPr>
      </w:pPr>
      <w:r w:rsidRPr="008E5B97">
        <w:rPr>
          <w:szCs w:val="24"/>
        </w:rPr>
        <w:t>производство молока в хозяйствах всех категорий;</w:t>
      </w:r>
    </w:p>
    <w:p w:rsidR="00221B4B" w:rsidRPr="008E5B97" w:rsidRDefault="00221B4B" w:rsidP="00221B4B">
      <w:pPr>
        <w:pStyle w:val="ConsPlusNormal"/>
        <w:spacing w:before="220"/>
        <w:ind w:firstLine="539"/>
        <w:contextualSpacing/>
        <w:jc w:val="both"/>
        <w:rPr>
          <w:szCs w:val="24"/>
        </w:rPr>
      </w:pPr>
      <w:r w:rsidRPr="008E5B97">
        <w:rPr>
          <w:szCs w:val="24"/>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E5B97">
        <w:rPr>
          <w:szCs w:val="24"/>
        </w:rPr>
        <w:t>грантовой</w:t>
      </w:r>
      <w:proofErr w:type="spellEnd"/>
      <w:r w:rsidRPr="008E5B97">
        <w:rPr>
          <w:szCs w:val="24"/>
        </w:rPr>
        <w:t xml:space="preserve"> поддержки;</w:t>
      </w:r>
    </w:p>
    <w:p w:rsidR="00221B4B" w:rsidRPr="008E5B97" w:rsidRDefault="00221B4B" w:rsidP="00221B4B">
      <w:pPr>
        <w:pStyle w:val="ConsPlusNormal"/>
        <w:spacing w:before="220"/>
        <w:ind w:firstLine="539"/>
        <w:contextualSpacing/>
        <w:jc w:val="both"/>
        <w:rPr>
          <w:szCs w:val="24"/>
        </w:rPr>
      </w:pPr>
      <w:r w:rsidRPr="008E5B97">
        <w:rPr>
          <w:szCs w:val="24"/>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w:t>
      </w:r>
    </w:p>
    <w:p w:rsidR="00221B4B" w:rsidRPr="008E5B97" w:rsidRDefault="00221B4B" w:rsidP="00221B4B">
      <w:pPr>
        <w:pStyle w:val="ConsPlusNormal"/>
        <w:spacing w:before="220"/>
        <w:ind w:firstLine="539"/>
        <w:contextualSpacing/>
        <w:jc w:val="both"/>
        <w:rPr>
          <w:szCs w:val="24"/>
        </w:rPr>
      </w:pPr>
      <w:r w:rsidRPr="008E5B97">
        <w:rPr>
          <w:szCs w:val="24"/>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8E5B97">
        <w:rPr>
          <w:szCs w:val="24"/>
        </w:rPr>
        <w:t>грантовую</w:t>
      </w:r>
      <w:proofErr w:type="spellEnd"/>
      <w:r w:rsidRPr="008E5B97">
        <w:rPr>
          <w:szCs w:val="24"/>
        </w:rPr>
        <w:t xml:space="preserve"> поддержку для развития материально-технической базы;</w:t>
      </w:r>
    </w:p>
    <w:p w:rsidR="00221B4B" w:rsidRPr="008E5B97" w:rsidRDefault="00221B4B" w:rsidP="00221B4B">
      <w:pPr>
        <w:pStyle w:val="ConsPlusNormal"/>
        <w:spacing w:before="220"/>
        <w:ind w:firstLine="539"/>
        <w:contextualSpacing/>
        <w:jc w:val="both"/>
        <w:rPr>
          <w:szCs w:val="24"/>
        </w:rPr>
      </w:pPr>
      <w:r w:rsidRPr="008E5B97">
        <w:rPr>
          <w:szCs w:val="24"/>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w:t>
      </w:r>
    </w:p>
    <w:p w:rsidR="00221B4B" w:rsidRPr="008E5B97" w:rsidRDefault="00221B4B" w:rsidP="00221B4B">
      <w:pPr>
        <w:pStyle w:val="ConsPlusNormal"/>
        <w:spacing w:before="220"/>
        <w:ind w:firstLine="539"/>
        <w:contextualSpacing/>
        <w:jc w:val="both"/>
        <w:rPr>
          <w:szCs w:val="24"/>
        </w:rPr>
      </w:pPr>
      <w:r w:rsidRPr="008E5B97">
        <w:rPr>
          <w:szCs w:val="24"/>
        </w:rPr>
        <w:t>площадь земельного участка, на котором проведены работы по уничтожению борщевика Сосновского.</w:t>
      </w:r>
    </w:p>
    <w:p w:rsidR="00221B4B" w:rsidRPr="008E5B97" w:rsidRDefault="00221B4B" w:rsidP="00221B4B">
      <w:pPr>
        <w:pStyle w:val="ConsPlusNormal"/>
        <w:spacing w:before="220"/>
        <w:ind w:firstLine="539"/>
        <w:contextualSpacing/>
        <w:jc w:val="both"/>
        <w:rPr>
          <w:szCs w:val="24"/>
        </w:rPr>
      </w:pPr>
      <w:r w:rsidRPr="008E5B97">
        <w:rPr>
          <w:szCs w:val="24"/>
        </w:rPr>
        <w:t>В результате реализации мероприятий подпрограммы ожидается достижение следующих целевых показателей (индикаторов):</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зерновых и зернобобовых культур в хозяйствах всех категорий, - 1087,0 тыс. тонн;</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картофеля в сельскохозяйственных организациях, крестьянских (фермерских) хозяйствах, включая индивидуальных предпринимателей, - 108,4 тыс. тонн;</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- 47,8 тыс. тонн;</w:t>
      </w:r>
    </w:p>
    <w:p w:rsidR="00221B4B" w:rsidRPr="008E5B97" w:rsidRDefault="00221B4B" w:rsidP="00221B4B">
      <w:pPr>
        <w:pStyle w:val="ConsPlusNormal"/>
        <w:spacing w:before="220"/>
        <w:ind w:firstLine="539"/>
        <w:contextualSpacing/>
        <w:jc w:val="both"/>
        <w:rPr>
          <w:szCs w:val="24"/>
        </w:rPr>
      </w:pPr>
      <w:r w:rsidRPr="008E5B97">
        <w:rPr>
          <w:szCs w:val="24"/>
        </w:rPr>
        <w:t>производство скота и птицы на убой в хозяйствах всех категорий (в живом весе) -  216,4 тыс. тонн;</w:t>
      </w:r>
    </w:p>
    <w:p w:rsidR="00221B4B" w:rsidRPr="008E5B97" w:rsidRDefault="00221B4B" w:rsidP="00221B4B">
      <w:pPr>
        <w:pStyle w:val="ConsPlusNormal"/>
        <w:spacing w:before="220"/>
        <w:ind w:firstLine="539"/>
        <w:contextualSpacing/>
        <w:jc w:val="both"/>
        <w:rPr>
          <w:szCs w:val="24"/>
        </w:rPr>
      </w:pPr>
      <w:r w:rsidRPr="008E5B97">
        <w:rPr>
          <w:szCs w:val="24"/>
        </w:rPr>
        <w:t>производство молока в хозяйствах всех категорий – 254,4 тыс. тонн;</w:t>
      </w:r>
    </w:p>
    <w:p w:rsidR="00221B4B" w:rsidRPr="008E5B97" w:rsidRDefault="00221B4B" w:rsidP="00221B4B">
      <w:pPr>
        <w:pStyle w:val="ConsPlusNormal"/>
        <w:spacing w:before="220"/>
        <w:ind w:firstLine="539"/>
        <w:contextualSpacing/>
        <w:jc w:val="both"/>
        <w:rPr>
          <w:szCs w:val="24"/>
        </w:rPr>
      </w:pPr>
      <w:r w:rsidRPr="008E5B97">
        <w:rPr>
          <w:szCs w:val="24"/>
        </w:rPr>
        <w:t xml:space="preserve">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E5B97">
        <w:rPr>
          <w:szCs w:val="24"/>
        </w:rPr>
        <w:t>грантовой</w:t>
      </w:r>
      <w:proofErr w:type="spellEnd"/>
      <w:r w:rsidRPr="008E5B97">
        <w:rPr>
          <w:szCs w:val="24"/>
        </w:rPr>
        <w:t xml:space="preserve"> поддержки, -  17 единиц;</w:t>
      </w:r>
    </w:p>
    <w:p w:rsidR="00221B4B" w:rsidRPr="008E5B97" w:rsidRDefault="00221B4B" w:rsidP="00221B4B">
      <w:pPr>
        <w:pStyle w:val="ConsPlusNormal"/>
        <w:spacing w:before="220"/>
        <w:ind w:firstLine="539"/>
        <w:contextualSpacing/>
        <w:jc w:val="both"/>
        <w:rPr>
          <w:szCs w:val="24"/>
        </w:rPr>
      </w:pPr>
      <w:r w:rsidRPr="008E5B97">
        <w:rPr>
          <w:szCs w:val="24"/>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 - 10 процентов;</w:t>
      </w:r>
    </w:p>
    <w:p w:rsidR="00221B4B" w:rsidRPr="008E5B97" w:rsidRDefault="00221B4B" w:rsidP="00221B4B">
      <w:pPr>
        <w:pStyle w:val="ConsPlusNormal"/>
        <w:spacing w:before="220"/>
        <w:ind w:firstLine="539"/>
        <w:contextualSpacing/>
        <w:jc w:val="both"/>
        <w:rPr>
          <w:szCs w:val="24"/>
        </w:rPr>
      </w:pPr>
      <w:r w:rsidRPr="008E5B97">
        <w:rPr>
          <w:szCs w:val="24"/>
        </w:rPr>
        <w:lastRenderedPageBreak/>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8E5B97">
        <w:rPr>
          <w:szCs w:val="24"/>
        </w:rPr>
        <w:t>грантовую</w:t>
      </w:r>
      <w:proofErr w:type="spellEnd"/>
      <w:r w:rsidRPr="008E5B97">
        <w:rPr>
          <w:szCs w:val="24"/>
        </w:rPr>
        <w:t xml:space="preserve"> поддержку для развития материально-технической базы, - 10 единиц;</w:t>
      </w:r>
    </w:p>
    <w:p w:rsidR="00221B4B" w:rsidRPr="008E5B97" w:rsidRDefault="00221B4B" w:rsidP="00221B4B">
      <w:pPr>
        <w:pStyle w:val="ConsPlusNormal"/>
        <w:spacing w:before="220"/>
        <w:ind w:firstLine="539"/>
        <w:contextualSpacing/>
        <w:jc w:val="both"/>
        <w:rPr>
          <w:szCs w:val="24"/>
        </w:rPr>
      </w:pPr>
      <w:r w:rsidRPr="008E5B97">
        <w:rPr>
          <w:szCs w:val="24"/>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 - 10 процентов;</w:t>
      </w:r>
    </w:p>
    <w:p w:rsidR="00221B4B" w:rsidRPr="008E5B97" w:rsidRDefault="00221B4B" w:rsidP="00221B4B">
      <w:pPr>
        <w:pStyle w:val="ConsPlusNormal"/>
        <w:spacing w:before="220"/>
        <w:ind w:firstLine="539"/>
        <w:contextualSpacing/>
        <w:jc w:val="both"/>
        <w:rPr>
          <w:szCs w:val="24"/>
        </w:rPr>
      </w:pPr>
      <w:r w:rsidRPr="008E5B97">
        <w:rPr>
          <w:szCs w:val="24"/>
        </w:rPr>
        <w:t xml:space="preserve">площадь земельного участка, на котором проведены работы по уничтожению борщевика Сосновского, - </w:t>
      </w:r>
      <w:r w:rsidR="0060043E">
        <w:rPr>
          <w:szCs w:val="24"/>
        </w:rPr>
        <w:t>19,0</w:t>
      </w:r>
      <w:r w:rsidR="00610F00">
        <w:rPr>
          <w:szCs w:val="24"/>
        </w:rPr>
        <w:t xml:space="preserve"> </w:t>
      </w:r>
      <w:r w:rsidRPr="008E5B97">
        <w:rPr>
          <w:szCs w:val="24"/>
        </w:rPr>
        <w:t>га, в том числе:</w:t>
      </w:r>
    </w:p>
    <w:p w:rsidR="00221B4B" w:rsidRPr="008E5B97" w:rsidRDefault="00221B4B" w:rsidP="00221B4B">
      <w:pPr>
        <w:pStyle w:val="ConsPlusNormal"/>
        <w:spacing w:before="220"/>
        <w:ind w:firstLine="539"/>
        <w:contextualSpacing/>
        <w:jc w:val="both"/>
        <w:rPr>
          <w:szCs w:val="24"/>
        </w:rPr>
      </w:pPr>
      <w:r w:rsidRPr="008E5B97">
        <w:rPr>
          <w:szCs w:val="24"/>
        </w:rPr>
        <w:t xml:space="preserve">в 2023 году </w:t>
      </w:r>
      <w:r w:rsidR="0060043E">
        <w:rPr>
          <w:szCs w:val="24"/>
        </w:rPr>
        <w:t>–19,0</w:t>
      </w:r>
      <w:r w:rsidRPr="008E5B97">
        <w:rPr>
          <w:szCs w:val="24"/>
        </w:rPr>
        <w:t xml:space="preserve"> га;</w:t>
      </w:r>
    </w:p>
    <w:p w:rsidR="00221B4B" w:rsidRPr="008E5B97" w:rsidRDefault="00221B4B" w:rsidP="00221B4B">
      <w:pPr>
        <w:pStyle w:val="ConsPlusNormal"/>
        <w:spacing w:before="220"/>
        <w:ind w:firstLine="539"/>
        <w:contextualSpacing/>
        <w:jc w:val="both"/>
        <w:rPr>
          <w:szCs w:val="24"/>
        </w:rPr>
      </w:pPr>
      <w:r w:rsidRPr="008E5B97">
        <w:rPr>
          <w:szCs w:val="24"/>
        </w:rPr>
        <w:t xml:space="preserve">в 2024 году </w:t>
      </w:r>
      <w:r w:rsidR="0060043E">
        <w:rPr>
          <w:szCs w:val="24"/>
        </w:rPr>
        <w:t>–19,0</w:t>
      </w:r>
      <w:r w:rsidR="00DB1B4F">
        <w:rPr>
          <w:szCs w:val="24"/>
        </w:rPr>
        <w:t xml:space="preserve"> га.</w:t>
      </w:r>
    </w:p>
    <w:p w:rsidR="00221B4B" w:rsidRPr="008E5B97" w:rsidRDefault="00221B4B" w:rsidP="00221B4B">
      <w:pPr>
        <w:pStyle w:val="ConsPlusTitle"/>
        <w:jc w:val="center"/>
        <w:outlineLvl w:val="2"/>
      </w:pPr>
    </w:p>
    <w:p w:rsidR="00221B4B" w:rsidRPr="008E5B97" w:rsidRDefault="00221B4B" w:rsidP="00221B4B">
      <w:pPr>
        <w:pStyle w:val="ConsPlusTitle"/>
        <w:jc w:val="center"/>
        <w:outlineLvl w:val="2"/>
      </w:pPr>
      <w:r w:rsidRPr="008E5B97">
        <w:t>Раздел III. ХАРАКТЕРИСТИКИ ОСНОВНЫХ МЕРОПРИЯТИЙ,</w:t>
      </w:r>
    </w:p>
    <w:p w:rsidR="00221B4B" w:rsidRPr="008E5B97" w:rsidRDefault="00221B4B" w:rsidP="00221B4B">
      <w:pPr>
        <w:pStyle w:val="ConsPlusTitle"/>
        <w:jc w:val="center"/>
      </w:pPr>
      <w:r w:rsidRPr="008E5B97">
        <w:t>МЕРОПРИЯТИЙ ПОДПРОГРАММЫ С УКАЗАНИЕМ СРОКОВ</w:t>
      </w:r>
    </w:p>
    <w:p w:rsidR="00221B4B" w:rsidRPr="008E5B97" w:rsidRDefault="00221B4B" w:rsidP="00221B4B">
      <w:pPr>
        <w:pStyle w:val="ConsPlusTitle"/>
        <w:jc w:val="center"/>
      </w:pPr>
      <w:r w:rsidRPr="008E5B97">
        <w:t>И ЭТАПОВ ИХ РЕАЛИЗАЦИИ</w:t>
      </w:r>
    </w:p>
    <w:p w:rsidR="00221B4B" w:rsidRPr="008E5B97" w:rsidRDefault="00221B4B" w:rsidP="00221B4B">
      <w:pPr>
        <w:pStyle w:val="ConsPlusNormal"/>
        <w:jc w:val="both"/>
        <w:rPr>
          <w:szCs w:val="24"/>
        </w:rPr>
      </w:pPr>
    </w:p>
    <w:p w:rsidR="00221B4B" w:rsidRPr="008E5B97" w:rsidRDefault="00221B4B" w:rsidP="00221B4B">
      <w:pPr>
        <w:pStyle w:val="ConsPlusNormal"/>
        <w:ind w:firstLine="539"/>
        <w:contextualSpacing/>
        <w:jc w:val="both"/>
        <w:rPr>
          <w:szCs w:val="24"/>
        </w:rPr>
      </w:pPr>
      <w:r w:rsidRPr="008E5B97">
        <w:rPr>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221B4B" w:rsidRPr="008E5B97" w:rsidRDefault="00221B4B" w:rsidP="00221B4B">
      <w:pPr>
        <w:pStyle w:val="ConsPlusNormal"/>
        <w:spacing w:before="220"/>
        <w:ind w:firstLine="539"/>
        <w:contextualSpacing/>
        <w:jc w:val="both"/>
        <w:rPr>
          <w:szCs w:val="24"/>
        </w:rPr>
      </w:pPr>
      <w:r w:rsidRPr="008E5B97">
        <w:rPr>
          <w:szCs w:val="24"/>
        </w:rPr>
        <w:t>Подпрограмма "Развитие отраслей агропромышленного комплекса" включает три основных мероприятия.</w:t>
      </w:r>
    </w:p>
    <w:p w:rsidR="00221B4B" w:rsidRPr="008E5B97" w:rsidRDefault="00221B4B" w:rsidP="00221B4B">
      <w:pPr>
        <w:pStyle w:val="ConsPlusNormal"/>
        <w:spacing w:before="220"/>
        <w:ind w:firstLine="539"/>
        <w:contextualSpacing/>
        <w:jc w:val="both"/>
        <w:rPr>
          <w:szCs w:val="24"/>
        </w:rPr>
      </w:pPr>
      <w:r w:rsidRPr="008E5B97">
        <w:rPr>
          <w:szCs w:val="24"/>
        </w:rPr>
        <w:t>Основное мероприятие 1. Реализация региональных программ развития агропромышленного комплекса.</w:t>
      </w:r>
    </w:p>
    <w:p w:rsidR="00221B4B" w:rsidRPr="008E5B97" w:rsidRDefault="00221B4B" w:rsidP="00221B4B">
      <w:pPr>
        <w:pStyle w:val="ConsPlusNormal"/>
        <w:spacing w:before="220"/>
        <w:ind w:firstLine="539"/>
        <w:contextualSpacing/>
        <w:jc w:val="both"/>
        <w:rPr>
          <w:szCs w:val="24"/>
        </w:rPr>
      </w:pPr>
      <w:r w:rsidRPr="008E5B97">
        <w:rPr>
          <w:szCs w:val="24"/>
        </w:rPr>
        <w:t>Мероприятие 1.1. Содействие достижению целевых показателей региональных программ развития агропромышленного комплекса.</w:t>
      </w:r>
    </w:p>
    <w:p w:rsidR="00221B4B" w:rsidRPr="008E5B97" w:rsidRDefault="00221B4B" w:rsidP="00221B4B">
      <w:pPr>
        <w:pStyle w:val="ConsPlusNormal"/>
        <w:spacing w:before="220"/>
        <w:ind w:firstLine="539"/>
        <w:contextualSpacing/>
        <w:jc w:val="both"/>
        <w:rPr>
          <w:szCs w:val="24"/>
        </w:rPr>
      </w:pPr>
      <w:r w:rsidRPr="008E5B97">
        <w:rPr>
          <w:szCs w:val="24"/>
        </w:rPr>
        <w:t>Основное мероприятие 2. Борьба с распространением борщевика Сосновского.</w:t>
      </w:r>
    </w:p>
    <w:p w:rsidR="00221B4B" w:rsidRPr="008E5B97" w:rsidRDefault="00221B4B" w:rsidP="00221B4B">
      <w:pPr>
        <w:pStyle w:val="ConsPlusNormal"/>
        <w:spacing w:before="220"/>
        <w:ind w:firstLine="539"/>
        <w:contextualSpacing/>
        <w:jc w:val="both"/>
        <w:rPr>
          <w:szCs w:val="24"/>
        </w:rPr>
      </w:pPr>
      <w:r w:rsidRPr="008E5B97">
        <w:rPr>
          <w:szCs w:val="24"/>
        </w:rPr>
        <w:t>Мероприятие 2.1. Реализация комплекса мероприятий по борьбе с распространением борщевика Сосновского на территории Цивильского района Чувашской Республики.</w:t>
      </w:r>
    </w:p>
    <w:p w:rsidR="00221B4B" w:rsidRPr="008E5B97" w:rsidRDefault="00221B4B" w:rsidP="00221B4B">
      <w:pPr>
        <w:pStyle w:val="ConsPlusNormal"/>
        <w:spacing w:before="220"/>
        <w:ind w:firstLine="539"/>
        <w:contextualSpacing/>
        <w:jc w:val="both"/>
        <w:rPr>
          <w:szCs w:val="24"/>
        </w:rPr>
      </w:pPr>
      <w:r w:rsidRPr="008E5B97">
        <w:rPr>
          <w:szCs w:val="24"/>
        </w:rPr>
        <w:t xml:space="preserve">Основное мероприятие 3. Субсидии на стимулирование развития приоритетных </w:t>
      </w:r>
      <w:proofErr w:type="spellStart"/>
      <w:r w:rsidRPr="008E5B97">
        <w:rPr>
          <w:szCs w:val="24"/>
        </w:rPr>
        <w:t>подотраслей</w:t>
      </w:r>
      <w:proofErr w:type="spellEnd"/>
      <w:r w:rsidRPr="008E5B97">
        <w:rPr>
          <w:szCs w:val="24"/>
        </w:rPr>
        <w:t xml:space="preserve"> агропромышленного комплекса и развитие малых форм  хозяйствования.</w:t>
      </w:r>
    </w:p>
    <w:p w:rsidR="00221B4B" w:rsidRPr="008E5B97" w:rsidRDefault="00221B4B" w:rsidP="00221B4B">
      <w:pPr>
        <w:pStyle w:val="ConsPlusNormal"/>
        <w:spacing w:before="220"/>
        <w:ind w:firstLine="539"/>
        <w:contextualSpacing/>
        <w:jc w:val="both"/>
        <w:rPr>
          <w:szCs w:val="24"/>
        </w:rPr>
      </w:pPr>
      <w:r w:rsidRPr="008E5B97">
        <w:rPr>
          <w:szCs w:val="24"/>
        </w:rPr>
        <w:t xml:space="preserve">Мероприятие 3.1. Стимулирование развития приоритетных </w:t>
      </w:r>
      <w:proofErr w:type="spellStart"/>
      <w:r w:rsidRPr="008E5B97">
        <w:rPr>
          <w:szCs w:val="24"/>
        </w:rPr>
        <w:t>подотраслей</w:t>
      </w:r>
      <w:proofErr w:type="spellEnd"/>
      <w:r w:rsidRPr="008E5B97">
        <w:rPr>
          <w:szCs w:val="24"/>
        </w:rPr>
        <w:t xml:space="preserve"> агропромышленного комплекса и развитие малых форм  хозяйствования по направлениям, не обеспечиваемым </w:t>
      </w:r>
      <w:proofErr w:type="spellStart"/>
      <w:r w:rsidRPr="008E5B97">
        <w:rPr>
          <w:szCs w:val="24"/>
        </w:rPr>
        <w:t>софинансированием</w:t>
      </w:r>
      <w:proofErr w:type="spellEnd"/>
      <w:r w:rsidRPr="008E5B97">
        <w:rPr>
          <w:szCs w:val="24"/>
        </w:rPr>
        <w:t xml:space="preserve"> из федерального бюджета.</w:t>
      </w:r>
    </w:p>
    <w:p w:rsidR="00221B4B" w:rsidRPr="008E5B97" w:rsidRDefault="00221B4B" w:rsidP="00221B4B">
      <w:pPr>
        <w:pStyle w:val="ConsPlusNormal"/>
        <w:spacing w:before="220"/>
        <w:ind w:firstLine="539"/>
        <w:contextualSpacing/>
        <w:jc w:val="both"/>
        <w:rPr>
          <w:szCs w:val="24"/>
        </w:rPr>
      </w:pPr>
      <w:r w:rsidRPr="008E5B97">
        <w:rPr>
          <w:szCs w:val="24"/>
        </w:rPr>
        <w:t>Мероприятие 3.2. Поддержка граждан, ведущих личное подсобное хозяйство  и применяющих специальный налоговый режим "Налог на профессиональный доход</w:t>
      </w:r>
      <w:proofErr w:type="gramStart"/>
      <w:r w:rsidRPr="008E5B97">
        <w:rPr>
          <w:szCs w:val="24"/>
        </w:rPr>
        <w:t>."</w:t>
      </w:r>
      <w:proofErr w:type="gramEnd"/>
    </w:p>
    <w:p w:rsidR="00221B4B" w:rsidRPr="008E5B97" w:rsidRDefault="00221B4B" w:rsidP="00221B4B">
      <w:pPr>
        <w:pStyle w:val="ConsPlusNormal"/>
        <w:spacing w:before="220"/>
        <w:ind w:firstLine="539"/>
        <w:contextualSpacing/>
        <w:jc w:val="both"/>
        <w:rPr>
          <w:szCs w:val="24"/>
        </w:rPr>
      </w:pPr>
      <w:r w:rsidRPr="008E5B97">
        <w:rPr>
          <w:szCs w:val="24"/>
        </w:rPr>
        <w:t>Подпрограмма будет реализовываться в 20</w:t>
      </w:r>
      <w:r w:rsidR="0060043E">
        <w:rPr>
          <w:szCs w:val="24"/>
        </w:rPr>
        <w:t>23</w:t>
      </w:r>
      <w:r w:rsidRPr="008E5B97">
        <w:rPr>
          <w:szCs w:val="24"/>
        </w:rPr>
        <w:t xml:space="preserve"> - 2035 годах в три этапа:</w:t>
      </w:r>
    </w:p>
    <w:p w:rsidR="00221B4B" w:rsidRPr="008E5B97" w:rsidRDefault="00221B4B" w:rsidP="00221B4B">
      <w:pPr>
        <w:widowControl w:val="0"/>
        <w:suppressAutoHyphens/>
        <w:autoSpaceDE w:val="0"/>
        <w:ind w:firstLine="539"/>
        <w:contextualSpacing/>
        <w:jc w:val="both"/>
        <w:rPr>
          <w:sz w:val="24"/>
          <w:szCs w:val="24"/>
        </w:rPr>
      </w:pPr>
      <w:r w:rsidRPr="008E5B97">
        <w:rPr>
          <w:sz w:val="24"/>
          <w:szCs w:val="24"/>
        </w:rPr>
        <w:t>1 этап – 20</w:t>
      </w:r>
      <w:r w:rsidR="0060043E">
        <w:rPr>
          <w:sz w:val="24"/>
          <w:szCs w:val="24"/>
        </w:rPr>
        <w:t>23</w:t>
      </w:r>
      <w:r w:rsidRPr="008E5B97">
        <w:rPr>
          <w:sz w:val="24"/>
          <w:szCs w:val="24"/>
        </w:rPr>
        <w:t>–2025 годы;</w:t>
      </w:r>
    </w:p>
    <w:p w:rsidR="00221B4B" w:rsidRPr="008E5B97" w:rsidRDefault="00221B4B" w:rsidP="00221B4B">
      <w:pPr>
        <w:widowControl w:val="0"/>
        <w:suppressAutoHyphens/>
        <w:autoSpaceDE w:val="0"/>
        <w:ind w:firstLine="539"/>
        <w:contextualSpacing/>
        <w:jc w:val="both"/>
        <w:rPr>
          <w:sz w:val="24"/>
          <w:szCs w:val="24"/>
        </w:rPr>
      </w:pPr>
      <w:r w:rsidRPr="008E5B97">
        <w:rPr>
          <w:sz w:val="24"/>
          <w:szCs w:val="24"/>
        </w:rPr>
        <w:t>2 этап – 2026–2030 годы;</w:t>
      </w:r>
    </w:p>
    <w:p w:rsidR="00221B4B" w:rsidRPr="008E5B97" w:rsidRDefault="00221B4B" w:rsidP="00221B4B">
      <w:pPr>
        <w:widowControl w:val="0"/>
        <w:suppressAutoHyphens/>
        <w:autoSpaceDE w:val="0"/>
        <w:ind w:firstLine="539"/>
        <w:contextualSpacing/>
        <w:jc w:val="both"/>
        <w:rPr>
          <w:sz w:val="24"/>
          <w:szCs w:val="24"/>
        </w:rPr>
      </w:pPr>
      <w:r w:rsidRPr="008E5B97">
        <w:rPr>
          <w:sz w:val="24"/>
          <w:szCs w:val="24"/>
        </w:rPr>
        <w:t>3 этап – 2031–2035 годы.</w:t>
      </w:r>
    </w:p>
    <w:p w:rsidR="00221B4B" w:rsidRPr="008E5B97" w:rsidRDefault="00221B4B" w:rsidP="00221B4B">
      <w:pPr>
        <w:pStyle w:val="ConsPlusNormal"/>
        <w:jc w:val="both"/>
        <w:rPr>
          <w:szCs w:val="24"/>
        </w:rPr>
      </w:pPr>
    </w:p>
    <w:p w:rsidR="00221B4B" w:rsidRPr="008E5B97" w:rsidRDefault="00221B4B" w:rsidP="00221B4B">
      <w:pPr>
        <w:pStyle w:val="ConsPlusTitle"/>
        <w:jc w:val="center"/>
        <w:outlineLvl w:val="2"/>
      </w:pPr>
      <w:r w:rsidRPr="008E5B97">
        <w:t>Раздел IV. ОБОСНОВАНИЕ ОБЪЕМА ФИНАНСОВЫХ РЕСУРСОВ,</w:t>
      </w:r>
    </w:p>
    <w:p w:rsidR="00221B4B" w:rsidRPr="008E5B97" w:rsidRDefault="00221B4B" w:rsidP="00221B4B">
      <w:pPr>
        <w:pStyle w:val="ConsPlusTitle"/>
        <w:jc w:val="center"/>
      </w:pPr>
      <w:proofErr w:type="gramStart"/>
      <w:r w:rsidRPr="008E5B97">
        <w:t>НЕОБХОДИМЫХ</w:t>
      </w:r>
      <w:proofErr w:type="gramEnd"/>
      <w:r w:rsidRPr="008E5B97">
        <w:t xml:space="preserve"> ДЛЯ РЕАЛИЗАЦИИ ПОДПРОГРАММЫ</w:t>
      </w:r>
    </w:p>
    <w:p w:rsidR="00221B4B" w:rsidRPr="008E5B97" w:rsidRDefault="00221B4B" w:rsidP="00221B4B">
      <w:pPr>
        <w:pStyle w:val="ConsPlusTitle"/>
        <w:jc w:val="center"/>
      </w:pPr>
      <w:proofErr w:type="gramStart"/>
      <w:r w:rsidRPr="008E5B97">
        <w:t>(С РАСШИФРОВКОЙ ПО ИСТОЧНИКАМ ФИНАНСИРОВАНИЯ,</w:t>
      </w:r>
      <w:proofErr w:type="gramEnd"/>
    </w:p>
    <w:p w:rsidR="00221B4B" w:rsidRPr="008E5B97" w:rsidRDefault="00221B4B" w:rsidP="00221B4B">
      <w:pPr>
        <w:pStyle w:val="ConsPlusTitle"/>
        <w:jc w:val="center"/>
      </w:pPr>
      <w:proofErr w:type="gramStart"/>
      <w:r w:rsidRPr="008E5B97">
        <w:t>ПО ЭТАПАМ И ГОДАМ РЕАЛИЗАЦИИ ПОДПРОГРАММЫ)</w:t>
      </w:r>
      <w:proofErr w:type="gramEnd"/>
    </w:p>
    <w:p w:rsidR="00221B4B" w:rsidRPr="008E5B97" w:rsidRDefault="00221B4B" w:rsidP="00221B4B">
      <w:pPr>
        <w:pStyle w:val="ConsPlusNormal"/>
        <w:jc w:val="both"/>
        <w:rPr>
          <w:szCs w:val="24"/>
        </w:rPr>
      </w:pPr>
    </w:p>
    <w:p w:rsidR="00221B4B" w:rsidRPr="008E5B97" w:rsidRDefault="00221B4B" w:rsidP="00221B4B">
      <w:pPr>
        <w:pStyle w:val="ConsPlusNormal"/>
        <w:ind w:firstLine="540"/>
        <w:jc w:val="both"/>
        <w:rPr>
          <w:szCs w:val="24"/>
        </w:rPr>
      </w:pPr>
      <w:r w:rsidRPr="008E5B97">
        <w:rPr>
          <w:szCs w:val="24"/>
        </w:rPr>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221B4B" w:rsidRPr="008E5B97" w:rsidRDefault="00221B4B" w:rsidP="00221B4B">
      <w:pPr>
        <w:pStyle w:val="ConsPlusNormal"/>
        <w:spacing w:before="220"/>
        <w:ind w:firstLine="540"/>
        <w:jc w:val="both"/>
        <w:rPr>
          <w:szCs w:val="24"/>
        </w:rPr>
      </w:pPr>
      <w:r w:rsidRPr="008E5B97">
        <w:rPr>
          <w:szCs w:val="24"/>
        </w:rPr>
        <w:t>Прогнозируемые объемы бюджетных ассигнований на реализацию мероприятий подпрограммы в 20</w:t>
      </w:r>
      <w:r w:rsidR="0068246C">
        <w:rPr>
          <w:szCs w:val="24"/>
        </w:rPr>
        <w:t>23</w:t>
      </w:r>
      <w:r w:rsidRPr="008E5B97">
        <w:rPr>
          <w:szCs w:val="24"/>
        </w:rPr>
        <w:t xml:space="preserve"> - 2035 годах составляют </w:t>
      </w:r>
      <w:r w:rsidR="0068246C" w:rsidRPr="00AF011C">
        <w:rPr>
          <w:b/>
          <w:szCs w:val="24"/>
          <w:highlight w:val="yellow"/>
        </w:rPr>
        <w:t>752,2</w:t>
      </w:r>
      <w:r w:rsidR="00AF011C" w:rsidRPr="00AF011C">
        <w:rPr>
          <w:b/>
          <w:szCs w:val="24"/>
          <w:highlight w:val="yellow"/>
        </w:rPr>
        <w:t>0</w:t>
      </w:r>
      <w:r w:rsidRPr="008E5B97">
        <w:rPr>
          <w:szCs w:val="24"/>
        </w:rPr>
        <w:t xml:space="preserve">  тыс. рублей, в том числе </w:t>
      </w:r>
      <w:proofErr w:type="gramStart"/>
      <w:r w:rsidRPr="008E5B97">
        <w:rPr>
          <w:szCs w:val="24"/>
        </w:rPr>
        <w:t>в</w:t>
      </w:r>
      <w:proofErr w:type="gramEnd"/>
      <w:r w:rsidRPr="008E5B97">
        <w:rPr>
          <w:szCs w:val="24"/>
        </w:rPr>
        <w:t>:</w:t>
      </w:r>
    </w:p>
    <w:p w:rsidR="00221B4B" w:rsidRPr="008E5B97" w:rsidRDefault="00221B4B" w:rsidP="00221B4B">
      <w:pPr>
        <w:autoSpaceDE w:val="0"/>
        <w:jc w:val="both"/>
        <w:rPr>
          <w:sz w:val="24"/>
          <w:szCs w:val="24"/>
        </w:rPr>
      </w:pPr>
      <w:r w:rsidRPr="008E5B97">
        <w:rPr>
          <w:sz w:val="24"/>
          <w:szCs w:val="24"/>
        </w:rPr>
        <w:t xml:space="preserve">2023 году –     </w:t>
      </w:r>
      <w:r w:rsidRPr="00AF011C">
        <w:rPr>
          <w:sz w:val="24"/>
          <w:szCs w:val="24"/>
          <w:highlight w:val="yellow"/>
        </w:rPr>
        <w:t>471,7</w:t>
      </w:r>
      <w:r w:rsidR="00AF011C" w:rsidRPr="00AF011C">
        <w:rPr>
          <w:sz w:val="24"/>
          <w:szCs w:val="24"/>
          <w:highlight w:val="yellow"/>
        </w:rPr>
        <w:t>0</w:t>
      </w:r>
      <w:r w:rsidRPr="008E5B97">
        <w:rPr>
          <w:sz w:val="24"/>
          <w:szCs w:val="24"/>
        </w:rPr>
        <w:t xml:space="preserve"> тыс. рублей;</w:t>
      </w:r>
    </w:p>
    <w:p w:rsidR="00221B4B" w:rsidRPr="008E5B97" w:rsidRDefault="00221B4B" w:rsidP="00221B4B">
      <w:pPr>
        <w:autoSpaceDE w:val="0"/>
        <w:jc w:val="both"/>
        <w:rPr>
          <w:sz w:val="24"/>
          <w:szCs w:val="24"/>
        </w:rPr>
      </w:pPr>
      <w:r w:rsidRPr="008E5B97">
        <w:rPr>
          <w:sz w:val="24"/>
          <w:szCs w:val="24"/>
        </w:rPr>
        <w:t xml:space="preserve">2024 году –     </w:t>
      </w:r>
      <w:r w:rsidRPr="00AF011C">
        <w:rPr>
          <w:sz w:val="24"/>
          <w:szCs w:val="24"/>
          <w:highlight w:val="yellow"/>
        </w:rPr>
        <w:t>280,5</w:t>
      </w:r>
      <w:r w:rsidR="00AF011C" w:rsidRPr="00AF011C">
        <w:rPr>
          <w:sz w:val="24"/>
          <w:szCs w:val="24"/>
          <w:highlight w:val="yellow"/>
        </w:rPr>
        <w:t>0</w:t>
      </w:r>
      <w:r w:rsidRPr="008E5B97">
        <w:rPr>
          <w:sz w:val="24"/>
          <w:szCs w:val="24"/>
        </w:rPr>
        <w:t xml:space="preserve"> тыс. рублей;</w:t>
      </w:r>
    </w:p>
    <w:p w:rsidR="00221B4B" w:rsidRPr="008E5B97" w:rsidRDefault="00221B4B" w:rsidP="00221B4B">
      <w:pPr>
        <w:autoSpaceDE w:val="0"/>
        <w:jc w:val="both"/>
        <w:rPr>
          <w:sz w:val="24"/>
          <w:szCs w:val="24"/>
        </w:rPr>
      </w:pPr>
      <w:r w:rsidRPr="008E5B97">
        <w:rPr>
          <w:sz w:val="24"/>
          <w:szCs w:val="24"/>
        </w:rPr>
        <w:t>2025 году –         0,00 тыс. рублей;</w:t>
      </w:r>
    </w:p>
    <w:p w:rsidR="00221B4B" w:rsidRPr="008E5B97" w:rsidRDefault="00221B4B" w:rsidP="00221B4B">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lastRenderedPageBreak/>
        <w:t xml:space="preserve">2031–2035 </w:t>
      </w:r>
      <w:proofErr w:type="gramStart"/>
      <w:r w:rsidRPr="008E5B97">
        <w:rPr>
          <w:sz w:val="24"/>
          <w:szCs w:val="24"/>
        </w:rPr>
        <w:t>годах</w:t>
      </w:r>
      <w:proofErr w:type="gramEnd"/>
      <w:r w:rsidRPr="008E5B97">
        <w:rPr>
          <w:sz w:val="24"/>
          <w:szCs w:val="24"/>
        </w:rPr>
        <w:t xml:space="preserve"> – 0,0 тыс. рублей, из них</w:t>
      </w:r>
    </w:p>
    <w:p w:rsidR="00221B4B" w:rsidRPr="008E5B97" w:rsidRDefault="00221B4B" w:rsidP="00221B4B">
      <w:pPr>
        <w:autoSpaceDE w:val="0"/>
        <w:jc w:val="both"/>
        <w:rPr>
          <w:sz w:val="24"/>
          <w:szCs w:val="24"/>
        </w:rPr>
      </w:pPr>
      <w:r w:rsidRPr="008E5B97">
        <w:rPr>
          <w:sz w:val="24"/>
          <w:szCs w:val="24"/>
        </w:rPr>
        <w:t xml:space="preserve">за счет средств республиканского бюджета </w:t>
      </w:r>
      <w:r w:rsidR="0060043E">
        <w:rPr>
          <w:sz w:val="24"/>
          <w:szCs w:val="24"/>
        </w:rPr>
        <w:t>692,10</w:t>
      </w:r>
      <w:r w:rsidR="00AF011C">
        <w:rPr>
          <w:sz w:val="24"/>
          <w:szCs w:val="24"/>
        </w:rPr>
        <w:t xml:space="preserve"> </w:t>
      </w:r>
      <w:r w:rsidRPr="008E5B97">
        <w:rPr>
          <w:sz w:val="24"/>
          <w:szCs w:val="24"/>
        </w:rPr>
        <w:t>тыс. рублей (</w:t>
      </w:r>
      <w:r w:rsidR="00921F15" w:rsidRPr="00E94053">
        <w:rPr>
          <w:sz w:val="24"/>
          <w:szCs w:val="24"/>
        </w:rPr>
        <w:t>92,0</w:t>
      </w:r>
      <w:r w:rsidRPr="008E5B97">
        <w:rPr>
          <w:sz w:val="24"/>
          <w:szCs w:val="24"/>
        </w:rPr>
        <w:t xml:space="preserve">%), в том числе </w:t>
      </w:r>
      <w:proofErr w:type="gramStart"/>
      <w:r w:rsidRPr="008E5B97">
        <w:rPr>
          <w:sz w:val="24"/>
          <w:szCs w:val="24"/>
        </w:rPr>
        <w:t>в</w:t>
      </w:r>
      <w:proofErr w:type="gramEnd"/>
      <w:r w:rsidRPr="008E5B97">
        <w:rPr>
          <w:sz w:val="24"/>
          <w:szCs w:val="24"/>
        </w:rPr>
        <w:t>:</w:t>
      </w:r>
    </w:p>
    <w:p w:rsidR="00221B4B" w:rsidRPr="008E5B97" w:rsidRDefault="00221B4B" w:rsidP="00221B4B">
      <w:pPr>
        <w:autoSpaceDE w:val="0"/>
        <w:jc w:val="both"/>
        <w:rPr>
          <w:sz w:val="24"/>
          <w:szCs w:val="24"/>
        </w:rPr>
      </w:pPr>
      <w:r w:rsidRPr="008E5B97">
        <w:rPr>
          <w:sz w:val="24"/>
          <w:szCs w:val="24"/>
        </w:rPr>
        <w:t>2023 году – 434,00 тыс. рублей;</w:t>
      </w:r>
    </w:p>
    <w:p w:rsidR="00221B4B" w:rsidRPr="008E5B97" w:rsidRDefault="00221B4B" w:rsidP="00221B4B">
      <w:pPr>
        <w:autoSpaceDE w:val="0"/>
        <w:jc w:val="both"/>
        <w:rPr>
          <w:sz w:val="24"/>
          <w:szCs w:val="24"/>
        </w:rPr>
      </w:pPr>
      <w:r w:rsidRPr="008E5B97">
        <w:rPr>
          <w:sz w:val="24"/>
          <w:szCs w:val="24"/>
        </w:rPr>
        <w:t>2024 году – 258,10 тыс. рублей;</w:t>
      </w:r>
    </w:p>
    <w:p w:rsidR="00221B4B" w:rsidRPr="008E5B97" w:rsidRDefault="00221B4B" w:rsidP="00221B4B">
      <w:pPr>
        <w:autoSpaceDE w:val="0"/>
        <w:jc w:val="both"/>
        <w:rPr>
          <w:sz w:val="24"/>
          <w:szCs w:val="24"/>
        </w:rPr>
      </w:pPr>
      <w:r w:rsidRPr="008E5B97">
        <w:rPr>
          <w:sz w:val="24"/>
          <w:szCs w:val="24"/>
        </w:rPr>
        <w:t>2025 году –     0,00 тыс. рублей;</w:t>
      </w:r>
    </w:p>
    <w:p w:rsidR="00221B4B" w:rsidRPr="008E5B97" w:rsidRDefault="00221B4B" w:rsidP="00221B4B">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за счет средств местного бюджета </w:t>
      </w:r>
      <w:r w:rsidR="0060043E" w:rsidRPr="00AF011C">
        <w:rPr>
          <w:sz w:val="24"/>
          <w:szCs w:val="24"/>
          <w:highlight w:val="yellow"/>
        </w:rPr>
        <w:t>60,1</w:t>
      </w:r>
      <w:r w:rsidR="00AF011C" w:rsidRPr="00AF011C">
        <w:rPr>
          <w:sz w:val="24"/>
          <w:szCs w:val="24"/>
          <w:highlight w:val="yellow"/>
        </w:rPr>
        <w:t>0</w:t>
      </w:r>
      <w:r w:rsidR="00AF011C">
        <w:rPr>
          <w:sz w:val="24"/>
          <w:szCs w:val="24"/>
        </w:rPr>
        <w:t xml:space="preserve"> </w:t>
      </w:r>
      <w:r w:rsidRPr="008E5B97">
        <w:rPr>
          <w:sz w:val="24"/>
          <w:szCs w:val="24"/>
        </w:rPr>
        <w:t xml:space="preserve">тыс. рублей </w:t>
      </w:r>
      <w:r w:rsidRPr="00E94053">
        <w:rPr>
          <w:sz w:val="24"/>
          <w:szCs w:val="24"/>
        </w:rPr>
        <w:t>(</w:t>
      </w:r>
      <w:r w:rsidR="00921F15" w:rsidRPr="00E94053">
        <w:rPr>
          <w:sz w:val="24"/>
          <w:szCs w:val="24"/>
        </w:rPr>
        <w:t>8,00</w:t>
      </w:r>
      <w:r w:rsidRPr="00E94053">
        <w:rPr>
          <w:sz w:val="24"/>
          <w:szCs w:val="24"/>
        </w:rPr>
        <w:t>%),</w:t>
      </w:r>
      <w:r w:rsidRPr="008E5B97">
        <w:rPr>
          <w:sz w:val="24"/>
          <w:szCs w:val="24"/>
        </w:rPr>
        <w:t xml:space="preserve"> в том числе </w:t>
      </w:r>
      <w:proofErr w:type="gramStart"/>
      <w:r w:rsidRPr="008E5B97">
        <w:rPr>
          <w:sz w:val="24"/>
          <w:szCs w:val="24"/>
        </w:rPr>
        <w:t>в</w:t>
      </w:r>
      <w:proofErr w:type="gramEnd"/>
      <w:r w:rsidRPr="008E5B97">
        <w:rPr>
          <w:sz w:val="24"/>
          <w:szCs w:val="24"/>
        </w:rPr>
        <w:t>:</w:t>
      </w:r>
    </w:p>
    <w:p w:rsidR="00221B4B" w:rsidRPr="008E5B97" w:rsidRDefault="00221B4B" w:rsidP="00221B4B">
      <w:pPr>
        <w:autoSpaceDE w:val="0"/>
        <w:jc w:val="both"/>
        <w:rPr>
          <w:sz w:val="24"/>
          <w:szCs w:val="24"/>
        </w:rPr>
      </w:pPr>
      <w:r w:rsidRPr="008E5B97">
        <w:rPr>
          <w:sz w:val="24"/>
          <w:szCs w:val="24"/>
        </w:rPr>
        <w:t xml:space="preserve">2023 году – </w:t>
      </w:r>
      <w:r w:rsidRPr="00AF011C">
        <w:rPr>
          <w:sz w:val="24"/>
          <w:szCs w:val="24"/>
          <w:highlight w:val="yellow"/>
        </w:rPr>
        <w:t>37,7</w:t>
      </w:r>
      <w:r w:rsidR="00AF011C" w:rsidRPr="00AF011C">
        <w:rPr>
          <w:sz w:val="24"/>
          <w:szCs w:val="24"/>
          <w:highlight w:val="yellow"/>
        </w:rPr>
        <w:t>0</w:t>
      </w:r>
      <w:r w:rsidRPr="008E5B97">
        <w:rPr>
          <w:sz w:val="24"/>
          <w:szCs w:val="24"/>
        </w:rPr>
        <w:t xml:space="preserve"> тыс. рублей;</w:t>
      </w:r>
    </w:p>
    <w:p w:rsidR="00221B4B" w:rsidRPr="008E5B97" w:rsidRDefault="00221B4B" w:rsidP="00221B4B">
      <w:pPr>
        <w:autoSpaceDE w:val="0"/>
        <w:jc w:val="both"/>
        <w:rPr>
          <w:sz w:val="24"/>
          <w:szCs w:val="24"/>
        </w:rPr>
      </w:pPr>
      <w:r w:rsidRPr="008E5B97">
        <w:rPr>
          <w:sz w:val="24"/>
          <w:szCs w:val="24"/>
        </w:rPr>
        <w:t xml:space="preserve">2024 году – </w:t>
      </w:r>
      <w:r w:rsidRPr="00AF011C">
        <w:rPr>
          <w:sz w:val="24"/>
          <w:szCs w:val="24"/>
          <w:highlight w:val="yellow"/>
        </w:rPr>
        <w:t>22,4</w:t>
      </w:r>
      <w:r w:rsidR="00AF011C" w:rsidRPr="00AF011C">
        <w:rPr>
          <w:sz w:val="24"/>
          <w:szCs w:val="24"/>
          <w:highlight w:val="yellow"/>
        </w:rPr>
        <w:t>0</w:t>
      </w:r>
      <w:r w:rsidRPr="008E5B97">
        <w:rPr>
          <w:sz w:val="24"/>
          <w:szCs w:val="24"/>
        </w:rPr>
        <w:t xml:space="preserve"> тыс. рублей;</w:t>
      </w:r>
    </w:p>
    <w:p w:rsidR="00221B4B" w:rsidRPr="008E5B97" w:rsidRDefault="00221B4B" w:rsidP="00221B4B">
      <w:pPr>
        <w:autoSpaceDE w:val="0"/>
        <w:jc w:val="both"/>
        <w:rPr>
          <w:sz w:val="24"/>
          <w:szCs w:val="24"/>
        </w:rPr>
      </w:pPr>
      <w:r w:rsidRPr="008E5B97">
        <w:rPr>
          <w:sz w:val="24"/>
          <w:szCs w:val="24"/>
        </w:rPr>
        <w:t>2025 году –   0,00 тыс. рублей;</w:t>
      </w:r>
    </w:p>
    <w:p w:rsidR="00221B4B" w:rsidRPr="008E5B97" w:rsidRDefault="00221B4B" w:rsidP="00221B4B">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за счет внебюджетных средств </w:t>
      </w:r>
      <w:r w:rsidR="0060043E">
        <w:rPr>
          <w:sz w:val="24"/>
          <w:szCs w:val="24"/>
        </w:rPr>
        <w:t xml:space="preserve">0,00 </w:t>
      </w:r>
      <w:r w:rsidRPr="008E5B97">
        <w:rPr>
          <w:sz w:val="24"/>
          <w:szCs w:val="24"/>
        </w:rPr>
        <w:t>тыс. рублей (</w:t>
      </w:r>
      <w:r w:rsidR="0060043E">
        <w:rPr>
          <w:sz w:val="24"/>
          <w:szCs w:val="24"/>
        </w:rPr>
        <w:t>0,0</w:t>
      </w:r>
      <w:r w:rsidRPr="008E5B97">
        <w:rPr>
          <w:sz w:val="24"/>
          <w:szCs w:val="24"/>
        </w:rPr>
        <w:t xml:space="preserve">%), в том числе </w:t>
      </w:r>
      <w:proofErr w:type="gramStart"/>
      <w:r w:rsidRPr="008E5B97">
        <w:rPr>
          <w:sz w:val="24"/>
          <w:szCs w:val="24"/>
        </w:rPr>
        <w:t>в</w:t>
      </w:r>
      <w:proofErr w:type="gramEnd"/>
      <w:r w:rsidRPr="008E5B97">
        <w:rPr>
          <w:sz w:val="24"/>
          <w:szCs w:val="24"/>
        </w:rPr>
        <w:t>:</w:t>
      </w:r>
    </w:p>
    <w:p w:rsidR="00221B4B" w:rsidRPr="008E5B97" w:rsidRDefault="00221B4B" w:rsidP="00221B4B">
      <w:pPr>
        <w:autoSpaceDE w:val="0"/>
        <w:jc w:val="both"/>
        <w:rPr>
          <w:sz w:val="24"/>
          <w:szCs w:val="24"/>
        </w:rPr>
      </w:pPr>
      <w:r w:rsidRPr="008E5B97">
        <w:rPr>
          <w:sz w:val="24"/>
          <w:szCs w:val="24"/>
        </w:rPr>
        <w:t>2023 году –        0,00  тыс. рублей;</w:t>
      </w:r>
    </w:p>
    <w:p w:rsidR="00221B4B" w:rsidRPr="008E5B97" w:rsidRDefault="00221B4B" w:rsidP="00221B4B">
      <w:pPr>
        <w:autoSpaceDE w:val="0"/>
        <w:jc w:val="both"/>
        <w:rPr>
          <w:sz w:val="24"/>
          <w:szCs w:val="24"/>
        </w:rPr>
      </w:pPr>
      <w:r w:rsidRPr="008E5B97">
        <w:rPr>
          <w:sz w:val="24"/>
          <w:szCs w:val="24"/>
        </w:rPr>
        <w:t>2024 году –        0,00  тыс. рублей;</w:t>
      </w:r>
    </w:p>
    <w:p w:rsidR="00221B4B" w:rsidRPr="008E5B97" w:rsidRDefault="00221B4B" w:rsidP="00221B4B">
      <w:pPr>
        <w:autoSpaceDE w:val="0"/>
        <w:jc w:val="both"/>
        <w:rPr>
          <w:sz w:val="24"/>
          <w:szCs w:val="24"/>
        </w:rPr>
      </w:pPr>
      <w:r w:rsidRPr="008E5B97">
        <w:rPr>
          <w:sz w:val="24"/>
          <w:szCs w:val="24"/>
        </w:rPr>
        <w:t>2025 году –        0,00  тыс. рублей;</w:t>
      </w:r>
    </w:p>
    <w:p w:rsidR="00221B4B" w:rsidRPr="008E5B97" w:rsidRDefault="00221B4B" w:rsidP="00221B4B">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pStyle w:val="ConsPlusNormal"/>
        <w:spacing w:before="220"/>
        <w:ind w:firstLine="540"/>
        <w:jc w:val="both"/>
        <w:rPr>
          <w:szCs w:val="24"/>
        </w:rPr>
      </w:pPr>
      <w:r w:rsidRPr="008E5B97">
        <w:rPr>
          <w:szCs w:val="24"/>
        </w:rPr>
        <w:t>Объемы финансирования подпрограммы подлежат ежегодному уточнению исходя из реальных возможностей бюджетов всех уровней.</w:t>
      </w:r>
    </w:p>
    <w:p w:rsidR="00221B4B" w:rsidRPr="008E5B97" w:rsidRDefault="00221B4B" w:rsidP="00221B4B">
      <w:pPr>
        <w:pStyle w:val="ConsPlusNormal"/>
        <w:spacing w:before="220"/>
        <w:ind w:firstLine="540"/>
        <w:jc w:val="both"/>
        <w:rPr>
          <w:szCs w:val="24"/>
        </w:rPr>
      </w:pPr>
      <w:r w:rsidRPr="008E5B97">
        <w:rPr>
          <w:szCs w:val="24"/>
        </w:rPr>
        <w:t xml:space="preserve">Ресурсное </w:t>
      </w:r>
      <w:hyperlink w:anchor="P9173" w:history="1">
        <w:r w:rsidRPr="008E5B97">
          <w:rPr>
            <w:szCs w:val="24"/>
          </w:rPr>
          <w:t>обеспечение</w:t>
        </w:r>
      </w:hyperlink>
      <w:r w:rsidRPr="008E5B97">
        <w:rPr>
          <w:szCs w:val="24"/>
        </w:rPr>
        <w:t xml:space="preserve"> реализации подпрограммы за счет всех источников финансирования приведено в приложении к настоящей подпрограмме.</w:t>
      </w:r>
    </w:p>
    <w:p w:rsidR="00221B4B" w:rsidRPr="008E5B97" w:rsidRDefault="00221B4B" w:rsidP="00221B4B">
      <w:pPr>
        <w:pStyle w:val="ConsPlusNormal"/>
        <w:jc w:val="both"/>
        <w:rPr>
          <w:szCs w:val="24"/>
        </w:rPr>
      </w:pPr>
    </w:p>
    <w:p w:rsidR="00221B4B" w:rsidRPr="008E5B97" w:rsidRDefault="00221B4B" w:rsidP="00221B4B">
      <w:pPr>
        <w:pStyle w:val="ConsPlusNormal"/>
        <w:jc w:val="both"/>
        <w:rPr>
          <w:szCs w:val="24"/>
        </w:rPr>
      </w:pPr>
    </w:p>
    <w:p w:rsidR="00221B4B" w:rsidRPr="008E5B97" w:rsidRDefault="00221B4B" w:rsidP="00221B4B">
      <w:pPr>
        <w:pStyle w:val="ConsPlusNormal"/>
        <w:jc w:val="both"/>
        <w:rPr>
          <w:szCs w:val="24"/>
        </w:rPr>
      </w:pPr>
    </w:p>
    <w:p w:rsidR="00221B4B" w:rsidRPr="008E5B97" w:rsidRDefault="00221B4B" w:rsidP="00221B4B">
      <w:pPr>
        <w:pStyle w:val="ConsPlusNormal"/>
        <w:jc w:val="both"/>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60043E" w:rsidRDefault="0060043E" w:rsidP="00221B4B">
      <w:pPr>
        <w:pStyle w:val="ConsPlusNormal"/>
        <w:jc w:val="center"/>
        <w:outlineLvl w:val="2"/>
        <w:rPr>
          <w:szCs w:val="24"/>
        </w:rPr>
      </w:pPr>
    </w:p>
    <w:p w:rsidR="0060043E" w:rsidRDefault="0060043E" w:rsidP="00221B4B">
      <w:pPr>
        <w:pStyle w:val="ConsPlusNormal"/>
        <w:jc w:val="center"/>
        <w:outlineLvl w:val="2"/>
        <w:rPr>
          <w:szCs w:val="24"/>
        </w:rPr>
      </w:pPr>
    </w:p>
    <w:p w:rsidR="0060043E" w:rsidRDefault="0060043E" w:rsidP="00221B4B">
      <w:pPr>
        <w:pStyle w:val="ConsPlusNormal"/>
        <w:jc w:val="center"/>
        <w:outlineLvl w:val="2"/>
        <w:rPr>
          <w:szCs w:val="24"/>
        </w:rPr>
      </w:pPr>
    </w:p>
    <w:p w:rsidR="00EB666D" w:rsidRDefault="002D1C96" w:rsidP="00221B4B">
      <w:pPr>
        <w:pStyle w:val="ConsPlusNormal"/>
        <w:jc w:val="center"/>
        <w:outlineLvl w:val="2"/>
        <w:rPr>
          <w:szCs w:val="24"/>
        </w:rPr>
      </w:pPr>
      <w:r>
        <w:rPr>
          <w:szCs w:val="24"/>
        </w:rPr>
        <w:t xml:space="preserve">                                                                                                                         </w:t>
      </w: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221B4B" w:rsidRPr="008E5B97" w:rsidRDefault="00EB666D" w:rsidP="00221B4B">
      <w:pPr>
        <w:pStyle w:val="ConsPlusNormal"/>
        <w:jc w:val="center"/>
        <w:outlineLvl w:val="2"/>
        <w:rPr>
          <w:szCs w:val="24"/>
        </w:rPr>
      </w:pPr>
      <w:r>
        <w:rPr>
          <w:szCs w:val="24"/>
        </w:rPr>
        <w:t xml:space="preserve">                                                                          </w:t>
      </w:r>
      <w:r w:rsidR="002D1C96">
        <w:rPr>
          <w:szCs w:val="24"/>
        </w:rPr>
        <w:t xml:space="preserve">            </w:t>
      </w:r>
      <w:r w:rsidR="00221B4B" w:rsidRPr="008E5B97">
        <w:rPr>
          <w:szCs w:val="24"/>
        </w:rPr>
        <w:t>Приложение</w:t>
      </w:r>
    </w:p>
    <w:p w:rsidR="00221B4B" w:rsidRPr="008E5B97" w:rsidRDefault="00221B4B" w:rsidP="00221B4B">
      <w:pPr>
        <w:pStyle w:val="ConsPlusTitle"/>
        <w:jc w:val="right"/>
        <w:rPr>
          <w:b w:val="0"/>
        </w:rPr>
      </w:pPr>
      <w:r w:rsidRPr="008E5B97">
        <w:rPr>
          <w:b w:val="0"/>
        </w:rPr>
        <w:t xml:space="preserve">                                                                               к подпрограмме «Развитие отраслей агропромышленного комплекса»</w:t>
      </w:r>
    </w:p>
    <w:p w:rsidR="00D77770" w:rsidRDefault="00221B4B" w:rsidP="00221B4B">
      <w:pPr>
        <w:jc w:val="center"/>
        <w:rPr>
          <w:sz w:val="24"/>
          <w:szCs w:val="24"/>
        </w:rPr>
      </w:pPr>
      <w:r w:rsidRPr="008E5B97">
        <w:rPr>
          <w:sz w:val="24"/>
          <w:szCs w:val="24"/>
        </w:rPr>
        <w:t xml:space="preserve">                       </w:t>
      </w:r>
      <w:r w:rsidR="002D1C96">
        <w:rPr>
          <w:sz w:val="24"/>
          <w:szCs w:val="24"/>
        </w:rPr>
        <w:t xml:space="preserve">                                                                                   </w:t>
      </w:r>
      <w:r w:rsidRPr="008E5B97">
        <w:rPr>
          <w:sz w:val="24"/>
          <w:szCs w:val="24"/>
        </w:rPr>
        <w:t xml:space="preserve">  муниципальной программы </w:t>
      </w:r>
    </w:p>
    <w:p w:rsidR="00221B4B" w:rsidRPr="008E5B97" w:rsidRDefault="002D1C96" w:rsidP="00221B4B">
      <w:pPr>
        <w:jc w:val="center"/>
        <w:rPr>
          <w:sz w:val="24"/>
          <w:szCs w:val="24"/>
        </w:rPr>
      </w:pPr>
      <w:r>
        <w:rPr>
          <w:sz w:val="24"/>
          <w:szCs w:val="24"/>
        </w:rPr>
        <w:t xml:space="preserve">                                                                                          </w:t>
      </w:r>
      <w:r w:rsidR="00221B4B" w:rsidRPr="008E5B97">
        <w:rPr>
          <w:sz w:val="24"/>
          <w:szCs w:val="24"/>
        </w:rPr>
        <w:t>Цивильского</w:t>
      </w:r>
      <w:r>
        <w:rPr>
          <w:sz w:val="24"/>
          <w:szCs w:val="24"/>
        </w:rPr>
        <w:t xml:space="preserve"> </w:t>
      </w:r>
      <w:r w:rsidR="00576B39">
        <w:rPr>
          <w:sz w:val="24"/>
          <w:szCs w:val="24"/>
        </w:rPr>
        <w:t>муниципального округа</w:t>
      </w:r>
    </w:p>
    <w:p w:rsidR="00221B4B" w:rsidRPr="008E5B97" w:rsidRDefault="002D1C96" w:rsidP="00221B4B">
      <w:pPr>
        <w:jc w:val="center"/>
        <w:rPr>
          <w:sz w:val="24"/>
          <w:szCs w:val="24"/>
        </w:rPr>
      </w:pPr>
      <w:r>
        <w:rPr>
          <w:sz w:val="24"/>
          <w:szCs w:val="24"/>
        </w:rPr>
        <w:t xml:space="preserve">                                                                                                                   </w:t>
      </w:r>
      <w:r w:rsidR="00221B4B" w:rsidRPr="008E5B97">
        <w:rPr>
          <w:sz w:val="24"/>
          <w:szCs w:val="24"/>
        </w:rPr>
        <w:t xml:space="preserve">Чувашской Республики  </w:t>
      </w:r>
    </w:p>
    <w:p w:rsidR="00221B4B" w:rsidRPr="008E5B97" w:rsidRDefault="002D1C96" w:rsidP="00221B4B">
      <w:pPr>
        <w:jc w:val="center"/>
        <w:rPr>
          <w:sz w:val="24"/>
          <w:szCs w:val="24"/>
        </w:rPr>
      </w:pPr>
      <w:r>
        <w:rPr>
          <w:sz w:val="24"/>
          <w:szCs w:val="24"/>
        </w:rPr>
        <w:t xml:space="preserve">                                                                                                    </w:t>
      </w:r>
      <w:r w:rsidR="00221B4B" w:rsidRPr="008E5B97">
        <w:rPr>
          <w:sz w:val="24"/>
          <w:szCs w:val="24"/>
        </w:rPr>
        <w:t xml:space="preserve">«Развитие сельского хозяйства и </w:t>
      </w:r>
    </w:p>
    <w:p w:rsidR="00221B4B" w:rsidRPr="008E5B97" w:rsidRDefault="002D1C96" w:rsidP="00221B4B">
      <w:pPr>
        <w:jc w:val="center"/>
        <w:rPr>
          <w:sz w:val="24"/>
          <w:szCs w:val="24"/>
        </w:rPr>
      </w:pPr>
      <w:r>
        <w:rPr>
          <w:sz w:val="24"/>
          <w:szCs w:val="24"/>
        </w:rPr>
        <w:t xml:space="preserve">                                                                               </w:t>
      </w:r>
      <w:r w:rsidR="00221B4B" w:rsidRPr="008E5B97">
        <w:rPr>
          <w:sz w:val="24"/>
          <w:szCs w:val="24"/>
        </w:rPr>
        <w:t xml:space="preserve">регулирование рынка </w:t>
      </w:r>
      <w:proofErr w:type="gramStart"/>
      <w:r w:rsidR="00221B4B" w:rsidRPr="008E5B97">
        <w:rPr>
          <w:sz w:val="24"/>
          <w:szCs w:val="24"/>
        </w:rPr>
        <w:t>сельскохозяйственной</w:t>
      </w:r>
      <w:proofErr w:type="gramEnd"/>
    </w:p>
    <w:p w:rsidR="00221B4B" w:rsidRPr="008E5B97" w:rsidRDefault="002D1C96" w:rsidP="00221B4B">
      <w:pPr>
        <w:jc w:val="center"/>
        <w:rPr>
          <w:sz w:val="24"/>
          <w:szCs w:val="24"/>
        </w:rPr>
      </w:pPr>
      <w:r>
        <w:rPr>
          <w:sz w:val="24"/>
          <w:szCs w:val="24"/>
        </w:rPr>
        <w:t xml:space="preserve">                                                                                           </w:t>
      </w:r>
      <w:r w:rsidR="00221B4B" w:rsidRPr="008E5B97">
        <w:rPr>
          <w:sz w:val="24"/>
          <w:szCs w:val="24"/>
        </w:rPr>
        <w:t>продукции, сырья и продовольствия</w:t>
      </w:r>
      <w:r w:rsidR="00D77770">
        <w:rPr>
          <w:sz w:val="24"/>
          <w:szCs w:val="24"/>
        </w:rPr>
        <w:t>»</w:t>
      </w:r>
    </w:p>
    <w:p w:rsidR="00221B4B" w:rsidRPr="008E5B97" w:rsidRDefault="00221B4B" w:rsidP="00221B4B">
      <w:pPr>
        <w:jc w:val="center"/>
        <w:rPr>
          <w:sz w:val="24"/>
          <w:szCs w:val="24"/>
        </w:rPr>
      </w:pPr>
    </w:p>
    <w:p w:rsidR="00221B4B" w:rsidRPr="008E5B97" w:rsidRDefault="00221B4B" w:rsidP="00221B4B">
      <w:pPr>
        <w:pStyle w:val="ConsPlusNormal"/>
        <w:jc w:val="both"/>
        <w:rPr>
          <w:szCs w:val="24"/>
        </w:rPr>
      </w:pPr>
    </w:p>
    <w:p w:rsidR="00D77770" w:rsidRDefault="00D77770" w:rsidP="00221B4B">
      <w:pPr>
        <w:pStyle w:val="ConsPlusTitle"/>
        <w:jc w:val="center"/>
      </w:pPr>
    </w:p>
    <w:p w:rsidR="00D77770" w:rsidRDefault="00D77770" w:rsidP="00221B4B">
      <w:pPr>
        <w:pStyle w:val="ConsPlusTitle"/>
        <w:jc w:val="center"/>
      </w:pPr>
    </w:p>
    <w:p w:rsidR="00D77770" w:rsidRDefault="00D77770" w:rsidP="00221B4B">
      <w:pPr>
        <w:pStyle w:val="ConsPlusTitle"/>
        <w:jc w:val="center"/>
      </w:pPr>
    </w:p>
    <w:p w:rsidR="00D77770" w:rsidRDefault="00D77770" w:rsidP="00221B4B">
      <w:pPr>
        <w:pStyle w:val="ConsPlusTitle"/>
        <w:jc w:val="center"/>
      </w:pPr>
    </w:p>
    <w:p w:rsidR="00D77770" w:rsidRDefault="00D77770" w:rsidP="00221B4B">
      <w:pPr>
        <w:pStyle w:val="ConsPlusTitle"/>
        <w:jc w:val="center"/>
      </w:pPr>
    </w:p>
    <w:p w:rsidR="00221B4B" w:rsidRPr="008E5B97" w:rsidRDefault="00221B4B" w:rsidP="00221B4B">
      <w:pPr>
        <w:pStyle w:val="ConsPlusTitle"/>
        <w:jc w:val="center"/>
      </w:pPr>
      <w:r w:rsidRPr="008E5B97">
        <w:t xml:space="preserve">РЕСУРСНОЕ </w:t>
      </w:r>
    </w:p>
    <w:p w:rsidR="00221B4B" w:rsidRPr="008E5B97" w:rsidRDefault="00221B4B" w:rsidP="00221B4B">
      <w:pPr>
        <w:pStyle w:val="ConsPlusTitle"/>
        <w:jc w:val="center"/>
      </w:pPr>
      <w:r w:rsidRPr="008E5B97">
        <w:t>обеспечение реализации подпрограммы «Развитие отраслей агропромышленного комплекса» муниципальной программы Цивильского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221B4B" w:rsidRPr="008E5B97" w:rsidRDefault="00221B4B" w:rsidP="00221B4B">
      <w:pPr>
        <w:pStyle w:val="ConsPlusNormal"/>
        <w:jc w:val="center"/>
        <w:rPr>
          <w:szCs w:val="24"/>
        </w:rPr>
      </w:pPr>
    </w:p>
    <w:p w:rsidR="00221B4B" w:rsidRDefault="00221B4B" w:rsidP="00221B4B">
      <w:pPr>
        <w:sectPr w:rsidR="00221B4B">
          <w:pgSz w:w="11905" w:h="16838"/>
          <w:pgMar w:top="1134" w:right="850" w:bottom="1134" w:left="1701" w:header="0" w:footer="0" w:gutter="0"/>
          <w:cols w:space="720"/>
        </w:sectPr>
      </w:pPr>
    </w:p>
    <w:p w:rsidR="00221B4B" w:rsidRDefault="00221B4B" w:rsidP="00221B4B">
      <w:pPr>
        <w:jc w:val="center"/>
        <w:rPr>
          <w:b/>
          <w:sz w:val="26"/>
          <w:szCs w:val="26"/>
          <w:shd w:val="clear" w:color="auto" w:fill="FFFFFF"/>
        </w:r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417"/>
        <w:gridCol w:w="1985"/>
        <w:gridCol w:w="1417"/>
        <w:gridCol w:w="851"/>
        <w:gridCol w:w="992"/>
        <w:gridCol w:w="1418"/>
        <w:gridCol w:w="850"/>
        <w:gridCol w:w="1559"/>
        <w:gridCol w:w="993"/>
        <w:gridCol w:w="850"/>
        <w:gridCol w:w="851"/>
        <w:gridCol w:w="850"/>
        <w:gridCol w:w="851"/>
      </w:tblGrid>
      <w:tr w:rsidR="00221B4B" w:rsidRPr="00BE544F" w:rsidTr="00464B43">
        <w:tc>
          <w:tcPr>
            <w:tcW w:w="851" w:type="dxa"/>
            <w:vMerge w:val="restart"/>
            <w:tcBorders>
              <w:left w:val="nil"/>
            </w:tcBorders>
          </w:tcPr>
          <w:p w:rsidR="00221B4B" w:rsidRPr="00BE544F" w:rsidRDefault="00221B4B" w:rsidP="00B308D0">
            <w:pPr>
              <w:pStyle w:val="ConsPlusNormal"/>
              <w:jc w:val="center"/>
              <w:rPr>
                <w:sz w:val="18"/>
                <w:szCs w:val="18"/>
              </w:rPr>
            </w:pPr>
            <w:r w:rsidRPr="00BE544F">
              <w:rPr>
                <w:sz w:val="18"/>
                <w:szCs w:val="18"/>
              </w:rPr>
              <w:t>Статус</w:t>
            </w:r>
          </w:p>
        </w:tc>
        <w:tc>
          <w:tcPr>
            <w:tcW w:w="1417" w:type="dxa"/>
            <w:vMerge w:val="restart"/>
          </w:tcPr>
          <w:p w:rsidR="00221B4B" w:rsidRPr="00BE544F" w:rsidRDefault="00221B4B" w:rsidP="00B308D0">
            <w:pPr>
              <w:pStyle w:val="ConsPlusNormal"/>
              <w:jc w:val="center"/>
              <w:rPr>
                <w:sz w:val="18"/>
                <w:szCs w:val="18"/>
              </w:rPr>
            </w:pPr>
            <w:r w:rsidRPr="00BE544F">
              <w:rPr>
                <w:sz w:val="18"/>
                <w:szCs w:val="18"/>
              </w:rPr>
              <w:t>Наименование подпрограммы муниципальной программы (основного мероприятия, мероприятия)</w:t>
            </w:r>
          </w:p>
        </w:tc>
        <w:tc>
          <w:tcPr>
            <w:tcW w:w="1985" w:type="dxa"/>
            <w:vMerge w:val="restart"/>
          </w:tcPr>
          <w:p w:rsidR="00221B4B" w:rsidRPr="00BE544F" w:rsidRDefault="00221B4B" w:rsidP="00B308D0">
            <w:pPr>
              <w:pStyle w:val="ConsPlusNormal"/>
              <w:jc w:val="center"/>
              <w:rPr>
                <w:sz w:val="18"/>
                <w:szCs w:val="18"/>
              </w:rPr>
            </w:pPr>
            <w:r w:rsidRPr="00BE544F">
              <w:rPr>
                <w:sz w:val="18"/>
                <w:szCs w:val="18"/>
              </w:rPr>
              <w:t xml:space="preserve">Задача подпрограммы муниципальной программы </w:t>
            </w:r>
          </w:p>
        </w:tc>
        <w:tc>
          <w:tcPr>
            <w:tcW w:w="1417" w:type="dxa"/>
            <w:vMerge w:val="restart"/>
          </w:tcPr>
          <w:p w:rsidR="00221B4B" w:rsidRPr="00BE544F" w:rsidRDefault="00221B4B" w:rsidP="00EC1E84">
            <w:pPr>
              <w:pStyle w:val="ConsPlusNormal"/>
              <w:jc w:val="center"/>
              <w:rPr>
                <w:sz w:val="18"/>
                <w:szCs w:val="18"/>
              </w:rPr>
            </w:pPr>
            <w:r w:rsidRPr="00BE544F">
              <w:rPr>
                <w:sz w:val="18"/>
                <w:szCs w:val="18"/>
              </w:rPr>
              <w:t>Ответственный исполнитель</w:t>
            </w:r>
            <w:r w:rsidR="00EC1E84">
              <w:rPr>
                <w:sz w:val="18"/>
                <w:szCs w:val="18"/>
              </w:rPr>
              <w:t>,</w:t>
            </w:r>
            <w:r w:rsidR="00CC0E85">
              <w:rPr>
                <w:sz w:val="18"/>
                <w:szCs w:val="18"/>
              </w:rPr>
              <w:t xml:space="preserve"> </w:t>
            </w:r>
            <w:r w:rsidR="00EC1E84">
              <w:rPr>
                <w:sz w:val="18"/>
                <w:szCs w:val="18"/>
              </w:rPr>
              <w:t>(</w:t>
            </w:r>
            <w:r w:rsidRPr="00BE544F">
              <w:rPr>
                <w:sz w:val="18"/>
                <w:szCs w:val="18"/>
              </w:rPr>
              <w:t>соисполнител</w:t>
            </w:r>
            <w:r>
              <w:rPr>
                <w:sz w:val="18"/>
                <w:szCs w:val="18"/>
              </w:rPr>
              <w:t>ь</w:t>
            </w:r>
            <w:r w:rsidR="00EC1E84">
              <w:rPr>
                <w:sz w:val="18"/>
                <w:szCs w:val="18"/>
              </w:rPr>
              <w:t>)</w:t>
            </w:r>
          </w:p>
        </w:tc>
        <w:tc>
          <w:tcPr>
            <w:tcW w:w="4111" w:type="dxa"/>
            <w:gridSpan w:val="4"/>
          </w:tcPr>
          <w:p w:rsidR="00221B4B" w:rsidRPr="00BE544F" w:rsidRDefault="00221B4B" w:rsidP="00B308D0">
            <w:pPr>
              <w:pStyle w:val="ConsPlusNormal"/>
              <w:jc w:val="center"/>
              <w:rPr>
                <w:sz w:val="18"/>
                <w:szCs w:val="18"/>
              </w:rPr>
            </w:pPr>
            <w:r w:rsidRPr="00BE544F">
              <w:rPr>
                <w:sz w:val="18"/>
                <w:szCs w:val="18"/>
              </w:rPr>
              <w:t>Код бюджетной классификации</w:t>
            </w:r>
          </w:p>
        </w:tc>
        <w:tc>
          <w:tcPr>
            <w:tcW w:w="1559" w:type="dxa"/>
            <w:vMerge w:val="restart"/>
          </w:tcPr>
          <w:p w:rsidR="00221B4B" w:rsidRPr="00BE544F" w:rsidRDefault="00221B4B" w:rsidP="00B308D0">
            <w:pPr>
              <w:pStyle w:val="ConsPlusNormal"/>
              <w:jc w:val="center"/>
              <w:rPr>
                <w:sz w:val="18"/>
                <w:szCs w:val="18"/>
              </w:rPr>
            </w:pPr>
            <w:r w:rsidRPr="00BE544F">
              <w:rPr>
                <w:sz w:val="18"/>
                <w:szCs w:val="18"/>
              </w:rPr>
              <w:t>Источники финансирования</w:t>
            </w:r>
          </w:p>
        </w:tc>
        <w:tc>
          <w:tcPr>
            <w:tcW w:w="4395" w:type="dxa"/>
            <w:gridSpan w:val="5"/>
            <w:tcBorders>
              <w:right w:val="nil"/>
            </w:tcBorders>
          </w:tcPr>
          <w:p w:rsidR="00221B4B" w:rsidRPr="00BE544F" w:rsidRDefault="00221B4B" w:rsidP="00B308D0">
            <w:pPr>
              <w:pStyle w:val="ConsPlusNormal"/>
              <w:jc w:val="center"/>
              <w:rPr>
                <w:sz w:val="18"/>
                <w:szCs w:val="18"/>
              </w:rPr>
            </w:pPr>
            <w:r w:rsidRPr="00BE544F">
              <w:rPr>
                <w:sz w:val="18"/>
                <w:szCs w:val="18"/>
              </w:rPr>
              <w:t>Расходы по годам, тыс. рублей</w:t>
            </w:r>
          </w:p>
        </w:tc>
      </w:tr>
      <w:tr w:rsidR="00251AF2" w:rsidRPr="00BE544F" w:rsidTr="00464B43">
        <w:tc>
          <w:tcPr>
            <w:tcW w:w="851" w:type="dxa"/>
            <w:vMerge/>
            <w:tcBorders>
              <w:left w:val="nil"/>
            </w:tcBorders>
          </w:tcPr>
          <w:p w:rsidR="00251AF2" w:rsidRPr="00BE544F" w:rsidRDefault="00251AF2" w:rsidP="00B308D0">
            <w:pPr>
              <w:rPr>
                <w:sz w:val="18"/>
                <w:szCs w:val="18"/>
              </w:rPr>
            </w:pPr>
          </w:p>
        </w:tc>
        <w:tc>
          <w:tcPr>
            <w:tcW w:w="1417" w:type="dxa"/>
            <w:vMerge/>
          </w:tcPr>
          <w:p w:rsidR="00251AF2" w:rsidRPr="00BE544F" w:rsidRDefault="00251AF2" w:rsidP="00B308D0">
            <w:pPr>
              <w:rPr>
                <w:sz w:val="18"/>
                <w:szCs w:val="18"/>
              </w:rPr>
            </w:pPr>
          </w:p>
        </w:tc>
        <w:tc>
          <w:tcPr>
            <w:tcW w:w="1985" w:type="dxa"/>
            <w:vMerge/>
          </w:tcPr>
          <w:p w:rsidR="00251AF2" w:rsidRPr="00BE544F" w:rsidRDefault="00251AF2" w:rsidP="00B308D0">
            <w:pPr>
              <w:rPr>
                <w:sz w:val="18"/>
                <w:szCs w:val="18"/>
              </w:rPr>
            </w:pPr>
          </w:p>
        </w:tc>
        <w:tc>
          <w:tcPr>
            <w:tcW w:w="1417" w:type="dxa"/>
            <w:vMerge/>
          </w:tcPr>
          <w:p w:rsidR="00251AF2" w:rsidRPr="00BE544F" w:rsidRDefault="00251AF2" w:rsidP="00B308D0">
            <w:pPr>
              <w:rPr>
                <w:sz w:val="18"/>
                <w:szCs w:val="18"/>
              </w:rPr>
            </w:pPr>
          </w:p>
        </w:tc>
        <w:tc>
          <w:tcPr>
            <w:tcW w:w="851" w:type="dxa"/>
          </w:tcPr>
          <w:p w:rsidR="00251AF2" w:rsidRPr="00BE544F" w:rsidRDefault="00251AF2" w:rsidP="00B308D0">
            <w:pPr>
              <w:pStyle w:val="ConsPlusNormal"/>
              <w:jc w:val="center"/>
              <w:rPr>
                <w:sz w:val="18"/>
                <w:szCs w:val="18"/>
              </w:rPr>
            </w:pPr>
            <w:r w:rsidRPr="00BE544F">
              <w:rPr>
                <w:sz w:val="18"/>
                <w:szCs w:val="18"/>
              </w:rPr>
              <w:t>главный распорядитель бюджетных средств</w:t>
            </w:r>
          </w:p>
        </w:tc>
        <w:tc>
          <w:tcPr>
            <w:tcW w:w="992" w:type="dxa"/>
          </w:tcPr>
          <w:p w:rsidR="00251AF2" w:rsidRPr="00BE544F" w:rsidRDefault="00251AF2" w:rsidP="00B308D0">
            <w:pPr>
              <w:pStyle w:val="ConsPlusNormal"/>
              <w:jc w:val="center"/>
              <w:rPr>
                <w:sz w:val="18"/>
                <w:szCs w:val="18"/>
              </w:rPr>
            </w:pPr>
            <w:r w:rsidRPr="00BE544F">
              <w:rPr>
                <w:sz w:val="18"/>
                <w:szCs w:val="18"/>
              </w:rPr>
              <w:t>раздел, подраздел</w:t>
            </w:r>
          </w:p>
        </w:tc>
        <w:tc>
          <w:tcPr>
            <w:tcW w:w="1418" w:type="dxa"/>
          </w:tcPr>
          <w:p w:rsidR="00251AF2" w:rsidRPr="00BE544F" w:rsidRDefault="00251AF2" w:rsidP="00B308D0">
            <w:pPr>
              <w:pStyle w:val="ConsPlusNormal"/>
              <w:jc w:val="center"/>
              <w:rPr>
                <w:sz w:val="18"/>
                <w:szCs w:val="18"/>
              </w:rPr>
            </w:pPr>
            <w:r w:rsidRPr="00BE544F">
              <w:rPr>
                <w:sz w:val="18"/>
                <w:szCs w:val="18"/>
              </w:rPr>
              <w:t>целевая статья расходов</w:t>
            </w:r>
          </w:p>
        </w:tc>
        <w:tc>
          <w:tcPr>
            <w:tcW w:w="850" w:type="dxa"/>
          </w:tcPr>
          <w:p w:rsidR="00251AF2" w:rsidRPr="00BE544F" w:rsidRDefault="00251AF2" w:rsidP="00B308D0">
            <w:pPr>
              <w:pStyle w:val="ConsPlusNormal"/>
              <w:jc w:val="center"/>
              <w:rPr>
                <w:sz w:val="18"/>
                <w:szCs w:val="18"/>
              </w:rPr>
            </w:pPr>
            <w:r w:rsidRPr="00BE544F">
              <w:rPr>
                <w:sz w:val="18"/>
                <w:szCs w:val="18"/>
              </w:rPr>
              <w:t>группа (подгруппа) вида расходов</w:t>
            </w:r>
          </w:p>
        </w:tc>
        <w:tc>
          <w:tcPr>
            <w:tcW w:w="1559" w:type="dxa"/>
            <w:vMerge/>
          </w:tcPr>
          <w:p w:rsidR="00251AF2" w:rsidRPr="00BE544F" w:rsidRDefault="00251AF2" w:rsidP="00B308D0">
            <w:pPr>
              <w:rPr>
                <w:sz w:val="18"/>
                <w:szCs w:val="18"/>
              </w:rPr>
            </w:pPr>
          </w:p>
        </w:tc>
        <w:tc>
          <w:tcPr>
            <w:tcW w:w="993" w:type="dxa"/>
          </w:tcPr>
          <w:p w:rsidR="00251AF2" w:rsidRPr="00BE544F" w:rsidRDefault="00251AF2" w:rsidP="00B308D0">
            <w:pPr>
              <w:pStyle w:val="ConsPlusNormal"/>
              <w:jc w:val="center"/>
              <w:rPr>
                <w:sz w:val="18"/>
                <w:szCs w:val="18"/>
              </w:rPr>
            </w:pPr>
            <w:r w:rsidRPr="00BE544F">
              <w:rPr>
                <w:sz w:val="18"/>
                <w:szCs w:val="18"/>
              </w:rPr>
              <w:t>2023</w:t>
            </w:r>
          </w:p>
        </w:tc>
        <w:tc>
          <w:tcPr>
            <w:tcW w:w="850" w:type="dxa"/>
          </w:tcPr>
          <w:p w:rsidR="00251AF2" w:rsidRPr="00BE544F" w:rsidRDefault="00251AF2" w:rsidP="00B308D0">
            <w:pPr>
              <w:pStyle w:val="ConsPlusNormal"/>
              <w:jc w:val="center"/>
              <w:rPr>
                <w:sz w:val="18"/>
                <w:szCs w:val="18"/>
              </w:rPr>
            </w:pPr>
            <w:r w:rsidRPr="00BE544F">
              <w:rPr>
                <w:sz w:val="18"/>
                <w:szCs w:val="18"/>
              </w:rPr>
              <w:t>2024</w:t>
            </w:r>
          </w:p>
        </w:tc>
        <w:tc>
          <w:tcPr>
            <w:tcW w:w="851" w:type="dxa"/>
          </w:tcPr>
          <w:p w:rsidR="00251AF2" w:rsidRPr="00BE544F" w:rsidRDefault="00251AF2" w:rsidP="00B308D0">
            <w:pPr>
              <w:pStyle w:val="ConsPlusNormal"/>
              <w:jc w:val="center"/>
              <w:rPr>
                <w:sz w:val="18"/>
                <w:szCs w:val="18"/>
              </w:rPr>
            </w:pPr>
            <w:r w:rsidRPr="00BE544F">
              <w:rPr>
                <w:sz w:val="18"/>
                <w:szCs w:val="18"/>
              </w:rPr>
              <w:t>2025</w:t>
            </w:r>
          </w:p>
        </w:tc>
        <w:tc>
          <w:tcPr>
            <w:tcW w:w="850" w:type="dxa"/>
          </w:tcPr>
          <w:p w:rsidR="00251AF2" w:rsidRPr="00BE544F" w:rsidRDefault="00251AF2" w:rsidP="00B308D0">
            <w:pPr>
              <w:pStyle w:val="ConsPlusNormal"/>
              <w:jc w:val="center"/>
              <w:rPr>
                <w:sz w:val="18"/>
                <w:szCs w:val="18"/>
              </w:rPr>
            </w:pPr>
            <w:r w:rsidRPr="00BE544F">
              <w:rPr>
                <w:sz w:val="18"/>
                <w:szCs w:val="18"/>
              </w:rPr>
              <w:t>2026 - 2030</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2031 - 2035</w:t>
            </w:r>
          </w:p>
        </w:tc>
      </w:tr>
      <w:tr w:rsidR="00251AF2" w:rsidRPr="00BE544F" w:rsidTr="00464B43">
        <w:tc>
          <w:tcPr>
            <w:tcW w:w="851" w:type="dxa"/>
            <w:tcBorders>
              <w:left w:val="nil"/>
            </w:tcBorders>
          </w:tcPr>
          <w:p w:rsidR="00251AF2" w:rsidRPr="00BE544F" w:rsidRDefault="00251AF2" w:rsidP="00B308D0">
            <w:pPr>
              <w:pStyle w:val="ConsPlusNormal"/>
              <w:jc w:val="center"/>
              <w:rPr>
                <w:sz w:val="18"/>
                <w:szCs w:val="18"/>
              </w:rPr>
            </w:pPr>
            <w:r w:rsidRPr="00BE544F">
              <w:rPr>
                <w:sz w:val="18"/>
                <w:szCs w:val="18"/>
              </w:rPr>
              <w:t>1</w:t>
            </w:r>
          </w:p>
        </w:tc>
        <w:tc>
          <w:tcPr>
            <w:tcW w:w="1417" w:type="dxa"/>
          </w:tcPr>
          <w:p w:rsidR="00251AF2" w:rsidRPr="00BE544F" w:rsidRDefault="00251AF2" w:rsidP="00B308D0">
            <w:pPr>
              <w:pStyle w:val="ConsPlusNormal"/>
              <w:jc w:val="center"/>
              <w:rPr>
                <w:sz w:val="18"/>
                <w:szCs w:val="18"/>
              </w:rPr>
            </w:pPr>
            <w:r w:rsidRPr="00BE544F">
              <w:rPr>
                <w:sz w:val="18"/>
                <w:szCs w:val="18"/>
              </w:rPr>
              <w:t>2</w:t>
            </w:r>
          </w:p>
        </w:tc>
        <w:tc>
          <w:tcPr>
            <w:tcW w:w="1985" w:type="dxa"/>
          </w:tcPr>
          <w:p w:rsidR="00251AF2" w:rsidRPr="00BE544F" w:rsidRDefault="00251AF2" w:rsidP="00B308D0">
            <w:pPr>
              <w:pStyle w:val="ConsPlusNormal"/>
              <w:jc w:val="center"/>
              <w:rPr>
                <w:sz w:val="18"/>
                <w:szCs w:val="18"/>
              </w:rPr>
            </w:pPr>
            <w:r w:rsidRPr="00BE544F">
              <w:rPr>
                <w:sz w:val="18"/>
                <w:szCs w:val="18"/>
              </w:rPr>
              <w:t>3</w:t>
            </w:r>
          </w:p>
        </w:tc>
        <w:tc>
          <w:tcPr>
            <w:tcW w:w="1417" w:type="dxa"/>
          </w:tcPr>
          <w:p w:rsidR="00251AF2" w:rsidRPr="00BE544F" w:rsidRDefault="00251AF2" w:rsidP="00B308D0">
            <w:pPr>
              <w:pStyle w:val="ConsPlusNormal"/>
              <w:jc w:val="center"/>
              <w:rPr>
                <w:sz w:val="18"/>
                <w:szCs w:val="18"/>
              </w:rPr>
            </w:pPr>
            <w:r w:rsidRPr="00BE544F">
              <w:rPr>
                <w:sz w:val="18"/>
                <w:szCs w:val="18"/>
              </w:rPr>
              <w:t>4</w:t>
            </w:r>
          </w:p>
        </w:tc>
        <w:tc>
          <w:tcPr>
            <w:tcW w:w="851" w:type="dxa"/>
          </w:tcPr>
          <w:p w:rsidR="00251AF2" w:rsidRPr="00BE544F" w:rsidRDefault="00251AF2" w:rsidP="00B308D0">
            <w:pPr>
              <w:pStyle w:val="ConsPlusNormal"/>
              <w:jc w:val="center"/>
              <w:rPr>
                <w:sz w:val="18"/>
                <w:szCs w:val="18"/>
              </w:rPr>
            </w:pPr>
            <w:r w:rsidRPr="00BE544F">
              <w:rPr>
                <w:sz w:val="18"/>
                <w:szCs w:val="18"/>
              </w:rPr>
              <w:t>5</w:t>
            </w:r>
          </w:p>
        </w:tc>
        <w:tc>
          <w:tcPr>
            <w:tcW w:w="992" w:type="dxa"/>
          </w:tcPr>
          <w:p w:rsidR="00251AF2" w:rsidRPr="00BE544F" w:rsidRDefault="00251AF2" w:rsidP="00B308D0">
            <w:pPr>
              <w:pStyle w:val="ConsPlusNormal"/>
              <w:jc w:val="center"/>
              <w:rPr>
                <w:sz w:val="18"/>
                <w:szCs w:val="18"/>
              </w:rPr>
            </w:pPr>
            <w:r w:rsidRPr="00BE544F">
              <w:rPr>
                <w:sz w:val="18"/>
                <w:szCs w:val="18"/>
              </w:rPr>
              <w:t>6</w:t>
            </w:r>
          </w:p>
        </w:tc>
        <w:tc>
          <w:tcPr>
            <w:tcW w:w="1418" w:type="dxa"/>
          </w:tcPr>
          <w:p w:rsidR="00251AF2" w:rsidRPr="00BE544F" w:rsidRDefault="00251AF2" w:rsidP="00B308D0">
            <w:pPr>
              <w:pStyle w:val="ConsPlusNormal"/>
              <w:jc w:val="center"/>
              <w:rPr>
                <w:sz w:val="18"/>
                <w:szCs w:val="18"/>
              </w:rPr>
            </w:pPr>
            <w:r w:rsidRPr="00BE544F">
              <w:rPr>
                <w:sz w:val="18"/>
                <w:szCs w:val="18"/>
              </w:rPr>
              <w:t>7</w:t>
            </w:r>
          </w:p>
        </w:tc>
        <w:tc>
          <w:tcPr>
            <w:tcW w:w="850" w:type="dxa"/>
          </w:tcPr>
          <w:p w:rsidR="00251AF2" w:rsidRPr="00BE544F" w:rsidRDefault="00251AF2" w:rsidP="00B308D0">
            <w:pPr>
              <w:pStyle w:val="ConsPlusNormal"/>
              <w:jc w:val="center"/>
              <w:rPr>
                <w:sz w:val="18"/>
                <w:szCs w:val="18"/>
              </w:rPr>
            </w:pPr>
            <w:r w:rsidRPr="00BE544F">
              <w:rPr>
                <w:sz w:val="18"/>
                <w:szCs w:val="18"/>
              </w:rPr>
              <w:t>8</w:t>
            </w:r>
          </w:p>
        </w:tc>
        <w:tc>
          <w:tcPr>
            <w:tcW w:w="1559" w:type="dxa"/>
          </w:tcPr>
          <w:p w:rsidR="00251AF2" w:rsidRPr="00BE544F" w:rsidRDefault="00251AF2" w:rsidP="00B308D0">
            <w:pPr>
              <w:pStyle w:val="ConsPlusNormal"/>
              <w:jc w:val="center"/>
              <w:rPr>
                <w:sz w:val="18"/>
                <w:szCs w:val="18"/>
              </w:rPr>
            </w:pPr>
            <w:r w:rsidRPr="00BE544F">
              <w:rPr>
                <w:sz w:val="18"/>
                <w:szCs w:val="18"/>
              </w:rPr>
              <w:t>9</w:t>
            </w:r>
          </w:p>
        </w:tc>
        <w:tc>
          <w:tcPr>
            <w:tcW w:w="993" w:type="dxa"/>
          </w:tcPr>
          <w:p w:rsidR="00251AF2" w:rsidRPr="00BE544F" w:rsidRDefault="00251AF2" w:rsidP="00B308D0">
            <w:pPr>
              <w:pStyle w:val="ConsPlusNormal"/>
              <w:jc w:val="center"/>
              <w:rPr>
                <w:sz w:val="18"/>
                <w:szCs w:val="18"/>
              </w:rPr>
            </w:pPr>
            <w:r w:rsidRPr="00BE544F">
              <w:rPr>
                <w:sz w:val="18"/>
                <w:szCs w:val="18"/>
              </w:rPr>
              <w:t>14</w:t>
            </w:r>
          </w:p>
        </w:tc>
        <w:tc>
          <w:tcPr>
            <w:tcW w:w="850" w:type="dxa"/>
          </w:tcPr>
          <w:p w:rsidR="00251AF2" w:rsidRPr="00BE544F" w:rsidRDefault="00251AF2" w:rsidP="00B308D0">
            <w:pPr>
              <w:pStyle w:val="ConsPlusNormal"/>
              <w:jc w:val="center"/>
              <w:rPr>
                <w:sz w:val="18"/>
                <w:szCs w:val="18"/>
              </w:rPr>
            </w:pPr>
            <w:r w:rsidRPr="00BE544F">
              <w:rPr>
                <w:sz w:val="18"/>
                <w:szCs w:val="18"/>
              </w:rPr>
              <w:t>15</w:t>
            </w:r>
          </w:p>
        </w:tc>
        <w:tc>
          <w:tcPr>
            <w:tcW w:w="851" w:type="dxa"/>
          </w:tcPr>
          <w:p w:rsidR="00251AF2" w:rsidRPr="00BE544F" w:rsidRDefault="00251AF2" w:rsidP="00B308D0">
            <w:pPr>
              <w:pStyle w:val="ConsPlusNormal"/>
              <w:jc w:val="center"/>
              <w:rPr>
                <w:sz w:val="18"/>
                <w:szCs w:val="18"/>
              </w:rPr>
            </w:pPr>
            <w:r w:rsidRPr="00BE544F">
              <w:rPr>
                <w:sz w:val="18"/>
                <w:szCs w:val="18"/>
              </w:rPr>
              <w:t>16</w:t>
            </w:r>
          </w:p>
        </w:tc>
        <w:tc>
          <w:tcPr>
            <w:tcW w:w="850" w:type="dxa"/>
          </w:tcPr>
          <w:p w:rsidR="00251AF2" w:rsidRPr="00BE544F" w:rsidRDefault="00251AF2" w:rsidP="00B308D0">
            <w:pPr>
              <w:pStyle w:val="ConsPlusNormal"/>
              <w:jc w:val="center"/>
              <w:rPr>
                <w:sz w:val="18"/>
                <w:szCs w:val="18"/>
              </w:rPr>
            </w:pPr>
            <w:r w:rsidRPr="00BE544F">
              <w:rPr>
                <w:sz w:val="18"/>
                <w:szCs w:val="18"/>
              </w:rPr>
              <w:t>17</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18</w:t>
            </w:r>
          </w:p>
        </w:tc>
      </w:tr>
      <w:tr w:rsidR="00251AF2" w:rsidRPr="00BE544F" w:rsidTr="00464B43">
        <w:tc>
          <w:tcPr>
            <w:tcW w:w="851" w:type="dxa"/>
            <w:vMerge w:val="restart"/>
            <w:tcBorders>
              <w:left w:val="nil"/>
            </w:tcBorders>
          </w:tcPr>
          <w:p w:rsidR="00251AF2" w:rsidRPr="00BE544F" w:rsidRDefault="00251AF2" w:rsidP="00B308D0">
            <w:pPr>
              <w:pStyle w:val="ConsPlusNormal"/>
              <w:jc w:val="both"/>
              <w:rPr>
                <w:b/>
                <w:sz w:val="18"/>
                <w:szCs w:val="18"/>
              </w:rPr>
            </w:pPr>
            <w:r w:rsidRPr="00BE544F">
              <w:rPr>
                <w:b/>
                <w:sz w:val="18"/>
                <w:szCs w:val="18"/>
              </w:rPr>
              <w:t>Подпрограмма</w:t>
            </w:r>
          </w:p>
        </w:tc>
        <w:tc>
          <w:tcPr>
            <w:tcW w:w="1417" w:type="dxa"/>
            <w:vMerge w:val="restart"/>
          </w:tcPr>
          <w:p w:rsidR="00251AF2" w:rsidRPr="00BE544F" w:rsidRDefault="00464B43" w:rsidP="00B308D0">
            <w:pPr>
              <w:pStyle w:val="ConsPlusNormal"/>
              <w:jc w:val="both"/>
              <w:rPr>
                <w:b/>
                <w:sz w:val="18"/>
                <w:szCs w:val="18"/>
              </w:rPr>
            </w:pPr>
            <w:r>
              <w:rPr>
                <w:b/>
                <w:sz w:val="18"/>
                <w:szCs w:val="18"/>
              </w:rPr>
              <w:t>«</w:t>
            </w:r>
            <w:r w:rsidR="00251AF2" w:rsidRPr="00BE544F">
              <w:rPr>
                <w:b/>
                <w:sz w:val="18"/>
                <w:szCs w:val="18"/>
              </w:rPr>
              <w:t>Развитие отраслей агропромышленного комплекса</w:t>
            </w:r>
            <w:r>
              <w:rPr>
                <w:b/>
                <w:sz w:val="18"/>
                <w:szCs w:val="18"/>
              </w:rPr>
              <w:t>»</w:t>
            </w:r>
          </w:p>
        </w:tc>
        <w:tc>
          <w:tcPr>
            <w:tcW w:w="1985" w:type="dxa"/>
            <w:vMerge w:val="restart"/>
          </w:tcPr>
          <w:p w:rsidR="00251AF2" w:rsidRPr="00BE544F" w:rsidRDefault="00251AF2" w:rsidP="00B308D0">
            <w:pPr>
              <w:pStyle w:val="ConsPlusNormal"/>
              <w:rPr>
                <w:sz w:val="18"/>
                <w:szCs w:val="18"/>
              </w:rPr>
            </w:pPr>
          </w:p>
        </w:tc>
        <w:tc>
          <w:tcPr>
            <w:tcW w:w="1417" w:type="dxa"/>
            <w:vMerge w:val="restart"/>
          </w:tcPr>
          <w:p w:rsidR="00251AF2" w:rsidRPr="00BE544F" w:rsidRDefault="00EC1E84" w:rsidP="00CF33FA">
            <w:pPr>
              <w:pStyle w:val="ConsPlusNormal"/>
              <w:jc w:val="both"/>
              <w:rPr>
                <w:sz w:val="18"/>
                <w:szCs w:val="18"/>
              </w:rPr>
            </w:pPr>
            <w:r>
              <w:rPr>
                <w:sz w:val="18"/>
                <w:szCs w:val="18"/>
              </w:rPr>
              <w:t xml:space="preserve">Отдел </w:t>
            </w:r>
            <w:proofErr w:type="gramStart"/>
            <w:r>
              <w:rPr>
                <w:sz w:val="18"/>
                <w:szCs w:val="18"/>
              </w:rPr>
              <w:t xml:space="preserve">сель </w:t>
            </w:r>
            <w:proofErr w:type="spellStart"/>
            <w:r>
              <w:rPr>
                <w:sz w:val="18"/>
                <w:szCs w:val="18"/>
              </w:rPr>
              <w:t>ского</w:t>
            </w:r>
            <w:proofErr w:type="spellEnd"/>
            <w:proofErr w:type="gramEnd"/>
            <w:r w:rsidR="00397D89">
              <w:rPr>
                <w:sz w:val="18"/>
                <w:szCs w:val="18"/>
              </w:rPr>
              <w:t xml:space="preserve"> </w:t>
            </w:r>
            <w:r>
              <w:rPr>
                <w:sz w:val="18"/>
                <w:szCs w:val="18"/>
              </w:rPr>
              <w:t xml:space="preserve">хозяйства и экологии </w:t>
            </w:r>
            <w:proofErr w:type="spellStart"/>
            <w:r>
              <w:rPr>
                <w:sz w:val="18"/>
                <w:szCs w:val="18"/>
              </w:rPr>
              <w:t>администрации</w:t>
            </w:r>
            <w:r w:rsidR="00464B43">
              <w:rPr>
                <w:sz w:val="18"/>
                <w:szCs w:val="18"/>
              </w:rPr>
              <w:t>Циви</w:t>
            </w:r>
            <w:r w:rsidR="00AF5840">
              <w:rPr>
                <w:sz w:val="18"/>
                <w:szCs w:val="18"/>
              </w:rPr>
              <w:t>льского</w:t>
            </w:r>
            <w:proofErr w:type="spellEnd"/>
            <w:r w:rsidR="00AF5840">
              <w:rPr>
                <w:sz w:val="18"/>
                <w:szCs w:val="18"/>
              </w:rPr>
              <w:t xml:space="preserve"> муниципального округа (т</w:t>
            </w:r>
            <w:r w:rsidR="00464B43">
              <w:rPr>
                <w:sz w:val="18"/>
                <w:szCs w:val="18"/>
              </w:rPr>
              <w:t xml:space="preserve">ерриториальные отделы администрации </w:t>
            </w:r>
            <w:proofErr w:type="spellStart"/>
            <w:r w:rsidR="00464B43">
              <w:rPr>
                <w:sz w:val="18"/>
                <w:szCs w:val="18"/>
              </w:rPr>
              <w:t>Цивильского</w:t>
            </w:r>
            <w:proofErr w:type="spellEnd"/>
            <w:r w:rsidR="00464B43">
              <w:rPr>
                <w:sz w:val="18"/>
                <w:szCs w:val="18"/>
              </w:rPr>
              <w:t xml:space="preserve"> муниципального округа</w:t>
            </w:r>
            <w:r w:rsidR="00610F00">
              <w:rPr>
                <w:sz w:val="18"/>
                <w:szCs w:val="18"/>
              </w:rPr>
              <w:t xml:space="preserve">, </w:t>
            </w:r>
            <w:proofErr w:type="spellStart"/>
            <w:r w:rsidR="00610F00">
              <w:rPr>
                <w:sz w:val="18"/>
                <w:szCs w:val="18"/>
              </w:rPr>
              <w:t>сельхозтоваропроизводители</w:t>
            </w:r>
            <w:proofErr w:type="spellEnd"/>
            <w:r w:rsidR="00610F00">
              <w:rPr>
                <w:sz w:val="18"/>
                <w:szCs w:val="18"/>
              </w:rPr>
              <w:t>*</w:t>
            </w:r>
            <w:r w:rsidR="00464B43">
              <w:rPr>
                <w:sz w:val="18"/>
                <w:szCs w:val="18"/>
              </w:rPr>
              <w:t>)</w:t>
            </w:r>
          </w:p>
        </w:tc>
        <w:tc>
          <w:tcPr>
            <w:tcW w:w="851" w:type="dxa"/>
          </w:tcPr>
          <w:p w:rsidR="00251AF2" w:rsidRPr="00BE544F" w:rsidRDefault="00251AF2" w:rsidP="00B308D0">
            <w:pPr>
              <w:pStyle w:val="ConsPlusNormal"/>
              <w:jc w:val="center"/>
              <w:rPr>
                <w:sz w:val="18"/>
                <w:szCs w:val="18"/>
              </w:rPr>
            </w:pPr>
            <w:r w:rsidRPr="00BE544F">
              <w:rPr>
                <w:sz w:val="18"/>
                <w:szCs w:val="18"/>
              </w:rPr>
              <w:t>903</w:t>
            </w:r>
          </w:p>
        </w:tc>
        <w:tc>
          <w:tcPr>
            <w:tcW w:w="992" w:type="dxa"/>
          </w:tcPr>
          <w:p w:rsidR="00251AF2" w:rsidRPr="00BE544F" w:rsidRDefault="00251AF2" w:rsidP="00B308D0">
            <w:pPr>
              <w:pStyle w:val="ConsPlusNormal"/>
              <w:jc w:val="center"/>
              <w:rPr>
                <w:sz w:val="18"/>
                <w:szCs w:val="18"/>
              </w:rPr>
            </w:pPr>
            <w:r w:rsidRPr="00BE544F">
              <w:rPr>
                <w:sz w:val="18"/>
                <w:szCs w:val="18"/>
              </w:rPr>
              <w:t>0405</w:t>
            </w:r>
          </w:p>
        </w:tc>
        <w:tc>
          <w:tcPr>
            <w:tcW w:w="1418" w:type="dxa"/>
          </w:tcPr>
          <w:p w:rsidR="00251AF2" w:rsidRPr="00207C6D" w:rsidRDefault="00251AF2" w:rsidP="00704B8D">
            <w:pPr>
              <w:pStyle w:val="ConsPlusNormal"/>
              <w:jc w:val="center"/>
              <w:rPr>
                <w:sz w:val="18"/>
                <w:szCs w:val="18"/>
              </w:rPr>
            </w:pPr>
            <w:r w:rsidRPr="00704B8D">
              <w:rPr>
                <w:sz w:val="18"/>
                <w:szCs w:val="18"/>
                <w:highlight w:val="yellow"/>
              </w:rPr>
              <w:t>Ц9И</w:t>
            </w:r>
            <w:r w:rsidR="00704B8D" w:rsidRPr="00704B8D">
              <w:rPr>
                <w:sz w:val="18"/>
                <w:szCs w:val="18"/>
                <w:highlight w:val="yellow"/>
              </w:rPr>
              <w:t>0000000</w:t>
            </w:r>
          </w:p>
        </w:tc>
        <w:tc>
          <w:tcPr>
            <w:tcW w:w="850" w:type="dxa"/>
          </w:tcPr>
          <w:p w:rsidR="00251AF2" w:rsidRPr="00207C6D" w:rsidRDefault="00921F15" w:rsidP="00B308D0">
            <w:pPr>
              <w:pStyle w:val="ConsPlusNormal"/>
              <w:jc w:val="center"/>
              <w:rPr>
                <w:sz w:val="18"/>
                <w:szCs w:val="18"/>
              </w:rPr>
            </w:pPr>
            <w:r w:rsidRPr="00207C6D">
              <w:rPr>
                <w:sz w:val="18"/>
                <w:szCs w:val="18"/>
              </w:rPr>
              <w:t>240</w:t>
            </w:r>
          </w:p>
        </w:tc>
        <w:tc>
          <w:tcPr>
            <w:tcW w:w="1559" w:type="dxa"/>
          </w:tcPr>
          <w:p w:rsidR="00251AF2" w:rsidRPr="00BE544F" w:rsidRDefault="00251AF2" w:rsidP="00B308D0">
            <w:pPr>
              <w:pStyle w:val="ConsPlusNormal"/>
              <w:jc w:val="both"/>
              <w:rPr>
                <w:sz w:val="18"/>
                <w:szCs w:val="18"/>
              </w:rPr>
            </w:pPr>
            <w:r w:rsidRPr="00BE544F">
              <w:rPr>
                <w:sz w:val="18"/>
                <w:szCs w:val="18"/>
              </w:rPr>
              <w:t>всего</w:t>
            </w:r>
          </w:p>
        </w:tc>
        <w:tc>
          <w:tcPr>
            <w:tcW w:w="993" w:type="dxa"/>
          </w:tcPr>
          <w:p w:rsidR="00251AF2" w:rsidRPr="00704B8D" w:rsidRDefault="00251AF2" w:rsidP="00704B8D">
            <w:pPr>
              <w:pStyle w:val="ConsPlusNormal"/>
              <w:jc w:val="center"/>
              <w:rPr>
                <w:b/>
                <w:sz w:val="18"/>
                <w:szCs w:val="18"/>
                <w:highlight w:val="yellow"/>
              </w:rPr>
            </w:pPr>
            <w:r w:rsidRPr="00704B8D">
              <w:rPr>
                <w:b/>
                <w:sz w:val="18"/>
                <w:szCs w:val="18"/>
                <w:highlight w:val="yellow"/>
              </w:rPr>
              <w:t>471,</w:t>
            </w:r>
            <w:r w:rsidR="00704B8D" w:rsidRPr="00704B8D">
              <w:rPr>
                <w:b/>
                <w:sz w:val="18"/>
                <w:szCs w:val="18"/>
                <w:highlight w:val="yellow"/>
              </w:rPr>
              <w:t>70</w:t>
            </w:r>
          </w:p>
        </w:tc>
        <w:tc>
          <w:tcPr>
            <w:tcW w:w="850" w:type="dxa"/>
          </w:tcPr>
          <w:p w:rsidR="00251AF2" w:rsidRPr="00704B8D" w:rsidRDefault="00704B8D" w:rsidP="00B308D0">
            <w:pPr>
              <w:pStyle w:val="ConsPlusNormal"/>
              <w:jc w:val="center"/>
              <w:rPr>
                <w:b/>
                <w:sz w:val="18"/>
                <w:szCs w:val="18"/>
                <w:highlight w:val="yellow"/>
              </w:rPr>
            </w:pPr>
            <w:r w:rsidRPr="00704B8D">
              <w:rPr>
                <w:b/>
                <w:sz w:val="18"/>
                <w:szCs w:val="18"/>
                <w:highlight w:val="yellow"/>
              </w:rPr>
              <w:t>280,50</w:t>
            </w:r>
          </w:p>
        </w:tc>
        <w:tc>
          <w:tcPr>
            <w:tcW w:w="851" w:type="dxa"/>
          </w:tcPr>
          <w:p w:rsidR="00251AF2" w:rsidRPr="00187321" w:rsidRDefault="00251AF2" w:rsidP="00B308D0">
            <w:pPr>
              <w:pStyle w:val="ConsPlusNormal"/>
              <w:jc w:val="center"/>
              <w:rPr>
                <w:b/>
                <w:sz w:val="18"/>
                <w:szCs w:val="18"/>
              </w:rPr>
            </w:pPr>
            <w:r w:rsidRPr="00187321">
              <w:rPr>
                <w:b/>
                <w:sz w:val="18"/>
                <w:szCs w:val="18"/>
              </w:rPr>
              <w:t>0,00</w:t>
            </w:r>
          </w:p>
        </w:tc>
        <w:tc>
          <w:tcPr>
            <w:tcW w:w="850" w:type="dxa"/>
          </w:tcPr>
          <w:p w:rsidR="00251AF2" w:rsidRPr="00187321" w:rsidRDefault="00251AF2" w:rsidP="00B308D0">
            <w:pPr>
              <w:pStyle w:val="ConsPlusNormal"/>
              <w:jc w:val="center"/>
              <w:rPr>
                <w:b/>
                <w:sz w:val="18"/>
                <w:szCs w:val="18"/>
              </w:rPr>
            </w:pPr>
            <w:r w:rsidRPr="00187321">
              <w:rPr>
                <w:b/>
                <w:sz w:val="18"/>
                <w:szCs w:val="18"/>
              </w:rPr>
              <w:t>0,00</w:t>
            </w:r>
          </w:p>
        </w:tc>
        <w:tc>
          <w:tcPr>
            <w:tcW w:w="851" w:type="dxa"/>
            <w:tcBorders>
              <w:right w:val="nil"/>
            </w:tcBorders>
          </w:tcPr>
          <w:p w:rsidR="00251AF2" w:rsidRPr="00187321" w:rsidRDefault="00251AF2" w:rsidP="00B308D0">
            <w:pPr>
              <w:pStyle w:val="ConsPlusNormal"/>
              <w:jc w:val="center"/>
              <w:rPr>
                <w:b/>
                <w:sz w:val="18"/>
                <w:szCs w:val="18"/>
              </w:rPr>
            </w:pPr>
            <w:r w:rsidRPr="00187321">
              <w:rPr>
                <w:b/>
                <w:sz w:val="18"/>
                <w:szCs w:val="18"/>
              </w:rPr>
              <w:t>0,00</w:t>
            </w:r>
          </w:p>
        </w:tc>
      </w:tr>
      <w:tr w:rsidR="00251AF2" w:rsidRPr="00BE544F" w:rsidTr="00464B43">
        <w:tc>
          <w:tcPr>
            <w:tcW w:w="851" w:type="dxa"/>
            <w:vMerge/>
            <w:tcBorders>
              <w:left w:val="nil"/>
            </w:tcBorders>
          </w:tcPr>
          <w:p w:rsidR="00251AF2" w:rsidRPr="00BE544F" w:rsidRDefault="00251AF2" w:rsidP="00B308D0">
            <w:pPr>
              <w:rPr>
                <w:sz w:val="18"/>
                <w:szCs w:val="18"/>
              </w:rPr>
            </w:pPr>
          </w:p>
        </w:tc>
        <w:tc>
          <w:tcPr>
            <w:tcW w:w="1417" w:type="dxa"/>
            <w:vMerge/>
          </w:tcPr>
          <w:p w:rsidR="00251AF2" w:rsidRPr="00BE544F" w:rsidRDefault="00251AF2" w:rsidP="00B308D0">
            <w:pPr>
              <w:rPr>
                <w:sz w:val="18"/>
                <w:szCs w:val="18"/>
              </w:rPr>
            </w:pPr>
          </w:p>
        </w:tc>
        <w:tc>
          <w:tcPr>
            <w:tcW w:w="1985" w:type="dxa"/>
            <w:vMerge/>
          </w:tcPr>
          <w:p w:rsidR="00251AF2" w:rsidRPr="00BE544F" w:rsidRDefault="00251AF2" w:rsidP="00B308D0">
            <w:pPr>
              <w:rPr>
                <w:sz w:val="18"/>
                <w:szCs w:val="18"/>
              </w:rPr>
            </w:pPr>
          </w:p>
        </w:tc>
        <w:tc>
          <w:tcPr>
            <w:tcW w:w="1417" w:type="dxa"/>
            <w:vMerge/>
          </w:tcPr>
          <w:p w:rsidR="00251AF2" w:rsidRPr="00BE544F" w:rsidRDefault="00251AF2" w:rsidP="00B308D0">
            <w:pPr>
              <w:rPr>
                <w:sz w:val="18"/>
                <w:szCs w:val="18"/>
              </w:rPr>
            </w:pPr>
          </w:p>
        </w:tc>
        <w:tc>
          <w:tcPr>
            <w:tcW w:w="851" w:type="dxa"/>
          </w:tcPr>
          <w:p w:rsidR="00251AF2" w:rsidRPr="00BE544F" w:rsidRDefault="005221E2" w:rsidP="005221E2">
            <w:pPr>
              <w:pStyle w:val="ConsPlusNormal"/>
              <w:jc w:val="center"/>
              <w:rPr>
                <w:sz w:val="18"/>
                <w:szCs w:val="18"/>
              </w:rPr>
            </w:pPr>
            <w:r>
              <w:rPr>
                <w:sz w:val="18"/>
                <w:szCs w:val="18"/>
              </w:rPr>
              <w:t>х</w:t>
            </w:r>
          </w:p>
        </w:tc>
        <w:tc>
          <w:tcPr>
            <w:tcW w:w="992" w:type="dxa"/>
          </w:tcPr>
          <w:p w:rsidR="00251AF2" w:rsidRPr="00BE544F" w:rsidRDefault="005221E2" w:rsidP="005221E2">
            <w:pPr>
              <w:pStyle w:val="ConsPlusNormal"/>
              <w:jc w:val="center"/>
              <w:rPr>
                <w:sz w:val="18"/>
                <w:szCs w:val="18"/>
              </w:rPr>
            </w:pPr>
            <w:r>
              <w:rPr>
                <w:sz w:val="18"/>
                <w:szCs w:val="18"/>
              </w:rPr>
              <w:t>х</w:t>
            </w:r>
          </w:p>
        </w:tc>
        <w:tc>
          <w:tcPr>
            <w:tcW w:w="1418" w:type="dxa"/>
          </w:tcPr>
          <w:p w:rsidR="00251AF2" w:rsidRPr="00BE544F" w:rsidRDefault="005221E2" w:rsidP="005221E2">
            <w:pPr>
              <w:pStyle w:val="ConsPlusNormal"/>
              <w:jc w:val="center"/>
              <w:rPr>
                <w:sz w:val="18"/>
                <w:szCs w:val="18"/>
              </w:rPr>
            </w:pPr>
            <w:r>
              <w:rPr>
                <w:sz w:val="18"/>
                <w:szCs w:val="18"/>
              </w:rPr>
              <w:t>х</w:t>
            </w:r>
          </w:p>
        </w:tc>
        <w:tc>
          <w:tcPr>
            <w:tcW w:w="850" w:type="dxa"/>
          </w:tcPr>
          <w:p w:rsidR="00251AF2" w:rsidRPr="00BE544F" w:rsidRDefault="005221E2" w:rsidP="005221E2">
            <w:pPr>
              <w:pStyle w:val="ConsPlusNormal"/>
              <w:jc w:val="center"/>
              <w:rPr>
                <w:sz w:val="18"/>
                <w:szCs w:val="18"/>
              </w:rPr>
            </w:pPr>
            <w:r>
              <w:rPr>
                <w:sz w:val="18"/>
                <w:szCs w:val="18"/>
              </w:rPr>
              <w:t>х</w:t>
            </w:r>
          </w:p>
        </w:tc>
        <w:tc>
          <w:tcPr>
            <w:tcW w:w="1559" w:type="dxa"/>
          </w:tcPr>
          <w:p w:rsidR="00251AF2" w:rsidRPr="00BE544F" w:rsidRDefault="00251AF2" w:rsidP="00B308D0">
            <w:pPr>
              <w:pStyle w:val="ConsPlusNormal"/>
              <w:jc w:val="both"/>
              <w:rPr>
                <w:sz w:val="18"/>
                <w:szCs w:val="18"/>
              </w:rPr>
            </w:pPr>
            <w:r w:rsidRPr="00BE544F">
              <w:rPr>
                <w:sz w:val="18"/>
                <w:szCs w:val="18"/>
              </w:rPr>
              <w:t>федеральный бюджет</w:t>
            </w:r>
          </w:p>
        </w:tc>
        <w:tc>
          <w:tcPr>
            <w:tcW w:w="993" w:type="dxa"/>
          </w:tcPr>
          <w:p w:rsidR="00251AF2" w:rsidRPr="00704B8D" w:rsidRDefault="00251AF2" w:rsidP="00B308D0">
            <w:pPr>
              <w:pStyle w:val="ConsPlusNormal"/>
              <w:jc w:val="center"/>
              <w:rPr>
                <w:b/>
                <w:sz w:val="18"/>
                <w:szCs w:val="18"/>
                <w:highlight w:val="yellow"/>
              </w:rPr>
            </w:pPr>
            <w:r w:rsidRPr="00704B8D">
              <w:rPr>
                <w:b/>
                <w:sz w:val="18"/>
                <w:szCs w:val="18"/>
                <w:highlight w:val="yellow"/>
              </w:rPr>
              <w:t>0,00</w:t>
            </w:r>
          </w:p>
        </w:tc>
        <w:tc>
          <w:tcPr>
            <w:tcW w:w="850" w:type="dxa"/>
          </w:tcPr>
          <w:p w:rsidR="00251AF2" w:rsidRPr="00704B8D" w:rsidRDefault="00251AF2" w:rsidP="00B308D0">
            <w:pPr>
              <w:pStyle w:val="ConsPlusNormal"/>
              <w:jc w:val="center"/>
              <w:rPr>
                <w:b/>
                <w:sz w:val="18"/>
                <w:szCs w:val="18"/>
                <w:highlight w:val="yellow"/>
              </w:rPr>
            </w:pPr>
            <w:r w:rsidRPr="00704B8D">
              <w:rPr>
                <w:b/>
                <w:sz w:val="18"/>
                <w:szCs w:val="18"/>
                <w:highlight w:val="yellow"/>
              </w:rPr>
              <w:t>0,00</w:t>
            </w:r>
          </w:p>
        </w:tc>
        <w:tc>
          <w:tcPr>
            <w:tcW w:w="851" w:type="dxa"/>
          </w:tcPr>
          <w:p w:rsidR="00251AF2" w:rsidRPr="00187321" w:rsidRDefault="00251AF2" w:rsidP="00B308D0">
            <w:pPr>
              <w:pStyle w:val="ConsPlusNormal"/>
              <w:jc w:val="center"/>
              <w:rPr>
                <w:b/>
                <w:sz w:val="18"/>
                <w:szCs w:val="18"/>
              </w:rPr>
            </w:pPr>
            <w:r w:rsidRPr="00187321">
              <w:rPr>
                <w:b/>
                <w:sz w:val="18"/>
                <w:szCs w:val="18"/>
              </w:rPr>
              <w:t>0,00</w:t>
            </w:r>
          </w:p>
        </w:tc>
        <w:tc>
          <w:tcPr>
            <w:tcW w:w="850" w:type="dxa"/>
          </w:tcPr>
          <w:p w:rsidR="00251AF2" w:rsidRPr="00187321" w:rsidRDefault="00251AF2" w:rsidP="00B308D0">
            <w:pPr>
              <w:pStyle w:val="ConsPlusNormal"/>
              <w:jc w:val="center"/>
              <w:rPr>
                <w:b/>
                <w:sz w:val="18"/>
                <w:szCs w:val="18"/>
              </w:rPr>
            </w:pPr>
            <w:r w:rsidRPr="00187321">
              <w:rPr>
                <w:b/>
                <w:sz w:val="18"/>
                <w:szCs w:val="18"/>
              </w:rPr>
              <w:t>0,00</w:t>
            </w:r>
          </w:p>
        </w:tc>
        <w:tc>
          <w:tcPr>
            <w:tcW w:w="851" w:type="dxa"/>
            <w:tcBorders>
              <w:right w:val="nil"/>
            </w:tcBorders>
          </w:tcPr>
          <w:p w:rsidR="00251AF2" w:rsidRPr="00187321" w:rsidRDefault="00251AF2" w:rsidP="00B308D0">
            <w:pPr>
              <w:pStyle w:val="ConsPlusNormal"/>
              <w:jc w:val="center"/>
              <w:rPr>
                <w:b/>
                <w:sz w:val="18"/>
                <w:szCs w:val="18"/>
              </w:rPr>
            </w:pPr>
            <w:r w:rsidRPr="00187321">
              <w:rPr>
                <w:b/>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 xml:space="preserve">республиканский бюджет </w:t>
            </w:r>
          </w:p>
        </w:tc>
        <w:tc>
          <w:tcPr>
            <w:tcW w:w="993" w:type="dxa"/>
          </w:tcPr>
          <w:p w:rsidR="005221E2" w:rsidRPr="00704B8D" w:rsidRDefault="005221E2" w:rsidP="00B308D0">
            <w:pPr>
              <w:pStyle w:val="ConsPlusNormal"/>
              <w:jc w:val="center"/>
              <w:rPr>
                <w:b/>
                <w:sz w:val="18"/>
                <w:szCs w:val="18"/>
                <w:highlight w:val="yellow"/>
              </w:rPr>
            </w:pPr>
            <w:r w:rsidRPr="00704B8D">
              <w:rPr>
                <w:b/>
                <w:sz w:val="18"/>
                <w:szCs w:val="18"/>
                <w:highlight w:val="yellow"/>
              </w:rPr>
              <w:t>434,00</w:t>
            </w:r>
          </w:p>
        </w:tc>
        <w:tc>
          <w:tcPr>
            <w:tcW w:w="850" w:type="dxa"/>
          </w:tcPr>
          <w:p w:rsidR="005221E2" w:rsidRPr="00704B8D" w:rsidRDefault="005221E2" w:rsidP="00B308D0">
            <w:pPr>
              <w:pStyle w:val="ConsPlusNormal"/>
              <w:jc w:val="center"/>
              <w:rPr>
                <w:b/>
                <w:sz w:val="18"/>
                <w:szCs w:val="18"/>
                <w:highlight w:val="yellow"/>
              </w:rPr>
            </w:pPr>
            <w:r w:rsidRPr="00704B8D">
              <w:rPr>
                <w:b/>
                <w:sz w:val="18"/>
                <w:szCs w:val="18"/>
                <w:highlight w:val="yellow"/>
              </w:rPr>
              <w:t>258,10</w:t>
            </w:r>
          </w:p>
        </w:tc>
        <w:tc>
          <w:tcPr>
            <w:tcW w:w="851" w:type="dxa"/>
          </w:tcPr>
          <w:p w:rsidR="005221E2" w:rsidRPr="00187321" w:rsidRDefault="005221E2" w:rsidP="00B308D0">
            <w:pPr>
              <w:pStyle w:val="ConsPlusNormal"/>
              <w:jc w:val="center"/>
              <w:rPr>
                <w:b/>
                <w:sz w:val="18"/>
                <w:szCs w:val="18"/>
              </w:rPr>
            </w:pPr>
            <w:r w:rsidRPr="00187321">
              <w:rPr>
                <w:b/>
                <w:sz w:val="18"/>
                <w:szCs w:val="18"/>
              </w:rPr>
              <w:t>0,00</w:t>
            </w:r>
          </w:p>
        </w:tc>
        <w:tc>
          <w:tcPr>
            <w:tcW w:w="850" w:type="dxa"/>
          </w:tcPr>
          <w:p w:rsidR="005221E2" w:rsidRPr="00187321" w:rsidRDefault="005221E2" w:rsidP="00B308D0">
            <w:pPr>
              <w:pStyle w:val="ConsPlusNormal"/>
              <w:jc w:val="center"/>
              <w:rPr>
                <w:b/>
                <w:sz w:val="18"/>
                <w:szCs w:val="18"/>
              </w:rPr>
            </w:pPr>
            <w:r w:rsidRPr="00187321">
              <w:rPr>
                <w:b/>
                <w:sz w:val="18"/>
                <w:szCs w:val="18"/>
              </w:rPr>
              <w:t>0,00</w:t>
            </w:r>
          </w:p>
        </w:tc>
        <w:tc>
          <w:tcPr>
            <w:tcW w:w="851" w:type="dxa"/>
            <w:tcBorders>
              <w:right w:val="nil"/>
            </w:tcBorders>
          </w:tcPr>
          <w:p w:rsidR="005221E2" w:rsidRPr="00187321" w:rsidRDefault="005221E2" w:rsidP="00B308D0">
            <w:pPr>
              <w:pStyle w:val="ConsPlusNormal"/>
              <w:jc w:val="center"/>
              <w:rPr>
                <w:b/>
                <w:sz w:val="18"/>
                <w:szCs w:val="18"/>
              </w:rPr>
            </w:pPr>
            <w:r w:rsidRPr="00187321">
              <w:rPr>
                <w:b/>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местный бюджет</w:t>
            </w:r>
          </w:p>
        </w:tc>
        <w:tc>
          <w:tcPr>
            <w:tcW w:w="993" w:type="dxa"/>
          </w:tcPr>
          <w:p w:rsidR="005221E2" w:rsidRPr="00704B8D" w:rsidRDefault="005221E2" w:rsidP="00704B8D">
            <w:pPr>
              <w:pStyle w:val="ConsPlusNormal"/>
              <w:jc w:val="center"/>
              <w:rPr>
                <w:b/>
                <w:sz w:val="18"/>
                <w:szCs w:val="18"/>
                <w:highlight w:val="yellow"/>
              </w:rPr>
            </w:pPr>
            <w:r w:rsidRPr="00704B8D">
              <w:rPr>
                <w:b/>
                <w:sz w:val="18"/>
                <w:szCs w:val="18"/>
                <w:highlight w:val="yellow"/>
              </w:rPr>
              <w:t>37,7</w:t>
            </w:r>
            <w:r w:rsidR="00704B8D" w:rsidRPr="00704B8D">
              <w:rPr>
                <w:b/>
                <w:sz w:val="18"/>
                <w:szCs w:val="18"/>
                <w:highlight w:val="yellow"/>
              </w:rPr>
              <w:t>0</w:t>
            </w:r>
          </w:p>
        </w:tc>
        <w:tc>
          <w:tcPr>
            <w:tcW w:w="850" w:type="dxa"/>
          </w:tcPr>
          <w:p w:rsidR="005221E2" w:rsidRPr="00704B8D" w:rsidRDefault="005221E2" w:rsidP="00704B8D">
            <w:pPr>
              <w:pStyle w:val="ConsPlusNormal"/>
              <w:jc w:val="center"/>
              <w:rPr>
                <w:b/>
                <w:sz w:val="18"/>
                <w:szCs w:val="18"/>
                <w:highlight w:val="yellow"/>
              </w:rPr>
            </w:pPr>
            <w:r w:rsidRPr="00704B8D">
              <w:rPr>
                <w:b/>
                <w:sz w:val="18"/>
                <w:szCs w:val="18"/>
                <w:highlight w:val="yellow"/>
              </w:rPr>
              <w:t>22,4</w:t>
            </w:r>
            <w:r w:rsidR="00704B8D" w:rsidRPr="00704B8D">
              <w:rPr>
                <w:b/>
                <w:sz w:val="18"/>
                <w:szCs w:val="18"/>
                <w:highlight w:val="yellow"/>
              </w:rPr>
              <w:t>0</w:t>
            </w:r>
          </w:p>
        </w:tc>
        <w:tc>
          <w:tcPr>
            <w:tcW w:w="851" w:type="dxa"/>
          </w:tcPr>
          <w:p w:rsidR="005221E2" w:rsidRPr="00187321" w:rsidRDefault="005221E2" w:rsidP="00B308D0">
            <w:pPr>
              <w:pStyle w:val="ConsPlusNormal"/>
              <w:jc w:val="center"/>
              <w:rPr>
                <w:b/>
                <w:sz w:val="18"/>
                <w:szCs w:val="18"/>
              </w:rPr>
            </w:pPr>
            <w:r w:rsidRPr="00187321">
              <w:rPr>
                <w:b/>
                <w:sz w:val="18"/>
                <w:szCs w:val="18"/>
              </w:rPr>
              <w:t>0,00</w:t>
            </w:r>
          </w:p>
        </w:tc>
        <w:tc>
          <w:tcPr>
            <w:tcW w:w="850" w:type="dxa"/>
          </w:tcPr>
          <w:p w:rsidR="005221E2" w:rsidRPr="00187321" w:rsidRDefault="005221E2" w:rsidP="00B308D0">
            <w:pPr>
              <w:pStyle w:val="ConsPlusNormal"/>
              <w:jc w:val="center"/>
              <w:rPr>
                <w:b/>
                <w:sz w:val="18"/>
                <w:szCs w:val="18"/>
              </w:rPr>
            </w:pPr>
            <w:r w:rsidRPr="00187321">
              <w:rPr>
                <w:b/>
                <w:sz w:val="18"/>
                <w:szCs w:val="18"/>
              </w:rPr>
              <w:t>0,00</w:t>
            </w:r>
          </w:p>
        </w:tc>
        <w:tc>
          <w:tcPr>
            <w:tcW w:w="851" w:type="dxa"/>
            <w:tcBorders>
              <w:right w:val="nil"/>
            </w:tcBorders>
          </w:tcPr>
          <w:p w:rsidR="005221E2" w:rsidRPr="00187321" w:rsidRDefault="005221E2" w:rsidP="00B308D0">
            <w:pPr>
              <w:pStyle w:val="ConsPlusNormal"/>
              <w:jc w:val="center"/>
              <w:rPr>
                <w:b/>
                <w:sz w:val="18"/>
                <w:szCs w:val="18"/>
              </w:rPr>
            </w:pPr>
            <w:r w:rsidRPr="00187321">
              <w:rPr>
                <w:b/>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внебюджетные источники</w:t>
            </w:r>
          </w:p>
        </w:tc>
        <w:tc>
          <w:tcPr>
            <w:tcW w:w="993" w:type="dxa"/>
          </w:tcPr>
          <w:p w:rsidR="005221E2" w:rsidRPr="00704B8D" w:rsidRDefault="005221E2" w:rsidP="00B308D0">
            <w:pPr>
              <w:pStyle w:val="ConsPlusNormal"/>
              <w:jc w:val="center"/>
              <w:rPr>
                <w:b/>
                <w:sz w:val="18"/>
                <w:szCs w:val="18"/>
                <w:highlight w:val="yellow"/>
              </w:rPr>
            </w:pPr>
            <w:r w:rsidRPr="00704B8D">
              <w:rPr>
                <w:b/>
                <w:sz w:val="18"/>
                <w:szCs w:val="18"/>
                <w:highlight w:val="yellow"/>
              </w:rPr>
              <w:t>0,00</w:t>
            </w:r>
          </w:p>
        </w:tc>
        <w:tc>
          <w:tcPr>
            <w:tcW w:w="850" w:type="dxa"/>
          </w:tcPr>
          <w:p w:rsidR="005221E2" w:rsidRPr="00704B8D" w:rsidRDefault="005221E2" w:rsidP="00B308D0">
            <w:pPr>
              <w:pStyle w:val="ConsPlusNormal"/>
              <w:jc w:val="center"/>
              <w:rPr>
                <w:b/>
                <w:sz w:val="18"/>
                <w:szCs w:val="18"/>
                <w:highlight w:val="yellow"/>
              </w:rPr>
            </w:pPr>
            <w:r w:rsidRPr="00704B8D">
              <w:rPr>
                <w:b/>
                <w:sz w:val="18"/>
                <w:szCs w:val="18"/>
                <w:highlight w:val="yellow"/>
              </w:rPr>
              <w:t>0,00</w:t>
            </w:r>
          </w:p>
        </w:tc>
        <w:tc>
          <w:tcPr>
            <w:tcW w:w="851" w:type="dxa"/>
          </w:tcPr>
          <w:p w:rsidR="005221E2" w:rsidRPr="00187321" w:rsidRDefault="005221E2" w:rsidP="00B308D0">
            <w:pPr>
              <w:pStyle w:val="ConsPlusNormal"/>
              <w:jc w:val="center"/>
              <w:rPr>
                <w:b/>
                <w:sz w:val="18"/>
                <w:szCs w:val="18"/>
              </w:rPr>
            </w:pPr>
            <w:r w:rsidRPr="00187321">
              <w:rPr>
                <w:b/>
                <w:sz w:val="18"/>
                <w:szCs w:val="18"/>
              </w:rPr>
              <w:t>0,00</w:t>
            </w:r>
          </w:p>
        </w:tc>
        <w:tc>
          <w:tcPr>
            <w:tcW w:w="850" w:type="dxa"/>
          </w:tcPr>
          <w:p w:rsidR="005221E2" w:rsidRPr="00187321" w:rsidRDefault="005221E2" w:rsidP="00B308D0">
            <w:pPr>
              <w:pStyle w:val="ConsPlusNormal"/>
              <w:jc w:val="center"/>
              <w:rPr>
                <w:b/>
                <w:sz w:val="18"/>
                <w:szCs w:val="18"/>
              </w:rPr>
            </w:pPr>
            <w:r w:rsidRPr="00187321">
              <w:rPr>
                <w:b/>
                <w:sz w:val="18"/>
                <w:szCs w:val="18"/>
              </w:rPr>
              <w:t>0,00</w:t>
            </w:r>
          </w:p>
        </w:tc>
        <w:tc>
          <w:tcPr>
            <w:tcW w:w="851" w:type="dxa"/>
            <w:tcBorders>
              <w:right w:val="nil"/>
            </w:tcBorders>
          </w:tcPr>
          <w:p w:rsidR="005221E2" w:rsidRPr="00187321" w:rsidRDefault="005221E2" w:rsidP="00B308D0">
            <w:pPr>
              <w:pStyle w:val="ConsPlusNormal"/>
              <w:jc w:val="center"/>
              <w:rPr>
                <w:b/>
                <w:sz w:val="18"/>
                <w:szCs w:val="18"/>
              </w:rPr>
            </w:pPr>
            <w:r w:rsidRPr="00187321">
              <w:rPr>
                <w:b/>
                <w:sz w:val="18"/>
                <w:szCs w:val="18"/>
              </w:rPr>
              <w:t>0,00</w:t>
            </w:r>
          </w:p>
        </w:tc>
      </w:tr>
      <w:tr w:rsidR="00221B4B" w:rsidRPr="00BE544F" w:rsidTr="00B308D0">
        <w:tc>
          <w:tcPr>
            <w:tcW w:w="15735" w:type="dxa"/>
            <w:gridSpan w:val="14"/>
            <w:tcBorders>
              <w:left w:val="nil"/>
              <w:right w:val="nil"/>
            </w:tcBorders>
          </w:tcPr>
          <w:p w:rsidR="00221B4B" w:rsidRPr="00BE544F" w:rsidRDefault="00221B4B" w:rsidP="00B308D0">
            <w:pPr>
              <w:pStyle w:val="ConsPlusNormal"/>
              <w:jc w:val="center"/>
              <w:outlineLvl w:val="3"/>
              <w:rPr>
                <w:b/>
                <w:sz w:val="18"/>
                <w:szCs w:val="18"/>
              </w:rPr>
            </w:pPr>
            <w:r w:rsidRPr="00BE544F">
              <w:rPr>
                <w:b/>
                <w:sz w:val="18"/>
                <w:szCs w:val="18"/>
              </w:rPr>
              <w:t>Цели "Обеспечение выполнения Доктрины продовольственной безопасности Российской Федерации в сфере производства сельскохозяйственной продукции", "Развитие малых форм хозяйствования"</w:t>
            </w:r>
          </w:p>
        </w:tc>
      </w:tr>
      <w:tr w:rsidR="005221E2" w:rsidRPr="00BE544F" w:rsidTr="00464B43">
        <w:tc>
          <w:tcPr>
            <w:tcW w:w="851" w:type="dxa"/>
            <w:vMerge w:val="restart"/>
            <w:tcBorders>
              <w:left w:val="nil"/>
            </w:tcBorders>
          </w:tcPr>
          <w:p w:rsidR="005221E2" w:rsidRPr="00464B43" w:rsidRDefault="005221E2" w:rsidP="00B308D0">
            <w:pPr>
              <w:pStyle w:val="ConsPlusNormal"/>
              <w:jc w:val="both"/>
              <w:rPr>
                <w:b/>
                <w:sz w:val="18"/>
                <w:szCs w:val="18"/>
              </w:rPr>
            </w:pPr>
            <w:r w:rsidRPr="00464B43">
              <w:rPr>
                <w:b/>
                <w:sz w:val="18"/>
                <w:szCs w:val="18"/>
              </w:rPr>
              <w:t>Основное мероприятие 1</w:t>
            </w:r>
          </w:p>
        </w:tc>
        <w:tc>
          <w:tcPr>
            <w:tcW w:w="1417" w:type="dxa"/>
            <w:vMerge w:val="restart"/>
          </w:tcPr>
          <w:p w:rsidR="005221E2" w:rsidRPr="00325E1D" w:rsidRDefault="005221E2" w:rsidP="00B308D0">
            <w:pPr>
              <w:pStyle w:val="ConsPlusNormal"/>
              <w:jc w:val="both"/>
              <w:rPr>
                <w:sz w:val="18"/>
                <w:szCs w:val="18"/>
              </w:rPr>
            </w:pPr>
            <w:r w:rsidRPr="00325E1D">
              <w:rPr>
                <w:sz w:val="18"/>
                <w:szCs w:val="18"/>
              </w:rPr>
              <w:t>Реализация региональных программ развития агропромышленного комплекса</w:t>
            </w:r>
          </w:p>
        </w:tc>
        <w:tc>
          <w:tcPr>
            <w:tcW w:w="1985" w:type="dxa"/>
            <w:vMerge w:val="restart"/>
          </w:tcPr>
          <w:p w:rsidR="005221E2" w:rsidRPr="00BE544F" w:rsidRDefault="005221E2" w:rsidP="00B308D0">
            <w:pPr>
              <w:pStyle w:val="ConsPlusNormal"/>
              <w:jc w:val="both"/>
              <w:rPr>
                <w:sz w:val="18"/>
                <w:szCs w:val="18"/>
              </w:rPr>
            </w:pPr>
            <w:r>
              <w:rPr>
                <w:sz w:val="18"/>
                <w:szCs w:val="18"/>
              </w:rPr>
              <w:t>У</w:t>
            </w:r>
            <w:r w:rsidRPr="00BE544F">
              <w:rPr>
                <w:sz w:val="18"/>
                <w:szCs w:val="18"/>
              </w:rPr>
              <w:t xml:space="preserve">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w:t>
            </w:r>
            <w:r w:rsidRPr="00BE544F">
              <w:rPr>
                <w:sz w:val="18"/>
                <w:szCs w:val="18"/>
              </w:rPr>
              <w:lastRenderedPageBreak/>
              <w:t>ее переработки, 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tc>
        <w:tc>
          <w:tcPr>
            <w:tcW w:w="1417" w:type="dxa"/>
            <w:vMerge w:val="restart"/>
          </w:tcPr>
          <w:p w:rsidR="005221E2" w:rsidRPr="00BE544F" w:rsidRDefault="005221E2" w:rsidP="00B308D0">
            <w:pPr>
              <w:pStyle w:val="ConsPlusNormal"/>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8E5B97">
            <w:pPr>
              <w:pStyle w:val="ConsPlusNormal"/>
              <w:jc w:val="both"/>
              <w:rPr>
                <w:sz w:val="18"/>
                <w:szCs w:val="18"/>
              </w:rPr>
            </w:pPr>
            <w:r w:rsidRPr="00BE544F">
              <w:rPr>
                <w:sz w:val="18"/>
                <w:szCs w:val="18"/>
              </w:rPr>
              <w:t>всего</w:t>
            </w:r>
          </w:p>
        </w:tc>
        <w:tc>
          <w:tcPr>
            <w:tcW w:w="993" w:type="dxa"/>
          </w:tcPr>
          <w:p w:rsidR="005221E2" w:rsidRPr="00BE544F" w:rsidRDefault="005221E2" w:rsidP="00983B36">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highlight w:val="yellow"/>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8E5B97">
            <w:pPr>
              <w:pStyle w:val="ConsPlusNormal"/>
              <w:jc w:val="both"/>
              <w:rPr>
                <w:sz w:val="18"/>
                <w:szCs w:val="18"/>
              </w:rPr>
            </w:pPr>
            <w:r w:rsidRPr="00BE544F">
              <w:rPr>
                <w:sz w:val="18"/>
                <w:szCs w:val="18"/>
              </w:rPr>
              <w:t>федеральный бюджет</w:t>
            </w:r>
          </w:p>
        </w:tc>
        <w:tc>
          <w:tcPr>
            <w:tcW w:w="993" w:type="dxa"/>
          </w:tcPr>
          <w:p w:rsidR="005221E2" w:rsidRPr="00BE544F" w:rsidRDefault="005221E2" w:rsidP="00983B36">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highlight w:val="yellow"/>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 xml:space="preserve">республиканский бюджет </w:t>
            </w:r>
          </w:p>
        </w:tc>
        <w:tc>
          <w:tcPr>
            <w:tcW w:w="993" w:type="dxa"/>
          </w:tcPr>
          <w:p w:rsidR="005221E2" w:rsidRPr="00BE544F" w:rsidRDefault="005221E2" w:rsidP="00983B36">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highlight w:val="yellow"/>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местный бюджет</w:t>
            </w:r>
          </w:p>
        </w:tc>
        <w:tc>
          <w:tcPr>
            <w:tcW w:w="993" w:type="dxa"/>
          </w:tcPr>
          <w:p w:rsidR="005221E2" w:rsidRPr="00BE544F" w:rsidRDefault="005221E2" w:rsidP="00983B36">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highlight w:val="yellow"/>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 xml:space="preserve">внебюджетные </w:t>
            </w:r>
            <w:r w:rsidRPr="00BE544F">
              <w:rPr>
                <w:sz w:val="18"/>
                <w:szCs w:val="18"/>
              </w:rPr>
              <w:lastRenderedPageBreak/>
              <w:t>источники</w:t>
            </w:r>
          </w:p>
        </w:tc>
        <w:tc>
          <w:tcPr>
            <w:tcW w:w="993" w:type="dxa"/>
          </w:tcPr>
          <w:p w:rsidR="005221E2" w:rsidRPr="00BE544F" w:rsidRDefault="005221E2" w:rsidP="00983B36">
            <w:pPr>
              <w:pStyle w:val="ConsPlusNormal"/>
              <w:jc w:val="center"/>
              <w:rPr>
                <w:sz w:val="18"/>
                <w:szCs w:val="18"/>
              </w:rPr>
            </w:pPr>
            <w:r w:rsidRPr="00BE544F">
              <w:rPr>
                <w:sz w:val="18"/>
                <w:szCs w:val="18"/>
              </w:rPr>
              <w:lastRenderedPageBreak/>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251AF2" w:rsidRPr="00BE544F" w:rsidTr="00EC1E84">
        <w:tc>
          <w:tcPr>
            <w:tcW w:w="2268" w:type="dxa"/>
            <w:gridSpan w:val="2"/>
            <w:vMerge w:val="restart"/>
            <w:tcBorders>
              <w:left w:val="nil"/>
            </w:tcBorders>
          </w:tcPr>
          <w:p w:rsidR="00251AF2" w:rsidRPr="00BE544F" w:rsidRDefault="00251AF2" w:rsidP="00B308D0">
            <w:pPr>
              <w:pStyle w:val="ConsPlusNormal"/>
              <w:jc w:val="both"/>
              <w:rPr>
                <w:sz w:val="18"/>
                <w:szCs w:val="18"/>
                <w:highlight w:val="yellow"/>
              </w:rPr>
            </w:pPr>
            <w:r w:rsidRPr="00BE544F">
              <w:rPr>
                <w:sz w:val="18"/>
                <w:szCs w:val="18"/>
              </w:rPr>
              <w:lastRenderedPageBreak/>
              <w:t>Целевые показатели (индикаторы) подпрограммы, увязанные с основным мероприятием 1</w:t>
            </w: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Валовой сбор зерновых и зернобобовых культур в </w:t>
            </w:r>
            <w:r>
              <w:rPr>
                <w:sz w:val="18"/>
                <w:szCs w:val="18"/>
              </w:rPr>
              <w:t>хозяйствах всех категорий</w:t>
            </w:r>
            <w:r w:rsidRPr="00BE544F">
              <w:rPr>
                <w:sz w:val="18"/>
                <w:szCs w:val="18"/>
              </w:rPr>
              <w:t>, тонн</w:t>
            </w:r>
          </w:p>
        </w:tc>
        <w:tc>
          <w:tcPr>
            <w:tcW w:w="1559" w:type="dxa"/>
          </w:tcPr>
          <w:p w:rsidR="00251AF2" w:rsidRPr="00BE544F" w:rsidRDefault="00251AF2" w:rsidP="00B308D0">
            <w:pPr>
              <w:pStyle w:val="ConsPlusNormal"/>
              <w:jc w:val="center"/>
              <w:rPr>
                <w:sz w:val="18"/>
                <w:szCs w:val="18"/>
              </w:rPr>
            </w:pPr>
            <w:r>
              <w:rPr>
                <w:sz w:val="18"/>
                <w:szCs w:val="18"/>
              </w:rPr>
              <w:t>х</w:t>
            </w:r>
          </w:p>
        </w:tc>
        <w:tc>
          <w:tcPr>
            <w:tcW w:w="993" w:type="dxa"/>
          </w:tcPr>
          <w:p w:rsidR="00251AF2" w:rsidRPr="003B1FB4" w:rsidRDefault="0061498B" w:rsidP="0061498B">
            <w:pPr>
              <w:pStyle w:val="ConsPlusNormal"/>
              <w:jc w:val="center"/>
              <w:rPr>
                <w:sz w:val="18"/>
                <w:szCs w:val="18"/>
              </w:rPr>
            </w:pPr>
            <w:r>
              <w:rPr>
                <w:sz w:val="18"/>
                <w:szCs w:val="18"/>
              </w:rPr>
              <w:t>64000</w:t>
            </w:r>
          </w:p>
        </w:tc>
        <w:tc>
          <w:tcPr>
            <w:tcW w:w="850" w:type="dxa"/>
          </w:tcPr>
          <w:p w:rsidR="00251AF2" w:rsidRPr="003B1FB4" w:rsidRDefault="00251AF2" w:rsidP="00B308D0">
            <w:pPr>
              <w:pStyle w:val="ConsPlusNormal"/>
              <w:jc w:val="center"/>
              <w:rPr>
                <w:sz w:val="18"/>
                <w:szCs w:val="18"/>
              </w:rPr>
            </w:pPr>
            <w:r>
              <w:rPr>
                <w:sz w:val="18"/>
                <w:szCs w:val="18"/>
              </w:rPr>
              <w:t>65900</w:t>
            </w:r>
          </w:p>
        </w:tc>
        <w:tc>
          <w:tcPr>
            <w:tcW w:w="851" w:type="dxa"/>
          </w:tcPr>
          <w:p w:rsidR="00251AF2" w:rsidRPr="003B1FB4" w:rsidRDefault="00251AF2" w:rsidP="00B308D0">
            <w:pPr>
              <w:pStyle w:val="ConsPlusNormal"/>
              <w:jc w:val="center"/>
              <w:rPr>
                <w:sz w:val="18"/>
                <w:szCs w:val="18"/>
              </w:rPr>
            </w:pPr>
            <w:r>
              <w:rPr>
                <w:sz w:val="18"/>
                <w:szCs w:val="18"/>
              </w:rPr>
              <w:t>66000</w:t>
            </w:r>
          </w:p>
        </w:tc>
        <w:tc>
          <w:tcPr>
            <w:tcW w:w="850" w:type="dxa"/>
          </w:tcPr>
          <w:p w:rsidR="00251AF2" w:rsidRPr="003B1FB4" w:rsidRDefault="00251AF2" w:rsidP="00B308D0">
            <w:pPr>
              <w:pStyle w:val="ConsPlusNormal"/>
              <w:jc w:val="center"/>
              <w:rPr>
                <w:sz w:val="18"/>
                <w:szCs w:val="18"/>
              </w:rPr>
            </w:pPr>
            <w:r>
              <w:rPr>
                <w:sz w:val="18"/>
                <w:szCs w:val="18"/>
              </w:rPr>
              <w:t>332000</w:t>
            </w:r>
          </w:p>
        </w:tc>
        <w:tc>
          <w:tcPr>
            <w:tcW w:w="851" w:type="dxa"/>
            <w:tcBorders>
              <w:right w:val="nil"/>
            </w:tcBorders>
          </w:tcPr>
          <w:p w:rsidR="00251AF2" w:rsidRPr="003B1FB4" w:rsidRDefault="00251AF2" w:rsidP="00B308D0">
            <w:pPr>
              <w:pStyle w:val="ConsPlusNormal"/>
              <w:jc w:val="center"/>
              <w:rPr>
                <w:sz w:val="18"/>
                <w:szCs w:val="18"/>
              </w:rPr>
            </w:pPr>
            <w:r>
              <w:rPr>
                <w:sz w:val="18"/>
                <w:szCs w:val="18"/>
              </w:rPr>
              <w:t>335000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Валовой сбор картофеля в сельскохозяйственных организациях, крестьянских (фермерских) хозяйствах, включая индивидуальных предпринимателей, тонн</w:t>
            </w:r>
          </w:p>
        </w:tc>
        <w:tc>
          <w:tcPr>
            <w:tcW w:w="1559" w:type="dxa"/>
          </w:tcPr>
          <w:p w:rsidR="00251AF2" w:rsidRDefault="00251AF2" w:rsidP="00B308D0">
            <w:pPr>
              <w:jc w:val="center"/>
            </w:pPr>
            <w:r w:rsidRPr="00585F6F">
              <w:rPr>
                <w:sz w:val="18"/>
                <w:szCs w:val="18"/>
              </w:rPr>
              <w:t>х</w:t>
            </w:r>
          </w:p>
        </w:tc>
        <w:tc>
          <w:tcPr>
            <w:tcW w:w="993" w:type="dxa"/>
          </w:tcPr>
          <w:p w:rsidR="00251AF2" w:rsidRPr="00F12802" w:rsidRDefault="0061498B" w:rsidP="00B308D0">
            <w:pPr>
              <w:pStyle w:val="ConsPlusNormal"/>
              <w:jc w:val="center"/>
              <w:rPr>
                <w:sz w:val="18"/>
                <w:szCs w:val="18"/>
              </w:rPr>
            </w:pPr>
            <w:r>
              <w:rPr>
                <w:sz w:val="18"/>
                <w:szCs w:val="18"/>
              </w:rPr>
              <w:t>6200</w:t>
            </w:r>
          </w:p>
        </w:tc>
        <w:tc>
          <w:tcPr>
            <w:tcW w:w="850" w:type="dxa"/>
          </w:tcPr>
          <w:p w:rsidR="00251AF2" w:rsidRPr="00F12802" w:rsidRDefault="00251AF2" w:rsidP="00B308D0">
            <w:pPr>
              <w:pStyle w:val="ConsPlusNormal"/>
              <w:jc w:val="center"/>
              <w:rPr>
                <w:sz w:val="18"/>
                <w:szCs w:val="18"/>
              </w:rPr>
            </w:pPr>
            <w:r>
              <w:rPr>
                <w:sz w:val="18"/>
                <w:szCs w:val="18"/>
              </w:rPr>
              <w:t>6300</w:t>
            </w:r>
          </w:p>
        </w:tc>
        <w:tc>
          <w:tcPr>
            <w:tcW w:w="851" w:type="dxa"/>
          </w:tcPr>
          <w:p w:rsidR="00251AF2" w:rsidRPr="00F12802" w:rsidRDefault="00251AF2" w:rsidP="00B308D0">
            <w:pPr>
              <w:pStyle w:val="ConsPlusNormal"/>
              <w:jc w:val="center"/>
              <w:rPr>
                <w:sz w:val="18"/>
                <w:szCs w:val="18"/>
              </w:rPr>
            </w:pPr>
            <w:r>
              <w:rPr>
                <w:sz w:val="18"/>
                <w:szCs w:val="18"/>
              </w:rPr>
              <w:t>6400</w:t>
            </w:r>
          </w:p>
        </w:tc>
        <w:tc>
          <w:tcPr>
            <w:tcW w:w="850" w:type="dxa"/>
          </w:tcPr>
          <w:p w:rsidR="00251AF2" w:rsidRPr="00F12802" w:rsidRDefault="00251AF2" w:rsidP="00B308D0">
            <w:pPr>
              <w:pStyle w:val="ConsPlusNormal"/>
              <w:jc w:val="center"/>
              <w:rPr>
                <w:sz w:val="18"/>
                <w:szCs w:val="18"/>
              </w:rPr>
            </w:pPr>
            <w:r>
              <w:rPr>
                <w:sz w:val="18"/>
                <w:szCs w:val="18"/>
              </w:rPr>
              <w:t>32500</w:t>
            </w:r>
          </w:p>
        </w:tc>
        <w:tc>
          <w:tcPr>
            <w:tcW w:w="851" w:type="dxa"/>
            <w:tcBorders>
              <w:right w:val="nil"/>
            </w:tcBorders>
          </w:tcPr>
          <w:p w:rsidR="00251AF2" w:rsidRPr="00F12802" w:rsidRDefault="00251AF2" w:rsidP="00B308D0">
            <w:pPr>
              <w:pStyle w:val="ConsPlusNormal"/>
              <w:jc w:val="center"/>
              <w:rPr>
                <w:sz w:val="18"/>
                <w:szCs w:val="18"/>
              </w:rPr>
            </w:pPr>
            <w:r>
              <w:rPr>
                <w:sz w:val="18"/>
                <w:szCs w:val="18"/>
              </w:rPr>
              <w:t>33000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тонн</w:t>
            </w:r>
          </w:p>
        </w:tc>
        <w:tc>
          <w:tcPr>
            <w:tcW w:w="1559" w:type="dxa"/>
          </w:tcPr>
          <w:p w:rsidR="00251AF2" w:rsidRDefault="00251AF2" w:rsidP="00B308D0">
            <w:pPr>
              <w:jc w:val="center"/>
            </w:pPr>
            <w:r w:rsidRPr="00585F6F">
              <w:rPr>
                <w:sz w:val="18"/>
                <w:szCs w:val="18"/>
              </w:rPr>
              <w:t>х</w:t>
            </w:r>
          </w:p>
        </w:tc>
        <w:tc>
          <w:tcPr>
            <w:tcW w:w="993" w:type="dxa"/>
          </w:tcPr>
          <w:p w:rsidR="00251AF2" w:rsidRPr="004C7A03" w:rsidRDefault="0061498B" w:rsidP="00B308D0">
            <w:pPr>
              <w:pStyle w:val="ConsPlusNormal"/>
              <w:jc w:val="center"/>
              <w:rPr>
                <w:sz w:val="18"/>
                <w:szCs w:val="18"/>
              </w:rPr>
            </w:pPr>
            <w:r>
              <w:rPr>
                <w:sz w:val="18"/>
                <w:szCs w:val="18"/>
              </w:rPr>
              <w:t>2800</w:t>
            </w:r>
          </w:p>
        </w:tc>
        <w:tc>
          <w:tcPr>
            <w:tcW w:w="850" w:type="dxa"/>
          </w:tcPr>
          <w:p w:rsidR="00251AF2" w:rsidRPr="004C7A03" w:rsidRDefault="00251AF2" w:rsidP="00B308D0">
            <w:pPr>
              <w:pStyle w:val="ConsPlusNormal"/>
              <w:jc w:val="center"/>
              <w:rPr>
                <w:sz w:val="18"/>
                <w:szCs w:val="18"/>
              </w:rPr>
            </w:pPr>
            <w:r>
              <w:rPr>
                <w:sz w:val="18"/>
                <w:szCs w:val="18"/>
              </w:rPr>
              <w:t>2900</w:t>
            </w:r>
          </w:p>
        </w:tc>
        <w:tc>
          <w:tcPr>
            <w:tcW w:w="851" w:type="dxa"/>
          </w:tcPr>
          <w:p w:rsidR="00251AF2" w:rsidRPr="004C7A03" w:rsidRDefault="00251AF2" w:rsidP="00B308D0">
            <w:pPr>
              <w:pStyle w:val="ConsPlusNormal"/>
              <w:jc w:val="center"/>
              <w:rPr>
                <w:sz w:val="18"/>
                <w:szCs w:val="18"/>
              </w:rPr>
            </w:pPr>
            <w:r>
              <w:rPr>
                <w:sz w:val="18"/>
                <w:szCs w:val="18"/>
              </w:rPr>
              <w:t>2950</w:t>
            </w:r>
          </w:p>
        </w:tc>
        <w:tc>
          <w:tcPr>
            <w:tcW w:w="850" w:type="dxa"/>
          </w:tcPr>
          <w:p w:rsidR="00251AF2" w:rsidRPr="004C7A03" w:rsidRDefault="00251AF2" w:rsidP="00B308D0">
            <w:pPr>
              <w:pStyle w:val="ConsPlusNormal"/>
              <w:jc w:val="center"/>
              <w:rPr>
                <w:sz w:val="18"/>
                <w:szCs w:val="18"/>
              </w:rPr>
            </w:pPr>
            <w:r>
              <w:rPr>
                <w:sz w:val="18"/>
                <w:szCs w:val="18"/>
              </w:rPr>
              <w:t>15000</w:t>
            </w:r>
          </w:p>
        </w:tc>
        <w:tc>
          <w:tcPr>
            <w:tcW w:w="851" w:type="dxa"/>
            <w:tcBorders>
              <w:right w:val="nil"/>
            </w:tcBorders>
          </w:tcPr>
          <w:p w:rsidR="00251AF2" w:rsidRPr="004C7A03" w:rsidRDefault="00251AF2" w:rsidP="00B308D0">
            <w:pPr>
              <w:pStyle w:val="ConsPlusNormal"/>
              <w:jc w:val="center"/>
              <w:rPr>
                <w:sz w:val="18"/>
                <w:szCs w:val="18"/>
              </w:rPr>
            </w:pPr>
            <w:r>
              <w:rPr>
                <w:sz w:val="18"/>
                <w:szCs w:val="18"/>
              </w:rPr>
              <w:t>15250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Производство скота и птицы на убой в хозяйствах </w:t>
            </w:r>
            <w:r>
              <w:rPr>
                <w:sz w:val="18"/>
                <w:szCs w:val="18"/>
              </w:rPr>
              <w:t xml:space="preserve">всех категорий (в живом весе), </w:t>
            </w:r>
            <w:r w:rsidRPr="00BE544F">
              <w:rPr>
                <w:sz w:val="18"/>
                <w:szCs w:val="18"/>
              </w:rPr>
              <w:t>тонн</w:t>
            </w:r>
          </w:p>
        </w:tc>
        <w:tc>
          <w:tcPr>
            <w:tcW w:w="1559" w:type="dxa"/>
          </w:tcPr>
          <w:p w:rsidR="00251AF2" w:rsidRDefault="00251AF2" w:rsidP="00B308D0">
            <w:pPr>
              <w:jc w:val="center"/>
            </w:pPr>
            <w:r w:rsidRPr="00585F6F">
              <w:rPr>
                <w:sz w:val="18"/>
                <w:szCs w:val="18"/>
              </w:rPr>
              <w:t>х</w:t>
            </w:r>
          </w:p>
        </w:tc>
        <w:tc>
          <w:tcPr>
            <w:tcW w:w="993" w:type="dxa"/>
          </w:tcPr>
          <w:p w:rsidR="00251AF2" w:rsidRPr="00EF509A" w:rsidRDefault="0061498B" w:rsidP="00B308D0">
            <w:pPr>
              <w:pStyle w:val="ConsPlusNormal"/>
              <w:jc w:val="center"/>
              <w:rPr>
                <w:sz w:val="18"/>
                <w:szCs w:val="18"/>
              </w:rPr>
            </w:pPr>
            <w:r>
              <w:rPr>
                <w:sz w:val="18"/>
                <w:szCs w:val="18"/>
              </w:rPr>
              <w:t>12600</w:t>
            </w:r>
          </w:p>
        </w:tc>
        <w:tc>
          <w:tcPr>
            <w:tcW w:w="850" w:type="dxa"/>
          </w:tcPr>
          <w:p w:rsidR="00251AF2" w:rsidRPr="00EF509A" w:rsidRDefault="00251AF2" w:rsidP="00B308D0">
            <w:pPr>
              <w:pStyle w:val="ConsPlusNormal"/>
              <w:jc w:val="center"/>
              <w:rPr>
                <w:sz w:val="18"/>
                <w:szCs w:val="18"/>
              </w:rPr>
            </w:pPr>
            <w:r>
              <w:rPr>
                <w:sz w:val="18"/>
                <w:szCs w:val="18"/>
              </w:rPr>
              <w:t>12700</w:t>
            </w:r>
          </w:p>
        </w:tc>
        <w:tc>
          <w:tcPr>
            <w:tcW w:w="851" w:type="dxa"/>
          </w:tcPr>
          <w:p w:rsidR="00251AF2" w:rsidRPr="00EF509A" w:rsidRDefault="00251AF2" w:rsidP="00B308D0">
            <w:pPr>
              <w:pStyle w:val="ConsPlusNormal"/>
              <w:jc w:val="center"/>
              <w:rPr>
                <w:sz w:val="18"/>
                <w:szCs w:val="18"/>
              </w:rPr>
            </w:pPr>
            <w:r>
              <w:rPr>
                <w:sz w:val="18"/>
                <w:szCs w:val="18"/>
              </w:rPr>
              <w:t>12700</w:t>
            </w:r>
          </w:p>
        </w:tc>
        <w:tc>
          <w:tcPr>
            <w:tcW w:w="850" w:type="dxa"/>
          </w:tcPr>
          <w:p w:rsidR="00251AF2" w:rsidRPr="00EF509A" w:rsidRDefault="00251AF2" w:rsidP="00B308D0">
            <w:pPr>
              <w:pStyle w:val="ConsPlusNormal"/>
              <w:jc w:val="center"/>
              <w:rPr>
                <w:sz w:val="18"/>
                <w:szCs w:val="18"/>
              </w:rPr>
            </w:pPr>
            <w:r>
              <w:rPr>
                <w:sz w:val="18"/>
                <w:szCs w:val="18"/>
              </w:rPr>
              <w:t>64000</w:t>
            </w:r>
          </w:p>
        </w:tc>
        <w:tc>
          <w:tcPr>
            <w:tcW w:w="851" w:type="dxa"/>
            <w:tcBorders>
              <w:right w:val="nil"/>
            </w:tcBorders>
          </w:tcPr>
          <w:p w:rsidR="00251AF2" w:rsidRPr="00EF509A" w:rsidRDefault="00251AF2" w:rsidP="00B308D0">
            <w:pPr>
              <w:pStyle w:val="ConsPlusNormal"/>
              <w:jc w:val="center"/>
              <w:rPr>
                <w:sz w:val="18"/>
                <w:szCs w:val="18"/>
              </w:rPr>
            </w:pPr>
            <w:r>
              <w:rPr>
                <w:sz w:val="18"/>
                <w:szCs w:val="18"/>
              </w:rPr>
              <w:t>64500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Производство </w:t>
            </w:r>
            <w:r>
              <w:rPr>
                <w:sz w:val="18"/>
                <w:szCs w:val="18"/>
              </w:rPr>
              <w:t>молока</w:t>
            </w:r>
            <w:r w:rsidRPr="00BE544F">
              <w:rPr>
                <w:sz w:val="18"/>
                <w:szCs w:val="18"/>
              </w:rPr>
              <w:t xml:space="preserve"> в хозяйствах </w:t>
            </w:r>
            <w:r>
              <w:rPr>
                <w:sz w:val="18"/>
                <w:szCs w:val="18"/>
              </w:rPr>
              <w:t xml:space="preserve">всех категорий, </w:t>
            </w:r>
            <w:r w:rsidRPr="00BE544F">
              <w:rPr>
                <w:sz w:val="18"/>
                <w:szCs w:val="18"/>
              </w:rPr>
              <w:t>тонн</w:t>
            </w:r>
          </w:p>
        </w:tc>
        <w:tc>
          <w:tcPr>
            <w:tcW w:w="1559" w:type="dxa"/>
          </w:tcPr>
          <w:p w:rsidR="00251AF2" w:rsidRPr="00585F6F" w:rsidRDefault="00251AF2" w:rsidP="00B308D0">
            <w:pPr>
              <w:jc w:val="center"/>
              <w:rPr>
                <w:sz w:val="18"/>
                <w:szCs w:val="18"/>
              </w:rPr>
            </w:pPr>
            <w:r>
              <w:rPr>
                <w:sz w:val="18"/>
                <w:szCs w:val="18"/>
              </w:rPr>
              <w:t>х</w:t>
            </w:r>
          </w:p>
        </w:tc>
        <w:tc>
          <w:tcPr>
            <w:tcW w:w="993" w:type="dxa"/>
          </w:tcPr>
          <w:p w:rsidR="00251AF2" w:rsidRDefault="0061498B" w:rsidP="00B308D0">
            <w:pPr>
              <w:pStyle w:val="ConsPlusNormal"/>
              <w:jc w:val="center"/>
              <w:rPr>
                <w:sz w:val="18"/>
                <w:szCs w:val="18"/>
              </w:rPr>
            </w:pPr>
            <w:r>
              <w:rPr>
                <w:sz w:val="18"/>
                <w:szCs w:val="18"/>
              </w:rPr>
              <w:t>14800</w:t>
            </w:r>
          </w:p>
        </w:tc>
        <w:tc>
          <w:tcPr>
            <w:tcW w:w="850" w:type="dxa"/>
          </w:tcPr>
          <w:p w:rsidR="00251AF2" w:rsidRDefault="00251AF2" w:rsidP="00B308D0">
            <w:pPr>
              <w:pStyle w:val="ConsPlusNormal"/>
              <w:jc w:val="center"/>
              <w:rPr>
                <w:sz w:val="18"/>
                <w:szCs w:val="18"/>
              </w:rPr>
            </w:pPr>
            <w:r>
              <w:rPr>
                <w:sz w:val="18"/>
                <w:szCs w:val="18"/>
              </w:rPr>
              <w:t>14900</w:t>
            </w:r>
          </w:p>
        </w:tc>
        <w:tc>
          <w:tcPr>
            <w:tcW w:w="851" w:type="dxa"/>
          </w:tcPr>
          <w:p w:rsidR="00251AF2" w:rsidRDefault="00251AF2" w:rsidP="00B308D0">
            <w:pPr>
              <w:pStyle w:val="ConsPlusNormal"/>
              <w:jc w:val="center"/>
              <w:rPr>
                <w:sz w:val="18"/>
                <w:szCs w:val="18"/>
              </w:rPr>
            </w:pPr>
            <w:r>
              <w:rPr>
                <w:sz w:val="18"/>
                <w:szCs w:val="18"/>
              </w:rPr>
              <w:t>15000</w:t>
            </w:r>
          </w:p>
        </w:tc>
        <w:tc>
          <w:tcPr>
            <w:tcW w:w="850" w:type="dxa"/>
          </w:tcPr>
          <w:p w:rsidR="00251AF2" w:rsidRDefault="00251AF2" w:rsidP="00B308D0">
            <w:pPr>
              <w:pStyle w:val="ConsPlusNormal"/>
              <w:jc w:val="center"/>
              <w:rPr>
                <w:sz w:val="18"/>
                <w:szCs w:val="18"/>
              </w:rPr>
            </w:pPr>
            <w:r>
              <w:rPr>
                <w:sz w:val="18"/>
                <w:szCs w:val="18"/>
              </w:rPr>
              <w:t>76000</w:t>
            </w:r>
          </w:p>
        </w:tc>
        <w:tc>
          <w:tcPr>
            <w:tcW w:w="851" w:type="dxa"/>
            <w:tcBorders>
              <w:right w:val="nil"/>
            </w:tcBorders>
          </w:tcPr>
          <w:p w:rsidR="00251AF2" w:rsidRDefault="00251AF2" w:rsidP="00B308D0">
            <w:pPr>
              <w:pStyle w:val="ConsPlusNormal"/>
              <w:jc w:val="center"/>
              <w:rPr>
                <w:sz w:val="18"/>
                <w:szCs w:val="18"/>
              </w:rPr>
            </w:pPr>
            <w:r>
              <w:rPr>
                <w:sz w:val="18"/>
                <w:szCs w:val="18"/>
              </w:rPr>
              <w:t>77500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BE544F">
              <w:rPr>
                <w:sz w:val="18"/>
                <w:szCs w:val="18"/>
              </w:rPr>
              <w:t>грантовой</w:t>
            </w:r>
            <w:proofErr w:type="spellEnd"/>
            <w:r w:rsidRPr="00BE544F">
              <w:rPr>
                <w:sz w:val="18"/>
                <w:szCs w:val="18"/>
              </w:rPr>
              <w:t xml:space="preserve"> поддержки, единиц</w:t>
            </w:r>
          </w:p>
        </w:tc>
        <w:tc>
          <w:tcPr>
            <w:tcW w:w="1559" w:type="dxa"/>
          </w:tcPr>
          <w:p w:rsidR="00251AF2" w:rsidRDefault="00251AF2" w:rsidP="00B308D0">
            <w:pPr>
              <w:jc w:val="center"/>
            </w:pPr>
            <w:r w:rsidRPr="00585F6F">
              <w:rPr>
                <w:sz w:val="18"/>
                <w:szCs w:val="18"/>
              </w:rPr>
              <w:t>х</w:t>
            </w:r>
          </w:p>
        </w:tc>
        <w:tc>
          <w:tcPr>
            <w:tcW w:w="993" w:type="dxa"/>
          </w:tcPr>
          <w:p w:rsidR="00251AF2" w:rsidRDefault="0061498B" w:rsidP="00B308D0">
            <w:pPr>
              <w:jc w:val="center"/>
            </w:pPr>
            <w:r>
              <w:t>1</w:t>
            </w:r>
          </w:p>
        </w:tc>
        <w:tc>
          <w:tcPr>
            <w:tcW w:w="850" w:type="dxa"/>
          </w:tcPr>
          <w:p w:rsidR="00251AF2" w:rsidRDefault="00251AF2" w:rsidP="00B308D0">
            <w:pPr>
              <w:jc w:val="center"/>
            </w:pPr>
            <w:r w:rsidRPr="00B02E07">
              <w:rPr>
                <w:sz w:val="18"/>
                <w:szCs w:val="18"/>
              </w:rPr>
              <w:t>1</w:t>
            </w:r>
          </w:p>
        </w:tc>
        <w:tc>
          <w:tcPr>
            <w:tcW w:w="851" w:type="dxa"/>
          </w:tcPr>
          <w:p w:rsidR="00251AF2" w:rsidRDefault="00251AF2" w:rsidP="00B308D0">
            <w:pPr>
              <w:jc w:val="center"/>
            </w:pPr>
            <w:r w:rsidRPr="00B02E07">
              <w:rPr>
                <w:sz w:val="18"/>
                <w:szCs w:val="18"/>
              </w:rPr>
              <w:t>1</w:t>
            </w:r>
          </w:p>
        </w:tc>
        <w:tc>
          <w:tcPr>
            <w:tcW w:w="850" w:type="dxa"/>
          </w:tcPr>
          <w:p w:rsidR="00251AF2" w:rsidRPr="00325E1D" w:rsidRDefault="00251AF2" w:rsidP="00B308D0">
            <w:pPr>
              <w:pStyle w:val="ConsPlusNormal"/>
              <w:jc w:val="center"/>
              <w:rPr>
                <w:sz w:val="18"/>
                <w:szCs w:val="18"/>
              </w:rPr>
            </w:pPr>
            <w:r>
              <w:rPr>
                <w:sz w:val="18"/>
                <w:szCs w:val="18"/>
              </w:rPr>
              <w:t>5</w:t>
            </w:r>
          </w:p>
        </w:tc>
        <w:tc>
          <w:tcPr>
            <w:tcW w:w="851" w:type="dxa"/>
            <w:tcBorders>
              <w:right w:val="nil"/>
            </w:tcBorders>
          </w:tcPr>
          <w:p w:rsidR="00251AF2" w:rsidRPr="00325E1D" w:rsidRDefault="00251AF2" w:rsidP="00B308D0">
            <w:pPr>
              <w:pStyle w:val="ConsPlusNormal"/>
              <w:jc w:val="center"/>
              <w:rPr>
                <w:sz w:val="18"/>
                <w:szCs w:val="18"/>
              </w:rPr>
            </w:pPr>
            <w:r>
              <w:rPr>
                <w:sz w:val="18"/>
                <w:szCs w:val="18"/>
              </w:rPr>
              <w:t>5</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BE544F">
              <w:rPr>
                <w:sz w:val="18"/>
                <w:szCs w:val="18"/>
              </w:rPr>
              <w:t>грантовую</w:t>
            </w:r>
            <w:proofErr w:type="spellEnd"/>
            <w:r w:rsidRPr="00BE544F">
              <w:rPr>
                <w:sz w:val="18"/>
                <w:szCs w:val="18"/>
              </w:rPr>
              <w:t xml:space="preserve"> поддержку, к году, предшествующему году предоставления субсидии, процентов</w:t>
            </w:r>
          </w:p>
        </w:tc>
        <w:tc>
          <w:tcPr>
            <w:tcW w:w="1559" w:type="dxa"/>
          </w:tcPr>
          <w:p w:rsidR="00251AF2" w:rsidRDefault="00251AF2" w:rsidP="00B308D0">
            <w:pPr>
              <w:jc w:val="center"/>
            </w:pPr>
            <w:r w:rsidRPr="00585F6F">
              <w:rPr>
                <w:sz w:val="18"/>
                <w:szCs w:val="18"/>
              </w:rPr>
              <w:t>х</w:t>
            </w:r>
          </w:p>
        </w:tc>
        <w:tc>
          <w:tcPr>
            <w:tcW w:w="993" w:type="dxa"/>
          </w:tcPr>
          <w:p w:rsidR="00251AF2" w:rsidRPr="00BE544F" w:rsidRDefault="0061498B" w:rsidP="00B308D0">
            <w:pPr>
              <w:pStyle w:val="ConsPlusNormal"/>
              <w:jc w:val="center"/>
              <w:rPr>
                <w:sz w:val="18"/>
                <w:szCs w:val="18"/>
              </w:rPr>
            </w:pPr>
            <w:r>
              <w:rPr>
                <w:sz w:val="18"/>
                <w:szCs w:val="18"/>
              </w:rPr>
              <w:t>10</w:t>
            </w:r>
          </w:p>
        </w:tc>
        <w:tc>
          <w:tcPr>
            <w:tcW w:w="850" w:type="dxa"/>
          </w:tcPr>
          <w:p w:rsidR="00251AF2" w:rsidRPr="00BE544F" w:rsidRDefault="00251AF2" w:rsidP="00B308D0">
            <w:pPr>
              <w:pStyle w:val="ConsPlusNormal"/>
              <w:jc w:val="center"/>
              <w:rPr>
                <w:sz w:val="18"/>
                <w:szCs w:val="18"/>
              </w:rPr>
            </w:pPr>
            <w:r w:rsidRPr="00BE544F">
              <w:rPr>
                <w:sz w:val="18"/>
                <w:szCs w:val="18"/>
              </w:rPr>
              <w:t>10</w:t>
            </w:r>
          </w:p>
        </w:tc>
        <w:tc>
          <w:tcPr>
            <w:tcW w:w="851" w:type="dxa"/>
          </w:tcPr>
          <w:p w:rsidR="00251AF2" w:rsidRPr="00BE544F" w:rsidRDefault="00251AF2" w:rsidP="00B308D0">
            <w:pPr>
              <w:pStyle w:val="ConsPlusNormal"/>
              <w:jc w:val="center"/>
              <w:rPr>
                <w:sz w:val="18"/>
                <w:szCs w:val="18"/>
              </w:rPr>
            </w:pPr>
            <w:r w:rsidRPr="00BE544F">
              <w:rPr>
                <w:sz w:val="18"/>
                <w:szCs w:val="18"/>
              </w:rPr>
              <w:t>10</w:t>
            </w:r>
          </w:p>
        </w:tc>
        <w:tc>
          <w:tcPr>
            <w:tcW w:w="850" w:type="dxa"/>
          </w:tcPr>
          <w:p w:rsidR="00251AF2" w:rsidRPr="00BE544F" w:rsidRDefault="00251AF2" w:rsidP="00B308D0">
            <w:pPr>
              <w:pStyle w:val="ConsPlusNormal"/>
              <w:jc w:val="center"/>
              <w:rPr>
                <w:sz w:val="18"/>
                <w:szCs w:val="18"/>
              </w:rPr>
            </w:pPr>
            <w:r w:rsidRPr="00BE544F">
              <w:rPr>
                <w:sz w:val="18"/>
                <w:szCs w:val="18"/>
              </w:rPr>
              <w:t>10</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10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BE544F">
              <w:rPr>
                <w:sz w:val="18"/>
                <w:szCs w:val="18"/>
              </w:rPr>
              <w:t>грантовую</w:t>
            </w:r>
            <w:proofErr w:type="spellEnd"/>
            <w:r w:rsidRPr="00BE544F">
              <w:rPr>
                <w:sz w:val="18"/>
                <w:szCs w:val="18"/>
              </w:rPr>
              <w:t xml:space="preserve"> поддержку для развития материально-технической базы, единиц</w:t>
            </w:r>
          </w:p>
        </w:tc>
        <w:tc>
          <w:tcPr>
            <w:tcW w:w="1559" w:type="dxa"/>
          </w:tcPr>
          <w:p w:rsidR="00251AF2" w:rsidRDefault="00251AF2" w:rsidP="00B308D0">
            <w:pPr>
              <w:jc w:val="center"/>
            </w:pPr>
            <w:r w:rsidRPr="00585F6F">
              <w:rPr>
                <w:sz w:val="18"/>
                <w:szCs w:val="18"/>
              </w:rPr>
              <w:t>х</w:t>
            </w:r>
          </w:p>
        </w:tc>
        <w:tc>
          <w:tcPr>
            <w:tcW w:w="993" w:type="dxa"/>
          </w:tcPr>
          <w:p w:rsidR="00251AF2" w:rsidRDefault="0061498B" w:rsidP="00B308D0">
            <w:pPr>
              <w:jc w:val="center"/>
            </w:pPr>
            <w:r>
              <w:t>х</w:t>
            </w:r>
          </w:p>
        </w:tc>
        <w:tc>
          <w:tcPr>
            <w:tcW w:w="850" w:type="dxa"/>
          </w:tcPr>
          <w:p w:rsidR="00251AF2" w:rsidRDefault="00251AF2" w:rsidP="00B308D0">
            <w:pPr>
              <w:jc w:val="center"/>
            </w:pPr>
            <w:r w:rsidRPr="00340B53">
              <w:rPr>
                <w:sz w:val="18"/>
                <w:szCs w:val="18"/>
              </w:rPr>
              <w:t>х</w:t>
            </w:r>
          </w:p>
        </w:tc>
        <w:tc>
          <w:tcPr>
            <w:tcW w:w="851" w:type="dxa"/>
          </w:tcPr>
          <w:p w:rsidR="00251AF2" w:rsidRDefault="00251AF2" w:rsidP="00B308D0">
            <w:pPr>
              <w:jc w:val="center"/>
            </w:pPr>
            <w:r w:rsidRPr="00340B53">
              <w:rPr>
                <w:sz w:val="18"/>
                <w:szCs w:val="18"/>
              </w:rPr>
              <w:t>х</w:t>
            </w:r>
          </w:p>
        </w:tc>
        <w:tc>
          <w:tcPr>
            <w:tcW w:w="850" w:type="dxa"/>
          </w:tcPr>
          <w:p w:rsidR="00251AF2" w:rsidRPr="005260CD" w:rsidRDefault="00251AF2" w:rsidP="00B308D0">
            <w:pPr>
              <w:jc w:val="center"/>
              <w:rPr>
                <w:sz w:val="18"/>
                <w:szCs w:val="18"/>
              </w:rPr>
            </w:pPr>
            <w:r w:rsidRPr="005260CD">
              <w:rPr>
                <w:sz w:val="18"/>
                <w:szCs w:val="18"/>
              </w:rPr>
              <w:t>5</w:t>
            </w:r>
          </w:p>
        </w:tc>
        <w:tc>
          <w:tcPr>
            <w:tcW w:w="851" w:type="dxa"/>
            <w:tcBorders>
              <w:right w:val="nil"/>
            </w:tcBorders>
          </w:tcPr>
          <w:p w:rsidR="00251AF2" w:rsidRPr="005260CD" w:rsidRDefault="00251AF2" w:rsidP="00B308D0">
            <w:pPr>
              <w:jc w:val="center"/>
              <w:rPr>
                <w:sz w:val="18"/>
                <w:szCs w:val="18"/>
              </w:rPr>
            </w:pPr>
            <w:r w:rsidRPr="005260CD">
              <w:rPr>
                <w:sz w:val="18"/>
                <w:szCs w:val="18"/>
              </w:rPr>
              <w:t>5</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BE544F">
              <w:rPr>
                <w:sz w:val="18"/>
                <w:szCs w:val="18"/>
              </w:rPr>
              <w:t>грантовую</w:t>
            </w:r>
            <w:proofErr w:type="spellEnd"/>
            <w:r w:rsidRPr="00BE544F">
              <w:rPr>
                <w:sz w:val="18"/>
                <w:szCs w:val="18"/>
              </w:rPr>
              <w:t xml:space="preserve"> поддержку, к году, предшествующему году предоставления субсидии, процентов</w:t>
            </w:r>
          </w:p>
        </w:tc>
        <w:tc>
          <w:tcPr>
            <w:tcW w:w="1559" w:type="dxa"/>
          </w:tcPr>
          <w:p w:rsidR="00251AF2" w:rsidRDefault="00251AF2" w:rsidP="00B308D0">
            <w:pPr>
              <w:jc w:val="center"/>
            </w:pPr>
            <w:r w:rsidRPr="00585F6F">
              <w:rPr>
                <w:sz w:val="18"/>
                <w:szCs w:val="18"/>
              </w:rPr>
              <w:t>х</w:t>
            </w:r>
          </w:p>
        </w:tc>
        <w:tc>
          <w:tcPr>
            <w:tcW w:w="993" w:type="dxa"/>
          </w:tcPr>
          <w:p w:rsidR="00251AF2" w:rsidRPr="00BE544F" w:rsidRDefault="0061498B" w:rsidP="00B308D0">
            <w:pPr>
              <w:pStyle w:val="ConsPlusNormal"/>
              <w:jc w:val="center"/>
              <w:rPr>
                <w:sz w:val="18"/>
                <w:szCs w:val="18"/>
              </w:rPr>
            </w:pPr>
            <w:r>
              <w:rPr>
                <w:sz w:val="18"/>
                <w:szCs w:val="18"/>
              </w:rPr>
              <w:t>х</w:t>
            </w:r>
          </w:p>
        </w:tc>
        <w:tc>
          <w:tcPr>
            <w:tcW w:w="850" w:type="dxa"/>
          </w:tcPr>
          <w:p w:rsidR="00251AF2" w:rsidRPr="00BE544F" w:rsidRDefault="00251AF2" w:rsidP="00B308D0">
            <w:pPr>
              <w:pStyle w:val="ConsPlusNormal"/>
              <w:jc w:val="center"/>
              <w:rPr>
                <w:sz w:val="18"/>
                <w:szCs w:val="18"/>
              </w:rPr>
            </w:pPr>
            <w:r>
              <w:rPr>
                <w:sz w:val="18"/>
                <w:szCs w:val="18"/>
              </w:rPr>
              <w:t>х</w:t>
            </w:r>
          </w:p>
        </w:tc>
        <w:tc>
          <w:tcPr>
            <w:tcW w:w="851" w:type="dxa"/>
          </w:tcPr>
          <w:p w:rsidR="00251AF2" w:rsidRPr="00BE544F" w:rsidRDefault="00251AF2" w:rsidP="00B308D0">
            <w:pPr>
              <w:pStyle w:val="ConsPlusNormal"/>
              <w:jc w:val="center"/>
              <w:rPr>
                <w:sz w:val="18"/>
                <w:szCs w:val="18"/>
              </w:rPr>
            </w:pPr>
            <w:r>
              <w:rPr>
                <w:sz w:val="18"/>
                <w:szCs w:val="18"/>
              </w:rPr>
              <w:t>х</w:t>
            </w:r>
          </w:p>
        </w:tc>
        <w:tc>
          <w:tcPr>
            <w:tcW w:w="850" w:type="dxa"/>
          </w:tcPr>
          <w:p w:rsidR="00251AF2" w:rsidRPr="00BE544F" w:rsidRDefault="00251AF2" w:rsidP="00B308D0">
            <w:pPr>
              <w:pStyle w:val="ConsPlusNormal"/>
              <w:jc w:val="center"/>
              <w:rPr>
                <w:sz w:val="18"/>
                <w:szCs w:val="18"/>
              </w:rPr>
            </w:pPr>
            <w:r w:rsidRPr="00BE544F">
              <w:rPr>
                <w:sz w:val="18"/>
                <w:szCs w:val="18"/>
              </w:rPr>
              <w:t>10</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10</w:t>
            </w:r>
          </w:p>
        </w:tc>
      </w:tr>
      <w:tr w:rsidR="005221E2" w:rsidRPr="00BE544F" w:rsidTr="0061498B">
        <w:tc>
          <w:tcPr>
            <w:tcW w:w="851" w:type="dxa"/>
            <w:vMerge w:val="restart"/>
            <w:tcBorders>
              <w:left w:val="nil"/>
            </w:tcBorders>
          </w:tcPr>
          <w:p w:rsidR="005221E2" w:rsidRPr="00BE544F" w:rsidRDefault="005221E2" w:rsidP="00B308D0">
            <w:pPr>
              <w:pStyle w:val="ConsPlusNormal"/>
              <w:jc w:val="both"/>
              <w:rPr>
                <w:sz w:val="18"/>
                <w:szCs w:val="18"/>
              </w:rPr>
            </w:pPr>
            <w:r w:rsidRPr="00BE544F">
              <w:rPr>
                <w:sz w:val="18"/>
                <w:szCs w:val="18"/>
              </w:rPr>
              <w:t>Мероприятие 1.1</w:t>
            </w:r>
          </w:p>
        </w:tc>
        <w:tc>
          <w:tcPr>
            <w:tcW w:w="1417" w:type="dxa"/>
            <w:vMerge w:val="restart"/>
          </w:tcPr>
          <w:p w:rsidR="005221E2" w:rsidRPr="00BE544F" w:rsidRDefault="005221E2" w:rsidP="00B308D0">
            <w:pPr>
              <w:pStyle w:val="ConsPlusNormal"/>
              <w:jc w:val="both"/>
              <w:rPr>
                <w:sz w:val="18"/>
                <w:szCs w:val="18"/>
              </w:rPr>
            </w:pPr>
            <w:r w:rsidRPr="00BE544F">
              <w:rPr>
                <w:sz w:val="18"/>
                <w:szCs w:val="18"/>
              </w:rPr>
              <w:t xml:space="preserve">Содействие достижению целевых </w:t>
            </w:r>
            <w:r w:rsidRPr="00BE544F">
              <w:rPr>
                <w:sz w:val="18"/>
                <w:szCs w:val="18"/>
              </w:rPr>
              <w:lastRenderedPageBreak/>
              <w:t>показателей региональных программ развития агропромышленного комплекса</w:t>
            </w:r>
          </w:p>
        </w:tc>
        <w:tc>
          <w:tcPr>
            <w:tcW w:w="1985" w:type="dxa"/>
            <w:vMerge w:val="restart"/>
          </w:tcPr>
          <w:p w:rsidR="005221E2" w:rsidRPr="00BE544F" w:rsidRDefault="005221E2" w:rsidP="00B308D0">
            <w:pPr>
              <w:pStyle w:val="ConsPlusNormal"/>
              <w:rPr>
                <w:sz w:val="18"/>
                <w:szCs w:val="18"/>
                <w:highlight w:val="yellow"/>
              </w:rPr>
            </w:pPr>
          </w:p>
        </w:tc>
        <w:tc>
          <w:tcPr>
            <w:tcW w:w="1417" w:type="dxa"/>
            <w:vMerge w:val="restart"/>
          </w:tcPr>
          <w:p w:rsidR="005221E2" w:rsidRPr="00BE544F" w:rsidRDefault="005221E2" w:rsidP="00B308D0">
            <w:pPr>
              <w:pStyle w:val="ConsPlusNormal"/>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всего</w:t>
            </w:r>
          </w:p>
        </w:tc>
        <w:tc>
          <w:tcPr>
            <w:tcW w:w="993" w:type="dxa"/>
          </w:tcPr>
          <w:p w:rsidR="005221E2" w:rsidRPr="00BE544F" w:rsidRDefault="005221E2" w:rsidP="0061498B">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 xml:space="preserve">федеральный </w:t>
            </w:r>
            <w:r w:rsidRPr="00BE544F">
              <w:rPr>
                <w:sz w:val="18"/>
                <w:szCs w:val="18"/>
              </w:rPr>
              <w:lastRenderedPageBreak/>
              <w:t>бюджет</w:t>
            </w:r>
          </w:p>
        </w:tc>
        <w:tc>
          <w:tcPr>
            <w:tcW w:w="993" w:type="dxa"/>
          </w:tcPr>
          <w:p w:rsidR="005221E2" w:rsidRPr="00BE544F" w:rsidRDefault="005221E2" w:rsidP="0061498B">
            <w:pPr>
              <w:pStyle w:val="ConsPlusNormal"/>
              <w:jc w:val="center"/>
              <w:rPr>
                <w:sz w:val="18"/>
                <w:szCs w:val="18"/>
              </w:rPr>
            </w:pPr>
            <w:r w:rsidRPr="00BE544F">
              <w:rPr>
                <w:sz w:val="18"/>
                <w:szCs w:val="18"/>
              </w:rPr>
              <w:lastRenderedPageBreak/>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 xml:space="preserve">республиканский бюджет </w:t>
            </w:r>
          </w:p>
        </w:tc>
        <w:tc>
          <w:tcPr>
            <w:tcW w:w="993" w:type="dxa"/>
          </w:tcPr>
          <w:p w:rsidR="005221E2" w:rsidRPr="00BE544F" w:rsidRDefault="005221E2" w:rsidP="0061498B">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местный бюджет</w:t>
            </w:r>
          </w:p>
        </w:tc>
        <w:tc>
          <w:tcPr>
            <w:tcW w:w="993" w:type="dxa"/>
          </w:tcPr>
          <w:p w:rsidR="005221E2" w:rsidRPr="00BE544F" w:rsidRDefault="005221E2" w:rsidP="0061498B">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r>
              <w:rPr>
                <w:sz w:val="18"/>
                <w:szCs w:val="18"/>
              </w:rPr>
              <w:t>х</w:t>
            </w:r>
          </w:p>
        </w:tc>
        <w:tc>
          <w:tcPr>
            <w:tcW w:w="992" w:type="dxa"/>
          </w:tcPr>
          <w:p w:rsidR="005221E2" w:rsidRPr="00BE544F" w:rsidRDefault="005221E2" w:rsidP="005221E2">
            <w:pPr>
              <w:pStyle w:val="ConsPlusNormal"/>
              <w:jc w:val="center"/>
              <w:rPr>
                <w:sz w:val="18"/>
                <w:szCs w:val="18"/>
              </w:rPr>
            </w:pPr>
            <w:r>
              <w:rPr>
                <w:sz w:val="18"/>
                <w:szCs w:val="18"/>
              </w:rPr>
              <w:t>х</w:t>
            </w:r>
          </w:p>
        </w:tc>
        <w:tc>
          <w:tcPr>
            <w:tcW w:w="1418" w:type="dxa"/>
          </w:tcPr>
          <w:p w:rsidR="005221E2" w:rsidRPr="00BE544F" w:rsidRDefault="005221E2" w:rsidP="005221E2">
            <w:pPr>
              <w:pStyle w:val="ConsPlusNormal"/>
              <w:jc w:val="center"/>
              <w:rPr>
                <w:sz w:val="18"/>
                <w:szCs w:val="18"/>
              </w:rPr>
            </w:pPr>
            <w:r>
              <w:rPr>
                <w:sz w:val="18"/>
                <w:szCs w:val="18"/>
              </w:rPr>
              <w:t>х</w:t>
            </w:r>
          </w:p>
        </w:tc>
        <w:tc>
          <w:tcPr>
            <w:tcW w:w="850" w:type="dxa"/>
          </w:tcPr>
          <w:p w:rsidR="005221E2" w:rsidRPr="00BE544F" w:rsidRDefault="005221E2" w:rsidP="005221E2">
            <w:pPr>
              <w:pStyle w:val="ConsPlusNormal"/>
              <w:jc w:val="center"/>
              <w:rPr>
                <w:sz w:val="18"/>
                <w:szCs w:val="18"/>
              </w:rPr>
            </w:pPr>
            <w:r>
              <w:rPr>
                <w:sz w:val="18"/>
                <w:szCs w:val="18"/>
              </w:rPr>
              <w:t>х</w:t>
            </w:r>
          </w:p>
        </w:tc>
        <w:tc>
          <w:tcPr>
            <w:tcW w:w="1559" w:type="dxa"/>
          </w:tcPr>
          <w:p w:rsidR="005221E2" w:rsidRPr="00BE544F" w:rsidRDefault="005221E2" w:rsidP="00B308D0">
            <w:pPr>
              <w:pStyle w:val="ConsPlusNormal"/>
              <w:jc w:val="both"/>
              <w:rPr>
                <w:sz w:val="18"/>
                <w:szCs w:val="18"/>
              </w:rPr>
            </w:pPr>
            <w:r w:rsidRPr="00BE544F">
              <w:rPr>
                <w:sz w:val="18"/>
                <w:szCs w:val="18"/>
              </w:rPr>
              <w:t>внебюджетные источники</w:t>
            </w:r>
          </w:p>
        </w:tc>
        <w:tc>
          <w:tcPr>
            <w:tcW w:w="993" w:type="dxa"/>
          </w:tcPr>
          <w:p w:rsidR="005221E2" w:rsidRPr="00BE544F" w:rsidRDefault="005221E2" w:rsidP="0061498B">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9C59B6" w:rsidRPr="00BE544F" w:rsidTr="0061498B">
        <w:tc>
          <w:tcPr>
            <w:tcW w:w="851" w:type="dxa"/>
            <w:vMerge w:val="restart"/>
            <w:tcBorders>
              <w:left w:val="nil"/>
            </w:tcBorders>
          </w:tcPr>
          <w:p w:rsidR="009C59B6" w:rsidRPr="00464B43" w:rsidRDefault="009C59B6" w:rsidP="00B308D0">
            <w:pPr>
              <w:pStyle w:val="ConsPlusNormal"/>
              <w:jc w:val="both"/>
              <w:rPr>
                <w:b/>
                <w:sz w:val="18"/>
                <w:szCs w:val="18"/>
              </w:rPr>
            </w:pPr>
            <w:r w:rsidRPr="00464B43">
              <w:rPr>
                <w:b/>
                <w:sz w:val="18"/>
                <w:szCs w:val="18"/>
              </w:rPr>
              <w:t>Основное мероприятие 2</w:t>
            </w:r>
          </w:p>
        </w:tc>
        <w:tc>
          <w:tcPr>
            <w:tcW w:w="1417" w:type="dxa"/>
            <w:vMerge w:val="restart"/>
          </w:tcPr>
          <w:p w:rsidR="009C59B6" w:rsidRPr="00BE544F" w:rsidRDefault="009C59B6" w:rsidP="00B308D0">
            <w:pPr>
              <w:pStyle w:val="ConsPlusNormal"/>
              <w:jc w:val="both"/>
              <w:rPr>
                <w:sz w:val="18"/>
                <w:szCs w:val="18"/>
              </w:rPr>
            </w:pPr>
            <w:r w:rsidRPr="00BE544F">
              <w:rPr>
                <w:sz w:val="18"/>
                <w:szCs w:val="18"/>
              </w:rPr>
              <w:t>Борьба с распространением борщевика Сосновского</w:t>
            </w:r>
          </w:p>
        </w:tc>
        <w:tc>
          <w:tcPr>
            <w:tcW w:w="1985" w:type="dxa"/>
            <w:vMerge w:val="restart"/>
          </w:tcPr>
          <w:p w:rsidR="009C59B6" w:rsidRPr="00BE544F" w:rsidRDefault="009C59B6" w:rsidP="00B308D0">
            <w:pPr>
              <w:pStyle w:val="ConsPlusNormal"/>
              <w:rPr>
                <w:sz w:val="18"/>
                <w:szCs w:val="18"/>
              </w:rPr>
            </w:pPr>
          </w:p>
        </w:tc>
        <w:tc>
          <w:tcPr>
            <w:tcW w:w="1417" w:type="dxa"/>
            <w:vMerge w:val="restart"/>
          </w:tcPr>
          <w:p w:rsidR="009C59B6" w:rsidRPr="00BE544F" w:rsidRDefault="009C59B6" w:rsidP="00B308D0">
            <w:pPr>
              <w:pStyle w:val="ConsPlusNormal"/>
              <w:rPr>
                <w:sz w:val="18"/>
                <w:szCs w:val="18"/>
              </w:rPr>
            </w:pPr>
          </w:p>
        </w:tc>
        <w:tc>
          <w:tcPr>
            <w:tcW w:w="851" w:type="dxa"/>
          </w:tcPr>
          <w:p w:rsidR="009C59B6" w:rsidRPr="00BE544F" w:rsidRDefault="009C59B6" w:rsidP="00B308D0">
            <w:pPr>
              <w:pStyle w:val="ConsPlusNormal"/>
              <w:jc w:val="center"/>
              <w:rPr>
                <w:sz w:val="18"/>
                <w:szCs w:val="18"/>
                <w:lang w:val="en-US"/>
              </w:rPr>
            </w:pPr>
            <w:r w:rsidRPr="00BE544F">
              <w:rPr>
                <w:sz w:val="18"/>
                <w:szCs w:val="18"/>
                <w:lang w:val="en-US"/>
              </w:rPr>
              <w:t>903</w:t>
            </w:r>
          </w:p>
        </w:tc>
        <w:tc>
          <w:tcPr>
            <w:tcW w:w="992" w:type="dxa"/>
          </w:tcPr>
          <w:p w:rsidR="009C59B6" w:rsidRPr="00BE544F" w:rsidRDefault="009C59B6" w:rsidP="00B308D0">
            <w:pPr>
              <w:pStyle w:val="ConsPlusNormal"/>
              <w:jc w:val="center"/>
              <w:rPr>
                <w:sz w:val="18"/>
                <w:szCs w:val="18"/>
              </w:rPr>
            </w:pPr>
            <w:r w:rsidRPr="00BE544F">
              <w:rPr>
                <w:sz w:val="18"/>
                <w:szCs w:val="18"/>
              </w:rPr>
              <w:t>0405</w:t>
            </w:r>
          </w:p>
        </w:tc>
        <w:tc>
          <w:tcPr>
            <w:tcW w:w="1418" w:type="dxa"/>
          </w:tcPr>
          <w:p w:rsidR="009C59B6" w:rsidRPr="00BE544F" w:rsidRDefault="009C59B6" w:rsidP="00B308D0">
            <w:pPr>
              <w:pStyle w:val="ConsPlusNormal"/>
              <w:jc w:val="center"/>
              <w:rPr>
                <w:sz w:val="18"/>
                <w:szCs w:val="18"/>
              </w:rPr>
            </w:pPr>
            <w:r w:rsidRPr="00BE544F">
              <w:rPr>
                <w:sz w:val="18"/>
                <w:szCs w:val="18"/>
              </w:rPr>
              <w:t>Ц9И0900000</w:t>
            </w:r>
          </w:p>
        </w:tc>
        <w:tc>
          <w:tcPr>
            <w:tcW w:w="850" w:type="dxa"/>
          </w:tcPr>
          <w:p w:rsidR="009C59B6" w:rsidRPr="00921F15" w:rsidRDefault="009C59B6" w:rsidP="00B308D0">
            <w:pPr>
              <w:pStyle w:val="ConsPlusNormal"/>
              <w:jc w:val="center"/>
              <w:rPr>
                <w:sz w:val="18"/>
                <w:szCs w:val="18"/>
              </w:rPr>
            </w:pPr>
            <w:r>
              <w:rPr>
                <w:sz w:val="18"/>
                <w:szCs w:val="18"/>
              </w:rPr>
              <w:t>240</w:t>
            </w:r>
          </w:p>
        </w:tc>
        <w:tc>
          <w:tcPr>
            <w:tcW w:w="1559" w:type="dxa"/>
          </w:tcPr>
          <w:p w:rsidR="009C59B6" w:rsidRPr="00BE544F" w:rsidRDefault="009C59B6" w:rsidP="00B308D0">
            <w:pPr>
              <w:pStyle w:val="ConsPlusNormal"/>
              <w:jc w:val="both"/>
              <w:rPr>
                <w:sz w:val="18"/>
                <w:szCs w:val="18"/>
              </w:rPr>
            </w:pPr>
            <w:r w:rsidRPr="00BE544F">
              <w:rPr>
                <w:sz w:val="18"/>
                <w:szCs w:val="18"/>
              </w:rPr>
              <w:t>всего</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471,70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280,50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9C59B6" w:rsidRPr="00BE544F" w:rsidTr="0061498B">
        <w:tc>
          <w:tcPr>
            <w:tcW w:w="851" w:type="dxa"/>
            <w:vMerge/>
            <w:tcBorders>
              <w:left w:val="nil"/>
            </w:tcBorders>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1985" w:type="dxa"/>
            <w:vMerge/>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851" w:type="dxa"/>
          </w:tcPr>
          <w:p w:rsidR="009C59B6" w:rsidRPr="00BE544F" w:rsidRDefault="009C59B6" w:rsidP="005221E2">
            <w:pPr>
              <w:pStyle w:val="ConsPlusNormal"/>
              <w:jc w:val="center"/>
              <w:rPr>
                <w:sz w:val="18"/>
                <w:szCs w:val="18"/>
              </w:rPr>
            </w:pPr>
            <w:r>
              <w:rPr>
                <w:sz w:val="18"/>
                <w:szCs w:val="18"/>
              </w:rPr>
              <w:t>х</w:t>
            </w:r>
          </w:p>
        </w:tc>
        <w:tc>
          <w:tcPr>
            <w:tcW w:w="992" w:type="dxa"/>
          </w:tcPr>
          <w:p w:rsidR="009C59B6" w:rsidRPr="00BE544F" w:rsidRDefault="009C59B6" w:rsidP="005221E2">
            <w:pPr>
              <w:pStyle w:val="ConsPlusNormal"/>
              <w:jc w:val="center"/>
              <w:rPr>
                <w:sz w:val="18"/>
                <w:szCs w:val="18"/>
              </w:rPr>
            </w:pPr>
            <w:r>
              <w:rPr>
                <w:sz w:val="18"/>
                <w:szCs w:val="18"/>
              </w:rPr>
              <w:t>х</w:t>
            </w:r>
          </w:p>
        </w:tc>
        <w:tc>
          <w:tcPr>
            <w:tcW w:w="1418" w:type="dxa"/>
          </w:tcPr>
          <w:p w:rsidR="009C59B6" w:rsidRPr="00BE544F" w:rsidRDefault="009C59B6" w:rsidP="005221E2">
            <w:pPr>
              <w:pStyle w:val="ConsPlusNormal"/>
              <w:jc w:val="center"/>
              <w:rPr>
                <w:sz w:val="18"/>
                <w:szCs w:val="18"/>
              </w:rPr>
            </w:pPr>
            <w:r>
              <w:rPr>
                <w:sz w:val="18"/>
                <w:szCs w:val="18"/>
              </w:rPr>
              <w:t>х</w:t>
            </w:r>
          </w:p>
        </w:tc>
        <w:tc>
          <w:tcPr>
            <w:tcW w:w="850" w:type="dxa"/>
          </w:tcPr>
          <w:p w:rsidR="009C59B6" w:rsidRPr="00BE544F" w:rsidRDefault="009C59B6" w:rsidP="005221E2">
            <w:pPr>
              <w:pStyle w:val="ConsPlusNormal"/>
              <w:jc w:val="center"/>
              <w:rPr>
                <w:sz w:val="18"/>
                <w:szCs w:val="18"/>
              </w:rPr>
            </w:pPr>
            <w:r>
              <w:rPr>
                <w:sz w:val="18"/>
                <w:szCs w:val="18"/>
              </w:rPr>
              <w:t>х</w:t>
            </w:r>
          </w:p>
        </w:tc>
        <w:tc>
          <w:tcPr>
            <w:tcW w:w="1559" w:type="dxa"/>
          </w:tcPr>
          <w:p w:rsidR="009C59B6" w:rsidRPr="00BE544F" w:rsidRDefault="009C59B6" w:rsidP="00B308D0">
            <w:pPr>
              <w:pStyle w:val="ConsPlusNormal"/>
              <w:jc w:val="both"/>
              <w:rPr>
                <w:sz w:val="18"/>
                <w:szCs w:val="18"/>
              </w:rPr>
            </w:pPr>
            <w:r w:rsidRPr="00BE544F">
              <w:rPr>
                <w:sz w:val="18"/>
                <w:szCs w:val="18"/>
              </w:rPr>
              <w:t>федеральный бюджет</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0,00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0,00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9C59B6" w:rsidRPr="00BE544F" w:rsidTr="0061498B">
        <w:tc>
          <w:tcPr>
            <w:tcW w:w="851" w:type="dxa"/>
            <w:vMerge/>
            <w:tcBorders>
              <w:left w:val="nil"/>
            </w:tcBorders>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1985" w:type="dxa"/>
            <w:vMerge/>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851" w:type="dxa"/>
          </w:tcPr>
          <w:p w:rsidR="009C59B6" w:rsidRPr="00BE544F" w:rsidRDefault="009C59B6" w:rsidP="005221E2">
            <w:pPr>
              <w:pStyle w:val="ConsPlusNormal"/>
              <w:jc w:val="center"/>
              <w:rPr>
                <w:sz w:val="18"/>
                <w:szCs w:val="18"/>
              </w:rPr>
            </w:pPr>
            <w:r>
              <w:rPr>
                <w:sz w:val="18"/>
                <w:szCs w:val="18"/>
              </w:rPr>
              <w:t>х</w:t>
            </w:r>
          </w:p>
        </w:tc>
        <w:tc>
          <w:tcPr>
            <w:tcW w:w="992" w:type="dxa"/>
          </w:tcPr>
          <w:p w:rsidR="009C59B6" w:rsidRPr="00BE544F" w:rsidRDefault="009C59B6" w:rsidP="005221E2">
            <w:pPr>
              <w:pStyle w:val="ConsPlusNormal"/>
              <w:jc w:val="center"/>
              <w:rPr>
                <w:sz w:val="18"/>
                <w:szCs w:val="18"/>
              </w:rPr>
            </w:pPr>
            <w:r>
              <w:rPr>
                <w:sz w:val="18"/>
                <w:szCs w:val="18"/>
              </w:rPr>
              <w:t>х</w:t>
            </w:r>
          </w:p>
        </w:tc>
        <w:tc>
          <w:tcPr>
            <w:tcW w:w="1418" w:type="dxa"/>
          </w:tcPr>
          <w:p w:rsidR="009C59B6" w:rsidRPr="00BE544F" w:rsidRDefault="009C59B6" w:rsidP="005221E2">
            <w:pPr>
              <w:pStyle w:val="ConsPlusNormal"/>
              <w:jc w:val="center"/>
              <w:rPr>
                <w:sz w:val="18"/>
                <w:szCs w:val="18"/>
              </w:rPr>
            </w:pPr>
            <w:r>
              <w:rPr>
                <w:sz w:val="18"/>
                <w:szCs w:val="18"/>
              </w:rPr>
              <w:t>х</w:t>
            </w:r>
          </w:p>
        </w:tc>
        <w:tc>
          <w:tcPr>
            <w:tcW w:w="850" w:type="dxa"/>
          </w:tcPr>
          <w:p w:rsidR="009C59B6" w:rsidRPr="00BE544F" w:rsidRDefault="009C59B6" w:rsidP="005221E2">
            <w:pPr>
              <w:pStyle w:val="ConsPlusNormal"/>
              <w:jc w:val="center"/>
              <w:rPr>
                <w:sz w:val="18"/>
                <w:szCs w:val="18"/>
              </w:rPr>
            </w:pPr>
            <w:r>
              <w:rPr>
                <w:sz w:val="18"/>
                <w:szCs w:val="18"/>
              </w:rPr>
              <w:t>х</w:t>
            </w:r>
          </w:p>
        </w:tc>
        <w:tc>
          <w:tcPr>
            <w:tcW w:w="1559" w:type="dxa"/>
          </w:tcPr>
          <w:p w:rsidR="009C59B6" w:rsidRPr="00BE544F" w:rsidRDefault="009C59B6" w:rsidP="00B308D0">
            <w:pPr>
              <w:pStyle w:val="ConsPlusNormal"/>
              <w:jc w:val="both"/>
              <w:rPr>
                <w:sz w:val="18"/>
                <w:szCs w:val="18"/>
                <w:lang w:val="en-US"/>
              </w:rPr>
            </w:pPr>
            <w:r w:rsidRPr="00BE544F">
              <w:rPr>
                <w:sz w:val="18"/>
                <w:szCs w:val="18"/>
              </w:rPr>
              <w:t xml:space="preserve">республиканский бюджет </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434,00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258,10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9C59B6" w:rsidRPr="00BE544F" w:rsidTr="0061498B">
        <w:tc>
          <w:tcPr>
            <w:tcW w:w="851" w:type="dxa"/>
            <w:vMerge/>
            <w:tcBorders>
              <w:left w:val="nil"/>
            </w:tcBorders>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1985" w:type="dxa"/>
            <w:vMerge/>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851" w:type="dxa"/>
          </w:tcPr>
          <w:p w:rsidR="009C59B6" w:rsidRPr="00BE544F" w:rsidRDefault="009C59B6" w:rsidP="005221E2">
            <w:pPr>
              <w:pStyle w:val="ConsPlusNormal"/>
              <w:jc w:val="center"/>
              <w:rPr>
                <w:sz w:val="18"/>
                <w:szCs w:val="18"/>
              </w:rPr>
            </w:pPr>
            <w:r>
              <w:rPr>
                <w:sz w:val="18"/>
                <w:szCs w:val="18"/>
              </w:rPr>
              <w:t>х</w:t>
            </w:r>
          </w:p>
        </w:tc>
        <w:tc>
          <w:tcPr>
            <w:tcW w:w="992" w:type="dxa"/>
          </w:tcPr>
          <w:p w:rsidR="009C59B6" w:rsidRPr="00BE544F" w:rsidRDefault="009C59B6" w:rsidP="005221E2">
            <w:pPr>
              <w:pStyle w:val="ConsPlusNormal"/>
              <w:jc w:val="center"/>
              <w:rPr>
                <w:sz w:val="18"/>
                <w:szCs w:val="18"/>
              </w:rPr>
            </w:pPr>
            <w:r>
              <w:rPr>
                <w:sz w:val="18"/>
                <w:szCs w:val="18"/>
              </w:rPr>
              <w:t>х</w:t>
            </w:r>
          </w:p>
        </w:tc>
        <w:tc>
          <w:tcPr>
            <w:tcW w:w="1418" w:type="dxa"/>
          </w:tcPr>
          <w:p w:rsidR="009C59B6" w:rsidRPr="00BE544F" w:rsidRDefault="009C59B6" w:rsidP="005221E2">
            <w:pPr>
              <w:pStyle w:val="ConsPlusNormal"/>
              <w:jc w:val="center"/>
              <w:rPr>
                <w:sz w:val="18"/>
                <w:szCs w:val="18"/>
              </w:rPr>
            </w:pPr>
            <w:r>
              <w:rPr>
                <w:sz w:val="18"/>
                <w:szCs w:val="18"/>
              </w:rPr>
              <w:t>х</w:t>
            </w:r>
          </w:p>
        </w:tc>
        <w:tc>
          <w:tcPr>
            <w:tcW w:w="850" w:type="dxa"/>
          </w:tcPr>
          <w:p w:rsidR="009C59B6" w:rsidRPr="00BE544F" w:rsidRDefault="009C59B6" w:rsidP="005221E2">
            <w:pPr>
              <w:pStyle w:val="ConsPlusNormal"/>
              <w:jc w:val="center"/>
              <w:rPr>
                <w:sz w:val="18"/>
                <w:szCs w:val="18"/>
              </w:rPr>
            </w:pPr>
            <w:r>
              <w:rPr>
                <w:sz w:val="18"/>
                <w:szCs w:val="18"/>
              </w:rPr>
              <w:t>х</w:t>
            </w:r>
          </w:p>
        </w:tc>
        <w:tc>
          <w:tcPr>
            <w:tcW w:w="1559" w:type="dxa"/>
          </w:tcPr>
          <w:p w:rsidR="009C59B6" w:rsidRPr="00BE544F" w:rsidRDefault="009C59B6" w:rsidP="00B308D0">
            <w:pPr>
              <w:pStyle w:val="ConsPlusNormal"/>
              <w:jc w:val="both"/>
              <w:rPr>
                <w:sz w:val="18"/>
                <w:szCs w:val="18"/>
              </w:rPr>
            </w:pPr>
            <w:r w:rsidRPr="00BE544F">
              <w:rPr>
                <w:sz w:val="18"/>
                <w:szCs w:val="18"/>
              </w:rPr>
              <w:t>местный бюджет</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37,70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22,40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9C59B6" w:rsidRPr="00BE544F" w:rsidTr="0061498B">
        <w:tc>
          <w:tcPr>
            <w:tcW w:w="851" w:type="dxa"/>
            <w:vMerge/>
            <w:tcBorders>
              <w:left w:val="nil"/>
            </w:tcBorders>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1985" w:type="dxa"/>
            <w:vMerge/>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851" w:type="dxa"/>
          </w:tcPr>
          <w:p w:rsidR="009C59B6" w:rsidRPr="00BE544F" w:rsidRDefault="009C59B6" w:rsidP="005221E2">
            <w:pPr>
              <w:pStyle w:val="ConsPlusNormal"/>
              <w:jc w:val="center"/>
              <w:rPr>
                <w:sz w:val="18"/>
                <w:szCs w:val="18"/>
              </w:rPr>
            </w:pPr>
            <w:r>
              <w:rPr>
                <w:sz w:val="18"/>
                <w:szCs w:val="18"/>
              </w:rPr>
              <w:t>х</w:t>
            </w:r>
          </w:p>
        </w:tc>
        <w:tc>
          <w:tcPr>
            <w:tcW w:w="992" w:type="dxa"/>
          </w:tcPr>
          <w:p w:rsidR="009C59B6" w:rsidRPr="00BE544F" w:rsidRDefault="009C59B6" w:rsidP="005221E2">
            <w:pPr>
              <w:pStyle w:val="ConsPlusNormal"/>
              <w:jc w:val="center"/>
              <w:rPr>
                <w:sz w:val="18"/>
                <w:szCs w:val="18"/>
              </w:rPr>
            </w:pPr>
            <w:r>
              <w:rPr>
                <w:sz w:val="18"/>
                <w:szCs w:val="18"/>
              </w:rPr>
              <w:t>х</w:t>
            </w:r>
          </w:p>
        </w:tc>
        <w:tc>
          <w:tcPr>
            <w:tcW w:w="1418" w:type="dxa"/>
          </w:tcPr>
          <w:p w:rsidR="009C59B6" w:rsidRPr="00BE544F" w:rsidRDefault="009C59B6" w:rsidP="005221E2">
            <w:pPr>
              <w:pStyle w:val="ConsPlusNormal"/>
              <w:jc w:val="center"/>
              <w:rPr>
                <w:sz w:val="18"/>
                <w:szCs w:val="18"/>
              </w:rPr>
            </w:pPr>
            <w:r>
              <w:rPr>
                <w:sz w:val="18"/>
                <w:szCs w:val="18"/>
              </w:rPr>
              <w:t>х</w:t>
            </w:r>
          </w:p>
        </w:tc>
        <w:tc>
          <w:tcPr>
            <w:tcW w:w="850" w:type="dxa"/>
          </w:tcPr>
          <w:p w:rsidR="009C59B6" w:rsidRPr="00BE544F" w:rsidRDefault="009C59B6" w:rsidP="005221E2">
            <w:pPr>
              <w:pStyle w:val="ConsPlusNormal"/>
              <w:jc w:val="center"/>
              <w:rPr>
                <w:sz w:val="18"/>
                <w:szCs w:val="18"/>
              </w:rPr>
            </w:pPr>
            <w:r>
              <w:rPr>
                <w:sz w:val="18"/>
                <w:szCs w:val="18"/>
              </w:rPr>
              <w:t>х</w:t>
            </w:r>
          </w:p>
        </w:tc>
        <w:tc>
          <w:tcPr>
            <w:tcW w:w="1559" w:type="dxa"/>
          </w:tcPr>
          <w:p w:rsidR="009C59B6" w:rsidRPr="00BE544F" w:rsidRDefault="009C59B6" w:rsidP="00B308D0">
            <w:pPr>
              <w:pStyle w:val="ConsPlusNormal"/>
              <w:jc w:val="both"/>
              <w:rPr>
                <w:sz w:val="18"/>
                <w:szCs w:val="18"/>
              </w:rPr>
            </w:pPr>
            <w:r w:rsidRPr="00BE544F">
              <w:rPr>
                <w:sz w:val="18"/>
                <w:szCs w:val="18"/>
              </w:rPr>
              <w:t>внебюджетные источники</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0,00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0,00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251AF2" w:rsidRPr="00BE544F" w:rsidTr="00EC1E84">
        <w:tc>
          <w:tcPr>
            <w:tcW w:w="2268" w:type="dxa"/>
            <w:gridSpan w:val="2"/>
            <w:tcBorders>
              <w:left w:val="nil"/>
            </w:tcBorders>
          </w:tcPr>
          <w:p w:rsidR="00251AF2" w:rsidRPr="00991AAA" w:rsidRDefault="00251AF2" w:rsidP="00B308D0">
            <w:pPr>
              <w:pStyle w:val="ConsPlusNormal"/>
              <w:jc w:val="both"/>
              <w:rPr>
                <w:sz w:val="18"/>
                <w:szCs w:val="18"/>
              </w:rPr>
            </w:pPr>
            <w:r w:rsidRPr="00BE544F">
              <w:rPr>
                <w:sz w:val="18"/>
                <w:szCs w:val="18"/>
              </w:rPr>
              <w:t xml:space="preserve">Целевой показатель (индикатор) подпрограммы, увязанный с основным мероприятием </w:t>
            </w:r>
            <w:r w:rsidRPr="00991AAA">
              <w:rPr>
                <w:sz w:val="18"/>
                <w:szCs w:val="18"/>
              </w:rPr>
              <w:t>2</w:t>
            </w: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Площадь земельных участков, на которой проведены работы по уничтожению борщевика Сосновского, </w:t>
            </w:r>
            <w:proofErr w:type="gramStart"/>
            <w:r w:rsidRPr="00BE544F">
              <w:rPr>
                <w:sz w:val="18"/>
                <w:szCs w:val="18"/>
              </w:rPr>
              <w:t>га</w:t>
            </w:r>
            <w:proofErr w:type="gramEnd"/>
          </w:p>
        </w:tc>
        <w:tc>
          <w:tcPr>
            <w:tcW w:w="1559" w:type="dxa"/>
          </w:tcPr>
          <w:p w:rsidR="00251AF2" w:rsidRPr="00BE544F" w:rsidRDefault="00251AF2" w:rsidP="00B308D0">
            <w:pPr>
              <w:pStyle w:val="ConsPlusNormal"/>
              <w:jc w:val="center"/>
              <w:rPr>
                <w:sz w:val="18"/>
                <w:szCs w:val="18"/>
              </w:rPr>
            </w:pPr>
            <w:r w:rsidRPr="00BE544F">
              <w:rPr>
                <w:sz w:val="18"/>
                <w:szCs w:val="18"/>
              </w:rPr>
              <w:t>x</w:t>
            </w:r>
          </w:p>
        </w:tc>
        <w:tc>
          <w:tcPr>
            <w:tcW w:w="993" w:type="dxa"/>
          </w:tcPr>
          <w:p w:rsidR="00251AF2" w:rsidRPr="00BE544F" w:rsidRDefault="004652AA" w:rsidP="00B308D0">
            <w:pPr>
              <w:pStyle w:val="ConsPlusNormal"/>
              <w:jc w:val="center"/>
              <w:rPr>
                <w:sz w:val="18"/>
                <w:szCs w:val="18"/>
              </w:rPr>
            </w:pPr>
            <w:r>
              <w:rPr>
                <w:sz w:val="18"/>
                <w:szCs w:val="18"/>
              </w:rPr>
              <w:t>19,0</w:t>
            </w:r>
          </w:p>
        </w:tc>
        <w:tc>
          <w:tcPr>
            <w:tcW w:w="850" w:type="dxa"/>
          </w:tcPr>
          <w:p w:rsidR="00251AF2" w:rsidRPr="00BE544F" w:rsidRDefault="004652AA" w:rsidP="00B308D0">
            <w:pPr>
              <w:pStyle w:val="ConsPlusNormal"/>
              <w:jc w:val="center"/>
              <w:rPr>
                <w:sz w:val="18"/>
                <w:szCs w:val="18"/>
              </w:rPr>
            </w:pPr>
            <w:r>
              <w:rPr>
                <w:sz w:val="18"/>
                <w:szCs w:val="18"/>
              </w:rPr>
              <w:t>19,0</w:t>
            </w:r>
          </w:p>
        </w:tc>
        <w:tc>
          <w:tcPr>
            <w:tcW w:w="851" w:type="dxa"/>
          </w:tcPr>
          <w:p w:rsidR="00251AF2" w:rsidRPr="00BE544F" w:rsidRDefault="00251AF2" w:rsidP="00B308D0">
            <w:pPr>
              <w:jc w:val="center"/>
            </w:pPr>
            <w:r w:rsidRPr="00BE544F">
              <w:rPr>
                <w:sz w:val="18"/>
                <w:szCs w:val="18"/>
              </w:rPr>
              <w:t>x</w:t>
            </w:r>
          </w:p>
        </w:tc>
        <w:tc>
          <w:tcPr>
            <w:tcW w:w="850" w:type="dxa"/>
          </w:tcPr>
          <w:p w:rsidR="00251AF2" w:rsidRPr="00BE544F" w:rsidRDefault="00251AF2" w:rsidP="00B308D0">
            <w:pPr>
              <w:jc w:val="center"/>
            </w:pPr>
            <w:r w:rsidRPr="00BE544F">
              <w:rPr>
                <w:sz w:val="18"/>
                <w:szCs w:val="18"/>
              </w:rPr>
              <w:t>x</w:t>
            </w:r>
          </w:p>
        </w:tc>
        <w:tc>
          <w:tcPr>
            <w:tcW w:w="851" w:type="dxa"/>
            <w:tcBorders>
              <w:right w:val="nil"/>
            </w:tcBorders>
          </w:tcPr>
          <w:p w:rsidR="00251AF2" w:rsidRPr="00BE544F" w:rsidRDefault="00251AF2" w:rsidP="00B308D0">
            <w:pPr>
              <w:jc w:val="center"/>
            </w:pPr>
            <w:r w:rsidRPr="00BE544F">
              <w:rPr>
                <w:sz w:val="18"/>
                <w:szCs w:val="18"/>
              </w:rPr>
              <w:t>x</w:t>
            </w:r>
          </w:p>
        </w:tc>
      </w:tr>
      <w:tr w:rsidR="009C59B6" w:rsidRPr="00BE544F" w:rsidTr="0061498B">
        <w:tc>
          <w:tcPr>
            <w:tcW w:w="851" w:type="dxa"/>
            <w:vMerge w:val="restart"/>
            <w:tcBorders>
              <w:left w:val="nil"/>
            </w:tcBorders>
          </w:tcPr>
          <w:p w:rsidR="009C59B6" w:rsidRPr="00BE544F" w:rsidRDefault="009C59B6" w:rsidP="00B308D0">
            <w:pPr>
              <w:pStyle w:val="ConsPlusNormal"/>
              <w:jc w:val="both"/>
              <w:rPr>
                <w:sz w:val="18"/>
                <w:szCs w:val="18"/>
              </w:rPr>
            </w:pPr>
            <w:r w:rsidRPr="00BE544F">
              <w:rPr>
                <w:sz w:val="18"/>
                <w:szCs w:val="18"/>
              </w:rPr>
              <w:t>Мероприятие 2.1</w:t>
            </w:r>
          </w:p>
        </w:tc>
        <w:tc>
          <w:tcPr>
            <w:tcW w:w="1417" w:type="dxa"/>
            <w:vMerge w:val="restart"/>
          </w:tcPr>
          <w:p w:rsidR="009C59B6" w:rsidRPr="00BE544F" w:rsidRDefault="009C59B6" w:rsidP="00EC1E84">
            <w:pPr>
              <w:pStyle w:val="ConsPlusNormal"/>
              <w:jc w:val="both"/>
              <w:rPr>
                <w:sz w:val="18"/>
                <w:szCs w:val="18"/>
              </w:rPr>
            </w:pPr>
            <w:r w:rsidRPr="00BE544F">
              <w:rPr>
                <w:sz w:val="18"/>
                <w:szCs w:val="18"/>
              </w:rPr>
              <w:t xml:space="preserve">Реализация комплекса мероприятий по борьбе с распространением борщевика Сосновского на территории </w:t>
            </w:r>
            <w:proofErr w:type="spellStart"/>
            <w:r w:rsidRPr="00BE544F">
              <w:rPr>
                <w:sz w:val="18"/>
                <w:szCs w:val="18"/>
              </w:rPr>
              <w:t>Цивильского</w:t>
            </w:r>
            <w:r>
              <w:rPr>
                <w:sz w:val="18"/>
                <w:szCs w:val="18"/>
              </w:rPr>
              <w:t>муниципального</w:t>
            </w:r>
            <w:proofErr w:type="spellEnd"/>
            <w:r>
              <w:rPr>
                <w:sz w:val="18"/>
                <w:szCs w:val="18"/>
              </w:rPr>
              <w:t xml:space="preserve"> округа</w:t>
            </w:r>
          </w:p>
        </w:tc>
        <w:tc>
          <w:tcPr>
            <w:tcW w:w="1985" w:type="dxa"/>
            <w:vMerge w:val="restart"/>
          </w:tcPr>
          <w:p w:rsidR="009C59B6" w:rsidRPr="00BE544F" w:rsidRDefault="009C59B6" w:rsidP="00B308D0">
            <w:pPr>
              <w:pStyle w:val="ConsPlusNormal"/>
              <w:rPr>
                <w:sz w:val="18"/>
                <w:szCs w:val="18"/>
              </w:rPr>
            </w:pPr>
          </w:p>
        </w:tc>
        <w:tc>
          <w:tcPr>
            <w:tcW w:w="1417" w:type="dxa"/>
            <w:vMerge w:val="restart"/>
          </w:tcPr>
          <w:p w:rsidR="009C59B6" w:rsidRPr="00BE544F" w:rsidRDefault="009C59B6" w:rsidP="00B308D0">
            <w:pPr>
              <w:pStyle w:val="ConsPlusNormal"/>
              <w:rPr>
                <w:sz w:val="18"/>
                <w:szCs w:val="18"/>
              </w:rPr>
            </w:pPr>
          </w:p>
        </w:tc>
        <w:tc>
          <w:tcPr>
            <w:tcW w:w="851" w:type="dxa"/>
          </w:tcPr>
          <w:p w:rsidR="009C59B6" w:rsidRPr="00BE544F" w:rsidRDefault="009C59B6" w:rsidP="00B308D0">
            <w:pPr>
              <w:pStyle w:val="ConsPlusNormal"/>
              <w:jc w:val="center"/>
              <w:rPr>
                <w:sz w:val="18"/>
                <w:szCs w:val="18"/>
              </w:rPr>
            </w:pPr>
            <w:r w:rsidRPr="00BE544F">
              <w:rPr>
                <w:sz w:val="18"/>
                <w:szCs w:val="18"/>
              </w:rPr>
              <w:t>903</w:t>
            </w:r>
          </w:p>
        </w:tc>
        <w:tc>
          <w:tcPr>
            <w:tcW w:w="992" w:type="dxa"/>
          </w:tcPr>
          <w:p w:rsidR="009C59B6" w:rsidRPr="00BE544F" w:rsidRDefault="009C59B6" w:rsidP="00B308D0">
            <w:pPr>
              <w:pStyle w:val="ConsPlusNormal"/>
              <w:jc w:val="center"/>
              <w:rPr>
                <w:sz w:val="18"/>
                <w:szCs w:val="18"/>
              </w:rPr>
            </w:pPr>
            <w:r w:rsidRPr="00BE544F">
              <w:rPr>
                <w:sz w:val="18"/>
                <w:szCs w:val="18"/>
              </w:rPr>
              <w:t>0405</w:t>
            </w:r>
          </w:p>
        </w:tc>
        <w:tc>
          <w:tcPr>
            <w:tcW w:w="1418" w:type="dxa"/>
          </w:tcPr>
          <w:p w:rsidR="009C59B6" w:rsidRPr="00BE544F" w:rsidRDefault="009C59B6" w:rsidP="00B308D0">
            <w:pPr>
              <w:pStyle w:val="ConsPlusNormal"/>
              <w:jc w:val="center"/>
              <w:rPr>
                <w:sz w:val="18"/>
                <w:szCs w:val="18"/>
              </w:rPr>
            </w:pPr>
            <w:r w:rsidRPr="00BE544F">
              <w:rPr>
                <w:sz w:val="18"/>
                <w:szCs w:val="18"/>
              </w:rPr>
              <w:t>Ц9И09</w:t>
            </w:r>
            <w:r w:rsidRPr="00BE544F">
              <w:rPr>
                <w:sz w:val="18"/>
                <w:szCs w:val="18"/>
                <w:lang w:val="en-US"/>
              </w:rPr>
              <w:t>S</w:t>
            </w:r>
            <w:r w:rsidRPr="00BE544F">
              <w:rPr>
                <w:sz w:val="18"/>
                <w:szCs w:val="18"/>
              </w:rPr>
              <w:t>6810</w:t>
            </w:r>
          </w:p>
        </w:tc>
        <w:tc>
          <w:tcPr>
            <w:tcW w:w="850" w:type="dxa"/>
          </w:tcPr>
          <w:p w:rsidR="009C59B6" w:rsidRPr="00BE544F" w:rsidRDefault="009C59B6" w:rsidP="00B308D0">
            <w:pPr>
              <w:pStyle w:val="ConsPlusNormal"/>
              <w:rPr>
                <w:sz w:val="18"/>
                <w:szCs w:val="18"/>
              </w:rPr>
            </w:pPr>
            <w:r w:rsidRPr="00BE544F">
              <w:rPr>
                <w:sz w:val="18"/>
                <w:szCs w:val="18"/>
              </w:rPr>
              <w:t>240</w:t>
            </w:r>
          </w:p>
        </w:tc>
        <w:tc>
          <w:tcPr>
            <w:tcW w:w="1559" w:type="dxa"/>
          </w:tcPr>
          <w:p w:rsidR="009C59B6" w:rsidRPr="00BE544F" w:rsidRDefault="009C59B6" w:rsidP="00B308D0">
            <w:pPr>
              <w:pStyle w:val="ConsPlusNormal"/>
              <w:jc w:val="both"/>
              <w:rPr>
                <w:sz w:val="18"/>
                <w:szCs w:val="18"/>
              </w:rPr>
            </w:pPr>
            <w:r w:rsidRPr="00BE544F">
              <w:rPr>
                <w:sz w:val="18"/>
                <w:szCs w:val="18"/>
              </w:rPr>
              <w:t>всего</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471,70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280,50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9C59B6" w:rsidRPr="00BE544F" w:rsidTr="0061498B">
        <w:tc>
          <w:tcPr>
            <w:tcW w:w="851" w:type="dxa"/>
            <w:vMerge/>
            <w:tcBorders>
              <w:left w:val="nil"/>
            </w:tcBorders>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1985" w:type="dxa"/>
            <w:vMerge/>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851" w:type="dxa"/>
          </w:tcPr>
          <w:p w:rsidR="009C59B6" w:rsidRPr="00BE544F" w:rsidRDefault="009C59B6" w:rsidP="005221E2">
            <w:pPr>
              <w:pStyle w:val="ConsPlusNormal"/>
              <w:jc w:val="center"/>
              <w:rPr>
                <w:sz w:val="18"/>
                <w:szCs w:val="18"/>
              </w:rPr>
            </w:pPr>
            <w:r>
              <w:rPr>
                <w:sz w:val="18"/>
                <w:szCs w:val="18"/>
              </w:rPr>
              <w:t>х</w:t>
            </w:r>
          </w:p>
        </w:tc>
        <w:tc>
          <w:tcPr>
            <w:tcW w:w="992" w:type="dxa"/>
          </w:tcPr>
          <w:p w:rsidR="009C59B6" w:rsidRPr="00BE544F" w:rsidRDefault="009C59B6" w:rsidP="005221E2">
            <w:pPr>
              <w:pStyle w:val="ConsPlusNormal"/>
              <w:jc w:val="center"/>
              <w:rPr>
                <w:sz w:val="18"/>
                <w:szCs w:val="18"/>
              </w:rPr>
            </w:pPr>
            <w:r>
              <w:rPr>
                <w:sz w:val="18"/>
                <w:szCs w:val="18"/>
              </w:rPr>
              <w:t>х</w:t>
            </w:r>
          </w:p>
        </w:tc>
        <w:tc>
          <w:tcPr>
            <w:tcW w:w="1418" w:type="dxa"/>
          </w:tcPr>
          <w:p w:rsidR="009C59B6" w:rsidRPr="00BE544F" w:rsidRDefault="009C59B6" w:rsidP="005221E2">
            <w:pPr>
              <w:pStyle w:val="ConsPlusNormal"/>
              <w:jc w:val="center"/>
              <w:rPr>
                <w:sz w:val="18"/>
                <w:szCs w:val="18"/>
              </w:rPr>
            </w:pPr>
            <w:r>
              <w:rPr>
                <w:sz w:val="18"/>
                <w:szCs w:val="18"/>
              </w:rPr>
              <w:t>х</w:t>
            </w:r>
          </w:p>
        </w:tc>
        <w:tc>
          <w:tcPr>
            <w:tcW w:w="850" w:type="dxa"/>
          </w:tcPr>
          <w:p w:rsidR="009C59B6" w:rsidRPr="00BE544F" w:rsidRDefault="009C59B6" w:rsidP="005221E2">
            <w:pPr>
              <w:pStyle w:val="ConsPlusNormal"/>
              <w:jc w:val="center"/>
              <w:rPr>
                <w:sz w:val="18"/>
                <w:szCs w:val="18"/>
              </w:rPr>
            </w:pPr>
            <w:r>
              <w:rPr>
                <w:sz w:val="18"/>
                <w:szCs w:val="18"/>
              </w:rPr>
              <w:t>х</w:t>
            </w:r>
          </w:p>
        </w:tc>
        <w:tc>
          <w:tcPr>
            <w:tcW w:w="1559" w:type="dxa"/>
          </w:tcPr>
          <w:p w:rsidR="009C59B6" w:rsidRPr="00BE544F" w:rsidRDefault="009C59B6" w:rsidP="00B308D0">
            <w:pPr>
              <w:pStyle w:val="ConsPlusNormal"/>
              <w:jc w:val="both"/>
              <w:rPr>
                <w:sz w:val="18"/>
                <w:szCs w:val="18"/>
              </w:rPr>
            </w:pPr>
            <w:r w:rsidRPr="00BE544F">
              <w:rPr>
                <w:sz w:val="18"/>
                <w:szCs w:val="18"/>
              </w:rPr>
              <w:t>федеральный бюджет</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0,00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0,00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9C59B6" w:rsidRPr="00BE544F" w:rsidTr="0061498B">
        <w:tc>
          <w:tcPr>
            <w:tcW w:w="851" w:type="dxa"/>
            <w:vMerge/>
            <w:tcBorders>
              <w:left w:val="nil"/>
            </w:tcBorders>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1985" w:type="dxa"/>
            <w:vMerge/>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851" w:type="dxa"/>
          </w:tcPr>
          <w:p w:rsidR="009C59B6" w:rsidRPr="00BE544F" w:rsidRDefault="009C59B6" w:rsidP="005221E2">
            <w:pPr>
              <w:pStyle w:val="ConsPlusNormal"/>
              <w:jc w:val="center"/>
              <w:rPr>
                <w:sz w:val="18"/>
                <w:szCs w:val="18"/>
              </w:rPr>
            </w:pPr>
            <w:r>
              <w:rPr>
                <w:sz w:val="18"/>
                <w:szCs w:val="18"/>
              </w:rPr>
              <w:t>х</w:t>
            </w:r>
          </w:p>
        </w:tc>
        <w:tc>
          <w:tcPr>
            <w:tcW w:w="992" w:type="dxa"/>
          </w:tcPr>
          <w:p w:rsidR="009C59B6" w:rsidRPr="00BE544F" w:rsidRDefault="009C59B6" w:rsidP="005221E2">
            <w:pPr>
              <w:pStyle w:val="ConsPlusNormal"/>
              <w:jc w:val="center"/>
              <w:rPr>
                <w:sz w:val="18"/>
                <w:szCs w:val="18"/>
              </w:rPr>
            </w:pPr>
            <w:r>
              <w:rPr>
                <w:sz w:val="18"/>
                <w:szCs w:val="18"/>
              </w:rPr>
              <w:t>х</w:t>
            </w:r>
          </w:p>
        </w:tc>
        <w:tc>
          <w:tcPr>
            <w:tcW w:w="1418" w:type="dxa"/>
          </w:tcPr>
          <w:p w:rsidR="009C59B6" w:rsidRPr="00BE544F" w:rsidRDefault="009C59B6" w:rsidP="005221E2">
            <w:pPr>
              <w:pStyle w:val="ConsPlusNormal"/>
              <w:jc w:val="center"/>
              <w:rPr>
                <w:sz w:val="18"/>
                <w:szCs w:val="18"/>
              </w:rPr>
            </w:pPr>
            <w:r>
              <w:rPr>
                <w:sz w:val="18"/>
                <w:szCs w:val="18"/>
              </w:rPr>
              <w:t>х</w:t>
            </w:r>
          </w:p>
        </w:tc>
        <w:tc>
          <w:tcPr>
            <w:tcW w:w="850" w:type="dxa"/>
          </w:tcPr>
          <w:p w:rsidR="009C59B6" w:rsidRPr="00BE544F" w:rsidRDefault="009C59B6" w:rsidP="005221E2">
            <w:pPr>
              <w:pStyle w:val="ConsPlusNormal"/>
              <w:jc w:val="center"/>
              <w:rPr>
                <w:sz w:val="18"/>
                <w:szCs w:val="18"/>
              </w:rPr>
            </w:pPr>
            <w:r>
              <w:rPr>
                <w:sz w:val="18"/>
                <w:szCs w:val="18"/>
              </w:rPr>
              <w:t>х</w:t>
            </w:r>
          </w:p>
        </w:tc>
        <w:tc>
          <w:tcPr>
            <w:tcW w:w="1559" w:type="dxa"/>
          </w:tcPr>
          <w:p w:rsidR="009C59B6" w:rsidRPr="00BE544F" w:rsidRDefault="009C59B6" w:rsidP="00B308D0">
            <w:pPr>
              <w:pStyle w:val="ConsPlusNormal"/>
              <w:jc w:val="both"/>
              <w:rPr>
                <w:sz w:val="18"/>
                <w:szCs w:val="18"/>
              </w:rPr>
            </w:pPr>
            <w:r w:rsidRPr="00BE544F">
              <w:rPr>
                <w:sz w:val="18"/>
                <w:szCs w:val="18"/>
              </w:rPr>
              <w:t xml:space="preserve">республиканский бюджет </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434,00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258,10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9C59B6" w:rsidRPr="00BE544F" w:rsidTr="0061498B">
        <w:tc>
          <w:tcPr>
            <w:tcW w:w="851" w:type="dxa"/>
            <w:vMerge/>
            <w:tcBorders>
              <w:left w:val="nil"/>
            </w:tcBorders>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1985" w:type="dxa"/>
            <w:vMerge/>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851" w:type="dxa"/>
          </w:tcPr>
          <w:p w:rsidR="009C59B6" w:rsidRPr="00BE544F" w:rsidRDefault="009C59B6" w:rsidP="005221E2">
            <w:pPr>
              <w:pStyle w:val="ConsPlusNormal"/>
              <w:jc w:val="center"/>
              <w:rPr>
                <w:sz w:val="18"/>
                <w:szCs w:val="18"/>
              </w:rPr>
            </w:pPr>
            <w:r>
              <w:rPr>
                <w:sz w:val="18"/>
                <w:szCs w:val="18"/>
              </w:rPr>
              <w:t>х</w:t>
            </w:r>
          </w:p>
        </w:tc>
        <w:tc>
          <w:tcPr>
            <w:tcW w:w="992" w:type="dxa"/>
          </w:tcPr>
          <w:p w:rsidR="009C59B6" w:rsidRPr="00BE544F" w:rsidRDefault="009C59B6" w:rsidP="005221E2">
            <w:pPr>
              <w:pStyle w:val="ConsPlusNormal"/>
              <w:jc w:val="center"/>
              <w:rPr>
                <w:sz w:val="18"/>
                <w:szCs w:val="18"/>
              </w:rPr>
            </w:pPr>
            <w:r>
              <w:rPr>
                <w:sz w:val="18"/>
                <w:szCs w:val="18"/>
              </w:rPr>
              <w:t>х</w:t>
            </w:r>
          </w:p>
        </w:tc>
        <w:tc>
          <w:tcPr>
            <w:tcW w:w="1418" w:type="dxa"/>
          </w:tcPr>
          <w:p w:rsidR="009C59B6" w:rsidRPr="00BE544F" w:rsidRDefault="009C59B6" w:rsidP="005221E2">
            <w:pPr>
              <w:pStyle w:val="ConsPlusNormal"/>
              <w:jc w:val="center"/>
              <w:rPr>
                <w:sz w:val="18"/>
                <w:szCs w:val="18"/>
              </w:rPr>
            </w:pPr>
            <w:r>
              <w:rPr>
                <w:sz w:val="18"/>
                <w:szCs w:val="18"/>
              </w:rPr>
              <w:t>х</w:t>
            </w:r>
          </w:p>
        </w:tc>
        <w:tc>
          <w:tcPr>
            <w:tcW w:w="850" w:type="dxa"/>
          </w:tcPr>
          <w:p w:rsidR="009C59B6" w:rsidRPr="00BE544F" w:rsidRDefault="009C59B6" w:rsidP="005221E2">
            <w:pPr>
              <w:pStyle w:val="ConsPlusNormal"/>
              <w:jc w:val="center"/>
              <w:rPr>
                <w:sz w:val="18"/>
                <w:szCs w:val="18"/>
              </w:rPr>
            </w:pPr>
            <w:r>
              <w:rPr>
                <w:sz w:val="18"/>
                <w:szCs w:val="18"/>
              </w:rPr>
              <w:t>х</w:t>
            </w:r>
          </w:p>
        </w:tc>
        <w:tc>
          <w:tcPr>
            <w:tcW w:w="1559" w:type="dxa"/>
          </w:tcPr>
          <w:p w:rsidR="009C59B6" w:rsidRPr="00BE544F" w:rsidRDefault="009C59B6" w:rsidP="00B308D0">
            <w:pPr>
              <w:pStyle w:val="ConsPlusNormal"/>
              <w:jc w:val="both"/>
              <w:rPr>
                <w:sz w:val="18"/>
                <w:szCs w:val="18"/>
              </w:rPr>
            </w:pPr>
            <w:r w:rsidRPr="00BE544F">
              <w:rPr>
                <w:sz w:val="18"/>
                <w:szCs w:val="18"/>
              </w:rPr>
              <w:t>местный бюджет</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37,70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22,40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r w:rsidR="009C59B6" w:rsidRPr="00BE544F" w:rsidTr="0061498B">
        <w:tc>
          <w:tcPr>
            <w:tcW w:w="851" w:type="dxa"/>
            <w:vMerge/>
            <w:tcBorders>
              <w:left w:val="nil"/>
            </w:tcBorders>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1985" w:type="dxa"/>
            <w:vMerge/>
          </w:tcPr>
          <w:p w:rsidR="009C59B6" w:rsidRPr="00BE544F" w:rsidRDefault="009C59B6" w:rsidP="00B308D0">
            <w:pPr>
              <w:rPr>
                <w:sz w:val="18"/>
                <w:szCs w:val="18"/>
              </w:rPr>
            </w:pPr>
          </w:p>
        </w:tc>
        <w:tc>
          <w:tcPr>
            <w:tcW w:w="1417" w:type="dxa"/>
            <w:vMerge/>
          </w:tcPr>
          <w:p w:rsidR="009C59B6" w:rsidRPr="00BE544F" w:rsidRDefault="009C59B6" w:rsidP="00B308D0">
            <w:pPr>
              <w:rPr>
                <w:sz w:val="18"/>
                <w:szCs w:val="18"/>
              </w:rPr>
            </w:pPr>
          </w:p>
        </w:tc>
        <w:tc>
          <w:tcPr>
            <w:tcW w:w="851" w:type="dxa"/>
          </w:tcPr>
          <w:p w:rsidR="009C59B6" w:rsidRPr="00BE544F" w:rsidRDefault="009C59B6" w:rsidP="005221E2">
            <w:pPr>
              <w:pStyle w:val="ConsPlusNormal"/>
              <w:jc w:val="center"/>
              <w:rPr>
                <w:sz w:val="18"/>
                <w:szCs w:val="18"/>
              </w:rPr>
            </w:pPr>
            <w:r>
              <w:rPr>
                <w:sz w:val="18"/>
                <w:szCs w:val="18"/>
              </w:rPr>
              <w:t>х</w:t>
            </w:r>
          </w:p>
        </w:tc>
        <w:tc>
          <w:tcPr>
            <w:tcW w:w="992" w:type="dxa"/>
          </w:tcPr>
          <w:p w:rsidR="009C59B6" w:rsidRPr="00BE544F" w:rsidRDefault="009C59B6" w:rsidP="005221E2">
            <w:pPr>
              <w:pStyle w:val="ConsPlusNormal"/>
              <w:jc w:val="center"/>
              <w:rPr>
                <w:sz w:val="18"/>
                <w:szCs w:val="18"/>
              </w:rPr>
            </w:pPr>
            <w:r>
              <w:rPr>
                <w:sz w:val="18"/>
                <w:szCs w:val="18"/>
              </w:rPr>
              <w:t>х</w:t>
            </w:r>
          </w:p>
        </w:tc>
        <w:tc>
          <w:tcPr>
            <w:tcW w:w="1418" w:type="dxa"/>
          </w:tcPr>
          <w:p w:rsidR="009C59B6" w:rsidRPr="00BE544F" w:rsidRDefault="009C59B6" w:rsidP="005221E2">
            <w:pPr>
              <w:pStyle w:val="ConsPlusNormal"/>
              <w:jc w:val="center"/>
              <w:rPr>
                <w:sz w:val="18"/>
                <w:szCs w:val="18"/>
              </w:rPr>
            </w:pPr>
            <w:r>
              <w:rPr>
                <w:sz w:val="18"/>
                <w:szCs w:val="18"/>
              </w:rPr>
              <w:t>х</w:t>
            </w:r>
          </w:p>
        </w:tc>
        <w:tc>
          <w:tcPr>
            <w:tcW w:w="850" w:type="dxa"/>
          </w:tcPr>
          <w:p w:rsidR="009C59B6" w:rsidRPr="00BE544F" w:rsidRDefault="009C59B6" w:rsidP="005221E2">
            <w:pPr>
              <w:pStyle w:val="ConsPlusNormal"/>
              <w:jc w:val="center"/>
              <w:rPr>
                <w:sz w:val="18"/>
                <w:szCs w:val="18"/>
              </w:rPr>
            </w:pPr>
            <w:r>
              <w:rPr>
                <w:sz w:val="18"/>
                <w:szCs w:val="18"/>
              </w:rPr>
              <w:t>х</w:t>
            </w:r>
          </w:p>
        </w:tc>
        <w:tc>
          <w:tcPr>
            <w:tcW w:w="1559" w:type="dxa"/>
          </w:tcPr>
          <w:p w:rsidR="009C59B6" w:rsidRPr="00BE544F" w:rsidRDefault="009C59B6" w:rsidP="00B308D0">
            <w:pPr>
              <w:pStyle w:val="ConsPlusNormal"/>
              <w:jc w:val="both"/>
              <w:rPr>
                <w:sz w:val="18"/>
                <w:szCs w:val="18"/>
              </w:rPr>
            </w:pPr>
            <w:r w:rsidRPr="00BE544F">
              <w:rPr>
                <w:sz w:val="18"/>
                <w:szCs w:val="18"/>
              </w:rPr>
              <w:t>внебюджетные источники</w:t>
            </w:r>
          </w:p>
        </w:tc>
        <w:tc>
          <w:tcPr>
            <w:tcW w:w="993"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0,00</w:t>
            </w:r>
          </w:p>
        </w:tc>
        <w:tc>
          <w:tcPr>
            <w:tcW w:w="850" w:type="dxa"/>
          </w:tcPr>
          <w:p w:rsidR="009C59B6" w:rsidRPr="00704B8D" w:rsidRDefault="009C59B6" w:rsidP="001F1920">
            <w:pPr>
              <w:pStyle w:val="ConsPlusNormal"/>
              <w:jc w:val="center"/>
              <w:rPr>
                <w:b/>
                <w:sz w:val="18"/>
                <w:szCs w:val="18"/>
                <w:highlight w:val="yellow"/>
              </w:rPr>
            </w:pPr>
            <w:r w:rsidRPr="00704B8D">
              <w:rPr>
                <w:b/>
                <w:sz w:val="18"/>
                <w:szCs w:val="18"/>
                <w:highlight w:val="yellow"/>
              </w:rPr>
              <w:t>0,00</w:t>
            </w:r>
          </w:p>
        </w:tc>
        <w:tc>
          <w:tcPr>
            <w:tcW w:w="851" w:type="dxa"/>
          </w:tcPr>
          <w:p w:rsidR="009C59B6" w:rsidRPr="00BE544F" w:rsidRDefault="009C59B6" w:rsidP="00B308D0">
            <w:pPr>
              <w:pStyle w:val="ConsPlusNormal"/>
              <w:jc w:val="center"/>
              <w:rPr>
                <w:sz w:val="18"/>
                <w:szCs w:val="18"/>
              </w:rPr>
            </w:pPr>
            <w:r w:rsidRPr="00BE544F">
              <w:rPr>
                <w:sz w:val="18"/>
                <w:szCs w:val="18"/>
              </w:rPr>
              <w:t>0,00</w:t>
            </w:r>
          </w:p>
        </w:tc>
        <w:tc>
          <w:tcPr>
            <w:tcW w:w="850" w:type="dxa"/>
          </w:tcPr>
          <w:p w:rsidR="009C59B6" w:rsidRPr="00BE544F" w:rsidRDefault="009C59B6" w:rsidP="00B308D0">
            <w:pPr>
              <w:pStyle w:val="ConsPlusNormal"/>
              <w:jc w:val="center"/>
              <w:rPr>
                <w:sz w:val="18"/>
                <w:szCs w:val="18"/>
              </w:rPr>
            </w:pPr>
            <w:r w:rsidRPr="00BE544F">
              <w:rPr>
                <w:sz w:val="18"/>
                <w:szCs w:val="18"/>
              </w:rPr>
              <w:t>0,00</w:t>
            </w:r>
          </w:p>
        </w:tc>
        <w:tc>
          <w:tcPr>
            <w:tcW w:w="851" w:type="dxa"/>
            <w:tcBorders>
              <w:right w:val="nil"/>
            </w:tcBorders>
          </w:tcPr>
          <w:p w:rsidR="009C59B6" w:rsidRPr="00BE544F" w:rsidRDefault="009C59B6" w:rsidP="00B308D0">
            <w:pPr>
              <w:pStyle w:val="ConsPlusNormal"/>
              <w:jc w:val="center"/>
              <w:rPr>
                <w:sz w:val="18"/>
                <w:szCs w:val="18"/>
              </w:rPr>
            </w:pPr>
            <w:r w:rsidRPr="00BE544F">
              <w:rPr>
                <w:sz w:val="18"/>
                <w:szCs w:val="18"/>
              </w:rPr>
              <w:t>0,00</w:t>
            </w:r>
          </w:p>
        </w:tc>
      </w:tr>
    </w:tbl>
    <w:p w:rsidR="00983B36" w:rsidRDefault="00AF5840">
      <w:pPr>
        <w:sectPr w:rsidR="00983B36" w:rsidSect="00221B4B">
          <w:pgSz w:w="16838" w:h="11906" w:orient="landscape"/>
          <w:pgMar w:top="851" w:right="1134" w:bottom="1701" w:left="1134" w:header="709" w:footer="709" w:gutter="0"/>
          <w:cols w:space="708"/>
          <w:docGrid w:linePitch="360"/>
        </w:sectPr>
      </w:pPr>
      <w:r>
        <w:t>*-по согласованию с соисполнителем.</w:t>
      </w:r>
    </w:p>
    <w:p w:rsidR="00983B36" w:rsidRPr="00AB0117" w:rsidRDefault="00983B36" w:rsidP="00983B36">
      <w:pPr>
        <w:pStyle w:val="ConsPlusNormal"/>
        <w:jc w:val="right"/>
        <w:outlineLvl w:val="1"/>
        <w:rPr>
          <w:szCs w:val="24"/>
        </w:rPr>
      </w:pPr>
      <w:r w:rsidRPr="00AB0117">
        <w:rPr>
          <w:szCs w:val="24"/>
        </w:rPr>
        <w:lastRenderedPageBreak/>
        <w:t>Приложение  6</w:t>
      </w:r>
    </w:p>
    <w:p w:rsidR="00EB666D" w:rsidRPr="00C729FD" w:rsidRDefault="00EB666D" w:rsidP="00EB666D">
      <w:pPr>
        <w:pStyle w:val="ConsPlusNormal"/>
        <w:widowControl/>
        <w:jc w:val="right"/>
        <w:rPr>
          <w:color w:val="000000"/>
          <w:szCs w:val="24"/>
        </w:rPr>
      </w:pPr>
      <w:r w:rsidRPr="00C729FD">
        <w:rPr>
          <w:color w:val="000000"/>
          <w:szCs w:val="24"/>
        </w:rPr>
        <w:t>к муниципальной программе Цивильского</w:t>
      </w:r>
    </w:p>
    <w:p w:rsidR="00EB666D" w:rsidRPr="00C729FD" w:rsidRDefault="00EB666D" w:rsidP="00EB666D">
      <w:pPr>
        <w:pStyle w:val="ConsPlusNormal"/>
        <w:widowControl/>
        <w:jc w:val="right"/>
        <w:rPr>
          <w:color w:val="000000"/>
          <w:szCs w:val="24"/>
        </w:rPr>
      </w:pPr>
      <w:r w:rsidRPr="00C729FD">
        <w:rPr>
          <w:color w:val="000000"/>
          <w:szCs w:val="24"/>
        </w:rPr>
        <w:t xml:space="preserve">                                                                             муниципального округа Чувашской Республики «Развитие сельского хозяйства и регулирование </w:t>
      </w:r>
    </w:p>
    <w:p w:rsidR="00EB666D" w:rsidRPr="00C729FD" w:rsidRDefault="00EB666D" w:rsidP="00EB666D">
      <w:pPr>
        <w:pStyle w:val="ConsPlusNormal"/>
        <w:widowControl/>
        <w:jc w:val="right"/>
        <w:rPr>
          <w:color w:val="000000"/>
          <w:szCs w:val="24"/>
        </w:rPr>
      </w:pPr>
      <w:r w:rsidRPr="00C729FD">
        <w:rPr>
          <w:color w:val="000000"/>
          <w:szCs w:val="24"/>
        </w:rPr>
        <w:t xml:space="preserve">рынка сельскохозяйственной продукции, сырья </w:t>
      </w:r>
    </w:p>
    <w:p w:rsidR="00EB666D" w:rsidRPr="00C729FD" w:rsidRDefault="00EB666D" w:rsidP="00EB666D">
      <w:pPr>
        <w:pStyle w:val="ConsPlusNormal"/>
        <w:widowControl/>
        <w:jc w:val="right"/>
        <w:rPr>
          <w:color w:val="000000"/>
          <w:szCs w:val="24"/>
        </w:rPr>
      </w:pPr>
      <w:r w:rsidRPr="00C729FD">
        <w:rPr>
          <w:color w:val="000000"/>
          <w:szCs w:val="24"/>
        </w:rPr>
        <w:t>и продовольствия»</w:t>
      </w:r>
    </w:p>
    <w:p w:rsidR="00EB666D" w:rsidRPr="00C729FD" w:rsidRDefault="00EB666D" w:rsidP="00EB666D">
      <w:pPr>
        <w:jc w:val="right"/>
        <w:rPr>
          <w:sz w:val="24"/>
          <w:szCs w:val="24"/>
        </w:rPr>
      </w:pPr>
    </w:p>
    <w:p w:rsidR="00AB0117" w:rsidRDefault="00AB0117" w:rsidP="00983B36">
      <w:pPr>
        <w:pStyle w:val="ConsPlusTitle"/>
        <w:jc w:val="center"/>
      </w:pPr>
      <w:bookmarkStart w:id="2" w:name="P12257"/>
      <w:bookmarkEnd w:id="2"/>
    </w:p>
    <w:p w:rsidR="00983B36" w:rsidRPr="00AB0117" w:rsidRDefault="00983B36" w:rsidP="00983B36">
      <w:pPr>
        <w:pStyle w:val="ConsPlusTitle"/>
        <w:jc w:val="center"/>
      </w:pPr>
      <w:r w:rsidRPr="00AB0117">
        <w:t>ПОДПРОГРАММА</w:t>
      </w:r>
    </w:p>
    <w:p w:rsidR="00983B36" w:rsidRPr="00AB0117" w:rsidRDefault="00983B36" w:rsidP="00983B36">
      <w:pPr>
        <w:pStyle w:val="ConsPlusTitle"/>
        <w:jc w:val="center"/>
      </w:pPr>
      <w:r w:rsidRPr="00AB0117">
        <w:t>"ОБЕСПЕЧЕНИЕ ОБЩИХ УСЛОВИЙ ФУНКЦИОНИРОВАНИЯ ОТРАСЛЕЙ</w:t>
      </w:r>
    </w:p>
    <w:p w:rsidR="00983B36" w:rsidRPr="00AB0117" w:rsidRDefault="00983B36" w:rsidP="00983B36">
      <w:pPr>
        <w:pStyle w:val="ConsPlusTitle"/>
        <w:jc w:val="center"/>
      </w:pPr>
      <w:r w:rsidRPr="00AB0117">
        <w:t>АГРОПРОМЫШЛЕННОГО КОМПЛЕКСА" МУНИЦИПАЛЬНОЙ ПРОГРАММЫ</w:t>
      </w:r>
    </w:p>
    <w:p w:rsidR="00983B36" w:rsidRPr="00AB0117" w:rsidRDefault="00983B36" w:rsidP="00983B36">
      <w:pPr>
        <w:pStyle w:val="ConsPlusTitle"/>
        <w:jc w:val="center"/>
      </w:pPr>
      <w:r w:rsidRPr="00AB0117">
        <w:t>ЦИВИЛЬСКОГО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983B36" w:rsidRPr="00AB0117" w:rsidRDefault="00983B36" w:rsidP="00983B36">
      <w:pPr>
        <w:spacing w:after="1"/>
        <w:rPr>
          <w:sz w:val="24"/>
          <w:szCs w:val="24"/>
        </w:rPr>
      </w:pPr>
    </w:p>
    <w:p w:rsidR="00983B36" w:rsidRPr="00AB0117" w:rsidRDefault="00983B36" w:rsidP="00983B36">
      <w:pPr>
        <w:pStyle w:val="ConsPlusNormal"/>
        <w:jc w:val="both"/>
        <w:rPr>
          <w:szCs w:val="24"/>
        </w:rPr>
      </w:pPr>
    </w:p>
    <w:p w:rsidR="00983B36" w:rsidRPr="00AB0117" w:rsidRDefault="00983B36" w:rsidP="00983B36">
      <w:pPr>
        <w:pStyle w:val="ConsPlusTitle"/>
        <w:jc w:val="center"/>
        <w:outlineLvl w:val="2"/>
      </w:pPr>
      <w:r w:rsidRPr="00AB0117">
        <w:t>Паспорт подпрограммы</w:t>
      </w:r>
    </w:p>
    <w:p w:rsidR="00983B36" w:rsidRPr="00AB0117" w:rsidRDefault="00983B36" w:rsidP="00983B36">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983B36" w:rsidRPr="00AB0117" w:rsidTr="00983B36">
        <w:tc>
          <w:tcPr>
            <w:tcW w:w="2551" w:type="dxa"/>
            <w:hideMark/>
          </w:tcPr>
          <w:p w:rsidR="00983B36" w:rsidRPr="00AB0117" w:rsidRDefault="00983B36">
            <w:pPr>
              <w:pStyle w:val="ConsPlusNormal"/>
              <w:jc w:val="both"/>
              <w:rPr>
                <w:szCs w:val="24"/>
              </w:rPr>
            </w:pPr>
            <w:r w:rsidRPr="00AB0117">
              <w:rPr>
                <w:szCs w:val="24"/>
              </w:rPr>
              <w:t>Ответственный исполнитель подпрограммы</w:t>
            </w:r>
          </w:p>
        </w:tc>
        <w:tc>
          <w:tcPr>
            <w:tcW w:w="340" w:type="dxa"/>
            <w:hideMark/>
          </w:tcPr>
          <w:p w:rsidR="00983B36" w:rsidRPr="00AB0117" w:rsidRDefault="00983B36">
            <w:pPr>
              <w:pStyle w:val="ConsPlusNormal"/>
              <w:jc w:val="center"/>
              <w:rPr>
                <w:szCs w:val="24"/>
              </w:rPr>
            </w:pPr>
            <w:r w:rsidRPr="00AB0117">
              <w:rPr>
                <w:szCs w:val="24"/>
              </w:rPr>
              <w:t>-</w:t>
            </w:r>
          </w:p>
        </w:tc>
        <w:tc>
          <w:tcPr>
            <w:tcW w:w="6180" w:type="dxa"/>
            <w:hideMark/>
          </w:tcPr>
          <w:p w:rsidR="00983B36" w:rsidRPr="00AB0117" w:rsidRDefault="00983B36" w:rsidP="00983B36">
            <w:pPr>
              <w:pStyle w:val="ConsPlusNormal"/>
              <w:jc w:val="both"/>
              <w:rPr>
                <w:szCs w:val="24"/>
              </w:rPr>
            </w:pPr>
            <w:r w:rsidRPr="00AB0117">
              <w:rPr>
                <w:szCs w:val="24"/>
              </w:rPr>
              <w:t xml:space="preserve">Отдел сельского хозяйства и экологии администрации Цивильского муниципального округа Чувашской Республики </w:t>
            </w:r>
          </w:p>
        </w:tc>
      </w:tr>
      <w:tr w:rsidR="00D31287" w:rsidRPr="00AB0117" w:rsidTr="00983B36">
        <w:tc>
          <w:tcPr>
            <w:tcW w:w="2551" w:type="dxa"/>
            <w:hideMark/>
          </w:tcPr>
          <w:p w:rsidR="00D31287" w:rsidRPr="008E5B97" w:rsidRDefault="00D31287" w:rsidP="00CF33FA">
            <w:pPr>
              <w:autoSpaceDE w:val="0"/>
              <w:jc w:val="both"/>
              <w:rPr>
                <w:sz w:val="24"/>
                <w:szCs w:val="24"/>
              </w:rPr>
            </w:pPr>
            <w:r w:rsidRPr="008E5B97">
              <w:rPr>
                <w:sz w:val="24"/>
                <w:szCs w:val="24"/>
              </w:rPr>
              <w:t>Соисполнители подпрограммы</w:t>
            </w:r>
          </w:p>
        </w:tc>
        <w:tc>
          <w:tcPr>
            <w:tcW w:w="340" w:type="dxa"/>
            <w:hideMark/>
          </w:tcPr>
          <w:p w:rsidR="00D31287" w:rsidRPr="008E5B97" w:rsidRDefault="00D31287" w:rsidP="00CF33FA">
            <w:pPr>
              <w:pStyle w:val="ConsPlusNormal"/>
              <w:jc w:val="both"/>
              <w:rPr>
                <w:szCs w:val="24"/>
              </w:rPr>
            </w:pPr>
            <w:r w:rsidRPr="008E5B97">
              <w:rPr>
                <w:szCs w:val="24"/>
              </w:rPr>
              <w:t>–</w:t>
            </w:r>
          </w:p>
        </w:tc>
        <w:tc>
          <w:tcPr>
            <w:tcW w:w="6180" w:type="dxa"/>
          </w:tcPr>
          <w:p w:rsidR="00D31287" w:rsidRDefault="00D31287" w:rsidP="00CF33FA">
            <w:pPr>
              <w:autoSpaceDE w:val="0"/>
              <w:jc w:val="both"/>
              <w:rPr>
                <w:bCs/>
                <w:sz w:val="24"/>
                <w:szCs w:val="24"/>
              </w:rPr>
            </w:pPr>
            <w:r>
              <w:rPr>
                <w:bCs/>
                <w:sz w:val="24"/>
                <w:szCs w:val="24"/>
              </w:rPr>
              <w:t xml:space="preserve">Территориальные отделы администрации </w:t>
            </w:r>
            <w:r w:rsidRPr="008E5B97">
              <w:rPr>
                <w:bCs/>
                <w:sz w:val="24"/>
                <w:szCs w:val="24"/>
              </w:rPr>
              <w:t>Цивильского</w:t>
            </w:r>
            <w:r>
              <w:rPr>
                <w:bCs/>
                <w:sz w:val="24"/>
                <w:szCs w:val="24"/>
              </w:rPr>
              <w:t xml:space="preserve"> муниципального округа</w:t>
            </w:r>
            <w:r w:rsidR="00EB666D">
              <w:rPr>
                <w:bCs/>
                <w:sz w:val="24"/>
                <w:szCs w:val="24"/>
              </w:rPr>
              <w:t>, сельскохозяйственные товаропроизводители (по согласованию)</w:t>
            </w:r>
          </w:p>
          <w:p w:rsidR="00D31287" w:rsidRPr="008E5B97" w:rsidRDefault="00D31287" w:rsidP="00CF33FA">
            <w:pPr>
              <w:autoSpaceDE w:val="0"/>
              <w:jc w:val="both"/>
              <w:rPr>
                <w:sz w:val="24"/>
                <w:szCs w:val="24"/>
              </w:rPr>
            </w:pP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Задачи подпрограммы</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hideMark/>
          </w:tcPr>
          <w:p w:rsidR="00D31287" w:rsidRPr="00AB0117" w:rsidRDefault="00D31287">
            <w:pPr>
              <w:pStyle w:val="ConsPlusNormal"/>
              <w:jc w:val="both"/>
              <w:rPr>
                <w:szCs w:val="24"/>
              </w:rPr>
            </w:pPr>
            <w:r w:rsidRPr="00AB0117">
              <w:rPr>
                <w:szCs w:val="24"/>
              </w:rPr>
              <w:t xml:space="preserve">проведение </w:t>
            </w:r>
            <w:proofErr w:type="spellStart"/>
            <w:r w:rsidRPr="00AB0117">
              <w:rPr>
                <w:szCs w:val="24"/>
              </w:rPr>
              <w:t>выставочно</w:t>
            </w:r>
            <w:proofErr w:type="spellEnd"/>
            <w:r w:rsidRPr="00AB0117">
              <w:rPr>
                <w:szCs w:val="24"/>
              </w:rPr>
              <w:t>-ярмарочных мероприятий для продвижения сельскохозяйственной продукции;</w:t>
            </w:r>
          </w:p>
          <w:p w:rsidR="00D31287" w:rsidRPr="00AB0117" w:rsidRDefault="00D31287">
            <w:pPr>
              <w:pStyle w:val="ConsPlusNormal"/>
              <w:jc w:val="both"/>
              <w:rPr>
                <w:szCs w:val="24"/>
              </w:rPr>
            </w:pPr>
            <w:r w:rsidRPr="00AB0117">
              <w:rPr>
                <w:szCs w:val="24"/>
              </w:rPr>
              <w:t>вовлечение в сельскохозяйственный оборот необрабатываемых земель сельскохозяйственного назначения</w:t>
            </w: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Целевые показатели (индикаторы) подпрограммы</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hideMark/>
          </w:tcPr>
          <w:p w:rsidR="00D31287" w:rsidRPr="00AB0117" w:rsidRDefault="00D31287">
            <w:pPr>
              <w:pStyle w:val="ConsPlusNormal"/>
              <w:jc w:val="both"/>
              <w:rPr>
                <w:szCs w:val="24"/>
              </w:rPr>
            </w:pPr>
            <w:r w:rsidRPr="00AB0117">
              <w:rPr>
                <w:szCs w:val="24"/>
              </w:rPr>
              <w:t>к 2036 году предусматривается достижение следующих целевых показателей (индикаторов):</w:t>
            </w:r>
          </w:p>
          <w:p w:rsidR="00D31287" w:rsidRPr="00AB0117" w:rsidRDefault="00D31287">
            <w:pPr>
              <w:pStyle w:val="ConsPlusNormal"/>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tc>
      </w:tr>
      <w:tr w:rsidR="00D31287" w:rsidRPr="00AB0117" w:rsidTr="00983B36">
        <w:tc>
          <w:tcPr>
            <w:tcW w:w="9071" w:type="dxa"/>
            <w:gridSpan w:val="3"/>
          </w:tcPr>
          <w:p w:rsidR="00D31287" w:rsidRPr="00AB0117" w:rsidRDefault="00D31287">
            <w:pPr>
              <w:pStyle w:val="ConsPlusNormal"/>
              <w:jc w:val="both"/>
              <w:rPr>
                <w:szCs w:val="24"/>
              </w:rPr>
            </w:pP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Сроки и этапы реализации подпрограммы</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hideMark/>
          </w:tcPr>
          <w:p w:rsidR="00D31287" w:rsidRPr="00AB0117" w:rsidRDefault="00D31287">
            <w:pPr>
              <w:pStyle w:val="ConsPlusNormal"/>
              <w:jc w:val="both"/>
              <w:rPr>
                <w:szCs w:val="24"/>
              </w:rPr>
            </w:pPr>
            <w:r w:rsidRPr="00AB0117">
              <w:rPr>
                <w:szCs w:val="24"/>
              </w:rPr>
              <w:t>2023 - 2035 годы:</w:t>
            </w:r>
          </w:p>
          <w:p w:rsidR="00D31287" w:rsidRPr="00AB0117" w:rsidRDefault="00D31287">
            <w:pPr>
              <w:pStyle w:val="ConsPlusNormal"/>
              <w:jc w:val="both"/>
              <w:rPr>
                <w:szCs w:val="24"/>
              </w:rPr>
            </w:pPr>
            <w:r w:rsidRPr="00AB0117">
              <w:rPr>
                <w:szCs w:val="24"/>
              </w:rPr>
              <w:t>1 этап - 2023 - 2025 годы;</w:t>
            </w:r>
          </w:p>
          <w:p w:rsidR="00D31287" w:rsidRPr="00AB0117" w:rsidRDefault="00D31287">
            <w:pPr>
              <w:pStyle w:val="ConsPlusNormal"/>
              <w:jc w:val="both"/>
              <w:rPr>
                <w:szCs w:val="24"/>
              </w:rPr>
            </w:pPr>
            <w:r w:rsidRPr="00AB0117">
              <w:rPr>
                <w:szCs w:val="24"/>
              </w:rPr>
              <w:t>2 этап - 2026 - 2030 годы;</w:t>
            </w:r>
          </w:p>
          <w:p w:rsidR="00D31287" w:rsidRPr="00AB0117" w:rsidRDefault="00D31287">
            <w:pPr>
              <w:pStyle w:val="ConsPlusNormal"/>
              <w:jc w:val="both"/>
              <w:rPr>
                <w:szCs w:val="24"/>
              </w:rPr>
            </w:pPr>
            <w:r w:rsidRPr="00AB0117">
              <w:rPr>
                <w:szCs w:val="24"/>
              </w:rPr>
              <w:t>3 этап - 2031 - 2035 годы</w:t>
            </w: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Объемы финансирования подпрограммы с разбивкой по годам реализации</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tcPr>
          <w:p w:rsidR="00D31287" w:rsidRPr="00AB0117" w:rsidRDefault="00D31287">
            <w:pPr>
              <w:pStyle w:val="ConsPlusNormal"/>
              <w:jc w:val="both"/>
              <w:rPr>
                <w:szCs w:val="24"/>
              </w:rPr>
            </w:pPr>
            <w:r w:rsidRPr="00AB0117">
              <w:rPr>
                <w:szCs w:val="24"/>
              </w:rPr>
              <w:t xml:space="preserve">прогнозируемые объемы бюджетных ассигнований на реализацию мероприятий подпрограммы в 2023 - 2035 годах составляют </w:t>
            </w:r>
            <w:r>
              <w:rPr>
                <w:b/>
                <w:color w:val="FF0000"/>
                <w:szCs w:val="24"/>
              </w:rPr>
              <w:t xml:space="preserve"> </w:t>
            </w:r>
            <w:r w:rsidRPr="00AB0117">
              <w:rPr>
                <w:szCs w:val="24"/>
              </w:rPr>
              <w:t>тыс. рублей, в том числе:</w:t>
            </w:r>
          </w:p>
          <w:p w:rsidR="00D31287" w:rsidRPr="00AB0117" w:rsidRDefault="00D31287">
            <w:pPr>
              <w:pStyle w:val="ConsPlusNormal"/>
              <w:jc w:val="both"/>
              <w:rPr>
                <w:szCs w:val="24"/>
              </w:rPr>
            </w:pPr>
            <w:r w:rsidRPr="00AB0117">
              <w:rPr>
                <w:szCs w:val="24"/>
              </w:rPr>
              <w:t>в 2023 году – 300,00 тыс. рублей;</w:t>
            </w:r>
          </w:p>
          <w:p w:rsidR="00D31287" w:rsidRPr="00AB0117" w:rsidRDefault="00D31287">
            <w:pPr>
              <w:pStyle w:val="ConsPlusNormal"/>
              <w:jc w:val="both"/>
              <w:rPr>
                <w:szCs w:val="24"/>
              </w:rPr>
            </w:pPr>
            <w:r w:rsidRPr="00AB0117">
              <w:rPr>
                <w:szCs w:val="24"/>
              </w:rPr>
              <w:t>в 2024 году – 300,00 тыс. рублей;</w:t>
            </w:r>
          </w:p>
          <w:p w:rsidR="00D31287" w:rsidRPr="00AB0117" w:rsidRDefault="00D31287">
            <w:pPr>
              <w:pStyle w:val="ConsPlusNormal"/>
              <w:jc w:val="both"/>
              <w:rPr>
                <w:szCs w:val="24"/>
              </w:rPr>
            </w:pPr>
            <w:r w:rsidRPr="00AB0117">
              <w:rPr>
                <w:szCs w:val="24"/>
              </w:rPr>
              <w:lastRenderedPageBreak/>
              <w:t>в 2025 году – 300,00 тыс. рублей;</w:t>
            </w:r>
          </w:p>
          <w:p w:rsidR="00D31287" w:rsidRPr="00AB0117" w:rsidRDefault="00D31287">
            <w:pPr>
              <w:pStyle w:val="ConsPlusNormal"/>
              <w:jc w:val="both"/>
              <w:rPr>
                <w:szCs w:val="24"/>
              </w:rPr>
            </w:pPr>
            <w:r w:rsidRPr="00AB0117">
              <w:rPr>
                <w:szCs w:val="24"/>
              </w:rPr>
              <w:t xml:space="preserve">в 2026 - 2030 годах – </w:t>
            </w:r>
            <w:r w:rsidR="00A63471">
              <w:rPr>
                <w:szCs w:val="24"/>
              </w:rPr>
              <w:t>1564,30</w:t>
            </w:r>
            <w:r>
              <w:rPr>
                <w:szCs w:val="24"/>
              </w:rPr>
              <w:t xml:space="preserve"> </w:t>
            </w:r>
            <w:r w:rsidRPr="00207C6D">
              <w:rPr>
                <w:szCs w:val="24"/>
              </w:rPr>
              <w:t>тыс</w:t>
            </w:r>
            <w:r w:rsidRPr="00AB0117">
              <w:rPr>
                <w:szCs w:val="24"/>
              </w:rPr>
              <w:t>. рублей;</w:t>
            </w:r>
          </w:p>
          <w:p w:rsidR="00D31287" w:rsidRPr="00AB0117" w:rsidRDefault="00D31287">
            <w:pPr>
              <w:pStyle w:val="ConsPlusNormal"/>
              <w:jc w:val="both"/>
              <w:rPr>
                <w:szCs w:val="24"/>
              </w:rPr>
            </w:pPr>
            <w:r w:rsidRPr="00AB0117">
              <w:rPr>
                <w:szCs w:val="24"/>
              </w:rPr>
              <w:t xml:space="preserve">в 2031 - 2035 годах – </w:t>
            </w:r>
            <w:r w:rsidR="00A63471">
              <w:rPr>
                <w:szCs w:val="24"/>
              </w:rPr>
              <w:t>1745,90</w:t>
            </w:r>
            <w:r>
              <w:rPr>
                <w:szCs w:val="24"/>
              </w:rPr>
              <w:t xml:space="preserve"> </w:t>
            </w:r>
            <w:r w:rsidRPr="00207C6D">
              <w:rPr>
                <w:szCs w:val="24"/>
              </w:rPr>
              <w:t>тыс. рублей</w:t>
            </w:r>
            <w:r w:rsidRPr="00AB0117">
              <w:rPr>
                <w:szCs w:val="24"/>
              </w:rPr>
              <w:t>,</w:t>
            </w:r>
          </w:p>
          <w:p w:rsidR="00D31287" w:rsidRPr="00AB0117" w:rsidRDefault="00D31287">
            <w:pPr>
              <w:pStyle w:val="ConsPlusNormal"/>
              <w:jc w:val="both"/>
              <w:rPr>
                <w:szCs w:val="24"/>
              </w:rPr>
            </w:pPr>
            <w:r w:rsidRPr="00AB0117">
              <w:rPr>
                <w:szCs w:val="24"/>
              </w:rPr>
              <w:t>из них средства:</w:t>
            </w:r>
          </w:p>
          <w:p w:rsidR="00D31287" w:rsidRPr="00AB0117" w:rsidRDefault="00D31287">
            <w:pPr>
              <w:pStyle w:val="ConsPlusNormal"/>
              <w:jc w:val="both"/>
              <w:rPr>
                <w:szCs w:val="24"/>
              </w:rPr>
            </w:pPr>
            <w:r w:rsidRPr="00AB0117">
              <w:rPr>
                <w:szCs w:val="24"/>
              </w:rPr>
              <w:t xml:space="preserve">местного бюджета – </w:t>
            </w:r>
            <w:r w:rsidR="005E6814">
              <w:rPr>
                <w:szCs w:val="24"/>
              </w:rPr>
              <w:t>4210,2</w:t>
            </w:r>
            <w:r w:rsidRPr="00AB0117">
              <w:rPr>
                <w:szCs w:val="24"/>
              </w:rPr>
              <w:t xml:space="preserve"> тыс. рублей (100,00 процента), в том числе:</w:t>
            </w:r>
          </w:p>
          <w:p w:rsidR="00D31287" w:rsidRPr="00AB0117" w:rsidRDefault="00D31287">
            <w:pPr>
              <w:pStyle w:val="ConsPlusNormal"/>
              <w:jc w:val="both"/>
              <w:rPr>
                <w:szCs w:val="24"/>
              </w:rPr>
            </w:pPr>
            <w:r w:rsidRPr="00AB0117">
              <w:rPr>
                <w:szCs w:val="24"/>
              </w:rPr>
              <w:t>в 2023 году – 300,00 тыс. рублей;</w:t>
            </w:r>
          </w:p>
          <w:p w:rsidR="00D31287" w:rsidRPr="005E6814" w:rsidRDefault="00D31287">
            <w:pPr>
              <w:pStyle w:val="ConsPlusNormal"/>
              <w:jc w:val="both"/>
              <w:rPr>
                <w:szCs w:val="24"/>
              </w:rPr>
            </w:pPr>
            <w:r w:rsidRPr="00AB0117">
              <w:rPr>
                <w:szCs w:val="24"/>
              </w:rPr>
              <w:t>в 2024 году – 300,00 тыс. рублей;</w:t>
            </w:r>
          </w:p>
          <w:p w:rsidR="00D31287" w:rsidRPr="00AB0117" w:rsidRDefault="00D31287">
            <w:pPr>
              <w:pStyle w:val="ConsPlusNormal"/>
              <w:jc w:val="both"/>
              <w:rPr>
                <w:szCs w:val="24"/>
              </w:rPr>
            </w:pPr>
            <w:r w:rsidRPr="00AB0117">
              <w:rPr>
                <w:szCs w:val="24"/>
              </w:rPr>
              <w:t>в 2025 году – 300,00 тыс. рублей;</w:t>
            </w:r>
          </w:p>
          <w:p w:rsidR="00D31287" w:rsidRPr="00207C6D" w:rsidRDefault="00D31287">
            <w:pPr>
              <w:pStyle w:val="ConsPlusNormal"/>
              <w:jc w:val="both"/>
              <w:rPr>
                <w:szCs w:val="24"/>
              </w:rPr>
            </w:pPr>
            <w:r w:rsidRPr="00AB0117">
              <w:rPr>
                <w:szCs w:val="24"/>
              </w:rPr>
              <w:t xml:space="preserve">в 2026 - 2030 годах – </w:t>
            </w:r>
            <w:r w:rsidR="005E6814">
              <w:rPr>
                <w:szCs w:val="24"/>
              </w:rPr>
              <w:t>15</w:t>
            </w:r>
            <w:r w:rsidRPr="00207C6D">
              <w:rPr>
                <w:szCs w:val="24"/>
              </w:rPr>
              <w:t>6</w:t>
            </w:r>
            <w:r w:rsidR="005E6814">
              <w:rPr>
                <w:szCs w:val="24"/>
              </w:rPr>
              <w:t>4,30</w:t>
            </w:r>
            <w:r>
              <w:rPr>
                <w:szCs w:val="24"/>
              </w:rPr>
              <w:t xml:space="preserve"> </w:t>
            </w:r>
            <w:r w:rsidRPr="00207C6D">
              <w:rPr>
                <w:szCs w:val="24"/>
              </w:rPr>
              <w:t>тыс. рублей;</w:t>
            </w:r>
          </w:p>
          <w:p w:rsidR="00D31287" w:rsidRPr="00207C6D" w:rsidRDefault="005E6814">
            <w:pPr>
              <w:pStyle w:val="ConsPlusNormal"/>
              <w:jc w:val="both"/>
              <w:rPr>
                <w:szCs w:val="24"/>
              </w:rPr>
            </w:pPr>
            <w:r>
              <w:rPr>
                <w:szCs w:val="24"/>
              </w:rPr>
              <w:t>в 2031 - 2035 годах – 1745,90</w:t>
            </w:r>
            <w:r w:rsidR="00D31287" w:rsidRPr="00207C6D">
              <w:rPr>
                <w:szCs w:val="24"/>
              </w:rPr>
              <w:t xml:space="preserve"> тыс. рублей</w:t>
            </w:r>
          </w:p>
          <w:p w:rsidR="00D31287" w:rsidRPr="00207C6D" w:rsidRDefault="00D31287">
            <w:pPr>
              <w:pStyle w:val="ConsPlusNormal"/>
              <w:jc w:val="both"/>
              <w:rPr>
                <w:szCs w:val="24"/>
              </w:rPr>
            </w:pPr>
          </w:p>
          <w:p w:rsidR="00D31287" w:rsidRPr="00AB0117" w:rsidRDefault="00D31287">
            <w:pPr>
              <w:pStyle w:val="ConsPlusNormal"/>
              <w:jc w:val="both"/>
              <w:rPr>
                <w:szCs w:val="24"/>
              </w:rPr>
            </w:pPr>
          </w:p>
        </w:tc>
      </w:tr>
      <w:tr w:rsidR="00D31287" w:rsidRPr="00AB0117" w:rsidTr="00983B36">
        <w:tc>
          <w:tcPr>
            <w:tcW w:w="9071" w:type="dxa"/>
            <w:gridSpan w:val="3"/>
          </w:tcPr>
          <w:p w:rsidR="00D31287" w:rsidRPr="00AB0117" w:rsidRDefault="00D31287">
            <w:pPr>
              <w:pStyle w:val="ConsPlusNormal"/>
              <w:jc w:val="both"/>
              <w:rPr>
                <w:szCs w:val="24"/>
              </w:rPr>
            </w:pP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Ожидаемые результаты реализации подпрограммы</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hideMark/>
          </w:tcPr>
          <w:p w:rsidR="00D31287" w:rsidRPr="00AB0117" w:rsidRDefault="00D31287">
            <w:pPr>
              <w:pStyle w:val="ConsPlusNormal"/>
              <w:jc w:val="both"/>
              <w:rPr>
                <w:szCs w:val="24"/>
              </w:rPr>
            </w:pPr>
            <w:r w:rsidRPr="00AB0117">
              <w:rPr>
                <w:szCs w:val="24"/>
              </w:rPr>
              <w:t>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tc>
      </w:tr>
    </w:tbl>
    <w:p w:rsidR="00983B36" w:rsidRPr="00AB0117" w:rsidRDefault="00983B36" w:rsidP="00983B36">
      <w:pPr>
        <w:pStyle w:val="ConsPlusNormal"/>
        <w:jc w:val="both"/>
        <w:rPr>
          <w:szCs w:val="24"/>
        </w:rPr>
      </w:pPr>
    </w:p>
    <w:p w:rsidR="00983B36" w:rsidRPr="00AB0117" w:rsidRDefault="00983B36"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983B36" w:rsidRPr="00AB0117" w:rsidRDefault="00983B36" w:rsidP="00983B36">
      <w:pPr>
        <w:pStyle w:val="ConsPlusTitle"/>
        <w:jc w:val="center"/>
        <w:outlineLvl w:val="2"/>
      </w:pPr>
      <w:r w:rsidRPr="00AB0117">
        <w:t>Раздел I. ПРИОРИТЕТЫ И ЦЕЛИ ПОДПРОГРАММЫ</w:t>
      </w:r>
    </w:p>
    <w:p w:rsidR="00983B36" w:rsidRPr="00AB0117" w:rsidRDefault="00983B36" w:rsidP="00983B36">
      <w:pPr>
        <w:pStyle w:val="ConsPlusTitle"/>
        <w:jc w:val="center"/>
      </w:pPr>
      <w:r w:rsidRPr="00AB0117">
        <w:t>"ОБЕСПЕЧЕНИЕ ОБЩИХ УСЛОВИЙ ФУНКЦИОНИРОВАНИЯ ОТРАСЛЕЙ</w:t>
      </w:r>
    </w:p>
    <w:p w:rsidR="00983B36" w:rsidRPr="00AB0117" w:rsidRDefault="00983B36" w:rsidP="00983B36">
      <w:pPr>
        <w:pStyle w:val="ConsPlusTitle"/>
        <w:jc w:val="center"/>
      </w:pPr>
      <w:r w:rsidRPr="00AB0117">
        <w:t>АГРОПРОМЫШЛЕННОГО КОМПЛЕКСА", ОБЩАЯ ХАРАКТЕРИСТИКА УЧАСТИЯОРГАНОВ МЕСТНОГО САМОУПРАВЛЕНИЯ МУНИЦИПАЛЬНЫХ ОКРУГОВ В ЕЕ РЕАЛИЗАЦИИ</w:t>
      </w:r>
    </w:p>
    <w:p w:rsidR="00983B36" w:rsidRPr="00AB0117" w:rsidRDefault="00983B36" w:rsidP="00983B36">
      <w:pPr>
        <w:pStyle w:val="ConsPlusNormal"/>
        <w:jc w:val="both"/>
        <w:rPr>
          <w:szCs w:val="24"/>
        </w:rPr>
      </w:pPr>
    </w:p>
    <w:p w:rsidR="00983B36" w:rsidRPr="00AB0117" w:rsidRDefault="00983B36" w:rsidP="00983B36">
      <w:pPr>
        <w:pStyle w:val="ConsPlusNormal"/>
        <w:ind w:firstLine="540"/>
        <w:jc w:val="both"/>
        <w:rPr>
          <w:szCs w:val="24"/>
        </w:rPr>
      </w:pPr>
      <w:r w:rsidRPr="00AB0117">
        <w:rPr>
          <w:szCs w:val="24"/>
        </w:rPr>
        <w:t>Основными приоритетами при реализации подпрограммы являются:</w:t>
      </w:r>
    </w:p>
    <w:p w:rsidR="00983B36" w:rsidRPr="00AB0117" w:rsidRDefault="00983B36" w:rsidP="00983B36">
      <w:pPr>
        <w:pStyle w:val="ConsPlusNormal"/>
        <w:spacing w:before="220"/>
        <w:ind w:firstLine="540"/>
        <w:jc w:val="both"/>
        <w:rPr>
          <w:szCs w:val="24"/>
        </w:rPr>
      </w:pPr>
      <w:r w:rsidRPr="00AB0117">
        <w:rPr>
          <w:szCs w:val="24"/>
        </w:rPr>
        <w:t xml:space="preserve">проведение </w:t>
      </w:r>
      <w:proofErr w:type="spellStart"/>
      <w:r w:rsidRPr="00AB0117">
        <w:rPr>
          <w:szCs w:val="24"/>
        </w:rPr>
        <w:t>выставочно</w:t>
      </w:r>
      <w:proofErr w:type="spellEnd"/>
      <w:r w:rsidRPr="00AB0117">
        <w:rPr>
          <w:szCs w:val="24"/>
        </w:rPr>
        <w:t>-ярмарочных мероприятий для продвижения сельскохозяйственной продукции;</w:t>
      </w:r>
    </w:p>
    <w:p w:rsidR="00983B36" w:rsidRPr="00AB0117" w:rsidRDefault="00983B36" w:rsidP="00983B36">
      <w:pPr>
        <w:pStyle w:val="ConsPlusNormal"/>
        <w:spacing w:before="220"/>
        <w:ind w:firstLine="540"/>
        <w:jc w:val="both"/>
        <w:rPr>
          <w:szCs w:val="24"/>
        </w:rPr>
      </w:pPr>
      <w:r w:rsidRPr="00AB0117">
        <w:rPr>
          <w:szCs w:val="24"/>
        </w:rPr>
        <w:t>повышение уровня информированности сельскохозяйственных товаропроизводителей о поддержке агропромышленного комплекса;</w:t>
      </w:r>
    </w:p>
    <w:p w:rsidR="00983B36" w:rsidRPr="00AB0117" w:rsidRDefault="00983B36" w:rsidP="00983B36">
      <w:pPr>
        <w:pStyle w:val="ConsPlusNormal"/>
        <w:spacing w:before="220"/>
        <w:ind w:firstLine="540"/>
        <w:jc w:val="both"/>
        <w:rPr>
          <w:szCs w:val="24"/>
        </w:rPr>
      </w:pPr>
      <w:r w:rsidRPr="00AB0117">
        <w:rPr>
          <w:szCs w:val="24"/>
        </w:rPr>
        <w:t>регулирование отношений по владению, пользованию земельными участками и иными объектами недвижимости.</w:t>
      </w:r>
    </w:p>
    <w:p w:rsidR="00983B36" w:rsidRPr="00AB0117" w:rsidRDefault="00983B36" w:rsidP="00983B36">
      <w:pPr>
        <w:pStyle w:val="ConsPlusNormal"/>
        <w:spacing w:before="220"/>
        <w:ind w:firstLine="540"/>
        <w:jc w:val="both"/>
        <w:rPr>
          <w:szCs w:val="24"/>
        </w:rPr>
      </w:pPr>
      <w:r w:rsidRPr="00AB0117">
        <w:rPr>
          <w:szCs w:val="24"/>
        </w:rPr>
        <w:t>Целями подпрограммы являются:</w:t>
      </w:r>
    </w:p>
    <w:p w:rsidR="00983B36" w:rsidRPr="00AB0117" w:rsidRDefault="00983B36" w:rsidP="00983B36">
      <w:pPr>
        <w:pStyle w:val="ConsPlusNormal"/>
        <w:spacing w:before="220"/>
        <w:ind w:firstLine="540"/>
        <w:jc w:val="both"/>
        <w:rPr>
          <w:szCs w:val="24"/>
        </w:rPr>
      </w:pPr>
      <w:r w:rsidRPr="00AB0117">
        <w:rPr>
          <w:szCs w:val="24"/>
        </w:rPr>
        <w:t>стабилизация цен на рынке сельскохозяйственной продукции.</w:t>
      </w:r>
    </w:p>
    <w:p w:rsidR="00983B36" w:rsidRPr="00AB0117" w:rsidRDefault="00983B36" w:rsidP="00983B36">
      <w:pPr>
        <w:pStyle w:val="ConsPlusNormal"/>
        <w:spacing w:before="220"/>
        <w:ind w:firstLine="540"/>
        <w:jc w:val="both"/>
        <w:rPr>
          <w:szCs w:val="24"/>
        </w:rPr>
      </w:pPr>
      <w:r w:rsidRPr="00AB0117">
        <w:rPr>
          <w:szCs w:val="24"/>
        </w:rPr>
        <w:t>Для реализации указанной цели необходимо решить следующие задачи:</w:t>
      </w:r>
    </w:p>
    <w:p w:rsidR="00983B36" w:rsidRPr="00AB0117" w:rsidRDefault="00983B36" w:rsidP="00983B36">
      <w:pPr>
        <w:pStyle w:val="ConsPlusNormal"/>
        <w:spacing w:before="220"/>
        <w:ind w:firstLine="540"/>
        <w:jc w:val="both"/>
        <w:rPr>
          <w:szCs w:val="24"/>
        </w:rPr>
      </w:pPr>
      <w:r w:rsidRPr="00AB0117">
        <w:rPr>
          <w:szCs w:val="24"/>
        </w:rPr>
        <w:t xml:space="preserve">проведение </w:t>
      </w:r>
      <w:proofErr w:type="spellStart"/>
      <w:r w:rsidRPr="00AB0117">
        <w:rPr>
          <w:szCs w:val="24"/>
        </w:rPr>
        <w:t>выставочно</w:t>
      </w:r>
      <w:proofErr w:type="spellEnd"/>
      <w:r w:rsidRPr="00AB0117">
        <w:rPr>
          <w:szCs w:val="24"/>
        </w:rPr>
        <w:t>-ярмарочных мероприятий для продвижения сельскохозяйственной продукции;</w:t>
      </w:r>
    </w:p>
    <w:p w:rsidR="00983B36" w:rsidRPr="00AB0117" w:rsidRDefault="00983B36" w:rsidP="00983B36">
      <w:pPr>
        <w:pStyle w:val="ConsPlusNormal"/>
        <w:spacing w:before="220"/>
        <w:ind w:firstLine="540"/>
        <w:jc w:val="both"/>
        <w:rPr>
          <w:szCs w:val="24"/>
        </w:rPr>
      </w:pPr>
      <w:r w:rsidRPr="00AB0117">
        <w:rPr>
          <w:szCs w:val="24"/>
        </w:rPr>
        <w:t>вовлечение в сельскохозяйственный оборот необрабатываемых земель сельскохозяйственного назначения.</w:t>
      </w:r>
    </w:p>
    <w:p w:rsidR="00983B36" w:rsidRPr="00AB0117" w:rsidRDefault="00983B36" w:rsidP="00983B36">
      <w:pPr>
        <w:pStyle w:val="ConsPlusNormal"/>
        <w:jc w:val="both"/>
        <w:rPr>
          <w:szCs w:val="24"/>
        </w:rPr>
      </w:pPr>
    </w:p>
    <w:p w:rsidR="00983B36" w:rsidRPr="00AB0117" w:rsidRDefault="00983B36" w:rsidP="00983B36">
      <w:pPr>
        <w:pStyle w:val="ConsPlusTitle"/>
        <w:jc w:val="center"/>
        <w:outlineLvl w:val="2"/>
      </w:pPr>
    </w:p>
    <w:p w:rsidR="00983B36" w:rsidRPr="00AB0117" w:rsidRDefault="00983B36" w:rsidP="00983B36">
      <w:pPr>
        <w:pStyle w:val="ConsPlusTitle"/>
        <w:jc w:val="center"/>
        <w:outlineLvl w:val="2"/>
      </w:pPr>
    </w:p>
    <w:p w:rsidR="00983B36" w:rsidRPr="00AB0117" w:rsidRDefault="00983B36" w:rsidP="00983B36">
      <w:pPr>
        <w:pStyle w:val="ConsPlusTitle"/>
        <w:jc w:val="center"/>
        <w:outlineLvl w:val="2"/>
      </w:pPr>
      <w:r w:rsidRPr="00AB0117">
        <w:t>Раздел II. ПЕРЕЧЕНЬ И СВЕДЕНИЯ О ЦЕЛЕВЫХ ПОКАЗАТЕЛЯХ</w:t>
      </w:r>
    </w:p>
    <w:p w:rsidR="00983B36" w:rsidRPr="00AB0117" w:rsidRDefault="00983B36" w:rsidP="00983B36">
      <w:pPr>
        <w:pStyle w:val="ConsPlusTitle"/>
        <w:jc w:val="center"/>
      </w:pPr>
      <w:r w:rsidRPr="00AB0117">
        <w:t>(</w:t>
      </w:r>
      <w:proofErr w:type="gramStart"/>
      <w:r w:rsidRPr="00AB0117">
        <w:t>ИНДИКАТОРАХ</w:t>
      </w:r>
      <w:proofErr w:type="gramEnd"/>
      <w:r w:rsidRPr="00AB0117">
        <w:t>) ПОДПРОГРАММЫ С РАСШИФРОВКОЙ ПЛАНОВЫХ ЗНАЧЕНИЙ</w:t>
      </w:r>
    </w:p>
    <w:p w:rsidR="00983B36" w:rsidRPr="00AB0117" w:rsidRDefault="00983B36" w:rsidP="00983B36">
      <w:pPr>
        <w:pStyle w:val="ConsPlusTitle"/>
        <w:jc w:val="center"/>
      </w:pPr>
      <w:r w:rsidRPr="00AB0117">
        <w:t>ПО ГОДАМ ЕЕ РЕАЛИЗАЦИИ</w:t>
      </w:r>
    </w:p>
    <w:p w:rsidR="00983B36" w:rsidRPr="00AB0117" w:rsidRDefault="00983B36" w:rsidP="00983B36">
      <w:pPr>
        <w:pStyle w:val="ConsPlusNormal"/>
        <w:jc w:val="both"/>
        <w:rPr>
          <w:szCs w:val="24"/>
        </w:rPr>
      </w:pPr>
    </w:p>
    <w:p w:rsidR="00983B36" w:rsidRPr="00AB0117" w:rsidRDefault="00983B36" w:rsidP="00983B36">
      <w:pPr>
        <w:pStyle w:val="ConsPlusNormal"/>
        <w:ind w:firstLine="540"/>
        <w:jc w:val="both"/>
        <w:rPr>
          <w:szCs w:val="24"/>
        </w:rPr>
      </w:pPr>
      <w:r w:rsidRPr="00AB0117">
        <w:rPr>
          <w:szCs w:val="24"/>
        </w:rPr>
        <w:t>Целевыми показателями (индикаторами) подпрограммы являются:</w:t>
      </w:r>
    </w:p>
    <w:p w:rsidR="00983B36" w:rsidRPr="00AB0117" w:rsidRDefault="00983B36" w:rsidP="00983B36">
      <w:pPr>
        <w:pStyle w:val="ConsPlusNormal"/>
        <w:spacing w:before="220"/>
        <w:ind w:firstLine="540"/>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983B36" w:rsidRPr="00AB0117" w:rsidRDefault="00983B36" w:rsidP="00983B36">
      <w:pPr>
        <w:pStyle w:val="ConsPlusNormal"/>
        <w:spacing w:before="220"/>
        <w:ind w:firstLine="540"/>
        <w:jc w:val="both"/>
        <w:rPr>
          <w:szCs w:val="24"/>
        </w:rPr>
      </w:pPr>
      <w:r w:rsidRPr="00AB0117">
        <w:rPr>
          <w:szCs w:val="24"/>
        </w:rPr>
        <w:t>В результате реализации мероприятий подпрограммы ожидается достижение следующих целевых показателей (индикаторов):</w:t>
      </w:r>
    </w:p>
    <w:p w:rsidR="00983B36" w:rsidRPr="00AB0117" w:rsidRDefault="00983B36" w:rsidP="00983B36">
      <w:pPr>
        <w:pStyle w:val="ConsPlusNormal"/>
        <w:jc w:val="both"/>
        <w:rPr>
          <w:szCs w:val="24"/>
        </w:rPr>
      </w:pPr>
    </w:p>
    <w:p w:rsidR="00983B36" w:rsidRPr="00AB0117" w:rsidRDefault="00983B36" w:rsidP="00983B36">
      <w:pPr>
        <w:pStyle w:val="ConsPlusNormal"/>
        <w:spacing w:before="220"/>
        <w:ind w:firstLine="540"/>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983B36" w:rsidRPr="00AB0117" w:rsidRDefault="00983B36" w:rsidP="00983B36">
      <w:pPr>
        <w:pStyle w:val="ConsPlusNormal"/>
        <w:spacing w:before="220"/>
        <w:ind w:firstLine="540"/>
        <w:jc w:val="both"/>
        <w:rPr>
          <w:szCs w:val="24"/>
        </w:rPr>
      </w:pPr>
      <w:r w:rsidRPr="00AB0117">
        <w:rPr>
          <w:szCs w:val="24"/>
        </w:rPr>
        <w:t>в 2023 году - 100,0 процента;</w:t>
      </w:r>
    </w:p>
    <w:p w:rsidR="00983B36" w:rsidRPr="00AB0117" w:rsidRDefault="00983B36" w:rsidP="00983B36">
      <w:pPr>
        <w:pStyle w:val="ConsPlusNormal"/>
        <w:spacing w:before="220"/>
        <w:ind w:firstLine="540"/>
        <w:jc w:val="both"/>
        <w:rPr>
          <w:szCs w:val="24"/>
        </w:rPr>
      </w:pPr>
      <w:r w:rsidRPr="00AB0117">
        <w:rPr>
          <w:szCs w:val="24"/>
        </w:rPr>
        <w:t>в 2024 году - 100,0 процента;</w:t>
      </w:r>
    </w:p>
    <w:p w:rsidR="00983B36" w:rsidRPr="00AB0117" w:rsidRDefault="00983B36" w:rsidP="00983B36">
      <w:pPr>
        <w:pStyle w:val="ConsPlusNormal"/>
        <w:spacing w:before="220"/>
        <w:ind w:firstLine="540"/>
        <w:jc w:val="both"/>
        <w:rPr>
          <w:szCs w:val="24"/>
        </w:rPr>
      </w:pPr>
      <w:r w:rsidRPr="00AB0117">
        <w:rPr>
          <w:szCs w:val="24"/>
        </w:rPr>
        <w:lastRenderedPageBreak/>
        <w:t>в 2025 году - 100,0 процента;</w:t>
      </w:r>
    </w:p>
    <w:p w:rsidR="00983B36" w:rsidRPr="00AB0117" w:rsidRDefault="00983B36" w:rsidP="00983B36">
      <w:pPr>
        <w:pStyle w:val="ConsPlusNormal"/>
        <w:spacing w:before="220"/>
        <w:ind w:firstLine="540"/>
        <w:jc w:val="both"/>
        <w:rPr>
          <w:szCs w:val="24"/>
        </w:rPr>
      </w:pPr>
      <w:r w:rsidRPr="00AB0117">
        <w:rPr>
          <w:szCs w:val="24"/>
        </w:rPr>
        <w:t>в 2026 - 2030 годах - 100,0 процента (ежегодно);</w:t>
      </w:r>
    </w:p>
    <w:p w:rsidR="00983B36" w:rsidRPr="00AB0117" w:rsidRDefault="00983B36" w:rsidP="00983B36">
      <w:pPr>
        <w:pStyle w:val="ConsPlusNormal"/>
        <w:spacing w:before="220"/>
        <w:ind w:firstLine="540"/>
        <w:jc w:val="both"/>
        <w:rPr>
          <w:szCs w:val="24"/>
        </w:rPr>
      </w:pPr>
      <w:r w:rsidRPr="00AB0117">
        <w:rPr>
          <w:szCs w:val="24"/>
        </w:rPr>
        <w:t>в 2031 - 2035 годах - 100,0 процента (ежегодно).</w:t>
      </w:r>
    </w:p>
    <w:p w:rsidR="00983B36" w:rsidRPr="00AB0117" w:rsidRDefault="00983B36" w:rsidP="00983B36">
      <w:pPr>
        <w:pStyle w:val="ConsPlusNormal"/>
        <w:jc w:val="both"/>
        <w:rPr>
          <w:szCs w:val="24"/>
        </w:rPr>
      </w:pPr>
    </w:p>
    <w:p w:rsidR="00442FA9" w:rsidRPr="00AB0117" w:rsidRDefault="00442FA9" w:rsidP="00983B36">
      <w:pPr>
        <w:pStyle w:val="ConsPlusTitle"/>
        <w:jc w:val="center"/>
        <w:outlineLvl w:val="2"/>
      </w:pPr>
    </w:p>
    <w:p w:rsidR="00983B36" w:rsidRPr="00AB0117" w:rsidRDefault="00983B36" w:rsidP="00983B36">
      <w:pPr>
        <w:pStyle w:val="ConsPlusTitle"/>
        <w:jc w:val="center"/>
        <w:outlineLvl w:val="2"/>
      </w:pPr>
      <w:r w:rsidRPr="00AB0117">
        <w:t>Раздел III. ХАРАКТЕРИСТИКИ ОСНОВНЫХ МЕРОПРИЯТИЙ,</w:t>
      </w:r>
    </w:p>
    <w:p w:rsidR="00983B36" w:rsidRPr="00AB0117" w:rsidRDefault="00983B36" w:rsidP="00983B36">
      <w:pPr>
        <w:pStyle w:val="ConsPlusTitle"/>
        <w:jc w:val="center"/>
      </w:pPr>
      <w:r w:rsidRPr="00AB0117">
        <w:t>МЕРОПРИЯТИЙ ПОДПРОГРАММЫ С УКАЗАНИЕМ СРОКОВ</w:t>
      </w:r>
    </w:p>
    <w:p w:rsidR="00983B36" w:rsidRPr="00AB0117" w:rsidRDefault="00983B36" w:rsidP="00983B36">
      <w:pPr>
        <w:pStyle w:val="ConsPlusTitle"/>
        <w:jc w:val="center"/>
      </w:pPr>
      <w:r w:rsidRPr="00AB0117">
        <w:t>И ЭТАПОВ ИХ РЕАЛИЗАЦИИ</w:t>
      </w:r>
    </w:p>
    <w:p w:rsidR="00983B36" w:rsidRPr="00AB0117" w:rsidRDefault="00983B36" w:rsidP="00983B36">
      <w:pPr>
        <w:pStyle w:val="ConsPlusNormal"/>
        <w:jc w:val="both"/>
        <w:rPr>
          <w:szCs w:val="24"/>
        </w:rPr>
      </w:pPr>
    </w:p>
    <w:p w:rsidR="00983B36" w:rsidRPr="00AB0117" w:rsidRDefault="00983B36" w:rsidP="00983B36">
      <w:pPr>
        <w:pStyle w:val="ConsPlusNormal"/>
        <w:ind w:firstLine="540"/>
        <w:jc w:val="both"/>
        <w:rPr>
          <w:szCs w:val="24"/>
        </w:rPr>
      </w:pPr>
      <w:r w:rsidRPr="00AB0117">
        <w:rPr>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983B36" w:rsidRPr="00AB0117" w:rsidRDefault="00983B36" w:rsidP="00983B36">
      <w:pPr>
        <w:pStyle w:val="ConsPlusNormal"/>
        <w:spacing w:before="220"/>
        <w:ind w:firstLine="540"/>
        <w:jc w:val="both"/>
        <w:rPr>
          <w:szCs w:val="24"/>
        </w:rPr>
      </w:pPr>
      <w:r w:rsidRPr="00AB0117">
        <w:rPr>
          <w:szCs w:val="24"/>
        </w:rPr>
        <w:t>Подпрограмма "Обеспечение общих условий функционирования отраслей агропромышленного комплекса" включает одно основное мероприятие.</w:t>
      </w:r>
    </w:p>
    <w:p w:rsidR="00983B36" w:rsidRPr="00AB0117" w:rsidRDefault="00983B36" w:rsidP="00983B36">
      <w:pPr>
        <w:pStyle w:val="ConsPlusNormal"/>
        <w:spacing w:before="220"/>
        <w:ind w:firstLine="540"/>
        <w:jc w:val="both"/>
        <w:rPr>
          <w:szCs w:val="24"/>
        </w:rPr>
      </w:pPr>
      <w:r w:rsidRPr="00AB0117">
        <w:rPr>
          <w:szCs w:val="24"/>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983B36" w:rsidRPr="00AB0117" w:rsidRDefault="00983B36" w:rsidP="00983B36">
      <w:pPr>
        <w:pStyle w:val="ConsPlusNormal"/>
        <w:spacing w:before="220"/>
        <w:ind w:firstLine="540"/>
        <w:jc w:val="both"/>
        <w:rPr>
          <w:szCs w:val="24"/>
        </w:rPr>
      </w:pPr>
      <w:r w:rsidRPr="00AB0117">
        <w:rPr>
          <w:szCs w:val="24"/>
        </w:rPr>
        <w:t>Мероприятие 1.1. Организация конкурсов, выставок и ярмарок с участием организаций агропромышленного комплекса.</w:t>
      </w:r>
    </w:p>
    <w:p w:rsidR="00983B36" w:rsidRPr="00AB0117" w:rsidRDefault="00983B36" w:rsidP="00983B36">
      <w:pPr>
        <w:pStyle w:val="ConsPlusNormal"/>
        <w:spacing w:before="220"/>
        <w:ind w:firstLine="540"/>
        <w:jc w:val="both"/>
        <w:rPr>
          <w:szCs w:val="24"/>
        </w:rPr>
      </w:pPr>
      <w:r w:rsidRPr="00AB0117">
        <w:rPr>
          <w:szCs w:val="24"/>
        </w:rPr>
        <w:t>Мероприятие 1.2. Оказание методической, информационной и консультационной поддержки сельскохозяйственным товаропроизводителям.</w:t>
      </w:r>
    </w:p>
    <w:p w:rsidR="00983B36" w:rsidRPr="00AB0117" w:rsidRDefault="00983B36" w:rsidP="00983B36">
      <w:pPr>
        <w:pStyle w:val="ConsPlusNormal"/>
        <w:spacing w:before="220"/>
        <w:ind w:firstLine="540"/>
        <w:jc w:val="both"/>
        <w:rPr>
          <w:szCs w:val="24"/>
        </w:rPr>
      </w:pPr>
      <w:r w:rsidRPr="00AB0117">
        <w:rPr>
          <w:szCs w:val="24"/>
        </w:rPr>
        <w:t>Мероприятие 1.3. Поощрение победителей экономического соревнования в сельском хозяйстве.</w:t>
      </w:r>
    </w:p>
    <w:p w:rsidR="00983B36" w:rsidRPr="00AB0117" w:rsidRDefault="00983B36" w:rsidP="00983B36">
      <w:pPr>
        <w:pStyle w:val="ConsPlusNormal"/>
        <w:spacing w:before="220"/>
        <w:ind w:firstLine="540"/>
        <w:jc w:val="both"/>
        <w:rPr>
          <w:szCs w:val="24"/>
        </w:rPr>
      </w:pPr>
      <w:r w:rsidRPr="00AB0117">
        <w:rPr>
          <w:szCs w:val="24"/>
        </w:rPr>
        <w:t>Подпрограмма реализуется в период с 20</w:t>
      </w:r>
      <w:r w:rsidR="00442FA9" w:rsidRPr="00AB0117">
        <w:rPr>
          <w:szCs w:val="24"/>
        </w:rPr>
        <w:t>23</w:t>
      </w:r>
      <w:r w:rsidRPr="00AB0117">
        <w:rPr>
          <w:szCs w:val="24"/>
        </w:rPr>
        <w:t xml:space="preserve"> по 2035 год в три этапа.</w:t>
      </w:r>
    </w:p>
    <w:p w:rsidR="00983B36" w:rsidRPr="00AB0117" w:rsidRDefault="00983B36" w:rsidP="00983B36">
      <w:pPr>
        <w:pStyle w:val="ConsPlusNormal"/>
        <w:spacing w:before="220"/>
        <w:ind w:firstLine="540"/>
        <w:jc w:val="both"/>
        <w:rPr>
          <w:szCs w:val="24"/>
        </w:rPr>
      </w:pPr>
      <w:r w:rsidRPr="00AB0117">
        <w:rPr>
          <w:szCs w:val="24"/>
        </w:rPr>
        <w:t>1 этап - 20</w:t>
      </w:r>
      <w:r w:rsidR="00442FA9" w:rsidRPr="00AB0117">
        <w:rPr>
          <w:szCs w:val="24"/>
        </w:rPr>
        <w:t>23</w:t>
      </w:r>
      <w:r w:rsidRPr="00AB0117">
        <w:rPr>
          <w:szCs w:val="24"/>
        </w:rPr>
        <w:t xml:space="preserve"> - 2025 годы.</w:t>
      </w:r>
    </w:p>
    <w:p w:rsidR="00983B36" w:rsidRPr="00AB0117" w:rsidRDefault="00983B36" w:rsidP="00983B36">
      <w:pPr>
        <w:pStyle w:val="ConsPlusNormal"/>
        <w:spacing w:before="220"/>
        <w:ind w:firstLine="540"/>
        <w:jc w:val="both"/>
        <w:rPr>
          <w:szCs w:val="24"/>
        </w:rPr>
      </w:pPr>
      <w:r w:rsidRPr="00AB0117">
        <w:rPr>
          <w:szCs w:val="24"/>
        </w:rPr>
        <w:t>Реализация мероприятий подпрограммы на 1 этапе должна обеспечить достижение к 2026 году следующих целевых показателей (индикаторов):</w:t>
      </w:r>
    </w:p>
    <w:p w:rsidR="00983B36" w:rsidRPr="00AB0117" w:rsidRDefault="00983B36" w:rsidP="00983B36">
      <w:pPr>
        <w:pStyle w:val="ConsPlusNormal"/>
        <w:spacing w:before="220"/>
        <w:ind w:firstLine="540"/>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983B36" w:rsidRPr="00AB0117" w:rsidRDefault="00983B36" w:rsidP="00983B36">
      <w:pPr>
        <w:pStyle w:val="ConsPlusNormal"/>
        <w:spacing w:before="220"/>
        <w:ind w:firstLine="540"/>
        <w:jc w:val="both"/>
        <w:rPr>
          <w:szCs w:val="24"/>
        </w:rPr>
      </w:pPr>
      <w:r w:rsidRPr="00AB0117">
        <w:rPr>
          <w:szCs w:val="24"/>
        </w:rPr>
        <w:t>2 этап - 2026 - 2030 годы.</w:t>
      </w:r>
    </w:p>
    <w:p w:rsidR="00983B36" w:rsidRPr="00AB0117" w:rsidRDefault="00983B36" w:rsidP="00983B36">
      <w:pPr>
        <w:pStyle w:val="ConsPlusNormal"/>
        <w:spacing w:before="220"/>
        <w:ind w:firstLine="540"/>
        <w:jc w:val="both"/>
        <w:rPr>
          <w:szCs w:val="24"/>
        </w:rPr>
      </w:pPr>
      <w:r w:rsidRPr="00AB0117">
        <w:rPr>
          <w:szCs w:val="24"/>
        </w:rPr>
        <w:t>Реализация мероприятий подпрограммы на 2 этапе должна обеспечить достижение к 2031 году следующих целевых показателей (индикаторов):</w:t>
      </w:r>
    </w:p>
    <w:p w:rsidR="00983B36" w:rsidRPr="00AB0117" w:rsidRDefault="00983B36" w:rsidP="00983B36">
      <w:pPr>
        <w:pStyle w:val="ConsPlusNormal"/>
        <w:spacing w:before="220"/>
        <w:ind w:firstLine="540"/>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983B36" w:rsidRPr="00AB0117" w:rsidRDefault="00983B36" w:rsidP="00983B36">
      <w:pPr>
        <w:pStyle w:val="ConsPlusNormal"/>
        <w:spacing w:before="220"/>
        <w:ind w:firstLine="540"/>
        <w:jc w:val="both"/>
        <w:rPr>
          <w:szCs w:val="24"/>
        </w:rPr>
      </w:pPr>
      <w:r w:rsidRPr="00AB0117">
        <w:rPr>
          <w:szCs w:val="24"/>
        </w:rPr>
        <w:t>3 этап - 2031 - 2035 годы.</w:t>
      </w:r>
    </w:p>
    <w:p w:rsidR="00983B36" w:rsidRPr="00AB0117" w:rsidRDefault="00983B36" w:rsidP="00983B36">
      <w:pPr>
        <w:pStyle w:val="ConsPlusNormal"/>
        <w:spacing w:before="220"/>
        <w:ind w:firstLine="540"/>
        <w:jc w:val="both"/>
        <w:rPr>
          <w:szCs w:val="24"/>
        </w:rPr>
      </w:pPr>
      <w:r w:rsidRPr="00AB0117">
        <w:rPr>
          <w:szCs w:val="24"/>
        </w:rPr>
        <w:t>Реализация мероприятий подпрограммы на 3 этапе должна обеспечить достижение к 2036 году следующих целевых показателей (индикаторов):</w:t>
      </w:r>
    </w:p>
    <w:p w:rsidR="00983B36" w:rsidRPr="00AB0117" w:rsidRDefault="00983B36" w:rsidP="00983B36">
      <w:pPr>
        <w:pStyle w:val="ConsPlusNormal"/>
        <w:jc w:val="both"/>
        <w:rPr>
          <w:szCs w:val="24"/>
        </w:rPr>
      </w:pPr>
    </w:p>
    <w:p w:rsidR="00983B36" w:rsidRPr="00AB0117" w:rsidRDefault="00983B36" w:rsidP="00983B36">
      <w:pPr>
        <w:pStyle w:val="ConsPlusNormal"/>
        <w:spacing w:before="220"/>
        <w:ind w:firstLine="540"/>
        <w:jc w:val="both"/>
        <w:rPr>
          <w:szCs w:val="24"/>
        </w:rPr>
      </w:pPr>
      <w:r w:rsidRPr="00AB0117">
        <w:rPr>
          <w:szCs w:val="24"/>
        </w:rPr>
        <w:lastRenderedPageBreak/>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983B36" w:rsidRPr="00AB0117" w:rsidRDefault="00983B36" w:rsidP="00983B36">
      <w:pPr>
        <w:pStyle w:val="ConsPlusNormal"/>
        <w:jc w:val="both"/>
        <w:rPr>
          <w:szCs w:val="24"/>
        </w:rPr>
      </w:pPr>
    </w:p>
    <w:p w:rsidR="00983B36" w:rsidRPr="00AB0117" w:rsidRDefault="00983B36" w:rsidP="00983B36">
      <w:pPr>
        <w:pStyle w:val="ConsPlusTitle"/>
        <w:jc w:val="center"/>
        <w:outlineLvl w:val="2"/>
      </w:pPr>
      <w:r w:rsidRPr="00AB0117">
        <w:t>Раздел IV. ОБОСНОВАНИЕ ОБЪЕМА ФИНАНСОВЫХ РЕСУРСОВ,</w:t>
      </w:r>
    </w:p>
    <w:p w:rsidR="00983B36" w:rsidRPr="00AB0117" w:rsidRDefault="00983B36" w:rsidP="00983B36">
      <w:pPr>
        <w:pStyle w:val="ConsPlusTitle"/>
        <w:jc w:val="center"/>
      </w:pPr>
      <w:proofErr w:type="gramStart"/>
      <w:r w:rsidRPr="00AB0117">
        <w:t>НЕОБХОДИМЫХ</w:t>
      </w:r>
      <w:proofErr w:type="gramEnd"/>
      <w:r w:rsidRPr="00AB0117">
        <w:t xml:space="preserve"> ДЛЯ РЕАЛИЗАЦИИ ПОДПРОГРАММЫ</w:t>
      </w:r>
    </w:p>
    <w:p w:rsidR="00983B36" w:rsidRPr="00AB0117" w:rsidRDefault="00983B36" w:rsidP="00983B36">
      <w:pPr>
        <w:pStyle w:val="ConsPlusTitle"/>
        <w:jc w:val="center"/>
      </w:pPr>
      <w:proofErr w:type="gramStart"/>
      <w:r w:rsidRPr="00AB0117">
        <w:t>(С РАСШИФРОВКОЙ ПО ИСТОЧНИКАМ ФИНАНСИРОВАНИЯ,</w:t>
      </w:r>
      <w:proofErr w:type="gramEnd"/>
    </w:p>
    <w:p w:rsidR="00983B36" w:rsidRPr="00AB0117" w:rsidRDefault="00983B36" w:rsidP="00983B36">
      <w:pPr>
        <w:pStyle w:val="ConsPlusTitle"/>
        <w:jc w:val="center"/>
      </w:pPr>
      <w:proofErr w:type="gramStart"/>
      <w:r w:rsidRPr="00AB0117">
        <w:t>ПО ЭТАПАМ И ГОДАМ РЕАЛИЗАЦИИ ПОДПРОГРАММЫ)</w:t>
      </w:r>
      <w:proofErr w:type="gramEnd"/>
    </w:p>
    <w:p w:rsidR="00983B36" w:rsidRPr="00AB0117" w:rsidRDefault="00983B36" w:rsidP="00983B36">
      <w:pPr>
        <w:pStyle w:val="ConsPlusNormal"/>
        <w:jc w:val="both"/>
        <w:rPr>
          <w:szCs w:val="24"/>
        </w:rPr>
      </w:pPr>
    </w:p>
    <w:p w:rsidR="00983B36" w:rsidRPr="00AB0117" w:rsidRDefault="00983B36" w:rsidP="00983B36">
      <w:pPr>
        <w:pStyle w:val="ConsPlusNormal"/>
        <w:ind w:firstLine="540"/>
        <w:jc w:val="both"/>
        <w:rPr>
          <w:szCs w:val="24"/>
        </w:rPr>
      </w:pPr>
      <w:r w:rsidRPr="00AB0117">
        <w:rPr>
          <w:szCs w:val="24"/>
        </w:rPr>
        <w:t xml:space="preserve">Расходы подпрограммы формируются за счет средств местного бюджета </w:t>
      </w:r>
      <w:proofErr w:type="spellStart"/>
      <w:r w:rsidRPr="00AB0117">
        <w:rPr>
          <w:szCs w:val="24"/>
        </w:rPr>
        <w:t>Цивильского</w:t>
      </w:r>
      <w:r w:rsidR="00442FA9" w:rsidRPr="00AB0117">
        <w:rPr>
          <w:szCs w:val="24"/>
        </w:rPr>
        <w:t>муниципального</w:t>
      </w:r>
      <w:proofErr w:type="spellEnd"/>
      <w:r w:rsidR="00442FA9" w:rsidRPr="00AB0117">
        <w:rPr>
          <w:szCs w:val="24"/>
        </w:rPr>
        <w:t xml:space="preserve"> округа</w:t>
      </w:r>
      <w:r w:rsidRPr="00AB0117">
        <w:rPr>
          <w:szCs w:val="24"/>
        </w:rPr>
        <w:t xml:space="preserve"> Чувашской Республики.</w:t>
      </w:r>
    </w:p>
    <w:p w:rsidR="00983B36" w:rsidRPr="00AB0117" w:rsidRDefault="00983B36" w:rsidP="00983B36">
      <w:pPr>
        <w:pStyle w:val="ConsPlusNormal"/>
        <w:spacing w:before="220"/>
        <w:ind w:firstLine="540"/>
        <w:jc w:val="both"/>
        <w:rPr>
          <w:szCs w:val="24"/>
        </w:rPr>
      </w:pPr>
      <w:r w:rsidRPr="00AB0117">
        <w:rPr>
          <w:szCs w:val="24"/>
        </w:rPr>
        <w:t>Прогнозируемые объемы бюджетных ассигнований на реализацию мероприятий подпрограммы в 20</w:t>
      </w:r>
      <w:r w:rsidR="00442FA9" w:rsidRPr="00AB0117">
        <w:rPr>
          <w:szCs w:val="24"/>
        </w:rPr>
        <w:t>23</w:t>
      </w:r>
      <w:r w:rsidRPr="00AB0117">
        <w:rPr>
          <w:szCs w:val="24"/>
        </w:rPr>
        <w:t xml:space="preserve"> - 2035 годах составляют </w:t>
      </w:r>
      <w:r w:rsidR="005E6814">
        <w:rPr>
          <w:b/>
          <w:szCs w:val="24"/>
        </w:rPr>
        <w:t>4210,20</w:t>
      </w:r>
      <w:r w:rsidR="00207C6D">
        <w:rPr>
          <w:b/>
          <w:szCs w:val="24"/>
        </w:rPr>
        <w:t xml:space="preserve"> </w:t>
      </w:r>
      <w:r w:rsidRPr="00AB0117">
        <w:rPr>
          <w:szCs w:val="24"/>
        </w:rPr>
        <w:t>тыс. рублей.</w:t>
      </w:r>
    </w:p>
    <w:p w:rsidR="00983B36" w:rsidRPr="00AB0117" w:rsidRDefault="00983B36" w:rsidP="00983B36">
      <w:pPr>
        <w:pStyle w:val="ConsPlusNormal"/>
        <w:spacing w:before="220"/>
        <w:ind w:firstLine="540"/>
        <w:jc w:val="both"/>
        <w:rPr>
          <w:szCs w:val="24"/>
        </w:rPr>
      </w:pPr>
      <w:r w:rsidRPr="00AB0117">
        <w:rPr>
          <w:szCs w:val="24"/>
        </w:rPr>
        <w:t>На 1 этапе (20</w:t>
      </w:r>
      <w:r w:rsidR="00442FA9" w:rsidRPr="00AB0117">
        <w:rPr>
          <w:szCs w:val="24"/>
        </w:rPr>
        <w:t>23</w:t>
      </w:r>
      <w:r w:rsidRPr="00AB0117">
        <w:rPr>
          <w:szCs w:val="24"/>
        </w:rPr>
        <w:t xml:space="preserve"> - 2025 годы) объем финансирования подпрограммы составляет </w:t>
      </w:r>
      <w:r w:rsidR="00442FA9" w:rsidRPr="00AB0117">
        <w:rPr>
          <w:szCs w:val="24"/>
        </w:rPr>
        <w:t>900</w:t>
      </w:r>
      <w:r w:rsidRPr="00AB0117">
        <w:rPr>
          <w:szCs w:val="24"/>
        </w:rPr>
        <w:t>,00 тыс. рублей, из них средства:</w:t>
      </w:r>
    </w:p>
    <w:p w:rsidR="00983B36" w:rsidRPr="00AB0117" w:rsidRDefault="00983B36" w:rsidP="00983B36">
      <w:pPr>
        <w:pStyle w:val="ConsPlusNormal"/>
        <w:spacing w:before="220"/>
        <w:ind w:firstLine="540"/>
        <w:jc w:val="both"/>
        <w:rPr>
          <w:szCs w:val="24"/>
        </w:rPr>
      </w:pPr>
      <w:r w:rsidRPr="00AB0117">
        <w:rPr>
          <w:szCs w:val="24"/>
        </w:rPr>
        <w:t xml:space="preserve">местного бюджета – </w:t>
      </w:r>
      <w:r w:rsidR="00442FA9" w:rsidRPr="00AB0117">
        <w:rPr>
          <w:szCs w:val="24"/>
        </w:rPr>
        <w:t>90</w:t>
      </w:r>
      <w:r w:rsidRPr="00AB0117">
        <w:rPr>
          <w:szCs w:val="24"/>
        </w:rPr>
        <w:t>0,00 тыс. рублей.</w:t>
      </w:r>
    </w:p>
    <w:p w:rsidR="00983B36" w:rsidRPr="00AB0117" w:rsidRDefault="00983B36" w:rsidP="00983B36">
      <w:pPr>
        <w:pStyle w:val="ConsPlusNormal"/>
        <w:spacing w:before="220"/>
        <w:ind w:firstLine="540"/>
        <w:jc w:val="both"/>
        <w:rPr>
          <w:szCs w:val="24"/>
        </w:rPr>
      </w:pPr>
      <w:r w:rsidRPr="00AB0117">
        <w:rPr>
          <w:szCs w:val="24"/>
        </w:rPr>
        <w:t xml:space="preserve">На 2 этапе (2026 - 2030 годы) объем финансирования подпрограммы составляет </w:t>
      </w:r>
      <w:r w:rsidR="005E6814">
        <w:rPr>
          <w:szCs w:val="24"/>
        </w:rPr>
        <w:t>1564,30</w:t>
      </w:r>
      <w:r w:rsidR="00207C6D">
        <w:rPr>
          <w:szCs w:val="24"/>
        </w:rPr>
        <w:t xml:space="preserve"> </w:t>
      </w:r>
      <w:r w:rsidRPr="00207C6D">
        <w:rPr>
          <w:szCs w:val="24"/>
        </w:rPr>
        <w:t>тыс</w:t>
      </w:r>
      <w:r w:rsidRPr="00AB0117">
        <w:rPr>
          <w:szCs w:val="24"/>
        </w:rPr>
        <w:t>. рублей, из них средства:</w:t>
      </w:r>
    </w:p>
    <w:p w:rsidR="00983B36" w:rsidRPr="00AB0117" w:rsidRDefault="00983B36" w:rsidP="00983B36">
      <w:pPr>
        <w:pStyle w:val="ConsPlusNormal"/>
        <w:spacing w:before="220"/>
        <w:ind w:firstLine="540"/>
        <w:jc w:val="both"/>
        <w:rPr>
          <w:szCs w:val="24"/>
        </w:rPr>
      </w:pPr>
      <w:r w:rsidRPr="00AB0117">
        <w:rPr>
          <w:szCs w:val="24"/>
        </w:rPr>
        <w:t xml:space="preserve">местного бюджета – </w:t>
      </w:r>
      <w:r w:rsidR="005E6814">
        <w:rPr>
          <w:szCs w:val="24"/>
        </w:rPr>
        <w:t>1564,30</w:t>
      </w:r>
      <w:r w:rsidR="00207C6D">
        <w:rPr>
          <w:szCs w:val="24"/>
        </w:rPr>
        <w:t xml:space="preserve"> </w:t>
      </w:r>
      <w:r w:rsidRPr="00207C6D">
        <w:rPr>
          <w:szCs w:val="24"/>
        </w:rPr>
        <w:t>тыс</w:t>
      </w:r>
      <w:r w:rsidRPr="00AB0117">
        <w:rPr>
          <w:szCs w:val="24"/>
        </w:rPr>
        <w:t>. рублей.</w:t>
      </w:r>
    </w:p>
    <w:p w:rsidR="00983B36" w:rsidRPr="00AB0117" w:rsidRDefault="00983B36" w:rsidP="00983B36">
      <w:pPr>
        <w:pStyle w:val="ConsPlusNormal"/>
        <w:spacing w:before="220"/>
        <w:ind w:firstLine="540"/>
        <w:jc w:val="both"/>
        <w:rPr>
          <w:szCs w:val="24"/>
        </w:rPr>
      </w:pPr>
      <w:r w:rsidRPr="00AB0117">
        <w:rPr>
          <w:szCs w:val="24"/>
        </w:rPr>
        <w:t xml:space="preserve">На 3 этапе (2031 - 2035 годы) объем финансирования подпрограммы составляет </w:t>
      </w:r>
      <w:r w:rsidR="005E6814">
        <w:rPr>
          <w:szCs w:val="24"/>
        </w:rPr>
        <w:t xml:space="preserve">1745,90 </w:t>
      </w:r>
      <w:r w:rsidRPr="00207C6D">
        <w:rPr>
          <w:szCs w:val="24"/>
        </w:rPr>
        <w:t>тыс</w:t>
      </w:r>
      <w:r w:rsidRPr="00AB0117">
        <w:rPr>
          <w:szCs w:val="24"/>
        </w:rPr>
        <w:t>. рублей, из них средства:</w:t>
      </w:r>
    </w:p>
    <w:p w:rsidR="00983B36" w:rsidRPr="00AB0117" w:rsidRDefault="00983B36" w:rsidP="00983B36">
      <w:pPr>
        <w:pStyle w:val="ConsPlusNormal"/>
        <w:spacing w:before="220"/>
        <w:ind w:firstLine="540"/>
        <w:jc w:val="both"/>
        <w:rPr>
          <w:szCs w:val="24"/>
        </w:rPr>
      </w:pPr>
      <w:r w:rsidRPr="00AB0117">
        <w:rPr>
          <w:szCs w:val="24"/>
        </w:rPr>
        <w:t xml:space="preserve">местного бюджета – </w:t>
      </w:r>
      <w:r w:rsidR="005E6814">
        <w:rPr>
          <w:szCs w:val="24"/>
        </w:rPr>
        <w:t xml:space="preserve">1745,90 </w:t>
      </w:r>
      <w:r w:rsidRPr="00207C6D">
        <w:rPr>
          <w:szCs w:val="24"/>
        </w:rPr>
        <w:t>тыс</w:t>
      </w:r>
      <w:r w:rsidRPr="00AB0117">
        <w:rPr>
          <w:szCs w:val="24"/>
        </w:rPr>
        <w:t>. рублей.</w:t>
      </w:r>
    </w:p>
    <w:p w:rsidR="00983B36" w:rsidRPr="00AB0117" w:rsidRDefault="00983B36" w:rsidP="00983B36">
      <w:pPr>
        <w:pStyle w:val="ConsPlusNormal"/>
        <w:spacing w:before="220"/>
        <w:ind w:firstLine="540"/>
        <w:jc w:val="both"/>
        <w:rPr>
          <w:szCs w:val="24"/>
        </w:rPr>
      </w:pPr>
      <w:r w:rsidRPr="00AB0117">
        <w:rPr>
          <w:szCs w:val="24"/>
        </w:rPr>
        <w:t>Объемы финансирования подпрограммы подлежат ежегодному уточнению исходя из реальных возможностей бюджетов всех уровней.</w:t>
      </w:r>
    </w:p>
    <w:p w:rsidR="00983B36" w:rsidRPr="00AB0117" w:rsidRDefault="00983B36" w:rsidP="00983B36">
      <w:pPr>
        <w:pStyle w:val="ConsPlusNormal"/>
        <w:spacing w:before="220"/>
        <w:ind w:firstLine="540"/>
        <w:jc w:val="both"/>
        <w:rPr>
          <w:szCs w:val="24"/>
        </w:rPr>
      </w:pPr>
      <w:r w:rsidRPr="00AB0117">
        <w:rPr>
          <w:szCs w:val="24"/>
        </w:rPr>
        <w:t xml:space="preserve">Ресурсное </w:t>
      </w:r>
      <w:hyperlink r:id="rId21" w:anchor="P12495" w:history="1">
        <w:r w:rsidRPr="00AB0117">
          <w:rPr>
            <w:rStyle w:val="aa"/>
            <w:szCs w:val="24"/>
          </w:rPr>
          <w:t>обеспечение</w:t>
        </w:r>
      </w:hyperlink>
      <w:r w:rsidRPr="00AB0117">
        <w:rPr>
          <w:szCs w:val="24"/>
        </w:rPr>
        <w:t xml:space="preserve"> реализации подпрограммы за счет всех источников финансирования приведено в приложении к настоящей подпрограмме.</w:t>
      </w:r>
    </w:p>
    <w:p w:rsidR="00983B36" w:rsidRPr="00AB0117" w:rsidRDefault="00983B36" w:rsidP="00983B36">
      <w:pPr>
        <w:pStyle w:val="ConsPlusNormal"/>
        <w:jc w:val="right"/>
        <w:outlineLvl w:val="2"/>
        <w:rPr>
          <w:szCs w:val="24"/>
        </w:rPr>
      </w:pPr>
    </w:p>
    <w:p w:rsidR="00983B36" w:rsidRPr="00AB0117" w:rsidRDefault="00983B36" w:rsidP="00983B36">
      <w:pPr>
        <w:pStyle w:val="ConsPlusNormal"/>
        <w:jc w:val="right"/>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983B36" w:rsidRPr="00AB0117" w:rsidRDefault="00207C6D" w:rsidP="00983B36">
      <w:pPr>
        <w:pStyle w:val="ConsPlusNormal"/>
        <w:jc w:val="center"/>
        <w:outlineLvl w:val="2"/>
        <w:rPr>
          <w:szCs w:val="24"/>
        </w:rPr>
      </w:pPr>
      <w:r>
        <w:rPr>
          <w:szCs w:val="24"/>
        </w:rPr>
        <w:t xml:space="preserve">                                                                                                                                     </w:t>
      </w:r>
      <w:r w:rsidR="00983B36" w:rsidRPr="00AB0117">
        <w:rPr>
          <w:szCs w:val="24"/>
        </w:rPr>
        <w:t xml:space="preserve">Приложение </w:t>
      </w:r>
    </w:p>
    <w:p w:rsidR="00983B36" w:rsidRPr="00AB0117" w:rsidRDefault="00983B36" w:rsidP="00983B36">
      <w:pPr>
        <w:pStyle w:val="ConsPlusNormal"/>
        <w:jc w:val="right"/>
        <w:rPr>
          <w:szCs w:val="24"/>
        </w:rPr>
      </w:pPr>
      <w:r w:rsidRPr="00AB0117">
        <w:rPr>
          <w:szCs w:val="24"/>
        </w:rPr>
        <w:t xml:space="preserve">к подпрограмме «Обеспечение </w:t>
      </w:r>
      <w:proofErr w:type="gramStart"/>
      <w:r w:rsidRPr="00AB0117">
        <w:rPr>
          <w:szCs w:val="24"/>
        </w:rPr>
        <w:t>об</w:t>
      </w:r>
      <w:r w:rsidR="00442FA9" w:rsidRPr="00AB0117">
        <w:rPr>
          <w:szCs w:val="24"/>
        </w:rPr>
        <w:t>щ</w:t>
      </w:r>
      <w:r w:rsidRPr="00AB0117">
        <w:rPr>
          <w:szCs w:val="24"/>
        </w:rPr>
        <w:t>их</w:t>
      </w:r>
      <w:proofErr w:type="gramEnd"/>
    </w:p>
    <w:p w:rsidR="00983B36" w:rsidRPr="00AB0117" w:rsidRDefault="00983B36" w:rsidP="00983B36">
      <w:pPr>
        <w:pStyle w:val="ConsPlusNormal"/>
        <w:jc w:val="right"/>
        <w:rPr>
          <w:szCs w:val="24"/>
        </w:rPr>
      </w:pPr>
      <w:r w:rsidRPr="00AB0117">
        <w:rPr>
          <w:szCs w:val="24"/>
        </w:rPr>
        <w:t>условий функционирования отраслей</w:t>
      </w:r>
    </w:p>
    <w:p w:rsidR="00983B36" w:rsidRPr="00AB0117" w:rsidRDefault="00983B36" w:rsidP="00983B36">
      <w:pPr>
        <w:pStyle w:val="ConsPlusNormal"/>
        <w:jc w:val="right"/>
        <w:rPr>
          <w:szCs w:val="24"/>
        </w:rPr>
      </w:pPr>
      <w:r w:rsidRPr="00AB0117">
        <w:rPr>
          <w:szCs w:val="24"/>
        </w:rPr>
        <w:t>агропромышленного комплекса»</w:t>
      </w:r>
    </w:p>
    <w:p w:rsidR="00983B36" w:rsidRPr="00AB0117" w:rsidRDefault="00983B36" w:rsidP="00983B36">
      <w:pPr>
        <w:pStyle w:val="ConsPlusNormal"/>
        <w:jc w:val="right"/>
        <w:rPr>
          <w:szCs w:val="24"/>
        </w:rPr>
      </w:pPr>
      <w:r w:rsidRPr="00AB0117">
        <w:rPr>
          <w:szCs w:val="24"/>
        </w:rPr>
        <w:t xml:space="preserve">муниципальной программы                              </w:t>
      </w:r>
    </w:p>
    <w:p w:rsidR="00983B36" w:rsidRPr="00AB0117" w:rsidRDefault="00983B36" w:rsidP="00983B36">
      <w:pPr>
        <w:pStyle w:val="ConsPlusNormal"/>
        <w:jc w:val="right"/>
        <w:rPr>
          <w:szCs w:val="24"/>
        </w:rPr>
      </w:pPr>
      <w:r w:rsidRPr="00AB0117">
        <w:rPr>
          <w:szCs w:val="24"/>
        </w:rPr>
        <w:t>Цивильского</w:t>
      </w:r>
      <w:r w:rsidR="008330FD">
        <w:rPr>
          <w:szCs w:val="24"/>
        </w:rPr>
        <w:t xml:space="preserve"> </w:t>
      </w:r>
      <w:r w:rsidR="00442FA9" w:rsidRPr="00AB0117">
        <w:rPr>
          <w:szCs w:val="24"/>
        </w:rPr>
        <w:t>муниципального округа</w:t>
      </w:r>
    </w:p>
    <w:p w:rsidR="00983B36" w:rsidRPr="00AB0117" w:rsidRDefault="00983B36" w:rsidP="00983B36">
      <w:pPr>
        <w:pStyle w:val="ConsPlusNormal"/>
        <w:jc w:val="right"/>
        <w:rPr>
          <w:szCs w:val="24"/>
        </w:rPr>
      </w:pPr>
      <w:r w:rsidRPr="00AB0117">
        <w:rPr>
          <w:szCs w:val="24"/>
        </w:rPr>
        <w:t>Чувашской Республики</w:t>
      </w:r>
    </w:p>
    <w:p w:rsidR="00983B36" w:rsidRPr="00AB0117" w:rsidRDefault="00983B36" w:rsidP="00983B36">
      <w:pPr>
        <w:pStyle w:val="ConsPlusNormal"/>
        <w:jc w:val="right"/>
        <w:rPr>
          <w:szCs w:val="24"/>
        </w:rPr>
      </w:pPr>
      <w:r w:rsidRPr="00AB0117">
        <w:rPr>
          <w:szCs w:val="24"/>
        </w:rPr>
        <w:t>«Развитие сельского хозяйства</w:t>
      </w:r>
    </w:p>
    <w:p w:rsidR="00983B36" w:rsidRPr="00AB0117" w:rsidRDefault="00983B36" w:rsidP="00983B36">
      <w:pPr>
        <w:pStyle w:val="ConsPlusNormal"/>
        <w:jc w:val="right"/>
        <w:rPr>
          <w:szCs w:val="24"/>
        </w:rPr>
      </w:pPr>
      <w:r w:rsidRPr="00AB0117">
        <w:rPr>
          <w:szCs w:val="24"/>
        </w:rPr>
        <w:t>и регулирование рынка</w:t>
      </w:r>
    </w:p>
    <w:p w:rsidR="00983B36" w:rsidRPr="00AB0117" w:rsidRDefault="00983B36" w:rsidP="00983B36">
      <w:pPr>
        <w:pStyle w:val="ConsPlusNormal"/>
        <w:jc w:val="right"/>
        <w:rPr>
          <w:szCs w:val="24"/>
        </w:rPr>
      </w:pPr>
      <w:r w:rsidRPr="00AB0117">
        <w:rPr>
          <w:szCs w:val="24"/>
        </w:rPr>
        <w:t>сельскохозяйственной продукции,</w:t>
      </w:r>
    </w:p>
    <w:p w:rsidR="00983B36" w:rsidRPr="00AB0117" w:rsidRDefault="00983B36" w:rsidP="00442FA9">
      <w:pPr>
        <w:pStyle w:val="ConsPlusNormal"/>
        <w:jc w:val="right"/>
        <w:rPr>
          <w:szCs w:val="24"/>
        </w:rPr>
      </w:pPr>
      <w:r w:rsidRPr="00AB0117">
        <w:rPr>
          <w:szCs w:val="24"/>
        </w:rPr>
        <w:t>сырья и продовольстви</w:t>
      </w:r>
      <w:r w:rsidR="00442FA9" w:rsidRPr="00AB0117">
        <w:rPr>
          <w:szCs w:val="24"/>
        </w:rPr>
        <w:t>я</w:t>
      </w:r>
      <w:r w:rsidRPr="00AB0117">
        <w:rPr>
          <w:szCs w:val="24"/>
        </w:rPr>
        <w:t>»</w:t>
      </w:r>
    </w:p>
    <w:p w:rsidR="00983B36" w:rsidRPr="00AB0117" w:rsidRDefault="00983B36" w:rsidP="00983B36">
      <w:pPr>
        <w:pStyle w:val="ConsPlusNormal"/>
        <w:jc w:val="right"/>
        <w:rPr>
          <w:szCs w:val="24"/>
        </w:rPr>
      </w:pPr>
    </w:p>
    <w:p w:rsidR="00983B36" w:rsidRPr="00AB0117" w:rsidRDefault="00983B36" w:rsidP="00983B36">
      <w:pPr>
        <w:pStyle w:val="ConsPlusTitle"/>
        <w:jc w:val="center"/>
      </w:pPr>
      <w:bookmarkStart w:id="3" w:name="P12495"/>
      <w:bookmarkEnd w:id="3"/>
    </w:p>
    <w:p w:rsidR="00442FA9" w:rsidRPr="00AB0117" w:rsidRDefault="00442FA9" w:rsidP="00983B36">
      <w:pPr>
        <w:pStyle w:val="ConsPlusTitle"/>
        <w:jc w:val="center"/>
      </w:pPr>
    </w:p>
    <w:p w:rsidR="00442FA9" w:rsidRPr="00AB0117" w:rsidRDefault="00442FA9" w:rsidP="00983B36">
      <w:pPr>
        <w:pStyle w:val="ConsPlusTitle"/>
        <w:jc w:val="center"/>
      </w:pPr>
    </w:p>
    <w:p w:rsidR="00442FA9" w:rsidRPr="00AB0117" w:rsidRDefault="00442FA9" w:rsidP="00983B36">
      <w:pPr>
        <w:pStyle w:val="ConsPlusTitle"/>
        <w:jc w:val="center"/>
      </w:pPr>
    </w:p>
    <w:p w:rsidR="00442FA9" w:rsidRPr="00AB0117" w:rsidRDefault="00442FA9" w:rsidP="00983B36">
      <w:pPr>
        <w:pStyle w:val="ConsPlusTitle"/>
        <w:jc w:val="center"/>
      </w:pPr>
    </w:p>
    <w:p w:rsidR="00442FA9" w:rsidRPr="00AB0117" w:rsidRDefault="00442FA9" w:rsidP="00983B36">
      <w:pPr>
        <w:pStyle w:val="ConsPlusTitle"/>
        <w:jc w:val="center"/>
      </w:pPr>
    </w:p>
    <w:p w:rsidR="00983B36" w:rsidRPr="00AB0117" w:rsidRDefault="00983B36" w:rsidP="00983B36">
      <w:pPr>
        <w:pStyle w:val="ConsPlusTitle"/>
        <w:jc w:val="center"/>
      </w:pPr>
      <w:r w:rsidRPr="00AB0117">
        <w:t>РЕСУРСНОЕ ОБЕСПЕЧЕНИЕ</w:t>
      </w:r>
    </w:p>
    <w:p w:rsidR="00983B36" w:rsidRPr="00AB0117" w:rsidRDefault="00983B36" w:rsidP="00442FA9">
      <w:pPr>
        <w:pStyle w:val="ConsPlusTitle"/>
        <w:jc w:val="center"/>
      </w:pPr>
      <w:r w:rsidRPr="00AB0117">
        <w:t xml:space="preserve">РЕАЛИЗАЦИИ ПОДПРОГРАММЫ "ОБЕСПЕЧЕНИЕ ОБЩИХ УСЛОВИЙ ФУНКЦИОНИРОВАНИЯ ОТРАСЛЕЙ АГРОПРОМЫШЛЕННОГО КОМПЛЕКСА" МУНИЦИПАЛЬНОЙ ПРОГРАММЫ ЦИВИЛЬСКОГО </w:t>
      </w:r>
      <w:r w:rsidR="00442FA9" w:rsidRPr="00AB0117">
        <w:t>МУНИЦИПАЛЬНОГО ОКРУГА</w:t>
      </w:r>
      <w:r w:rsidRPr="00AB0117">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83B36" w:rsidRPr="00AB0117" w:rsidRDefault="00983B36" w:rsidP="00983B36">
      <w:pPr>
        <w:rPr>
          <w:sz w:val="24"/>
          <w:szCs w:val="24"/>
        </w:rPr>
      </w:pPr>
    </w:p>
    <w:p w:rsidR="00983B36" w:rsidRPr="00AB0117" w:rsidRDefault="00983B36" w:rsidP="00983B36">
      <w:pPr>
        <w:rPr>
          <w:sz w:val="24"/>
          <w:szCs w:val="24"/>
        </w:rPr>
      </w:pPr>
    </w:p>
    <w:p w:rsidR="00983B36" w:rsidRDefault="00983B36" w:rsidP="00983B36">
      <w:pPr>
        <w:sectPr w:rsidR="00983B36">
          <w:pgSz w:w="11906" w:h="16838"/>
          <w:pgMar w:top="1134" w:right="1418" w:bottom="539" w:left="1134" w:header="992" w:footer="709" w:gutter="0"/>
          <w:cols w:space="720"/>
        </w:sectPr>
      </w:pPr>
    </w:p>
    <w:tbl>
      <w:tblPr>
        <w:tblW w:w="15864"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702"/>
        <w:gridCol w:w="1417"/>
        <w:gridCol w:w="1701"/>
        <w:gridCol w:w="993"/>
        <w:gridCol w:w="1134"/>
        <w:gridCol w:w="1417"/>
        <w:gridCol w:w="992"/>
        <w:gridCol w:w="1418"/>
        <w:gridCol w:w="850"/>
        <w:gridCol w:w="851"/>
        <w:gridCol w:w="850"/>
        <w:gridCol w:w="74"/>
        <w:gridCol w:w="635"/>
        <w:gridCol w:w="554"/>
      </w:tblGrid>
      <w:tr w:rsidR="00983B36" w:rsidRPr="00E707D7" w:rsidTr="0053170B">
        <w:tc>
          <w:tcPr>
            <w:tcW w:w="1276" w:type="dxa"/>
            <w:vMerge w:val="restart"/>
            <w:tcBorders>
              <w:top w:val="single" w:sz="4" w:space="0" w:color="auto"/>
              <w:left w:val="nil"/>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lastRenderedPageBreak/>
              <w:t>Статус</w:t>
            </w:r>
          </w:p>
        </w:tc>
        <w:tc>
          <w:tcPr>
            <w:tcW w:w="1702" w:type="dxa"/>
            <w:vMerge w:val="restart"/>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Наименование подпрограммы муниципальной программы (основного мероприятия,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 xml:space="preserve">Задача </w:t>
            </w:r>
            <w:r w:rsidR="00E707D7">
              <w:rPr>
                <w:sz w:val="22"/>
                <w:szCs w:val="22"/>
              </w:rPr>
              <w:t xml:space="preserve">подпрограмм </w:t>
            </w:r>
            <w:r w:rsidRPr="00E707D7">
              <w:rPr>
                <w:sz w:val="22"/>
                <w:szCs w:val="22"/>
              </w:rPr>
              <w:t xml:space="preserve">мы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 xml:space="preserve">Ответственный исполнитель, </w:t>
            </w:r>
            <w:r w:rsidR="00576E12" w:rsidRPr="00E707D7">
              <w:rPr>
                <w:sz w:val="22"/>
                <w:szCs w:val="22"/>
              </w:rPr>
              <w:t>(</w:t>
            </w:r>
            <w:r w:rsidRPr="00E707D7">
              <w:rPr>
                <w:sz w:val="22"/>
                <w:szCs w:val="22"/>
              </w:rPr>
              <w:t>соисполнитель</w:t>
            </w:r>
            <w:r w:rsidR="00576E12" w:rsidRPr="00E707D7">
              <w:rPr>
                <w:sz w:val="22"/>
                <w:szCs w:val="22"/>
              </w:rPr>
              <w:t>)</w:t>
            </w:r>
          </w:p>
        </w:tc>
        <w:tc>
          <w:tcPr>
            <w:tcW w:w="4536" w:type="dxa"/>
            <w:gridSpan w:val="4"/>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Код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Источники финансирования</w:t>
            </w:r>
          </w:p>
        </w:tc>
        <w:tc>
          <w:tcPr>
            <w:tcW w:w="3814" w:type="dxa"/>
            <w:gridSpan w:val="6"/>
            <w:tcBorders>
              <w:top w:val="single" w:sz="4" w:space="0" w:color="auto"/>
              <w:left w:val="single" w:sz="4" w:space="0" w:color="auto"/>
              <w:bottom w:val="single" w:sz="4" w:space="0" w:color="auto"/>
              <w:right w:val="nil"/>
            </w:tcBorders>
            <w:hideMark/>
          </w:tcPr>
          <w:p w:rsidR="00983B36" w:rsidRPr="00E707D7" w:rsidRDefault="00983B36">
            <w:pPr>
              <w:pStyle w:val="ConsPlusNormal"/>
              <w:jc w:val="center"/>
              <w:rPr>
                <w:sz w:val="22"/>
                <w:szCs w:val="22"/>
              </w:rPr>
            </w:pPr>
            <w:r w:rsidRPr="00E707D7">
              <w:rPr>
                <w:sz w:val="22"/>
                <w:szCs w:val="22"/>
              </w:rPr>
              <w:t>Расходы по годам, тыс. рублей</w:t>
            </w:r>
          </w:p>
        </w:tc>
      </w:tr>
      <w:tr w:rsidR="00442FA9"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442FA9" w:rsidRPr="00E707D7" w:rsidRDefault="00442FA9">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42FA9" w:rsidRPr="00E707D7" w:rsidRDefault="00442FA9">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2FA9" w:rsidRPr="00E707D7" w:rsidRDefault="00442FA9">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2FA9" w:rsidRPr="00E707D7" w:rsidRDefault="00442FA9">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раздел, подраздел</w:t>
            </w:r>
          </w:p>
        </w:tc>
        <w:tc>
          <w:tcPr>
            <w:tcW w:w="1417"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группа (подгруппа) вида расходов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FA9" w:rsidRPr="00E707D7" w:rsidRDefault="00442FA9">
            <w:pPr>
              <w:rPr>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b/>
                <w:sz w:val="22"/>
                <w:szCs w:val="22"/>
              </w:rPr>
            </w:pPr>
            <w:r w:rsidRPr="00E707D7">
              <w:rPr>
                <w:b/>
                <w:sz w:val="22"/>
                <w:szCs w:val="22"/>
              </w:rPr>
              <w:t>2023</w:t>
            </w:r>
          </w:p>
        </w:tc>
        <w:tc>
          <w:tcPr>
            <w:tcW w:w="851"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b/>
                <w:sz w:val="22"/>
                <w:szCs w:val="22"/>
              </w:rPr>
            </w:pPr>
            <w:r w:rsidRPr="00E707D7">
              <w:rPr>
                <w:b/>
                <w:sz w:val="22"/>
                <w:szCs w:val="22"/>
              </w:rPr>
              <w:t>2024</w:t>
            </w:r>
          </w:p>
        </w:tc>
        <w:tc>
          <w:tcPr>
            <w:tcW w:w="924" w:type="dxa"/>
            <w:gridSpan w:val="2"/>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b/>
                <w:sz w:val="22"/>
                <w:szCs w:val="22"/>
              </w:rPr>
            </w:pPr>
            <w:r w:rsidRPr="00E707D7">
              <w:rPr>
                <w:b/>
                <w:sz w:val="22"/>
                <w:szCs w:val="22"/>
              </w:rPr>
              <w:t>2025</w:t>
            </w:r>
          </w:p>
        </w:tc>
        <w:tc>
          <w:tcPr>
            <w:tcW w:w="635"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b/>
                <w:sz w:val="22"/>
                <w:szCs w:val="22"/>
              </w:rPr>
            </w:pPr>
            <w:r w:rsidRPr="00E707D7">
              <w:rPr>
                <w:b/>
                <w:sz w:val="22"/>
                <w:szCs w:val="22"/>
              </w:rPr>
              <w:t>2026 - 2030</w:t>
            </w:r>
          </w:p>
        </w:tc>
        <w:tc>
          <w:tcPr>
            <w:tcW w:w="554" w:type="dxa"/>
            <w:tcBorders>
              <w:top w:val="single" w:sz="4" w:space="0" w:color="auto"/>
              <w:left w:val="single" w:sz="4" w:space="0" w:color="auto"/>
              <w:bottom w:val="single" w:sz="4" w:space="0" w:color="auto"/>
              <w:right w:val="nil"/>
            </w:tcBorders>
            <w:hideMark/>
          </w:tcPr>
          <w:p w:rsidR="00442FA9" w:rsidRPr="00E707D7" w:rsidRDefault="00442FA9" w:rsidP="00E707D7">
            <w:pPr>
              <w:pStyle w:val="ConsPlusNormal"/>
              <w:jc w:val="center"/>
              <w:rPr>
                <w:b/>
                <w:sz w:val="22"/>
                <w:szCs w:val="22"/>
              </w:rPr>
            </w:pPr>
            <w:r w:rsidRPr="00E707D7">
              <w:rPr>
                <w:b/>
                <w:sz w:val="22"/>
                <w:szCs w:val="22"/>
              </w:rPr>
              <w:t>2031 –</w:t>
            </w:r>
          </w:p>
          <w:p w:rsidR="00442FA9" w:rsidRPr="00E707D7" w:rsidRDefault="00442FA9" w:rsidP="00E707D7">
            <w:pPr>
              <w:pStyle w:val="ConsPlusNormal"/>
              <w:jc w:val="center"/>
              <w:rPr>
                <w:b/>
                <w:sz w:val="22"/>
                <w:szCs w:val="22"/>
              </w:rPr>
            </w:pPr>
            <w:r w:rsidRPr="00E707D7">
              <w:rPr>
                <w:b/>
                <w:sz w:val="22"/>
                <w:szCs w:val="22"/>
              </w:rPr>
              <w:t>2035</w:t>
            </w:r>
          </w:p>
        </w:tc>
      </w:tr>
      <w:tr w:rsidR="00442FA9" w:rsidRPr="00E707D7" w:rsidTr="0053170B">
        <w:tc>
          <w:tcPr>
            <w:tcW w:w="1276" w:type="dxa"/>
            <w:tcBorders>
              <w:top w:val="single" w:sz="4" w:space="0" w:color="auto"/>
              <w:left w:val="nil"/>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w:t>
            </w:r>
          </w:p>
        </w:tc>
        <w:tc>
          <w:tcPr>
            <w:tcW w:w="1702"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3</w:t>
            </w:r>
          </w:p>
        </w:tc>
        <w:tc>
          <w:tcPr>
            <w:tcW w:w="1701"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6</w:t>
            </w:r>
          </w:p>
        </w:tc>
        <w:tc>
          <w:tcPr>
            <w:tcW w:w="1417"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8</w:t>
            </w:r>
          </w:p>
        </w:tc>
        <w:tc>
          <w:tcPr>
            <w:tcW w:w="1418"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14</w:t>
            </w:r>
          </w:p>
        </w:tc>
        <w:tc>
          <w:tcPr>
            <w:tcW w:w="851"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15</w:t>
            </w:r>
          </w:p>
        </w:tc>
        <w:tc>
          <w:tcPr>
            <w:tcW w:w="924" w:type="dxa"/>
            <w:gridSpan w:val="2"/>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16</w:t>
            </w:r>
          </w:p>
        </w:tc>
        <w:tc>
          <w:tcPr>
            <w:tcW w:w="635"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17</w:t>
            </w:r>
          </w:p>
        </w:tc>
        <w:tc>
          <w:tcPr>
            <w:tcW w:w="554" w:type="dxa"/>
            <w:tcBorders>
              <w:top w:val="single" w:sz="4" w:space="0" w:color="auto"/>
              <w:left w:val="single" w:sz="4" w:space="0" w:color="auto"/>
              <w:bottom w:val="single" w:sz="4" w:space="0" w:color="auto"/>
              <w:right w:val="nil"/>
            </w:tcBorders>
            <w:hideMark/>
          </w:tcPr>
          <w:p w:rsidR="00442FA9" w:rsidRPr="00E707D7" w:rsidRDefault="00442FA9">
            <w:pPr>
              <w:pStyle w:val="ConsPlusNormal"/>
              <w:jc w:val="center"/>
              <w:rPr>
                <w:sz w:val="22"/>
                <w:szCs w:val="22"/>
              </w:rPr>
            </w:pPr>
            <w:r w:rsidRPr="00E707D7">
              <w:rPr>
                <w:sz w:val="22"/>
                <w:szCs w:val="22"/>
              </w:rPr>
              <w:t>18</w:t>
            </w:r>
          </w:p>
        </w:tc>
      </w:tr>
      <w:tr w:rsidR="000C2489" w:rsidRPr="00E707D7" w:rsidTr="0053170B">
        <w:tc>
          <w:tcPr>
            <w:tcW w:w="1276" w:type="dxa"/>
            <w:vMerge w:val="restart"/>
            <w:tcBorders>
              <w:top w:val="single" w:sz="4" w:space="0" w:color="auto"/>
              <w:left w:val="nil"/>
              <w:bottom w:val="single" w:sz="4" w:space="0" w:color="auto"/>
              <w:right w:val="single" w:sz="4" w:space="0" w:color="auto"/>
            </w:tcBorders>
            <w:hideMark/>
          </w:tcPr>
          <w:p w:rsidR="000C2489" w:rsidRPr="00E707D7" w:rsidRDefault="000C2489">
            <w:pPr>
              <w:pStyle w:val="ConsPlusNormal"/>
              <w:jc w:val="both"/>
              <w:rPr>
                <w:b/>
                <w:sz w:val="22"/>
                <w:szCs w:val="22"/>
              </w:rPr>
            </w:pPr>
            <w:r w:rsidRPr="00E707D7">
              <w:rPr>
                <w:b/>
                <w:sz w:val="22"/>
                <w:szCs w:val="22"/>
              </w:rPr>
              <w:t>Подпрограмма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both"/>
              <w:rPr>
                <w:b/>
                <w:sz w:val="22"/>
                <w:szCs w:val="22"/>
              </w:rPr>
            </w:pPr>
            <w:r w:rsidRPr="00E707D7">
              <w:rPr>
                <w:b/>
                <w:sz w:val="22"/>
                <w:szCs w:val="22"/>
              </w:rPr>
              <w:t>"Обеспечение общих условий функционирования отраслей агропромышленного комплекса"</w:t>
            </w:r>
          </w:p>
        </w:tc>
        <w:tc>
          <w:tcPr>
            <w:tcW w:w="1417" w:type="dxa"/>
            <w:vMerge w:val="restart"/>
            <w:tcBorders>
              <w:top w:val="single" w:sz="4" w:space="0" w:color="auto"/>
              <w:left w:val="single" w:sz="4" w:space="0" w:color="auto"/>
              <w:bottom w:val="single" w:sz="4" w:space="0" w:color="auto"/>
              <w:right w:val="single" w:sz="4" w:space="0" w:color="auto"/>
            </w:tcBorders>
          </w:tcPr>
          <w:p w:rsidR="000C2489" w:rsidRPr="00E707D7" w:rsidRDefault="000C2489">
            <w:pPr>
              <w:pStyle w:val="ConsPlusNormal"/>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C2489" w:rsidRPr="00E707D7" w:rsidRDefault="000C2489" w:rsidP="002D5F75">
            <w:pPr>
              <w:pStyle w:val="ConsPlusNormal"/>
              <w:jc w:val="both"/>
              <w:rPr>
                <w:sz w:val="22"/>
                <w:szCs w:val="22"/>
              </w:rPr>
            </w:pPr>
            <w:r w:rsidRPr="00E707D7">
              <w:rPr>
                <w:sz w:val="22"/>
                <w:szCs w:val="22"/>
              </w:rPr>
              <w:t>Отдел сельского хозяйства и экологии администрации Цивильского муниципального округа</w:t>
            </w:r>
            <w:r w:rsidR="00D31287">
              <w:rPr>
                <w:sz w:val="22"/>
                <w:szCs w:val="22"/>
              </w:rPr>
              <w:t xml:space="preserve">,                                 </w:t>
            </w:r>
            <w:r w:rsidR="00D31287" w:rsidRPr="00D31287">
              <w:rPr>
                <w:sz w:val="22"/>
                <w:szCs w:val="22"/>
              </w:rPr>
              <w:t xml:space="preserve">(территориальные отделы администрации </w:t>
            </w:r>
            <w:proofErr w:type="spellStart"/>
            <w:r w:rsidR="00D31287" w:rsidRPr="00D31287">
              <w:rPr>
                <w:sz w:val="22"/>
                <w:szCs w:val="22"/>
              </w:rPr>
              <w:t>Цивильского</w:t>
            </w:r>
            <w:proofErr w:type="spellEnd"/>
            <w:r w:rsidR="00D31287" w:rsidRPr="00D31287">
              <w:rPr>
                <w:sz w:val="22"/>
                <w:szCs w:val="22"/>
              </w:rPr>
              <w:t xml:space="preserve"> муниципального округа</w:t>
            </w:r>
            <w:r w:rsidR="00610F00">
              <w:rPr>
                <w:sz w:val="22"/>
                <w:szCs w:val="22"/>
              </w:rPr>
              <w:t xml:space="preserve">, </w:t>
            </w:r>
            <w:proofErr w:type="spellStart"/>
            <w:r w:rsidR="00610F00">
              <w:rPr>
                <w:sz w:val="22"/>
                <w:szCs w:val="22"/>
              </w:rPr>
              <w:t>сельхозтоваропроизводители</w:t>
            </w:r>
            <w:proofErr w:type="spellEnd"/>
            <w:r w:rsidR="00610F00">
              <w:rPr>
                <w:sz w:val="22"/>
                <w:szCs w:val="22"/>
              </w:rPr>
              <w:t>*</w:t>
            </w:r>
            <w:r w:rsidR="00D31287" w:rsidRPr="00D31287">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903</w:t>
            </w:r>
          </w:p>
        </w:tc>
        <w:tc>
          <w:tcPr>
            <w:tcW w:w="1134"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0405</w:t>
            </w:r>
          </w:p>
        </w:tc>
        <w:tc>
          <w:tcPr>
            <w:tcW w:w="1417"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Ц9Л0000000</w:t>
            </w:r>
          </w:p>
        </w:tc>
        <w:tc>
          <w:tcPr>
            <w:tcW w:w="992" w:type="dxa"/>
            <w:tcBorders>
              <w:top w:val="single" w:sz="4" w:space="0" w:color="auto"/>
              <w:left w:val="single" w:sz="4" w:space="0" w:color="auto"/>
              <w:bottom w:val="single" w:sz="4" w:space="0" w:color="auto"/>
              <w:right w:val="single" w:sz="4" w:space="0" w:color="auto"/>
            </w:tcBorders>
          </w:tcPr>
          <w:p w:rsidR="000C2489" w:rsidRPr="00E707D7" w:rsidRDefault="00BE5055" w:rsidP="00576B39">
            <w:pPr>
              <w:pStyle w:val="ConsPlusNormal"/>
              <w:jc w:val="center"/>
              <w:rPr>
                <w:sz w:val="22"/>
                <w:szCs w:val="22"/>
              </w:rPr>
            </w:pPr>
            <w:r w:rsidRPr="00BE5055">
              <w:rPr>
                <w:sz w:val="22"/>
                <w:szCs w:val="22"/>
                <w:highlight w:val="yellow"/>
              </w:rPr>
              <w:t>240</w:t>
            </w:r>
          </w:p>
        </w:tc>
        <w:tc>
          <w:tcPr>
            <w:tcW w:w="1418" w:type="dxa"/>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both"/>
              <w:rPr>
                <w:sz w:val="22"/>
                <w:szCs w:val="22"/>
              </w:rPr>
            </w:pPr>
            <w:r w:rsidRPr="00E707D7">
              <w:rPr>
                <w:sz w:val="22"/>
                <w:szCs w:val="22"/>
              </w:rPr>
              <w:t>всего</w:t>
            </w:r>
          </w:p>
        </w:tc>
        <w:tc>
          <w:tcPr>
            <w:tcW w:w="850" w:type="dxa"/>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center"/>
              <w:rPr>
                <w:b/>
                <w:sz w:val="22"/>
                <w:szCs w:val="22"/>
              </w:rPr>
            </w:pPr>
            <w:r w:rsidRPr="00E707D7">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center"/>
              <w:rPr>
                <w:b/>
                <w:sz w:val="22"/>
                <w:szCs w:val="22"/>
              </w:rPr>
            </w:pPr>
            <w:r w:rsidRPr="00E707D7">
              <w:rPr>
                <w:b/>
                <w:sz w:val="22"/>
                <w:szCs w:val="22"/>
              </w:rPr>
              <w:t>300,00</w:t>
            </w:r>
          </w:p>
        </w:tc>
        <w:tc>
          <w:tcPr>
            <w:tcW w:w="924" w:type="dxa"/>
            <w:gridSpan w:val="2"/>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center"/>
              <w:rPr>
                <w:b/>
                <w:sz w:val="22"/>
                <w:szCs w:val="22"/>
              </w:rPr>
            </w:pPr>
            <w:r w:rsidRPr="00E707D7">
              <w:rPr>
                <w:b/>
                <w:sz w:val="22"/>
                <w:szCs w:val="22"/>
              </w:rPr>
              <w:t>300,00</w:t>
            </w:r>
          </w:p>
        </w:tc>
        <w:tc>
          <w:tcPr>
            <w:tcW w:w="635" w:type="dxa"/>
            <w:tcBorders>
              <w:top w:val="single" w:sz="4" w:space="0" w:color="auto"/>
              <w:left w:val="single" w:sz="4" w:space="0" w:color="auto"/>
              <w:bottom w:val="single" w:sz="4" w:space="0" w:color="auto"/>
              <w:right w:val="single" w:sz="4" w:space="0" w:color="auto"/>
            </w:tcBorders>
            <w:hideMark/>
          </w:tcPr>
          <w:p w:rsidR="000C2489" w:rsidRPr="00207C6D" w:rsidRDefault="005E6814">
            <w:pPr>
              <w:pStyle w:val="ConsPlusNormal"/>
              <w:jc w:val="center"/>
              <w:rPr>
                <w:b/>
                <w:color w:val="000000" w:themeColor="text1"/>
                <w:sz w:val="22"/>
                <w:szCs w:val="22"/>
              </w:rPr>
            </w:pPr>
            <w:r>
              <w:rPr>
                <w:b/>
                <w:color w:val="000000" w:themeColor="text1"/>
                <w:sz w:val="22"/>
                <w:szCs w:val="22"/>
              </w:rPr>
              <w:t>1564,30</w:t>
            </w:r>
          </w:p>
        </w:tc>
        <w:tc>
          <w:tcPr>
            <w:tcW w:w="554" w:type="dxa"/>
            <w:tcBorders>
              <w:top w:val="single" w:sz="4" w:space="0" w:color="auto"/>
              <w:left w:val="single" w:sz="4" w:space="0" w:color="auto"/>
              <w:bottom w:val="single" w:sz="4" w:space="0" w:color="auto"/>
              <w:right w:val="nil"/>
            </w:tcBorders>
            <w:hideMark/>
          </w:tcPr>
          <w:p w:rsidR="000C2489" w:rsidRPr="00207C6D" w:rsidRDefault="005E6814">
            <w:pPr>
              <w:pStyle w:val="ConsPlusNormal"/>
              <w:jc w:val="center"/>
              <w:rPr>
                <w:b/>
                <w:color w:val="000000" w:themeColor="text1"/>
                <w:sz w:val="22"/>
                <w:szCs w:val="22"/>
              </w:rPr>
            </w:pPr>
            <w:r>
              <w:rPr>
                <w:b/>
                <w:color w:val="000000" w:themeColor="text1"/>
                <w:sz w:val="22"/>
                <w:szCs w:val="22"/>
              </w:rPr>
              <w:t>1745,90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924"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635"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b/>
                <w:color w:val="000000" w:themeColor="text1"/>
                <w:sz w:val="22"/>
                <w:szCs w:val="22"/>
              </w:rPr>
            </w:pPr>
            <w:r w:rsidRPr="00207C6D">
              <w:rPr>
                <w:b/>
                <w:color w:val="000000" w:themeColor="text1"/>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207C6D" w:rsidRDefault="005221E2">
            <w:pPr>
              <w:pStyle w:val="ConsPlusNormal"/>
              <w:jc w:val="center"/>
              <w:rPr>
                <w:b/>
                <w:color w:val="000000" w:themeColor="text1"/>
                <w:sz w:val="22"/>
                <w:szCs w:val="22"/>
              </w:rPr>
            </w:pPr>
            <w:r w:rsidRPr="00207C6D">
              <w:rPr>
                <w:b/>
                <w:color w:val="000000" w:themeColor="text1"/>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924"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635"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b/>
                <w:color w:val="000000" w:themeColor="text1"/>
                <w:sz w:val="22"/>
                <w:szCs w:val="22"/>
              </w:rPr>
            </w:pPr>
            <w:r w:rsidRPr="00207C6D">
              <w:rPr>
                <w:b/>
                <w:color w:val="000000" w:themeColor="text1"/>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207C6D" w:rsidRDefault="005221E2">
            <w:pPr>
              <w:pStyle w:val="ConsPlusNormal"/>
              <w:jc w:val="center"/>
              <w:rPr>
                <w:b/>
                <w:color w:val="000000" w:themeColor="text1"/>
                <w:sz w:val="22"/>
                <w:szCs w:val="22"/>
              </w:rPr>
            </w:pPr>
            <w:r w:rsidRPr="00207C6D">
              <w:rPr>
                <w:b/>
                <w:color w:val="000000" w:themeColor="text1"/>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b/>
                <w:sz w:val="22"/>
                <w:szCs w:val="22"/>
              </w:rPr>
            </w:pPr>
            <w:r w:rsidRPr="00E707D7">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b/>
                <w:sz w:val="22"/>
                <w:szCs w:val="22"/>
              </w:rPr>
            </w:pPr>
            <w:r w:rsidRPr="00E707D7">
              <w:rPr>
                <w:b/>
                <w:sz w:val="22"/>
                <w:szCs w:val="22"/>
              </w:rPr>
              <w:t>300,00</w:t>
            </w:r>
          </w:p>
        </w:tc>
        <w:tc>
          <w:tcPr>
            <w:tcW w:w="924"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b/>
                <w:sz w:val="22"/>
                <w:szCs w:val="22"/>
              </w:rPr>
            </w:pPr>
            <w:r w:rsidRPr="00E707D7">
              <w:rPr>
                <w:b/>
                <w:sz w:val="22"/>
                <w:szCs w:val="22"/>
              </w:rPr>
              <w:t>300,00</w:t>
            </w:r>
          </w:p>
        </w:tc>
        <w:tc>
          <w:tcPr>
            <w:tcW w:w="635" w:type="dxa"/>
            <w:tcBorders>
              <w:top w:val="single" w:sz="4" w:space="0" w:color="auto"/>
              <w:left w:val="single" w:sz="4" w:space="0" w:color="auto"/>
              <w:bottom w:val="single" w:sz="4" w:space="0" w:color="auto"/>
              <w:right w:val="single" w:sz="4" w:space="0" w:color="auto"/>
            </w:tcBorders>
            <w:hideMark/>
          </w:tcPr>
          <w:p w:rsidR="005221E2" w:rsidRPr="00207C6D" w:rsidRDefault="005E6814" w:rsidP="00332B66">
            <w:pPr>
              <w:pStyle w:val="ConsPlusNormal"/>
              <w:jc w:val="center"/>
              <w:rPr>
                <w:b/>
                <w:color w:val="000000" w:themeColor="text1"/>
                <w:sz w:val="22"/>
                <w:szCs w:val="22"/>
              </w:rPr>
            </w:pPr>
            <w:r>
              <w:rPr>
                <w:b/>
                <w:color w:val="000000" w:themeColor="text1"/>
                <w:sz w:val="22"/>
                <w:szCs w:val="22"/>
              </w:rPr>
              <w:t>1564,30</w:t>
            </w:r>
          </w:p>
        </w:tc>
        <w:tc>
          <w:tcPr>
            <w:tcW w:w="554" w:type="dxa"/>
            <w:tcBorders>
              <w:top w:val="single" w:sz="4" w:space="0" w:color="auto"/>
              <w:left w:val="single" w:sz="4" w:space="0" w:color="auto"/>
              <w:bottom w:val="single" w:sz="4" w:space="0" w:color="auto"/>
              <w:right w:val="nil"/>
            </w:tcBorders>
            <w:hideMark/>
          </w:tcPr>
          <w:p w:rsidR="005221E2" w:rsidRPr="00207C6D" w:rsidRDefault="005E6814" w:rsidP="00332B66">
            <w:pPr>
              <w:pStyle w:val="ConsPlusNormal"/>
              <w:jc w:val="center"/>
              <w:rPr>
                <w:b/>
                <w:color w:val="000000" w:themeColor="text1"/>
                <w:sz w:val="22"/>
                <w:szCs w:val="22"/>
              </w:rPr>
            </w:pPr>
            <w:r>
              <w:rPr>
                <w:b/>
                <w:color w:val="000000" w:themeColor="text1"/>
                <w:sz w:val="22"/>
                <w:szCs w:val="22"/>
              </w:rPr>
              <w:t>1745,90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221E2" w:rsidRPr="00E707D7" w:rsidRDefault="005221E2" w:rsidP="00576B39">
            <w:pPr>
              <w:pStyle w:val="ConsPlusNormal"/>
              <w:jc w:val="center"/>
              <w:rPr>
                <w:b/>
                <w:sz w:val="22"/>
                <w:szCs w:val="22"/>
              </w:rPr>
            </w:pPr>
            <w:r w:rsidRPr="00E707D7">
              <w:rPr>
                <w:b/>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5221E2" w:rsidRPr="00E707D7" w:rsidRDefault="005221E2" w:rsidP="00576B39">
            <w:pPr>
              <w:pStyle w:val="ConsPlusNormal"/>
              <w:jc w:val="center"/>
              <w:rPr>
                <w:b/>
                <w:sz w:val="22"/>
                <w:szCs w:val="22"/>
              </w:rPr>
            </w:pPr>
            <w:r w:rsidRPr="00E707D7">
              <w:rPr>
                <w:b/>
                <w:sz w:val="22"/>
                <w:szCs w:val="22"/>
              </w:rPr>
              <w:t>0,00</w:t>
            </w:r>
          </w:p>
        </w:tc>
        <w:tc>
          <w:tcPr>
            <w:tcW w:w="924" w:type="dxa"/>
            <w:gridSpan w:val="2"/>
            <w:tcBorders>
              <w:top w:val="single" w:sz="4" w:space="0" w:color="auto"/>
              <w:left w:val="single" w:sz="4" w:space="0" w:color="auto"/>
              <w:bottom w:val="single" w:sz="4" w:space="0" w:color="auto"/>
              <w:right w:val="single" w:sz="4" w:space="0" w:color="auto"/>
            </w:tcBorders>
          </w:tcPr>
          <w:p w:rsidR="005221E2" w:rsidRPr="00E707D7" w:rsidRDefault="005221E2" w:rsidP="00576B39">
            <w:pPr>
              <w:pStyle w:val="ConsPlusNormal"/>
              <w:jc w:val="center"/>
              <w:rPr>
                <w:b/>
                <w:sz w:val="22"/>
                <w:szCs w:val="22"/>
              </w:rPr>
            </w:pPr>
            <w:r w:rsidRPr="00E707D7">
              <w:rPr>
                <w:b/>
                <w:sz w:val="22"/>
                <w:szCs w:val="22"/>
              </w:rPr>
              <w:t>0,00</w:t>
            </w:r>
          </w:p>
        </w:tc>
        <w:tc>
          <w:tcPr>
            <w:tcW w:w="635" w:type="dxa"/>
            <w:tcBorders>
              <w:top w:val="single" w:sz="4" w:space="0" w:color="auto"/>
              <w:left w:val="single" w:sz="4" w:space="0" w:color="auto"/>
              <w:bottom w:val="single" w:sz="4" w:space="0" w:color="auto"/>
              <w:right w:val="single" w:sz="4" w:space="0" w:color="auto"/>
            </w:tcBorders>
          </w:tcPr>
          <w:p w:rsidR="005221E2" w:rsidRPr="00E707D7" w:rsidRDefault="005221E2" w:rsidP="00576B39">
            <w:pPr>
              <w:pStyle w:val="ConsPlusNormal"/>
              <w:jc w:val="center"/>
              <w:rPr>
                <w:b/>
                <w:sz w:val="22"/>
                <w:szCs w:val="22"/>
              </w:rPr>
            </w:pPr>
            <w:r w:rsidRPr="00E707D7">
              <w:rPr>
                <w:b/>
                <w:sz w:val="22"/>
                <w:szCs w:val="22"/>
              </w:rPr>
              <w:t>0,00</w:t>
            </w:r>
          </w:p>
        </w:tc>
        <w:tc>
          <w:tcPr>
            <w:tcW w:w="554" w:type="dxa"/>
            <w:tcBorders>
              <w:top w:val="single" w:sz="4" w:space="0" w:color="auto"/>
              <w:left w:val="single" w:sz="4" w:space="0" w:color="auto"/>
              <w:bottom w:val="single" w:sz="4" w:space="0" w:color="auto"/>
              <w:right w:val="nil"/>
            </w:tcBorders>
          </w:tcPr>
          <w:p w:rsidR="005221E2" w:rsidRPr="00E707D7" w:rsidRDefault="005221E2" w:rsidP="00576B39">
            <w:pPr>
              <w:pStyle w:val="ConsPlusNormal"/>
              <w:jc w:val="center"/>
              <w:rPr>
                <w:b/>
                <w:sz w:val="22"/>
                <w:szCs w:val="22"/>
              </w:rPr>
            </w:pPr>
            <w:r w:rsidRPr="00E707D7">
              <w:rPr>
                <w:b/>
                <w:sz w:val="22"/>
                <w:szCs w:val="22"/>
              </w:rPr>
              <w:t>0,00</w:t>
            </w:r>
          </w:p>
        </w:tc>
      </w:tr>
      <w:tr w:rsidR="00983B36" w:rsidRPr="00E707D7" w:rsidTr="0053170B">
        <w:tc>
          <w:tcPr>
            <w:tcW w:w="15864" w:type="dxa"/>
            <w:gridSpan w:val="15"/>
            <w:tcBorders>
              <w:top w:val="single" w:sz="4" w:space="0" w:color="auto"/>
              <w:left w:val="nil"/>
              <w:bottom w:val="single" w:sz="4" w:space="0" w:color="auto"/>
              <w:right w:val="nil"/>
            </w:tcBorders>
            <w:hideMark/>
          </w:tcPr>
          <w:p w:rsidR="00983B36" w:rsidRPr="00E707D7" w:rsidRDefault="00983B36">
            <w:pPr>
              <w:pStyle w:val="ConsPlusNormal"/>
              <w:jc w:val="center"/>
              <w:outlineLvl w:val="3"/>
              <w:rPr>
                <w:b/>
                <w:sz w:val="22"/>
                <w:szCs w:val="22"/>
              </w:rPr>
            </w:pPr>
            <w:r w:rsidRPr="00E707D7">
              <w:rPr>
                <w:b/>
                <w:sz w:val="22"/>
                <w:szCs w:val="22"/>
              </w:rPr>
              <w:t>Цель "Стабилизация цен на рынке сельскохозяйственной продукции"</w:t>
            </w:r>
          </w:p>
        </w:tc>
      </w:tr>
      <w:tr w:rsidR="00D91EE4" w:rsidRPr="00E707D7" w:rsidTr="0053170B">
        <w:tc>
          <w:tcPr>
            <w:tcW w:w="1276" w:type="dxa"/>
            <w:vMerge w:val="restart"/>
            <w:tcBorders>
              <w:top w:val="single" w:sz="4" w:space="0" w:color="auto"/>
              <w:left w:val="nil"/>
              <w:bottom w:val="single" w:sz="4" w:space="0" w:color="auto"/>
              <w:right w:val="single" w:sz="4" w:space="0" w:color="auto"/>
            </w:tcBorders>
            <w:hideMark/>
          </w:tcPr>
          <w:p w:rsidR="00D91EE4" w:rsidRPr="00E707D7" w:rsidRDefault="00D91EE4">
            <w:pPr>
              <w:pStyle w:val="ConsPlusNormal"/>
              <w:jc w:val="both"/>
              <w:rPr>
                <w:b/>
                <w:sz w:val="22"/>
                <w:szCs w:val="22"/>
              </w:rPr>
            </w:pPr>
            <w:r w:rsidRPr="00E707D7">
              <w:rPr>
                <w:b/>
                <w:sz w:val="22"/>
                <w:szCs w:val="22"/>
              </w:rPr>
              <w:t>Основное мероприятие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D91EE4" w:rsidRPr="00E707D7" w:rsidRDefault="00D91EE4">
            <w:pPr>
              <w:pStyle w:val="ConsPlusNormal"/>
              <w:jc w:val="both"/>
              <w:rPr>
                <w:b/>
                <w:sz w:val="22"/>
                <w:szCs w:val="22"/>
              </w:rPr>
            </w:pPr>
            <w:r w:rsidRPr="00E707D7">
              <w:rPr>
                <w:b/>
                <w:sz w:val="22"/>
                <w:szCs w:val="22"/>
              </w:rPr>
              <w:t xml:space="preserve">Формирование государственных информационных ресурсов в сферах </w:t>
            </w:r>
            <w:r w:rsidRPr="00E707D7">
              <w:rPr>
                <w:b/>
                <w:sz w:val="22"/>
                <w:szCs w:val="22"/>
              </w:rPr>
              <w:lastRenderedPageBreak/>
              <w:t>обеспечения продовольственной безопасности и управления агропромышленным комплексом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91EE4" w:rsidRPr="00E707D7" w:rsidRDefault="00D91EE4">
            <w:pPr>
              <w:pStyle w:val="ConsPlusNormal"/>
              <w:jc w:val="both"/>
              <w:rPr>
                <w:sz w:val="22"/>
                <w:szCs w:val="22"/>
              </w:rPr>
            </w:pPr>
            <w:r w:rsidRPr="00E707D7">
              <w:rPr>
                <w:sz w:val="22"/>
                <w:szCs w:val="22"/>
              </w:rPr>
              <w:lastRenderedPageBreak/>
              <w:t xml:space="preserve">проведение </w:t>
            </w:r>
            <w:proofErr w:type="spellStart"/>
            <w:r w:rsidRPr="00E707D7">
              <w:rPr>
                <w:sz w:val="22"/>
                <w:szCs w:val="22"/>
              </w:rPr>
              <w:t>выставочно</w:t>
            </w:r>
            <w:proofErr w:type="spellEnd"/>
            <w:r w:rsidRPr="00E707D7">
              <w:rPr>
                <w:sz w:val="22"/>
                <w:szCs w:val="22"/>
              </w:rPr>
              <w:t xml:space="preserve">-ярмарочных мероприятий для продвижения </w:t>
            </w:r>
            <w:r w:rsidRPr="00E707D7">
              <w:rPr>
                <w:sz w:val="22"/>
                <w:szCs w:val="22"/>
              </w:rPr>
              <w:lastRenderedPageBreak/>
              <w:t>сельскохозяйственной продукции</w:t>
            </w:r>
          </w:p>
        </w:tc>
        <w:tc>
          <w:tcPr>
            <w:tcW w:w="1701" w:type="dxa"/>
            <w:vMerge w:val="restart"/>
            <w:tcBorders>
              <w:top w:val="single" w:sz="4" w:space="0" w:color="auto"/>
              <w:left w:val="single" w:sz="4" w:space="0" w:color="auto"/>
              <w:bottom w:val="single" w:sz="4" w:space="0" w:color="auto"/>
              <w:right w:val="single" w:sz="4" w:space="0" w:color="auto"/>
            </w:tcBorders>
          </w:tcPr>
          <w:p w:rsidR="00D91EE4" w:rsidRPr="00E707D7" w:rsidRDefault="00D91EE4">
            <w:pPr>
              <w:pStyle w:val="ConsPlusNorma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91EE4" w:rsidRPr="00E707D7" w:rsidRDefault="00D91EE4" w:rsidP="00576B39">
            <w:pPr>
              <w:pStyle w:val="ConsPlusNormal"/>
              <w:jc w:val="center"/>
              <w:rPr>
                <w:sz w:val="22"/>
                <w:szCs w:val="22"/>
              </w:rPr>
            </w:pPr>
            <w:r w:rsidRPr="00E707D7">
              <w:rPr>
                <w:sz w:val="22"/>
                <w:szCs w:val="22"/>
              </w:rPr>
              <w:t>903</w:t>
            </w:r>
          </w:p>
        </w:tc>
        <w:tc>
          <w:tcPr>
            <w:tcW w:w="1134" w:type="dxa"/>
            <w:tcBorders>
              <w:top w:val="single" w:sz="4" w:space="0" w:color="auto"/>
              <w:left w:val="single" w:sz="4" w:space="0" w:color="auto"/>
              <w:bottom w:val="single" w:sz="4" w:space="0" w:color="auto"/>
              <w:right w:val="single" w:sz="4" w:space="0" w:color="auto"/>
            </w:tcBorders>
          </w:tcPr>
          <w:p w:rsidR="00D91EE4" w:rsidRPr="00E707D7" w:rsidRDefault="00D91EE4" w:rsidP="00576B39">
            <w:pPr>
              <w:pStyle w:val="ConsPlusNormal"/>
              <w:jc w:val="center"/>
              <w:rPr>
                <w:sz w:val="22"/>
                <w:szCs w:val="22"/>
              </w:rPr>
            </w:pPr>
            <w:r w:rsidRPr="00E707D7">
              <w:rPr>
                <w:sz w:val="22"/>
                <w:szCs w:val="22"/>
              </w:rPr>
              <w:t>0405</w:t>
            </w:r>
          </w:p>
        </w:tc>
        <w:tc>
          <w:tcPr>
            <w:tcW w:w="1417" w:type="dxa"/>
            <w:tcBorders>
              <w:top w:val="single" w:sz="4" w:space="0" w:color="auto"/>
              <w:left w:val="single" w:sz="4" w:space="0" w:color="auto"/>
              <w:bottom w:val="single" w:sz="4" w:space="0" w:color="auto"/>
              <w:right w:val="single" w:sz="4" w:space="0" w:color="auto"/>
            </w:tcBorders>
          </w:tcPr>
          <w:p w:rsidR="00D91EE4" w:rsidRPr="00207C6D" w:rsidRDefault="00D91EE4" w:rsidP="00BE5055">
            <w:pPr>
              <w:pStyle w:val="ConsPlusNormal"/>
              <w:jc w:val="center"/>
              <w:rPr>
                <w:sz w:val="22"/>
                <w:szCs w:val="22"/>
              </w:rPr>
            </w:pPr>
            <w:r w:rsidRPr="00BE5055">
              <w:rPr>
                <w:sz w:val="22"/>
                <w:szCs w:val="22"/>
                <w:highlight w:val="yellow"/>
              </w:rPr>
              <w:t>Ц9Л02</w:t>
            </w:r>
            <w:r w:rsidR="00BE5055" w:rsidRPr="00BE5055">
              <w:rPr>
                <w:sz w:val="22"/>
                <w:szCs w:val="22"/>
                <w:highlight w:val="yellow"/>
              </w:rPr>
              <w:t>00000</w:t>
            </w:r>
          </w:p>
        </w:tc>
        <w:tc>
          <w:tcPr>
            <w:tcW w:w="992" w:type="dxa"/>
            <w:tcBorders>
              <w:top w:val="single" w:sz="4" w:space="0" w:color="auto"/>
              <w:left w:val="single" w:sz="4" w:space="0" w:color="auto"/>
              <w:bottom w:val="single" w:sz="4" w:space="0" w:color="auto"/>
              <w:right w:val="single" w:sz="4" w:space="0" w:color="auto"/>
            </w:tcBorders>
          </w:tcPr>
          <w:p w:rsidR="00D91EE4" w:rsidRPr="00207C6D" w:rsidRDefault="00D91EE4" w:rsidP="00D91EE4">
            <w:pPr>
              <w:pStyle w:val="ConsPlusNormal"/>
              <w:jc w:val="center"/>
              <w:rPr>
                <w:sz w:val="22"/>
                <w:szCs w:val="22"/>
              </w:rPr>
            </w:pPr>
            <w:r w:rsidRPr="00207C6D">
              <w:rPr>
                <w:sz w:val="22"/>
                <w:szCs w:val="22"/>
              </w:rPr>
              <w:t>240</w:t>
            </w:r>
          </w:p>
        </w:tc>
        <w:tc>
          <w:tcPr>
            <w:tcW w:w="1418" w:type="dxa"/>
            <w:tcBorders>
              <w:top w:val="single" w:sz="4" w:space="0" w:color="auto"/>
              <w:left w:val="single" w:sz="4" w:space="0" w:color="auto"/>
              <w:bottom w:val="single" w:sz="4" w:space="0" w:color="auto"/>
              <w:right w:val="single" w:sz="4" w:space="0" w:color="auto"/>
            </w:tcBorders>
            <w:hideMark/>
          </w:tcPr>
          <w:p w:rsidR="00D91EE4" w:rsidRPr="00E707D7" w:rsidRDefault="00D91EE4">
            <w:pPr>
              <w:pStyle w:val="ConsPlusNormal"/>
              <w:jc w:val="both"/>
              <w:rPr>
                <w:sz w:val="22"/>
                <w:szCs w:val="22"/>
              </w:rPr>
            </w:pPr>
            <w:r w:rsidRPr="00E707D7">
              <w:rPr>
                <w:sz w:val="22"/>
                <w:szCs w:val="22"/>
              </w:rPr>
              <w:t>всего</w:t>
            </w:r>
          </w:p>
        </w:tc>
        <w:tc>
          <w:tcPr>
            <w:tcW w:w="850" w:type="dxa"/>
            <w:tcBorders>
              <w:top w:val="single" w:sz="4" w:space="0" w:color="auto"/>
              <w:left w:val="single" w:sz="4" w:space="0" w:color="auto"/>
              <w:bottom w:val="single" w:sz="4" w:space="0" w:color="auto"/>
              <w:right w:val="single" w:sz="4" w:space="0" w:color="auto"/>
            </w:tcBorders>
            <w:hideMark/>
          </w:tcPr>
          <w:p w:rsidR="00D91EE4" w:rsidRPr="00E7567F" w:rsidRDefault="00D91EE4" w:rsidP="00576B39">
            <w:pPr>
              <w:pStyle w:val="ConsPlusNormal"/>
              <w:jc w:val="center"/>
              <w:rPr>
                <w:b/>
                <w:sz w:val="22"/>
                <w:szCs w:val="22"/>
              </w:rPr>
            </w:pPr>
            <w:r w:rsidRPr="00E7567F">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D91EE4" w:rsidRPr="00E7567F" w:rsidRDefault="00D91EE4" w:rsidP="00576B39">
            <w:pPr>
              <w:pStyle w:val="ConsPlusNormal"/>
              <w:jc w:val="center"/>
              <w:rPr>
                <w:b/>
                <w:sz w:val="22"/>
                <w:szCs w:val="22"/>
              </w:rPr>
            </w:pPr>
            <w:r w:rsidRPr="00E7567F">
              <w:rPr>
                <w:b/>
                <w:sz w:val="22"/>
                <w:szCs w:val="22"/>
              </w:rPr>
              <w:t>300,00</w:t>
            </w:r>
          </w:p>
        </w:tc>
        <w:tc>
          <w:tcPr>
            <w:tcW w:w="850" w:type="dxa"/>
            <w:tcBorders>
              <w:top w:val="single" w:sz="4" w:space="0" w:color="auto"/>
              <w:left w:val="single" w:sz="4" w:space="0" w:color="auto"/>
              <w:bottom w:val="single" w:sz="4" w:space="0" w:color="auto"/>
              <w:right w:val="single" w:sz="4" w:space="0" w:color="auto"/>
            </w:tcBorders>
            <w:hideMark/>
          </w:tcPr>
          <w:p w:rsidR="00D91EE4" w:rsidRPr="00E7567F" w:rsidRDefault="00D91EE4" w:rsidP="00576B39">
            <w:pPr>
              <w:pStyle w:val="ConsPlusNormal"/>
              <w:jc w:val="center"/>
              <w:rPr>
                <w:b/>
                <w:sz w:val="22"/>
                <w:szCs w:val="22"/>
              </w:rPr>
            </w:pPr>
            <w:r w:rsidRPr="00E7567F">
              <w:rPr>
                <w:b/>
                <w:sz w:val="22"/>
                <w:szCs w:val="22"/>
              </w:rPr>
              <w:t>300,00</w:t>
            </w:r>
          </w:p>
        </w:tc>
        <w:tc>
          <w:tcPr>
            <w:tcW w:w="709" w:type="dxa"/>
            <w:gridSpan w:val="2"/>
            <w:tcBorders>
              <w:top w:val="single" w:sz="4" w:space="0" w:color="auto"/>
              <w:left w:val="single" w:sz="4" w:space="0" w:color="auto"/>
              <w:bottom w:val="single" w:sz="4" w:space="0" w:color="auto"/>
              <w:right w:val="single" w:sz="4" w:space="0" w:color="auto"/>
            </w:tcBorders>
            <w:hideMark/>
          </w:tcPr>
          <w:p w:rsidR="00D91EE4" w:rsidRPr="00207C6D" w:rsidRDefault="005E6814" w:rsidP="00332B66">
            <w:pPr>
              <w:pStyle w:val="ConsPlusNormal"/>
              <w:jc w:val="center"/>
              <w:rPr>
                <w:b/>
                <w:sz w:val="22"/>
                <w:szCs w:val="22"/>
              </w:rPr>
            </w:pPr>
            <w:r>
              <w:rPr>
                <w:b/>
                <w:sz w:val="22"/>
                <w:szCs w:val="22"/>
              </w:rPr>
              <w:t>1564,30</w:t>
            </w:r>
          </w:p>
        </w:tc>
        <w:tc>
          <w:tcPr>
            <w:tcW w:w="554" w:type="dxa"/>
            <w:tcBorders>
              <w:top w:val="single" w:sz="4" w:space="0" w:color="auto"/>
              <w:left w:val="single" w:sz="4" w:space="0" w:color="auto"/>
              <w:bottom w:val="single" w:sz="4" w:space="0" w:color="auto"/>
              <w:right w:val="nil"/>
            </w:tcBorders>
            <w:hideMark/>
          </w:tcPr>
          <w:p w:rsidR="00D91EE4" w:rsidRPr="00207C6D" w:rsidRDefault="005E6814" w:rsidP="00332B66">
            <w:pPr>
              <w:pStyle w:val="ConsPlusNormal"/>
              <w:jc w:val="center"/>
              <w:rPr>
                <w:b/>
                <w:sz w:val="22"/>
                <w:szCs w:val="22"/>
              </w:rPr>
            </w:pPr>
            <w:r>
              <w:rPr>
                <w:b/>
                <w:sz w:val="22"/>
                <w:szCs w:val="22"/>
              </w:rPr>
              <w:t>1745,90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rsidP="00576B39">
            <w:pPr>
              <w:pStyle w:val="ConsPlusNormal"/>
              <w:jc w:val="center"/>
              <w:rPr>
                <w:sz w:val="22"/>
                <w:szCs w:val="22"/>
              </w:rPr>
            </w:pPr>
            <w:r w:rsidRPr="00207C6D">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207C6D" w:rsidRDefault="005221E2" w:rsidP="00576B39">
            <w:pPr>
              <w:pStyle w:val="ConsPlusNormal"/>
              <w:jc w:val="center"/>
              <w:rPr>
                <w:sz w:val="22"/>
                <w:szCs w:val="22"/>
              </w:rPr>
            </w:pPr>
            <w:r w:rsidRPr="00207C6D">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республиканс</w:t>
            </w:r>
            <w:r w:rsidRPr="00E707D7">
              <w:rPr>
                <w:sz w:val="22"/>
                <w:szCs w:val="22"/>
              </w:rPr>
              <w:lastRenderedPageBreak/>
              <w:t xml:space="preserve">кий бюджет </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lastRenderedPageBreak/>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rsidP="00576B39">
            <w:pPr>
              <w:pStyle w:val="ConsPlusNormal"/>
              <w:jc w:val="center"/>
              <w:rPr>
                <w:sz w:val="22"/>
                <w:szCs w:val="22"/>
              </w:rPr>
            </w:pPr>
            <w:r w:rsidRPr="00207C6D">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207C6D" w:rsidRDefault="005221E2" w:rsidP="00576B39">
            <w:pPr>
              <w:pStyle w:val="ConsPlusNormal"/>
              <w:jc w:val="center"/>
              <w:rPr>
                <w:sz w:val="22"/>
                <w:szCs w:val="22"/>
              </w:rPr>
            </w:pPr>
            <w:r w:rsidRPr="00207C6D">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300,00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300,00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E6814" w:rsidP="00332B66">
            <w:pPr>
              <w:pStyle w:val="ConsPlusNormal"/>
              <w:jc w:val="center"/>
              <w:rPr>
                <w:b/>
                <w:sz w:val="22"/>
                <w:szCs w:val="22"/>
              </w:rPr>
            </w:pPr>
            <w:r>
              <w:rPr>
                <w:b/>
                <w:sz w:val="22"/>
                <w:szCs w:val="22"/>
              </w:rPr>
              <w:t>1564,30</w:t>
            </w:r>
          </w:p>
        </w:tc>
        <w:tc>
          <w:tcPr>
            <w:tcW w:w="554" w:type="dxa"/>
            <w:tcBorders>
              <w:top w:val="single" w:sz="4" w:space="0" w:color="auto"/>
              <w:left w:val="single" w:sz="4" w:space="0" w:color="auto"/>
              <w:bottom w:val="single" w:sz="4" w:space="0" w:color="auto"/>
              <w:right w:val="nil"/>
            </w:tcBorders>
            <w:hideMark/>
          </w:tcPr>
          <w:p w:rsidR="005221E2" w:rsidRPr="00207C6D" w:rsidRDefault="005E6814" w:rsidP="00332B66">
            <w:pPr>
              <w:pStyle w:val="ConsPlusNormal"/>
              <w:jc w:val="center"/>
              <w:rPr>
                <w:b/>
                <w:sz w:val="22"/>
                <w:szCs w:val="22"/>
              </w:rPr>
            </w:pPr>
            <w:r>
              <w:rPr>
                <w:b/>
                <w:sz w:val="22"/>
                <w:szCs w:val="22"/>
              </w:rPr>
              <w:t>1745,90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rsidP="00576B39">
            <w:pPr>
              <w:pStyle w:val="ConsPlusNormal"/>
              <w:jc w:val="center"/>
              <w:rPr>
                <w:sz w:val="22"/>
                <w:szCs w:val="22"/>
              </w:rPr>
            </w:pPr>
            <w:r w:rsidRPr="00E707D7">
              <w:rPr>
                <w:sz w:val="22"/>
                <w:szCs w:val="22"/>
              </w:rPr>
              <w:t>0,00</w:t>
            </w:r>
          </w:p>
        </w:tc>
      </w:tr>
      <w:tr w:rsidR="00556053" w:rsidRPr="00E707D7" w:rsidTr="0053170B">
        <w:tc>
          <w:tcPr>
            <w:tcW w:w="2978" w:type="dxa"/>
            <w:gridSpan w:val="2"/>
            <w:tcBorders>
              <w:top w:val="single" w:sz="4" w:space="0" w:color="auto"/>
              <w:left w:val="nil"/>
              <w:bottom w:val="single" w:sz="4" w:space="0" w:color="auto"/>
              <w:right w:val="single" w:sz="4" w:space="0" w:color="auto"/>
            </w:tcBorders>
            <w:hideMark/>
          </w:tcPr>
          <w:p w:rsidR="00556053" w:rsidRPr="00E707D7" w:rsidRDefault="00556053">
            <w:pPr>
              <w:pStyle w:val="ConsPlusNormal"/>
              <w:jc w:val="both"/>
              <w:rPr>
                <w:sz w:val="22"/>
                <w:szCs w:val="22"/>
              </w:rPr>
            </w:pPr>
            <w:r w:rsidRPr="00E707D7">
              <w:rPr>
                <w:sz w:val="22"/>
                <w:szCs w:val="22"/>
              </w:rPr>
              <w:t>Целевой показатель (индикатор) подпрограммы, увязанный с основным мероприятием 2</w:t>
            </w:r>
          </w:p>
        </w:tc>
        <w:tc>
          <w:tcPr>
            <w:tcW w:w="7654" w:type="dxa"/>
            <w:gridSpan w:val="6"/>
            <w:tcBorders>
              <w:top w:val="single" w:sz="4" w:space="0" w:color="auto"/>
              <w:left w:val="single" w:sz="4" w:space="0" w:color="auto"/>
              <w:bottom w:val="single" w:sz="4" w:space="0" w:color="auto"/>
              <w:right w:val="single" w:sz="4" w:space="0" w:color="auto"/>
            </w:tcBorders>
            <w:hideMark/>
          </w:tcPr>
          <w:p w:rsidR="00556053" w:rsidRPr="00E707D7" w:rsidRDefault="00556053">
            <w:pPr>
              <w:pStyle w:val="ConsPlusNormal"/>
              <w:jc w:val="both"/>
              <w:rPr>
                <w:sz w:val="22"/>
                <w:szCs w:val="22"/>
              </w:rPr>
            </w:pPr>
            <w:r w:rsidRPr="00E707D7">
              <w:rPr>
                <w:sz w:val="22"/>
                <w:szCs w:val="22"/>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1418" w:type="dxa"/>
            <w:tcBorders>
              <w:top w:val="single" w:sz="4" w:space="0" w:color="auto"/>
              <w:left w:val="single" w:sz="4" w:space="0" w:color="auto"/>
              <w:bottom w:val="single" w:sz="4" w:space="0" w:color="auto"/>
              <w:right w:val="single" w:sz="4" w:space="0" w:color="auto"/>
            </w:tcBorders>
          </w:tcPr>
          <w:p w:rsidR="00556053" w:rsidRPr="00E707D7" w:rsidRDefault="000C2489" w:rsidP="000C2489">
            <w:pPr>
              <w:pStyle w:val="ConsPlusNormal"/>
              <w:jc w:val="center"/>
              <w:rPr>
                <w:sz w:val="22"/>
                <w:szCs w:val="22"/>
              </w:rPr>
            </w:pPr>
            <w:r w:rsidRPr="00E707D7">
              <w:rPr>
                <w:sz w:val="22"/>
                <w:szCs w:val="22"/>
              </w:rPr>
              <w:t>х</w:t>
            </w:r>
          </w:p>
        </w:tc>
        <w:tc>
          <w:tcPr>
            <w:tcW w:w="850" w:type="dxa"/>
            <w:tcBorders>
              <w:top w:val="single" w:sz="4" w:space="0" w:color="auto"/>
              <w:left w:val="single" w:sz="4" w:space="0" w:color="auto"/>
              <w:bottom w:val="single" w:sz="4" w:space="0" w:color="auto"/>
              <w:right w:val="single" w:sz="4" w:space="0" w:color="auto"/>
            </w:tcBorders>
            <w:hideMark/>
          </w:tcPr>
          <w:p w:rsidR="00556053" w:rsidRPr="00E707D7" w:rsidRDefault="00556053">
            <w:pPr>
              <w:jc w:val="center"/>
              <w:rPr>
                <w:sz w:val="22"/>
                <w:szCs w:val="22"/>
                <w:lang w:eastAsia="ar-SA"/>
              </w:rPr>
            </w:pPr>
            <w:r w:rsidRPr="00E707D7">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556053" w:rsidRPr="00E707D7" w:rsidRDefault="00556053">
            <w:pPr>
              <w:jc w:val="center"/>
              <w:rPr>
                <w:sz w:val="22"/>
                <w:szCs w:val="22"/>
                <w:lang w:eastAsia="ar-SA"/>
              </w:rPr>
            </w:pPr>
            <w:r w:rsidRPr="00E707D7">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556053" w:rsidRPr="00E707D7" w:rsidRDefault="00556053">
            <w:pPr>
              <w:jc w:val="center"/>
              <w:rPr>
                <w:sz w:val="22"/>
                <w:szCs w:val="22"/>
                <w:lang w:eastAsia="ar-SA"/>
              </w:rPr>
            </w:pPr>
            <w:r w:rsidRPr="00E707D7">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56053" w:rsidRPr="00E707D7" w:rsidRDefault="00556053">
            <w:pPr>
              <w:jc w:val="center"/>
              <w:rPr>
                <w:sz w:val="22"/>
                <w:szCs w:val="22"/>
                <w:lang w:eastAsia="ar-SA"/>
              </w:rPr>
            </w:pPr>
            <w:r w:rsidRPr="00E707D7">
              <w:rPr>
                <w:sz w:val="22"/>
                <w:szCs w:val="22"/>
              </w:rPr>
              <w:t>100</w:t>
            </w:r>
          </w:p>
        </w:tc>
        <w:tc>
          <w:tcPr>
            <w:tcW w:w="554" w:type="dxa"/>
            <w:tcBorders>
              <w:top w:val="single" w:sz="4" w:space="0" w:color="auto"/>
              <w:left w:val="single" w:sz="4" w:space="0" w:color="auto"/>
              <w:bottom w:val="single" w:sz="4" w:space="0" w:color="auto"/>
              <w:right w:val="nil"/>
            </w:tcBorders>
            <w:hideMark/>
          </w:tcPr>
          <w:p w:rsidR="00556053" w:rsidRPr="00E707D7" w:rsidRDefault="00556053">
            <w:pPr>
              <w:jc w:val="center"/>
              <w:rPr>
                <w:sz w:val="22"/>
                <w:szCs w:val="22"/>
                <w:lang w:eastAsia="ar-SA"/>
              </w:rPr>
            </w:pPr>
            <w:r w:rsidRPr="00E707D7">
              <w:rPr>
                <w:sz w:val="22"/>
                <w:szCs w:val="22"/>
              </w:rPr>
              <w:t>100</w:t>
            </w:r>
          </w:p>
        </w:tc>
      </w:tr>
      <w:tr w:rsidR="005221E2" w:rsidRPr="00E707D7" w:rsidTr="0053170B">
        <w:tc>
          <w:tcPr>
            <w:tcW w:w="1276" w:type="dxa"/>
            <w:vMerge w:val="restart"/>
            <w:tcBorders>
              <w:top w:val="single" w:sz="4" w:space="0" w:color="auto"/>
              <w:left w:val="nil"/>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Мероприятие 1.1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Организация конкурсов, выставок и ярмарок с участием организаций агропромышленного комплекса</w:t>
            </w:r>
          </w:p>
        </w:tc>
        <w:tc>
          <w:tcPr>
            <w:tcW w:w="1417" w:type="dxa"/>
            <w:vMerge w:val="restart"/>
            <w:tcBorders>
              <w:top w:val="single" w:sz="4" w:space="0" w:color="auto"/>
              <w:left w:val="single" w:sz="4" w:space="0" w:color="auto"/>
              <w:bottom w:val="single" w:sz="4" w:space="0" w:color="auto"/>
              <w:right w:val="single" w:sz="4" w:space="0" w:color="auto"/>
            </w:tcBorders>
          </w:tcPr>
          <w:p w:rsidR="005221E2" w:rsidRPr="00E707D7" w:rsidRDefault="005221E2">
            <w:pPr>
              <w:pStyle w:val="ConsPlusNormal"/>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5221E2" w:rsidRPr="00E707D7" w:rsidRDefault="005221E2">
            <w:pPr>
              <w:pStyle w:val="ConsPlusNorma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всего</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jc w:val="center"/>
              <w:rPr>
                <w:sz w:val="22"/>
                <w:szCs w:val="22"/>
                <w:lang w:eastAsia="ar-SA"/>
              </w:rPr>
            </w:pPr>
            <w:r w:rsidRPr="00E707D7">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jc w:val="center"/>
              <w:rPr>
                <w:sz w:val="22"/>
                <w:szCs w:val="22"/>
                <w:lang w:eastAsia="ar-SA"/>
              </w:rPr>
            </w:pPr>
            <w:r w:rsidRPr="00E707D7">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53170B">
        <w:tc>
          <w:tcPr>
            <w:tcW w:w="1276" w:type="dxa"/>
            <w:vMerge w:val="restart"/>
            <w:tcBorders>
              <w:top w:val="single" w:sz="4" w:space="0" w:color="auto"/>
              <w:left w:val="nil"/>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Мероприятие 1.2</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Оказание методической, информационной и консультационной поддержки сельскохозяйственным </w:t>
            </w:r>
            <w:r w:rsidRPr="00E707D7">
              <w:rPr>
                <w:sz w:val="22"/>
                <w:szCs w:val="22"/>
              </w:rPr>
              <w:lastRenderedPageBreak/>
              <w:t>товаропроизводителям</w:t>
            </w:r>
          </w:p>
        </w:tc>
        <w:tc>
          <w:tcPr>
            <w:tcW w:w="1417" w:type="dxa"/>
            <w:vMerge w:val="restart"/>
            <w:tcBorders>
              <w:top w:val="single" w:sz="4" w:space="0" w:color="auto"/>
              <w:left w:val="single" w:sz="4" w:space="0" w:color="auto"/>
              <w:bottom w:val="single" w:sz="4" w:space="0" w:color="auto"/>
              <w:right w:val="single" w:sz="4" w:space="0" w:color="auto"/>
            </w:tcBorders>
          </w:tcPr>
          <w:p w:rsidR="005221E2" w:rsidRPr="00E707D7" w:rsidRDefault="005221E2">
            <w:pPr>
              <w:pStyle w:val="ConsPlusNormal"/>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5221E2" w:rsidRPr="00E707D7" w:rsidRDefault="005221E2">
            <w:pPr>
              <w:pStyle w:val="ConsPlusNorma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всего</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b/>
                <w:sz w:val="22"/>
                <w:szCs w:val="22"/>
              </w:rPr>
            </w:pPr>
            <w:r w:rsidRPr="00E707D7">
              <w:rPr>
                <w:b/>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местный </w:t>
            </w:r>
            <w:r w:rsidRPr="00E707D7">
              <w:rPr>
                <w:sz w:val="22"/>
                <w:szCs w:val="22"/>
              </w:rPr>
              <w:lastRenderedPageBreak/>
              <w:t>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lastRenderedPageBreak/>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0C2489" w:rsidRPr="00E707D7" w:rsidTr="0053170B">
        <w:tc>
          <w:tcPr>
            <w:tcW w:w="1276" w:type="dxa"/>
            <w:vMerge w:val="restart"/>
            <w:tcBorders>
              <w:top w:val="single" w:sz="4" w:space="0" w:color="auto"/>
              <w:left w:val="nil"/>
              <w:bottom w:val="single" w:sz="4" w:space="0" w:color="auto"/>
              <w:right w:val="single" w:sz="4" w:space="0" w:color="auto"/>
            </w:tcBorders>
            <w:hideMark/>
          </w:tcPr>
          <w:p w:rsidR="000C2489" w:rsidRPr="00E707D7" w:rsidRDefault="000C2489">
            <w:pPr>
              <w:pStyle w:val="ConsPlusNormal"/>
              <w:jc w:val="both"/>
              <w:rPr>
                <w:sz w:val="22"/>
                <w:szCs w:val="22"/>
              </w:rPr>
            </w:pPr>
            <w:r w:rsidRPr="00E707D7">
              <w:rPr>
                <w:sz w:val="22"/>
                <w:szCs w:val="22"/>
              </w:rPr>
              <w:t>Мероприятие 1.3</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both"/>
              <w:rPr>
                <w:sz w:val="22"/>
                <w:szCs w:val="22"/>
              </w:rPr>
            </w:pPr>
            <w:r w:rsidRPr="00E707D7">
              <w:rPr>
                <w:sz w:val="22"/>
                <w:szCs w:val="22"/>
              </w:rPr>
              <w:t xml:space="preserve">Поощрение победителей экономического соревнования в сельском хозяйстве </w:t>
            </w:r>
          </w:p>
        </w:tc>
        <w:tc>
          <w:tcPr>
            <w:tcW w:w="1417" w:type="dxa"/>
            <w:vMerge w:val="restart"/>
            <w:tcBorders>
              <w:top w:val="single" w:sz="4" w:space="0" w:color="auto"/>
              <w:left w:val="single" w:sz="4" w:space="0" w:color="auto"/>
              <w:bottom w:val="single" w:sz="4" w:space="0" w:color="auto"/>
              <w:right w:val="single" w:sz="4" w:space="0" w:color="auto"/>
            </w:tcBorders>
          </w:tcPr>
          <w:p w:rsidR="000C2489" w:rsidRPr="00E707D7" w:rsidRDefault="000C2489">
            <w:pPr>
              <w:pStyle w:val="ConsPlusNormal"/>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0C2489" w:rsidRPr="00E707D7" w:rsidRDefault="000C2489">
            <w:pPr>
              <w:pStyle w:val="ConsPlusNorma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903</w:t>
            </w:r>
          </w:p>
        </w:tc>
        <w:tc>
          <w:tcPr>
            <w:tcW w:w="1134"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0405</w:t>
            </w:r>
          </w:p>
        </w:tc>
        <w:tc>
          <w:tcPr>
            <w:tcW w:w="1417" w:type="dxa"/>
            <w:tcBorders>
              <w:top w:val="single" w:sz="4" w:space="0" w:color="auto"/>
              <w:left w:val="single" w:sz="4" w:space="0" w:color="auto"/>
              <w:bottom w:val="single" w:sz="4" w:space="0" w:color="auto"/>
              <w:right w:val="single" w:sz="4" w:space="0" w:color="auto"/>
            </w:tcBorders>
          </w:tcPr>
          <w:p w:rsidR="000C2489" w:rsidRPr="00207C6D" w:rsidRDefault="00D91EE4" w:rsidP="00576B39">
            <w:pPr>
              <w:pStyle w:val="ConsPlusNormal"/>
              <w:jc w:val="center"/>
              <w:rPr>
                <w:sz w:val="22"/>
                <w:szCs w:val="22"/>
              </w:rPr>
            </w:pPr>
            <w:r w:rsidRPr="00207C6D">
              <w:rPr>
                <w:sz w:val="22"/>
                <w:szCs w:val="22"/>
              </w:rPr>
              <w:t>Ц9Л027</w:t>
            </w:r>
            <w:r w:rsidR="000C2489" w:rsidRPr="00207C6D">
              <w:rPr>
                <w:sz w:val="22"/>
                <w:szCs w:val="22"/>
              </w:rPr>
              <w:t>2670</w:t>
            </w:r>
          </w:p>
        </w:tc>
        <w:tc>
          <w:tcPr>
            <w:tcW w:w="992"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240</w:t>
            </w:r>
          </w:p>
        </w:tc>
        <w:tc>
          <w:tcPr>
            <w:tcW w:w="1418" w:type="dxa"/>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both"/>
              <w:rPr>
                <w:sz w:val="22"/>
                <w:szCs w:val="22"/>
              </w:rPr>
            </w:pPr>
            <w:r w:rsidRPr="00E707D7">
              <w:rPr>
                <w:sz w:val="22"/>
                <w:szCs w:val="22"/>
              </w:rPr>
              <w:t>всего</w:t>
            </w:r>
          </w:p>
        </w:tc>
        <w:tc>
          <w:tcPr>
            <w:tcW w:w="850" w:type="dxa"/>
            <w:tcBorders>
              <w:top w:val="single" w:sz="4" w:space="0" w:color="auto"/>
              <w:left w:val="single" w:sz="4" w:space="0" w:color="auto"/>
              <w:bottom w:val="single" w:sz="4" w:space="0" w:color="auto"/>
              <w:right w:val="single" w:sz="4" w:space="0" w:color="auto"/>
            </w:tcBorders>
            <w:hideMark/>
          </w:tcPr>
          <w:p w:rsidR="000C2489" w:rsidRPr="00207C6D" w:rsidRDefault="00D91EE4">
            <w:pPr>
              <w:pStyle w:val="ConsPlusNormal"/>
              <w:jc w:val="center"/>
              <w:rPr>
                <w:b/>
                <w:sz w:val="22"/>
                <w:szCs w:val="22"/>
              </w:rPr>
            </w:pPr>
            <w:r w:rsidRPr="00207C6D">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0C2489" w:rsidRPr="00207C6D" w:rsidRDefault="00D91EE4">
            <w:pPr>
              <w:pStyle w:val="ConsPlusNormal"/>
              <w:jc w:val="center"/>
              <w:rPr>
                <w:b/>
                <w:sz w:val="22"/>
                <w:szCs w:val="22"/>
              </w:rPr>
            </w:pPr>
            <w:r w:rsidRPr="00207C6D">
              <w:rPr>
                <w:b/>
                <w:sz w:val="22"/>
                <w:szCs w:val="22"/>
              </w:rPr>
              <w:t>300,00</w:t>
            </w:r>
          </w:p>
        </w:tc>
        <w:tc>
          <w:tcPr>
            <w:tcW w:w="850" w:type="dxa"/>
            <w:tcBorders>
              <w:top w:val="single" w:sz="4" w:space="0" w:color="auto"/>
              <w:left w:val="single" w:sz="4" w:space="0" w:color="auto"/>
              <w:bottom w:val="single" w:sz="4" w:space="0" w:color="auto"/>
              <w:right w:val="single" w:sz="4" w:space="0" w:color="auto"/>
            </w:tcBorders>
            <w:hideMark/>
          </w:tcPr>
          <w:p w:rsidR="000C2489" w:rsidRPr="00207C6D" w:rsidRDefault="00D91EE4">
            <w:pPr>
              <w:pStyle w:val="ConsPlusNormal"/>
              <w:jc w:val="center"/>
              <w:rPr>
                <w:b/>
                <w:sz w:val="22"/>
                <w:szCs w:val="22"/>
              </w:rPr>
            </w:pPr>
            <w:r w:rsidRPr="00207C6D">
              <w:rPr>
                <w:b/>
                <w:sz w:val="22"/>
                <w:szCs w:val="22"/>
              </w:rPr>
              <w:t>300,00</w:t>
            </w:r>
          </w:p>
        </w:tc>
        <w:tc>
          <w:tcPr>
            <w:tcW w:w="709" w:type="dxa"/>
            <w:gridSpan w:val="2"/>
            <w:tcBorders>
              <w:top w:val="single" w:sz="4" w:space="0" w:color="auto"/>
              <w:left w:val="single" w:sz="4" w:space="0" w:color="auto"/>
              <w:bottom w:val="single" w:sz="4" w:space="0" w:color="auto"/>
              <w:right w:val="single" w:sz="4" w:space="0" w:color="auto"/>
            </w:tcBorders>
            <w:hideMark/>
          </w:tcPr>
          <w:p w:rsidR="000C2489" w:rsidRPr="00207C6D" w:rsidRDefault="005E6814">
            <w:pPr>
              <w:pStyle w:val="ConsPlusNormal"/>
              <w:jc w:val="center"/>
              <w:rPr>
                <w:b/>
                <w:sz w:val="22"/>
                <w:szCs w:val="22"/>
              </w:rPr>
            </w:pPr>
            <w:r>
              <w:rPr>
                <w:b/>
                <w:sz w:val="22"/>
                <w:szCs w:val="22"/>
              </w:rPr>
              <w:t>1564,30</w:t>
            </w:r>
          </w:p>
        </w:tc>
        <w:tc>
          <w:tcPr>
            <w:tcW w:w="554" w:type="dxa"/>
            <w:tcBorders>
              <w:top w:val="single" w:sz="4" w:space="0" w:color="auto"/>
              <w:left w:val="single" w:sz="4" w:space="0" w:color="auto"/>
              <w:bottom w:val="single" w:sz="4" w:space="0" w:color="auto"/>
              <w:right w:val="nil"/>
            </w:tcBorders>
            <w:hideMark/>
          </w:tcPr>
          <w:p w:rsidR="000C2489" w:rsidRPr="00207C6D" w:rsidRDefault="005E6814">
            <w:pPr>
              <w:pStyle w:val="ConsPlusNormal"/>
              <w:jc w:val="center"/>
              <w:rPr>
                <w:b/>
                <w:sz w:val="22"/>
                <w:szCs w:val="22"/>
              </w:rPr>
            </w:pPr>
            <w:r>
              <w:rPr>
                <w:b/>
                <w:sz w:val="22"/>
                <w:szCs w:val="22"/>
              </w:rPr>
              <w:t>1745,90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207C6D" w:rsidRDefault="005221E2">
            <w:pPr>
              <w:pStyle w:val="ConsPlusNormal"/>
              <w:jc w:val="center"/>
              <w:rPr>
                <w:sz w:val="22"/>
                <w:szCs w:val="22"/>
              </w:rPr>
            </w:pPr>
            <w:r w:rsidRPr="00207C6D">
              <w:rPr>
                <w:sz w:val="22"/>
                <w:szCs w:val="22"/>
              </w:rPr>
              <w:t>0,00</w:t>
            </w:r>
          </w:p>
        </w:tc>
      </w:tr>
      <w:tr w:rsidR="0053170B"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3170B" w:rsidRPr="00E707D7" w:rsidRDefault="0053170B">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3170B" w:rsidRPr="00E707D7" w:rsidRDefault="0053170B">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70B" w:rsidRPr="00E707D7" w:rsidRDefault="0053170B">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170B" w:rsidRPr="00E707D7" w:rsidRDefault="0053170B">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3170B" w:rsidRPr="00BE544F" w:rsidRDefault="0053170B"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3170B" w:rsidRPr="00BE544F" w:rsidRDefault="0053170B"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3170B" w:rsidRPr="00BE544F" w:rsidRDefault="0053170B"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3170B" w:rsidRPr="00BE544F" w:rsidRDefault="0053170B"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3170B" w:rsidRPr="00E707D7" w:rsidRDefault="0053170B">
            <w:pPr>
              <w:pStyle w:val="ConsPlusNormal"/>
              <w:jc w:val="both"/>
              <w:rPr>
                <w:sz w:val="22"/>
                <w:szCs w:val="22"/>
              </w:rPr>
            </w:pPr>
            <w:r w:rsidRPr="00E707D7">
              <w:rPr>
                <w:sz w:val="22"/>
                <w:szCs w:val="22"/>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53170B" w:rsidRPr="00207C6D" w:rsidRDefault="0053170B">
            <w:pPr>
              <w:pStyle w:val="ConsPlusNormal"/>
              <w:jc w:val="center"/>
              <w:rPr>
                <w:sz w:val="22"/>
                <w:szCs w:val="22"/>
              </w:rPr>
            </w:pPr>
            <w:r w:rsidRPr="00207C6D">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3170B" w:rsidRPr="00207C6D" w:rsidRDefault="0053170B">
            <w:pPr>
              <w:pStyle w:val="ConsPlusNormal"/>
              <w:jc w:val="center"/>
              <w:rPr>
                <w:sz w:val="22"/>
                <w:szCs w:val="22"/>
              </w:rPr>
            </w:pPr>
            <w:r w:rsidRPr="00207C6D">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3170B" w:rsidRPr="00207C6D" w:rsidRDefault="0053170B">
            <w:pPr>
              <w:pStyle w:val="ConsPlusNormal"/>
              <w:jc w:val="center"/>
              <w:rPr>
                <w:sz w:val="22"/>
                <w:szCs w:val="22"/>
              </w:rPr>
            </w:pPr>
            <w:r w:rsidRPr="00207C6D">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3170B" w:rsidRPr="00207C6D" w:rsidRDefault="0053170B">
            <w:pPr>
              <w:pStyle w:val="ConsPlusNormal"/>
              <w:jc w:val="center"/>
              <w:rPr>
                <w:sz w:val="22"/>
                <w:szCs w:val="22"/>
              </w:rPr>
            </w:pPr>
            <w:r w:rsidRPr="00207C6D">
              <w:rPr>
                <w:sz w:val="22"/>
                <w:szCs w:val="22"/>
              </w:rPr>
              <w:t>0,00</w:t>
            </w:r>
          </w:p>
        </w:tc>
        <w:tc>
          <w:tcPr>
            <w:tcW w:w="554" w:type="dxa"/>
            <w:tcBorders>
              <w:top w:val="single" w:sz="4" w:space="0" w:color="auto"/>
              <w:left w:val="single" w:sz="4" w:space="0" w:color="auto"/>
              <w:bottom w:val="single" w:sz="4" w:space="0" w:color="auto"/>
              <w:right w:val="nil"/>
            </w:tcBorders>
            <w:hideMark/>
          </w:tcPr>
          <w:p w:rsidR="0053170B" w:rsidRPr="00207C6D" w:rsidRDefault="0053170B">
            <w:pPr>
              <w:pStyle w:val="ConsPlusNormal"/>
              <w:jc w:val="center"/>
              <w:rPr>
                <w:sz w:val="22"/>
                <w:szCs w:val="22"/>
              </w:rPr>
            </w:pPr>
            <w:r w:rsidRPr="00207C6D">
              <w:rPr>
                <w:sz w:val="22"/>
                <w:szCs w:val="22"/>
              </w:rPr>
              <w:t>0,00</w:t>
            </w:r>
          </w:p>
        </w:tc>
      </w:tr>
      <w:tr w:rsidR="0053170B"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3170B" w:rsidRPr="00E707D7" w:rsidRDefault="0053170B">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3170B" w:rsidRPr="00E707D7" w:rsidRDefault="0053170B">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70B" w:rsidRPr="00E707D7" w:rsidRDefault="0053170B">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170B" w:rsidRPr="00E707D7" w:rsidRDefault="0053170B">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3170B" w:rsidRPr="00BE544F" w:rsidRDefault="0053170B"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53170B" w:rsidRPr="00BE544F" w:rsidRDefault="0053170B"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hideMark/>
          </w:tcPr>
          <w:p w:rsidR="0053170B" w:rsidRPr="00BE544F" w:rsidRDefault="0053170B"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53170B" w:rsidRPr="00BE544F" w:rsidRDefault="0053170B"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3170B" w:rsidRPr="00E707D7" w:rsidRDefault="0053170B">
            <w:pPr>
              <w:pStyle w:val="ConsPlusNormal"/>
              <w:jc w:val="both"/>
              <w:rPr>
                <w:sz w:val="22"/>
                <w:szCs w:val="22"/>
              </w:rPr>
            </w:pPr>
            <w:r w:rsidRPr="00E707D7">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53170B" w:rsidRPr="00207C6D" w:rsidRDefault="0053170B" w:rsidP="00332B66">
            <w:pPr>
              <w:pStyle w:val="ConsPlusNormal"/>
              <w:jc w:val="center"/>
              <w:rPr>
                <w:b/>
                <w:sz w:val="22"/>
                <w:szCs w:val="22"/>
              </w:rPr>
            </w:pPr>
            <w:r w:rsidRPr="00207C6D">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53170B" w:rsidRPr="00207C6D" w:rsidRDefault="0053170B" w:rsidP="00332B66">
            <w:pPr>
              <w:pStyle w:val="ConsPlusNormal"/>
              <w:jc w:val="center"/>
              <w:rPr>
                <w:b/>
                <w:sz w:val="22"/>
                <w:szCs w:val="22"/>
              </w:rPr>
            </w:pPr>
            <w:r w:rsidRPr="00207C6D">
              <w:rPr>
                <w:b/>
                <w:sz w:val="22"/>
                <w:szCs w:val="22"/>
              </w:rPr>
              <w:t>300,00</w:t>
            </w:r>
          </w:p>
        </w:tc>
        <w:tc>
          <w:tcPr>
            <w:tcW w:w="850" w:type="dxa"/>
            <w:tcBorders>
              <w:top w:val="single" w:sz="4" w:space="0" w:color="auto"/>
              <w:left w:val="single" w:sz="4" w:space="0" w:color="auto"/>
              <w:bottom w:val="single" w:sz="4" w:space="0" w:color="auto"/>
              <w:right w:val="single" w:sz="4" w:space="0" w:color="auto"/>
            </w:tcBorders>
            <w:hideMark/>
          </w:tcPr>
          <w:p w:rsidR="0053170B" w:rsidRPr="00207C6D" w:rsidRDefault="0053170B" w:rsidP="00332B66">
            <w:pPr>
              <w:pStyle w:val="ConsPlusNormal"/>
              <w:jc w:val="center"/>
              <w:rPr>
                <w:b/>
                <w:sz w:val="22"/>
                <w:szCs w:val="22"/>
              </w:rPr>
            </w:pPr>
            <w:r w:rsidRPr="00207C6D">
              <w:rPr>
                <w:b/>
                <w:sz w:val="22"/>
                <w:szCs w:val="22"/>
              </w:rPr>
              <w:t>300,00</w:t>
            </w:r>
          </w:p>
        </w:tc>
        <w:tc>
          <w:tcPr>
            <w:tcW w:w="709" w:type="dxa"/>
            <w:gridSpan w:val="2"/>
            <w:tcBorders>
              <w:top w:val="single" w:sz="4" w:space="0" w:color="auto"/>
              <w:left w:val="single" w:sz="4" w:space="0" w:color="auto"/>
              <w:bottom w:val="single" w:sz="4" w:space="0" w:color="auto"/>
              <w:right w:val="single" w:sz="4" w:space="0" w:color="auto"/>
            </w:tcBorders>
            <w:hideMark/>
          </w:tcPr>
          <w:p w:rsidR="0053170B" w:rsidRPr="00207C6D" w:rsidRDefault="0053170B" w:rsidP="00332B66">
            <w:pPr>
              <w:pStyle w:val="ConsPlusNormal"/>
              <w:jc w:val="center"/>
              <w:rPr>
                <w:b/>
                <w:sz w:val="22"/>
                <w:szCs w:val="22"/>
              </w:rPr>
            </w:pPr>
            <w:r>
              <w:rPr>
                <w:b/>
                <w:sz w:val="22"/>
                <w:szCs w:val="22"/>
              </w:rPr>
              <w:t>1564,30</w:t>
            </w:r>
          </w:p>
        </w:tc>
        <w:tc>
          <w:tcPr>
            <w:tcW w:w="554" w:type="dxa"/>
            <w:tcBorders>
              <w:top w:val="single" w:sz="4" w:space="0" w:color="auto"/>
              <w:left w:val="single" w:sz="4" w:space="0" w:color="auto"/>
              <w:bottom w:val="single" w:sz="4" w:space="0" w:color="auto"/>
              <w:right w:val="nil"/>
            </w:tcBorders>
            <w:hideMark/>
          </w:tcPr>
          <w:p w:rsidR="0053170B" w:rsidRPr="00207C6D" w:rsidRDefault="0053170B" w:rsidP="00332B66">
            <w:pPr>
              <w:pStyle w:val="ConsPlusNormal"/>
              <w:jc w:val="center"/>
              <w:rPr>
                <w:b/>
                <w:sz w:val="22"/>
                <w:szCs w:val="22"/>
              </w:rPr>
            </w:pPr>
            <w:r>
              <w:rPr>
                <w:b/>
                <w:sz w:val="22"/>
                <w:szCs w:val="22"/>
              </w:rPr>
              <w:t>1745,90</w:t>
            </w:r>
          </w:p>
        </w:tc>
      </w:tr>
      <w:tr w:rsidR="005221E2" w:rsidRPr="00E707D7" w:rsidTr="0053170B">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r>
              <w:rPr>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554"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bl>
    <w:p w:rsidR="00983B36" w:rsidRPr="00E707D7" w:rsidRDefault="00983B36" w:rsidP="00556053">
      <w:pPr>
        <w:rPr>
          <w:sz w:val="22"/>
          <w:szCs w:val="22"/>
          <w:lang w:eastAsia="ar-SA"/>
        </w:rPr>
      </w:pPr>
    </w:p>
    <w:p w:rsidR="00E707D7" w:rsidRPr="00E707D7" w:rsidRDefault="00D31287">
      <w:pPr>
        <w:rPr>
          <w:sz w:val="22"/>
          <w:szCs w:val="22"/>
          <w:lang w:eastAsia="ar-SA"/>
        </w:rPr>
      </w:pPr>
      <w:r>
        <w:rPr>
          <w:sz w:val="22"/>
          <w:szCs w:val="22"/>
          <w:lang w:eastAsia="ar-SA"/>
        </w:rPr>
        <w:t>*- по согласованию с соисполнителем.</w:t>
      </w:r>
    </w:p>
    <w:sectPr w:rsidR="00E707D7" w:rsidRPr="00E707D7" w:rsidSect="00221B4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CE" w:rsidRDefault="00817BCE" w:rsidP="009D6CB4">
      <w:r>
        <w:separator/>
      </w:r>
    </w:p>
  </w:endnote>
  <w:endnote w:type="continuationSeparator" w:id="0">
    <w:p w:rsidR="00817BCE" w:rsidRDefault="00817BCE" w:rsidP="009D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CE" w:rsidRDefault="00817BCE" w:rsidP="000B3ADF">
    <w:pPr>
      <w:pStyle w:val="af5"/>
    </w:pPr>
  </w:p>
  <w:p w:rsidR="00817BCE" w:rsidRDefault="00817BC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CE" w:rsidRDefault="00817B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CE" w:rsidRDefault="00817BCE">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CE" w:rsidRDefault="00817B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CE" w:rsidRDefault="00817BCE" w:rsidP="009D6CB4">
      <w:r>
        <w:separator/>
      </w:r>
    </w:p>
  </w:footnote>
  <w:footnote w:type="continuationSeparator" w:id="0">
    <w:p w:rsidR="00817BCE" w:rsidRDefault="00817BCE" w:rsidP="009D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CE" w:rsidRDefault="00817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CE" w:rsidRDefault="00817BCE">
    <w:pPr>
      <w:pStyle w:val="af7"/>
    </w:pPr>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1050925" cy="17018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BCE" w:rsidRDefault="00817BCE">
                          <w:pPr>
                            <w:pStyle w:val="af7"/>
                          </w:pPr>
                          <w:r>
                            <w:rPr>
                              <w:rStyle w:val="ab"/>
                            </w:rPr>
                            <w:fldChar w:fldCharType="begin"/>
                          </w:r>
                          <w:r>
                            <w:rPr>
                              <w:rStyle w:val="ab"/>
                            </w:rPr>
                            <w:instrText xml:space="preserve"> PAGE </w:instrText>
                          </w:r>
                          <w:r>
                            <w:rPr>
                              <w:rStyle w:val="ab"/>
                            </w:rPr>
                            <w:fldChar w:fldCharType="separate"/>
                          </w:r>
                          <w:r w:rsidR="00D24F83">
                            <w:rPr>
                              <w:rStyle w:val="ab"/>
                              <w:noProof/>
                            </w:rPr>
                            <w:t>63</w:t>
                          </w:r>
                          <w:r>
                            <w:rPr>
                              <w:rStyle w:val="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82.75pt;height:13.4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" stroked="f">
              <v:fill opacity="0"/>
              <v:textbox inset="0,0,0,0">
                <w:txbxContent>
                  <w:p w:rsidR="00817BCE" w:rsidRDefault="00817BCE">
                    <w:pPr>
                      <w:pStyle w:val="af7"/>
                    </w:pPr>
                    <w:r>
                      <w:rPr>
                        <w:rStyle w:val="ab"/>
                      </w:rPr>
                      <w:fldChar w:fldCharType="begin"/>
                    </w:r>
                    <w:r>
                      <w:rPr>
                        <w:rStyle w:val="ab"/>
                      </w:rPr>
                      <w:instrText xml:space="preserve"> PAGE </w:instrText>
                    </w:r>
                    <w:r>
                      <w:rPr>
                        <w:rStyle w:val="ab"/>
                      </w:rPr>
                      <w:fldChar w:fldCharType="separate"/>
                    </w:r>
                    <w:r w:rsidR="00D24F83">
                      <w:rPr>
                        <w:rStyle w:val="ab"/>
                        <w:noProof/>
                      </w:rPr>
                      <w:t>63</w:t>
                    </w:r>
                    <w:r>
                      <w:rPr>
                        <w:rStyle w:val="ab"/>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CE" w:rsidRDefault="00817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9"/>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lowerRoman"/>
      <w:lvlText w:val=".%3"/>
      <w:lvlJc w:val="right"/>
      <w:pPr>
        <w:tabs>
          <w:tab w:val="num" w:pos="0"/>
        </w:tabs>
        <w:ind w:left="2160" w:hanging="180"/>
      </w:pPr>
      <w:rPr>
        <w:rFonts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32EA65B4"/>
    <w:multiLevelType w:val="hybridMultilevel"/>
    <w:tmpl w:val="25768E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002EA0"/>
    <w:multiLevelType w:val="hybridMultilevel"/>
    <w:tmpl w:val="9392C8CE"/>
    <w:lvl w:ilvl="0" w:tplc="067AE9BC">
      <w:numFmt w:val="bullet"/>
      <w:lvlText w:val=""/>
      <w:lvlJc w:val="left"/>
      <w:pPr>
        <w:ind w:left="9760" w:hanging="360"/>
      </w:pPr>
      <w:rPr>
        <w:rFonts w:ascii="Symbol" w:eastAsia="Times New Roman" w:hAnsi="Symbol" w:cs="Times New Roman" w:hint="default"/>
      </w:rPr>
    </w:lvl>
    <w:lvl w:ilvl="1" w:tplc="04190003" w:tentative="1">
      <w:start w:val="1"/>
      <w:numFmt w:val="bullet"/>
      <w:lvlText w:val="o"/>
      <w:lvlJc w:val="left"/>
      <w:pPr>
        <w:ind w:left="10480" w:hanging="360"/>
      </w:pPr>
      <w:rPr>
        <w:rFonts w:ascii="Courier New" w:hAnsi="Courier New" w:cs="Courier New" w:hint="default"/>
      </w:rPr>
    </w:lvl>
    <w:lvl w:ilvl="2" w:tplc="04190005" w:tentative="1">
      <w:start w:val="1"/>
      <w:numFmt w:val="bullet"/>
      <w:lvlText w:val=""/>
      <w:lvlJc w:val="left"/>
      <w:pPr>
        <w:ind w:left="11200" w:hanging="360"/>
      </w:pPr>
      <w:rPr>
        <w:rFonts w:ascii="Wingdings" w:hAnsi="Wingdings" w:hint="default"/>
      </w:rPr>
    </w:lvl>
    <w:lvl w:ilvl="3" w:tplc="04190001" w:tentative="1">
      <w:start w:val="1"/>
      <w:numFmt w:val="bullet"/>
      <w:lvlText w:val=""/>
      <w:lvlJc w:val="left"/>
      <w:pPr>
        <w:ind w:left="11920" w:hanging="360"/>
      </w:pPr>
      <w:rPr>
        <w:rFonts w:ascii="Symbol" w:hAnsi="Symbol" w:hint="default"/>
      </w:rPr>
    </w:lvl>
    <w:lvl w:ilvl="4" w:tplc="04190003" w:tentative="1">
      <w:start w:val="1"/>
      <w:numFmt w:val="bullet"/>
      <w:lvlText w:val="o"/>
      <w:lvlJc w:val="left"/>
      <w:pPr>
        <w:ind w:left="12640" w:hanging="360"/>
      </w:pPr>
      <w:rPr>
        <w:rFonts w:ascii="Courier New" w:hAnsi="Courier New" w:cs="Courier New" w:hint="default"/>
      </w:rPr>
    </w:lvl>
    <w:lvl w:ilvl="5" w:tplc="04190005" w:tentative="1">
      <w:start w:val="1"/>
      <w:numFmt w:val="bullet"/>
      <w:lvlText w:val=""/>
      <w:lvlJc w:val="left"/>
      <w:pPr>
        <w:ind w:left="13360" w:hanging="360"/>
      </w:pPr>
      <w:rPr>
        <w:rFonts w:ascii="Wingdings" w:hAnsi="Wingdings" w:hint="default"/>
      </w:rPr>
    </w:lvl>
    <w:lvl w:ilvl="6" w:tplc="04190001" w:tentative="1">
      <w:start w:val="1"/>
      <w:numFmt w:val="bullet"/>
      <w:lvlText w:val=""/>
      <w:lvlJc w:val="left"/>
      <w:pPr>
        <w:ind w:left="14080" w:hanging="360"/>
      </w:pPr>
      <w:rPr>
        <w:rFonts w:ascii="Symbol" w:hAnsi="Symbol" w:hint="default"/>
      </w:rPr>
    </w:lvl>
    <w:lvl w:ilvl="7" w:tplc="04190003" w:tentative="1">
      <w:start w:val="1"/>
      <w:numFmt w:val="bullet"/>
      <w:lvlText w:val="o"/>
      <w:lvlJc w:val="left"/>
      <w:pPr>
        <w:ind w:left="14800" w:hanging="360"/>
      </w:pPr>
      <w:rPr>
        <w:rFonts w:ascii="Courier New" w:hAnsi="Courier New" w:cs="Courier New" w:hint="default"/>
      </w:rPr>
    </w:lvl>
    <w:lvl w:ilvl="8" w:tplc="04190005" w:tentative="1">
      <w:start w:val="1"/>
      <w:numFmt w:val="bullet"/>
      <w:lvlText w:val=""/>
      <w:lvlJc w:val="left"/>
      <w:pPr>
        <w:ind w:left="15520" w:hanging="360"/>
      </w:pPr>
      <w:rPr>
        <w:rFonts w:ascii="Wingdings" w:hAnsi="Wingdings" w:hint="default"/>
      </w:rPr>
    </w:lvl>
  </w:abstractNum>
  <w:abstractNum w:abstractNumId="4">
    <w:nsid w:val="59D16EC9"/>
    <w:multiLevelType w:val="hybridMultilevel"/>
    <w:tmpl w:val="D6588D78"/>
    <w:lvl w:ilvl="0" w:tplc="F6FEF4AA">
      <w:start w:val="1"/>
      <w:numFmt w:val="decimal"/>
      <w:suff w:val="nothing"/>
      <w:lvlText w:val="%1."/>
      <w:lvlJc w:val="left"/>
      <w:pPr>
        <w:ind w:left="0" w:firstLine="567"/>
      </w:pPr>
    </w:lvl>
    <w:lvl w:ilvl="1" w:tplc="04190019">
      <w:start w:val="1"/>
      <w:numFmt w:val="decimal"/>
      <w:lvlText w:val="%2."/>
      <w:lvlJc w:val="left"/>
      <w:pPr>
        <w:tabs>
          <w:tab w:val="num" w:pos="1440"/>
        </w:tabs>
        <w:ind w:left="1440" w:hanging="360"/>
      </w:pPr>
    </w:lvl>
    <w:lvl w:ilvl="2" w:tplc="0419001B">
      <w:start w:val="1"/>
      <w:numFmt w:val="decimal"/>
      <w:pStyle w:val="3"/>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pStyle w:val="6"/>
      <w:lvlText w:val="%6."/>
      <w:lvlJc w:val="left"/>
      <w:pPr>
        <w:tabs>
          <w:tab w:val="num" w:pos="4320"/>
        </w:tabs>
        <w:ind w:left="4320" w:hanging="360"/>
      </w:pPr>
    </w:lvl>
    <w:lvl w:ilvl="6" w:tplc="0419000F">
      <w:start w:val="1"/>
      <w:numFmt w:val="decimal"/>
      <w:pStyle w:val="7"/>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43"/>
    <w:rsid w:val="0000093E"/>
    <w:rsid w:val="000249F0"/>
    <w:rsid w:val="000352AA"/>
    <w:rsid w:val="00051346"/>
    <w:rsid w:val="00077771"/>
    <w:rsid w:val="00080483"/>
    <w:rsid w:val="0008533B"/>
    <w:rsid w:val="000866B9"/>
    <w:rsid w:val="000902D0"/>
    <w:rsid w:val="000A4F6F"/>
    <w:rsid w:val="000A5A3C"/>
    <w:rsid w:val="000B3ADF"/>
    <w:rsid w:val="000C2489"/>
    <w:rsid w:val="000C7146"/>
    <w:rsid w:val="000D1F47"/>
    <w:rsid w:val="000D6FF9"/>
    <w:rsid w:val="000E2D50"/>
    <w:rsid w:val="00110931"/>
    <w:rsid w:val="0012030E"/>
    <w:rsid w:val="001211E2"/>
    <w:rsid w:val="00122FD8"/>
    <w:rsid w:val="001327D7"/>
    <w:rsid w:val="00133411"/>
    <w:rsid w:val="00144CE8"/>
    <w:rsid w:val="00153AB3"/>
    <w:rsid w:val="001603DF"/>
    <w:rsid w:val="001A5425"/>
    <w:rsid w:val="001A666E"/>
    <w:rsid w:val="001C4C1F"/>
    <w:rsid w:val="001E7BC4"/>
    <w:rsid w:val="001F1920"/>
    <w:rsid w:val="001F24A2"/>
    <w:rsid w:val="001F5C7F"/>
    <w:rsid w:val="001F7EDD"/>
    <w:rsid w:val="00206126"/>
    <w:rsid w:val="00206D1B"/>
    <w:rsid w:val="00207C6D"/>
    <w:rsid w:val="00221B4B"/>
    <w:rsid w:val="00222854"/>
    <w:rsid w:val="002465E6"/>
    <w:rsid w:val="00251AF2"/>
    <w:rsid w:val="00260265"/>
    <w:rsid w:val="00267053"/>
    <w:rsid w:val="00273A5C"/>
    <w:rsid w:val="002D1C96"/>
    <w:rsid w:val="002D5F75"/>
    <w:rsid w:val="002D64EE"/>
    <w:rsid w:val="002E7863"/>
    <w:rsid w:val="002F0B41"/>
    <w:rsid w:val="002F3E59"/>
    <w:rsid w:val="002F69D5"/>
    <w:rsid w:val="003108F0"/>
    <w:rsid w:val="0031215C"/>
    <w:rsid w:val="00315C48"/>
    <w:rsid w:val="0031720C"/>
    <w:rsid w:val="00320605"/>
    <w:rsid w:val="00320EBB"/>
    <w:rsid w:val="00321A4B"/>
    <w:rsid w:val="00332B66"/>
    <w:rsid w:val="0033545E"/>
    <w:rsid w:val="00337000"/>
    <w:rsid w:val="00340C4F"/>
    <w:rsid w:val="00341313"/>
    <w:rsid w:val="0035621F"/>
    <w:rsid w:val="00360E2D"/>
    <w:rsid w:val="00377183"/>
    <w:rsid w:val="003853F0"/>
    <w:rsid w:val="003942FF"/>
    <w:rsid w:val="00394E92"/>
    <w:rsid w:val="00396F87"/>
    <w:rsid w:val="00397D89"/>
    <w:rsid w:val="003A59C7"/>
    <w:rsid w:val="003C5081"/>
    <w:rsid w:val="003F45AF"/>
    <w:rsid w:val="003F6A72"/>
    <w:rsid w:val="0040670E"/>
    <w:rsid w:val="00442FA9"/>
    <w:rsid w:val="00464B43"/>
    <w:rsid w:val="004652AA"/>
    <w:rsid w:val="004668F7"/>
    <w:rsid w:val="00470335"/>
    <w:rsid w:val="00475851"/>
    <w:rsid w:val="00496043"/>
    <w:rsid w:val="004979F7"/>
    <w:rsid w:val="004A7467"/>
    <w:rsid w:val="004B4FE8"/>
    <w:rsid w:val="004C5923"/>
    <w:rsid w:val="004D29E4"/>
    <w:rsid w:val="004D60C8"/>
    <w:rsid w:val="004E61F4"/>
    <w:rsid w:val="004F6885"/>
    <w:rsid w:val="00515EA8"/>
    <w:rsid w:val="005211AF"/>
    <w:rsid w:val="005221E2"/>
    <w:rsid w:val="0053170B"/>
    <w:rsid w:val="0053308D"/>
    <w:rsid w:val="00533F7C"/>
    <w:rsid w:val="005370E6"/>
    <w:rsid w:val="00556053"/>
    <w:rsid w:val="00557F4C"/>
    <w:rsid w:val="00576B39"/>
    <w:rsid w:val="00576E12"/>
    <w:rsid w:val="00593700"/>
    <w:rsid w:val="005A26D7"/>
    <w:rsid w:val="005B7D61"/>
    <w:rsid w:val="005C5A5A"/>
    <w:rsid w:val="005E0C68"/>
    <w:rsid w:val="005E6814"/>
    <w:rsid w:val="0060043E"/>
    <w:rsid w:val="00610F00"/>
    <w:rsid w:val="00614461"/>
    <w:rsid w:val="0061498B"/>
    <w:rsid w:val="00630DA7"/>
    <w:rsid w:val="00632B00"/>
    <w:rsid w:val="00652932"/>
    <w:rsid w:val="0065709E"/>
    <w:rsid w:val="006611B2"/>
    <w:rsid w:val="00674235"/>
    <w:rsid w:val="00676B02"/>
    <w:rsid w:val="00676F3D"/>
    <w:rsid w:val="00680F2B"/>
    <w:rsid w:val="0068246C"/>
    <w:rsid w:val="006A36FC"/>
    <w:rsid w:val="006E0260"/>
    <w:rsid w:val="006F4480"/>
    <w:rsid w:val="00701CA9"/>
    <w:rsid w:val="00704B8D"/>
    <w:rsid w:val="00713DED"/>
    <w:rsid w:val="00722356"/>
    <w:rsid w:val="007224BD"/>
    <w:rsid w:val="00725D0F"/>
    <w:rsid w:val="007441C5"/>
    <w:rsid w:val="00777F95"/>
    <w:rsid w:val="00796316"/>
    <w:rsid w:val="007A402D"/>
    <w:rsid w:val="007B3283"/>
    <w:rsid w:val="007D2A41"/>
    <w:rsid w:val="007E00F0"/>
    <w:rsid w:val="007E07F8"/>
    <w:rsid w:val="007E785F"/>
    <w:rsid w:val="007F2145"/>
    <w:rsid w:val="00800BBD"/>
    <w:rsid w:val="00801660"/>
    <w:rsid w:val="0081700C"/>
    <w:rsid w:val="00817BCE"/>
    <w:rsid w:val="00822076"/>
    <w:rsid w:val="00827054"/>
    <w:rsid w:val="008330FD"/>
    <w:rsid w:val="00835B4D"/>
    <w:rsid w:val="0083731A"/>
    <w:rsid w:val="0084502C"/>
    <w:rsid w:val="00865E4F"/>
    <w:rsid w:val="0087102B"/>
    <w:rsid w:val="008722B6"/>
    <w:rsid w:val="008942AC"/>
    <w:rsid w:val="008A0F98"/>
    <w:rsid w:val="008B0A4C"/>
    <w:rsid w:val="008B50BC"/>
    <w:rsid w:val="008E5B97"/>
    <w:rsid w:val="00921F15"/>
    <w:rsid w:val="009476C3"/>
    <w:rsid w:val="00951B12"/>
    <w:rsid w:val="0095212C"/>
    <w:rsid w:val="0095392B"/>
    <w:rsid w:val="00956D84"/>
    <w:rsid w:val="00983B36"/>
    <w:rsid w:val="009A356B"/>
    <w:rsid w:val="009A71C5"/>
    <w:rsid w:val="009B0A0A"/>
    <w:rsid w:val="009B458B"/>
    <w:rsid w:val="009C59B6"/>
    <w:rsid w:val="009C7DF7"/>
    <w:rsid w:val="009D6CB4"/>
    <w:rsid w:val="009E12F4"/>
    <w:rsid w:val="009F03F5"/>
    <w:rsid w:val="009F2535"/>
    <w:rsid w:val="009F26BB"/>
    <w:rsid w:val="00A1286C"/>
    <w:rsid w:val="00A21043"/>
    <w:rsid w:val="00A23B1B"/>
    <w:rsid w:val="00A256DB"/>
    <w:rsid w:val="00A316F6"/>
    <w:rsid w:val="00A37864"/>
    <w:rsid w:val="00A43697"/>
    <w:rsid w:val="00A46A35"/>
    <w:rsid w:val="00A61A01"/>
    <w:rsid w:val="00A63471"/>
    <w:rsid w:val="00A63E22"/>
    <w:rsid w:val="00A67FF1"/>
    <w:rsid w:val="00A9104A"/>
    <w:rsid w:val="00AA5E7B"/>
    <w:rsid w:val="00AB0117"/>
    <w:rsid w:val="00AC3736"/>
    <w:rsid w:val="00AC4311"/>
    <w:rsid w:val="00AD4590"/>
    <w:rsid w:val="00AE51BD"/>
    <w:rsid w:val="00AF011C"/>
    <w:rsid w:val="00AF2CC5"/>
    <w:rsid w:val="00AF4AB8"/>
    <w:rsid w:val="00AF5840"/>
    <w:rsid w:val="00B00667"/>
    <w:rsid w:val="00B143A2"/>
    <w:rsid w:val="00B308D0"/>
    <w:rsid w:val="00B33950"/>
    <w:rsid w:val="00B37C87"/>
    <w:rsid w:val="00B42FC4"/>
    <w:rsid w:val="00B46C24"/>
    <w:rsid w:val="00B62305"/>
    <w:rsid w:val="00B72920"/>
    <w:rsid w:val="00B74B2C"/>
    <w:rsid w:val="00B75A6C"/>
    <w:rsid w:val="00BA5F44"/>
    <w:rsid w:val="00BB2D9A"/>
    <w:rsid w:val="00BE4769"/>
    <w:rsid w:val="00BE4848"/>
    <w:rsid w:val="00BE5055"/>
    <w:rsid w:val="00BF1B9C"/>
    <w:rsid w:val="00BF4113"/>
    <w:rsid w:val="00C0123D"/>
    <w:rsid w:val="00C23E8D"/>
    <w:rsid w:val="00C24311"/>
    <w:rsid w:val="00C34B3A"/>
    <w:rsid w:val="00C54859"/>
    <w:rsid w:val="00C5734E"/>
    <w:rsid w:val="00C6086C"/>
    <w:rsid w:val="00C61587"/>
    <w:rsid w:val="00C70349"/>
    <w:rsid w:val="00C729FD"/>
    <w:rsid w:val="00C77FD2"/>
    <w:rsid w:val="00C81AC7"/>
    <w:rsid w:val="00C82C23"/>
    <w:rsid w:val="00C9496E"/>
    <w:rsid w:val="00CA7797"/>
    <w:rsid w:val="00CC0E85"/>
    <w:rsid w:val="00CC14D7"/>
    <w:rsid w:val="00CE2B1C"/>
    <w:rsid w:val="00CE70F9"/>
    <w:rsid w:val="00CF33FA"/>
    <w:rsid w:val="00CF6C46"/>
    <w:rsid w:val="00D00433"/>
    <w:rsid w:val="00D04B19"/>
    <w:rsid w:val="00D04D97"/>
    <w:rsid w:val="00D0735E"/>
    <w:rsid w:val="00D24F83"/>
    <w:rsid w:val="00D31287"/>
    <w:rsid w:val="00D372A9"/>
    <w:rsid w:val="00D43F56"/>
    <w:rsid w:val="00D56658"/>
    <w:rsid w:val="00D646D1"/>
    <w:rsid w:val="00D77770"/>
    <w:rsid w:val="00D77B70"/>
    <w:rsid w:val="00D91EE4"/>
    <w:rsid w:val="00DA6427"/>
    <w:rsid w:val="00DB1B4F"/>
    <w:rsid w:val="00DB5302"/>
    <w:rsid w:val="00DD3840"/>
    <w:rsid w:val="00DE1DB5"/>
    <w:rsid w:val="00DF39FD"/>
    <w:rsid w:val="00E06D4B"/>
    <w:rsid w:val="00E13A22"/>
    <w:rsid w:val="00E23294"/>
    <w:rsid w:val="00E36A56"/>
    <w:rsid w:val="00E707D7"/>
    <w:rsid w:val="00E7567F"/>
    <w:rsid w:val="00E914E7"/>
    <w:rsid w:val="00E91BA6"/>
    <w:rsid w:val="00E94053"/>
    <w:rsid w:val="00E9530D"/>
    <w:rsid w:val="00EA1DEE"/>
    <w:rsid w:val="00EA4304"/>
    <w:rsid w:val="00EB666D"/>
    <w:rsid w:val="00EB7522"/>
    <w:rsid w:val="00EC1E84"/>
    <w:rsid w:val="00ED1D2F"/>
    <w:rsid w:val="00ED2F44"/>
    <w:rsid w:val="00EE22E2"/>
    <w:rsid w:val="00F027A4"/>
    <w:rsid w:val="00F416DA"/>
    <w:rsid w:val="00F45CDA"/>
    <w:rsid w:val="00F45DC9"/>
    <w:rsid w:val="00F47DFC"/>
    <w:rsid w:val="00F6308A"/>
    <w:rsid w:val="00F73BAD"/>
    <w:rsid w:val="00F7462E"/>
    <w:rsid w:val="00F82C5C"/>
    <w:rsid w:val="00F834DB"/>
    <w:rsid w:val="00F86C68"/>
    <w:rsid w:val="00FC3264"/>
    <w:rsid w:val="00FD455E"/>
    <w:rsid w:val="00FE5FB1"/>
    <w:rsid w:val="00FF5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1B4B"/>
    <w:pPr>
      <w:keepNext/>
      <w:spacing w:before="240" w:after="60" w:line="276" w:lineRule="auto"/>
      <w:outlineLvl w:val="0"/>
    </w:pPr>
    <w:rPr>
      <w:rFonts w:ascii="Cambria" w:hAnsi="Cambria" w:cs="Cambria"/>
      <w:b/>
      <w:bCs/>
      <w:kern w:val="1"/>
      <w:sz w:val="32"/>
      <w:szCs w:val="32"/>
      <w:lang w:eastAsia="ar-SA"/>
    </w:rPr>
  </w:style>
  <w:style w:type="paragraph" w:styleId="2">
    <w:name w:val="heading 2"/>
    <w:basedOn w:val="a"/>
    <w:next w:val="a"/>
    <w:link w:val="20"/>
    <w:qFormat/>
    <w:rsid w:val="00221B4B"/>
    <w:pPr>
      <w:keepNext/>
      <w:widowControl w:val="0"/>
      <w:spacing w:before="240" w:after="60" w:line="360" w:lineRule="atLeast"/>
      <w:jc w:val="both"/>
      <w:textAlignment w:val="baseline"/>
      <w:outlineLvl w:val="1"/>
    </w:pPr>
    <w:rPr>
      <w:rFonts w:ascii="Arial" w:hAnsi="Arial" w:cs="Arial"/>
      <w:b/>
      <w:bCs/>
      <w:i/>
      <w:iCs/>
      <w:sz w:val="28"/>
      <w:szCs w:val="28"/>
      <w:lang w:eastAsia="ar-SA"/>
    </w:rPr>
  </w:style>
  <w:style w:type="paragraph" w:styleId="3">
    <w:name w:val="heading 3"/>
    <w:basedOn w:val="a"/>
    <w:next w:val="a"/>
    <w:link w:val="30"/>
    <w:qFormat/>
    <w:rsid w:val="00221B4B"/>
    <w:pPr>
      <w:keepNext/>
      <w:numPr>
        <w:ilvl w:val="2"/>
        <w:numId w:val="1"/>
      </w:numPr>
      <w:tabs>
        <w:tab w:val="left" w:pos="851"/>
      </w:tabs>
      <w:suppressAutoHyphens/>
      <w:spacing w:before="240" w:after="120"/>
      <w:ind w:left="851" w:hanging="851"/>
      <w:outlineLvl w:val="2"/>
    </w:pPr>
    <w:rPr>
      <w:rFonts w:ascii="MS Mincho" w:eastAsia="MS Mincho" w:hAnsi="MS Mincho" w:cs="MS Mincho"/>
      <w:b/>
      <w:sz w:val="28"/>
      <w:szCs w:val="24"/>
      <w:lang w:eastAsia="ar-SA"/>
    </w:rPr>
  </w:style>
  <w:style w:type="paragraph" w:styleId="4">
    <w:name w:val="heading 4"/>
    <w:basedOn w:val="a"/>
    <w:next w:val="a"/>
    <w:link w:val="40"/>
    <w:qFormat/>
    <w:rsid w:val="00221B4B"/>
    <w:pPr>
      <w:keepNext/>
      <w:jc w:val="center"/>
      <w:outlineLvl w:val="3"/>
    </w:pPr>
    <w:rPr>
      <w:rFonts w:ascii="Cambria" w:hAnsi="Cambria" w:cs="Cambria"/>
      <w:sz w:val="24"/>
      <w:lang w:eastAsia="ar-SA"/>
    </w:rPr>
  </w:style>
  <w:style w:type="paragraph" w:styleId="5">
    <w:name w:val="heading 5"/>
    <w:basedOn w:val="a"/>
    <w:next w:val="a"/>
    <w:link w:val="50"/>
    <w:qFormat/>
    <w:rsid w:val="00221B4B"/>
    <w:pPr>
      <w:keepNext/>
      <w:jc w:val="center"/>
      <w:outlineLvl w:val="4"/>
    </w:pPr>
    <w:rPr>
      <w:rFonts w:ascii="Cambria" w:hAnsi="Cambria" w:cs="Cambria"/>
      <w:b/>
      <w:sz w:val="26"/>
      <w:lang w:eastAsia="ar-SA"/>
    </w:rPr>
  </w:style>
  <w:style w:type="paragraph" w:styleId="6">
    <w:name w:val="heading 6"/>
    <w:basedOn w:val="a"/>
    <w:next w:val="a"/>
    <w:link w:val="60"/>
    <w:qFormat/>
    <w:rsid w:val="00221B4B"/>
    <w:pPr>
      <w:numPr>
        <w:ilvl w:val="5"/>
        <w:numId w:val="1"/>
      </w:numPr>
      <w:tabs>
        <w:tab w:val="left" w:pos="0"/>
      </w:tabs>
      <w:spacing w:before="240" w:after="60"/>
      <w:ind w:left="0" w:hanging="720"/>
      <w:jc w:val="both"/>
      <w:outlineLvl w:val="5"/>
    </w:pPr>
    <w:rPr>
      <w:rFonts w:ascii="Arial" w:eastAsia="MS Mincho" w:hAnsi="Arial" w:cs="Arial"/>
      <w:i/>
      <w:sz w:val="22"/>
      <w:szCs w:val="24"/>
      <w:lang w:eastAsia="ar-SA"/>
    </w:rPr>
  </w:style>
  <w:style w:type="paragraph" w:styleId="7">
    <w:name w:val="heading 7"/>
    <w:basedOn w:val="a"/>
    <w:next w:val="a"/>
    <w:link w:val="70"/>
    <w:qFormat/>
    <w:rsid w:val="00221B4B"/>
    <w:pPr>
      <w:numPr>
        <w:ilvl w:val="6"/>
        <w:numId w:val="1"/>
      </w:numPr>
      <w:tabs>
        <w:tab w:val="left" w:pos="0"/>
      </w:tabs>
      <w:spacing w:before="240" w:after="60"/>
      <w:ind w:left="0" w:hanging="720"/>
      <w:jc w:val="both"/>
      <w:outlineLvl w:val="6"/>
    </w:pPr>
    <w:rPr>
      <w:rFonts w:ascii="Arial" w:eastAsia="MS Mincho" w:hAnsi="Arial" w:cs="Arial"/>
      <w:sz w:val="22"/>
      <w:szCs w:val="24"/>
      <w:lang w:eastAsia="ar-SA"/>
    </w:rPr>
  </w:style>
  <w:style w:type="paragraph" w:styleId="8">
    <w:name w:val="heading 8"/>
    <w:basedOn w:val="a"/>
    <w:next w:val="a"/>
    <w:link w:val="80"/>
    <w:qFormat/>
    <w:rsid w:val="00221B4B"/>
    <w:pPr>
      <w:numPr>
        <w:ilvl w:val="7"/>
        <w:numId w:val="1"/>
      </w:numPr>
      <w:tabs>
        <w:tab w:val="left" w:pos="0"/>
      </w:tabs>
      <w:spacing w:before="240" w:after="60"/>
      <w:ind w:left="0" w:hanging="720"/>
      <w:jc w:val="both"/>
      <w:outlineLvl w:val="7"/>
    </w:pPr>
    <w:rPr>
      <w:rFonts w:ascii="Arial" w:eastAsia="MS Mincho" w:hAnsi="Arial" w:cs="Arial"/>
      <w:i/>
      <w:sz w:val="22"/>
      <w:szCs w:val="24"/>
      <w:lang w:eastAsia="ar-SA"/>
    </w:rPr>
  </w:style>
  <w:style w:type="paragraph" w:styleId="9">
    <w:name w:val="heading 9"/>
    <w:basedOn w:val="a"/>
    <w:next w:val="a"/>
    <w:link w:val="90"/>
    <w:qFormat/>
    <w:rsid w:val="00221B4B"/>
    <w:pPr>
      <w:numPr>
        <w:numId w:val="2"/>
      </w:numPr>
      <w:tabs>
        <w:tab w:val="left" w:pos="0"/>
      </w:tabs>
      <w:spacing w:before="240" w:after="60"/>
      <w:ind w:left="6480" w:hanging="720"/>
      <w:jc w:val="both"/>
      <w:outlineLvl w:val="8"/>
    </w:pPr>
    <w:rPr>
      <w:rFonts w:ascii="Arial" w:eastAsia="MS Mincho" w:hAnsi="Arial" w:cs="Arial"/>
      <w:i/>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A21043"/>
    <w:rPr>
      <w:b/>
      <w:bCs/>
      <w:sz w:val="24"/>
    </w:rPr>
  </w:style>
  <w:style w:type="paragraph" w:styleId="a4">
    <w:name w:val="Body Text"/>
    <w:aliases w:val="Основной текст1,Основной текст Знак Знак,bt"/>
    <w:basedOn w:val="a"/>
    <w:link w:val="a3"/>
    <w:unhideWhenUsed/>
    <w:rsid w:val="00A21043"/>
    <w:rPr>
      <w:rFonts w:asciiTheme="minorHAnsi" w:eastAsiaTheme="minorHAnsi" w:hAnsiTheme="minorHAnsi" w:cstheme="minorBidi"/>
      <w:b/>
      <w:bCs/>
      <w:sz w:val="24"/>
      <w:szCs w:val="22"/>
    </w:rPr>
  </w:style>
  <w:style w:type="character" w:customStyle="1" w:styleId="11">
    <w:name w:val="Основной текст Знак1"/>
    <w:basedOn w:val="a0"/>
    <w:rsid w:val="00A21043"/>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A21043"/>
    <w:pPr>
      <w:spacing w:after="120"/>
    </w:pPr>
    <w:rPr>
      <w:sz w:val="16"/>
      <w:szCs w:val="16"/>
    </w:rPr>
  </w:style>
  <w:style w:type="character" w:customStyle="1" w:styleId="32">
    <w:name w:val="Основной текст 3 Знак"/>
    <w:basedOn w:val="a0"/>
    <w:link w:val="31"/>
    <w:semiHidden/>
    <w:rsid w:val="00A21043"/>
    <w:rPr>
      <w:rFonts w:ascii="Times New Roman" w:eastAsia="Times New Roman" w:hAnsi="Times New Roman" w:cs="Times New Roman"/>
      <w:sz w:val="16"/>
      <w:szCs w:val="16"/>
    </w:rPr>
  </w:style>
  <w:style w:type="paragraph" w:customStyle="1" w:styleId="ConsPlusTitle">
    <w:name w:val="ConsPlusTitle"/>
    <w:rsid w:val="00A210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5">
    <w:name w:val="Таблицы (моноширинный)"/>
    <w:basedOn w:val="a"/>
    <w:next w:val="a"/>
    <w:uiPriority w:val="99"/>
    <w:rsid w:val="00A21043"/>
    <w:pPr>
      <w:widowControl w:val="0"/>
      <w:autoSpaceDE w:val="0"/>
      <w:autoSpaceDN w:val="0"/>
      <w:adjustRightInd w:val="0"/>
    </w:pPr>
    <w:rPr>
      <w:rFonts w:ascii="Courier New" w:hAnsi="Courier New" w:cs="Courier New"/>
      <w:sz w:val="24"/>
      <w:szCs w:val="24"/>
    </w:rPr>
  </w:style>
  <w:style w:type="paragraph" w:styleId="a6">
    <w:name w:val="Balloon Text"/>
    <w:basedOn w:val="a"/>
    <w:link w:val="a7"/>
    <w:unhideWhenUsed/>
    <w:rsid w:val="00A21043"/>
    <w:rPr>
      <w:rFonts w:ascii="Tahoma" w:hAnsi="Tahoma" w:cs="Tahoma"/>
      <w:sz w:val="16"/>
      <w:szCs w:val="16"/>
    </w:rPr>
  </w:style>
  <w:style w:type="character" w:customStyle="1" w:styleId="a7">
    <w:name w:val="Текст выноски Знак"/>
    <w:basedOn w:val="a0"/>
    <w:link w:val="a6"/>
    <w:uiPriority w:val="99"/>
    <w:semiHidden/>
    <w:rsid w:val="00A21043"/>
    <w:rPr>
      <w:rFonts w:ascii="Tahoma" w:eastAsia="Times New Roman" w:hAnsi="Tahoma" w:cs="Tahoma"/>
      <w:sz w:val="16"/>
      <w:szCs w:val="16"/>
      <w:lang w:eastAsia="ru-RU"/>
    </w:rPr>
  </w:style>
  <w:style w:type="character" w:customStyle="1" w:styleId="10">
    <w:name w:val="Заголовок 1 Знак"/>
    <w:basedOn w:val="a0"/>
    <w:link w:val="1"/>
    <w:rsid w:val="00221B4B"/>
    <w:rPr>
      <w:rFonts w:ascii="Cambria" w:eastAsia="Times New Roman" w:hAnsi="Cambria" w:cs="Cambria"/>
      <w:b/>
      <w:bCs/>
      <w:kern w:val="1"/>
      <w:sz w:val="32"/>
      <w:szCs w:val="32"/>
      <w:lang w:eastAsia="ar-SA"/>
    </w:rPr>
  </w:style>
  <w:style w:type="character" w:customStyle="1" w:styleId="20">
    <w:name w:val="Заголовок 2 Знак"/>
    <w:basedOn w:val="a0"/>
    <w:link w:val="2"/>
    <w:rsid w:val="00221B4B"/>
    <w:rPr>
      <w:rFonts w:ascii="Arial" w:eastAsia="Times New Roman" w:hAnsi="Arial" w:cs="Arial"/>
      <w:b/>
      <w:bCs/>
      <w:i/>
      <w:iCs/>
      <w:sz w:val="28"/>
      <w:szCs w:val="28"/>
      <w:lang w:eastAsia="ar-SA"/>
    </w:rPr>
  </w:style>
  <w:style w:type="character" w:customStyle="1" w:styleId="30">
    <w:name w:val="Заголовок 3 Знак"/>
    <w:basedOn w:val="a0"/>
    <w:link w:val="3"/>
    <w:rsid w:val="00221B4B"/>
    <w:rPr>
      <w:rFonts w:ascii="MS Mincho" w:eastAsia="MS Mincho" w:hAnsi="MS Mincho" w:cs="MS Mincho"/>
      <w:b/>
      <w:sz w:val="28"/>
      <w:szCs w:val="24"/>
      <w:lang w:eastAsia="ar-SA"/>
    </w:rPr>
  </w:style>
  <w:style w:type="character" w:customStyle="1" w:styleId="40">
    <w:name w:val="Заголовок 4 Знак"/>
    <w:basedOn w:val="a0"/>
    <w:link w:val="4"/>
    <w:rsid w:val="00221B4B"/>
    <w:rPr>
      <w:rFonts w:ascii="Cambria" w:eastAsia="Times New Roman" w:hAnsi="Cambria" w:cs="Cambria"/>
      <w:sz w:val="24"/>
      <w:szCs w:val="20"/>
      <w:lang w:eastAsia="ar-SA"/>
    </w:rPr>
  </w:style>
  <w:style w:type="character" w:customStyle="1" w:styleId="50">
    <w:name w:val="Заголовок 5 Знак"/>
    <w:basedOn w:val="a0"/>
    <w:link w:val="5"/>
    <w:rsid w:val="00221B4B"/>
    <w:rPr>
      <w:rFonts w:ascii="Cambria" w:eastAsia="Times New Roman" w:hAnsi="Cambria" w:cs="Cambria"/>
      <w:b/>
      <w:sz w:val="26"/>
      <w:szCs w:val="20"/>
      <w:lang w:eastAsia="ar-SA"/>
    </w:rPr>
  </w:style>
  <w:style w:type="character" w:customStyle="1" w:styleId="60">
    <w:name w:val="Заголовок 6 Знак"/>
    <w:basedOn w:val="a0"/>
    <w:link w:val="6"/>
    <w:rsid w:val="00221B4B"/>
    <w:rPr>
      <w:rFonts w:ascii="Arial" w:eastAsia="MS Mincho" w:hAnsi="Arial" w:cs="Arial"/>
      <w:i/>
      <w:szCs w:val="24"/>
      <w:lang w:eastAsia="ar-SA"/>
    </w:rPr>
  </w:style>
  <w:style w:type="character" w:customStyle="1" w:styleId="70">
    <w:name w:val="Заголовок 7 Знак"/>
    <w:basedOn w:val="a0"/>
    <w:link w:val="7"/>
    <w:rsid w:val="00221B4B"/>
    <w:rPr>
      <w:rFonts w:ascii="Arial" w:eastAsia="MS Mincho" w:hAnsi="Arial" w:cs="Arial"/>
      <w:szCs w:val="24"/>
      <w:lang w:eastAsia="ar-SA"/>
    </w:rPr>
  </w:style>
  <w:style w:type="character" w:customStyle="1" w:styleId="80">
    <w:name w:val="Заголовок 8 Знак"/>
    <w:basedOn w:val="a0"/>
    <w:link w:val="8"/>
    <w:rsid w:val="00221B4B"/>
    <w:rPr>
      <w:rFonts w:ascii="Arial" w:eastAsia="MS Mincho" w:hAnsi="Arial" w:cs="Arial"/>
      <w:i/>
      <w:szCs w:val="24"/>
      <w:lang w:eastAsia="ar-SA"/>
    </w:rPr>
  </w:style>
  <w:style w:type="character" w:customStyle="1" w:styleId="90">
    <w:name w:val="Заголовок 9 Знак"/>
    <w:basedOn w:val="a0"/>
    <w:link w:val="9"/>
    <w:rsid w:val="00221B4B"/>
    <w:rPr>
      <w:rFonts w:ascii="Arial" w:eastAsia="MS Mincho" w:hAnsi="Arial" w:cs="Arial"/>
      <w:i/>
      <w:sz w:val="18"/>
      <w:szCs w:val="24"/>
      <w:lang w:eastAsia="ar-SA"/>
    </w:rPr>
  </w:style>
  <w:style w:type="character" w:customStyle="1" w:styleId="WW8Num1z0">
    <w:name w:val="WW8Num1z0"/>
    <w:rsid w:val="00221B4B"/>
  </w:style>
  <w:style w:type="character" w:customStyle="1" w:styleId="WW8Num1z1">
    <w:name w:val="WW8Num1z1"/>
    <w:rsid w:val="00221B4B"/>
  </w:style>
  <w:style w:type="character" w:customStyle="1" w:styleId="WW8Num1z2">
    <w:name w:val="WW8Num1z2"/>
    <w:rsid w:val="00221B4B"/>
    <w:rPr>
      <w:rFonts w:cs="Times New Roman"/>
    </w:rPr>
  </w:style>
  <w:style w:type="character" w:customStyle="1" w:styleId="WW8Num1z3">
    <w:name w:val="WW8Num1z3"/>
    <w:rsid w:val="00221B4B"/>
  </w:style>
  <w:style w:type="character" w:customStyle="1" w:styleId="WW8Num1z4">
    <w:name w:val="WW8Num1z4"/>
    <w:rsid w:val="00221B4B"/>
  </w:style>
  <w:style w:type="character" w:customStyle="1" w:styleId="WW8Num1z8">
    <w:name w:val="WW8Num1z8"/>
    <w:rsid w:val="00221B4B"/>
  </w:style>
  <w:style w:type="character" w:customStyle="1" w:styleId="WW8Num2z0">
    <w:name w:val="WW8Num2z0"/>
    <w:rsid w:val="00221B4B"/>
  </w:style>
  <w:style w:type="character" w:customStyle="1" w:styleId="41">
    <w:name w:val="Основной шрифт абзаца4"/>
    <w:rsid w:val="00221B4B"/>
  </w:style>
  <w:style w:type="character" w:customStyle="1" w:styleId="33">
    <w:name w:val="Основной шрифт абзаца3"/>
    <w:rsid w:val="00221B4B"/>
  </w:style>
  <w:style w:type="character" w:customStyle="1" w:styleId="21">
    <w:name w:val="Основной шрифт абзаца2"/>
    <w:rsid w:val="00221B4B"/>
  </w:style>
  <w:style w:type="character" w:customStyle="1" w:styleId="WW8Num3z0">
    <w:name w:val="WW8Num3z0"/>
    <w:rsid w:val="00221B4B"/>
  </w:style>
  <w:style w:type="character" w:customStyle="1" w:styleId="WW8Num4z0">
    <w:name w:val="WW8Num4z0"/>
    <w:rsid w:val="00221B4B"/>
  </w:style>
  <w:style w:type="character" w:customStyle="1" w:styleId="WW8Num5z0">
    <w:name w:val="WW8Num5z0"/>
    <w:rsid w:val="00221B4B"/>
    <w:rPr>
      <w:rFonts w:ascii="Symbol" w:hAnsi="Symbol" w:cs="Symbol" w:hint="default"/>
    </w:rPr>
  </w:style>
  <w:style w:type="character" w:customStyle="1" w:styleId="WW8Num6z0">
    <w:name w:val="WW8Num6z0"/>
    <w:rsid w:val="00221B4B"/>
    <w:rPr>
      <w:rFonts w:ascii="Symbol" w:hAnsi="Symbol" w:cs="Symbol" w:hint="default"/>
    </w:rPr>
  </w:style>
  <w:style w:type="character" w:customStyle="1" w:styleId="WW8Num7z0">
    <w:name w:val="WW8Num7z0"/>
    <w:rsid w:val="00221B4B"/>
    <w:rPr>
      <w:rFonts w:ascii="Symbol" w:hAnsi="Symbol" w:cs="Symbol" w:hint="default"/>
    </w:rPr>
  </w:style>
  <w:style w:type="character" w:customStyle="1" w:styleId="WW8Num8z0">
    <w:name w:val="WW8Num8z0"/>
    <w:rsid w:val="00221B4B"/>
    <w:rPr>
      <w:rFonts w:ascii="Symbol" w:hAnsi="Symbol" w:cs="Symbol" w:hint="default"/>
    </w:rPr>
  </w:style>
  <w:style w:type="character" w:customStyle="1" w:styleId="WW8Num9z0">
    <w:name w:val="WW8Num9z0"/>
    <w:rsid w:val="00221B4B"/>
  </w:style>
  <w:style w:type="character" w:customStyle="1" w:styleId="WW8Num10z0">
    <w:name w:val="WW8Num10z0"/>
    <w:rsid w:val="00221B4B"/>
    <w:rPr>
      <w:rFonts w:ascii="Symbol" w:hAnsi="Symbol" w:cs="Symbol" w:hint="default"/>
    </w:rPr>
  </w:style>
  <w:style w:type="character" w:customStyle="1" w:styleId="WW8Num11z0">
    <w:name w:val="WW8Num11z0"/>
    <w:rsid w:val="00221B4B"/>
    <w:rPr>
      <w:rFonts w:cs="Times New Roman"/>
    </w:rPr>
  </w:style>
  <w:style w:type="character" w:customStyle="1" w:styleId="12">
    <w:name w:val="Основной шрифт абзаца1"/>
    <w:rsid w:val="00221B4B"/>
  </w:style>
  <w:style w:type="character" w:styleId="a8">
    <w:name w:val="Strong"/>
    <w:qFormat/>
    <w:rsid w:val="00221B4B"/>
    <w:rPr>
      <w:b/>
    </w:rPr>
  </w:style>
  <w:style w:type="character" w:customStyle="1" w:styleId="singlespace4">
    <w:name w:val="single space Знак4"/>
    <w:rsid w:val="00221B4B"/>
    <w:rPr>
      <w:rFonts w:cs="Times New Roman"/>
    </w:rPr>
  </w:style>
  <w:style w:type="character" w:customStyle="1" w:styleId="a9">
    <w:name w:val="Символ сноски"/>
    <w:rsid w:val="00221B4B"/>
    <w:rPr>
      <w:rFonts w:cs="Times New Roman"/>
      <w:vertAlign w:val="superscript"/>
    </w:rPr>
  </w:style>
  <w:style w:type="character" w:styleId="aa">
    <w:name w:val="Hyperlink"/>
    <w:rsid w:val="00221B4B"/>
    <w:rPr>
      <w:rFonts w:cs="Times New Roman"/>
      <w:color w:val="0000FF"/>
      <w:u w:val="single"/>
    </w:rPr>
  </w:style>
  <w:style w:type="character" w:customStyle="1" w:styleId="14">
    <w:name w:val="Знак Знак14"/>
    <w:rsid w:val="00221B4B"/>
    <w:rPr>
      <w:rFonts w:ascii="Arial" w:hAnsi="Arial" w:cs="Arial"/>
      <w:sz w:val="16"/>
      <w:szCs w:val="16"/>
    </w:rPr>
  </w:style>
  <w:style w:type="character" w:customStyle="1" w:styleId="13">
    <w:name w:val="Знак Знак13"/>
    <w:rsid w:val="00221B4B"/>
    <w:rPr>
      <w:rFonts w:ascii="Calibri" w:eastAsia="Times New Roman" w:hAnsi="Calibri" w:cs="Times New Roman"/>
      <w:sz w:val="22"/>
      <w:szCs w:val="22"/>
    </w:rPr>
  </w:style>
  <w:style w:type="character" w:customStyle="1" w:styleId="120">
    <w:name w:val="Знак Знак12"/>
    <w:rsid w:val="00221B4B"/>
    <w:rPr>
      <w:rFonts w:cs="Times New Roman"/>
      <w:sz w:val="24"/>
      <w:szCs w:val="24"/>
    </w:rPr>
  </w:style>
  <w:style w:type="character" w:customStyle="1" w:styleId="210">
    <w:name w:val="Знак Знак21"/>
    <w:rsid w:val="00221B4B"/>
    <w:rPr>
      <w:rFonts w:ascii="Cambria" w:hAnsi="Cambria" w:cs="Times New Roman"/>
      <w:b/>
      <w:bCs/>
      <w:kern w:val="1"/>
      <w:sz w:val="32"/>
      <w:szCs w:val="32"/>
    </w:rPr>
  </w:style>
  <w:style w:type="character" w:customStyle="1" w:styleId="200">
    <w:name w:val="Знак Знак20"/>
    <w:rsid w:val="00221B4B"/>
    <w:rPr>
      <w:rFonts w:ascii="Arial" w:hAnsi="Arial" w:cs="Arial"/>
      <w:b/>
      <w:bCs/>
      <w:i/>
      <w:iCs/>
      <w:sz w:val="28"/>
      <w:szCs w:val="28"/>
    </w:rPr>
  </w:style>
  <w:style w:type="character" w:customStyle="1" w:styleId="15">
    <w:name w:val="Нижний колонтитул Знак1"/>
    <w:rsid w:val="00221B4B"/>
    <w:rPr>
      <w:rFonts w:cs="Times New Roman"/>
      <w:sz w:val="22"/>
      <w:szCs w:val="22"/>
    </w:rPr>
  </w:style>
  <w:style w:type="character" w:customStyle="1" w:styleId="H32">
    <w:name w:val="H3 Знак2"/>
    <w:rsid w:val="00221B4B"/>
    <w:rPr>
      <w:rFonts w:ascii="MS Mincho" w:eastAsia="MS Mincho" w:hAnsi="MS Mincho" w:cs="MS Mincho"/>
      <w:b/>
      <w:sz w:val="28"/>
      <w:szCs w:val="24"/>
      <w:lang w:val="ru-RU" w:eastAsia="ar-SA" w:bidi="ar-SA"/>
    </w:rPr>
  </w:style>
  <w:style w:type="character" w:customStyle="1" w:styleId="19">
    <w:name w:val="Знак Знак19"/>
    <w:rsid w:val="00221B4B"/>
    <w:rPr>
      <w:rFonts w:ascii="Cambria" w:hAnsi="Cambria" w:cs="Times New Roman"/>
      <w:sz w:val="24"/>
    </w:rPr>
  </w:style>
  <w:style w:type="character" w:customStyle="1" w:styleId="18">
    <w:name w:val="Знак Знак18"/>
    <w:rsid w:val="00221B4B"/>
    <w:rPr>
      <w:rFonts w:ascii="Cambria" w:hAnsi="Cambria" w:cs="Times New Roman"/>
      <w:b/>
      <w:sz w:val="26"/>
    </w:rPr>
  </w:style>
  <w:style w:type="character" w:customStyle="1" w:styleId="H62">
    <w:name w:val="H6 Знак Знак2"/>
    <w:rsid w:val="00221B4B"/>
    <w:rPr>
      <w:rFonts w:ascii="Arial" w:eastAsia="MS Mincho" w:hAnsi="Arial" w:cs="Arial"/>
      <w:i/>
      <w:sz w:val="22"/>
      <w:szCs w:val="24"/>
      <w:lang w:val="ru-RU" w:eastAsia="ar-SA" w:bidi="ar-SA"/>
    </w:rPr>
  </w:style>
  <w:style w:type="character" w:customStyle="1" w:styleId="17">
    <w:name w:val="Знак Знак17"/>
    <w:rsid w:val="00221B4B"/>
    <w:rPr>
      <w:rFonts w:ascii="Arial" w:eastAsia="MS Mincho" w:hAnsi="Arial" w:cs="Arial"/>
      <w:sz w:val="22"/>
      <w:szCs w:val="24"/>
      <w:lang w:val="ru-RU" w:eastAsia="ar-SA" w:bidi="ar-SA"/>
    </w:rPr>
  </w:style>
  <w:style w:type="character" w:customStyle="1" w:styleId="16">
    <w:name w:val="Знак Знак16"/>
    <w:rsid w:val="00221B4B"/>
    <w:rPr>
      <w:rFonts w:ascii="Arial" w:eastAsia="MS Mincho" w:hAnsi="Arial" w:cs="Arial"/>
      <w:i/>
      <w:sz w:val="22"/>
      <w:szCs w:val="24"/>
      <w:lang w:val="ru-RU" w:eastAsia="ar-SA" w:bidi="ar-SA"/>
    </w:rPr>
  </w:style>
  <w:style w:type="character" w:customStyle="1" w:styleId="150">
    <w:name w:val="Знак Знак15"/>
    <w:rsid w:val="00221B4B"/>
    <w:rPr>
      <w:rFonts w:ascii="Arial" w:eastAsia="MS Mincho" w:hAnsi="Arial" w:cs="Arial"/>
      <w:i/>
      <w:sz w:val="18"/>
      <w:szCs w:val="24"/>
      <w:lang w:val="ru-RU" w:eastAsia="ar-SA" w:bidi="ar-SA"/>
    </w:rPr>
  </w:style>
  <w:style w:type="character" w:customStyle="1" w:styleId="22">
    <w:name w:val="Нижний колонтитул Знак2"/>
    <w:rsid w:val="00221B4B"/>
    <w:rPr>
      <w:rFonts w:ascii="Calibri" w:hAnsi="Calibri" w:cs="Calibri"/>
      <w:lang w:val="en-GB"/>
    </w:rPr>
  </w:style>
  <w:style w:type="character" w:customStyle="1" w:styleId="110">
    <w:name w:val="Знак Знак11"/>
    <w:rsid w:val="00221B4B"/>
    <w:rPr>
      <w:rFonts w:ascii="Cambria" w:hAnsi="Cambria" w:cs="Times New Roman"/>
      <w:sz w:val="24"/>
    </w:rPr>
  </w:style>
  <w:style w:type="character" w:customStyle="1" w:styleId="1a">
    <w:name w:val="Знак1 Знак Знак"/>
    <w:rsid w:val="00221B4B"/>
    <w:rPr>
      <w:sz w:val="28"/>
    </w:rPr>
  </w:style>
  <w:style w:type="character" w:styleId="ab">
    <w:name w:val="page number"/>
    <w:rsid w:val="00221B4B"/>
    <w:rPr>
      <w:rFonts w:cs="Times New Roman"/>
    </w:rPr>
  </w:style>
  <w:style w:type="character" w:customStyle="1" w:styleId="23">
    <w:name w:val="Знак Знак23"/>
    <w:rsid w:val="00221B4B"/>
    <w:rPr>
      <w:rFonts w:ascii="Cambria" w:hAnsi="Cambria" w:cs="Cambria"/>
      <w:b/>
      <w:caps/>
      <w:sz w:val="28"/>
      <w:lang w:val="en-US"/>
    </w:rPr>
  </w:style>
  <w:style w:type="character" w:customStyle="1" w:styleId="220">
    <w:name w:val="Знак Знак22"/>
    <w:rsid w:val="00221B4B"/>
    <w:rPr>
      <w:rFonts w:ascii="Cambria" w:hAnsi="Cambria" w:cs="Cambria"/>
      <w:b/>
      <w:kern w:val="1"/>
      <w:sz w:val="28"/>
    </w:rPr>
  </w:style>
  <w:style w:type="character" w:customStyle="1" w:styleId="H3">
    <w:name w:val="H3 Знак"/>
    <w:rsid w:val="00221B4B"/>
    <w:rPr>
      <w:b/>
      <w:sz w:val="24"/>
    </w:rPr>
  </w:style>
  <w:style w:type="character" w:customStyle="1" w:styleId="H6">
    <w:name w:val="H6 Знак Знак"/>
    <w:rsid w:val="00221B4B"/>
    <w:rPr>
      <w:rFonts w:ascii="Arial" w:hAnsi="Arial" w:cs="Arial"/>
      <w:i/>
      <w:sz w:val="24"/>
    </w:rPr>
  </w:style>
  <w:style w:type="character" w:customStyle="1" w:styleId="1b">
    <w:name w:val="Основной текст 1 Знак"/>
    <w:rsid w:val="00221B4B"/>
    <w:rPr>
      <w:rFonts w:ascii="Cambria" w:hAnsi="Cambria" w:cs="Cambria"/>
      <w:sz w:val="20"/>
    </w:rPr>
  </w:style>
  <w:style w:type="character" w:customStyle="1" w:styleId="-FN2">
    <w:name w:val="Текст сноски-FN Знак2"/>
    <w:rsid w:val="00221B4B"/>
    <w:rPr>
      <w:rFonts w:ascii="Cambria" w:hAnsi="Cambria" w:cs="Cambria"/>
      <w:sz w:val="20"/>
    </w:rPr>
  </w:style>
  <w:style w:type="character" w:customStyle="1" w:styleId="24">
    <w:name w:val="Основной текст с отступом 2 Знак"/>
    <w:rsid w:val="00221B4B"/>
    <w:rPr>
      <w:rFonts w:cs="Times New Roman"/>
      <w:sz w:val="24"/>
      <w:szCs w:val="24"/>
    </w:rPr>
  </w:style>
  <w:style w:type="character" w:customStyle="1" w:styleId="211">
    <w:name w:val="Основной текст с отступом 2 Знак1"/>
    <w:rsid w:val="00221B4B"/>
    <w:rPr>
      <w:sz w:val="20"/>
    </w:rPr>
  </w:style>
  <w:style w:type="character" w:customStyle="1" w:styleId="-FN">
    <w:name w:val="Текст сноски-FN Знак"/>
    <w:rsid w:val="00221B4B"/>
    <w:rPr>
      <w:rFonts w:ascii="Cambria" w:hAnsi="Cambria" w:cs="Cambria"/>
    </w:rPr>
  </w:style>
  <w:style w:type="character" w:customStyle="1" w:styleId="25">
    <w:name w:val="Основной текст Знак2"/>
    <w:rsid w:val="00221B4B"/>
    <w:rPr>
      <w:sz w:val="20"/>
    </w:rPr>
  </w:style>
  <w:style w:type="character" w:customStyle="1" w:styleId="100">
    <w:name w:val="Знак Знак10"/>
    <w:rsid w:val="00221B4B"/>
    <w:rPr>
      <w:rFonts w:eastAsia="MS Mincho"/>
      <w:sz w:val="16"/>
    </w:rPr>
  </w:style>
  <w:style w:type="character" w:customStyle="1" w:styleId="34">
    <w:name w:val="Основной текст с отступом 3 Знак"/>
    <w:rsid w:val="00221B4B"/>
    <w:rPr>
      <w:rFonts w:cs="Times New Roman"/>
      <w:sz w:val="16"/>
      <w:szCs w:val="16"/>
    </w:rPr>
  </w:style>
  <w:style w:type="character" w:customStyle="1" w:styleId="310">
    <w:name w:val="Основной текст с отступом 3 Знак1"/>
    <w:rsid w:val="00221B4B"/>
    <w:rPr>
      <w:sz w:val="16"/>
    </w:rPr>
  </w:style>
  <w:style w:type="character" w:customStyle="1" w:styleId="26">
    <w:name w:val="Основной текст 2 Знак Знак Знак"/>
    <w:rsid w:val="00221B4B"/>
  </w:style>
  <w:style w:type="character" w:customStyle="1" w:styleId="ac">
    <w:name w:val="Цветовое выделение"/>
    <w:rsid w:val="00221B4B"/>
    <w:rPr>
      <w:b/>
      <w:color w:val="000080"/>
    </w:rPr>
  </w:style>
  <w:style w:type="character" w:customStyle="1" w:styleId="91">
    <w:name w:val="Знак Знак9"/>
    <w:rsid w:val="00221B4B"/>
    <w:rPr>
      <w:rFonts w:ascii="Cambria" w:hAnsi="Cambria" w:cs="Times New Roman"/>
      <w:b/>
      <w:sz w:val="28"/>
    </w:rPr>
  </w:style>
  <w:style w:type="character" w:customStyle="1" w:styleId="302">
    <w:name w:val="Знак Знак302"/>
    <w:rsid w:val="00221B4B"/>
    <w:rPr>
      <w:rFonts w:ascii="Calibri" w:hAnsi="Calibri" w:cs="Calibri"/>
      <w:b/>
      <w:i/>
      <w:sz w:val="28"/>
      <w:lang w:val="ru-RU"/>
    </w:rPr>
  </w:style>
  <w:style w:type="character" w:customStyle="1" w:styleId="300">
    <w:name w:val="Знак Знак30"/>
    <w:rsid w:val="00221B4B"/>
    <w:rPr>
      <w:rFonts w:ascii="Calibri" w:hAnsi="Calibri" w:cs="Calibri"/>
      <w:b/>
      <w:i/>
      <w:sz w:val="28"/>
      <w:lang w:val="ru-RU"/>
    </w:rPr>
  </w:style>
  <w:style w:type="character" w:customStyle="1" w:styleId="81">
    <w:name w:val="Знак Знак8"/>
    <w:rsid w:val="00221B4B"/>
    <w:rPr>
      <w:rFonts w:ascii="Cambria" w:hAnsi="Cambria" w:cs="Times New Roman"/>
      <w:sz w:val="24"/>
      <w:lang w:val="en-AU"/>
    </w:rPr>
  </w:style>
  <w:style w:type="character" w:customStyle="1" w:styleId="163">
    <w:name w:val="Знак Знак163"/>
    <w:rsid w:val="00221B4B"/>
    <w:rPr>
      <w:b/>
      <w:sz w:val="26"/>
      <w:lang w:val="ru-RU"/>
    </w:rPr>
  </w:style>
  <w:style w:type="character" w:customStyle="1" w:styleId="153">
    <w:name w:val="Знак Знак153"/>
    <w:rsid w:val="00221B4B"/>
    <w:rPr>
      <w:rFonts w:ascii="Courier New" w:hAnsi="Courier New" w:cs="Courier New"/>
      <w:sz w:val="16"/>
    </w:rPr>
  </w:style>
  <w:style w:type="character" w:customStyle="1" w:styleId="203">
    <w:name w:val="Знак Знак203"/>
    <w:rsid w:val="00221B4B"/>
    <w:rPr>
      <w:sz w:val="24"/>
    </w:rPr>
  </w:style>
  <w:style w:type="character" w:customStyle="1" w:styleId="29">
    <w:name w:val="Знак Знак29"/>
    <w:rsid w:val="00221B4B"/>
    <w:rPr>
      <w:rFonts w:eastAsia="Times New Roman"/>
      <w:b/>
      <w:color w:val="000000"/>
      <w:sz w:val="26"/>
    </w:rPr>
  </w:style>
  <w:style w:type="character" w:customStyle="1" w:styleId="28">
    <w:name w:val="Знак Знак28"/>
    <w:rsid w:val="00221B4B"/>
    <w:rPr>
      <w:rFonts w:eastAsia="Times New Roman"/>
      <w:b/>
      <w:sz w:val="26"/>
    </w:rPr>
  </w:style>
  <w:style w:type="character" w:customStyle="1" w:styleId="311">
    <w:name w:val="Знак Знак31"/>
    <w:rsid w:val="00221B4B"/>
    <w:rPr>
      <w:b/>
      <w:sz w:val="22"/>
    </w:rPr>
  </w:style>
  <w:style w:type="character" w:customStyle="1" w:styleId="H31">
    <w:name w:val="H3 Знак1"/>
    <w:rsid w:val="00221B4B"/>
    <w:rPr>
      <w:rFonts w:ascii="MS Mincho" w:eastAsia="MS Mincho" w:hAnsi="MS Mincho" w:cs="MS Mincho"/>
      <w:b/>
      <w:sz w:val="24"/>
    </w:rPr>
  </w:style>
  <w:style w:type="character" w:customStyle="1" w:styleId="H61">
    <w:name w:val="H6 Знак Знак1"/>
    <w:rsid w:val="00221B4B"/>
    <w:rPr>
      <w:rFonts w:ascii="Arial" w:eastAsia="MS Mincho" w:hAnsi="Arial" w:cs="Arial"/>
      <w:i/>
      <w:sz w:val="24"/>
    </w:rPr>
  </w:style>
  <w:style w:type="character" w:customStyle="1" w:styleId="27">
    <w:name w:val="Знак Знак27"/>
    <w:rsid w:val="00221B4B"/>
    <w:rPr>
      <w:rFonts w:ascii="Arial" w:eastAsia="MS Mincho" w:hAnsi="Arial" w:cs="Arial"/>
      <w:sz w:val="24"/>
    </w:rPr>
  </w:style>
  <w:style w:type="character" w:customStyle="1" w:styleId="260">
    <w:name w:val="Знак Знак26"/>
    <w:rsid w:val="00221B4B"/>
    <w:rPr>
      <w:rFonts w:ascii="Arial" w:eastAsia="MS Mincho" w:hAnsi="Arial" w:cs="Arial"/>
      <w:i/>
      <w:sz w:val="24"/>
    </w:rPr>
  </w:style>
  <w:style w:type="character" w:customStyle="1" w:styleId="250">
    <w:name w:val="Знак Знак25"/>
    <w:rsid w:val="00221B4B"/>
    <w:rPr>
      <w:rFonts w:ascii="Arial" w:eastAsia="MS Mincho" w:hAnsi="Arial" w:cs="Arial"/>
      <w:i/>
      <w:sz w:val="24"/>
    </w:rPr>
  </w:style>
  <w:style w:type="character" w:customStyle="1" w:styleId="213">
    <w:name w:val="Знак Знак213"/>
    <w:rsid w:val="00221B4B"/>
    <w:rPr>
      <w:rFonts w:ascii="Calibri" w:hAnsi="Calibri" w:cs="Calibri"/>
      <w:lang w:val="en-GB"/>
    </w:rPr>
  </w:style>
  <w:style w:type="character" w:customStyle="1" w:styleId="55">
    <w:name w:val="Знак Знак55"/>
    <w:rsid w:val="00221B4B"/>
    <w:rPr>
      <w:sz w:val="24"/>
      <w:lang w:val="ru-RU"/>
    </w:rPr>
  </w:style>
  <w:style w:type="character" w:customStyle="1" w:styleId="62">
    <w:name w:val="Знак Знак62"/>
    <w:rsid w:val="00221B4B"/>
    <w:rPr>
      <w:b/>
      <w:sz w:val="36"/>
      <w:lang w:val="ru-RU"/>
    </w:rPr>
  </w:style>
  <w:style w:type="character" w:customStyle="1" w:styleId="singlespace2">
    <w:name w:val="single space Знак2"/>
    <w:rsid w:val="00221B4B"/>
    <w:rPr>
      <w:rFonts w:eastAsia="Times New Roman"/>
    </w:rPr>
  </w:style>
  <w:style w:type="character" w:customStyle="1" w:styleId="61">
    <w:name w:val="Знак Знак6"/>
    <w:rsid w:val="00221B4B"/>
    <w:rPr>
      <w:b/>
      <w:sz w:val="36"/>
      <w:lang w:val="ru-RU"/>
    </w:rPr>
  </w:style>
  <w:style w:type="character" w:customStyle="1" w:styleId="PointChar">
    <w:name w:val="Point Char"/>
    <w:rsid w:val="00221B4B"/>
    <w:rPr>
      <w:sz w:val="24"/>
      <w:lang w:val="ru-RU"/>
    </w:rPr>
  </w:style>
  <w:style w:type="character" w:customStyle="1" w:styleId="51">
    <w:name w:val="Знак Знак5"/>
    <w:rsid w:val="00221B4B"/>
    <w:rPr>
      <w:sz w:val="24"/>
      <w:lang w:val="ru-RU"/>
    </w:rPr>
  </w:style>
  <w:style w:type="character" w:customStyle="1" w:styleId="apple-style-span">
    <w:name w:val="apple-style-span"/>
    <w:rsid w:val="00221B4B"/>
  </w:style>
  <w:style w:type="character" w:customStyle="1" w:styleId="215">
    <w:name w:val="Знак Знак215"/>
    <w:rsid w:val="00221B4B"/>
    <w:rPr>
      <w:rFonts w:ascii="Calibri" w:hAnsi="Calibri" w:cs="Calibri"/>
      <w:lang w:val="en-GB"/>
    </w:rPr>
  </w:style>
  <w:style w:type="character" w:customStyle="1" w:styleId="143">
    <w:name w:val="Знак Знак143"/>
    <w:rsid w:val="00221B4B"/>
    <w:rPr>
      <w:sz w:val="24"/>
      <w:lang w:val="en-AU"/>
    </w:rPr>
  </w:style>
  <w:style w:type="character" w:customStyle="1" w:styleId="apple-converted-space">
    <w:name w:val="apple-converted-space"/>
    <w:rsid w:val="00221B4B"/>
  </w:style>
  <w:style w:type="character" w:customStyle="1" w:styleId="111">
    <w:name w:val="Основной текст1 Знак11"/>
    <w:rsid w:val="00221B4B"/>
    <w:rPr>
      <w:b/>
      <w:sz w:val="40"/>
      <w:u w:val="single"/>
    </w:rPr>
  </w:style>
  <w:style w:type="character" w:customStyle="1" w:styleId="71">
    <w:name w:val="Знак Знак7"/>
    <w:rsid w:val="00221B4B"/>
    <w:rPr>
      <w:rFonts w:ascii="Cambria" w:hAnsi="Cambria" w:cs="Times New Roman"/>
      <w:b/>
      <w:sz w:val="17"/>
    </w:rPr>
  </w:style>
  <w:style w:type="character" w:customStyle="1" w:styleId="132">
    <w:name w:val="Знак Знак132"/>
    <w:rsid w:val="00221B4B"/>
    <w:rPr>
      <w:b/>
      <w:sz w:val="17"/>
    </w:rPr>
  </w:style>
  <w:style w:type="character" w:customStyle="1" w:styleId="133">
    <w:name w:val="Знак Знак133"/>
    <w:rsid w:val="00221B4B"/>
    <w:rPr>
      <w:b/>
      <w:sz w:val="17"/>
    </w:rPr>
  </w:style>
  <w:style w:type="character" w:customStyle="1" w:styleId="173">
    <w:name w:val="Знак Знак173"/>
    <w:rsid w:val="00221B4B"/>
    <w:rPr>
      <w:b/>
      <w:sz w:val="28"/>
    </w:rPr>
  </w:style>
  <w:style w:type="character" w:customStyle="1" w:styleId="193">
    <w:name w:val="Знак Знак193"/>
    <w:rsid w:val="00221B4B"/>
    <w:rPr>
      <w:sz w:val="28"/>
    </w:rPr>
  </w:style>
  <w:style w:type="character" w:customStyle="1" w:styleId="35">
    <w:name w:val="Знак Знак3"/>
    <w:rsid w:val="00221B4B"/>
    <w:rPr>
      <w:sz w:val="24"/>
      <w:lang w:val="ru-RU"/>
    </w:rPr>
  </w:style>
  <w:style w:type="character" w:customStyle="1" w:styleId="183">
    <w:name w:val="Знак Знак183"/>
    <w:rsid w:val="00221B4B"/>
    <w:rPr>
      <w:rFonts w:eastAsia="MS Mincho"/>
      <w:sz w:val="16"/>
    </w:rPr>
  </w:style>
  <w:style w:type="character" w:customStyle="1" w:styleId="63">
    <w:name w:val="Знак Знак6"/>
    <w:rsid w:val="00221B4B"/>
    <w:rPr>
      <w:rFonts w:ascii="Cambria" w:hAnsi="Cambria" w:cs="Times New Roman"/>
      <w:sz w:val="24"/>
    </w:rPr>
  </w:style>
  <w:style w:type="character" w:customStyle="1" w:styleId="122">
    <w:name w:val="Знак Знак122"/>
    <w:rsid w:val="00221B4B"/>
    <w:rPr>
      <w:sz w:val="24"/>
    </w:rPr>
  </w:style>
  <w:style w:type="character" w:customStyle="1" w:styleId="123">
    <w:name w:val="Знак Знак123"/>
    <w:rsid w:val="00221B4B"/>
    <w:rPr>
      <w:sz w:val="24"/>
    </w:rPr>
  </w:style>
  <w:style w:type="character" w:customStyle="1" w:styleId="240">
    <w:name w:val="Знак Знак24"/>
    <w:rsid w:val="00221B4B"/>
    <w:rPr>
      <w:sz w:val="24"/>
    </w:rPr>
  </w:style>
  <w:style w:type="character" w:customStyle="1" w:styleId="52">
    <w:name w:val="Знак Знак5"/>
    <w:rsid w:val="00221B4B"/>
    <w:rPr>
      <w:rFonts w:ascii="Verdana" w:hAnsi="Verdana" w:cs="Times New Roman"/>
      <w:sz w:val="24"/>
    </w:rPr>
  </w:style>
  <w:style w:type="character" w:customStyle="1" w:styleId="113">
    <w:name w:val="Знак Знак113"/>
    <w:rsid w:val="00221B4B"/>
    <w:rPr>
      <w:rFonts w:ascii="Verdana" w:hAnsi="Verdana" w:cs="Verdana"/>
      <w:sz w:val="24"/>
    </w:rPr>
  </w:style>
  <w:style w:type="character" w:customStyle="1" w:styleId="115">
    <w:name w:val="Знак Знак115"/>
    <w:rsid w:val="00221B4B"/>
    <w:rPr>
      <w:rFonts w:ascii="Verdana" w:hAnsi="Verdana" w:cs="Verdana"/>
      <w:sz w:val="24"/>
    </w:rPr>
  </w:style>
  <w:style w:type="character" w:customStyle="1" w:styleId="2a">
    <w:name w:val="Знак Знак2"/>
    <w:rsid w:val="00221B4B"/>
    <w:rPr>
      <w:rFonts w:ascii="SimSun" w:eastAsia="SimSun" w:hAnsi="SimSun" w:cs="SimSun"/>
      <w:sz w:val="16"/>
      <w:lang w:val="ru-RU"/>
    </w:rPr>
  </w:style>
  <w:style w:type="character" w:customStyle="1" w:styleId="42">
    <w:name w:val="Знак Знак4"/>
    <w:rsid w:val="00221B4B"/>
    <w:rPr>
      <w:rFonts w:ascii="Cambria" w:hAnsi="Cambria" w:cs="Cambria"/>
    </w:rPr>
  </w:style>
  <w:style w:type="character" w:customStyle="1" w:styleId="102">
    <w:name w:val="Знак Знак102"/>
    <w:rsid w:val="00221B4B"/>
  </w:style>
  <w:style w:type="character" w:customStyle="1" w:styleId="103">
    <w:name w:val="Знак Знак103"/>
    <w:rsid w:val="00221B4B"/>
  </w:style>
  <w:style w:type="character" w:customStyle="1" w:styleId="1c">
    <w:name w:val="Знак Знак1"/>
    <w:rsid w:val="00221B4B"/>
    <w:rPr>
      <w:lang w:val="ru-RU"/>
    </w:rPr>
  </w:style>
  <w:style w:type="character" w:customStyle="1" w:styleId="36">
    <w:name w:val="Знак Знак3"/>
    <w:rsid w:val="00221B4B"/>
    <w:rPr>
      <w:rFonts w:ascii="Cambria" w:hAnsi="Cambria" w:cs="Cambria"/>
      <w:b/>
    </w:rPr>
  </w:style>
  <w:style w:type="character" w:customStyle="1" w:styleId="92">
    <w:name w:val="Знак Знак92"/>
    <w:rsid w:val="00221B4B"/>
    <w:rPr>
      <w:b/>
    </w:rPr>
  </w:style>
  <w:style w:type="character" w:customStyle="1" w:styleId="93">
    <w:name w:val="Знак Знак93"/>
    <w:rsid w:val="00221B4B"/>
    <w:rPr>
      <w:b/>
    </w:rPr>
  </w:style>
  <w:style w:type="character" w:customStyle="1" w:styleId="ad">
    <w:name w:val="Знак Знак"/>
    <w:rsid w:val="00221B4B"/>
    <w:rPr>
      <w:b/>
      <w:lang w:val="ru-RU"/>
    </w:rPr>
  </w:style>
  <w:style w:type="character" w:customStyle="1" w:styleId="ae">
    <w:name w:val="Гипертекстовая ссылка"/>
    <w:uiPriority w:val="99"/>
    <w:rsid w:val="00221B4B"/>
    <w:rPr>
      <w:b/>
      <w:color w:val="008000"/>
    </w:rPr>
  </w:style>
  <w:style w:type="character" w:customStyle="1" w:styleId="2b">
    <w:name w:val="Знак Знак2"/>
    <w:rsid w:val="00221B4B"/>
    <w:rPr>
      <w:rFonts w:ascii="Verdana" w:hAnsi="Verdana" w:cs="Times New Roman"/>
      <w:sz w:val="16"/>
      <w:lang w:eastAsia="ar-SA" w:bidi="ar-SA"/>
    </w:rPr>
  </w:style>
  <w:style w:type="character" w:customStyle="1" w:styleId="82">
    <w:name w:val="Знак Знак82"/>
    <w:rsid w:val="00221B4B"/>
    <w:rPr>
      <w:rFonts w:ascii="Verdana" w:hAnsi="Verdana" w:cs="Verdana"/>
      <w:sz w:val="16"/>
      <w:lang w:eastAsia="ar-SA" w:bidi="ar-SA"/>
    </w:rPr>
  </w:style>
  <w:style w:type="character" w:customStyle="1" w:styleId="83">
    <w:name w:val="Знак Знак83"/>
    <w:rsid w:val="00221B4B"/>
    <w:rPr>
      <w:rFonts w:ascii="Verdana" w:hAnsi="Verdana" w:cs="Verdana"/>
      <w:sz w:val="16"/>
      <w:lang w:eastAsia="ar-SA" w:bidi="ar-SA"/>
    </w:rPr>
  </w:style>
  <w:style w:type="character" w:customStyle="1" w:styleId="data">
    <w:name w:val="data"/>
    <w:rsid w:val="00221B4B"/>
  </w:style>
  <w:style w:type="character" w:customStyle="1" w:styleId="410">
    <w:name w:val="Знак Знак41"/>
    <w:rsid w:val="00221B4B"/>
    <w:rPr>
      <w:rFonts w:eastAsia="Times New Roman"/>
      <w:sz w:val="24"/>
      <w:lang w:val="en-AU"/>
    </w:rPr>
  </w:style>
  <w:style w:type="character" w:customStyle="1" w:styleId="FontStyle13">
    <w:name w:val="Font Style13"/>
    <w:rsid w:val="00221B4B"/>
    <w:rPr>
      <w:rFonts w:ascii="Cambria" w:hAnsi="Cambria" w:cs="Cambria"/>
      <w:sz w:val="26"/>
    </w:rPr>
  </w:style>
  <w:style w:type="character" w:customStyle="1" w:styleId="610">
    <w:name w:val="Заголовок 6 Знак1"/>
    <w:rsid w:val="00221B4B"/>
    <w:rPr>
      <w:rFonts w:ascii="Tahoma" w:hAnsi="Tahoma" w:cs="Tahoma"/>
      <w:i/>
      <w:color w:val="243F60"/>
      <w:sz w:val="24"/>
    </w:rPr>
  </w:style>
  <w:style w:type="character" w:customStyle="1" w:styleId="1d">
    <w:name w:val="Знак Знак1"/>
    <w:rsid w:val="00221B4B"/>
    <w:rPr>
      <w:rFonts w:ascii="Cambria" w:hAnsi="Cambria" w:cs="Times New Roman"/>
      <w:sz w:val="24"/>
    </w:rPr>
  </w:style>
  <w:style w:type="character" w:customStyle="1" w:styleId="72">
    <w:name w:val="Знак Знак72"/>
    <w:rsid w:val="00221B4B"/>
  </w:style>
  <w:style w:type="character" w:customStyle="1" w:styleId="73">
    <w:name w:val="Знак Знак73"/>
    <w:rsid w:val="00221B4B"/>
  </w:style>
  <w:style w:type="character" w:customStyle="1" w:styleId="232">
    <w:name w:val="Знак Знак232"/>
    <w:rsid w:val="00221B4B"/>
    <w:rPr>
      <w:rFonts w:ascii="Cambria" w:hAnsi="Cambria" w:cs="Cambria"/>
      <w:b/>
      <w:caps/>
      <w:sz w:val="28"/>
      <w:lang w:val="en-US"/>
    </w:rPr>
  </w:style>
  <w:style w:type="character" w:customStyle="1" w:styleId="222">
    <w:name w:val="Знак Знак222"/>
    <w:rsid w:val="00221B4B"/>
    <w:rPr>
      <w:rFonts w:ascii="Cambria" w:hAnsi="Cambria" w:cs="Cambria"/>
      <w:b/>
      <w:kern w:val="1"/>
      <w:sz w:val="28"/>
    </w:rPr>
  </w:style>
  <w:style w:type="character" w:styleId="af">
    <w:name w:val="FollowedHyperlink"/>
    <w:rsid w:val="00221B4B"/>
    <w:rPr>
      <w:color w:val="800080"/>
      <w:u w:val="single"/>
    </w:rPr>
  </w:style>
  <w:style w:type="character" w:customStyle="1" w:styleId="162">
    <w:name w:val="Знак Знак162"/>
    <w:rsid w:val="00221B4B"/>
    <w:rPr>
      <w:b/>
      <w:sz w:val="26"/>
      <w:lang w:val="ru-RU"/>
    </w:rPr>
  </w:style>
  <w:style w:type="character" w:customStyle="1" w:styleId="152">
    <w:name w:val="Знак Знак152"/>
    <w:rsid w:val="00221B4B"/>
    <w:rPr>
      <w:rFonts w:ascii="Courier New" w:hAnsi="Courier New" w:cs="Courier New"/>
      <w:sz w:val="16"/>
    </w:rPr>
  </w:style>
  <w:style w:type="character" w:customStyle="1" w:styleId="202">
    <w:name w:val="Знак Знак202"/>
    <w:rsid w:val="00221B4B"/>
    <w:rPr>
      <w:sz w:val="24"/>
    </w:rPr>
  </w:style>
  <w:style w:type="character" w:customStyle="1" w:styleId="292">
    <w:name w:val="Знак Знак292"/>
    <w:rsid w:val="00221B4B"/>
    <w:rPr>
      <w:rFonts w:eastAsia="Times New Roman"/>
      <w:b/>
      <w:color w:val="000000"/>
      <w:sz w:val="26"/>
    </w:rPr>
  </w:style>
  <w:style w:type="character" w:customStyle="1" w:styleId="282">
    <w:name w:val="Знак Знак282"/>
    <w:rsid w:val="00221B4B"/>
    <w:rPr>
      <w:rFonts w:eastAsia="Times New Roman"/>
      <w:b/>
      <w:sz w:val="26"/>
    </w:rPr>
  </w:style>
  <w:style w:type="character" w:customStyle="1" w:styleId="312">
    <w:name w:val="Знак Знак312"/>
    <w:rsid w:val="00221B4B"/>
    <w:rPr>
      <w:b/>
      <w:sz w:val="22"/>
    </w:rPr>
  </w:style>
  <w:style w:type="character" w:customStyle="1" w:styleId="272">
    <w:name w:val="Знак Знак272"/>
    <w:rsid w:val="00221B4B"/>
    <w:rPr>
      <w:rFonts w:ascii="Arial" w:eastAsia="MS Mincho" w:hAnsi="Arial" w:cs="Arial"/>
      <w:sz w:val="24"/>
    </w:rPr>
  </w:style>
  <w:style w:type="character" w:customStyle="1" w:styleId="262">
    <w:name w:val="Знак Знак262"/>
    <w:rsid w:val="00221B4B"/>
    <w:rPr>
      <w:rFonts w:ascii="Arial" w:eastAsia="MS Mincho" w:hAnsi="Arial" w:cs="Arial"/>
      <w:i/>
      <w:sz w:val="24"/>
    </w:rPr>
  </w:style>
  <w:style w:type="character" w:customStyle="1" w:styleId="252">
    <w:name w:val="Знак Знак252"/>
    <w:rsid w:val="00221B4B"/>
    <w:rPr>
      <w:rFonts w:ascii="Arial" w:eastAsia="MS Mincho" w:hAnsi="Arial" w:cs="Arial"/>
      <w:i/>
      <w:sz w:val="24"/>
    </w:rPr>
  </w:style>
  <w:style w:type="character" w:customStyle="1" w:styleId="2c">
    <w:name w:val="Текст сноски Знак2"/>
    <w:rsid w:val="00221B4B"/>
    <w:rPr>
      <w:rFonts w:eastAsia="Times New Roman"/>
    </w:rPr>
  </w:style>
  <w:style w:type="character" w:customStyle="1" w:styleId="142">
    <w:name w:val="Знак Знак142"/>
    <w:rsid w:val="00221B4B"/>
    <w:rPr>
      <w:sz w:val="24"/>
      <w:lang w:val="en-AU"/>
    </w:rPr>
  </w:style>
  <w:style w:type="character" w:customStyle="1" w:styleId="172">
    <w:name w:val="Знак Знак172"/>
    <w:rsid w:val="00221B4B"/>
    <w:rPr>
      <w:b/>
      <w:sz w:val="28"/>
    </w:rPr>
  </w:style>
  <w:style w:type="character" w:customStyle="1" w:styleId="192">
    <w:name w:val="Знак Знак192"/>
    <w:rsid w:val="00221B4B"/>
    <w:rPr>
      <w:sz w:val="28"/>
    </w:rPr>
  </w:style>
  <w:style w:type="character" w:customStyle="1" w:styleId="3100">
    <w:name w:val="Знак Знак310"/>
    <w:rsid w:val="00221B4B"/>
    <w:rPr>
      <w:sz w:val="24"/>
      <w:lang w:val="ru-RU"/>
    </w:rPr>
  </w:style>
  <w:style w:type="character" w:customStyle="1" w:styleId="182">
    <w:name w:val="Знак Знак182"/>
    <w:rsid w:val="00221B4B"/>
    <w:rPr>
      <w:rFonts w:eastAsia="MS Mincho"/>
      <w:sz w:val="16"/>
    </w:rPr>
  </w:style>
  <w:style w:type="character" w:customStyle="1" w:styleId="242">
    <w:name w:val="Знак Знак242"/>
    <w:rsid w:val="00221B4B"/>
    <w:rPr>
      <w:sz w:val="24"/>
    </w:rPr>
  </w:style>
  <w:style w:type="character" w:customStyle="1" w:styleId="212">
    <w:name w:val="Знак Знак212"/>
    <w:rsid w:val="00221B4B"/>
    <w:rPr>
      <w:rFonts w:ascii="SimSun" w:eastAsia="SimSun" w:hAnsi="SimSun" w:cs="SimSun"/>
      <w:sz w:val="16"/>
      <w:lang w:val="ru-RU"/>
    </w:rPr>
  </w:style>
  <w:style w:type="character" w:customStyle="1" w:styleId="112">
    <w:name w:val="Знак Знак112"/>
    <w:rsid w:val="00221B4B"/>
    <w:rPr>
      <w:lang w:val="ru-RU"/>
    </w:rPr>
  </w:style>
  <w:style w:type="character" w:customStyle="1" w:styleId="54">
    <w:name w:val="Знак Знак54"/>
    <w:rsid w:val="00221B4B"/>
    <w:rPr>
      <w:b/>
      <w:lang w:val="ru-RU"/>
    </w:rPr>
  </w:style>
  <w:style w:type="character" w:customStyle="1" w:styleId="4100">
    <w:name w:val="Знак Знак410"/>
    <w:rsid w:val="00221B4B"/>
    <w:rPr>
      <w:rFonts w:eastAsia="Times New Roman"/>
      <w:sz w:val="24"/>
      <w:lang w:val="en-AU"/>
    </w:rPr>
  </w:style>
  <w:style w:type="character" w:customStyle="1" w:styleId="af0">
    <w:name w:val="Знак Знак"/>
    <w:rsid w:val="00221B4B"/>
    <w:rPr>
      <w:rFonts w:ascii="Cambria" w:hAnsi="Cambria" w:cs="Times New Roman"/>
      <w:b/>
    </w:rPr>
  </w:style>
  <w:style w:type="character" w:customStyle="1" w:styleId="FontStyle12">
    <w:name w:val="Font Style12"/>
    <w:rsid w:val="00221B4B"/>
    <w:rPr>
      <w:rFonts w:ascii="Times New Roman" w:hAnsi="Times New Roman" w:cs="Times New Roman"/>
      <w:b/>
      <w:sz w:val="26"/>
    </w:rPr>
  </w:style>
  <w:style w:type="character" w:customStyle="1" w:styleId="611">
    <w:name w:val="Знак Знак61"/>
    <w:rsid w:val="00221B4B"/>
    <w:rPr>
      <w:b/>
      <w:sz w:val="36"/>
      <w:lang w:val="ru-RU"/>
    </w:rPr>
  </w:style>
  <w:style w:type="character" w:customStyle="1" w:styleId="231">
    <w:name w:val="Знак Знак231"/>
    <w:rsid w:val="00221B4B"/>
    <w:rPr>
      <w:rFonts w:ascii="Cambria" w:hAnsi="Cambria" w:cs="Cambria"/>
      <w:b/>
      <w:caps/>
      <w:sz w:val="28"/>
      <w:lang w:val="en-US"/>
    </w:rPr>
  </w:style>
  <w:style w:type="character" w:customStyle="1" w:styleId="221">
    <w:name w:val="Знак Знак221"/>
    <w:rsid w:val="00221B4B"/>
    <w:rPr>
      <w:rFonts w:ascii="Cambria" w:hAnsi="Cambria" w:cs="Cambria"/>
      <w:b/>
      <w:kern w:val="1"/>
      <w:sz w:val="28"/>
    </w:rPr>
  </w:style>
  <w:style w:type="character" w:customStyle="1" w:styleId="301">
    <w:name w:val="Знак Знак301"/>
    <w:rsid w:val="00221B4B"/>
    <w:rPr>
      <w:rFonts w:ascii="Calibri" w:hAnsi="Calibri" w:cs="Calibri"/>
      <w:b/>
      <w:i/>
      <w:sz w:val="28"/>
      <w:lang w:val="ru-RU"/>
    </w:rPr>
  </w:style>
  <w:style w:type="character" w:customStyle="1" w:styleId="161">
    <w:name w:val="Знак Знак161"/>
    <w:rsid w:val="00221B4B"/>
    <w:rPr>
      <w:b/>
      <w:sz w:val="26"/>
      <w:lang w:val="ru-RU"/>
    </w:rPr>
  </w:style>
  <w:style w:type="character" w:customStyle="1" w:styleId="151">
    <w:name w:val="Знак Знак151"/>
    <w:rsid w:val="00221B4B"/>
    <w:rPr>
      <w:rFonts w:ascii="Courier New" w:hAnsi="Courier New" w:cs="Courier New"/>
      <w:sz w:val="16"/>
    </w:rPr>
  </w:style>
  <w:style w:type="character" w:customStyle="1" w:styleId="201">
    <w:name w:val="Знак Знак201"/>
    <w:rsid w:val="00221B4B"/>
    <w:rPr>
      <w:sz w:val="24"/>
    </w:rPr>
  </w:style>
  <w:style w:type="character" w:customStyle="1" w:styleId="291">
    <w:name w:val="Знак Знак291"/>
    <w:rsid w:val="00221B4B"/>
    <w:rPr>
      <w:rFonts w:eastAsia="Times New Roman"/>
      <w:b/>
      <w:color w:val="000000"/>
      <w:sz w:val="26"/>
    </w:rPr>
  </w:style>
  <w:style w:type="character" w:customStyle="1" w:styleId="281">
    <w:name w:val="Знак Знак281"/>
    <w:rsid w:val="00221B4B"/>
    <w:rPr>
      <w:rFonts w:eastAsia="Times New Roman"/>
      <w:b/>
      <w:sz w:val="26"/>
    </w:rPr>
  </w:style>
  <w:style w:type="character" w:customStyle="1" w:styleId="3110">
    <w:name w:val="Знак Знак311"/>
    <w:rsid w:val="00221B4B"/>
    <w:rPr>
      <w:b/>
      <w:sz w:val="22"/>
    </w:rPr>
  </w:style>
  <w:style w:type="character" w:customStyle="1" w:styleId="271">
    <w:name w:val="Знак Знак271"/>
    <w:rsid w:val="00221B4B"/>
    <w:rPr>
      <w:rFonts w:ascii="Arial" w:eastAsia="MS Mincho" w:hAnsi="Arial" w:cs="Arial"/>
      <w:sz w:val="24"/>
    </w:rPr>
  </w:style>
  <w:style w:type="character" w:customStyle="1" w:styleId="261">
    <w:name w:val="Знак Знак261"/>
    <w:rsid w:val="00221B4B"/>
    <w:rPr>
      <w:rFonts w:ascii="Arial" w:eastAsia="MS Mincho" w:hAnsi="Arial" w:cs="Arial"/>
      <w:i/>
      <w:sz w:val="24"/>
    </w:rPr>
  </w:style>
  <w:style w:type="character" w:customStyle="1" w:styleId="251">
    <w:name w:val="Знак Знак251"/>
    <w:rsid w:val="00221B4B"/>
    <w:rPr>
      <w:rFonts w:ascii="Arial" w:eastAsia="MS Mincho" w:hAnsi="Arial" w:cs="Arial"/>
      <w:i/>
      <w:sz w:val="24"/>
    </w:rPr>
  </w:style>
  <w:style w:type="character" w:customStyle="1" w:styleId="2110">
    <w:name w:val="Знак Знак211"/>
    <w:rsid w:val="00221B4B"/>
    <w:rPr>
      <w:rFonts w:ascii="Calibri" w:hAnsi="Calibri" w:cs="Calibri"/>
      <w:lang w:val="en-GB"/>
    </w:rPr>
  </w:style>
  <w:style w:type="character" w:customStyle="1" w:styleId="141">
    <w:name w:val="Знак Знак141"/>
    <w:rsid w:val="00221B4B"/>
    <w:rPr>
      <w:sz w:val="24"/>
      <w:lang w:val="en-AU"/>
    </w:rPr>
  </w:style>
  <w:style w:type="character" w:customStyle="1" w:styleId="131">
    <w:name w:val="Знак Знак131"/>
    <w:rsid w:val="00221B4B"/>
    <w:rPr>
      <w:b/>
      <w:sz w:val="17"/>
    </w:rPr>
  </w:style>
  <w:style w:type="character" w:customStyle="1" w:styleId="171">
    <w:name w:val="Знак Знак171"/>
    <w:rsid w:val="00221B4B"/>
    <w:rPr>
      <w:b/>
      <w:sz w:val="28"/>
    </w:rPr>
  </w:style>
  <w:style w:type="character" w:customStyle="1" w:styleId="191">
    <w:name w:val="Знак Знак191"/>
    <w:rsid w:val="00221B4B"/>
    <w:rPr>
      <w:sz w:val="28"/>
    </w:rPr>
  </w:style>
  <w:style w:type="character" w:customStyle="1" w:styleId="181">
    <w:name w:val="Знак Знак181"/>
    <w:rsid w:val="00221B4B"/>
    <w:rPr>
      <w:rFonts w:eastAsia="MS Mincho"/>
      <w:sz w:val="16"/>
    </w:rPr>
  </w:style>
  <w:style w:type="character" w:customStyle="1" w:styleId="121">
    <w:name w:val="Знак Знак121"/>
    <w:rsid w:val="00221B4B"/>
    <w:rPr>
      <w:sz w:val="24"/>
    </w:rPr>
  </w:style>
  <w:style w:type="character" w:customStyle="1" w:styleId="241">
    <w:name w:val="Знак Знак241"/>
    <w:rsid w:val="00221B4B"/>
    <w:rPr>
      <w:sz w:val="24"/>
    </w:rPr>
  </w:style>
  <w:style w:type="character" w:customStyle="1" w:styleId="1110">
    <w:name w:val="Знак Знак111"/>
    <w:rsid w:val="00221B4B"/>
    <w:rPr>
      <w:rFonts w:ascii="Verdana" w:hAnsi="Verdana" w:cs="Verdana"/>
      <w:sz w:val="24"/>
    </w:rPr>
  </w:style>
  <w:style w:type="character" w:customStyle="1" w:styleId="2100">
    <w:name w:val="Знак Знак210"/>
    <w:rsid w:val="00221B4B"/>
    <w:rPr>
      <w:rFonts w:ascii="SimSun" w:eastAsia="SimSun" w:hAnsi="SimSun" w:cs="SimSun"/>
      <w:sz w:val="16"/>
      <w:lang w:val="ru-RU"/>
    </w:rPr>
  </w:style>
  <w:style w:type="character" w:customStyle="1" w:styleId="101">
    <w:name w:val="Знак Знак101"/>
    <w:rsid w:val="00221B4B"/>
  </w:style>
  <w:style w:type="character" w:customStyle="1" w:styleId="1100">
    <w:name w:val="Знак Знак110"/>
    <w:rsid w:val="00221B4B"/>
    <w:rPr>
      <w:lang w:val="ru-RU"/>
    </w:rPr>
  </w:style>
  <w:style w:type="character" w:customStyle="1" w:styleId="910">
    <w:name w:val="Знак Знак91"/>
    <w:rsid w:val="00221B4B"/>
    <w:rPr>
      <w:b/>
    </w:rPr>
  </w:style>
  <w:style w:type="character" w:customStyle="1" w:styleId="810">
    <w:name w:val="Знак Знак81"/>
    <w:rsid w:val="00221B4B"/>
    <w:rPr>
      <w:rFonts w:ascii="Verdana" w:hAnsi="Verdana" w:cs="Verdana"/>
      <w:sz w:val="16"/>
      <w:lang w:eastAsia="ar-SA" w:bidi="ar-SA"/>
    </w:rPr>
  </w:style>
  <w:style w:type="character" w:customStyle="1" w:styleId="710">
    <w:name w:val="Знак Знак71"/>
    <w:rsid w:val="00221B4B"/>
  </w:style>
  <w:style w:type="paragraph" w:customStyle="1" w:styleId="af1">
    <w:name w:val="Заголовок"/>
    <w:basedOn w:val="a"/>
    <w:next w:val="a4"/>
    <w:rsid w:val="00221B4B"/>
    <w:pPr>
      <w:keepNext/>
      <w:spacing w:before="240" w:after="120"/>
    </w:pPr>
    <w:rPr>
      <w:rFonts w:ascii="Arial" w:eastAsia="Microsoft YaHei" w:hAnsi="Arial" w:cs="Mangal"/>
      <w:sz w:val="28"/>
      <w:szCs w:val="28"/>
      <w:lang w:eastAsia="ar-SA"/>
    </w:rPr>
  </w:style>
  <w:style w:type="paragraph" w:styleId="af2">
    <w:name w:val="List"/>
    <w:basedOn w:val="a4"/>
    <w:rsid w:val="00221B4B"/>
    <w:pPr>
      <w:ind w:firstLine="709"/>
      <w:jc w:val="both"/>
    </w:pPr>
    <w:rPr>
      <w:rFonts w:ascii="Times New Roman" w:eastAsia="Times New Roman" w:hAnsi="Times New Roman" w:cs="Mangal"/>
      <w:bCs w:val="0"/>
      <w:sz w:val="40"/>
      <w:szCs w:val="20"/>
      <w:u w:val="single"/>
      <w:lang w:eastAsia="ar-SA"/>
    </w:rPr>
  </w:style>
  <w:style w:type="paragraph" w:customStyle="1" w:styleId="43">
    <w:name w:val="Название4"/>
    <w:basedOn w:val="a"/>
    <w:rsid w:val="00221B4B"/>
    <w:pPr>
      <w:suppressLineNumbers/>
      <w:spacing w:before="120" w:after="120"/>
    </w:pPr>
    <w:rPr>
      <w:rFonts w:cs="Mangal"/>
      <w:i/>
      <w:iCs/>
      <w:sz w:val="24"/>
      <w:szCs w:val="24"/>
      <w:lang w:eastAsia="ar-SA"/>
    </w:rPr>
  </w:style>
  <w:style w:type="paragraph" w:customStyle="1" w:styleId="44">
    <w:name w:val="Указатель4"/>
    <w:basedOn w:val="a"/>
    <w:rsid w:val="00221B4B"/>
    <w:pPr>
      <w:suppressLineNumbers/>
    </w:pPr>
    <w:rPr>
      <w:rFonts w:cs="Mangal"/>
      <w:sz w:val="24"/>
      <w:szCs w:val="24"/>
      <w:lang w:eastAsia="ar-SA"/>
    </w:rPr>
  </w:style>
  <w:style w:type="paragraph" w:customStyle="1" w:styleId="37">
    <w:name w:val="Название3"/>
    <w:basedOn w:val="a"/>
    <w:rsid w:val="00221B4B"/>
    <w:pPr>
      <w:suppressLineNumbers/>
      <w:spacing w:before="120" w:after="120"/>
    </w:pPr>
    <w:rPr>
      <w:rFonts w:cs="Mangal"/>
      <w:i/>
      <w:iCs/>
      <w:sz w:val="24"/>
      <w:szCs w:val="24"/>
      <w:lang w:eastAsia="ar-SA"/>
    </w:rPr>
  </w:style>
  <w:style w:type="paragraph" w:customStyle="1" w:styleId="38">
    <w:name w:val="Указатель3"/>
    <w:basedOn w:val="a"/>
    <w:rsid w:val="00221B4B"/>
    <w:pPr>
      <w:suppressLineNumbers/>
    </w:pPr>
    <w:rPr>
      <w:rFonts w:cs="Mangal"/>
      <w:sz w:val="24"/>
      <w:szCs w:val="24"/>
      <w:lang w:eastAsia="ar-SA"/>
    </w:rPr>
  </w:style>
  <w:style w:type="paragraph" w:customStyle="1" w:styleId="2d">
    <w:name w:val="Название2"/>
    <w:basedOn w:val="a"/>
    <w:rsid w:val="00221B4B"/>
    <w:pPr>
      <w:suppressLineNumbers/>
      <w:spacing w:before="120" w:after="120"/>
    </w:pPr>
    <w:rPr>
      <w:rFonts w:cs="Mangal"/>
      <w:i/>
      <w:iCs/>
      <w:sz w:val="24"/>
      <w:szCs w:val="24"/>
      <w:lang w:eastAsia="ar-SA"/>
    </w:rPr>
  </w:style>
  <w:style w:type="paragraph" w:customStyle="1" w:styleId="2e">
    <w:name w:val="Указатель2"/>
    <w:basedOn w:val="a"/>
    <w:rsid w:val="00221B4B"/>
    <w:pPr>
      <w:suppressLineNumbers/>
    </w:pPr>
    <w:rPr>
      <w:rFonts w:cs="Mangal"/>
      <w:sz w:val="24"/>
      <w:szCs w:val="24"/>
      <w:lang w:eastAsia="ar-SA"/>
    </w:rPr>
  </w:style>
  <w:style w:type="paragraph" w:customStyle="1" w:styleId="1e">
    <w:name w:val="Название1"/>
    <w:basedOn w:val="a"/>
    <w:rsid w:val="00221B4B"/>
    <w:pPr>
      <w:suppressLineNumbers/>
      <w:spacing w:before="120" w:after="120"/>
    </w:pPr>
    <w:rPr>
      <w:rFonts w:cs="Mangal"/>
      <w:i/>
      <w:iCs/>
      <w:sz w:val="24"/>
      <w:szCs w:val="24"/>
      <w:lang w:eastAsia="ar-SA"/>
    </w:rPr>
  </w:style>
  <w:style w:type="paragraph" w:customStyle="1" w:styleId="1f">
    <w:name w:val="Указатель1"/>
    <w:basedOn w:val="a"/>
    <w:rsid w:val="00221B4B"/>
    <w:pPr>
      <w:suppressLineNumbers/>
    </w:pPr>
    <w:rPr>
      <w:rFonts w:cs="Mangal"/>
      <w:sz w:val="24"/>
      <w:szCs w:val="24"/>
      <w:lang w:eastAsia="ar-SA"/>
    </w:rPr>
  </w:style>
  <w:style w:type="paragraph" w:customStyle="1" w:styleId="ConsPlusNormal">
    <w:name w:val="ConsPlusNormal"/>
    <w:rsid w:val="00221B4B"/>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styleId="af3">
    <w:name w:val="footnote text"/>
    <w:basedOn w:val="a"/>
    <w:link w:val="af4"/>
    <w:rsid w:val="00221B4B"/>
    <w:rPr>
      <w:lang w:eastAsia="ar-SA"/>
    </w:rPr>
  </w:style>
  <w:style w:type="character" w:customStyle="1" w:styleId="af4">
    <w:name w:val="Текст сноски Знак"/>
    <w:basedOn w:val="a0"/>
    <w:link w:val="af3"/>
    <w:rsid w:val="00221B4B"/>
    <w:rPr>
      <w:rFonts w:ascii="Times New Roman" w:eastAsia="Times New Roman" w:hAnsi="Times New Roman" w:cs="Times New Roman"/>
      <w:sz w:val="20"/>
      <w:szCs w:val="20"/>
      <w:lang w:eastAsia="ar-SA"/>
    </w:rPr>
  </w:style>
  <w:style w:type="paragraph" w:styleId="af5">
    <w:name w:val="footer"/>
    <w:basedOn w:val="a"/>
    <w:link w:val="af6"/>
    <w:uiPriority w:val="99"/>
    <w:rsid w:val="00221B4B"/>
    <w:pPr>
      <w:tabs>
        <w:tab w:val="center" w:pos="4677"/>
        <w:tab w:val="right" w:pos="9355"/>
      </w:tabs>
      <w:spacing w:after="200" w:line="276" w:lineRule="auto"/>
    </w:pPr>
    <w:rPr>
      <w:rFonts w:ascii="Calibri" w:hAnsi="Calibri" w:cs="Calibri"/>
      <w:sz w:val="22"/>
      <w:szCs w:val="22"/>
      <w:lang w:eastAsia="ar-SA"/>
    </w:rPr>
  </w:style>
  <w:style w:type="character" w:customStyle="1" w:styleId="af6">
    <w:name w:val="Нижний колонтитул Знак"/>
    <w:basedOn w:val="a0"/>
    <w:link w:val="af5"/>
    <w:uiPriority w:val="99"/>
    <w:rsid w:val="00221B4B"/>
    <w:rPr>
      <w:rFonts w:ascii="Calibri" w:eastAsia="Times New Roman" w:hAnsi="Calibri" w:cs="Calibri"/>
      <w:lang w:eastAsia="ar-SA"/>
    </w:rPr>
  </w:style>
  <w:style w:type="paragraph" w:styleId="af7">
    <w:name w:val="header"/>
    <w:basedOn w:val="a"/>
    <w:link w:val="af8"/>
    <w:rsid w:val="00221B4B"/>
    <w:pPr>
      <w:tabs>
        <w:tab w:val="center" w:pos="4677"/>
        <w:tab w:val="right" w:pos="9355"/>
      </w:tabs>
    </w:pPr>
    <w:rPr>
      <w:sz w:val="24"/>
      <w:szCs w:val="24"/>
      <w:lang w:eastAsia="ar-SA"/>
    </w:rPr>
  </w:style>
  <w:style w:type="character" w:customStyle="1" w:styleId="af8">
    <w:name w:val="Верхний колонтитул Знак"/>
    <w:basedOn w:val="a0"/>
    <w:link w:val="af7"/>
    <w:rsid w:val="00221B4B"/>
    <w:rPr>
      <w:rFonts w:ascii="Times New Roman" w:eastAsia="Times New Roman" w:hAnsi="Times New Roman" w:cs="Times New Roman"/>
      <w:sz w:val="24"/>
      <w:szCs w:val="24"/>
      <w:lang w:eastAsia="ar-SA"/>
    </w:rPr>
  </w:style>
  <w:style w:type="paragraph" w:customStyle="1" w:styleId="1f0">
    <w:name w:val="Абзац списка1"/>
    <w:basedOn w:val="a"/>
    <w:rsid w:val="00221B4B"/>
    <w:pPr>
      <w:ind w:left="720"/>
    </w:pPr>
    <w:rPr>
      <w:sz w:val="24"/>
      <w:szCs w:val="24"/>
      <w:lang w:eastAsia="ar-SA"/>
    </w:rPr>
  </w:style>
  <w:style w:type="paragraph" w:customStyle="1" w:styleId="ConsPlusNonformat">
    <w:name w:val="ConsPlusNonformat"/>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DocList">
    <w:name w:val="ConsPlusDocList"/>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Page">
    <w:name w:val="ConsPlusTitlePage"/>
    <w:rsid w:val="00221B4B"/>
    <w:pPr>
      <w:widowControl w:val="0"/>
      <w:suppressAutoHyphens/>
      <w:autoSpaceDE w:val="0"/>
      <w:spacing w:after="0" w:line="240" w:lineRule="auto"/>
    </w:pPr>
    <w:rPr>
      <w:rFonts w:ascii="Tahoma" w:eastAsia="Times New Roman" w:hAnsi="Tahoma" w:cs="Tahoma"/>
      <w:sz w:val="20"/>
      <w:szCs w:val="20"/>
      <w:lang w:eastAsia="ar-SA"/>
    </w:rPr>
  </w:style>
  <w:style w:type="paragraph" w:customStyle="1" w:styleId="ConsPlusJurTerm">
    <w:name w:val="ConsPlusJurTerm"/>
    <w:rsid w:val="00221B4B"/>
    <w:pPr>
      <w:widowControl w:val="0"/>
      <w:suppressAutoHyphens/>
      <w:autoSpaceDE w:val="0"/>
      <w:spacing w:after="0" w:line="240" w:lineRule="auto"/>
    </w:pPr>
    <w:rPr>
      <w:rFonts w:ascii="Tahoma" w:eastAsia="Times New Roman" w:hAnsi="Tahoma" w:cs="Tahoma"/>
      <w:sz w:val="26"/>
      <w:szCs w:val="20"/>
      <w:lang w:eastAsia="ar-SA"/>
    </w:rPr>
  </w:style>
  <w:style w:type="paragraph" w:customStyle="1" w:styleId="ConsPlusTextList">
    <w:name w:val="ConsPlusTextList"/>
    <w:rsid w:val="00221B4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1">
    <w:name w:val="заголовок 1"/>
    <w:basedOn w:val="a"/>
    <w:next w:val="a"/>
    <w:rsid w:val="00221B4B"/>
    <w:pPr>
      <w:keepNext/>
      <w:jc w:val="center"/>
    </w:pPr>
    <w:rPr>
      <w:rFonts w:ascii="TimesET" w:hAnsi="TimesET" w:cs="TimesET"/>
      <w:sz w:val="24"/>
      <w:lang w:eastAsia="ar-SA"/>
    </w:rPr>
  </w:style>
  <w:style w:type="paragraph" w:customStyle="1" w:styleId="2f">
    <w:name w:val="заголовок 2"/>
    <w:basedOn w:val="a"/>
    <w:next w:val="a"/>
    <w:rsid w:val="00221B4B"/>
    <w:pPr>
      <w:keepNext/>
      <w:jc w:val="both"/>
    </w:pPr>
    <w:rPr>
      <w:rFonts w:ascii="TimesEC" w:hAnsi="TimesEC" w:cs="TimesEC"/>
      <w:sz w:val="24"/>
      <w:lang w:eastAsia="ar-SA"/>
    </w:rPr>
  </w:style>
  <w:style w:type="paragraph" w:customStyle="1" w:styleId="af9">
    <w:name w:val="Знак"/>
    <w:basedOn w:val="a"/>
    <w:rsid w:val="00221B4B"/>
    <w:pPr>
      <w:widowControl w:val="0"/>
      <w:jc w:val="both"/>
    </w:pPr>
    <w:rPr>
      <w:rFonts w:ascii="Tahoma" w:eastAsia="SimSun" w:hAnsi="Tahoma" w:cs="Tahoma"/>
      <w:kern w:val="1"/>
      <w:sz w:val="24"/>
      <w:szCs w:val="24"/>
      <w:lang w:val="en-US" w:eastAsia="ar-SA"/>
    </w:rPr>
  </w:style>
  <w:style w:type="paragraph" w:customStyle="1" w:styleId="ConsPlusTextList1">
    <w:name w:val="ConsPlusTextList1"/>
    <w:rsid w:val="00221B4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eb">
    <w:name w:val="Обычный (Web)"/>
    <w:basedOn w:val="a"/>
    <w:rsid w:val="00221B4B"/>
    <w:pPr>
      <w:spacing w:before="100" w:after="100"/>
    </w:pPr>
    <w:rPr>
      <w:rFonts w:ascii="Cambria" w:hAnsi="Cambria" w:cs="Cambria"/>
      <w:sz w:val="24"/>
      <w:lang w:eastAsia="ar-SA"/>
    </w:rPr>
  </w:style>
  <w:style w:type="paragraph" w:customStyle="1" w:styleId="214">
    <w:name w:val="Основной текст 21"/>
    <w:basedOn w:val="a"/>
    <w:rsid w:val="00221B4B"/>
    <w:pPr>
      <w:spacing w:after="120" w:line="480" w:lineRule="auto"/>
    </w:pPr>
    <w:rPr>
      <w:rFonts w:ascii="Cambria" w:hAnsi="Cambria" w:cs="Cambria"/>
      <w:sz w:val="24"/>
      <w:lang w:eastAsia="ar-SA"/>
    </w:rPr>
  </w:style>
  <w:style w:type="paragraph" w:customStyle="1" w:styleId="Standard">
    <w:name w:val="Standard"/>
    <w:rsid w:val="00221B4B"/>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221B4B"/>
    <w:pPr>
      <w:suppressLineNumbers/>
    </w:pPr>
  </w:style>
  <w:style w:type="paragraph" w:customStyle="1" w:styleId="consplusnormal0">
    <w:name w:val="consplusnormal"/>
    <w:basedOn w:val="a"/>
    <w:rsid w:val="00221B4B"/>
    <w:pPr>
      <w:spacing w:before="280" w:after="280"/>
    </w:pPr>
    <w:rPr>
      <w:rFonts w:ascii="Cambria" w:hAnsi="Cambria" w:cs="Cambria"/>
      <w:sz w:val="24"/>
      <w:szCs w:val="24"/>
      <w:lang w:eastAsia="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1B4B"/>
    <w:pPr>
      <w:spacing w:after="160" w:line="240" w:lineRule="exact"/>
    </w:pPr>
    <w:rPr>
      <w:rFonts w:ascii="Cambria" w:hAnsi="Cambria" w:cs="Cambria"/>
      <w:b/>
      <w:sz w:val="28"/>
      <w:szCs w:val="24"/>
      <w:lang w:val="en-US" w:eastAsia="ar-SA"/>
    </w:rPr>
  </w:style>
  <w:style w:type="paragraph" w:customStyle="1" w:styleId="216">
    <w:name w:val="Основной текст с отступом 21"/>
    <w:basedOn w:val="a"/>
    <w:rsid w:val="00221B4B"/>
    <w:pPr>
      <w:tabs>
        <w:tab w:val="left" w:pos="709"/>
      </w:tabs>
      <w:ind w:firstLine="567"/>
      <w:jc w:val="both"/>
    </w:pPr>
    <w:rPr>
      <w:sz w:val="28"/>
      <w:lang w:eastAsia="ar-SA"/>
    </w:rPr>
  </w:style>
  <w:style w:type="paragraph" w:customStyle="1" w:styleId="1f2">
    <w:name w:val="Абзац списка1"/>
    <w:basedOn w:val="a"/>
    <w:rsid w:val="00221B4B"/>
    <w:pPr>
      <w:spacing w:after="200" w:line="276" w:lineRule="auto"/>
      <w:ind w:left="720"/>
    </w:pPr>
    <w:rPr>
      <w:rFonts w:ascii="Calibri" w:hAnsi="Calibri" w:cs="Calibri"/>
      <w:sz w:val="22"/>
      <w:szCs w:val="22"/>
      <w:lang w:eastAsia="ar-SA"/>
    </w:rPr>
  </w:style>
  <w:style w:type="paragraph" w:styleId="afb">
    <w:name w:val="Normal (Web)"/>
    <w:basedOn w:val="a"/>
    <w:uiPriority w:val="99"/>
    <w:rsid w:val="00221B4B"/>
    <w:pPr>
      <w:spacing w:before="280" w:after="280"/>
    </w:pPr>
    <w:rPr>
      <w:rFonts w:ascii="Cambria" w:hAnsi="Cambria" w:cs="Cambria"/>
      <w:sz w:val="24"/>
      <w:szCs w:val="24"/>
      <w:lang w:eastAsia="ar-SA"/>
    </w:rPr>
  </w:style>
  <w:style w:type="paragraph" w:customStyle="1" w:styleId="afc">
    <w:name w:val="Таблица"/>
    <w:basedOn w:val="a"/>
    <w:rsid w:val="00221B4B"/>
    <w:pPr>
      <w:jc w:val="center"/>
    </w:pPr>
    <w:rPr>
      <w:rFonts w:ascii="Cambria" w:eastAsia="MS Mincho" w:hAnsi="Cambria" w:cs="Cambria"/>
      <w:b/>
      <w:sz w:val="28"/>
      <w:szCs w:val="28"/>
      <w:lang w:eastAsia="ar-SA"/>
    </w:rPr>
  </w:style>
  <w:style w:type="paragraph" w:customStyle="1" w:styleId="313">
    <w:name w:val="Основной текст с отступом 31"/>
    <w:basedOn w:val="a"/>
    <w:rsid w:val="00221B4B"/>
    <w:pPr>
      <w:spacing w:after="120"/>
      <w:ind w:left="283"/>
      <w:jc w:val="both"/>
    </w:pPr>
    <w:rPr>
      <w:rFonts w:eastAsia="MS Mincho"/>
      <w:sz w:val="16"/>
      <w:lang w:eastAsia="ar-SA"/>
    </w:rPr>
  </w:style>
  <w:style w:type="paragraph" w:customStyle="1" w:styleId="1f3">
    <w:name w:val="Без интервала1"/>
    <w:rsid w:val="00221B4B"/>
    <w:pPr>
      <w:suppressAutoHyphens/>
      <w:spacing w:after="0" w:line="240" w:lineRule="auto"/>
    </w:pPr>
    <w:rPr>
      <w:rFonts w:ascii="MS Mincho" w:eastAsia="MS Mincho" w:hAnsi="MS Mincho" w:cs="Cambria"/>
      <w:lang w:eastAsia="ar-SA"/>
    </w:rPr>
  </w:style>
  <w:style w:type="paragraph" w:customStyle="1" w:styleId="2f0">
    <w:name w:val="Без интервала2"/>
    <w:rsid w:val="00221B4B"/>
    <w:pPr>
      <w:suppressAutoHyphens/>
      <w:spacing w:after="0" w:line="240" w:lineRule="auto"/>
    </w:pPr>
    <w:rPr>
      <w:rFonts w:ascii="MS Mincho" w:eastAsia="MS Mincho" w:hAnsi="MS Mincho" w:cs="Cambria"/>
      <w:lang w:eastAsia="ar-SA"/>
    </w:rPr>
  </w:style>
  <w:style w:type="paragraph" w:customStyle="1" w:styleId="afd">
    <w:name w:val="Ст. без интервала"/>
    <w:basedOn w:val="2f0"/>
    <w:rsid w:val="00221B4B"/>
    <w:pPr>
      <w:suppressAutoHyphens w:val="0"/>
      <w:ind w:firstLine="709"/>
      <w:jc w:val="both"/>
    </w:pPr>
    <w:rPr>
      <w:rFonts w:ascii="Cambria" w:hAnsi="Cambria"/>
      <w:sz w:val="28"/>
      <w:szCs w:val="28"/>
    </w:rPr>
  </w:style>
  <w:style w:type="paragraph" w:customStyle="1" w:styleId="314">
    <w:name w:val="Основной текст с отступом 3 + 14 пт"/>
    <w:basedOn w:val="313"/>
    <w:rsid w:val="00221B4B"/>
    <w:pPr>
      <w:ind w:left="0" w:firstLine="540"/>
    </w:pPr>
    <w:rPr>
      <w:rFonts w:eastAsia="Times New Roman"/>
      <w:bCs/>
      <w:sz w:val="28"/>
      <w:szCs w:val="28"/>
    </w:rPr>
  </w:style>
  <w:style w:type="paragraph" w:customStyle="1" w:styleId="TimesNewRoman">
    <w:name w:val="Times New Roman"/>
    <w:basedOn w:val="a"/>
    <w:rsid w:val="00221B4B"/>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221B4B"/>
    <w:pPr>
      <w:spacing w:before="280" w:after="280"/>
    </w:pPr>
    <w:rPr>
      <w:rFonts w:ascii="Cambria" w:hAnsi="Cambria" w:cs="Cambria"/>
      <w:sz w:val="21"/>
      <w:szCs w:val="21"/>
      <w:lang w:eastAsia="ar-SA"/>
    </w:rPr>
  </w:style>
  <w:style w:type="paragraph" w:styleId="afe">
    <w:name w:val="Title"/>
    <w:basedOn w:val="a"/>
    <w:next w:val="aff"/>
    <w:link w:val="aff0"/>
    <w:qFormat/>
    <w:rsid w:val="00221B4B"/>
    <w:pPr>
      <w:jc w:val="center"/>
    </w:pPr>
    <w:rPr>
      <w:rFonts w:ascii="Cambria" w:hAnsi="Cambria" w:cs="Cambria"/>
      <w:b/>
      <w:sz w:val="28"/>
      <w:lang w:eastAsia="ar-SA"/>
    </w:rPr>
  </w:style>
  <w:style w:type="character" w:customStyle="1" w:styleId="aff0">
    <w:name w:val="Название Знак"/>
    <w:basedOn w:val="a0"/>
    <w:link w:val="afe"/>
    <w:rsid w:val="00221B4B"/>
    <w:rPr>
      <w:rFonts w:ascii="Cambria" w:eastAsia="Times New Roman" w:hAnsi="Cambria" w:cs="Cambria"/>
      <w:b/>
      <w:sz w:val="28"/>
      <w:szCs w:val="20"/>
      <w:lang w:eastAsia="ar-SA"/>
    </w:rPr>
  </w:style>
  <w:style w:type="paragraph" w:styleId="aff">
    <w:name w:val="Subtitle"/>
    <w:basedOn w:val="a"/>
    <w:next w:val="a4"/>
    <w:link w:val="aff1"/>
    <w:qFormat/>
    <w:rsid w:val="00221B4B"/>
    <w:pPr>
      <w:jc w:val="center"/>
    </w:pPr>
    <w:rPr>
      <w:rFonts w:ascii="Cambria" w:hAnsi="Cambria" w:cs="Cambria"/>
      <w:b/>
      <w:sz w:val="17"/>
      <w:lang w:eastAsia="ar-SA"/>
    </w:rPr>
  </w:style>
  <w:style w:type="character" w:customStyle="1" w:styleId="aff1">
    <w:name w:val="Подзаголовок Знак"/>
    <w:basedOn w:val="a0"/>
    <w:link w:val="aff"/>
    <w:rsid w:val="00221B4B"/>
    <w:rPr>
      <w:rFonts w:ascii="Cambria" w:eastAsia="Times New Roman" w:hAnsi="Cambria" w:cs="Cambria"/>
      <w:b/>
      <w:sz w:val="17"/>
      <w:szCs w:val="20"/>
      <w:lang w:eastAsia="ar-SA"/>
    </w:rPr>
  </w:style>
  <w:style w:type="paragraph" w:styleId="aff2">
    <w:name w:val="Body Text Indent"/>
    <w:basedOn w:val="a"/>
    <w:link w:val="aff3"/>
    <w:rsid w:val="00221B4B"/>
    <w:pPr>
      <w:ind w:left="1980" w:hanging="1271"/>
      <w:jc w:val="both"/>
    </w:pPr>
    <w:rPr>
      <w:rFonts w:ascii="Cambria" w:hAnsi="Cambria" w:cs="Cambria"/>
      <w:sz w:val="24"/>
      <w:lang w:val="en-AU" w:eastAsia="ar-SA"/>
    </w:rPr>
  </w:style>
  <w:style w:type="character" w:customStyle="1" w:styleId="aff3">
    <w:name w:val="Основной текст с отступом Знак"/>
    <w:basedOn w:val="a0"/>
    <w:link w:val="aff2"/>
    <w:rsid w:val="00221B4B"/>
    <w:rPr>
      <w:rFonts w:ascii="Cambria" w:eastAsia="Times New Roman" w:hAnsi="Cambria" w:cs="Cambria"/>
      <w:sz w:val="24"/>
      <w:szCs w:val="20"/>
      <w:lang w:val="en-AU" w:eastAsia="ar-SA"/>
    </w:rPr>
  </w:style>
  <w:style w:type="paragraph" w:customStyle="1" w:styleId="aff4">
    <w:name w:val="Прижатый влево"/>
    <w:basedOn w:val="a"/>
    <w:next w:val="a"/>
    <w:rsid w:val="00221B4B"/>
    <w:pPr>
      <w:autoSpaceDE w:val="0"/>
    </w:pPr>
    <w:rPr>
      <w:rFonts w:ascii="Calibri" w:hAnsi="Calibri" w:cs="Calibri"/>
      <w:sz w:val="24"/>
      <w:szCs w:val="24"/>
      <w:lang w:eastAsia="ar-SA"/>
    </w:rPr>
  </w:style>
  <w:style w:type="paragraph" w:customStyle="1" w:styleId="Default">
    <w:name w:val="Default"/>
    <w:rsid w:val="00221B4B"/>
    <w:pPr>
      <w:suppressAutoHyphens/>
      <w:autoSpaceDE w:val="0"/>
      <w:spacing w:after="0" w:line="240" w:lineRule="auto"/>
    </w:pPr>
    <w:rPr>
      <w:rFonts w:ascii="Cambria" w:eastAsia="Times New Roman" w:hAnsi="Cambria" w:cs="Cambria"/>
      <w:color w:val="000000"/>
      <w:sz w:val="24"/>
      <w:szCs w:val="24"/>
      <w:lang w:eastAsia="ar-SA"/>
    </w:rPr>
  </w:style>
  <w:style w:type="paragraph" w:customStyle="1" w:styleId="ConsNonformat">
    <w:name w:val="ConsNonformat"/>
    <w:rsid w:val="00221B4B"/>
    <w:pPr>
      <w:widowControl w:val="0"/>
      <w:suppressAutoHyphens/>
      <w:autoSpaceDE w:val="0"/>
      <w:spacing w:after="0" w:line="240" w:lineRule="auto"/>
      <w:ind w:right="19772"/>
    </w:pPr>
    <w:rPr>
      <w:rFonts w:ascii="Calibri" w:eastAsia="Times New Roman" w:hAnsi="Calibri" w:cs="Cambria"/>
      <w:sz w:val="20"/>
      <w:szCs w:val="20"/>
      <w:lang w:eastAsia="ar-SA"/>
    </w:rPr>
  </w:style>
  <w:style w:type="paragraph" w:customStyle="1" w:styleId="aff5">
    <w:name w:val="Нормальный (таблица)"/>
    <w:basedOn w:val="a"/>
    <w:next w:val="a"/>
    <w:rsid w:val="00221B4B"/>
    <w:pPr>
      <w:widowControl w:val="0"/>
      <w:autoSpaceDE w:val="0"/>
      <w:jc w:val="both"/>
    </w:pPr>
    <w:rPr>
      <w:rFonts w:ascii="Calibri" w:eastAsia="MS Mincho" w:hAnsi="Calibri" w:cs="Calibri"/>
      <w:sz w:val="24"/>
      <w:szCs w:val="24"/>
      <w:lang w:eastAsia="ar-SA"/>
    </w:rPr>
  </w:style>
  <w:style w:type="paragraph" w:customStyle="1" w:styleId="BodyText22">
    <w:name w:val="Body Text 22"/>
    <w:basedOn w:val="a"/>
    <w:rsid w:val="00221B4B"/>
    <w:pPr>
      <w:ind w:firstLine="709"/>
      <w:jc w:val="both"/>
    </w:pPr>
    <w:rPr>
      <w:rFonts w:ascii="Cambria" w:hAnsi="Cambria" w:cs="Cambria"/>
      <w:sz w:val="24"/>
      <w:lang w:eastAsia="ar-SA"/>
    </w:rPr>
  </w:style>
  <w:style w:type="paragraph" w:customStyle="1" w:styleId="Point">
    <w:name w:val="Point"/>
    <w:basedOn w:val="a"/>
    <w:rsid w:val="00221B4B"/>
    <w:pPr>
      <w:spacing w:before="120" w:line="288" w:lineRule="auto"/>
      <w:ind w:firstLine="720"/>
      <w:jc w:val="both"/>
    </w:pPr>
    <w:rPr>
      <w:rFonts w:ascii="Cambria" w:hAnsi="Cambria" w:cs="Cambria"/>
      <w:sz w:val="24"/>
      <w:szCs w:val="24"/>
      <w:lang w:eastAsia="ar-SA"/>
    </w:rPr>
  </w:style>
  <w:style w:type="paragraph" w:customStyle="1" w:styleId="std">
    <w:name w:val="std"/>
    <w:basedOn w:val="a"/>
    <w:rsid w:val="00221B4B"/>
    <w:rPr>
      <w:rFonts w:ascii="Cambria" w:hAnsi="Cambria" w:cs="Cambria"/>
      <w:sz w:val="24"/>
      <w:szCs w:val="24"/>
      <w:lang w:eastAsia="ar-SA"/>
    </w:rPr>
  </w:style>
  <w:style w:type="paragraph" w:customStyle="1" w:styleId="ConsNormal">
    <w:name w:val="ConsNormal"/>
    <w:rsid w:val="00221B4B"/>
    <w:pPr>
      <w:widowControl w:val="0"/>
      <w:suppressAutoHyphens/>
      <w:autoSpaceDE w:val="0"/>
      <w:spacing w:after="0" w:line="240" w:lineRule="auto"/>
      <w:ind w:right="19772" w:firstLine="720"/>
    </w:pPr>
    <w:rPr>
      <w:rFonts w:ascii="Calibri" w:eastAsia="Times New Roman" w:hAnsi="Calibri" w:cs="Calibri"/>
      <w:sz w:val="20"/>
      <w:szCs w:val="20"/>
      <w:lang w:eastAsia="ar-SA"/>
    </w:rPr>
  </w:style>
  <w:style w:type="paragraph" w:customStyle="1" w:styleId="BodyText21">
    <w:name w:val="Body Text 2.Основной текст 1"/>
    <w:basedOn w:val="a"/>
    <w:rsid w:val="00221B4B"/>
    <w:pPr>
      <w:ind w:firstLine="720"/>
      <w:jc w:val="both"/>
    </w:pPr>
    <w:rPr>
      <w:rFonts w:ascii="Cambria" w:hAnsi="Cambria" w:cs="Cambria"/>
      <w:sz w:val="28"/>
      <w:lang w:eastAsia="ar-SA"/>
    </w:rPr>
  </w:style>
  <w:style w:type="paragraph" w:customStyle="1" w:styleId="aff6">
    <w:name w:val="Скобки буквы"/>
    <w:basedOn w:val="a"/>
    <w:rsid w:val="00221B4B"/>
    <w:pPr>
      <w:tabs>
        <w:tab w:val="left" w:pos="360"/>
      </w:tabs>
      <w:ind w:left="360" w:hanging="360"/>
    </w:pPr>
    <w:rPr>
      <w:rFonts w:ascii="Cambria" w:hAnsi="Cambria" w:cs="Cambria"/>
      <w:lang w:eastAsia="ar-SA"/>
    </w:rPr>
  </w:style>
  <w:style w:type="paragraph" w:customStyle="1" w:styleId="315">
    <w:name w:val="Основной текст 31"/>
    <w:basedOn w:val="a"/>
    <w:rsid w:val="00221B4B"/>
    <w:pPr>
      <w:jc w:val="both"/>
    </w:pPr>
    <w:rPr>
      <w:rFonts w:ascii="Cambria" w:hAnsi="Cambria" w:cs="Cambria"/>
      <w:sz w:val="24"/>
      <w:lang w:eastAsia="ar-SA"/>
    </w:rPr>
  </w:style>
  <w:style w:type="paragraph" w:customStyle="1" w:styleId="aff7">
    <w:name w:val="Заголовок текста"/>
    <w:rsid w:val="00221B4B"/>
    <w:pPr>
      <w:suppressAutoHyphens/>
      <w:spacing w:after="240" w:line="240" w:lineRule="auto"/>
      <w:jc w:val="center"/>
    </w:pPr>
    <w:rPr>
      <w:rFonts w:ascii="Cambria" w:eastAsia="Times New Roman" w:hAnsi="Cambria" w:cs="Cambria"/>
      <w:b/>
      <w:sz w:val="27"/>
      <w:szCs w:val="20"/>
      <w:lang w:eastAsia="ar-SA"/>
    </w:rPr>
  </w:style>
  <w:style w:type="paragraph" w:customStyle="1" w:styleId="aff8">
    <w:name w:val="Нумерованный абзац"/>
    <w:rsid w:val="00221B4B"/>
    <w:pPr>
      <w:tabs>
        <w:tab w:val="left" w:pos="-1701"/>
        <w:tab w:val="left" w:pos="1134"/>
      </w:tabs>
      <w:suppressAutoHyphens/>
      <w:spacing w:before="240" w:after="0" w:line="240" w:lineRule="auto"/>
      <w:ind w:left="-1701" w:hanging="851"/>
      <w:jc w:val="both"/>
    </w:pPr>
    <w:rPr>
      <w:rFonts w:ascii="Cambria" w:eastAsia="Times New Roman" w:hAnsi="Cambria" w:cs="Cambria"/>
      <w:sz w:val="28"/>
      <w:szCs w:val="20"/>
      <w:lang w:eastAsia="ar-SA"/>
    </w:rPr>
  </w:style>
  <w:style w:type="paragraph" w:customStyle="1" w:styleId="2f1">
    <w:name w:val="Текст2"/>
    <w:basedOn w:val="a"/>
    <w:rsid w:val="00221B4B"/>
    <w:pPr>
      <w:tabs>
        <w:tab w:val="left" w:pos="1571"/>
      </w:tabs>
      <w:ind w:firstLine="720"/>
      <w:jc w:val="both"/>
    </w:pPr>
    <w:rPr>
      <w:rFonts w:ascii="Verdana" w:hAnsi="Verdana" w:cs="Verdana"/>
      <w:sz w:val="24"/>
      <w:lang w:eastAsia="ar-SA"/>
    </w:rPr>
  </w:style>
  <w:style w:type="paragraph" w:customStyle="1" w:styleId="1f4">
    <w:name w:val="Маркированный список1"/>
    <w:basedOn w:val="a4"/>
    <w:rsid w:val="00221B4B"/>
    <w:pPr>
      <w:tabs>
        <w:tab w:val="left" w:pos="360"/>
      </w:tabs>
      <w:suppressAutoHyphens/>
      <w:ind w:left="1080" w:hanging="180"/>
      <w:jc w:val="both"/>
    </w:pPr>
    <w:rPr>
      <w:rFonts w:ascii="Times New Roman" w:eastAsia="Times New Roman" w:hAnsi="Times New Roman" w:cs="Times New Roman"/>
      <w:bCs w:val="0"/>
      <w:sz w:val="40"/>
      <w:szCs w:val="24"/>
      <w:u w:val="single"/>
      <w:lang w:eastAsia="ar-SA"/>
    </w:rPr>
  </w:style>
  <w:style w:type="paragraph" w:customStyle="1" w:styleId="1f5">
    <w:name w:val="Текст примечания1"/>
    <w:basedOn w:val="a"/>
    <w:rsid w:val="00221B4B"/>
    <w:rPr>
      <w:rFonts w:ascii="Cambria" w:hAnsi="Cambria" w:cs="Cambria"/>
      <w:lang w:eastAsia="ar-SA"/>
    </w:rPr>
  </w:style>
  <w:style w:type="paragraph" w:styleId="aff9">
    <w:name w:val="annotation text"/>
    <w:basedOn w:val="a"/>
    <w:link w:val="affa"/>
    <w:uiPriority w:val="99"/>
    <w:semiHidden/>
    <w:unhideWhenUsed/>
    <w:rsid w:val="00221B4B"/>
  </w:style>
  <w:style w:type="character" w:customStyle="1" w:styleId="affa">
    <w:name w:val="Текст примечания Знак"/>
    <w:basedOn w:val="a0"/>
    <w:link w:val="aff9"/>
    <w:uiPriority w:val="99"/>
    <w:semiHidden/>
    <w:rsid w:val="00221B4B"/>
    <w:rPr>
      <w:rFonts w:ascii="Times New Roman" w:eastAsia="Times New Roman" w:hAnsi="Times New Roman" w:cs="Times New Roman"/>
      <w:sz w:val="20"/>
      <w:szCs w:val="20"/>
      <w:lang w:eastAsia="ru-RU"/>
    </w:rPr>
  </w:style>
  <w:style w:type="paragraph" w:styleId="affb">
    <w:name w:val="annotation subject"/>
    <w:basedOn w:val="1f5"/>
    <w:next w:val="1f5"/>
    <w:link w:val="affc"/>
    <w:rsid w:val="00221B4B"/>
    <w:rPr>
      <w:rFonts w:cs="Times New Roman"/>
      <w:b/>
    </w:rPr>
  </w:style>
  <w:style w:type="character" w:customStyle="1" w:styleId="affc">
    <w:name w:val="Тема примечания Знак"/>
    <w:basedOn w:val="affa"/>
    <w:link w:val="affb"/>
    <w:rsid w:val="00221B4B"/>
    <w:rPr>
      <w:rFonts w:ascii="Cambria" w:eastAsia="Times New Roman" w:hAnsi="Cambria" w:cs="Times New Roman"/>
      <w:b/>
      <w:sz w:val="20"/>
      <w:szCs w:val="20"/>
      <w:lang w:eastAsia="ar-SA"/>
    </w:rPr>
  </w:style>
  <w:style w:type="paragraph" w:customStyle="1" w:styleId="rvps698610">
    <w:name w:val="rvps698610"/>
    <w:basedOn w:val="a"/>
    <w:rsid w:val="00221B4B"/>
    <w:pPr>
      <w:spacing w:after="120"/>
      <w:ind w:right="240"/>
    </w:pPr>
    <w:rPr>
      <w:rFonts w:ascii="Tahoma" w:hAnsi="Tahoma" w:cs="Tahoma"/>
      <w:sz w:val="24"/>
      <w:szCs w:val="24"/>
      <w:lang w:eastAsia="ar-SA"/>
    </w:rPr>
  </w:style>
  <w:style w:type="paragraph" w:customStyle="1" w:styleId="217">
    <w:name w:val="Список 21"/>
    <w:basedOn w:val="a"/>
    <w:rsid w:val="00221B4B"/>
    <w:pPr>
      <w:widowControl w:val="0"/>
      <w:autoSpaceDE w:val="0"/>
      <w:ind w:left="566" w:hanging="283"/>
    </w:pPr>
    <w:rPr>
      <w:rFonts w:ascii="Cambria" w:hAnsi="Cambria" w:cs="Cambria"/>
      <w:b/>
      <w:bCs/>
      <w:lang w:eastAsia="ar-SA"/>
    </w:rPr>
  </w:style>
  <w:style w:type="paragraph" w:styleId="HTML">
    <w:name w:val="HTML Preformatted"/>
    <w:basedOn w:val="a"/>
    <w:link w:val="HTML0"/>
    <w:rsid w:val="00221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Verdana"/>
      <w:sz w:val="16"/>
      <w:lang w:eastAsia="ar-SA"/>
    </w:rPr>
  </w:style>
  <w:style w:type="character" w:customStyle="1" w:styleId="HTML0">
    <w:name w:val="Стандартный HTML Знак"/>
    <w:basedOn w:val="a0"/>
    <w:link w:val="HTML"/>
    <w:rsid w:val="00221B4B"/>
    <w:rPr>
      <w:rFonts w:ascii="Verdana" w:eastAsia="Times New Roman" w:hAnsi="Verdana" w:cs="Verdana"/>
      <w:sz w:val="16"/>
      <w:szCs w:val="20"/>
      <w:lang w:eastAsia="ar-SA"/>
    </w:rPr>
  </w:style>
  <w:style w:type="paragraph" w:customStyle="1" w:styleId="39">
    <w:name w:val="Знак3"/>
    <w:basedOn w:val="a"/>
    <w:rsid w:val="00221B4B"/>
    <w:rPr>
      <w:rFonts w:ascii="Calibri" w:hAnsi="Calibri" w:cs="Calibri"/>
      <w:lang w:val="en-US" w:eastAsia="ar-SA"/>
    </w:rPr>
  </w:style>
  <w:style w:type="paragraph" w:customStyle="1" w:styleId="affd">
    <w:name w:val="раздилитель сноски"/>
    <w:basedOn w:val="a"/>
    <w:next w:val="af3"/>
    <w:rsid w:val="00221B4B"/>
    <w:pPr>
      <w:spacing w:after="120"/>
      <w:jc w:val="both"/>
    </w:pPr>
    <w:rPr>
      <w:rFonts w:ascii="Cambria" w:hAnsi="Cambria" w:cs="Cambria"/>
      <w:sz w:val="24"/>
      <w:lang w:val="en-US" w:eastAsia="ar-SA"/>
    </w:rPr>
  </w:style>
  <w:style w:type="paragraph" w:customStyle="1" w:styleId="1f6">
    <w:name w:val="Стиль1"/>
    <w:rsid w:val="00221B4B"/>
    <w:pPr>
      <w:widowControl w:val="0"/>
      <w:suppressAutoHyphens/>
      <w:spacing w:after="0" w:line="240" w:lineRule="auto"/>
    </w:pPr>
    <w:rPr>
      <w:rFonts w:ascii="Cambria" w:eastAsia="Times New Roman" w:hAnsi="Cambria" w:cs="Cambria"/>
      <w:sz w:val="28"/>
      <w:szCs w:val="20"/>
      <w:lang w:eastAsia="ar-SA"/>
    </w:rPr>
  </w:style>
  <w:style w:type="paragraph" w:customStyle="1" w:styleId="affe">
    <w:name w:val="Знак Знак Знак Знак"/>
    <w:basedOn w:val="a"/>
    <w:rsid w:val="00221B4B"/>
    <w:pPr>
      <w:spacing w:before="280" w:after="280"/>
    </w:pPr>
    <w:rPr>
      <w:rFonts w:ascii="SimSun" w:eastAsia="SimSun" w:hAnsi="SimSun" w:cs="SimSun"/>
      <w:lang w:val="en-US" w:eastAsia="ar-SA"/>
    </w:rPr>
  </w:style>
  <w:style w:type="paragraph" w:customStyle="1" w:styleId="1f7">
    <w:name w:val="Знак Знак Знак1"/>
    <w:basedOn w:val="a"/>
    <w:rsid w:val="00221B4B"/>
    <w:pPr>
      <w:spacing w:after="160" w:line="240" w:lineRule="exact"/>
    </w:pPr>
    <w:rPr>
      <w:rFonts w:ascii="Calibri" w:hAnsi="Calibri" w:cs="Calibri"/>
      <w:lang w:val="en-US" w:eastAsia="ar-SA"/>
    </w:rPr>
  </w:style>
  <w:style w:type="paragraph" w:customStyle="1" w:styleId="Style2">
    <w:name w:val="Style2"/>
    <w:basedOn w:val="a"/>
    <w:rsid w:val="00221B4B"/>
    <w:pPr>
      <w:widowControl w:val="0"/>
      <w:autoSpaceDE w:val="0"/>
    </w:pPr>
    <w:rPr>
      <w:rFonts w:ascii="Cambria" w:hAnsi="Cambria" w:cs="Cambria"/>
      <w:sz w:val="24"/>
      <w:szCs w:val="24"/>
      <w:lang w:eastAsia="ar-SA"/>
    </w:rPr>
  </w:style>
  <w:style w:type="paragraph" w:customStyle="1" w:styleId="Style3">
    <w:name w:val="Style3"/>
    <w:basedOn w:val="a"/>
    <w:rsid w:val="00221B4B"/>
    <w:pPr>
      <w:widowControl w:val="0"/>
      <w:autoSpaceDE w:val="0"/>
      <w:spacing w:line="322" w:lineRule="exact"/>
      <w:ind w:firstLine="706"/>
      <w:jc w:val="both"/>
    </w:pPr>
    <w:rPr>
      <w:rFonts w:ascii="Cambria" w:hAnsi="Cambria" w:cs="Cambria"/>
      <w:sz w:val="24"/>
      <w:szCs w:val="24"/>
      <w:lang w:eastAsia="ar-SA"/>
    </w:rPr>
  </w:style>
  <w:style w:type="paragraph" w:customStyle="1" w:styleId="1f8">
    <w:name w:val="Цитата1"/>
    <w:basedOn w:val="a"/>
    <w:rsid w:val="00221B4B"/>
    <w:pPr>
      <w:ind w:left="-57" w:right="-57"/>
      <w:jc w:val="center"/>
    </w:pPr>
    <w:rPr>
      <w:rFonts w:ascii="Cambria" w:hAnsi="Cambria" w:cs="Cambria"/>
      <w:sz w:val="22"/>
      <w:szCs w:val="22"/>
      <w:lang w:eastAsia="ar-SA"/>
    </w:rPr>
  </w:style>
  <w:style w:type="paragraph" w:styleId="afff">
    <w:name w:val="endnote text"/>
    <w:basedOn w:val="a"/>
    <w:link w:val="afff0"/>
    <w:rsid w:val="00221B4B"/>
    <w:rPr>
      <w:rFonts w:ascii="Cambria" w:hAnsi="Cambria" w:cs="Cambria"/>
      <w:sz w:val="24"/>
      <w:lang w:eastAsia="ar-SA"/>
    </w:rPr>
  </w:style>
  <w:style w:type="character" w:customStyle="1" w:styleId="afff0">
    <w:name w:val="Текст концевой сноски Знак"/>
    <w:basedOn w:val="a0"/>
    <w:link w:val="afff"/>
    <w:rsid w:val="00221B4B"/>
    <w:rPr>
      <w:rFonts w:ascii="Cambria" w:eastAsia="Times New Roman" w:hAnsi="Cambria" w:cs="Cambria"/>
      <w:sz w:val="24"/>
      <w:szCs w:val="20"/>
      <w:lang w:eastAsia="ar-SA"/>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221B4B"/>
    <w:pPr>
      <w:spacing w:after="160" w:line="240" w:lineRule="exact"/>
    </w:pPr>
    <w:rPr>
      <w:rFonts w:ascii="Cambria" w:hAnsi="Cambria" w:cs="Cambria"/>
      <w:b/>
      <w:sz w:val="28"/>
      <w:szCs w:val="24"/>
      <w:lang w:val="en-US" w:eastAsia="ar-SA"/>
    </w:rPr>
  </w:style>
  <w:style w:type="paragraph" w:customStyle="1" w:styleId="1f9">
    <w:name w:val="Обычный1"/>
    <w:rsid w:val="00221B4B"/>
    <w:pPr>
      <w:suppressAutoHyphens/>
      <w:spacing w:after="0" w:line="240" w:lineRule="auto"/>
    </w:pPr>
    <w:rPr>
      <w:rFonts w:ascii="Cambria" w:eastAsia="Times New Roman" w:hAnsi="Cambria" w:cs="Cambria"/>
      <w:sz w:val="20"/>
      <w:szCs w:val="20"/>
      <w:lang w:eastAsia="ar-SA"/>
    </w:rPr>
  </w:style>
  <w:style w:type="paragraph" w:customStyle="1" w:styleId="1fa">
    <w:name w:val="Текст1"/>
    <w:basedOn w:val="1f9"/>
    <w:rsid w:val="00221B4B"/>
    <w:rPr>
      <w:rFonts w:ascii="Calibri" w:hAnsi="Calibri" w:cs="Calibri"/>
    </w:rPr>
  </w:style>
  <w:style w:type="paragraph" w:customStyle="1" w:styleId="main">
    <w:name w:val="main"/>
    <w:basedOn w:val="a"/>
    <w:rsid w:val="00221B4B"/>
    <w:pPr>
      <w:spacing w:after="120"/>
      <w:ind w:firstLine="709"/>
      <w:jc w:val="both"/>
    </w:pPr>
    <w:rPr>
      <w:rFonts w:ascii="Cambria" w:hAnsi="Cambria" w:cs="Cambria"/>
      <w:sz w:val="26"/>
      <w:szCs w:val="26"/>
      <w:lang w:eastAsia="ar-SA"/>
    </w:rPr>
  </w:style>
  <w:style w:type="paragraph" w:customStyle="1" w:styleId="consplusnonformat0">
    <w:name w:val="consplusnonformat"/>
    <w:basedOn w:val="a"/>
    <w:rsid w:val="00221B4B"/>
    <w:pPr>
      <w:spacing w:before="280" w:after="280"/>
    </w:pPr>
    <w:rPr>
      <w:rFonts w:ascii="Cambria" w:hAnsi="Cambria" w:cs="Cambria"/>
      <w:sz w:val="24"/>
      <w:szCs w:val="24"/>
      <w:lang w:eastAsia="ar-SA"/>
    </w:rPr>
  </w:style>
  <w:style w:type="paragraph" w:customStyle="1" w:styleId="xl65">
    <w:name w:val="xl65"/>
    <w:basedOn w:val="a"/>
    <w:rsid w:val="00221B4B"/>
    <w:pPr>
      <w:spacing w:before="280" w:after="280"/>
    </w:pPr>
    <w:rPr>
      <w:rFonts w:ascii="Cambria" w:hAnsi="Cambria" w:cs="Cambria"/>
      <w:sz w:val="24"/>
      <w:szCs w:val="24"/>
      <w:lang w:eastAsia="ar-SA"/>
    </w:rPr>
  </w:style>
  <w:style w:type="paragraph" w:customStyle="1" w:styleId="xl66">
    <w:name w:val="xl66"/>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67">
    <w:name w:val="xl67"/>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68">
    <w:name w:val="xl68"/>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69">
    <w:name w:val="xl69"/>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u w:val="single"/>
      <w:lang w:eastAsia="ar-SA"/>
    </w:rPr>
  </w:style>
  <w:style w:type="paragraph" w:customStyle="1" w:styleId="xl70">
    <w:name w:val="xl70"/>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71">
    <w:name w:val="xl71"/>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72">
    <w:name w:val="xl72"/>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3">
    <w:name w:val="xl73"/>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u w:val="single"/>
      <w:lang w:eastAsia="ar-SA"/>
    </w:rPr>
  </w:style>
  <w:style w:type="paragraph" w:customStyle="1" w:styleId="xl74">
    <w:name w:val="xl74"/>
    <w:basedOn w:val="a"/>
    <w:rsid w:val="00221B4B"/>
    <w:pPr>
      <w:spacing w:before="280" w:after="280"/>
    </w:pPr>
    <w:rPr>
      <w:rFonts w:ascii="Cambria" w:hAnsi="Cambria" w:cs="Cambria"/>
      <w:sz w:val="24"/>
      <w:szCs w:val="24"/>
      <w:lang w:eastAsia="ar-SA"/>
    </w:rPr>
  </w:style>
  <w:style w:type="paragraph" w:customStyle="1" w:styleId="xl75">
    <w:name w:val="xl75"/>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6">
    <w:name w:val="xl76"/>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7">
    <w:name w:val="xl77"/>
    <w:basedOn w:val="a"/>
    <w:rsid w:val="00221B4B"/>
    <w:pPr>
      <w:spacing w:before="280" w:after="280"/>
    </w:pPr>
    <w:rPr>
      <w:rFonts w:ascii="Cambria" w:hAnsi="Cambria" w:cs="Cambria"/>
      <w:sz w:val="26"/>
      <w:szCs w:val="26"/>
      <w:lang w:eastAsia="ar-SA"/>
    </w:rPr>
  </w:style>
  <w:style w:type="paragraph" w:customStyle="1" w:styleId="xl78">
    <w:name w:val="xl78"/>
    <w:basedOn w:val="a"/>
    <w:rsid w:val="00221B4B"/>
    <w:pPr>
      <w:pBdr>
        <w:top w:val="single" w:sz="4" w:space="0" w:color="000000"/>
        <w:left w:val="single" w:sz="4" w:space="0" w:color="000000"/>
      </w:pBdr>
      <w:spacing w:before="280" w:after="280"/>
      <w:jc w:val="center"/>
    </w:pPr>
    <w:rPr>
      <w:rFonts w:ascii="Cambria" w:hAnsi="Cambria" w:cs="Cambria"/>
      <w:sz w:val="26"/>
      <w:szCs w:val="26"/>
      <w:lang w:eastAsia="ar-SA"/>
    </w:rPr>
  </w:style>
  <w:style w:type="paragraph" w:customStyle="1" w:styleId="xl79">
    <w:name w:val="xl79"/>
    <w:basedOn w:val="a"/>
    <w:rsid w:val="00221B4B"/>
    <w:pPr>
      <w:pBdr>
        <w:top w:val="single" w:sz="4" w:space="0" w:color="000000"/>
      </w:pBdr>
      <w:spacing w:before="280" w:after="280"/>
      <w:jc w:val="center"/>
    </w:pPr>
    <w:rPr>
      <w:rFonts w:ascii="Cambria" w:hAnsi="Cambria" w:cs="Cambria"/>
      <w:sz w:val="26"/>
      <w:szCs w:val="26"/>
      <w:lang w:eastAsia="ar-SA"/>
    </w:rPr>
  </w:style>
  <w:style w:type="paragraph" w:customStyle="1" w:styleId="xl80">
    <w:name w:val="xl80"/>
    <w:basedOn w:val="a"/>
    <w:rsid w:val="00221B4B"/>
    <w:pPr>
      <w:pBdr>
        <w:top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81">
    <w:name w:val="xl81"/>
    <w:basedOn w:val="a"/>
    <w:rsid w:val="00221B4B"/>
    <w:pPr>
      <w:pBdr>
        <w:left w:val="single" w:sz="4" w:space="0" w:color="000000"/>
      </w:pBdr>
      <w:spacing w:before="280" w:after="280"/>
      <w:jc w:val="center"/>
    </w:pPr>
    <w:rPr>
      <w:rFonts w:ascii="Cambria" w:hAnsi="Cambria" w:cs="Cambria"/>
      <w:sz w:val="26"/>
      <w:szCs w:val="26"/>
      <w:lang w:eastAsia="ar-SA"/>
    </w:rPr>
  </w:style>
  <w:style w:type="paragraph" w:customStyle="1" w:styleId="xl82">
    <w:name w:val="xl82"/>
    <w:basedOn w:val="a"/>
    <w:rsid w:val="00221B4B"/>
    <w:pPr>
      <w:spacing w:before="280" w:after="280"/>
      <w:jc w:val="center"/>
    </w:pPr>
    <w:rPr>
      <w:rFonts w:ascii="Cambria" w:hAnsi="Cambria" w:cs="Cambria"/>
      <w:sz w:val="26"/>
      <w:szCs w:val="26"/>
      <w:lang w:eastAsia="ar-SA"/>
    </w:rPr>
  </w:style>
  <w:style w:type="paragraph" w:customStyle="1" w:styleId="xl83">
    <w:name w:val="xl83"/>
    <w:basedOn w:val="a"/>
    <w:rsid w:val="00221B4B"/>
    <w:pPr>
      <w:pBdr>
        <w:right w:val="single" w:sz="4" w:space="0" w:color="000000"/>
      </w:pBdr>
      <w:spacing w:before="280" w:after="280"/>
      <w:jc w:val="center"/>
    </w:pPr>
    <w:rPr>
      <w:rFonts w:ascii="Cambria" w:hAnsi="Cambria" w:cs="Cambria"/>
      <w:sz w:val="26"/>
      <w:szCs w:val="26"/>
      <w:lang w:eastAsia="ar-SA"/>
    </w:rPr>
  </w:style>
  <w:style w:type="paragraph" w:customStyle="1" w:styleId="xl84">
    <w:name w:val="xl84"/>
    <w:basedOn w:val="a"/>
    <w:rsid w:val="00221B4B"/>
    <w:pPr>
      <w:pBdr>
        <w:left w:val="single" w:sz="4" w:space="0" w:color="000000"/>
        <w:bottom w:val="single" w:sz="4" w:space="0" w:color="000000"/>
      </w:pBdr>
      <w:spacing w:before="280" w:after="280"/>
      <w:jc w:val="center"/>
    </w:pPr>
    <w:rPr>
      <w:rFonts w:ascii="Cambria" w:hAnsi="Cambria" w:cs="Cambria"/>
      <w:sz w:val="26"/>
      <w:szCs w:val="26"/>
      <w:lang w:eastAsia="ar-SA"/>
    </w:rPr>
  </w:style>
  <w:style w:type="paragraph" w:customStyle="1" w:styleId="xl85">
    <w:name w:val="xl85"/>
    <w:basedOn w:val="a"/>
    <w:rsid w:val="00221B4B"/>
    <w:pPr>
      <w:pBdr>
        <w:bottom w:val="single" w:sz="4" w:space="0" w:color="000000"/>
      </w:pBdr>
      <w:spacing w:before="280" w:after="280"/>
      <w:jc w:val="center"/>
    </w:pPr>
    <w:rPr>
      <w:rFonts w:ascii="Cambria" w:hAnsi="Cambria" w:cs="Cambria"/>
      <w:sz w:val="26"/>
      <w:szCs w:val="26"/>
      <w:lang w:eastAsia="ar-SA"/>
    </w:rPr>
  </w:style>
  <w:style w:type="paragraph" w:customStyle="1" w:styleId="xl86">
    <w:name w:val="xl86"/>
    <w:basedOn w:val="a"/>
    <w:rsid w:val="00221B4B"/>
    <w:pPr>
      <w:pBdr>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87">
    <w:name w:val="xl87"/>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88">
    <w:name w:val="xl88"/>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89">
    <w:name w:val="xl89"/>
    <w:basedOn w:val="a"/>
    <w:rsid w:val="00221B4B"/>
    <w:pPr>
      <w:pBdr>
        <w:left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90">
    <w:name w:val="xl90"/>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91">
    <w:name w:val="xl91"/>
    <w:basedOn w:val="a"/>
    <w:rsid w:val="00221B4B"/>
    <w:pPr>
      <w:pBdr>
        <w:top w:val="single" w:sz="4" w:space="0" w:color="000000"/>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2">
    <w:name w:val="xl92"/>
    <w:basedOn w:val="a"/>
    <w:rsid w:val="00221B4B"/>
    <w:pPr>
      <w:pBdr>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3">
    <w:name w:val="xl93"/>
    <w:basedOn w:val="a"/>
    <w:rsid w:val="00221B4B"/>
    <w:pPr>
      <w:pBdr>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4">
    <w:name w:val="xl94"/>
    <w:basedOn w:val="a"/>
    <w:rsid w:val="00221B4B"/>
    <w:pPr>
      <w:pBdr>
        <w:top w:val="single" w:sz="4" w:space="0" w:color="000000"/>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5">
    <w:name w:val="xl95"/>
    <w:basedOn w:val="a"/>
    <w:rsid w:val="00221B4B"/>
    <w:pPr>
      <w:pBdr>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6">
    <w:name w:val="xl96"/>
    <w:basedOn w:val="a"/>
    <w:rsid w:val="00221B4B"/>
    <w:pPr>
      <w:pBdr>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7">
    <w:name w:val="xl97"/>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98">
    <w:name w:val="xl98"/>
    <w:basedOn w:val="a"/>
    <w:rsid w:val="00221B4B"/>
    <w:pPr>
      <w:pBdr>
        <w:left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99">
    <w:name w:val="xl99"/>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100">
    <w:name w:val="xl100"/>
    <w:basedOn w:val="a"/>
    <w:rsid w:val="00221B4B"/>
    <w:pPr>
      <w:pBdr>
        <w:top w:val="single" w:sz="4" w:space="0" w:color="000000"/>
        <w:left w:val="single" w:sz="4" w:space="0" w:color="000000"/>
        <w:right w:val="single" w:sz="4" w:space="0" w:color="000000"/>
      </w:pBdr>
      <w:spacing w:before="280" w:after="280"/>
    </w:pPr>
    <w:rPr>
      <w:rFonts w:ascii="Cambria" w:hAnsi="Cambria" w:cs="Cambria"/>
      <w:sz w:val="26"/>
      <w:szCs w:val="26"/>
      <w:lang w:eastAsia="ar-SA"/>
    </w:rPr>
  </w:style>
  <w:style w:type="paragraph" w:customStyle="1" w:styleId="xl101">
    <w:name w:val="xl101"/>
    <w:basedOn w:val="a"/>
    <w:rsid w:val="00221B4B"/>
    <w:pPr>
      <w:pBdr>
        <w:left w:val="single" w:sz="4" w:space="0" w:color="000000"/>
        <w:right w:val="single" w:sz="4" w:space="0" w:color="000000"/>
      </w:pBdr>
      <w:spacing w:before="280" w:after="280"/>
    </w:pPr>
    <w:rPr>
      <w:rFonts w:ascii="Cambria" w:hAnsi="Cambria" w:cs="Cambria"/>
      <w:sz w:val="26"/>
      <w:szCs w:val="26"/>
      <w:lang w:eastAsia="ar-SA"/>
    </w:rPr>
  </w:style>
  <w:style w:type="paragraph" w:customStyle="1" w:styleId="xl102">
    <w:name w:val="xl102"/>
    <w:basedOn w:val="a"/>
    <w:rsid w:val="00221B4B"/>
    <w:pPr>
      <w:pBdr>
        <w:left w:val="single" w:sz="4" w:space="0" w:color="000000"/>
        <w:bottom w:val="single" w:sz="4" w:space="0" w:color="000000"/>
        <w:right w:val="single" w:sz="4" w:space="0" w:color="000000"/>
      </w:pBdr>
      <w:spacing w:before="280" w:after="280"/>
    </w:pPr>
    <w:rPr>
      <w:rFonts w:ascii="Cambria" w:hAnsi="Cambria" w:cs="Cambria"/>
      <w:sz w:val="26"/>
      <w:szCs w:val="26"/>
      <w:lang w:eastAsia="ar-SA"/>
    </w:rPr>
  </w:style>
  <w:style w:type="paragraph" w:customStyle="1" w:styleId="xl103">
    <w:name w:val="xl103"/>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104">
    <w:name w:val="xl104"/>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b/>
      <w:bCs/>
      <w:sz w:val="26"/>
      <w:szCs w:val="26"/>
      <w:lang w:eastAsia="ar-SA"/>
    </w:rPr>
  </w:style>
  <w:style w:type="paragraph" w:customStyle="1" w:styleId="xl105">
    <w:name w:val="xl105"/>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06">
    <w:name w:val="xl106"/>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107">
    <w:name w:val="xl107"/>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108">
    <w:name w:val="xl108"/>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09">
    <w:name w:val="xl109"/>
    <w:basedOn w:val="a"/>
    <w:rsid w:val="00221B4B"/>
    <w:pPr>
      <w:pBdr>
        <w:left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10">
    <w:name w:val="xl110"/>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conspluscell0">
    <w:name w:val="conspluscell"/>
    <w:basedOn w:val="a"/>
    <w:rsid w:val="00221B4B"/>
    <w:pPr>
      <w:autoSpaceDE w:val="0"/>
    </w:pPr>
    <w:rPr>
      <w:rFonts w:ascii="Cambria" w:eastAsia="MS Mincho" w:hAnsi="Cambria" w:cs="Cambria"/>
      <w:sz w:val="26"/>
      <w:szCs w:val="26"/>
      <w:lang w:eastAsia="ar-SA"/>
    </w:rPr>
  </w:style>
  <w:style w:type="paragraph" w:customStyle="1" w:styleId="xl163">
    <w:name w:val="xl163"/>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64">
    <w:name w:val="xl164"/>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sz w:val="22"/>
      <w:szCs w:val="22"/>
      <w:lang w:eastAsia="ar-SA"/>
    </w:rPr>
  </w:style>
  <w:style w:type="paragraph" w:customStyle="1" w:styleId="xl165">
    <w:name w:val="xl165"/>
    <w:basedOn w:val="a"/>
    <w:rsid w:val="00221B4B"/>
    <w:pPr>
      <w:pBdr>
        <w:top w:val="single" w:sz="4" w:space="0" w:color="000000"/>
        <w:left w:val="single" w:sz="4" w:space="0" w:color="000000"/>
        <w:bottom w:val="single" w:sz="4" w:space="0" w:color="000000"/>
      </w:pBdr>
      <w:spacing w:before="280" w:after="280"/>
      <w:jc w:val="right"/>
      <w:textAlignment w:val="top"/>
    </w:pPr>
    <w:rPr>
      <w:sz w:val="22"/>
      <w:szCs w:val="22"/>
      <w:lang w:eastAsia="ar-SA"/>
    </w:rPr>
  </w:style>
  <w:style w:type="paragraph" w:customStyle="1" w:styleId="xl166">
    <w:name w:val="xl166"/>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b/>
      <w:bCs/>
      <w:sz w:val="22"/>
      <w:szCs w:val="22"/>
      <w:lang w:eastAsia="ar-SA"/>
    </w:rPr>
  </w:style>
  <w:style w:type="paragraph" w:customStyle="1" w:styleId="xl167">
    <w:name w:val="xl167"/>
    <w:basedOn w:val="a"/>
    <w:rsid w:val="00221B4B"/>
    <w:pPr>
      <w:pBdr>
        <w:top w:val="single" w:sz="4" w:space="0" w:color="000000"/>
        <w:left w:val="single" w:sz="4" w:space="0" w:color="000000"/>
        <w:bottom w:val="single" w:sz="4" w:space="0" w:color="000000"/>
      </w:pBdr>
      <w:spacing w:before="280" w:after="280"/>
      <w:jc w:val="right"/>
      <w:textAlignment w:val="top"/>
    </w:pPr>
    <w:rPr>
      <w:b/>
      <w:bCs/>
      <w:sz w:val="22"/>
      <w:szCs w:val="22"/>
      <w:lang w:eastAsia="ar-SA"/>
    </w:rPr>
  </w:style>
  <w:style w:type="paragraph" w:customStyle="1" w:styleId="xl168">
    <w:name w:val="xl168"/>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sz w:val="22"/>
      <w:szCs w:val="22"/>
      <w:lang w:eastAsia="ar-SA"/>
    </w:rPr>
  </w:style>
  <w:style w:type="paragraph" w:customStyle="1" w:styleId="xl169">
    <w:name w:val="xl169"/>
    <w:basedOn w:val="a"/>
    <w:rsid w:val="00221B4B"/>
    <w:pPr>
      <w:pBdr>
        <w:top w:val="single" w:sz="4" w:space="0" w:color="000000"/>
        <w:left w:val="single" w:sz="4" w:space="0" w:color="000000"/>
        <w:bottom w:val="single" w:sz="4" w:space="0" w:color="000000"/>
      </w:pBdr>
      <w:spacing w:before="280" w:after="280"/>
      <w:jc w:val="right"/>
      <w:textAlignment w:val="top"/>
    </w:pPr>
    <w:rPr>
      <w:sz w:val="22"/>
      <w:szCs w:val="22"/>
      <w:lang w:eastAsia="ar-SA"/>
    </w:rPr>
  </w:style>
  <w:style w:type="paragraph" w:customStyle="1" w:styleId="xl170">
    <w:name w:val="xl170"/>
    <w:basedOn w:val="a"/>
    <w:rsid w:val="00221B4B"/>
    <w:pPr>
      <w:pBdr>
        <w:bottom w:val="single" w:sz="4" w:space="0" w:color="000000"/>
        <w:right w:val="single" w:sz="4" w:space="0" w:color="000000"/>
      </w:pBdr>
      <w:spacing w:before="280" w:after="280"/>
      <w:textAlignment w:val="top"/>
    </w:pPr>
    <w:rPr>
      <w:b/>
      <w:bCs/>
      <w:sz w:val="22"/>
      <w:szCs w:val="22"/>
      <w:lang w:eastAsia="ar-SA"/>
    </w:rPr>
  </w:style>
  <w:style w:type="paragraph" w:customStyle="1" w:styleId="xl171">
    <w:name w:val="xl171"/>
    <w:basedOn w:val="a"/>
    <w:rsid w:val="00221B4B"/>
    <w:pPr>
      <w:pBdr>
        <w:right w:val="single" w:sz="4" w:space="0" w:color="000000"/>
      </w:pBdr>
      <w:spacing w:before="280" w:after="280"/>
      <w:textAlignment w:val="top"/>
    </w:pPr>
    <w:rPr>
      <w:b/>
      <w:bCs/>
      <w:sz w:val="22"/>
      <w:szCs w:val="22"/>
      <w:lang w:eastAsia="ar-SA"/>
    </w:rPr>
  </w:style>
  <w:style w:type="paragraph" w:customStyle="1" w:styleId="xl172">
    <w:name w:val="xl172"/>
    <w:basedOn w:val="a"/>
    <w:rsid w:val="00221B4B"/>
    <w:pPr>
      <w:pBdr>
        <w:right w:val="single" w:sz="4" w:space="0" w:color="000000"/>
      </w:pBdr>
      <w:spacing w:before="280" w:after="280"/>
      <w:textAlignment w:val="top"/>
    </w:pPr>
    <w:rPr>
      <w:sz w:val="22"/>
      <w:szCs w:val="22"/>
      <w:lang w:eastAsia="ar-SA"/>
    </w:rPr>
  </w:style>
  <w:style w:type="paragraph" w:customStyle="1" w:styleId="xl173">
    <w:name w:val="xl173"/>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74">
    <w:name w:val="xl174"/>
    <w:basedOn w:val="a"/>
    <w:rsid w:val="00221B4B"/>
    <w:pPr>
      <w:spacing w:before="280" w:after="280"/>
    </w:pPr>
    <w:rPr>
      <w:sz w:val="22"/>
      <w:szCs w:val="22"/>
      <w:lang w:eastAsia="ar-SA"/>
    </w:rPr>
  </w:style>
  <w:style w:type="paragraph" w:customStyle="1" w:styleId="xl175">
    <w:name w:val="xl175"/>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color w:val="FF0000"/>
      <w:sz w:val="22"/>
      <w:szCs w:val="22"/>
      <w:lang w:eastAsia="ar-SA"/>
    </w:rPr>
  </w:style>
  <w:style w:type="paragraph" w:customStyle="1" w:styleId="xl176">
    <w:name w:val="xl176"/>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b/>
      <w:bCs/>
      <w:color w:val="FF0000"/>
      <w:sz w:val="22"/>
      <w:szCs w:val="22"/>
      <w:lang w:eastAsia="ar-SA"/>
    </w:rPr>
  </w:style>
  <w:style w:type="paragraph" w:customStyle="1" w:styleId="xl177">
    <w:name w:val="xl177"/>
    <w:basedOn w:val="a"/>
    <w:rsid w:val="00221B4B"/>
    <w:pPr>
      <w:pBdr>
        <w:top w:val="single" w:sz="4" w:space="0" w:color="000000"/>
        <w:left w:val="single" w:sz="4" w:space="0" w:color="000000"/>
        <w:bottom w:val="single" w:sz="4" w:space="0" w:color="000000"/>
      </w:pBdr>
      <w:shd w:val="clear" w:color="auto" w:fill="FFFF00"/>
      <w:spacing w:before="280" w:after="280"/>
      <w:jc w:val="right"/>
      <w:textAlignment w:val="top"/>
    </w:pPr>
    <w:rPr>
      <w:color w:val="FF0000"/>
      <w:sz w:val="22"/>
      <w:szCs w:val="22"/>
      <w:lang w:eastAsia="ar-SA"/>
    </w:rPr>
  </w:style>
  <w:style w:type="paragraph" w:customStyle="1" w:styleId="xl178">
    <w:name w:val="xl178"/>
    <w:basedOn w:val="a"/>
    <w:rsid w:val="00221B4B"/>
    <w:pPr>
      <w:pBdr>
        <w:top w:val="single" w:sz="4" w:space="0" w:color="000000"/>
        <w:left w:val="single" w:sz="4" w:space="0" w:color="000000"/>
        <w:bottom w:val="single" w:sz="4" w:space="0" w:color="000000"/>
      </w:pBdr>
      <w:shd w:val="clear" w:color="auto" w:fill="FFFF00"/>
      <w:spacing w:before="280" w:after="280"/>
      <w:jc w:val="right"/>
      <w:textAlignment w:val="top"/>
    </w:pPr>
    <w:rPr>
      <w:b/>
      <w:bCs/>
      <w:color w:val="FF0000"/>
      <w:sz w:val="22"/>
      <w:szCs w:val="22"/>
      <w:lang w:eastAsia="ar-SA"/>
    </w:rPr>
  </w:style>
  <w:style w:type="paragraph" w:customStyle="1" w:styleId="xl179">
    <w:name w:val="xl179"/>
    <w:basedOn w:val="a"/>
    <w:rsid w:val="00221B4B"/>
    <w:pPr>
      <w:spacing w:before="280" w:after="280"/>
      <w:jc w:val="center"/>
      <w:textAlignment w:val="top"/>
    </w:pPr>
    <w:rPr>
      <w:sz w:val="22"/>
      <w:szCs w:val="22"/>
      <w:lang w:eastAsia="ar-SA"/>
    </w:rPr>
  </w:style>
  <w:style w:type="paragraph" w:customStyle="1" w:styleId="xl180">
    <w:name w:val="xl180"/>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81">
    <w:name w:val="xl181"/>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82">
    <w:name w:val="xl182"/>
    <w:basedOn w:val="a"/>
    <w:rsid w:val="00221B4B"/>
    <w:pPr>
      <w:pBdr>
        <w:top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83">
    <w:name w:val="xl183"/>
    <w:basedOn w:val="a"/>
    <w:rsid w:val="00221B4B"/>
    <w:pPr>
      <w:pBdr>
        <w:top w:val="single" w:sz="4" w:space="0" w:color="000000"/>
        <w:right w:val="single" w:sz="4" w:space="0" w:color="000000"/>
      </w:pBdr>
      <w:spacing w:before="280" w:after="280"/>
      <w:textAlignment w:val="top"/>
    </w:pPr>
    <w:rPr>
      <w:sz w:val="22"/>
      <w:szCs w:val="22"/>
      <w:lang w:eastAsia="ar-SA"/>
    </w:rPr>
  </w:style>
  <w:style w:type="paragraph" w:customStyle="1" w:styleId="xl184">
    <w:name w:val="xl184"/>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85">
    <w:name w:val="xl185"/>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color w:val="FF0000"/>
      <w:sz w:val="22"/>
      <w:szCs w:val="22"/>
      <w:lang w:eastAsia="ar-SA"/>
    </w:rPr>
  </w:style>
  <w:style w:type="paragraph" w:customStyle="1" w:styleId="xl186">
    <w:name w:val="xl186"/>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sz w:val="22"/>
      <w:szCs w:val="22"/>
      <w:lang w:eastAsia="ar-SA"/>
    </w:rPr>
  </w:style>
  <w:style w:type="paragraph" w:customStyle="1" w:styleId="xl187">
    <w:name w:val="xl187"/>
    <w:basedOn w:val="a"/>
    <w:rsid w:val="00221B4B"/>
    <w:pPr>
      <w:pBdr>
        <w:top w:val="single" w:sz="4" w:space="0" w:color="000000"/>
      </w:pBdr>
      <w:spacing w:before="280" w:after="280"/>
      <w:jc w:val="center"/>
      <w:textAlignment w:val="top"/>
    </w:pPr>
    <w:rPr>
      <w:sz w:val="22"/>
      <w:szCs w:val="22"/>
      <w:lang w:eastAsia="ar-SA"/>
    </w:rPr>
  </w:style>
  <w:style w:type="paragraph" w:customStyle="1" w:styleId="xl188">
    <w:name w:val="xl188"/>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89">
    <w:name w:val="xl189"/>
    <w:basedOn w:val="a"/>
    <w:rsid w:val="00221B4B"/>
    <w:pPr>
      <w:pBdr>
        <w:top w:val="single" w:sz="4" w:space="0" w:color="000000"/>
        <w:left w:val="single" w:sz="4" w:space="0" w:color="000000"/>
        <w:right w:val="single" w:sz="4" w:space="0" w:color="000000"/>
      </w:pBdr>
      <w:spacing w:before="280" w:after="280"/>
      <w:textAlignment w:val="top"/>
    </w:pPr>
    <w:rPr>
      <w:sz w:val="22"/>
      <w:szCs w:val="22"/>
      <w:lang w:eastAsia="ar-SA"/>
    </w:rPr>
  </w:style>
  <w:style w:type="paragraph" w:customStyle="1" w:styleId="xl190">
    <w:name w:val="xl190"/>
    <w:basedOn w:val="a"/>
    <w:rsid w:val="00221B4B"/>
    <w:pPr>
      <w:pBdr>
        <w:left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91">
    <w:name w:val="xl191"/>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92">
    <w:name w:val="xl192"/>
    <w:basedOn w:val="a"/>
    <w:rsid w:val="00221B4B"/>
    <w:pPr>
      <w:pBdr>
        <w:top w:val="single" w:sz="4" w:space="0" w:color="000000"/>
        <w:left w:val="single" w:sz="4" w:space="0" w:color="000000"/>
        <w:right w:val="single" w:sz="4" w:space="0" w:color="000000"/>
      </w:pBdr>
      <w:spacing w:before="280" w:after="280"/>
    </w:pPr>
    <w:rPr>
      <w:sz w:val="22"/>
      <w:szCs w:val="22"/>
      <w:lang w:eastAsia="ar-SA"/>
    </w:rPr>
  </w:style>
  <w:style w:type="paragraph" w:customStyle="1" w:styleId="xl193">
    <w:name w:val="xl193"/>
    <w:basedOn w:val="a"/>
    <w:rsid w:val="00221B4B"/>
    <w:pPr>
      <w:pBdr>
        <w:left w:val="single" w:sz="4" w:space="0" w:color="000000"/>
        <w:bottom w:val="single" w:sz="4" w:space="0" w:color="000000"/>
        <w:right w:val="single" w:sz="4" w:space="0" w:color="000000"/>
      </w:pBdr>
      <w:spacing w:before="280" w:after="280"/>
    </w:pPr>
    <w:rPr>
      <w:sz w:val="22"/>
      <w:szCs w:val="22"/>
      <w:lang w:eastAsia="ar-SA"/>
    </w:rPr>
  </w:style>
  <w:style w:type="paragraph" w:customStyle="1" w:styleId="xl194">
    <w:name w:val="xl194"/>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95">
    <w:name w:val="xl195"/>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96">
    <w:name w:val="xl196"/>
    <w:basedOn w:val="a"/>
    <w:rsid w:val="00221B4B"/>
    <w:pPr>
      <w:pBdr>
        <w:top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97">
    <w:name w:val="xl197"/>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2f3">
    <w:name w:val="Основной текст2"/>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2f4">
    <w:name w:val="Обычный2"/>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218">
    <w:name w:val="Без интервала21"/>
    <w:rsid w:val="00221B4B"/>
    <w:pPr>
      <w:suppressAutoHyphens/>
      <w:spacing w:after="0" w:line="240" w:lineRule="auto"/>
    </w:pPr>
    <w:rPr>
      <w:rFonts w:ascii="MS Mincho" w:eastAsia="MS Mincho" w:hAnsi="MS Mincho" w:cs="Cambria"/>
      <w:lang w:eastAsia="ar-SA"/>
    </w:rPr>
  </w:style>
  <w:style w:type="paragraph" w:customStyle="1" w:styleId="3a">
    <w:name w:val="Основной текст3"/>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3b">
    <w:name w:val="Обычный3"/>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1fb">
    <w:name w:val="Схема документа1"/>
    <w:basedOn w:val="a"/>
    <w:rsid w:val="00221B4B"/>
    <w:pPr>
      <w:spacing w:after="200" w:line="276" w:lineRule="auto"/>
    </w:pPr>
    <w:rPr>
      <w:rFonts w:ascii="Cambria" w:hAnsi="Cambria" w:cs="Cambria"/>
      <w:b/>
      <w:lang w:eastAsia="ar-SA"/>
    </w:rPr>
  </w:style>
  <w:style w:type="paragraph" w:customStyle="1" w:styleId="Style4">
    <w:name w:val="Style4"/>
    <w:basedOn w:val="a"/>
    <w:rsid w:val="00221B4B"/>
    <w:pPr>
      <w:widowControl w:val="0"/>
      <w:autoSpaceDE w:val="0"/>
      <w:spacing w:line="324" w:lineRule="exact"/>
      <w:ind w:firstLine="552"/>
      <w:jc w:val="both"/>
    </w:pPr>
    <w:rPr>
      <w:sz w:val="24"/>
      <w:szCs w:val="24"/>
      <w:lang w:eastAsia="ar-SA"/>
    </w:rPr>
  </w:style>
  <w:style w:type="paragraph" w:customStyle="1" w:styleId="Style5">
    <w:name w:val="Style5"/>
    <w:basedOn w:val="a"/>
    <w:rsid w:val="00221B4B"/>
    <w:pPr>
      <w:widowControl w:val="0"/>
      <w:autoSpaceDE w:val="0"/>
      <w:spacing w:line="326" w:lineRule="exact"/>
      <w:ind w:hanging="360"/>
    </w:pPr>
    <w:rPr>
      <w:sz w:val="24"/>
      <w:szCs w:val="24"/>
      <w:lang w:eastAsia="ar-SA"/>
    </w:rPr>
  </w:style>
  <w:style w:type="paragraph" w:customStyle="1" w:styleId="font5">
    <w:name w:val="font5"/>
    <w:basedOn w:val="a"/>
    <w:rsid w:val="00221B4B"/>
    <w:pPr>
      <w:spacing w:before="280" w:after="280"/>
    </w:pPr>
    <w:rPr>
      <w:b/>
      <w:bCs/>
      <w:color w:val="000000"/>
      <w:sz w:val="18"/>
      <w:szCs w:val="18"/>
      <w:lang w:eastAsia="ar-SA"/>
    </w:rPr>
  </w:style>
  <w:style w:type="paragraph" w:customStyle="1" w:styleId="xl111">
    <w:name w:val="xl111"/>
    <w:basedOn w:val="a"/>
    <w:rsid w:val="00221B4B"/>
    <w:pPr>
      <w:pBdr>
        <w:top w:val="single" w:sz="4" w:space="0" w:color="000000"/>
        <w:left w:val="single" w:sz="4" w:space="0" w:color="000000"/>
        <w:bottom w:val="single" w:sz="4" w:space="0" w:color="000000"/>
        <w:right w:val="single" w:sz="4" w:space="0" w:color="000000"/>
      </w:pBdr>
      <w:spacing w:before="280" w:after="280"/>
    </w:pPr>
    <w:rPr>
      <w:sz w:val="18"/>
      <w:szCs w:val="18"/>
      <w:lang w:eastAsia="ar-SA"/>
    </w:rPr>
  </w:style>
  <w:style w:type="paragraph" w:customStyle="1" w:styleId="xl112">
    <w:name w:val="xl112"/>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b/>
      <w:bCs/>
      <w:sz w:val="18"/>
      <w:szCs w:val="18"/>
      <w:lang w:eastAsia="ar-SA"/>
    </w:rPr>
  </w:style>
  <w:style w:type="paragraph" w:customStyle="1" w:styleId="xl113">
    <w:name w:val="xl113"/>
    <w:basedOn w:val="a"/>
    <w:rsid w:val="00221B4B"/>
    <w:pPr>
      <w:pBdr>
        <w:top w:val="single" w:sz="4" w:space="0" w:color="000000"/>
        <w:left w:val="single" w:sz="4" w:space="0" w:color="000000"/>
        <w:right w:val="single" w:sz="4" w:space="0" w:color="000000"/>
      </w:pBdr>
      <w:spacing w:before="280" w:after="280"/>
      <w:jc w:val="both"/>
      <w:textAlignment w:val="center"/>
    </w:pPr>
    <w:rPr>
      <w:color w:val="000000"/>
      <w:sz w:val="18"/>
      <w:szCs w:val="18"/>
      <w:lang w:eastAsia="ar-SA"/>
    </w:rPr>
  </w:style>
  <w:style w:type="paragraph" w:customStyle="1" w:styleId="xl114">
    <w:name w:val="xl114"/>
    <w:basedOn w:val="a"/>
    <w:rsid w:val="00221B4B"/>
    <w:pPr>
      <w:pBdr>
        <w:left w:val="single" w:sz="4" w:space="0" w:color="000000"/>
        <w:bottom w:val="single" w:sz="4" w:space="0" w:color="000000"/>
        <w:right w:val="single" w:sz="4" w:space="0" w:color="000000"/>
      </w:pBdr>
      <w:spacing w:before="280" w:after="280"/>
      <w:jc w:val="center"/>
      <w:textAlignment w:val="center"/>
    </w:pPr>
    <w:rPr>
      <w:sz w:val="18"/>
      <w:szCs w:val="18"/>
      <w:lang w:eastAsia="ar-SA"/>
    </w:rPr>
  </w:style>
  <w:style w:type="paragraph" w:customStyle="1" w:styleId="xl115">
    <w:name w:val="xl115"/>
    <w:basedOn w:val="a"/>
    <w:rsid w:val="00221B4B"/>
    <w:pPr>
      <w:pBdr>
        <w:top w:val="single" w:sz="4" w:space="0" w:color="000000"/>
        <w:left w:val="single" w:sz="4" w:space="0" w:color="000000"/>
        <w:right w:val="single" w:sz="4" w:space="0" w:color="000000"/>
      </w:pBdr>
      <w:spacing w:before="280" w:after="280"/>
      <w:jc w:val="both"/>
      <w:textAlignment w:val="center"/>
    </w:pPr>
    <w:rPr>
      <w:b/>
      <w:bCs/>
      <w:sz w:val="18"/>
      <w:szCs w:val="18"/>
      <w:lang w:eastAsia="ar-SA"/>
    </w:rPr>
  </w:style>
  <w:style w:type="paragraph" w:customStyle="1" w:styleId="xl116">
    <w:name w:val="xl116"/>
    <w:basedOn w:val="a"/>
    <w:rsid w:val="00221B4B"/>
    <w:pPr>
      <w:pBdr>
        <w:left w:val="single" w:sz="4" w:space="0" w:color="000000"/>
        <w:right w:val="single" w:sz="4" w:space="0" w:color="000000"/>
      </w:pBdr>
      <w:spacing w:before="280" w:after="280"/>
      <w:jc w:val="both"/>
      <w:textAlignment w:val="center"/>
    </w:pPr>
    <w:rPr>
      <w:b/>
      <w:bCs/>
      <w:sz w:val="18"/>
      <w:szCs w:val="18"/>
      <w:lang w:eastAsia="ar-SA"/>
    </w:rPr>
  </w:style>
  <w:style w:type="paragraph" w:customStyle="1" w:styleId="xl117">
    <w:name w:val="xl117"/>
    <w:basedOn w:val="a"/>
    <w:rsid w:val="00221B4B"/>
    <w:pPr>
      <w:pBdr>
        <w:left w:val="single" w:sz="4" w:space="0" w:color="000000"/>
        <w:bottom w:val="single" w:sz="4" w:space="0" w:color="000000"/>
        <w:right w:val="single" w:sz="4" w:space="0" w:color="000000"/>
      </w:pBdr>
      <w:spacing w:before="280" w:after="280"/>
      <w:jc w:val="both"/>
      <w:textAlignment w:val="center"/>
    </w:pPr>
    <w:rPr>
      <w:b/>
      <w:bCs/>
      <w:sz w:val="18"/>
      <w:szCs w:val="18"/>
      <w:lang w:eastAsia="ar-SA"/>
    </w:rPr>
  </w:style>
  <w:style w:type="paragraph" w:customStyle="1" w:styleId="xl118">
    <w:name w:val="xl118"/>
    <w:basedOn w:val="a"/>
    <w:rsid w:val="00221B4B"/>
    <w:pPr>
      <w:pBdr>
        <w:top w:val="single" w:sz="4" w:space="0" w:color="000000"/>
        <w:left w:val="single" w:sz="4" w:space="0" w:color="000000"/>
        <w:right w:val="single" w:sz="4" w:space="0" w:color="000000"/>
      </w:pBdr>
      <w:spacing w:before="280" w:after="280"/>
      <w:jc w:val="center"/>
      <w:textAlignment w:val="center"/>
    </w:pPr>
    <w:rPr>
      <w:b/>
      <w:bCs/>
      <w:sz w:val="18"/>
      <w:szCs w:val="18"/>
      <w:lang w:eastAsia="ar-SA"/>
    </w:rPr>
  </w:style>
  <w:style w:type="paragraph" w:customStyle="1" w:styleId="xl119">
    <w:name w:val="xl119"/>
    <w:basedOn w:val="a"/>
    <w:rsid w:val="00221B4B"/>
    <w:pPr>
      <w:pBdr>
        <w:left w:val="single" w:sz="4" w:space="0" w:color="000000"/>
        <w:right w:val="single" w:sz="4" w:space="0" w:color="000000"/>
      </w:pBdr>
      <w:spacing w:before="280" w:after="280"/>
      <w:jc w:val="center"/>
      <w:textAlignment w:val="center"/>
    </w:pPr>
    <w:rPr>
      <w:b/>
      <w:bCs/>
      <w:sz w:val="18"/>
      <w:szCs w:val="18"/>
      <w:lang w:eastAsia="ar-SA"/>
    </w:rPr>
  </w:style>
  <w:style w:type="paragraph" w:customStyle="1" w:styleId="xl120">
    <w:name w:val="xl120"/>
    <w:basedOn w:val="a"/>
    <w:rsid w:val="00221B4B"/>
    <w:pPr>
      <w:pBdr>
        <w:left w:val="single" w:sz="4" w:space="0" w:color="000000"/>
        <w:bottom w:val="single" w:sz="4" w:space="0" w:color="000000"/>
        <w:right w:val="single" w:sz="4" w:space="0" w:color="000000"/>
      </w:pBdr>
      <w:spacing w:before="280" w:after="280"/>
      <w:jc w:val="center"/>
      <w:textAlignment w:val="center"/>
    </w:pPr>
    <w:rPr>
      <w:b/>
      <w:bCs/>
      <w:sz w:val="18"/>
      <w:szCs w:val="18"/>
      <w:lang w:eastAsia="ar-SA"/>
    </w:rPr>
  </w:style>
  <w:style w:type="paragraph" w:customStyle="1" w:styleId="font6">
    <w:name w:val="font6"/>
    <w:basedOn w:val="a"/>
    <w:rsid w:val="00221B4B"/>
    <w:pPr>
      <w:spacing w:before="280" w:after="280"/>
    </w:pPr>
    <w:rPr>
      <w:color w:val="000000"/>
      <w:sz w:val="14"/>
      <w:szCs w:val="14"/>
      <w:lang w:eastAsia="ar-SA"/>
    </w:rPr>
  </w:style>
  <w:style w:type="paragraph" w:customStyle="1" w:styleId="xl64">
    <w:name w:val="xl64"/>
    <w:basedOn w:val="a"/>
    <w:rsid w:val="00221B4B"/>
    <w:pPr>
      <w:spacing w:before="280" w:after="280"/>
      <w:jc w:val="center"/>
      <w:textAlignment w:val="center"/>
    </w:pPr>
    <w:rPr>
      <w:color w:val="000000"/>
      <w:sz w:val="24"/>
      <w:szCs w:val="24"/>
      <w:lang w:eastAsia="ar-SA"/>
    </w:rPr>
  </w:style>
  <w:style w:type="paragraph" w:customStyle="1" w:styleId="114">
    <w:name w:val="Абзац списка11"/>
    <w:basedOn w:val="a"/>
    <w:rsid w:val="00221B4B"/>
    <w:pPr>
      <w:ind w:left="720"/>
    </w:pPr>
    <w:rPr>
      <w:sz w:val="26"/>
      <w:szCs w:val="26"/>
      <w:lang w:eastAsia="ar-SA"/>
    </w:rPr>
  </w:style>
  <w:style w:type="paragraph" w:customStyle="1" w:styleId="116">
    <w:name w:val="Без интервала11"/>
    <w:rsid w:val="00221B4B"/>
    <w:pPr>
      <w:suppressAutoHyphens/>
      <w:spacing w:after="0" w:line="240" w:lineRule="auto"/>
    </w:pPr>
    <w:rPr>
      <w:rFonts w:ascii="MS Mincho" w:eastAsia="MS Mincho" w:hAnsi="MS Mincho" w:cs="Cambria"/>
      <w:lang w:eastAsia="ar-SA"/>
    </w:rPr>
  </w:style>
  <w:style w:type="paragraph" w:customStyle="1" w:styleId="2f5">
    <w:name w:val="Знак2"/>
    <w:basedOn w:val="a"/>
    <w:rsid w:val="00221B4B"/>
    <w:rPr>
      <w:rFonts w:ascii="Calibri" w:hAnsi="Calibri" w:cs="Calibri"/>
      <w:lang w:val="en-US" w:eastAsia="ar-SA"/>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21B4B"/>
    <w:pPr>
      <w:spacing w:after="160" w:line="240" w:lineRule="exact"/>
    </w:pPr>
    <w:rPr>
      <w:rFonts w:ascii="Cambria" w:hAnsi="Cambria" w:cs="Cambria"/>
      <w:b/>
      <w:sz w:val="28"/>
      <w:szCs w:val="24"/>
      <w:lang w:val="en-US" w:eastAsia="ar-SA"/>
    </w:rPr>
  </w:style>
  <w:style w:type="paragraph" w:customStyle="1" w:styleId="219">
    <w:name w:val="Основной текст21"/>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21a">
    <w:name w:val="Обычный21"/>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xl121">
    <w:name w:val="xl121"/>
    <w:basedOn w:val="a"/>
    <w:rsid w:val="00221B4B"/>
    <w:pPr>
      <w:pBdr>
        <w:top w:val="single" w:sz="4" w:space="0" w:color="000000"/>
        <w:left w:val="single" w:sz="4" w:space="0" w:color="000000"/>
        <w:bottom w:val="single" w:sz="4" w:space="0" w:color="000000"/>
        <w:right w:val="single" w:sz="4" w:space="0" w:color="000000"/>
      </w:pBdr>
      <w:shd w:val="clear" w:color="auto" w:fill="C4D79B"/>
      <w:spacing w:before="280" w:after="280"/>
      <w:textAlignment w:val="center"/>
    </w:pPr>
    <w:rPr>
      <w:sz w:val="26"/>
      <w:szCs w:val="26"/>
      <w:lang w:eastAsia="ar-SA"/>
    </w:rPr>
  </w:style>
  <w:style w:type="paragraph" w:customStyle="1" w:styleId="afff1">
    <w:name w:val="Содержимое таблицы"/>
    <w:basedOn w:val="a"/>
    <w:rsid w:val="00221B4B"/>
    <w:pPr>
      <w:suppressLineNumbers/>
    </w:pPr>
    <w:rPr>
      <w:sz w:val="24"/>
      <w:szCs w:val="24"/>
      <w:lang w:eastAsia="ar-SA"/>
    </w:rPr>
  </w:style>
  <w:style w:type="paragraph" w:customStyle="1" w:styleId="afff2">
    <w:name w:val="Заголовок таблицы"/>
    <w:basedOn w:val="afff1"/>
    <w:rsid w:val="00221B4B"/>
    <w:pPr>
      <w:jc w:val="center"/>
    </w:pPr>
    <w:rPr>
      <w:b/>
      <w:bCs/>
    </w:rPr>
  </w:style>
  <w:style w:type="paragraph" w:customStyle="1" w:styleId="afff3">
    <w:name w:val="Содержимое врезки"/>
    <w:basedOn w:val="a4"/>
    <w:rsid w:val="00221B4B"/>
    <w:pPr>
      <w:ind w:firstLine="709"/>
      <w:jc w:val="both"/>
    </w:pPr>
    <w:rPr>
      <w:rFonts w:ascii="Times New Roman" w:eastAsia="Times New Roman" w:hAnsi="Times New Roman" w:cs="Times New Roman"/>
      <w:bCs w:val="0"/>
      <w:sz w:val="40"/>
      <w:szCs w:val="20"/>
      <w:u w:val="single"/>
      <w:lang w:eastAsia="ar-SA"/>
    </w:rPr>
  </w:style>
  <w:style w:type="paragraph" w:styleId="2f6">
    <w:name w:val="Body Text Indent 2"/>
    <w:basedOn w:val="a"/>
    <w:link w:val="223"/>
    <w:uiPriority w:val="99"/>
    <w:semiHidden/>
    <w:unhideWhenUsed/>
    <w:rsid w:val="00221B4B"/>
    <w:pPr>
      <w:spacing w:after="120" w:line="480" w:lineRule="auto"/>
      <w:ind w:left="283"/>
    </w:pPr>
    <w:rPr>
      <w:sz w:val="24"/>
      <w:szCs w:val="24"/>
      <w:lang w:eastAsia="ar-SA"/>
    </w:rPr>
  </w:style>
  <w:style w:type="character" w:customStyle="1" w:styleId="223">
    <w:name w:val="Основной текст с отступом 2 Знак2"/>
    <w:basedOn w:val="a0"/>
    <w:link w:val="2f6"/>
    <w:uiPriority w:val="99"/>
    <w:semiHidden/>
    <w:rsid w:val="00221B4B"/>
    <w:rPr>
      <w:rFonts w:ascii="Times New Roman" w:eastAsia="Times New Roman" w:hAnsi="Times New Roman" w:cs="Times New Roman"/>
      <w:sz w:val="24"/>
      <w:szCs w:val="24"/>
      <w:lang w:eastAsia="ar-SA"/>
    </w:rPr>
  </w:style>
  <w:style w:type="paragraph" w:styleId="afff4">
    <w:name w:val="caption"/>
    <w:basedOn w:val="a"/>
    <w:next w:val="a"/>
    <w:qFormat/>
    <w:rsid w:val="00221B4B"/>
    <w:pPr>
      <w:ind w:firstLine="24"/>
    </w:pPr>
    <w:rPr>
      <w:b/>
      <w:bCs/>
      <w:sz w:val="26"/>
    </w:rPr>
  </w:style>
  <w:style w:type="paragraph" w:styleId="afff5">
    <w:name w:val="List Paragraph"/>
    <w:basedOn w:val="a"/>
    <w:uiPriority w:val="34"/>
    <w:qFormat/>
    <w:rsid w:val="00337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1B4B"/>
    <w:pPr>
      <w:keepNext/>
      <w:spacing w:before="240" w:after="60" w:line="276" w:lineRule="auto"/>
      <w:outlineLvl w:val="0"/>
    </w:pPr>
    <w:rPr>
      <w:rFonts w:ascii="Cambria" w:hAnsi="Cambria" w:cs="Cambria"/>
      <w:b/>
      <w:bCs/>
      <w:kern w:val="1"/>
      <w:sz w:val="32"/>
      <w:szCs w:val="32"/>
      <w:lang w:eastAsia="ar-SA"/>
    </w:rPr>
  </w:style>
  <w:style w:type="paragraph" w:styleId="2">
    <w:name w:val="heading 2"/>
    <w:basedOn w:val="a"/>
    <w:next w:val="a"/>
    <w:link w:val="20"/>
    <w:qFormat/>
    <w:rsid w:val="00221B4B"/>
    <w:pPr>
      <w:keepNext/>
      <w:widowControl w:val="0"/>
      <w:spacing w:before="240" w:after="60" w:line="360" w:lineRule="atLeast"/>
      <w:jc w:val="both"/>
      <w:textAlignment w:val="baseline"/>
      <w:outlineLvl w:val="1"/>
    </w:pPr>
    <w:rPr>
      <w:rFonts w:ascii="Arial" w:hAnsi="Arial" w:cs="Arial"/>
      <w:b/>
      <w:bCs/>
      <w:i/>
      <w:iCs/>
      <w:sz w:val="28"/>
      <w:szCs w:val="28"/>
      <w:lang w:eastAsia="ar-SA"/>
    </w:rPr>
  </w:style>
  <w:style w:type="paragraph" w:styleId="3">
    <w:name w:val="heading 3"/>
    <w:basedOn w:val="a"/>
    <w:next w:val="a"/>
    <w:link w:val="30"/>
    <w:qFormat/>
    <w:rsid w:val="00221B4B"/>
    <w:pPr>
      <w:keepNext/>
      <w:numPr>
        <w:ilvl w:val="2"/>
        <w:numId w:val="1"/>
      </w:numPr>
      <w:tabs>
        <w:tab w:val="left" w:pos="851"/>
      </w:tabs>
      <w:suppressAutoHyphens/>
      <w:spacing w:before="240" w:after="120"/>
      <w:ind w:left="851" w:hanging="851"/>
      <w:outlineLvl w:val="2"/>
    </w:pPr>
    <w:rPr>
      <w:rFonts w:ascii="MS Mincho" w:eastAsia="MS Mincho" w:hAnsi="MS Mincho" w:cs="MS Mincho"/>
      <w:b/>
      <w:sz w:val="28"/>
      <w:szCs w:val="24"/>
      <w:lang w:eastAsia="ar-SA"/>
    </w:rPr>
  </w:style>
  <w:style w:type="paragraph" w:styleId="4">
    <w:name w:val="heading 4"/>
    <w:basedOn w:val="a"/>
    <w:next w:val="a"/>
    <w:link w:val="40"/>
    <w:qFormat/>
    <w:rsid w:val="00221B4B"/>
    <w:pPr>
      <w:keepNext/>
      <w:jc w:val="center"/>
      <w:outlineLvl w:val="3"/>
    </w:pPr>
    <w:rPr>
      <w:rFonts w:ascii="Cambria" w:hAnsi="Cambria" w:cs="Cambria"/>
      <w:sz w:val="24"/>
      <w:lang w:eastAsia="ar-SA"/>
    </w:rPr>
  </w:style>
  <w:style w:type="paragraph" w:styleId="5">
    <w:name w:val="heading 5"/>
    <w:basedOn w:val="a"/>
    <w:next w:val="a"/>
    <w:link w:val="50"/>
    <w:qFormat/>
    <w:rsid w:val="00221B4B"/>
    <w:pPr>
      <w:keepNext/>
      <w:jc w:val="center"/>
      <w:outlineLvl w:val="4"/>
    </w:pPr>
    <w:rPr>
      <w:rFonts w:ascii="Cambria" w:hAnsi="Cambria" w:cs="Cambria"/>
      <w:b/>
      <w:sz w:val="26"/>
      <w:lang w:eastAsia="ar-SA"/>
    </w:rPr>
  </w:style>
  <w:style w:type="paragraph" w:styleId="6">
    <w:name w:val="heading 6"/>
    <w:basedOn w:val="a"/>
    <w:next w:val="a"/>
    <w:link w:val="60"/>
    <w:qFormat/>
    <w:rsid w:val="00221B4B"/>
    <w:pPr>
      <w:numPr>
        <w:ilvl w:val="5"/>
        <w:numId w:val="1"/>
      </w:numPr>
      <w:tabs>
        <w:tab w:val="left" w:pos="0"/>
      </w:tabs>
      <w:spacing w:before="240" w:after="60"/>
      <w:ind w:left="0" w:hanging="720"/>
      <w:jc w:val="both"/>
      <w:outlineLvl w:val="5"/>
    </w:pPr>
    <w:rPr>
      <w:rFonts w:ascii="Arial" w:eastAsia="MS Mincho" w:hAnsi="Arial" w:cs="Arial"/>
      <w:i/>
      <w:sz w:val="22"/>
      <w:szCs w:val="24"/>
      <w:lang w:eastAsia="ar-SA"/>
    </w:rPr>
  </w:style>
  <w:style w:type="paragraph" w:styleId="7">
    <w:name w:val="heading 7"/>
    <w:basedOn w:val="a"/>
    <w:next w:val="a"/>
    <w:link w:val="70"/>
    <w:qFormat/>
    <w:rsid w:val="00221B4B"/>
    <w:pPr>
      <w:numPr>
        <w:ilvl w:val="6"/>
        <w:numId w:val="1"/>
      </w:numPr>
      <w:tabs>
        <w:tab w:val="left" w:pos="0"/>
      </w:tabs>
      <w:spacing w:before="240" w:after="60"/>
      <w:ind w:left="0" w:hanging="720"/>
      <w:jc w:val="both"/>
      <w:outlineLvl w:val="6"/>
    </w:pPr>
    <w:rPr>
      <w:rFonts w:ascii="Arial" w:eastAsia="MS Mincho" w:hAnsi="Arial" w:cs="Arial"/>
      <w:sz w:val="22"/>
      <w:szCs w:val="24"/>
      <w:lang w:eastAsia="ar-SA"/>
    </w:rPr>
  </w:style>
  <w:style w:type="paragraph" w:styleId="8">
    <w:name w:val="heading 8"/>
    <w:basedOn w:val="a"/>
    <w:next w:val="a"/>
    <w:link w:val="80"/>
    <w:qFormat/>
    <w:rsid w:val="00221B4B"/>
    <w:pPr>
      <w:numPr>
        <w:ilvl w:val="7"/>
        <w:numId w:val="1"/>
      </w:numPr>
      <w:tabs>
        <w:tab w:val="left" w:pos="0"/>
      </w:tabs>
      <w:spacing w:before="240" w:after="60"/>
      <w:ind w:left="0" w:hanging="720"/>
      <w:jc w:val="both"/>
      <w:outlineLvl w:val="7"/>
    </w:pPr>
    <w:rPr>
      <w:rFonts w:ascii="Arial" w:eastAsia="MS Mincho" w:hAnsi="Arial" w:cs="Arial"/>
      <w:i/>
      <w:sz w:val="22"/>
      <w:szCs w:val="24"/>
      <w:lang w:eastAsia="ar-SA"/>
    </w:rPr>
  </w:style>
  <w:style w:type="paragraph" w:styleId="9">
    <w:name w:val="heading 9"/>
    <w:basedOn w:val="a"/>
    <w:next w:val="a"/>
    <w:link w:val="90"/>
    <w:qFormat/>
    <w:rsid w:val="00221B4B"/>
    <w:pPr>
      <w:numPr>
        <w:numId w:val="2"/>
      </w:numPr>
      <w:tabs>
        <w:tab w:val="left" w:pos="0"/>
      </w:tabs>
      <w:spacing w:before="240" w:after="60"/>
      <w:ind w:left="6480" w:hanging="720"/>
      <w:jc w:val="both"/>
      <w:outlineLvl w:val="8"/>
    </w:pPr>
    <w:rPr>
      <w:rFonts w:ascii="Arial" w:eastAsia="MS Mincho" w:hAnsi="Arial" w:cs="Arial"/>
      <w:i/>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A21043"/>
    <w:rPr>
      <w:b/>
      <w:bCs/>
      <w:sz w:val="24"/>
    </w:rPr>
  </w:style>
  <w:style w:type="paragraph" w:styleId="a4">
    <w:name w:val="Body Text"/>
    <w:aliases w:val="Основной текст1,Основной текст Знак Знак,bt"/>
    <w:basedOn w:val="a"/>
    <w:link w:val="a3"/>
    <w:unhideWhenUsed/>
    <w:rsid w:val="00A21043"/>
    <w:rPr>
      <w:rFonts w:asciiTheme="minorHAnsi" w:eastAsiaTheme="minorHAnsi" w:hAnsiTheme="minorHAnsi" w:cstheme="minorBidi"/>
      <w:b/>
      <w:bCs/>
      <w:sz w:val="24"/>
      <w:szCs w:val="22"/>
    </w:rPr>
  </w:style>
  <w:style w:type="character" w:customStyle="1" w:styleId="11">
    <w:name w:val="Основной текст Знак1"/>
    <w:basedOn w:val="a0"/>
    <w:rsid w:val="00A21043"/>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A21043"/>
    <w:pPr>
      <w:spacing w:after="120"/>
    </w:pPr>
    <w:rPr>
      <w:sz w:val="16"/>
      <w:szCs w:val="16"/>
    </w:rPr>
  </w:style>
  <w:style w:type="character" w:customStyle="1" w:styleId="32">
    <w:name w:val="Основной текст 3 Знак"/>
    <w:basedOn w:val="a0"/>
    <w:link w:val="31"/>
    <w:semiHidden/>
    <w:rsid w:val="00A21043"/>
    <w:rPr>
      <w:rFonts w:ascii="Times New Roman" w:eastAsia="Times New Roman" w:hAnsi="Times New Roman" w:cs="Times New Roman"/>
      <w:sz w:val="16"/>
      <w:szCs w:val="16"/>
    </w:rPr>
  </w:style>
  <w:style w:type="paragraph" w:customStyle="1" w:styleId="ConsPlusTitle">
    <w:name w:val="ConsPlusTitle"/>
    <w:rsid w:val="00A210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5">
    <w:name w:val="Таблицы (моноширинный)"/>
    <w:basedOn w:val="a"/>
    <w:next w:val="a"/>
    <w:uiPriority w:val="99"/>
    <w:rsid w:val="00A21043"/>
    <w:pPr>
      <w:widowControl w:val="0"/>
      <w:autoSpaceDE w:val="0"/>
      <w:autoSpaceDN w:val="0"/>
      <w:adjustRightInd w:val="0"/>
    </w:pPr>
    <w:rPr>
      <w:rFonts w:ascii="Courier New" w:hAnsi="Courier New" w:cs="Courier New"/>
      <w:sz w:val="24"/>
      <w:szCs w:val="24"/>
    </w:rPr>
  </w:style>
  <w:style w:type="paragraph" w:styleId="a6">
    <w:name w:val="Balloon Text"/>
    <w:basedOn w:val="a"/>
    <w:link w:val="a7"/>
    <w:unhideWhenUsed/>
    <w:rsid w:val="00A21043"/>
    <w:rPr>
      <w:rFonts w:ascii="Tahoma" w:hAnsi="Tahoma" w:cs="Tahoma"/>
      <w:sz w:val="16"/>
      <w:szCs w:val="16"/>
    </w:rPr>
  </w:style>
  <w:style w:type="character" w:customStyle="1" w:styleId="a7">
    <w:name w:val="Текст выноски Знак"/>
    <w:basedOn w:val="a0"/>
    <w:link w:val="a6"/>
    <w:uiPriority w:val="99"/>
    <w:semiHidden/>
    <w:rsid w:val="00A21043"/>
    <w:rPr>
      <w:rFonts w:ascii="Tahoma" w:eastAsia="Times New Roman" w:hAnsi="Tahoma" w:cs="Tahoma"/>
      <w:sz w:val="16"/>
      <w:szCs w:val="16"/>
      <w:lang w:eastAsia="ru-RU"/>
    </w:rPr>
  </w:style>
  <w:style w:type="character" w:customStyle="1" w:styleId="10">
    <w:name w:val="Заголовок 1 Знак"/>
    <w:basedOn w:val="a0"/>
    <w:link w:val="1"/>
    <w:rsid w:val="00221B4B"/>
    <w:rPr>
      <w:rFonts w:ascii="Cambria" w:eastAsia="Times New Roman" w:hAnsi="Cambria" w:cs="Cambria"/>
      <w:b/>
      <w:bCs/>
      <w:kern w:val="1"/>
      <w:sz w:val="32"/>
      <w:szCs w:val="32"/>
      <w:lang w:eastAsia="ar-SA"/>
    </w:rPr>
  </w:style>
  <w:style w:type="character" w:customStyle="1" w:styleId="20">
    <w:name w:val="Заголовок 2 Знак"/>
    <w:basedOn w:val="a0"/>
    <w:link w:val="2"/>
    <w:rsid w:val="00221B4B"/>
    <w:rPr>
      <w:rFonts w:ascii="Arial" w:eastAsia="Times New Roman" w:hAnsi="Arial" w:cs="Arial"/>
      <w:b/>
      <w:bCs/>
      <w:i/>
      <w:iCs/>
      <w:sz w:val="28"/>
      <w:szCs w:val="28"/>
      <w:lang w:eastAsia="ar-SA"/>
    </w:rPr>
  </w:style>
  <w:style w:type="character" w:customStyle="1" w:styleId="30">
    <w:name w:val="Заголовок 3 Знак"/>
    <w:basedOn w:val="a0"/>
    <w:link w:val="3"/>
    <w:rsid w:val="00221B4B"/>
    <w:rPr>
      <w:rFonts w:ascii="MS Mincho" w:eastAsia="MS Mincho" w:hAnsi="MS Mincho" w:cs="MS Mincho"/>
      <w:b/>
      <w:sz w:val="28"/>
      <w:szCs w:val="24"/>
      <w:lang w:eastAsia="ar-SA"/>
    </w:rPr>
  </w:style>
  <w:style w:type="character" w:customStyle="1" w:styleId="40">
    <w:name w:val="Заголовок 4 Знак"/>
    <w:basedOn w:val="a0"/>
    <w:link w:val="4"/>
    <w:rsid w:val="00221B4B"/>
    <w:rPr>
      <w:rFonts w:ascii="Cambria" w:eastAsia="Times New Roman" w:hAnsi="Cambria" w:cs="Cambria"/>
      <w:sz w:val="24"/>
      <w:szCs w:val="20"/>
      <w:lang w:eastAsia="ar-SA"/>
    </w:rPr>
  </w:style>
  <w:style w:type="character" w:customStyle="1" w:styleId="50">
    <w:name w:val="Заголовок 5 Знак"/>
    <w:basedOn w:val="a0"/>
    <w:link w:val="5"/>
    <w:rsid w:val="00221B4B"/>
    <w:rPr>
      <w:rFonts w:ascii="Cambria" w:eastAsia="Times New Roman" w:hAnsi="Cambria" w:cs="Cambria"/>
      <w:b/>
      <w:sz w:val="26"/>
      <w:szCs w:val="20"/>
      <w:lang w:eastAsia="ar-SA"/>
    </w:rPr>
  </w:style>
  <w:style w:type="character" w:customStyle="1" w:styleId="60">
    <w:name w:val="Заголовок 6 Знак"/>
    <w:basedOn w:val="a0"/>
    <w:link w:val="6"/>
    <w:rsid w:val="00221B4B"/>
    <w:rPr>
      <w:rFonts w:ascii="Arial" w:eastAsia="MS Mincho" w:hAnsi="Arial" w:cs="Arial"/>
      <w:i/>
      <w:szCs w:val="24"/>
      <w:lang w:eastAsia="ar-SA"/>
    </w:rPr>
  </w:style>
  <w:style w:type="character" w:customStyle="1" w:styleId="70">
    <w:name w:val="Заголовок 7 Знак"/>
    <w:basedOn w:val="a0"/>
    <w:link w:val="7"/>
    <w:rsid w:val="00221B4B"/>
    <w:rPr>
      <w:rFonts w:ascii="Arial" w:eastAsia="MS Mincho" w:hAnsi="Arial" w:cs="Arial"/>
      <w:szCs w:val="24"/>
      <w:lang w:eastAsia="ar-SA"/>
    </w:rPr>
  </w:style>
  <w:style w:type="character" w:customStyle="1" w:styleId="80">
    <w:name w:val="Заголовок 8 Знак"/>
    <w:basedOn w:val="a0"/>
    <w:link w:val="8"/>
    <w:rsid w:val="00221B4B"/>
    <w:rPr>
      <w:rFonts w:ascii="Arial" w:eastAsia="MS Mincho" w:hAnsi="Arial" w:cs="Arial"/>
      <w:i/>
      <w:szCs w:val="24"/>
      <w:lang w:eastAsia="ar-SA"/>
    </w:rPr>
  </w:style>
  <w:style w:type="character" w:customStyle="1" w:styleId="90">
    <w:name w:val="Заголовок 9 Знак"/>
    <w:basedOn w:val="a0"/>
    <w:link w:val="9"/>
    <w:rsid w:val="00221B4B"/>
    <w:rPr>
      <w:rFonts w:ascii="Arial" w:eastAsia="MS Mincho" w:hAnsi="Arial" w:cs="Arial"/>
      <w:i/>
      <w:sz w:val="18"/>
      <w:szCs w:val="24"/>
      <w:lang w:eastAsia="ar-SA"/>
    </w:rPr>
  </w:style>
  <w:style w:type="character" w:customStyle="1" w:styleId="WW8Num1z0">
    <w:name w:val="WW8Num1z0"/>
    <w:rsid w:val="00221B4B"/>
  </w:style>
  <w:style w:type="character" w:customStyle="1" w:styleId="WW8Num1z1">
    <w:name w:val="WW8Num1z1"/>
    <w:rsid w:val="00221B4B"/>
  </w:style>
  <w:style w:type="character" w:customStyle="1" w:styleId="WW8Num1z2">
    <w:name w:val="WW8Num1z2"/>
    <w:rsid w:val="00221B4B"/>
    <w:rPr>
      <w:rFonts w:cs="Times New Roman"/>
    </w:rPr>
  </w:style>
  <w:style w:type="character" w:customStyle="1" w:styleId="WW8Num1z3">
    <w:name w:val="WW8Num1z3"/>
    <w:rsid w:val="00221B4B"/>
  </w:style>
  <w:style w:type="character" w:customStyle="1" w:styleId="WW8Num1z4">
    <w:name w:val="WW8Num1z4"/>
    <w:rsid w:val="00221B4B"/>
  </w:style>
  <w:style w:type="character" w:customStyle="1" w:styleId="WW8Num1z8">
    <w:name w:val="WW8Num1z8"/>
    <w:rsid w:val="00221B4B"/>
  </w:style>
  <w:style w:type="character" w:customStyle="1" w:styleId="WW8Num2z0">
    <w:name w:val="WW8Num2z0"/>
    <w:rsid w:val="00221B4B"/>
  </w:style>
  <w:style w:type="character" w:customStyle="1" w:styleId="41">
    <w:name w:val="Основной шрифт абзаца4"/>
    <w:rsid w:val="00221B4B"/>
  </w:style>
  <w:style w:type="character" w:customStyle="1" w:styleId="33">
    <w:name w:val="Основной шрифт абзаца3"/>
    <w:rsid w:val="00221B4B"/>
  </w:style>
  <w:style w:type="character" w:customStyle="1" w:styleId="21">
    <w:name w:val="Основной шрифт абзаца2"/>
    <w:rsid w:val="00221B4B"/>
  </w:style>
  <w:style w:type="character" w:customStyle="1" w:styleId="WW8Num3z0">
    <w:name w:val="WW8Num3z0"/>
    <w:rsid w:val="00221B4B"/>
  </w:style>
  <w:style w:type="character" w:customStyle="1" w:styleId="WW8Num4z0">
    <w:name w:val="WW8Num4z0"/>
    <w:rsid w:val="00221B4B"/>
  </w:style>
  <w:style w:type="character" w:customStyle="1" w:styleId="WW8Num5z0">
    <w:name w:val="WW8Num5z0"/>
    <w:rsid w:val="00221B4B"/>
    <w:rPr>
      <w:rFonts w:ascii="Symbol" w:hAnsi="Symbol" w:cs="Symbol" w:hint="default"/>
    </w:rPr>
  </w:style>
  <w:style w:type="character" w:customStyle="1" w:styleId="WW8Num6z0">
    <w:name w:val="WW8Num6z0"/>
    <w:rsid w:val="00221B4B"/>
    <w:rPr>
      <w:rFonts w:ascii="Symbol" w:hAnsi="Symbol" w:cs="Symbol" w:hint="default"/>
    </w:rPr>
  </w:style>
  <w:style w:type="character" w:customStyle="1" w:styleId="WW8Num7z0">
    <w:name w:val="WW8Num7z0"/>
    <w:rsid w:val="00221B4B"/>
    <w:rPr>
      <w:rFonts w:ascii="Symbol" w:hAnsi="Symbol" w:cs="Symbol" w:hint="default"/>
    </w:rPr>
  </w:style>
  <w:style w:type="character" w:customStyle="1" w:styleId="WW8Num8z0">
    <w:name w:val="WW8Num8z0"/>
    <w:rsid w:val="00221B4B"/>
    <w:rPr>
      <w:rFonts w:ascii="Symbol" w:hAnsi="Symbol" w:cs="Symbol" w:hint="default"/>
    </w:rPr>
  </w:style>
  <w:style w:type="character" w:customStyle="1" w:styleId="WW8Num9z0">
    <w:name w:val="WW8Num9z0"/>
    <w:rsid w:val="00221B4B"/>
  </w:style>
  <w:style w:type="character" w:customStyle="1" w:styleId="WW8Num10z0">
    <w:name w:val="WW8Num10z0"/>
    <w:rsid w:val="00221B4B"/>
    <w:rPr>
      <w:rFonts w:ascii="Symbol" w:hAnsi="Symbol" w:cs="Symbol" w:hint="default"/>
    </w:rPr>
  </w:style>
  <w:style w:type="character" w:customStyle="1" w:styleId="WW8Num11z0">
    <w:name w:val="WW8Num11z0"/>
    <w:rsid w:val="00221B4B"/>
    <w:rPr>
      <w:rFonts w:cs="Times New Roman"/>
    </w:rPr>
  </w:style>
  <w:style w:type="character" w:customStyle="1" w:styleId="12">
    <w:name w:val="Основной шрифт абзаца1"/>
    <w:rsid w:val="00221B4B"/>
  </w:style>
  <w:style w:type="character" w:styleId="a8">
    <w:name w:val="Strong"/>
    <w:qFormat/>
    <w:rsid w:val="00221B4B"/>
    <w:rPr>
      <w:b/>
    </w:rPr>
  </w:style>
  <w:style w:type="character" w:customStyle="1" w:styleId="singlespace4">
    <w:name w:val="single space Знак4"/>
    <w:rsid w:val="00221B4B"/>
    <w:rPr>
      <w:rFonts w:cs="Times New Roman"/>
    </w:rPr>
  </w:style>
  <w:style w:type="character" w:customStyle="1" w:styleId="a9">
    <w:name w:val="Символ сноски"/>
    <w:rsid w:val="00221B4B"/>
    <w:rPr>
      <w:rFonts w:cs="Times New Roman"/>
      <w:vertAlign w:val="superscript"/>
    </w:rPr>
  </w:style>
  <w:style w:type="character" w:styleId="aa">
    <w:name w:val="Hyperlink"/>
    <w:rsid w:val="00221B4B"/>
    <w:rPr>
      <w:rFonts w:cs="Times New Roman"/>
      <w:color w:val="0000FF"/>
      <w:u w:val="single"/>
    </w:rPr>
  </w:style>
  <w:style w:type="character" w:customStyle="1" w:styleId="14">
    <w:name w:val="Знак Знак14"/>
    <w:rsid w:val="00221B4B"/>
    <w:rPr>
      <w:rFonts w:ascii="Arial" w:hAnsi="Arial" w:cs="Arial"/>
      <w:sz w:val="16"/>
      <w:szCs w:val="16"/>
    </w:rPr>
  </w:style>
  <w:style w:type="character" w:customStyle="1" w:styleId="13">
    <w:name w:val="Знак Знак13"/>
    <w:rsid w:val="00221B4B"/>
    <w:rPr>
      <w:rFonts w:ascii="Calibri" w:eastAsia="Times New Roman" w:hAnsi="Calibri" w:cs="Times New Roman"/>
      <w:sz w:val="22"/>
      <w:szCs w:val="22"/>
    </w:rPr>
  </w:style>
  <w:style w:type="character" w:customStyle="1" w:styleId="120">
    <w:name w:val="Знак Знак12"/>
    <w:rsid w:val="00221B4B"/>
    <w:rPr>
      <w:rFonts w:cs="Times New Roman"/>
      <w:sz w:val="24"/>
      <w:szCs w:val="24"/>
    </w:rPr>
  </w:style>
  <w:style w:type="character" w:customStyle="1" w:styleId="210">
    <w:name w:val="Знак Знак21"/>
    <w:rsid w:val="00221B4B"/>
    <w:rPr>
      <w:rFonts w:ascii="Cambria" w:hAnsi="Cambria" w:cs="Times New Roman"/>
      <w:b/>
      <w:bCs/>
      <w:kern w:val="1"/>
      <w:sz w:val="32"/>
      <w:szCs w:val="32"/>
    </w:rPr>
  </w:style>
  <w:style w:type="character" w:customStyle="1" w:styleId="200">
    <w:name w:val="Знак Знак20"/>
    <w:rsid w:val="00221B4B"/>
    <w:rPr>
      <w:rFonts w:ascii="Arial" w:hAnsi="Arial" w:cs="Arial"/>
      <w:b/>
      <w:bCs/>
      <w:i/>
      <w:iCs/>
      <w:sz w:val="28"/>
      <w:szCs w:val="28"/>
    </w:rPr>
  </w:style>
  <w:style w:type="character" w:customStyle="1" w:styleId="15">
    <w:name w:val="Нижний колонтитул Знак1"/>
    <w:rsid w:val="00221B4B"/>
    <w:rPr>
      <w:rFonts w:cs="Times New Roman"/>
      <w:sz w:val="22"/>
      <w:szCs w:val="22"/>
    </w:rPr>
  </w:style>
  <w:style w:type="character" w:customStyle="1" w:styleId="H32">
    <w:name w:val="H3 Знак2"/>
    <w:rsid w:val="00221B4B"/>
    <w:rPr>
      <w:rFonts w:ascii="MS Mincho" w:eastAsia="MS Mincho" w:hAnsi="MS Mincho" w:cs="MS Mincho"/>
      <w:b/>
      <w:sz w:val="28"/>
      <w:szCs w:val="24"/>
      <w:lang w:val="ru-RU" w:eastAsia="ar-SA" w:bidi="ar-SA"/>
    </w:rPr>
  </w:style>
  <w:style w:type="character" w:customStyle="1" w:styleId="19">
    <w:name w:val="Знак Знак19"/>
    <w:rsid w:val="00221B4B"/>
    <w:rPr>
      <w:rFonts w:ascii="Cambria" w:hAnsi="Cambria" w:cs="Times New Roman"/>
      <w:sz w:val="24"/>
    </w:rPr>
  </w:style>
  <w:style w:type="character" w:customStyle="1" w:styleId="18">
    <w:name w:val="Знак Знак18"/>
    <w:rsid w:val="00221B4B"/>
    <w:rPr>
      <w:rFonts w:ascii="Cambria" w:hAnsi="Cambria" w:cs="Times New Roman"/>
      <w:b/>
      <w:sz w:val="26"/>
    </w:rPr>
  </w:style>
  <w:style w:type="character" w:customStyle="1" w:styleId="H62">
    <w:name w:val="H6 Знак Знак2"/>
    <w:rsid w:val="00221B4B"/>
    <w:rPr>
      <w:rFonts w:ascii="Arial" w:eastAsia="MS Mincho" w:hAnsi="Arial" w:cs="Arial"/>
      <w:i/>
      <w:sz w:val="22"/>
      <w:szCs w:val="24"/>
      <w:lang w:val="ru-RU" w:eastAsia="ar-SA" w:bidi="ar-SA"/>
    </w:rPr>
  </w:style>
  <w:style w:type="character" w:customStyle="1" w:styleId="17">
    <w:name w:val="Знак Знак17"/>
    <w:rsid w:val="00221B4B"/>
    <w:rPr>
      <w:rFonts w:ascii="Arial" w:eastAsia="MS Mincho" w:hAnsi="Arial" w:cs="Arial"/>
      <w:sz w:val="22"/>
      <w:szCs w:val="24"/>
      <w:lang w:val="ru-RU" w:eastAsia="ar-SA" w:bidi="ar-SA"/>
    </w:rPr>
  </w:style>
  <w:style w:type="character" w:customStyle="1" w:styleId="16">
    <w:name w:val="Знак Знак16"/>
    <w:rsid w:val="00221B4B"/>
    <w:rPr>
      <w:rFonts w:ascii="Arial" w:eastAsia="MS Mincho" w:hAnsi="Arial" w:cs="Arial"/>
      <w:i/>
      <w:sz w:val="22"/>
      <w:szCs w:val="24"/>
      <w:lang w:val="ru-RU" w:eastAsia="ar-SA" w:bidi="ar-SA"/>
    </w:rPr>
  </w:style>
  <w:style w:type="character" w:customStyle="1" w:styleId="150">
    <w:name w:val="Знак Знак15"/>
    <w:rsid w:val="00221B4B"/>
    <w:rPr>
      <w:rFonts w:ascii="Arial" w:eastAsia="MS Mincho" w:hAnsi="Arial" w:cs="Arial"/>
      <w:i/>
      <w:sz w:val="18"/>
      <w:szCs w:val="24"/>
      <w:lang w:val="ru-RU" w:eastAsia="ar-SA" w:bidi="ar-SA"/>
    </w:rPr>
  </w:style>
  <w:style w:type="character" w:customStyle="1" w:styleId="22">
    <w:name w:val="Нижний колонтитул Знак2"/>
    <w:rsid w:val="00221B4B"/>
    <w:rPr>
      <w:rFonts w:ascii="Calibri" w:hAnsi="Calibri" w:cs="Calibri"/>
      <w:lang w:val="en-GB"/>
    </w:rPr>
  </w:style>
  <w:style w:type="character" w:customStyle="1" w:styleId="110">
    <w:name w:val="Знак Знак11"/>
    <w:rsid w:val="00221B4B"/>
    <w:rPr>
      <w:rFonts w:ascii="Cambria" w:hAnsi="Cambria" w:cs="Times New Roman"/>
      <w:sz w:val="24"/>
    </w:rPr>
  </w:style>
  <w:style w:type="character" w:customStyle="1" w:styleId="1a">
    <w:name w:val="Знак1 Знак Знак"/>
    <w:rsid w:val="00221B4B"/>
    <w:rPr>
      <w:sz w:val="28"/>
    </w:rPr>
  </w:style>
  <w:style w:type="character" w:styleId="ab">
    <w:name w:val="page number"/>
    <w:rsid w:val="00221B4B"/>
    <w:rPr>
      <w:rFonts w:cs="Times New Roman"/>
    </w:rPr>
  </w:style>
  <w:style w:type="character" w:customStyle="1" w:styleId="23">
    <w:name w:val="Знак Знак23"/>
    <w:rsid w:val="00221B4B"/>
    <w:rPr>
      <w:rFonts w:ascii="Cambria" w:hAnsi="Cambria" w:cs="Cambria"/>
      <w:b/>
      <w:caps/>
      <w:sz w:val="28"/>
      <w:lang w:val="en-US"/>
    </w:rPr>
  </w:style>
  <w:style w:type="character" w:customStyle="1" w:styleId="220">
    <w:name w:val="Знак Знак22"/>
    <w:rsid w:val="00221B4B"/>
    <w:rPr>
      <w:rFonts w:ascii="Cambria" w:hAnsi="Cambria" w:cs="Cambria"/>
      <w:b/>
      <w:kern w:val="1"/>
      <w:sz w:val="28"/>
    </w:rPr>
  </w:style>
  <w:style w:type="character" w:customStyle="1" w:styleId="H3">
    <w:name w:val="H3 Знак"/>
    <w:rsid w:val="00221B4B"/>
    <w:rPr>
      <w:b/>
      <w:sz w:val="24"/>
    </w:rPr>
  </w:style>
  <w:style w:type="character" w:customStyle="1" w:styleId="H6">
    <w:name w:val="H6 Знак Знак"/>
    <w:rsid w:val="00221B4B"/>
    <w:rPr>
      <w:rFonts w:ascii="Arial" w:hAnsi="Arial" w:cs="Arial"/>
      <w:i/>
      <w:sz w:val="24"/>
    </w:rPr>
  </w:style>
  <w:style w:type="character" w:customStyle="1" w:styleId="1b">
    <w:name w:val="Основной текст 1 Знак"/>
    <w:rsid w:val="00221B4B"/>
    <w:rPr>
      <w:rFonts w:ascii="Cambria" w:hAnsi="Cambria" w:cs="Cambria"/>
      <w:sz w:val="20"/>
    </w:rPr>
  </w:style>
  <w:style w:type="character" w:customStyle="1" w:styleId="-FN2">
    <w:name w:val="Текст сноски-FN Знак2"/>
    <w:rsid w:val="00221B4B"/>
    <w:rPr>
      <w:rFonts w:ascii="Cambria" w:hAnsi="Cambria" w:cs="Cambria"/>
      <w:sz w:val="20"/>
    </w:rPr>
  </w:style>
  <w:style w:type="character" w:customStyle="1" w:styleId="24">
    <w:name w:val="Основной текст с отступом 2 Знак"/>
    <w:rsid w:val="00221B4B"/>
    <w:rPr>
      <w:rFonts w:cs="Times New Roman"/>
      <w:sz w:val="24"/>
      <w:szCs w:val="24"/>
    </w:rPr>
  </w:style>
  <w:style w:type="character" w:customStyle="1" w:styleId="211">
    <w:name w:val="Основной текст с отступом 2 Знак1"/>
    <w:rsid w:val="00221B4B"/>
    <w:rPr>
      <w:sz w:val="20"/>
    </w:rPr>
  </w:style>
  <w:style w:type="character" w:customStyle="1" w:styleId="-FN">
    <w:name w:val="Текст сноски-FN Знак"/>
    <w:rsid w:val="00221B4B"/>
    <w:rPr>
      <w:rFonts w:ascii="Cambria" w:hAnsi="Cambria" w:cs="Cambria"/>
    </w:rPr>
  </w:style>
  <w:style w:type="character" w:customStyle="1" w:styleId="25">
    <w:name w:val="Основной текст Знак2"/>
    <w:rsid w:val="00221B4B"/>
    <w:rPr>
      <w:sz w:val="20"/>
    </w:rPr>
  </w:style>
  <w:style w:type="character" w:customStyle="1" w:styleId="100">
    <w:name w:val="Знак Знак10"/>
    <w:rsid w:val="00221B4B"/>
    <w:rPr>
      <w:rFonts w:eastAsia="MS Mincho"/>
      <w:sz w:val="16"/>
    </w:rPr>
  </w:style>
  <w:style w:type="character" w:customStyle="1" w:styleId="34">
    <w:name w:val="Основной текст с отступом 3 Знак"/>
    <w:rsid w:val="00221B4B"/>
    <w:rPr>
      <w:rFonts w:cs="Times New Roman"/>
      <w:sz w:val="16"/>
      <w:szCs w:val="16"/>
    </w:rPr>
  </w:style>
  <w:style w:type="character" w:customStyle="1" w:styleId="310">
    <w:name w:val="Основной текст с отступом 3 Знак1"/>
    <w:rsid w:val="00221B4B"/>
    <w:rPr>
      <w:sz w:val="16"/>
    </w:rPr>
  </w:style>
  <w:style w:type="character" w:customStyle="1" w:styleId="26">
    <w:name w:val="Основной текст 2 Знак Знак Знак"/>
    <w:rsid w:val="00221B4B"/>
  </w:style>
  <w:style w:type="character" w:customStyle="1" w:styleId="ac">
    <w:name w:val="Цветовое выделение"/>
    <w:rsid w:val="00221B4B"/>
    <w:rPr>
      <w:b/>
      <w:color w:val="000080"/>
    </w:rPr>
  </w:style>
  <w:style w:type="character" w:customStyle="1" w:styleId="91">
    <w:name w:val="Знак Знак9"/>
    <w:rsid w:val="00221B4B"/>
    <w:rPr>
      <w:rFonts w:ascii="Cambria" w:hAnsi="Cambria" w:cs="Times New Roman"/>
      <w:b/>
      <w:sz w:val="28"/>
    </w:rPr>
  </w:style>
  <w:style w:type="character" w:customStyle="1" w:styleId="302">
    <w:name w:val="Знак Знак302"/>
    <w:rsid w:val="00221B4B"/>
    <w:rPr>
      <w:rFonts w:ascii="Calibri" w:hAnsi="Calibri" w:cs="Calibri"/>
      <w:b/>
      <w:i/>
      <w:sz w:val="28"/>
      <w:lang w:val="ru-RU"/>
    </w:rPr>
  </w:style>
  <w:style w:type="character" w:customStyle="1" w:styleId="300">
    <w:name w:val="Знак Знак30"/>
    <w:rsid w:val="00221B4B"/>
    <w:rPr>
      <w:rFonts w:ascii="Calibri" w:hAnsi="Calibri" w:cs="Calibri"/>
      <w:b/>
      <w:i/>
      <w:sz w:val="28"/>
      <w:lang w:val="ru-RU"/>
    </w:rPr>
  </w:style>
  <w:style w:type="character" w:customStyle="1" w:styleId="81">
    <w:name w:val="Знак Знак8"/>
    <w:rsid w:val="00221B4B"/>
    <w:rPr>
      <w:rFonts w:ascii="Cambria" w:hAnsi="Cambria" w:cs="Times New Roman"/>
      <w:sz w:val="24"/>
      <w:lang w:val="en-AU"/>
    </w:rPr>
  </w:style>
  <w:style w:type="character" w:customStyle="1" w:styleId="163">
    <w:name w:val="Знак Знак163"/>
    <w:rsid w:val="00221B4B"/>
    <w:rPr>
      <w:b/>
      <w:sz w:val="26"/>
      <w:lang w:val="ru-RU"/>
    </w:rPr>
  </w:style>
  <w:style w:type="character" w:customStyle="1" w:styleId="153">
    <w:name w:val="Знак Знак153"/>
    <w:rsid w:val="00221B4B"/>
    <w:rPr>
      <w:rFonts w:ascii="Courier New" w:hAnsi="Courier New" w:cs="Courier New"/>
      <w:sz w:val="16"/>
    </w:rPr>
  </w:style>
  <w:style w:type="character" w:customStyle="1" w:styleId="203">
    <w:name w:val="Знак Знак203"/>
    <w:rsid w:val="00221B4B"/>
    <w:rPr>
      <w:sz w:val="24"/>
    </w:rPr>
  </w:style>
  <w:style w:type="character" w:customStyle="1" w:styleId="29">
    <w:name w:val="Знак Знак29"/>
    <w:rsid w:val="00221B4B"/>
    <w:rPr>
      <w:rFonts w:eastAsia="Times New Roman"/>
      <w:b/>
      <w:color w:val="000000"/>
      <w:sz w:val="26"/>
    </w:rPr>
  </w:style>
  <w:style w:type="character" w:customStyle="1" w:styleId="28">
    <w:name w:val="Знак Знак28"/>
    <w:rsid w:val="00221B4B"/>
    <w:rPr>
      <w:rFonts w:eastAsia="Times New Roman"/>
      <w:b/>
      <w:sz w:val="26"/>
    </w:rPr>
  </w:style>
  <w:style w:type="character" w:customStyle="1" w:styleId="311">
    <w:name w:val="Знак Знак31"/>
    <w:rsid w:val="00221B4B"/>
    <w:rPr>
      <w:b/>
      <w:sz w:val="22"/>
    </w:rPr>
  </w:style>
  <w:style w:type="character" w:customStyle="1" w:styleId="H31">
    <w:name w:val="H3 Знак1"/>
    <w:rsid w:val="00221B4B"/>
    <w:rPr>
      <w:rFonts w:ascii="MS Mincho" w:eastAsia="MS Mincho" w:hAnsi="MS Mincho" w:cs="MS Mincho"/>
      <w:b/>
      <w:sz w:val="24"/>
    </w:rPr>
  </w:style>
  <w:style w:type="character" w:customStyle="1" w:styleId="H61">
    <w:name w:val="H6 Знак Знак1"/>
    <w:rsid w:val="00221B4B"/>
    <w:rPr>
      <w:rFonts w:ascii="Arial" w:eastAsia="MS Mincho" w:hAnsi="Arial" w:cs="Arial"/>
      <w:i/>
      <w:sz w:val="24"/>
    </w:rPr>
  </w:style>
  <w:style w:type="character" w:customStyle="1" w:styleId="27">
    <w:name w:val="Знак Знак27"/>
    <w:rsid w:val="00221B4B"/>
    <w:rPr>
      <w:rFonts w:ascii="Arial" w:eastAsia="MS Mincho" w:hAnsi="Arial" w:cs="Arial"/>
      <w:sz w:val="24"/>
    </w:rPr>
  </w:style>
  <w:style w:type="character" w:customStyle="1" w:styleId="260">
    <w:name w:val="Знак Знак26"/>
    <w:rsid w:val="00221B4B"/>
    <w:rPr>
      <w:rFonts w:ascii="Arial" w:eastAsia="MS Mincho" w:hAnsi="Arial" w:cs="Arial"/>
      <w:i/>
      <w:sz w:val="24"/>
    </w:rPr>
  </w:style>
  <w:style w:type="character" w:customStyle="1" w:styleId="250">
    <w:name w:val="Знак Знак25"/>
    <w:rsid w:val="00221B4B"/>
    <w:rPr>
      <w:rFonts w:ascii="Arial" w:eastAsia="MS Mincho" w:hAnsi="Arial" w:cs="Arial"/>
      <w:i/>
      <w:sz w:val="24"/>
    </w:rPr>
  </w:style>
  <w:style w:type="character" w:customStyle="1" w:styleId="213">
    <w:name w:val="Знак Знак213"/>
    <w:rsid w:val="00221B4B"/>
    <w:rPr>
      <w:rFonts w:ascii="Calibri" w:hAnsi="Calibri" w:cs="Calibri"/>
      <w:lang w:val="en-GB"/>
    </w:rPr>
  </w:style>
  <w:style w:type="character" w:customStyle="1" w:styleId="55">
    <w:name w:val="Знак Знак55"/>
    <w:rsid w:val="00221B4B"/>
    <w:rPr>
      <w:sz w:val="24"/>
      <w:lang w:val="ru-RU"/>
    </w:rPr>
  </w:style>
  <w:style w:type="character" w:customStyle="1" w:styleId="62">
    <w:name w:val="Знак Знак62"/>
    <w:rsid w:val="00221B4B"/>
    <w:rPr>
      <w:b/>
      <w:sz w:val="36"/>
      <w:lang w:val="ru-RU"/>
    </w:rPr>
  </w:style>
  <w:style w:type="character" w:customStyle="1" w:styleId="singlespace2">
    <w:name w:val="single space Знак2"/>
    <w:rsid w:val="00221B4B"/>
    <w:rPr>
      <w:rFonts w:eastAsia="Times New Roman"/>
    </w:rPr>
  </w:style>
  <w:style w:type="character" w:customStyle="1" w:styleId="61">
    <w:name w:val="Знак Знак6"/>
    <w:rsid w:val="00221B4B"/>
    <w:rPr>
      <w:b/>
      <w:sz w:val="36"/>
      <w:lang w:val="ru-RU"/>
    </w:rPr>
  </w:style>
  <w:style w:type="character" w:customStyle="1" w:styleId="PointChar">
    <w:name w:val="Point Char"/>
    <w:rsid w:val="00221B4B"/>
    <w:rPr>
      <w:sz w:val="24"/>
      <w:lang w:val="ru-RU"/>
    </w:rPr>
  </w:style>
  <w:style w:type="character" w:customStyle="1" w:styleId="51">
    <w:name w:val="Знак Знак5"/>
    <w:rsid w:val="00221B4B"/>
    <w:rPr>
      <w:sz w:val="24"/>
      <w:lang w:val="ru-RU"/>
    </w:rPr>
  </w:style>
  <w:style w:type="character" w:customStyle="1" w:styleId="apple-style-span">
    <w:name w:val="apple-style-span"/>
    <w:rsid w:val="00221B4B"/>
  </w:style>
  <w:style w:type="character" w:customStyle="1" w:styleId="215">
    <w:name w:val="Знак Знак215"/>
    <w:rsid w:val="00221B4B"/>
    <w:rPr>
      <w:rFonts w:ascii="Calibri" w:hAnsi="Calibri" w:cs="Calibri"/>
      <w:lang w:val="en-GB"/>
    </w:rPr>
  </w:style>
  <w:style w:type="character" w:customStyle="1" w:styleId="143">
    <w:name w:val="Знак Знак143"/>
    <w:rsid w:val="00221B4B"/>
    <w:rPr>
      <w:sz w:val="24"/>
      <w:lang w:val="en-AU"/>
    </w:rPr>
  </w:style>
  <w:style w:type="character" w:customStyle="1" w:styleId="apple-converted-space">
    <w:name w:val="apple-converted-space"/>
    <w:rsid w:val="00221B4B"/>
  </w:style>
  <w:style w:type="character" w:customStyle="1" w:styleId="111">
    <w:name w:val="Основной текст1 Знак11"/>
    <w:rsid w:val="00221B4B"/>
    <w:rPr>
      <w:b/>
      <w:sz w:val="40"/>
      <w:u w:val="single"/>
    </w:rPr>
  </w:style>
  <w:style w:type="character" w:customStyle="1" w:styleId="71">
    <w:name w:val="Знак Знак7"/>
    <w:rsid w:val="00221B4B"/>
    <w:rPr>
      <w:rFonts w:ascii="Cambria" w:hAnsi="Cambria" w:cs="Times New Roman"/>
      <w:b/>
      <w:sz w:val="17"/>
    </w:rPr>
  </w:style>
  <w:style w:type="character" w:customStyle="1" w:styleId="132">
    <w:name w:val="Знак Знак132"/>
    <w:rsid w:val="00221B4B"/>
    <w:rPr>
      <w:b/>
      <w:sz w:val="17"/>
    </w:rPr>
  </w:style>
  <w:style w:type="character" w:customStyle="1" w:styleId="133">
    <w:name w:val="Знак Знак133"/>
    <w:rsid w:val="00221B4B"/>
    <w:rPr>
      <w:b/>
      <w:sz w:val="17"/>
    </w:rPr>
  </w:style>
  <w:style w:type="character" w:customStyle="1" w:styleId="173">
    <w:name w:val="Знак Знак173"/>
    <w:rsid w:val="00221B4B"/>
    <w:rPr>
      <w:b/>
      <w:sz w:val="28"/>
    </w:rPr>
  </w:style>
  <w:style w:type="character" w:customStyle="1" w:styleId="193">
    <w:name w:val="Знак Знак193"/>
    <w:rsid w:val="00221B4B"/>
    <w:rPr>
      <w:sz w:val="28"/>
    </w:rPr>
  </w:style>
  <w:style w:type="character" w:customStyle="1" w:styleId="35">
    <w:name w:val="Знак Знак3"/>
    <w:rsid w:val="00221B4B"/>
    <w:rPr>
      <w:sz w:val="24"/>
      <w:lang w:val="ru-RU"/>
    </w:rPr>
  </w:style>
  <w:style w:type="character" w:customStyle="1" w:styleId="183">
    <w:name w:val="Знак Знак183"/>
    <w:rsid w:val="00221B4B"/>
    <w:rPr>
      <w:rFonts w:eastAsia="MS Mincho"/>
      <w:sz w:val="16"/>
    </w:rPr>
  </w:style>
  <w:style w:type="character" w:customStyle="1" w:styleId="63">
    <w:name w:val="Знак Знак6"/>
    <w:rsid w:val="00221B4B"/>
    <w:rPr>
      <w:rFonts w:ascii="Cambria" w:hAnsi="Cambria" w:cs="Times New Roman"/>
      <w:sz w:val="24"/>
    </w:rPr>
  </w:style>
  <w:style w:type="character" w:customStyle="1" w:styleId="122">
    <w:name w:val="Знак Знак122"/>
    <w:rsid w:val="00221B4B"/>
    <w:rPr>
      <w:sz w:val="24"/>
    </w:rPr>
  </w:style>
  <w:style w:type="character" w:customStyle="1" w:styleId="123">
    <w:name w:val="Знак Знак123"/>
    <w:rsid w:val="00221B4B"/>
    <w:rPr>
      <w:sz w:val="24"/>
    </w:rPr>
  </w:style>
  <w:style w:type="character" w:customStyle="1" w:styleId="240">
    <w:name w:val="Знак Знак24"/>
    <w:rsid w:val="00221B4B"/>
    <w:rPr>
      <w:sz w:val="24"/>
    </w:rPr>
  </w:style>
  <w:style w:type="character" w:customStyle="1" w:styleId="52">
    <w:name w:val="Знак Знак5"/>
    <w:rsid w:val="00221B4B"/>
    <w:rPr>
      <w:rFonts w:ascii="Verdana" w:hAnsi="Verdana" w:cs="Times New Roman"/>
      <w:sz w:val="24"/>
    </w:rPr>
  </w:style>
  <w:style w:type="character" w:customStyle="1" w:styleId="113">
    <w:name w:val="Знак Знак113"/>
    <w:rsid w:val="00221B4B"/>
    <w:rPr>
      <w:rFonts w:ascii="Verdana" w:hAnsi="Verdana" w:cs="Verdana"/>
      <w:sz w:val="24"/>
    </w:rPr>
  </w:style>
  <w:style w:type="character" w:customStyle="1" w:styleId="115">
    <w:name w:val="Знак Знак115"/>
    <w:rsid w:val="00221B4B"/>
    <w:rPr>
      <w:rFonts w:ascii="Verdana" w:hAnsi="Verdana" w:cs="Verdana"/>
      <w:sz w:val="24"/>
    </w:rPr>
  </w:style>
  <w:style w:type="character" w:customStyle="1" w:styleId="2a">
    <w:name w:val="Знак Знак2"/>
    <w:rsid w:val="00221B4B"/>
    <w:rPr>
      <w:rFonts w:ascii="SimSun" w:eastAsia="SimSun" w:hAnsi="SimSun" w:cs="SimSun"/>
      <w:sz w:val="16"/>
      <w:lang w:val="ru-RU"/>
    </w:rPr>
  </w:style>
  <w:style w:type="character" w:customStyle="1" w:styleId="42">
    <w:name w:val="Знак Знак4"/>
    <w:rsid w:val="00221B4B"/>
    <w:rPr>
      <w:rFonts w:ascii="Cambria" w:hAnsi="Cambria" w:cs="Cambria"/>
    </w:rPr>
  </w:style>
  <w:style w:type="character" w:customStyle="1" w:styleId="102">
    <w:name w:val="Знак Знак102"/>
    <w:rsid w:val="00221B4B"/>
  </w:style>
  <w:style w:type="character" w:customStyle="1" w:styleId="103">
    <w:name w:val="Знак Знак103"/>
    <w:rsid w:val="00221B4B"/>
  </w:style>
  <w:style w:type="character" w:customStyle="1" w:styleId="1c">
    <w:name w:val="Знак Знак1"/>
    <w:rsid w:val="00221B4B"/>
    <w:rPr>
      <w:lang w:val="ru-RU"/>
    </w:rPr>
  </w:style>
  <w:style w:type="character" w:customStyle="1" w:styleId="36">
    <w:name w:val="Знак Знак3"/>
    <w:rsid w:val="00221B4B"/>
    <w:rPr>
      <w:rFonts w:ascii="Cambria" w:hAnsi="Cambria" w:cs="Cambria"/>
      <w:b/>
    </w:rPr>
  </w:style>
  <w:style w:type="character" w:customStyle="1" w:styleId="92">
    <w:name w:val="Знак Знак92"/>
    <w:rsid w:val="00221B4B"/>
    <w:rPr>
      <w:b/>
    </w:rPr>
  </w:style>
  <w:style w:type="character" w:customStyle="1" w:styleId="93">
    <w:name w:val="Знак Знак93"/>
    <w:rsid w:val="00221B4B"/>
    <w:rPr>
      <w:b/>
    </w:rPr>
  </w:style>
  <w:style w:type="character" w:customStyle="1" w:styleId="ad">
    <w:name w:val="Знак Знак"/>
    <w:rsid w:val="00221B4B"/>
    <w:rPr>
      <w:b/>
      <w:lang w:val="ru-RU"/>
    </w:rPr>
  </w:style>
  <w:style w:type="character" w:customStyle="1" w:styleId="ae">
    <w:name w:val="Гипертекстовая ссылка"/>
    <w:uiPriority w:val="99"/>
    <w:rsid w:val="00221B4B"/>
    <w:rPr>
      <w:b/>
      <w:color w:val="008000"/>
    </w:rPr>
  </w:style>
  <w:style w:type="character" w:customStyle="1" w:styleId="2b">
    <w:name w:val="Знак Знак2"/>
    <w:rsid w:val="00221B4B"/>
    <w:rPr>
      <w:rFonts w:ascii="Verdana" w:hAnsi="Verdana" w:cs="Times New Roman"/>
      <w:sz w:val="16"/>
      <w:lang w:eastAsia="ar-SA" w:bidi="ar-SA"/>
    </w:rPr>
  </w:style>
  <w:style w:type="character" w:customStyle="1" w:styleId="82">
    <w:name w:val="Знак Знак82"/>
    <w:rsid w:val="00221B4B"/>
    <w:rPr>
      <w:rFonts w:ascii="Verdana" w:hAnsi="Verdana" w:cs="Verdana"/>
      <w:sz w:val="16"/>
      <w:lang w:eastAsia="ar-SA" w:bidi="ar-SA"/>
    </w:rPr>
  </w:style>
  <w:style w:type="character" w:customStyle="1" w:styleId="83">
    <w:name w:val="Знак Знак83"/>
    <w:rsid w:val="00221B4B"/>
    <w:rPr>
      <w:rFonts w:ascii="Verdana" w:hAnsi="Verdana" w:cs="Verdana"/>
      <w:sz w:val="16"/>
      <w:lang w:eastAsia="ar-SA" w:bidi="ar-SA"/>
    </w:rPr>
  </w:style>
  <w:style w:type="character" w:customStyle="1" w:styleId="data">
    <w:name w:val="data"/>
    <w:rsid w:val="00221B4B"/>
  </w:style>
  <w:style w:type="character" w:customStyle="1" w:styleId="410">
    <w:name w:val="Знак Знак41"/>
    <w:rsid w:val="00221B4B"/>
    <w:rPr>
      <w:rFonts w:eastAsia="Times New Roman"/>
      <w:sz w:val="24"/>
      <w:lang w:val="en-AU"/>
    </w:rPr>
  </w:style>
  <w:style w:type="character" w:customStyle="1" w:styleId="FontStyle13">
    <w:name w:val="Font Style13"/>
    <w:rsid w:val="00221B4B"/>
    <w:rPr>
      <w:rFonts w:ascii="Cambria" w:hAnsi="Cambria" w:cs="Cambria"/>
      <w:sz w:val="26"/>
    </w:rPr>
  </w:style>
  <w:style w:type="character" w:customStyle="1" w:styleId="610">
    <w:name w:val="Заголовок 6 Знак1"/>
    <w:rsid w:val="00221B4B"/>
    <w:rPr>
      <w:rFonts w:ascii="Tahoma" w:hAnsi="Tahoma" w:cs="Tahoma"/>
      <w:i/>
      <w:color w:val="243F60"/>
      <w:sz w:val="24"/>
    </w:rPr>
  </w:style>
  <w:style w:type="character" w:customStyle="1" w:styleId="1d">
    <w:name w:val="Знак Знак1"/>
    <w:rsid w:val="00221B4B"/>
    <w:rPr>
      <w:rFonts w:ascii="Cambria" w:hAnsi="Cambria" w:cs="Times New Roman"/>
      <w:sz w:val="24"/>
    </w:rPr>
  </w:style>
  <w:style w:type="character" w:customStyle="1" w:styleId="72">
    <w:name w:val="Знак Знак72"/>
    <w:rsid w:val="00221B4B"/>
  </w:style>
  <w:style w:type="character" w:customStyle="1" w:styleId="73">
    <w:name w:val="Знак Знак73"/>
    <w:rsid w:val="00221B4B"/>
  </w:style>
  <w:style w:type="character" w:customStyle="1" w:styleId="232">
    <w:name w:val="Знак Знак232"/>
    <w:rsid w:val="00221B4B"/>
    <w:rPr>
      <w:rFonts w:ascii="Cambria" w:hAnsi="Cambria" w:cs="Cambria"/>
      <w:b/>
      <w:caps/>
      <w:sz w:val="28"/>
      <w:lang w:val="en-US"/>
    </w:rPr>
  </w:style>
  <w:style w:type="character" w:customStyle="1" w:styleId="222">
    <w:name w:val="Знак Знак222"/>
    <w:rsid w:val="00221B4B"/>
    <w:rPr>
      <w:rFonts w:ascii="Cambria" w:hAnsi="Cambria" w:cs="Cambria"/>
      <w:b/>
      <w:kern w:val="1"/>
      <w:sz w:val="28"/>
    </w:rPr>
  </w:style>
  <w:style w:type="character" w:styleId="af">
    <w:name w:val="FollowedHyperlink"/>
    <w:rsid w:val="00221B4B"/>
    <w:rPr>
      <w:color w:val="800080"/>
      <w:u w:val="single"/>
    </w:rPr>
  </w:style>
  <w:style w:type="character" w:customStyle="1" w:styleId="162">
    <w:name w:val="Знак Знак162"/>
    <w:rsid w:val="00221B4B"/>
    <w:rPr>
      <w:b/>
      <w:sz w:val="26"/>
      <w:lang w:val="ru-RU"/>
    </w:rPr>
  </w:style>
  <w:style w:type="character" w:customStyle="1" w:styleId="152">
    <w:name w:val="Знак Знак152"/>
    <w:rsid w:val="00221B4B"/>
    <w:rPr>
      <w:rFonts w:ascii="Courier New" w:hAnsi="Courier New" w:cs="Courier New"/>
      <w:sz w:val="16"/>
    </w:rPr>
  </w:style>
  <w:style w:type="character" w:customStyle="1" w:styleId="202">
    <w:name w:val="Знак Знак202"/>
    <w:rsid w:val="00221B4B"/>
    <w:rPr>
      <w:sz w:val="24"/>
    </w:rPr>
  </w:style>
  <w:style w:type="character" w:customStyle="1" w:styleId="292">
    <w:name w:val="Знак Знак292"/>
    <w:rsid w:val="00221B4B"/>
    <w:rPr>
      <w:rFonts w:eastAsia="Times New Roman"/>
      <w:b/>
      <w:color w:val="000000"/>
      <w:sz w:val="26"/>
    </w:rPr>
  </w:style>
  <w:style w:type="character" w:customStyle="1" w:styleId="282">
    <w:name w:val="Знак Знак282"/>
    <w:rsid w:val="00221B4B"/>
    <w:rPr>
      <w:rFonts w:eastAsia="Times New Roman"/>
      <w:b/>
      <w:sz w:val="26"/>
    </w:rPr>
  </w:style>
  <w:style w:type="character" w:customStyle="1" w:styleId="312">
    <w:name w:val="Знак Знак312"/>
    <w:rsid w:val="00221B4B"/>
    <w:rPr>
      <w:b/>
      <w:sz w:val="22"/>
    </w:rPr>
  </w:style>
  <w:style w:type="character" w:customStyle="1" w:styleId="272">
    <w:name w:val="Знак Знак272"/>
    <w:rsid w:val="00221B4B"/>
    <w:rPr>
      <w:rFonts w:ascii="Arial" w:eastAsia="MS Mincho" w:hAnsi="Arial" w:cs="Arial"/>
      <w:sz w:val="24"/>
    </w:rPr>
  </w:style>
  <w:style w:type="character" w:customStyle="1" w:styleId="262">
    <w:name w:val="Знак Знак262"/>
    <w:rsid w:val="00221B4B"/>
    <w:rPr>
      <w:rFonts w:ascii="Arial" w:eastAsia="MS Mincho" w:hAnsi="Arial" w:cs="Arial"/>
      <w:i/>
      <w:sz w:val="24"/>
    </w:rPr>
  </w:style>
  <w:style w:type="character" w:customStyle="1" w:styleId="252">
    <w:name w:val="Знак Знак252"/>
    <w:rsid w:val="00221B4B"/>
    <w:rPr>
      <w:rFonts w:ascii="Arial" w:eastAsia="MS Mincho" w:hAnsi="Arial" w:cs="Arial"/>
      <w:i/>
      <w:sz w:val="24"/>
    </w:rPr>
  </w:style>
  <w:style w:type="character" w:customStyle="1" w:styleId="2c">
    <w:name w:val="Текст сноски Знак2"/>
    <w:rsid w:val="00221B4B"/>
    <w:rPr>
      <w:rFonts w:eastAsia="Times New Roman"/>
    </w:rPr>
  </w:style>
  <w:style w:type="character" w:customStyle="1" w:styleId="142">
    <w:name w:val="Знак Знак142"/>
    <w:rsid w:val="00221B4B"/>
    <w:rPr>
      <w:sz w:val="24"/>
      <w:lang w:val="en-AU"/>
    </w:rPr>
  </w:style>
  <w:style w:type="character" w:customStyle="1" w:styleId="172">
    <w:name w:val="Знак Знак172"/>
    <w:rsid w:val="00221B4B"/>
    <w:rPr>
      <w:b/>
      <w:sz w:val="28"/>
    </w:rPr>
  </w:style>
  <w:style w:type="character" w:customStyle="1" w:styleId="192">
    <w:name w:val="Знак Знак192"/>
    <w:rsid w:val="00221B4B"/>
    <w:rPr>
      <w:sz w:val="28"/>
    </w:rPr>
  </w:style>
  <w:style w:type="character" w:customStyle="1" w:styleId="3100">
    <w:name w:val="Знак Знак310"/>
    <w:rsid w:val="00221B4B"/>
    <w:rPr>
      <w:sz w:val="24"/>
      <w:lang w:val="ru-RU"/>
    </w:rPr>
  </w:style>
  <w:style w:type="character" w:customStyle="1" w:styleId="182">
    <w:name w:val="Знак Знак182"/>
    <w:rsid w:val="00221B4B"/>
    <w:rPr>
      <w:rFonts w:eastAsia="MS Mincho"/>
      <w:sz w:val="16"/>
    </w:rPr>
  </w:style>
  <w:style w:type="character" w:customStyle="1" w:styleId="242">
    <w:name w:val="Знак Знак242"/>
    <w:rsid w:val="00221B4B"/>
    <w:rPr>
      <w:sz w:val="24"/>
    </w:rPr>
  </w:style>
  <w:style w:type="character" w:customStyle="1" w:styleId="212">
    <w:name w:val="Знак Знак212"/>
    <w:rsid w:val="00221B4B"/>
    <w:rPr>
      <w:rFonts w:ascii="SimSun" w:eastAsia="SimSun" w:hAnsi="SimSun" w:cs="SimSun"/>
      <w:sz w:val="16"/>
      <w:lang w:val="ru-RU"/>
    </w:rPr>
  </w:style>
  <w:style w:type="character" w:customStyle="1" w:styleId="112">
    <w:name w:val="Знак Знак112"/>
    <w:rsid w:val="00221B4B"/>
    <w:rPr>
      <w:lang w:val="ru-RU"/>
    </w:rPr>
  </w:style>
  <w:style w:type="character" w:customStyle="1" w:styleId="54">
    <w:name w:val="Знак Знак54"/>
    <w:rsid w:val="00221B4B"/>
    <w:rPr>
      <w:b/>
      <w:lang w:val="ru-RU"/>
    </w:rPr>
  </w:style>
  <w:style w:type="character" w:customStyle="1" w:styleId="4100">
    <w:name w:val="Знак Знак410"/>
    <w:rsid w:val="00221B4B"/>
    <w:rPr>
      <w:rFonts w:eastAsia="Times New Roman"/>
      <w:sz w:val="24"/>
      <w:lang w:val="en-AU"/>
    </w:rPr>
  </w:style>
  <w:style w:type="character" w:customStyle="1" w:styleId="af0">
    <w:name w:val="Знак Знак"/>
    <w:rsid w:val="00221B4B"/>
    <w:rPr>
      <w:rFonts w:ascii="Cambria" w:hAnsi="Cambria" w:cs="Times New Roman"/>
      <w:b/>
    </w:rPr>
  </w:style>
  <w:style w:type="character" w:customStyle="1" w:styleId="FontStyle12">
    <w:name w:val="Font Style12"/>
    <w:rsid w:val="00221B4B"/>
    <w:rPr>
      <w:rFonts w:ascii="Times New Roman" w:hAnsi="Times New Roman" w:cs="Times New Roman"/>
      <w:b/>
      <w:sz w:val="26"/>
    </w:rPr>
  </w:style>
  <w:style w:type="character" w:customStyle="1" w:styleId="611">
    <w:name w:val="Знак Знак61"/>
    <w:rsid w:val="00221B4B"/>
    <w:rPr>
      <w:b/>
      <w:sz w:val="36"/>
      <w:lang w:val="ru-RU"/>
    </w:rPr>
  </w:style>
  <w:style w:type="character" w:customStyle="1" w:styleId="231">
    <w:name w:val="Знак Знак231"/>
    <w:rsid w:val="00221B4B"/>
    <w:rPr>
      <w:rFonts w:ascii="Cambria" w:hAnsi="Cambria" w:cs="Cambria"/>
      <w:b/>
      <w:caps/>
      <w:sz w:val="28"/>
      <w:lang w:val="en-US"/>
    </w:rPr>
  </w:style>
  <w:style w:type="character" w:customStyle="1" w:styleId="221">
    <w:name w:val="Знак Знак221"/>
    <w:rsid w:val="00221B4B"/>
    <w:rPr>
      <w:rFonts w:ascii="Cambria" w:hAnsi="Cambria" w:cs="Cambria"/>
      <w:b/>
      <w:kern w:val="1"/>
      <w:sz w:val="28"/>
    </w:rPr>
  </w:style>
  <w:style w:type="character" w:customStyle="1" w:styleId="301">
    <w:name w:val="Знак Знак301"/>
    <w:rsid w:val="00221B4B"/>
    <w:rPr>
      <w:rFonts w:ascii="Calibri" w:hAnsi="Calibri" w:cs="Calibri"/>
      <w:b/>
      <w:i/>
      <w:sz w:val="28"/>
      <w:lang w:val="ru-RU"/>
    </w:rPr>
  </w:style>
  <w:style w:type="character" w:customStyle="1" w:styleId="161">
    <w:name w:val="Знак Знак161"/>
    <w:rsid w:val="00221B4B"/>
    <w:rPr>
      <w:b/>
      <w:sz w:val="26"/>
      <w:lang w:val="ru-RU"/>
    </w:rPr>
  </w:style>
  <w:style w:type="character" w:customStyle="1" w:styleId="151">
    <w:name w:val="Знак Знак151"/>
    <w:rsid w:val="00221B4B"/>
    <w:rPr>
      <w:rFonts w:ascii="Courier New" w:hAnsi="Courier New" w:cs="Courier New"/>
      <w:sz w:val="16"/>
    </w:rPr>
  </w:style>
  <w:style w:type="character" w:customStyle="1" w:styleId="201">
    <w:name w:val="Знак Знак201"/>
    <w:rsid w:val="00221B4B"/>
    <w:rPr>
      <w:sz w:val="24"/>
    </w:rPr>
  </w:style>
  <w:style w:type="character" w:customStyle="1" w:styleId="291">
    <w:name w:val="Знак Знак291"/>
    <w:rsid w:val="00221B4B"/>
    <w:rPr>
      <w:rFonts w:eastAsia="Times New Roman"/>
      <w:b/>
      <w:color w:val="000000"/>
      <w:sz w:val="26"/>
    </w:rPr>
  </w:style>
  <w:style w:type="character" w:customStyle="1" w:styleId="281">
    <w:name w:val="Знак Знак281"/>
    <w:rsid w:val="00221B4B"/>
    <w:rPr>
      <w:rFonts w:eastAsia="Times New Roman"/>
      <w:b/>
      <w:sz w:val="26"/>
    </w:rPr>
  </w:style>
  <w:style w:type="character" w:customStyle="1" w:styleId="3110">
    <w:name w:val="Знак Знак311"/>
    <w:rsid w:val="00221B4B"/>
    <w:rPr>
      <w:b/>
      <w:sz w:val="22"/>
    </w:rPr>
  </w:style>
  <w:style w:type="character" w:customStyle="1" w:styleId="271">
    <w:name w:val="Знак Знак271"/>
    <w:rsid w:val="00221B4B"/>
    <w:rPr>
      <w:rFonts w:ascii="Arial" w:eastAsia="MS Mincho" w:hAnsi="Arial" w:cs="Arial"/>
      <w:sz w:val="24"/>
    </w:rPr>
  </w:style>
  <w:style w:type="character" w:customStyle="1" w:styleId="261">
    <w:name w:val="Знак Знак261"/>
    <w:rsid w:val="00221B4B"/>
    <w:rPr>
      <w:rFonts w:ascii="Arial" w:eastAsia="MS Mincho" w:hAnsi="Arial" w:cs="Arial"/>
      <w:i/>
      <w:sz w:val="24"/>
    </w:rPr>
  </w:style>
  <w:style w:type="character" w:customStyle="1" w:styleId="251">
    <w:name w:val="Знак Знак251"/>
    <w:rsid w:val="00221B4B"/>
    <w:rPr>
      <w:rFonts w:ascii="Arial" w:eastAsia="MS Mincho" w:hAnsi="Arial" w:cs="Arial"/>
      <w:i/>
      <w:sz w:val="24"/>
    </w:rPr>
  </w:style>
  <w:style w:type="character" w:customStyle="1" w:styleId="2110">
    <w:name w:val="Знак Знак211"/>
    <w:rsid w:val="00221B4B"/>
    <w:rPr>
      <w:rFonts w:ascii="Calibri" w:hAnsi="Calibri" w:cs="Calibri"/>
      <w:lang w:val="en-GB"/>
    </w:rPr>
  </w:style>
  <w:style w:type="character" w:customStyle="1" w:styleId="141">
    <w:name w:val="Знак Знак141"/>
    <w:rsid w:val="00221B4B"/>
    <w:rPr>
      <w:sz w:val="24"/>
      <w:lang w:val="en-AU"/>
    </w:rPr>
  </w:style>
  <w:style w:type="character" w:customStyle="1" w:styleId="131">
    <w:name w:val="Знак Знак131"/>
    <w:rsid w:val="00221B4B"/>
    <w:rPr>
      <w:b/>
      <w:sz w:val="17"/>
    </w:rPr>
  </w:style>
  <w:style w:type="character" w:customStyle="1" w:styleId="171">
    <w:name w:val="Знак Знак171"/>
    <w:rsid w:val="00221B4B"/>
    <w:rPr>
      <w:b/>
      <w:sz w:val="28"/>
    </w:rPr>
  </w:style>
  <w:style w:type="character" w:customStyle="1" w:styleId="191">
    <w:name w:val="Знак Знак191"/>
    <w:rsid w:val="00221B4B"/>
    <w:rPr>
      <w:sz w:val="28"/>
    </w:rPr>
  </w:style>
  <w:style w:type="character" w:customStyle="1" w:styleId="181">
    <w:name w:val="Знак Знак181"/>
    <w:rsid w:val="00221B4B"/>
    <w:rPr>
      <w:rFonts w:eastAsia="MS Mincho"/>
      <w:sz w:val="16"/>
    </w:rPr>
  </w:style>
  <w:style w:type="character" w:customStyle="1" w:styleId="121">
    <w:name w:val="Знак Знак121"/>
    <w:rsid w:val="00221B4B"/>
    <w:rPr>
      <w:sz w:val="24"/>
    </w:rPr>
  </w:style>
  <w:style w:type="character" w:customStyle="1" w:styleId="241">
    <w:name w:val="Знак Знак241"/>
    <w:rsid w:val="00221B4B"/>
    <w:rPr>
      <w:sz w:val="24"/>
    </w:rPr>
  </w:style>
  <w:style w:type="character" w:customStyle="1" w:styleId="1110">
    <w:name w:val="Знак Знак111"/>
    <w:rsid w:val="00221B4B"/>
    <w:rPr>
      <w:rFonts w:ascii="Verdana" w:hAnsi="Verdana" w:cs="Verdana"/>
      <w:sz w:val="24"/>
    </w:rPr>
  </w:style>
  <w:style w:type="character" w:customStyle="1" w:styleId="2100">
    <w:name w:val="Знак Знак210"/>
    <w:rsid w:val="00221B4B"/>
    <w:rPr>
      <w:rFonts w:ascii="SimSun" w:eastAsia="SimSun" w:hAnsi="SimSun" w:cs="SimSun"/>
      <w:sz w:val="16"/>
      <w:lang w:val="ru-RU"/>
    </w:rPr>
  </w:style>
  <w:style w:type="character" w:customStyle="1" w:styleId="101">
    <w:name w:val="Знак Знак101"/>
    <w:rsid w:val="00221B4B"/>
  </w:style>
  <w:style w:type="character" w:customStyle="1" w:styleId="1100">
    <w:name w:val="Знак Знак110"/>
    <w:rsid w:val="00221B4B"/>
    <w:rPr>
      <w:lang w:val="ru-RU"/>
    </w:rPr>
  </w:style>
  <w:style w:type="character" w:customStyle="1" w:styleId="910">
    <w:name w:val="Знак Знак91"/>
    <w:rsid w:val="00221B4B"/>
    <w:rPr>
      <w:b/>
    </w:rPr>
  </w:style>
  <w:style w:type="character" w:customStyle="1" w:styleId="810">
    <w:name w:val="Знак Знак81"/>
    <w:rsid w:val="00221B4B"/>
    <w:rPr>
      <w:rFonts w:ascii="Verdana" w:hAnsi="Verdana" w:cs="Verdana"/>
      <w:sz w:val="16"/>
      <w:lang w:eastAsia="ar-SA" w:bidi="ar-SA"/>
    </w:rPr>
  </w:style>
  <w:style w:type="character" w:customStyle="1" w:styleId="710">
    <w:name w:val="Знак Знак71"/>
    <w:rsid w:val="00221B4B"/>
  </w:style>
  <w:style w:type="paragraph" w:customStyle="1" w:styleId="af1">
    <w:name w:val="Заголовок"/>
    <w:basedOn w:val="a"/>
    <w:next w:val="a4"/>
    <w:rsid w:val="00221B4B"/>
    <w:pPr>
      <w:keepNext/>
      <w:spacing w:before="240" w:after="120"/>
    </w:pPr>
    <w:rPr>
      <w:rFonts w:ascii="Arial" w:eastAsia="Microsoft YaHei" w:hAnsi="Arial" w:cs="Mangal"/>
      <w:sz w:val="28"/>
      <w:szCs w:val="28"/>
      <w:lang w:eastAsia="ar-SA"/>
    </w:rPr>
  </w:style>
  <w:style w:type="paragraph" w:styleId="af2">
    <w:name w:val="List"/>
    <w:basedOn w:val="a4"/>
    <w:rsid w:val="00221B4B"/>
    <w:pPr>
      <w:ind w:firstLine="709"/>
      <w:jc w:val="both"/>
    </w:pPr>
    <w:rPr>
      <w:rFonts w:ascii="Times New Roman" w:eastAsia="Times New Roman" w:hAnsi="Times New Roman" w:cs="Mangal"/>
      <w:bCs w:val="0"/>
      <w:sz w:val="40"/>
      <w:szCs w:val="20"/>
      <w:u w:val="single"/>
      <w:lang w:eastAsia="ar-SA"/>
    </w:rPr>
  </w:style>
  <w:style w:type="paragraph" w:customStyle="1" w:styleId="43">
    <w:name w:val="Название4"/>
    <w:basedOn w:val="a"/>
    <w:rsid w:val="00221B4B"/>
    <w:pPr>
      <w:suppressLineNumbers/>
      <w:spacing w:before="120" w:after="120"/>
    </w:pPr>
    <w:rPr>
      <w:rFonts w:cs="Mangal"/>
      <w:i/>
      <w:iCs/>
      <w:sz w:val="24"/>
      <w:szCs w:val="24"/>
      <w:lang w:eastAsia="ar-SA"/>
    </w:rPr>
  </w:style>
  <w:style w:type="paragraph" w:customStyle="1" w:styleId="44">
    <w:name w:val="Указатель4"/>
    <w:basedOn w:val="a"/>
    <w:rsid w:val="00221B4B"/>
    <w:pPr>
      <w:suppressLineNumbers/>
    </w:pPr>
    <w:rPr>
      <w:rFonts w:cs="Mangal"/>
      <w:sz w:val="24"/>
      <w:szCs w:val="24"/>
      <w:lang w:eastAsia="ar-SA"/>
    </w:rPr>
  </w:style>
  <w:style w:type="paragraph" w:customStyle="1" w:styleId="37">
    <w:name w:val="Название3"/>
    <w:basedOn w:val="a"/>
    <w:rsid w:val="00221B4B"/>
    <w:pPr>
      <w:suppressLineNumbers/>
      <w:spacing w:before="120" w:after="120"/>
    </w:pPr>
    <w:rPr>
      <w:rFonts w:cs="Mangal"/>
      <w:i/>
      <w:iCs/>
      <w:sz w:val="24"/>
      <w:szCs w:val="24"/>
      <w:lang w:eastAsia="ar-SA"/>
    </w:rPr>
  </w:style>
  <w:style w:type="paragraph" w:customStyle="1" w:styleId="38">
    <w:name w:val="Указатель3"/>
    <w:basedOn w:val="a"/>
    <w:rsid w:val="00221B4B"/>
    <w:pPr>
      <w:suppressLineNumbers/>
    </w:pPr>
    <w:rPr>
      <w:rFonts w:cs="Mangal"/>
      <w:sz w:val="24"/>
      <w:szCs w:val="24"/>
      <w:lang w:eastAsia="ar-SA"/>
    </w:rPr>
  </w:style>
  <w:style w:type="paragraph" w:customStyle="1" w:styleId="2d">
    <w:name w:val="Название2"/>
    <w:basedOn w:val="a"/>
    <w:rsid w:val="00221B4B"/>
    <w:pPr>
      <w:suppressLineNumbers/>
      <w:spacing w:before="120" w:after="120"/>
    </w:pPr>
    <w:rPr>
      <w:rFonts w:cs="Mangal"/>
      <w:i/>
      <w:iCs/>
      <w:sz w:val="24"/>
      <w:szCs w:val="24"/>
      <w:lang w:eastAsia="ar-SA"/>
    </w:rPr>
  </w:style>
  <w:style w:type="paragraph" w:customStyle="1" w:styleId="2e">
    <w:name w:val="Указатель2"/>
    <w:basedOn w:val="a"/>
    <w:rsid w:val="00221B4B"/>
    <w:pPr>
      <w:suppressLineNumbers/>
    </w:pPr>
    <w:rPr>
      <w:rFonts w:cs="Mangal"/>
      <w:sz w:val="24"/>
      <w:szCs w:val="24"/>
      <w:lang w:eastAsia="ar-SA"/>
    </w:rPr>
  </w:style>
  <w:style w:type="paragraph" w:customStyle="1" w:styleId="1e">
    <w:name w:val="Название1"/>
    <w:basedOn w:val="a"/>
    <w:rsid w:val="00221B4B"/>
    <w:pPr>
      <w:suppressLineNumbers/>
      <w:spacing w:before="120" w:after="120"/>
    </w:pPr>
    <w:rPr>
      <w:rFonts w:cs="Mangal"/>
      <w:i/>
      <w:iCs/>
      <w:sz w:val="24"/>
      <w:szCs w:val="24"/>
      <w:lang w:eastAsia="ar-SA"/>
    </w:rPr>
  </w:style>
  <w:style w:type="paragraph" w:customStyle="1" w:styleId="1f">
    <w:name w:val="Указатель1"/>
    <w:basedOn w:val="a"/>
    <w:rsid w:val="00221B4B"/>
    <w:pPr>
      <w:suppressLineNumbers/>
    </w:pPr>
    <w:rPr>
      <w:rFonts w:cs="Mangal"/>
      <w:sz w:val="24"/>
      <w:szCs w:val="24"/>
      <w:lang w:eastAsia="ar-SA"/>
    </w:rPr>
  </w:style>
  <w:style w:type="paragraph" w:customStyle="1" w:styleId="ConsPlusNormal">
    <w:name w:val="ConsPlusNormal"/>
    <w:rsid w:val="00221B4B"/>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styleId="af3">
    <w:name w:val="footnote text"/>
    <w:basedOn w:val="a"/>
    <w:link w:val="af4"/>
    <w:rsid w:val="00221B4B"/>
    <w:rPr>
      <w:lang w:eastAsia="ar-SA"/>
    </w:rPr>
  </w:style>
  <w:style w:type="character" w:customStyle="1" w:styleId="af4">
    <w:name w:val="Текст сноски Знак"/>
    <w:basedOn w:val="a0"/>
    <w:link w:val="af3"/>
    <w:rsid w:val="00221B4B"/>
    <w:rPr>
      <w:rFonts w:ascii="Times New Roman" w:eastAsia="Times New Roman" w:hAnsi="Times New Roman" w:cs="Times New Roman"/>
      <w:sz w:val="20"/>
      <w:szCs w:val="20"/>
      <w:lang w:eastAsia="ar-SA"/>
    </w:rPr>
  </w:style>
  <w:style w:type="paragraph" w:styleId="af5">
    <w:name w:val="footer"/>
    <w:basedOn w:val="a"/>
    <w:link w:val="af6"/>
    <w:uiPriority w:val="99"/>
    <w:rsid w:val="00221B4B"/>
    <w:pPr>
      <w:tabs>
        <w:tab w:val="center" w:pos="4677"/>
        <w:tab w:val="right" w:pos="9355"/>
      </w:tabs>
      <w:spacing w:after="200" w:line="276" w:lineRule="auto"/>
    </w:pPr>
    <w:rPr>
      <w:rFonts w:ascii="Calibri" w:hAnsi="Calibri" w:cs="Calibri"/>
      <w:sz w:val="22"/>
      <w:szCs w:val="22"/>
      <w:lang w:eastAsia="ar-SA"/>
    </w:rPr>
  </w:style>
  <w:style w:type="character" w:customStyle="1" w:styleId="af6">
    <w:name w:val="Нижний колонтитул Знак"/>
    <w:basedOn w:val="a0"/>
    <w:link w:val="af5"/>
    <w:uiPriority w:val="99"/>
    <w:rsid w:val="00221B4B"/>
    <w:rPr>
      <w:rFonts w:ascii="Calibri" w:eastAsia="Times New Roman" w:hAnsi="Calibri" w:cs="Calibri"/>
      <w:lang w:eastAsia="ar-SA"/>
    </w:rPr>
  </w:style>
  <w:style w:type="paragraph" w:styleId="af7">
    <w:name w:val="header"/>
    <w:basedOn w:val="a"/>
    <w:link w:val="af8"/>
    <w:rsid w:val="00221B4B"/>
    <w:pPr>
      <w:tabs>
        <w:tab w:val="center" w:pos="4677"/>
        <w:tab w:val="right" w:pos="9355"/>
      </w:tabs>
    </w:pPr>
    <w:rPr>
      <w:sz w:val="24"/>
      <w:szCs w:val="24"/>
      <w:lang w:eastAsia="ar-SA"/>
    </w:rPr>
  </w:style>
  <w:style w:type="character" w:customStyle="1" w:styleId="af8">
    <w:name w:val="Верхний колонтитул Знак"/>
    <w:basedOn w:val="a0"/>
    <w:link w:val="af7"/>
    <w:rsid w:val="00221B4B"/>
    <w:rPr>
      <w:rFonts w:ascii="Times New Roman" w:eastAsia="Times New Roman" w:hAnsi="Times New Roman" w:cs="Times New Roman"/>
      <w:sz w:val="24"/>
      <w:szCs w:val="24"/>
      <w:lang w:eastAsia="ar-SA"/>
    </w:rPr>
  </w:style>
  <w:style w:type="paragraph" w:customStyle="1" w:styleId="1f0">
    <w:name w:val="Абзац списка1"/>
    <w:basedOn w:val="a"/>
    <w:rsid w:val="00221B4B"/>
    <w:pPr>
      <w:ind w:left="720"/>
    </w:pPr>
    <w:rPr>
      <w:sz w:val="24"/>
      <w:szCs w:val="24"/>
      <w:lang w:eastAsia="ar-SA"/>
    </w:rPr>
  </w:style>
  <w:style w:type="paragraph" w:customStyle="1" w:styleId="ConsPlusNonformat">
    <w:name w:val="ConsPlusNonformat"/>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DocList">
    <w:name w:val="ConsPlusDocList"/>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Page">
    <w:name w:val="ConsPlusTitlePage"/>
    <w:rsid w:val="00221B4B"/>
    <w:pPr>
      <w:widowControl w:val="0"/>
      <w:suppressAutoHyphens/>
      <w:autoSpaceDE w:val="0"/>
      <w:spacing w:after="0" w:line="240" w:lineRule="auto"/>
    </w:pPr>
    <w:rPr>
      <w:rFonts w:ascii="Tahoma" w:eastAsia="Times New Roman" w:hAnsi="Tahoma" w:cs="Tahoma"/>
      <w:sz w:val="20"/>
      <w:szCs w:val="20"/>
      <w:lang w:eastAsia="ar-SA"/>
    </w:rPr>
  </w:style>
  <w:style w:type="paragraph" w:customStyle="1" w:styleId="ConsPlusJurTerm">
    <w:name w:val="ConsPlusJurTerm"/>
    <w:rsid w:val="00221B4B"/>
    <w:pPr>
      <w:widowControl w:val="0"/>
      <w:suppressAutoHyphens/>
      <w:autoSpaceDE w:val="0"/>
      <w:spacing w:after="0" w:line="240" w:lineRule="auto"/>
    </w:pPr>
    <w:rPr>
      <w:rFonts w:ascii="Tahoma" w:eastAsia="Times New Roman" w:hAnsi="Tahoma" w:cs="Tahoma"/>
      <w:sz w:val="26"/>
      <w:szCs w:val="20"/>
      <w:lang w:eastAsia="ar-SA"/>
    </w:rPr>
  </w:style>
  <w:style w:type="paragraph" w:customStyle="1" w:styleId="ConsPlusTextList">
    <w:name w:val="ConsPlusTextList"/>
    <w:rsid w:val="00221B4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1">
    <w:name w:val="заголовок 1"/>
    <w:basedOn w:val="a"/>
    <w:next w:val="a"/>
    <w:rsid w:val="00221B4B"/>
    <w:pPr>
      <w:keepNext/>
      <w:jc w:val="center"/>
    </w:pPr>
    <w:rPr>
      <w:rFonts w:ascii="TimesET" w:hAnsi="TimesET" w:cs="TimesET"/>
      <w:sz w:val="24"/>
      <w:lang w:eastAsia="ar-SA"/>
    </w:rPr>
  </w:style>
  <w:style w:type="paragraph" w:customStyle="1" w:styleId="2f">
    <w:name w:val="заголовок 2"/>
    <w:basedOn w:val="a"/>
    <w:next w:val="a"/>
    <w:rsid w:val="00221B4B"/>
    <w:pPr>
      <w:keepNext/>
      <w:jc w:val="both"/>
    </w:pPr>
    <w:rPr>
      <w:rFonts w:ascii="TimesEC" w:hAnsi="TimesEC" w:cs="TimesEC"/>
      <w:sz w:val="24"/>
      <w:lang w:eastAsia="ar-SA"/>
    </w:rPr>
  </w:style>
  <w:style w:type="paragraph" w:customStyle="1" w:styleId="af9">
    <w:name w:val="Знак"/>
    <w:basedOn w:val="a"/>
    <w:rsid w:val="00221B4B"/>
    <w:pPr>
      <w:widowControl w:val="0"/>
      <w:jc w:val="both"/>
    </w:pPr>
    <w:rPr>
      <w:rFonts w:ascii="Tahoma" w:eastAsia="SimSun" w:hAnsi="Tahoma" w:cs="Tahoma"/>
      <w:kern w:val="1"/>
      <w:sz w:val="24"/>
      <w:szCs w:val="24"/>
      <w:lang w:val="en-US" w:eastAsia="ar-SA"/>
    </w:rPr>
  </w:style>
  <w:style w:type="paragraph" w:customStyle="1" w:styleId="ConsPlusTextList1">
    <w:name w:val="ConsPlusTextList1"/>
    <w:rsid w:val="00221B4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eb">
    <w:name w:val="Обычный (Web)"/>
    <w:basedOn w:val="a"/>
    <w:rsid w:val="00221B4B"/>
    <w:pPr>
      <w:spacing w:before="100" w:after="100"/>
    </w:pPr>
    <w:rPr>
      <w:rFonts w:ascii="Cambria" w:hAnsi="Cambria" w:cs="Cambria"/>
      <w:sz w:val="24"/>
      <w:lang w:eastAsia="ar-SA"/>
    </w:rPr>
  </w:style>
  <w:style w:type="paragraph" w:customStyle="1" w:styleId="214">
    <w:name w:val="Основной текст 21"/>
    <w:basedOn w:val="a"/>
    <w:rsid w:val="00221B4B"/>
    <w:pPr>
      <w:spacing w:after="120" w:line="480" w:lineRule="auto"/>
    </w:pPr>
    <w:rPr>
      <w:rFonts w:ascii="Cambria" w:hAnsi="Cambria" w:cs="Cambria"/>
      <w:sz w:val="24"/>
      <w:lang w:eastAsia="ar-SA"/>
    </w:rPr>
  </w:style>
  <w:style w:type="paragraph" w:customStyle="1" w:styleId="Standard">
    <w:name w:val="Standard"/>
    <w:rsid w:val="00221B4B"/>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221B4B"/>
    <w:pPr>
      <w:suppressLineNumbers/>
    </w:pPr>
  </w:style>
  <w:style w:type="paragraph" w:customStyle="1" w:styleId="consplusnormal0">
    <w:name w:val="consplusnormal"/>
    <w:basedOn w:val="a"/>
    <w:rsid w:val="00221B4B"/>
    <w:pPr>
      <w:spacing w:before="280" w:after="280"/>
    </w:pPr>
    <w:rPr>
      <w:rFonts w:ascii="Cambria" w:hAnsi="Cambria" w:cs="Cambria"/>
      <w:sz w:val="24"/>
      <w:szCs w:val="24"/>
      <w:lang w:eastAsia="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1B4B"/>
    <w:pPr>
      <w:spacing w:after="160" w:line="240" w:lineRule="exact"/>
    </w:pPr>
    <w:rPr>
      <w:rFonts w:ascii="Cambria" w:hAnsi="Cambria" w:cs="Cambria"/>
      <w:b/>
      <w:sz w:val="28"/>
      <w:szCs w:val="24"/>
      <w:lang w:val="en-US" w:eastAsia="ar-SA"/>
    </w:rPr>
  </w:style>
  <w:style w:type="paragraph" w:customStyle="1" w:styleId="216">
    <w:name w:val="Основной текст с отступом 21"/>
    <w:basedOn w:val="a"/>
    <w:rsid w:val="00221B4B"/>
    <w:pPr>
      <w:tabs>
        <w:tab w:val="left" w:pos="709"/>
      </w:tabs>
      <w:ind w:firstLine="567"/>
      <w:jc w:val="both"/>
    </w:pPr>
    <w:rPr>
      <w:sz w:val="28"/>
      <w:lang w:eastAsia="ar-SA"/>
    </w:rPr>
  </w:style>
  <w:style w:type="paragraph" w:customStyle="1" w:styleId="1f2">
    <w:name w:val="Абзац списка1"/>
    <w:basedOn w:val="a"/>
    <w:rsid w:val="00221B4B"/>
    <w:pPr>
      <w:spacing w:after="200" w:line="276" w:lineRule="auto"/>
      <w:ind w:left="720"/>
    </w:pPr>
    <w:rPr>
      <w:rFonts w:ascii="Calibri" w:hAnsi="Calibri" w:cs="Calibri"/>
      <w:sz w:val="22"/>
      <w:szCs w:val="22"/>
      <w:lang w:eastAsia="ar-SA"/>
    </w:rPr>
  </w:style>
  <w:style w:type="paragraph" w:styleId="afb">
    <w:name w:val="Normal (Web)"/>
    <w:basedOn w:val="a"/>
    <w:uiPriority w:val="99"/>
    <w:rsid w:val="00221B4B"/>
    <w:pPr>
      <w:spacing w:before="280" w:after="280"/>
    </w:pPr>
    <w:rPr>
      <w:rFonts w:ascii="Cambria" w:hAnsi="Cambria" w:cs="Cambria"/>
      <w:sz w:val="24"/>
      <w:szCs w:val="24"/>
      <w:lang w:eastAsia="ar-SA"/>
    </w:rPr>
  </w:style>
  <w:style w:type="paragraph" w:customStyle="1" w:styleId="afc">
    <w:name w:val="Таблица"/>
    <w:basedOn w:val="a"/>
    <w:rsid w:val="00221B4B"/>
    <w:pPr>
      <w:jc w:val="center"/>
    </w:pPr>
    <w:rPr>
      <w:rFonts w:ascii="Cambria" w:eastAsia="MS Mincho" w:hAnsi="Cambria" w:cs="Cambria"/>
      <w:b/>
      <w:sz w:val="28"/>
      <w:szCs w:val="28"/>
      <w:lang w:eastAsia="ar-SA"/>
    </w:rPr>
  </w:style>
  <w:style w:type="paragraph" w:customStyle="1" w:styleId="313">
    <w:name w:val="Основной текст с отступом 31"/>
    <w:basedOn w:val="a"/>
    <w:rsid w:val="00221B4B"/>
    <w:pPr>
      <w:spacing w:after="120"/>
      <w:ind w:left="283"/>
      <w:jc w:val="both"/>
    </w:pPr>
    <w:rPr>
      <w:rFonts w:eastAsia="MS Mincho"/>
      <w:sz w:val="16"/>
      <w:lang w:eastAsia="ar-SA"/>
    </w:rPr>
  </w:style>
  <w:style w:type="paragraph" w:customStyle="1" w:styleId="1f3">
    <w:name w:val="Без интервала1"/>
    <w:rsid w:val="00221B4B"/>
    <w:pPr>
      <w:suppressAutoHyphens/>
      <w:spacing w:after="0" w:line="240" w:lineRule="auto"/>
    </w:pPr>
    <w:rPr>
      <w:rFonts w:ascii="MS Mincho" w:eastAsia="MS Mincho" w:hAnsi="MS Mincho" w:cs="Cambria"/>
      <w:lang w:eastAsia="ar-SA"/>
    </w:rPr>
  </w:style>
  <w:style w:type="paragraph" w:customStyle="1" w:styleId="2f0">
    <w:name w:val="Без интервала2"/>
    <w:rsid w:val="00221B4B"/>
    <w:pPr>
      <w:suppressAutoHyphens/>
      <w:spacing w:after="0" w:line="240" w:lineRule="auto"/>
    </w:pPr>
    <w:rPr>
      <w:rFonts w:ascii="MS Mincho" w:eastAsia="MS Mincho" w:hAnsi="MS Mincho" w:cs="Cambria"/>
      <w:lang w:eastAsia="ar-SA"/>
    </w:rPr>
  </w:style>
  <w:style w:type="paragraph" w:customStyle="1" w:styleId="afd">
    <w:name w:val="Ст. без интервала"/>
    <w:basedOn w:val="2f0"/>
    <w:rsid w:val="00221B4B"/>
    <w:pPr>
      <w:suppressAutoHyphens w:val="0"/>
      <w:ind w:firstLine="709"/>
      <w:jc w:val="both"/>
    </w:pPr>
    <w:rPr>
      <w:rFonts w:ascii="Cambria" w:hAnsi="Cambria"/>
      <w:sz w:val="28"/>
      <w:szCs w:val="28"/>
    </w:rPr>
  </w:style>
  <w:style w:type="paragraph" w:customStyle="1" w:styleId="314">
    <w:name w:val="Основной текст с отступом 3 + 14 пт"/>
    <w:basedOn w:val="313"/>
    <w:rsid w:val="00221B4B"/>
    <w:pPr>
      <w:ind w:left="0" w:firstLine="540"/>
    </w:pPr>
    <w:rPr>
      <w:rFonts w:eastAsia="Times New Roman"/>
      <w:bCs/>
      <w:sz w:val="28"/>
      <w:szCs w:val="28"/>
    </w:rPr>
  </w:style>
  <w:style w:type="paragraph" w:customStyle="1" w:styleId="TimesNewRoman">
    <w:name w:val="Times New Roman"/>
    <w:basedOn w:val="a"/>
    <w:rsid w:val="00221B4B"/>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221B4B"/>
    <w:pPr>
      <w:spacing w:before="280" w:after="280"/>
    </w:pPr>
    <w:rPr>
      <w:rFonts w:ascii="Cambria" w:hAnsi="Cambria" w:cs="Cambria"/>
      <w:sz w:val="21"/>
      <w:szCs w:val="21"/>
      <w:lang w:eastAsia="ar-SA"/>
    </w:rPr>
  </w:style>
  <w:style w:type="paragraph" w:styleId="afe">
    <w:name w:val="Title"/>
    <w:basedOn w:val="a"/>
    <w:next w:val="aff"/>
    <w:link w:val="aff0"/>
    <w:qFormat/>
    <w:rsid w:val="00221B4B"/>
    <w:pPr>
      <w:jc w:val="center"/>
    </w:pPr>
    <w:rPr>
      <w:rFonts w:ascii="Cambria" w:hAnsi="Cambria" w:cs="Cambria"/>
      <w:b/>
      <w:sz w:val="28"/>
      <w:lang w:eastAsia="ar-SA"/>
    </w:rPr>
  </w:style>
  <w:style w:type="character" w:customStyle="1" w:styleId="aff0">
    <w:name w:val="Название Знак"/>
    <w:basedOn w:val="a0"/>
    <w:link w:val="afe"/>
    <w:rsid w:val="00221B4B"/>
    <w:rPr>
      <w:rFonts w:ascii="Cambria" w:eastAsia="Times New Roman" w:hAnsi="Cambria" w:cs="Cambria"/>
      <w:b/>
      <w:sz w:val="28"/>
      <w:szCs w:val="20"/>
      <w:lang w:eastAsia="ar-SA"/>
    </w:rPr>
  </w:style>
  <w:style w:type="paragraph" w:styleId="aff">
    <w:name w:val="Subtitle"/>
    <w:basedOn w:val="a"/>
    <w:next w:val="a4"/>
    <w:link w:val="aff1"/>
    <w:qFormat/>
    <w:rsid w:val="00221B4B"/>
    <w:pPr>
      <w:jc w:val="center"/>
    </w:pPr>
    <w:rPr>
      <w:rFonts w:ascii="Cambria" w:hAnsi="Cambria" w:cs="Cambria"/>
      <w:b/>
      <w:sz w:val="17"/>
      <w:lang w:eastAsia="ar-SA"/>
    </w:rPr>
  </w:style>
  <w:style w:type="character" w:customStyle="1" w:styleId="aff1">
    <w:name w:val="Подзаголовок Знак"/>
    <w:basedOn w:val="a0"/>
    <w:link w:val="aff"/>
    <w:rsid w:val="00221B4B"/>
    <w:rPr>
      <w:rFonts w:ascii="Cambria" w:eastAsia="Times New Roman" w:hAnsi="Cambria" w:cs="Cambria"/>
      <w:b/>
      <w:sz w:val="17"/>
      <w:szCs w:val="20"/>
      <w:lang w:eastAsia="ar-SA"/>
    </w:rPr>
  </w:style>
  <w:style w:type="paragraph" w:styleId="aff2">
    <w:name w:val="Body Text Indent"/>
    <w:basedOn w:val="a"/>
    <w:link w:val="aff3"/>
    <w:rsid w:val="00221B4B"/>
    <w:pPr>
      <w:ind w:left="1980" w:hanging="1271"/>
      <w:jc w:val="both"/>
    </w:pPr>
    <w:rPr>
      <w:rFonts w:ascii="Cambria" w:hAnsi="Cambria" w:cs="Cambria"/>
      <w:sz w:val="24"/>
      <w:lang w:val="en-AU" w:eastAsia="ar-SA"/>
    </w:rPr>
  </w:style>
  <w:style w:type="character" w:customStyle="1" w:styleId="aff3">
    <w:name w:val="Основной текст с отступом Знак"/>
    <w:basedOn w:val="a0"/>
    <w:link w:val="aff2"/>
    <w:rsid w:val="00221B4B"/>
    <w:rPr>
      <w:rFonts w:ascii="Cambria" w:eastAsia="Times New Roman" w:hAnsi="Cambria" w:cs="Cambria"/>
      <w:sz w:val="24"/>
      <w:szCs w:val="20"/>
      <w:lang w:val="en-AU" w:eastAsia="ar-SA"/>
    </w:rPr>
  </w:style>
  <w:style w:type="paragraph" w:customStyle="1" w:styleId="aff4">
    <w:name w:val="Прижатый влево"/>
    <w:basedOn w:val="a"/>
    <w:next w:val="a"/>
    <w:rsid w:val="00221B4B"/>
    <w:pPr>
      <w:autoSpaceDE w:val="0"/>
    </w:pPr>
    <w:rPr>
      <w:rFonts w:ascii="Calibri" w:hAnsi="Calibri" w:cs="Calibri"/>
      <w:sz w:val="24"/>
      <w:szCs w:val="24"/>
      <w:lang w:eastAsia="ar-SA"/>
    </w:rPr>
  </w:style>
  <w:style w:type="paragraph" w:customStyle="1" w:styleId="Default">
    <w:name w:val="Default"/>
    <w:rsid w:val="00221B4B"/>
    <w:pPr>
      <w:suppressAutoHyphens/>
      <w:autoSpaceDE w:val="0"/>
      <w:spacing w:after="0" w:line="240" w:lineRule="auto"/>
    </w:pPr>
    <w:rPr>
      <w:rFonts w:ascii="Cambria" w:eastAsia="Times New Roman" w:hAnsi="Cambria" w:cs="Cambria"/>
      <w:color w:val="000000"/>
      <w:sz w:val="24"/>
      <w:szCs w:val="24"/>
      <w:lang w:eastAsia="ar-SA"/>
    </w:rPr>
  </w:style>
  <w:style w:type="paragraph" w:customStyle="1" w:styleId="ConsNonformat">
    <w:name w:val="ConsNonformat"/>
    <w:rsid w:val="00221B4B"/>
    <w:pPr>
      <w:widowControl w:val="0"/>
      <w:suppressAutoHyphens/>
      <w:autoSpaceDE w:val="0"/>
      <w:spacing w:after="0" w:line="240" w:lineRule="auto"/>
      <w:ind w:right="19772"/>
    </w:pPr>
    <w:rPr>
      <w:rFonts w:ascii="Calibri" w:eastAsia="Times New Roman" w:hAnsi="Calibri" w:cs="Cambria"/>
      <w:sz w:val="20"/>
      <w:szCs w:val="20"/>
      <w:lang w:eastAsia="ar-SA"/>
    </w:rPr>
  </w:style>
  <w:style w:type="paragraph" w:customStyle="1" w:styleId="aff5">
    <w:name w:val="Нормальный (таблица)"/>
    <w:basedOn w:val="a"/>
    <w:next w:val="a"/>
    <w:rsid w:val="00221B4B"/>
    <w:pPr>
      <w:widowControl w:val="0"/>
      <w:autoSpaceDE w:val="0"/>
      <w:jc w:val="both"/>
    </w:pPr>
    <w:rPr>
      <w:rFonts w:ascii="Calibri" w:eastAsia="MS Mincho" w:hAnsi="Calibri" w:cs="Calibri"/>
      <w:sz w:val="24"/>
      <w:szCs w:val="24"/>
      <w:lang w:eastAsia="ar-SA"/>
    </w:rPr>
  </w:style>
  <w:style w:type="paragraph" w:customStyle="1" w:styleId="BodyText22">
    <w:name w:val="Body Text 22"/>
    <w:basedOn w:val="a"/>
    <w:rsid w:val="00221B4B"/>
    <w:pPr>
      <w:ind w:firstLine="709"/>
      <w:jc w:val="both"/>
    </w:pPr>
    <w:rPr>
      <w:rFonts w:ascii="Cambria" w:hAnsi="Cambria" w:cs="Cambria"/>
      <w:sz w:val="24"/>
      <w:lang w:eastAsia="ar-SA"/>
    </w:rPr>
  </w:style>
  <w:style w:type="paragraph" w:customStyle="1" w:styleId="Point">
    <w:name w:val="Point"/>
    <w:basedOn w:val="a"/>
    <w:rsid w:val="00221B4B"/>
    <w:pPr>
      <w:spacing w:before="120" w:line="288" w:lineRule="auto"/>
      <w:ind w:firstLine="720"/>
      <w:jc w:val="both"/>
    </w:pPr>
    <w:rPr>
      <w:rFonts w:ascii="Cambria" w:hAnsi="Cambria" w:cs="Cambria"/>
      <w:sz w:val="24"/>
      <w:szCs w:val="24"/>
      <w:lang w:eastAsia="ar-SA"/>
    </w:rPr>
  </w:style>
  <w:style w:type="paragraph" w:customStyle="1" w:styleId="std">
    <w:name w:val="std"/>
    <w:basedOn w:val="a"/>
    <w:rsid w:val="00221B4B"/>
    <w:rPr>
      <w:rFonts w:ascii="Cambria" w:hAnsi="Cambria" w:cs="Cambria"/>
      <w:sz w:val="24"/>
      <w:szCs w:val="24"/>
      <w:lang w:eastAsia="ar-SA"/>
    </w:rPr>
  </w:style>
  <w:style w:type="paragraph" w:customStyle="1" w:styleId="ConsNormal">
    <w:name w:val="ConsNormal"/>
    <w:rsid w:val="00221B4B"/>
    <w:pPr>
      <w:widowControl w:val="0"/>
      <w:suppressAutoHyphens/>
      <w:autoSpaceDE w:val="0"/>
      <w:spacing w:after="0" w:line="240" w:lineRule="auto"/>
      <w:ind w:right="19772" w:firstLine="720"/>
    </w:pPr>
    <w:rPr>
      <w:rFonts w:ascii="Calibri" w:eastAsia="Times New Roman" w:hAnsi="Calibri" w:cs="Calibri"/>
      <w:sz w:val="20"/>
      <w:szCs w:val="20"/>
      <w:lang w:eastAsia="ar-SA"/>
    </w:rPr>
  </w:style>
  <w:style w:type="paragraph" w:customStyle="1" w:styleId="BodyText21">
    <w:name w:val="Body Text 2.Основной текст 1"/>
    <w:basedOn w:val="a"/>
    <w:rsid w:val="00221B4B"/>
    <w:pPr>
      <w:ind w:firstLine="720"/>
      <w:jc w:val="both"/>
    </w:pPr>
    <w:rPr>
      <w:rFonts w:ascii="Cambria" w:hAnsi="Cambria" w:cs="Cambria"/>
      <w:sz w:val="28"/>
      <w:lang w:eastAsia="ar-SA"/>
    </w:rPr>
  </w:style>
  <w:style w:type="paragraph" w:customStyle="1" w:styleId="aff6">
    <w:name w:val="Скобки буквы"/>
    <w:basedOn w:val="a"/>
    <w:rsid w:val="00221B4B"/>
    <w:pPr>
      <w:tabs>
        <w:tab w:val="left" w:pos="360"/>
      </w:tabs>
      <w:ind w:left="360" w:hanging="360"/>
    </w:pPr>
    <w:rPr>
      <w:rFonts w:ascii="Cambria" w:hAnsi="Cambria" w:cs="Cambria"/>
      <w:lang w:eastAsia="ar-SA"/>
    </w:rPr>
  </w:style>
  <w:style w:type="paragraph" w:customStyle="1" w:styleId="315">
    <w:name w:val="Основной текст 31"/>
    <w:basedOn w:val="a"/>
    <w:rsid w:val="00221B4B"/>
    <w:pPr>
      <w:jc w:val="both"/>
    </w:pPr>
    <w:rPr>
      <w:rFonts w:ascii="Cambria" w:hAnsi="Cambria" w:cs="Cambria"/>
      <w:sz w:val="24"/>
      <w:lang w:eastAsia="ar-SA"/>
    </w:rPr>
  </w:style>
  <w:style w:type="paragraph" w:customStyle="1" w:styleId="aff7">
    <w:name w:val="Заголовок текста"/>
    <w:rsid w:val="00221B4B"/>
    <w:pPr>
      <w:suppressAutoHyphens/>
      <w:spacing w:after="240" w:line="240" w:lineRule="auto"/>
      <w:jc w:val="center"/>
    </w:pPr>
    <w:rPr>
      <w:rFonts w:ascii="Cambria" w:eastAsia="Times New Roman" w:hAnsi="Cambria" w:cs="Cambria"/>
      <w:b/>
      <w:sz w:val="27"/>
      <w:szCs w:val="20"/>
      <w:lang w:eastAsia="ar-SA"/>
    </w:rPr>
  </w:style>
  <w:style w:type="paragraph" w:customStyle="1" w:styleId="aff8">
    <w:name w:val="Нумерованный абзац"/>
    <w:rsid w:val="00221B4B"/>
    <w:pPr>
      <w:tabs>
        <w:tab w:val="left" w:pos="-1701"/>
        <w:tab w:val="left" w:pos="1134"/>
      </w:tabs>
      <w:suppressAutoHyphens/>
      <w:spacing w:before="240" w:after="0" w:line="240" w:lineRule="auto"/>
      <w:ind w:left="-1701" w:hanging="851"/>
      <w:jc w:val="both"/>
    </w:pPr>
    <w:rPr>
      <w:rFonts w:ascii="Cambria" w:eastAsia="Times New Roman" w:hAnsi="Cambria" w:cs="Cambria"/>
      <w:sz w:val="28"/>
      <w:szCs w:val="20"/>
      <w:lang w:eastAsia="ar-SA"/>
    </w:rPr>
  </w:style>
  <w:style w:type="paragraph" w:customStyle="1" w:styleId="2f1">
    <w:name w:val="Текст2"/>
    <w:basedOn w:val="a"/>
    <w:rsid w:val="00221B4B"/>
    <w:pPr>
      <w:tabs>
        <w:tab w:val="left" w:pos="1571"/>
      </w:tabs>
      <w:ind w:firstLine="720"/>
      <w:jc w:val="both"/>
    </w:pPr>
    <w:rPr>
      <w:rFonts w:ascii="Verdana" w:hAnsi="Verdana" w:cs="Verdana"/>
      <w:sz w:val="24"/>
      <w:lang w:eastAsia="ar-SA"/>
    </w:rPr>
  </w:style>
  <w:style w:type="paragraph" w:customStyle="1" w:styleId="1f4">
    <w:name w:val="Маркированный список1"/>
    <w:basedOn w:val="a4"/>
    <w:rsid w:val="00221B4B"/>
    <w:pPr>
      <w:tabs>
        <w:tab w:val="left" w:pos="360"/>
      </w:tabs>
      <w:suppressAutoHyphens/>
      <w:ind w:left="1080" w:hanging="180"/>
      <w:jc w:val="both"/>
    </w:pPr>
    <w:rPr>
      <w:rFonts w:ascii="Times New Roman" w:eastAsia="Times New Roman" w:hAnsi="Times New Roman" w:cs="Times New Roman"/>
      <w:bCs w:val="0"/>
      <w:sz w:val="40"/>
      <w:szCs w:val="24"/>
      <w:u w:val="single"/>
      <w:lang w:eastAsia="ar-SA"/>
    </w:rPr>
  </w:style>
  <w:style w:type="paragraph" w:customStyle="1" w:styleId="1f5">
    <w:name w:val="Текст примечания1"/>
    <w:basedOn w:val="a"/>
    <w:rsid w:val="00221B4B"/>
    <w:rPr>
      <w:rFonts w:ascii="Cambria" w:hAnsi="Cambria" w:cs="Cambria"/>
      <w:lang w:eastAsia="ar-SA"/>
    </w:rPr>
  </w:style>
  <w:style w:type="paragraph" w:styleId="aff9">
    <w:name w:val="annotation text"/>
    <w:basedOn w:val="a"/>
    <w:link w:val="affa"/>
    <w:uiPriority w:val="99"/>
    <w:semiHidden/>
    <w:unhideWhenUsed/>
    <w:rsid w:val="00221B4B"/>
  </w:style>
  <w:style w:type="character" w:customStyle="1" w:styleId="affa">
    <w:name w:val="Текст примечания Знак"/>
    <w:basedOn w:val="a0"/>
    <w:link w:val="aff9"/>
    <w:uiPriority w:val="99"/>
    <w:semiHidden/>
    <w:rsid w:val="00221B4B"/>
    <w:rPr>
      <w:rFonts w:ascii="Times New Roman" w:eastAsia="Times New Roman" w:hAnsi="Times New Roman" w:cs="Times New Roman"/>
      <w:sz w:val="20"/>
      <w:szCs w:val="20"/>
      <w:lang w:eastAsia="ru-RU"/>
    </w:rPr>
  </w:style>
  <w:style w:type="paragraph" w:styleId="affb">
    <w:name w:val="annotation subject"/>
    <w:basedOn w:val="1f5"/>
    <w:next w:val="1f5"/>
    <w:link w:val="affc"/>
    <w:rsid w:val="00221B4B"/>
    <w:rPr>
      <w:rFonts w:cs="Times New Roman"/>
      <w:b/>
    </w:rPr>
  </w:style>
  <w:style w:type="character" w:customStyle="1" w:styleId="affc">
    <w:name w:val="Тема примечания Знак"/>
    <w:basedOn w:val="affa"/>
    <w:link w:val="affb"/>
    <w:rsid w:val="00221B4B"/>
    <w:rPr>
      <w:rFonts w:ascii="Cambria" w:eastAsia="Times New Roman" w:hAnsi="Cambria" w:cs="Times New Roman"/>
      <w:b/>
      <w:sz w:val="20"/>
      <w:szCs w:val="20"/>
      <w:lang w:eastAsia="ar-SA"/>
    </w:rPr>
  </w:style>
  <w:style w:type="paragraph" w:customStyle="1" w:styleId="rvps698610">
    <w:name w:val="rvps698610"/>
    <w:basedOn w:val="a"/>
    <w:rsid w:val="00221B4B"/>
    <w:pPr>
      <w:spacing w:after="120"/>
      <w:ind w:right="240"/>
    </w:pPr>
    <w:rPr>
      <w:rFonts w:ascii="Tahoma" w:hAnsi="Tahoma" w:cs="Tahoma"/>
      <w:sz w:val="24"/>
      <w:szCs w:val="24"/>
      <w:lang w:eastAsia="ar-SA"/>
    </w:rPr>
  </w:style>
  <w:style w:type="paragraph" w:customStyle="1" w:styleId="217">
    <w:name w:val="Список 21"/>
    <w:basedOn w:val="a"/>
    <w:rsid w:val="00221B4B"/>
    <w:pPr>
      <w:widowControl w:val="0"/>
      <w:autoSpaceDE w:val="0"/>
      <w:ind w:left="566" w:hanging="283"/>
    </w:pPr>
    <w:rPr>
      <w:rFonts w:ascii="Cambria" w:hAnsi="Cambria" w:cs="Cambria"/>
      <w:b/>
      <w:bCs/>
      <w:lang w:eastAsia="ar-SA"/>
    </w:rPr>
  </w:style>
  <w:style w:type="paragraph" w:styleId="HTML">
    <w:name w:val="HTML Preformatted"/>
    <w:basedOn w:val="a"/>
    <w:link w:val="HTML0"/>
    <w:rsid w:val="00221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Verdana"/>
      <w:sz w:val="16"/>
      <w:lang w:eastAsia="ar-SA"/>
    </w:rPr>
  </w:style>
  <w:style w:type="character" w:customStyle="1" w:styleId="HTML0">
    <w:name w:val="Стандартный HTML Знак"/>
    <w:basedOn w:val="a0"/>
    <w:link w:val="HTML"/>
    <w:rsid w:val="00221B4B"/>
    <w:rPr>
      <w:rFonts w:ascii="Verdana" w:eastAsia="Times New Roman" w:hAnsi="Verdana" w:cs="Verdana"/>
      <w:sz w:val="16"/>
      <w:szCs w:val="20"/>
      <w:lang w:eastAsia="ar-SA"/>
    </w:rPr>
  </w:style>
  <w:style w:type="paragraph" w:customStyle="1" w:styleId="39">
    <w:name w:val="Знак3"/>
    <w:basedOn w:val="a"/>
    <w:rsid w:val="00221B4B"/>
    <w:rPr>
      <w:rFonts w:ascii="Calibri" w:hAnsi="Calibri" w:cs="Calibri"/>
      <w:lang w:val="en-US" w:eastAsia="ar-SA"/>
    </w:rPr>
  </w:style>
  <w:style w:type="paragraph" w:customStyle="1" w:styleId="affd">
    <w:name w:val="раздилитель сноски"/>
    <w:basedOn w:val="a"/>
    <w:next w:val="af3"/>
    <w:rsid w:val="00221B4B"/>
    <w:pPr>
      <w:spacing w:after="120"/>
      <w:jc w:val="both"/>
    </w:pPr>
    <w:rPr>
      <w:rFonts w:ascii="Cambria" w:hAnsi="Cambria" w:cs="Cambria"/>
      <w:sz w:val="24"/>
      <w:lang w:val="en-US" w:eastAsia="ar-SA"/>
    </w:rPr>
  </w:style>
  <w:style w:type="paragraph" w:customStyle="1" w:styleId="1f6">
    <w:name w:val="Стиль1"/>
    <w:rsid w:val="00221B4B"/>
    <w:pPr>
      <w:widowControl w:val="0"/>
      <w:suppressAutoHyphens/>
      <w:spacing w:after="0" w:line="240" w:lineRule="auto"/>
    </w:pPr>
    <w:rPr>
      <w:rFonts w:ascii="Cambria" w:eastAsia="Times New Roman" w:hAnsi="Cambria" w:cs="Cambria"/>
      <w:sz w:val="28"/>
      <w:szCs w:val="20"/>
      <w:lang w:eastAsia="ar-SA"/>
    </w:rPr>
  </w:style>
  <w:style w:type="paragraph" w:customStyle="1" w:styleId="affe">
    <w:name w:val="Знак Знак Знак Знак"/>
    <w:basedOn w:val="a"/>
    <w:rsid w:val="00221B4B"/>
    <w:pPr>
      <w:spacing w:before="280" w:after="280"/>
    </w:pPr>
    <w:rPr>
      <w:rFonts w:ascii="SimSun" w:eastAsia="SimSun" w:hAnsi="SimSun" w:cs="SimSun"/>
      <w:lang w:val="en-US" w:eastAsia="ar-SA"/>
    </w:rPr>
  </w:style>
  <w:style w:type="paragraph" w:customStyle="1" w:styleId="1f7">
    <w:name w:val="Знак Знак Знак1"/>
    <w:basedOn w:val="a"/>
    <w:rsid w:val="00221B4B"/>
    <w:pPr>
      <w:spacing w:after="160" w:line="240" w:lineRule="exact"/>
    </w:pPr>
    <w:rPr>
      <w:rFonts w:ascii="Calibri" w:hAnsi="Calibri" w:cs="Calibri"/>
      <w:lang w:val="en-US" w:eastAsia="ar-SA"/>
    </w:rPr>
  </w:style>
  <w:style w:type="paragraph" w:customStyle="1" w:styleId="Style2">
    <w:name w:val="Style2"/>
    <w:basedOn w:val="a"/>
    <w:rsid w:val="00221B4B"/>
    <w:pPr>
      <w:widowControl w:val="0"/>
      <w:autoSpaceDE w:val="0"/>
    </w:pPr>
    <w:rPr>
      <w:rFonts w:ascii="Cambria" w:hAnsi="Cambria" w:cs="Cambria"/>
      <w:sz w:val="24"/>
      <w:szCs w:val="24"/>
      <w:lang w:eastAsia="ar-SA"/>
    </w:rPr>
  </w:style>
  <w:style w:type="paragraph" w:customStyle="1" w:styleId="Style3">
    <w:name w:val="Style3"/>
    <w:basedOn w:val="a"/>
    <w:rsid w:val="00221B4B"/>
    <w:pPr>
      <w:widowControl w:val="0"/>
      <w:autoSpaceDE w:val="0"/>
      <w:spacing w:line="322" w:lineRule="exact"/>
      <w:ind w:firstLine="706"/>
      <w:jc w:val="both"/>
    </w:pPr>
    <w:rPr>
      <w:rFonts w:ascii="Cambria" w:hAnsi="Cambria" w:cs="Cambria"/>
      <w:sz w:val="24"/>
      <w:szCs w:val="24"/>
      <w:lang w:eastAsia="ar-SA"/>
    </w:rPr>
  </w:style>
  <w:style w:type="paragraph" w:customStyle="1" w:styleId="1f8">
    <w:name w:val="Цитата1"/>
    <w:basedOn w:val="a"/>
    <w:rsid w:val="00221B4B"/>
    <w:pPr>
      <w:ind w:left="-57" w:right="-57"/>
      <w:jc w:val="center"/>
    </w:pPr>
    <w:rPr>
      <w:rFonts w:ascii="Cambria" w:hAnsi="Cambria" w:cs="Cambria"/>
      <w:sz w:val="22"/>
      <w:szCs w:val="22"/>
      <w:lang w:eastAsia="ar-SA"/>
    </w:rPr>
  </w:style>
  <w:style w:type="paragraph" w:styleId="afff">
    <w:name w:val="endnote text"/>
    <w:basedOn w:val="a"/>
    <w:link w:val="afff0"/>
    <w:rsid w:val="00221B4B"/>
    <w:rPr>
      <w:rFonts w:ascii="Cambria" w:hAnsi="Cambria" w:cs="Cambria"/>
      <w:sz w:val="24"/>
      <w:lang w:eastAsia="ar-SA"/>
    </w:rPr>
  </w:style>
  <w:style w:type="character" w:customStyle="1" w:styleId="afff0">
    <w:name w:val="Текст концевой сноски Знак"/>
    <w:basedOn w:val="a0"/>
    <w:link w:val="afff"/>
    <w:rsid w:val="00221B4B"/>
    <w:rPr>
      <w:rFonts w:ascii="Cambria" w:eastAsia="Times New Roman" w:hAnsi="Cambria" w:cs="Cambria"/>
      <w:sz w:val="24"/>
      <w:szCs w:val="20"/>
      <w:lang w:eastAsia="ar-SA"/>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221B4B"/>
    <w:pPr>
      <w:spacing w:after="160" w:line="240" w:lineRule="exact"/>
    </w:pPr>
    <w:rPr>
      <w:rFonts w:ascii="Cambria" w:hAnsi="Cambria" w:cs="Cambria"/>
      <w:b/>
      <w:sz w:val="28"/>
      <w:szCs w:val="24"/>
      <w:lang w:val="en-US" w:eastAsia="ar-SA"/>
    </w:rPr>
  </w:style>
  <w:style w:type="paragraph" w:customStyle="1" w:styleId="1f9">
    <w:name w:val="Обычный1"/>
    <w:rsid w:val="00221B4B"/>
    <w:pPr>
      <w:suppressAutoHyphens/>
      <w:spacing w:after="0" w:line="240" w:lineRule="auto"/>
    </w:pPr>
    <w:rPr>
      <w:rFonts w:ascii="Cambria" w:eastAsia="Times New Roman" w:hAnsi="Cambria" w:cs="Cambria"/>
      <w:sz w:val="20"/>
      <w:szCs w:val="20"/>
      <w:lang w:eastAsia="ar-SA"/>
    </w:rPr>
  </w:style>
  <w:style w:type="paragraph" w:customStyle="1" w:styleId="1fa">
    <w:name w:val="Текст1"/>
    <w:basedOn w:val="1f9"/>
    <w:rsid w:val="00221B4B"/>
    <w:rPr>
      <w:rFonts w:ascii="Calibri" w:hAnsi="Calibri" w:cs="Calibri"/>
    </w:rPr>
  </w:style>
  <w:style w:type="paragraph" w:customStyle="1" w:styleId="main">
    <w:name w:val="main"/>
    <w:basedOn w:val="a"/>
    <w:rsid w:val="00221B4B"/>
    <w:pPr>
      <w:spacing w:after="120"/>
      <w:ind w:firstLine="709"/>
      <w:jc w:val="both"/>
    </w:pPr>
    <w:rPr>
      <w:rFonts w:ascii="Cambria" w:hAnsi="Cambria" w:cs="Cambria"/>
      <w:sz w:val="26"/>
      <w:szCs w:val="26"/>
      <w:lang w:eastAsia="ar-SA"/>
    </w:rPr>
  </w:style>
  <w:style w:type="paragraph" w:customStyle="1" w:styleId="consplusnonformat0">
    <w:name w:val="consplusnonformat"/>
    <w:basedOn w:val="a"/>
    <w:rsid w:val="00221B4B"/>
    <w:pPr>
      <w:spacing w:before="280" w:after="280"/>
    </w:pPr>
    <w:rPr>
      <w:rFonts w:ascii="Cambria" w:hAnsi="Cambria" w:cs="Cambria"/>
      <w:sz w:val="24"/>
      <w:szCs w:val="24"/>
      <w:lang w:eastAsia="ar-SA"/>
    </w:rPr>
  </w:style>
  <w:style w:type="paragraph" w:customStyle="1" w:styleId="xl65">
    <w:name w:val="xl65"/>
    <w:basedOn w:val="a"/>
    <w:rsid w:val="00221B4B"/>
    <w:pPr>
      <w:spacing w:before="280" w:after="280"/>
    </w:pPr>
    <w:rPr>
      <w:rFonts w:ascii="Cambria" w:hAnsi="Cambria" w:cs="Cambria"/>
      <w:sz w:val="24"/>
      <w:szCs w:val="24"/>
      <w:lang w:eastAsia="ar-SA"/>
    </w:rPr>
  </w:style>
  <w:style w:type="paragraph" w:customStyle="1" w:styleId="xl66">
    <w:name w:val="xl66"/>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67">
    <w:name w:val="xl67"/>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68">
    <w:name w:val="xl68"/>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69">
    <w:name w:val="xl69"/>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u w:val="single"/>
      <w:lang w:eastAsia="ar-SA"/>
    </w:rPr>
  </w:style>
  <w:style w:type="paragraph" w:customStyle="1" w:styleId="xl70">
    <w:name w:val="xl70"/>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71">
    <w:name w:val="xl71"/>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72">
    <w:name w:val="xl72"/>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3">
    <w:name w:val="xl73"/>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u w:val="single"/>
      <w:lang w:eastAsia="ar-SA"/>
    </w:rPr>
  </w:style>
  <w:style w:type="paragraph" w:customStyle="1" w:styleId="xl74">
    <w:name w:val="xl74"/>
    <w:basedOn w:val="a"/>
    <w:rsid w:val="00221B4B"/>
    <w:pPr>
      <w:spacing w:before="280" w:after="280"/>
    </w:pPr>
    <w:rPr>
      <w:rFonts w:ascii="Cambria" w:hAnsi="Cambria" w:cs="Cambria"/>
      <w:sz w:val="24"/>
      <w:szCs w:val="24"/>
      <w:lang w:eastAsia="ar-SA"/>
    </w:rPr>
  </w:style>
  <w:style w:type="paragraph" w:customStyle="1" w:styleId="xl75">
    <w:name w:val="xl75"/>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6">
    <w:name w:val="xl76"/>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7">
    <w:name w:val="xl77"/>
    <w:basedOn w:val="a"/>
    <w:rsid w:val="00221B4B"/>
    <w:pPr>
      <w:spacing w:before="280" w:after="280"/>
    </w:pPr>
    <w:rPr>
      <w:rFonts w:ascii="Cambria" w:hAnsi="Cambria" w:cs="Cambria"/>
      <w:sz w:val="26"/>
      <w:szCs w:val="26"/>
      <w:lang w:eastAsia="ar-SA"/>
    </w:rPr>
  </w:style>
  <w:style w:type="paragraph" w:customStyle="1" w:styleId="xl78">
    <w:name w:val="xl78"/>
    <w:basedOn w:val="a"/>
    <w:rsid w:val="00221B4B"/>
    <w:pPr>
      <w:pBdr>
        <w:top w:val="single" w:sz="4" w:space="0" w:color="000000"/>
        <w:left w:val="single" w:sz="4" w:space="0" w:color="000000"/>
      </w:pBdr>
      <w:spacing w:before="280" w:after="280"/>
      <w:jc w:val="center"/>
    </w:pPr>
    <w:rPr>
      <w:rFonts w:ascii="Cambria" w:hAnsi="Cambria" w:cs="Cambria"/>
      <w:sz w:val="26"/>
      <w:szCs w:val="26"/>
      <w:lang w:eastAsia="ar-SA"/>
    </w:rPr>
  </w:style>
  <w:style w:type="paragraph" w:customStyle="1" w:styleId="xl79">
    <w:name w:val="xl79"/>
    <w:basedOn w:val="a"/>
    <w:rsid w:val="00221B4B"/>
    <w:pPr>
      <w:pBdr>
        <w:top w:val="single" w:sz="4" w:space="0" w:color="000000"/>
      </w:pBdr>
      <w:spacing w:before="280" w:after="280"/>
      <w:jc w:val="center"/>
    </w:pPr>
    <w:rPr>
      <w:rFonts w:ascii="Cambria" w:hAnsi="Cambria" w:cs="Cambria"/>
      <w:sz w:val="26"/>
      <w:szCs w:val="26"/>
      <w:lang w:eastAsia="ar-SA"/>
    </w:rPr>
  </w:style>
  <w:style w:type="paragraph" w:customStyle="1" w:styleId="xl80">
    <w:name w:val="xl80"/>
    <w:basedOn w:val="a"/>
    <w:rsid w:val="00221B4B"/>
    <w:pPr>
      <w:pBdr>
        <w:top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81">
    <w:name w:val="xl81"/>
    <w:basedOn w:val="a"/>
    <w:rsid w:val="00221B4B"/>
    <w:pPr>
      <w:pBdr>
        <w:left w:val="single" w:sz="4" w:space="0" w:color="000000"/>
      </w:pBdr>
      <w:spacing w:before="280" w:after="280"/>
      <w:jc w:val="center"/>
    </w:pPr>
    <w:rPr>
      <w:rFonts w:ascii="Cambria" w:hAnsi="Cambria" w:cs="Cambria"/>
      <w:sz w:val="26"/>
      <w:szCs w:val="26"/>
      <w:lang w:eastAsia="ar-SA"/>
    </w:rPr>
  </w:style>
  <w:style w:type="paragraph" w:customStyle="1" w:styleId="xl82">
    <w:name w:val="xl82"/>
    <w:basedOn w:val="a"/>
    <w:rsid w:val="00221B4B"/>
    <w:pPr>
      <w:spacing w:before="280" w:after="280"/>
      <w:jc w:val="center"/>
    </w:pPr>
    <w:rPr>
      <w:rFonts w:ascii="Cambria" w:hAnsi="Cambria" w:cs="Cambria"/>
      <w:sz w:val="26"/>
      <w:szCs w:val="26"/>
      <w:lang w:eastAsia="ar-SA"/>
    </w:rPr>
  </w:style>
  <w:style w:type="paragraph" w:customStyle="1" w:styleId="xl83">
    <w:name w:val="xl83"/>
    <w:basedOn w:val="a"/>
    <w:rsid w:val="00221B4B"/>
    <w:pPr>
      <w:pBdr>
        <w:right w:val="single" w:sz="4" w:space="0" w:color="000000"/>
      </w:pBdr>
      <w:spacing w:before="280" w:after="280"/>
      <w:jc w:val="center"/>
    </w:pPr>
    <w:rPr>
      <w:rFonts w:ascii="Cambria" w:hAnsi="Cambria" w:cs="Cambria"/>
      <w:sz w:val="26"/>
      <w:szCs w:val="26"/>
      <w:lang w:eastAsia="ar-SA"/>
    </w:rPr>
  </w:style>
  <w:style w:type="paragraph" w:customStyle="1" w:styleId="xl84">
    <w:name w:val="xl84"/>
    <w:basedOn w:val="a"/>
    <w:rsid w:val="00221B4B"/>
    <w:pPr>
      <w:pBdr>
        <w:left w:val="single" w:sz="4" w:space="0" w:color="000000"/>
        <w:bottom w:val="single" w:sz="4" w:space="0" w:color="000000"/>
      </w:pBdr>
      <w:spacing w:before="280" w:after="280"/>
      <w:jc w:val="center"/>
    </w:pPr>
    <w:rPr>
      <w:rFonts w:ascii="Cambria" w:hAnsi="Cambria" w:cs="Cambria"/>
      <w:sz w:val="26"/>
      <w:szCs w:val="26"/>
      <w:lang w:eastAsia="ar-SA"/>
    </w:rPr>
  </w:style>
  <w:style w:type="paragraph" w:customStyle="1" w:styleId="xl85">
    <w:name w:val="xl85"/>
    <w:basedOn w:val="a"/>
    <w:rsid w:val="00221B4B"/>
    <w:pPr>
      <w:pBdr>
        <w:bottom w:val="single" w:sz="4" w:space="0" w:color="000000"/>
      </w:pBdr>
      <w:spacing w:before="280" w:after="280"/>
      <w:jc w:val="center"/>
    </w:pPr>
    <w:rPr>
      <w:rFonts w:ascii="Cambria" w:hAnsi="Cambria" w:cs="Cambria"/>
      <w:sz w:val="26"/>
      <w:szCs w:val="26"/>
      <w:lang w:eastAsia="ar-SA"/>
    </w:rPr>
  </w:style>
  <w:style w:type="paragraph" w:customStyle="1" w:styleId="xl86">
    <w:name w:val="xl86"/>
    <w:basedOn w:val="a"/>
    <w:rsid w:val="00221B4B"/>
    <w:pPr>
      <w:pBdr>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87">
    <w:name w:val="xl87"/>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88">
    <w:name w:val="xl88"/>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89">
    <w:name w:val="xl89"/>
    <w:basedOn w:val="a"/>
    <w:rsid w:val="00221B4B"/>
    <w:pPr>
      <w:pBdr>
        <w:left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90">
    <w:name w:val="xl90"/>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91">
    <w:name w:val="xl91"/>
    <w:basedOn w:val="a"/>
    <w:rsid w:val="00221B4B"/>
    <w:pPr>
      <w:pBdr>
        <w:top w:val="single" w:sz="4" w:space="0" w:color="000000"/>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2">
    <w:name w:val="xl92"/>
    <w:basedOn w:val="a"/>
    <w:rsid w:val="00221B4B"/>
    <w:pPr>
      <w:pBdr>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3">
    <w:name w:val="xl93"/>
    <w:basedOn w:val="a"/>
    <w:rsid w:val="00221B4B"/>
    <w:pPr>
      <w:pBdr>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4">
    <w:name w:val="xl94"/>
    <w:basedOn w:val="a"/>
    <w:rsid w:val="00221B4B"/>
    <w:pPr>
      <w:pBdr>
        <w:top w:val="single" w:sz="4" w:space="0" w:color="000000"/>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5">
    <w:name w:val="xl95"/>
    <w:basedOn w:val="a"/>
    <w:rsid w:val="00221B4B"/>
    <w:pPr>
      <w:pBdr>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6">
    <w:name w:val="xl96"/>
    <w:basedOn w:val="a"/>
    <w:rsid w:val="00221B4B"/>
    <w:pPr>
      <w:pBdr>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7">
    <w:name w:val="xl97"/>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98">
    <w:name w:val="xl98"/>
    <w:basedOn w:val="a"/>
    <w:rsid w:val="00221B4B"/>
    <w:pPr>
      <w:pBdr>
        <w:left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99">
    <w:name w:val="xl99"/>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100">
    <w:name w:val="xl100"/>
    <w:basedOn w:val="a"/>
    <w:rsid w:val="00221B4B"/>
    <w:pPr>
      <w:pBdr>
        <w:top w:val="single" w:sz="4" w:space="0" w:color="000000"/>
        <w:left w:val="single" w:sz="4" w:space="0" w:color="000000"/>
        <w:right w:val="single" w:sz="4" w:space="0" w:color="000000"/>
      </w:pBdr>
      <w:spacing w:before="280" w:after="280"/>
    </w:pPr>
    <w:rPr>
      <w:rFonts w:ascii="Cambria" w:hAnsi="Cambria" w:cs="Cambria"/>
      <w:sz w:val="26"/>
      <w:szCs w:val="26"/>
      <w:lang w:eastAsia="ar-SA"/>
    </w:rPr>
  </w:style>
  <w:style w:type="paragraph" w:customStyle="1" w:styleId="xl101">
    <w:name w:val="xl101"/>
    <w:basedOn w:val="a"/>
    <w:rsid w:val="00221B4B"/>
    <w:pPr>
      <w:pBdr>
        <w:left w:val="single" w:sz="4" w:space="0" w:color="000000"/>
        <w:right w:val="single" w:sz="4" w:space="0" w:color="000000"/>
      </w:pBdr>
      <w:spacing w:before="280" w:after="280"/>
    </w:pPr>
    <w:rPr>
      <w:rFonts w:ascii="Cambria" w:hAnsi="Cambria" w:cs="Cambria"/>
      <w:sz w:val="26"/>
      <w:szCs w:val="26"/>
      <w:lang w:eastAsia="ar-SA"/>
    </w:rPr>
  </w:style>
  <w:style w:type="paragraph" w:customStyle="1" w:styleId="xl102">
    <w:name w:val="xl102"/>
    <w:basedOn w:val="a"/>
    <w:rsid w:val="00221B4B"/>
    <w:pPr>
      <w:pBdr>
        <w:left w:val="single" w:sz="4" w:space="0" w:color="000000"/>
        <w:bottom w:val="single" w:sz="4" w:space="0" w:color="000000"/>
        <w:right w:val="single" w:sz="4" w:space="0" w:color="000000"/>
      </w:pBdr>
      <w:spacing w:before="280" w:after="280"/>
    </w:pPr>
    <w:rPr>
      <w:rFonts w:ascii="Cambria" w:hAnsi="Cambria" w:cs="Cambria"/>
      <w:sz w:val="26"/>
      <w:szCs w:val="26"/>
      <w:lang w:eastAsia="ar-SA"/>
    </w:rPr>
  </w:style>
  <w:style w:type="paragraph" w:customStyle="1" w:styleId="xl103">
    <w:name w:val="xl103"/>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104">
    <w:name w:val="xl104"/>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b/>
      <w:bCs/>
      <w:sz w:val="26"/>
      <w:szCs w:val="26"/>
      <w:lang w:eastAsia="ar-SA"/>
    </w:rPr>
  </w:style>
  <w:style w:type="paragraph" w:customStyle="1" w:styleId="xl105">
    <w:name w:val="xl105"/>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06">
    <w:name w:val="xl106"/>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107">
    <w:name w:val="xl107"/>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108">
    <w:name w:val="xl108"/>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09">
    <w:name w:val="xl109"/>
    <w:basedOn w:val="a"/>
    <w:rsid w:val="00221B4B"/>
    <w:pPr>
      <w:pBdr>
        <w:left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10">
    <w:name w:val="xl110"/>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conspluscell0">
    <w:name w:val="conspluscell"/>
    <w:basedOn w:val="a"/>
    <w:rsid w:val="00221B4B"/>
    <w:pPr>
      <w:autoSpaceDE w:val="0"/>
    </w:pPr>
    <w:rPr>
      <w:rFonts w:ascii="Cambria" w:eastAsia="MS Mincho" w:hAnsi="Cambria" w:cs="Cambria"/>
      <w:sz w:val="26"/>
      <w:szCs w:val="26"/>
      <w:lang w:eastAsia="ar-SA"/>
    </w:rPr>
  </w:style>
  <w:style w:type="paragraph" w:customStyle="1" w:styleId="xl163">
    <w:name w:val="xl163"/>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64">
    <w:name w:val="xl164"/>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sz w:val="22"/>
      <w:szCs w:val="22"/>
      <w:lang w:eastAsia="ar-SA"/>
    </w:rPr>
  </w:style>
  <w:style w:type="paragraph" w:customStyle="1" w:styleId="xl165">
    <w:name w:val="xl165"/>
    <w:basedOn w:val="a"/>
    <w:rsid w:val="00221B4B"/>
    <w:pPr>
      <w:pBdr>
        <w:top w:val="single" w:sz="4" w:space="0" w:color="000000"/>
        <w:left w:val="single" w:sz="4" w:space="0" w:color="000000"/>
        <w:bottom w:val="single" w:sz="4" w:space="0" w:color="000000"/>
      </w:pBdr>
      <w:spacing w:before="280" w:after="280"/>
      <w:jc w:val="right"/>
      <w:textAlignment w:val="top"/>
    </w:pPr>
    <w:rPr>
      <w:sz w:val="22"/>
      <w:szCs w:val="22"/>
      <w:lang w:eastAsia="ar-SA"/>
    </w:rPr>
  </w:style>
  <w:style w:type="paragraph" w:customStyle="1" w:styleId="xl166">
    <w:name w:val="xl166"/>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b/>
      <w:bCs/>
      <w:sz w:val="22"/>
      <w:szCs w:val="22"/>
      <w:lang w:eastAsia="ar-SA"/>
    </w:rPr>
  </w:style>
  <w:style w:type="paragraph" w:customStyle="1" w:styleId="xl167">
    <w:name w:val="xl167"/>
    <w:basedOn w:val="a"/>
    <w:rsid w:val="00221B4B"/>
    <w:pPr>
      <w:pBdr>
        <w:top w:val="single" w:sz="4" w:space="0" w:color="000000"/>
        <w:left w:val="single" w:sz="4" w:space="0" w:color="000000"/>
        <w:bottom w:val="single" w:sz="4" w:space="0" w:color="000000"/>
      </w:pBdr>
      <w:spacing w:before="280" w:after="280"/>
      <w:jc w:val="right"/>
      <w:textAlignment w:val="top"/>
    </w:pPr>
    <w:rPr>
      <w:b/>
      <w:bCs/>
      <w:sz w:val="22"/>
      <w:szCs w:val="22"/>
      <w:lang w:eastAsia="ar-SA"/>
    </w:rPr>
  </w:style>
  <w:style w:type="paragraph" w:customStyle="1" w:styleId="xl168">
    <w:name w:val="xl168"/>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sz w:val="22"/>
      <w:szCs w:val="22"/>
      <w:lang w:eastAsia="ar-SA"/>
    </w:rPr>
  </w:style>
  <w:style w:type="paragraph" w:customStyle="1" w:styleId="xl169">
    <w:name w:val="xl169"/>
    <w:basedOn w:val="a"/>
    <w:rsid w:val="00221B4B"/>
    <w:pPr>
      <w:pBdr>
        <w:top w:val="single" w:sz="4" w:space="0" w:color="000000"/>
        <w:left w:val="single" w:sz="4" w:space="0" w:color="000000"/>
        <w:bottom w:val="single" w:sz="4" w:space="0" w:color="000000"/>
      </w:pBdr>
      <w:spacing w:before="280" w:after="280"/>
      <w:jc w:val="right"/>
      <w:textAlignment w:val="top"/>
    </w:pPr>
    <w:rPr>
      <w:sz w:val="22"/>
      <w:szCs w:val="22"/>
      <w:lang w:eastAsia="ar-SA"/>
    </w:rPr>
  </w:style>
  <w:style w:type="paragraph" w:customStyle="1" w:styleId="xl170">
    <w:name w:val="xl170"/>
    <w:basedOn w:val="a"/>
    <w:rsid w:val="00221B4B"/>
    <w:pPr>
      <w:pBdr>
        <w:bottom w:val="single" w:sz="4" w:space="0" w:color="000000"/>
        <w:right w:val="single" w:sz="4" w:space="0" w:color="000000"/>
      </w:pBdr>
      <w:spacing w:before="280" w:after="280"/>
      <w:textAlignment w:val="top"/>
    </w:pPr>
    <w:rPr>
      <w:b/>
      <w:bCs/>
      <w:sz w:val="22"/>
      <w:szCs w:val="22"/>
      <w:lang w:eastAsia="ar-SA"/>
    </w:rPr>
  </w:style>
  <w:style w:type="paragraph" w:customStyle="1" w:styleId="xl171">
    <w:name w:val="xl171"/>
    <w:basedOn w:val="a"/>
    <w:rsid w:val="00221B4B"/>
    <w:pPr>
      <w:pBdr>
        <w:right w:val="single" w:sz="4" w:space="0" w:color="000000"/>
      </w:pBdr>
      <w:spacing w:before="280" w:after="280"/>
      <w:textAlignment w:val="top"/>
    </w:pPr>
    <w:rPr>
      <w:b/>
      <w:bCs/>
      <w:sz w:val="22"/>
      <w:szCs w:val="22"/>
      <w:lang w:eastAsia="ar-SA"/>
    </w:rPr>
  </w:style>
  <w:style w:type="paragraph" w:customStyle="1" w:styleId="xl172">
    <w:name w:val="xl172"/>
    <w:basedOn w:val="a"/>
    <w:rsid w:val="00221B4B"/>
    <w:pPr>
      <w:pBdr>
        <w:right w:val="single" w:sz="4" w:space="0" w:color="000000"/>
      </w:pBdr>
      <w:spacing w:before="280" w:after="280"/>
      <w:textAlignment w:val="top"/>
    </w:pPr>
    <w:rPr>
      <w:sz w:val="22"/>
      <w:szCs w:val="22"/>
      <w:lang w:eastAsia="ar-SA"/>
    </w:rPr>
  </w:style>
  <w:style w:type="paragraph" w:customStyle="1" w:styleId="xl173">
    <w:name w:val="xl173"/>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74">
    <w:name w:val="xl174"/>
    <w:basedOn w:val="a"/>
    <w:rsid w:val="00221B4B"/>
    <w:pPr>
      <w:spacing w:before="280" w:after="280"/>
    </w:pPr>
    <w:rPr>
      <w:sz w:val="22"/>
      <w:szCs w:val="22"/>
      <w:lang w:eastAsia="ar-SA"/>
    </w:rPr>
  </w:style>
  <w:style w:type="paragraph" w:customStyle="1" w:styleId="xl175">
    <w:name w:val="xl175"/>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color w:val="FF0000"/>
      <w:sz w:val="22"/>
      <w:szCs w:val="22"/>
      <w:lang w:eastAsia="ar-SA"/>
    </w:rPr>
  </w:style>
  <w:style w:type="paragraph" w:customStyle="1" w:styleId="xl176">
    <w:name w:val="xl176"/>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b/>
      <w:bCs/>
      <w:color w:val="FF0000"/>
      <w:sz w:val="22"/>
      <w:szCs w:val="22"/>
      <w:lang w:eastAsia="ar-SA"/>
    </w:rPr>
  </w:style>
  <w:style w:type="paragraph" w:customStyle="1" w:styleId="xl177">
    <w:name w:val="xl177"/>
    <w:basedOn w:val="a"/>
    <w:rsid w:val="00221B4B"/>
    <w:pPr>
      <w:pBdr>
        <w:top w:val="single" w:sz="4" w:space="0" w:color="000000"/>
        <w:left w:val="single" w:sz="4" w:space="0" w:color="000000"/>
        <w:bottom w:val="single" w:sz="4" w:space="0" w:color="000000"/>
      </w:pBdr>
      <w:shd w:val="clear" w:color="auto" w:fill="FFFF00"/>
      <w:spacing w:before="280" w:after="280"/>
      <w:jc w:val="right"/>
      <w:textAlignment w:val="top"/>
    </w:pPr>
    <w:rPr>
      <w:color w:val="FF0000"/>
      <w:sz w:val="22"/>
      <w:szCs w:val="22"/>
      <w:lang w:eastAsia="ar-SA"/>
    </w:rPr>
  </w:style>
  <w:style w:type="paragraph" w:customStyle="1" w:styleId="xl178">
    <w:name w:val="xl178"/>
    <w:basedOn w:val="a"/>
    <w:rsid w:val="00221B4B"/>
    <w:pPr>
      <w:pBdr>
        <w:top w:val="single" w:sz="4" w:space="0" w:color="000000"/>
        <w:left w:val="single" w:sz="4" w:space="0" w:color="000000"/>
        <w:bottom w:val="single" w:sz="4" w:space="0" w:color="000000"/>
      </w:pBdr>
      <w:shd w:val="clear" w:color="auto" w:fill="FFFF00"/>
      <w:spacing w:before="280" w:after="280"/>
      <w:jc w:val="right"/>
      <w:textAlignment w:val="top"/>
    </w:pPr>
    <w:rPr>
      <w:b/>
      <w:bCs/>
      <w:color w:val="FF0000"/>
      <w:sz w:val="22"/>
      <w:szCs w:val="22"/>
      <w:lang w:eastAsia="ar-SA"/>
    </w:rPr>
  </w:style>
  <w:style w:type="paragraph" w:customStyle="1" w:styleId="xl179">
    <w:name w:val="xl179"/>
    <w:basedOn w:val="a"/>
    <w:rsid w:val="00221B4B"/>
    <w:pPr>
      <w:spacing w:before="280" w:after="280"/>
      <w:jc w:val="center"/>
      <w:textAlignment w:val="top"/>
    </w:pPr>
    <w:rPr>
      <w:sz w:val="22"/>
      <w:szCs w:val="22"/>
      <w:lang w:eastAsia="ar-SA"/>
    </w:rPr>
  </w:style>
  <w:style w:type="paragraph" w:customStyle="1" w:styleId="xl180">
    <w:name w:val="xl180"/>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81">
    <w:name w:val="xl181"/>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82">
    <w:name w:val="xl182"/>
    <w:basedOn w:val="a"/>
    <w:rsid w:val="00221B4B"/>
    <w:pPr>
      <w:pBdr>
        <w:top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83">
    <w:name w:val="xl183"/>
    <w:basedOn w:val="a"/>
    <w:rsid w:val="00221B4B"/>
    <w:pPr>
      <w:pBdr>
        <w:top w:val="single" w:sz="4" w:space="0" w:color="000000"/>
        <w:right w:val="single" w:sz="4" w:space="0" w:color="000000"/>
      </w:pBdr>
      <w:spacing w:before="280" w:after="280"/>
      <w:textAlignment w:val="top"/>
    </w:pPr>
    <w:rPr>
      <w:sz w:val="22"/>
      <w:szCs w:val="22"/>
      <w:lang w:eastAsia="ar-SA"/>
    </w:rPr>
  </w:style>
  <w:style w:type="paragraph" w:customStyle="1" w:styleId="xl184">
    <w:name w:val="xl184"/>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85">
    <w:name w:val="xl185"/>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color w:val="FF0000"/>
      <w:sz w:val="22"/>
      <w:szCs w:val="22"/>
      <w:lang w:eastAsia="ar-SA"/>
    </w:rPr>
  </w:style>
  <w:style w:type="paragraph" w:customStyle="1" w:styleId="xl186">
    <w:name w:val="xl186"/>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sz w:val="22"/>
      <w:szCs w:val="22"/>
      <w:lang w:eastAsia="ar-SA"/>
    </w:rPr>
  </w:style>
  <w:style w:type="paragraph" w:customStyle="1" w:styleId="xl187">
    <w:name w:val="xl187"/>
    <w:basedOn w:val="a"/>
    <w:rsid w:val="00221B4B"/>
    <w:pPr>
      <w:pBdr>
        <w:top w:val="single" w:sz="4" w:space="0" w:color="000000"/>
      </w:pBdr>
      <w:spacing w:before="280" w:after="280"/>
      <w:jc w:val="center"/>
      <w:textAlignment w:val="top"/>
    </w:pPr>
    <w:rPr>
      <w:sz w:val="22"/>
      <w:szCs w:val="22"/>
      <w:lang w:eastAsia="ar-SA"/>
    </w:rPr>
  </w:style>
  <w:style w:type="paragraph" w:customStyle="1" w:styleId="xl188">
    <w:name w:val="xl188"/>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89">
    <w:name w:val="xl189"/>
    <w:basedOn w:val="a"/>
    <w:rsid w:val="00221B4B"/>
    <w:pPr>
      <w:pBdr>
        <w:top w:val="single" w:sz="4" w:space="0" w:color="000000"/>
        <w:left w:val="single" w:sz="4" w:space="0" w:color="000000"/>
        <w:right w:val="single" w:sz="4" w:space="0" w:color="000000"/>
      </w:pBdr>
      <w:spacing w:before="280" w:after="280"/>
      <w:textAlignment w:val="top"/>
    </w:pPr>
    <w:rPr>
      <w:sz w:val="22"/>
      <w:szCs w:val="22"/>
      <w:lang w:eastAsia="ar-SA"/>
    </w:rPr>
  </w:style>
  <w:style w:type="paragraph" w:customStyle="1" w:styleId="xl190">
    <w:name w:val="xl190"/>
    <w:basedOn w:val="a"/>
    <w:rsid w:val="00221B4B"/>
    <w:pPr>
      <w:pBdr>
        <w:left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91">
    <w:name w:val="xl191"/>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92">
    <w:name w:val="xl192"/>
    <w:basedOn w:val="a"/>
    <w:rsid w:val="00221B4B"/>
    <w:pPr>
      <w:pBdr>
        <w:top w:val="single" w:sz="4" w:space="0" w:color="000000"/>
        <w:left w:val="single" w:sz="4" w:space="0" w:color="000000"/>
        <w:right w:val="single" w:sz="4" w:space="0" w:color="000000"/>
      </w:pBdr>
      <w:spacing w:before="280" w:after="280"/>
    </w:pPr>
    <w:rPr>
      <w:sz w:val="22"/>
      <w:szCs w:val="22"/>
      <w:lang w:eastAsia="ar-SA"/>
    </w:rPr>
  </w:style>
  <w:style w:type="paragraph" w:customStyle="1" w:styleId="xl193">
    <w:name w:val="xl193"/>
    <w:basedOn w:val="a"/>
    <w:rsid w:val="00221B4B"/>
    <w:pPr>
      <w:pBdr>
        <w:left w:val="single" w:sz="4" w:space="0" w:color="000000"/>
        <w:bottom w:val="single" w:sz="4" w:space="0" w:color="000000"/>
        <w:right w:val="single" w:sz="4" w:space="0" w:color="000000"/>
      </w:pBdr>
      <w:spacing w:before="280" w:after="280"/>
    </w:pPr>
    <w:rPr>
      <w:sz w:val="22"/>
      <w:szCs w:val="22"/>
      <w:lang w:eastAsia="ar-SA"/>
    </w:rPr>
  </w:style>
  <w:style w:type="paragraph" w:customStyle="1" w:styleId="xl194">
    <w:name w:val="xl194"/>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95">
    <w:name w:val="xl195"/>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96">
    <w:name w:val="xl196"/>
    <w:basedOn w:val="a"/>
    <w:rsid w:val="00221B4B"/>
    <w:pPr>
      <w:pBdr>
        <w:top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97">
    <w:name w:val="xl197"/>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2f3">
    <w:name w:val="Основной текст2"/>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2f4">
    <w:name w:val="Обычный2"/>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218">
    <w:name w:val="Без интервала21"/>
    <w:rsid w:val="00221B4B"/>
    <w:pPr>
      <w:suppressAutoHyphens/>
      <w:spacing w:after="0" w:line="240" w:lineRule="auto"/>
    </w:pPr>
    <w:rPr>
      <w:rFonts w:ascii="MS Mincho" w:eastAsia="MS Mincho" w:hAnsi="MS Mincho" w:cs="Cambria"/>
      <w:lang w:eastAsia="ar-SA"/>
    </w:rPr>
  </w:style>
  <w:style w:type="paragraph" w:customStyle="1" w:styleId="3a">
    <w:name w:val="Основной текст3"/>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3b">
    <w:name w:val="Обычный3"/>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1fb">
    <w:name w:val="Схема документа1"/>
    <w:basedOn w:val="a"/>
    <w:rsid w:val="00221B4B"/>
    <w:pPr>
      <w:spacing w:after="200" w:line="276" w:lineRule="auto"/>
    </w:pPr>
    <w:rPr>
      <w:rFonts w:ascii="Cambria" w:hAnsi="Cambria" w:cs="Cambria"/>
      <w:b/>
      <w:lang w:eastAsia="ar-SA"/>
    </w:rPr>
  </w:style>
  <w:style w:type="paragraph" w:customStyle="1" w:styleId="Style4">
    <w:name w:val="Style4"/>
    <w:basedOn w:val="a"/>
    <w:rsid w:val="00221B4B"/>
    <w:pPr>
      <w:widowControl w:val="0"/>
      <w:autoSpaceDE w:val="0"/>
      <w:spacing w:line="324" w:lineRule="exact"/>
      <w:ind w:firstLine="552"/>
      <w:jc w:val="both"/>
    </w:pPr>
    <w:rPr>
      <w:sz w:val="24"/>
      <w:szCs w:val="24"/>
      <w:lang w:eastAsia="ar-SA"/>
    </w:rPr>
  </w:style>
  <w:style w:type="paragraph" w:customStyle="1" w:styleId="Style5">
    <w:name w:val="Style5"/>
    <w:basedOn w:val="a"/>
    <w:rsid w:val="00221B4B"/>
    <w:pPr>
      <w:widowControl w:val="0"/>
      <w:autoSpaceDE w:val="0"/>
      <w:spacing w:line="326" w:lineRule="exact"/>
      <w:ind w:hanging="360"/>
    </w:pPr>
    <w:rPr>
      <w:sz w:val="24"/>
      <w:szCs w:val="24"/>
      <w:lang w:eastAsia="ar-SA"/>
    </w:rPr>
  </w:style>
  <w:style w:type="paragraph" w:customStyle="1" w:styleId="font5">
    <w:name w:val="font5"/>
    <w:basedOn w:val="a"/>
    <w:rsid w:val="00221B4B"/>
    <w:pPr>
      <w:spacing w:before="280" w:after="280"/>
    </w:pPr>
    <w:rPr>
      <w:b/>
      <w:bCs/>
      <w:color w:val="000000"/>
      <w:sz w:val="18"/>
      <w:szCs w:val="18"/>
      <w:lang w:eastAsia="ar-SA"/>
    </w:rPr>
  </w:style>
  <w:style w:type="paragraph" w:customStyle="1" w:styleId="xl111">
    <w:name w:val="xl111"/>
    <w:basedOn w:val="a"/>
    <w:rsid w:val="00221B4B"/>
    <w:pPr>
      <w:pBdr>
        <w:top w:val="single" w:sz="4" w:space="0" w:color="000000"/>
        <w:left w:val="single" w:sz="4" w:space="0" w:color="000000"/>
        <w:bottom w:val="single" w:sz="4" w:space="0" w:color="000000"/>
        <w:right w:val="single" w:sz="4" w:space="0" w:color="000000"/>
      </w:pBdr>
      <w:spacing w:before="280" w:after="280"/>
    </w:pPr>
    <w:rPr>
      <w:sz w:val="18"/>
      <w:szCs w:val="18"/>
      <w:lang w:eastAsia="ar-SA"/>
    </w:rPr>
  </w:style>
  <w:style w:type="paragraph" w:customStyle="1" w:styleId="xl112">
    <w:name w:val="xl112"/>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b/>
      <w:bCs/>
      <w:sz w:val="18"/>
      <w:szCs w:val="18"/>
      <w:lang w:eastAsia="ar-SA"/>
    </w:rPr>
  </w:style>
  <w:style w:type="paragraph" w:customStyle="1" w:styleId="xl113">
    <w:name w:val="xl113"/>
    <w:basedOn w:val="a"/>
    <w:rsid w:val="00221B4B"/>
    <w:pPr>
      <w:pBdr>
        <w:top w:val="single" w:sz="4" w:space="0" w:color="000000"/>
        <w:left w:val="single" w:sz="4" w:space="0" w:color="000000"/>
        <w:right w:val="single" w:sz="4" w:space="0" w:color="000000"/>
      </w:pBdr>
      <w:spacing w:before="280" w:after="280"/>
      <w:jc w:val="both"/>
      <w:textAlignment w:val="center"/>
    </w:pPr>
    <w:rPr>
      <w:color w:val="000000"/>
      <w:sz w:val="18"/>
      <w:szCs w:val="18"/>
      <w:lang w:eastAsia="ar-SA"/>
    </w:rPr>
  </w:style>
  <w:style w:type="paragraph" w:customStyle="1" w:styleId="xl114">
    <w:name w:val="xl114"/>
    <w:basedOn w:val="a"/>
    <w:rsid w:val="00221B4B"/>
    <w:pPr>
      <w:pBdr>
        <w:left w:val="single" w:sz="4" w:space="0" w:color="000000"/>
        <w:bottom w:val="single" w:sz="4" w:space="0" w:color="000000"/>
        <w:right w:val="single" w:sz="4" w:space="0" w:color="000000"/>
      </w:pBdr>
      <w:spacing w:before="280" w:after="280"/>
      <w:jc w:val="center"/>
      <w:textAlignment w:val="center"/>
    </w:pPr>
    <w:rPr>
      <w:sz w:val="18"/>
      <w:szCs w:val="18"/>
      <w:lang w:eastAsia="ar-SA"/>
    </w:rPr>
  </w:style>
  <w:style w:type="paragraph" w:customStyle="1" w:styleId="xl115">
    <w:name w:val="xl115"/>
    <w:basedOn w:val="a"/>
    <w:rsid w:val="00221B4B"/>
    <w:pPr>
      <w:pBdr>
        <w:top w:val="single" w:sz="4" w:space="0" w:color="000000"/>
        <w:left w:val="single" w:sz="4" w:space="0" w:color="000000"/>
        <w:right w:val="single" w:sz="4" w:space="0" w:color="000000"/>
      </w:pBdr>
      <w:spacing w:before="280" w:after="280"/>
      <w:jc w:val="both"/>
      <w:textAlignment w:val="center"/>
    </w:pPr>
    <w:rPr>
      <w:b/>
      <w:bCs/>
      <w:sz w:val="18"/>
      <w:szCs w:val="18"/>
      <w:lang w:eastAsia="ar-SA"/>
    </w:rPr>
  </w:style>
  <w:style w:type="paragraph" w:customStyle="1" w:styleId="xl116">
    <w:name w:val="xl116"/>
    <w:basedOn w:val="a"/>
    <w:rsid w:val="00221B4B"/>
    <w:pPr>
      <w:pBdr>
        <w:left w:val="single" w:sz="4" w:space="0" w:color="000000"/>
        <w:right w:val="single" w:sz="4" w:space="0" w:color="000000"/>
      </w:pBdr>
      <w:spacing w:before="280" w:after="280"/>
      <w:jc w:val="both"/>
      <w:textAlignment w:val="center"/>
    </w:pPr>
    <w:rPr>
      <w:b/>
      <w:bCs/>
      <w:sz w:val="18"/>
      <w:szCs w:val="18"/>
      <w:lang w:eastAsia="ar-SA"/>
    </w:rPr>
  </w:style>
  <w:style w:type="paragraph" w:customStyle="1" w:styleId="xl117">
    <w:name w:val="xl117"/>
    <w:basedOn w:val="a"/>
    <w:rsid w:val="00221B4B"/>
    <w:pPr>
      <w:pBdr>
        <w:left w:val="single" w:sz="4" w:space="0" w:color="000000"/>
        <w:bottom w:val="single" w:sz="4" w:space="0" w:color="000000"/>
        <w:right w:val="single" w:sz="4" w:space="0" w:color="000000"/>
      </w:pBdr>
      <w:spacing w:before="280" w:after="280"/>
      <w:jc w:val="both"/>
      <w:textAlignment w:val="center"/>
    </w:pPr>
    <w:rPr>
      <w:b/>
      <w:bCs/>
      <w:sz w:val="18"/>
      <w:szCs w:val="18"/>
      <w:lang w:eastAsia="ar-SA"/>
    </w:rPr>
  </w:style>
  <w:style w:type="paragraph" w:customStyle="1" w:styleId="xl118">
    <w:name w:val="xl118"/>
    <w:basedOn w:val="a"/>
    <w:rsid w:val="00221B4B"/>
    <w:pPr>
      <w:pBdr>
        <w:top w:val="single" w:sz="4" w:space="0" w:color="000000"/>
        <w:left w:val="single" w:sz="4" w:space="0" w:color="000000"/>
        <w:right w:val="single" w:sz="4" w:space="0" w:color="000000"/>
      </w:pBdr>
      <w:spacing w:before="280" w:after="280"/>
      <w:jc w:val="center"/>
      <w:textAlignment w:val="center"/>
    </w:pPr>
    <w:rPr>
      <w:b/>
      <w:bCs/>
      <w:sz w:val="18"/>
      <w:szCs w:val="18"/>
      <w:lang w:eastAsia="ar-SA"/>
    </w:rPr>
  </w:style>
  <w:style w:type="paragraph" w:customStyle="1" w:styleId="xl119">
    <w:name w:val="xl119"/>
    <w:basedOn w:val="a"/>
    <w:rsid w:val="00221B4B"/>
    <w:pPr>
      <w:pBdr>
        <w:left w:val="single" w:sz="4" w:space="0" w:color="000000"/>
        <w:right w:val="single" w:sz="4" w:space="0" w:color="000000"/>
      </w:pBdr>
      <w:spacing w:before="280" w:after="280"/>
      <w:jc w:val="center"/>
      <w:textAlignment w:val="center"/>
    </w:pPr>
    <w:rPr>
      <w:b/>
      <w:bCs/>
      <w:sz w:val="18"/>
      <w:szCs w:val="18"/>
      <w:lang w:eastAsia="ar-SA"/>
    </w:rPr>
  </w:style>
  <w:style w:type="paragraph" w:customStyle="1" w:styleId="xl120">
    <w:name w:val="xl120"/>
    <w:basedOn w:val="a"/>
    <w:rsid w:val="00221B4B"/>
    <w:pPr>
      <w:pBdr>
        <w:left w:val="single" w:sz="4" w:space="0" w:color="000000"/>
        <w:bottom w:val="single" w:sz="4" w:space="0" w:color="000000"/>
        <w:right w:val="single" w:sz="4" w:space="0" w:color="000000"/>
      </w:pBdr>
      <w:spacing w:before="280" w:after="280"/>
      <w:jc w:val="center"/>
      <w:textAlignment w:val="center"/>
    </w:pPr>
    <w:rPr>
      <w:b/>
      <w:bCs/>
      <w:sz w:val="18"/>
      <w:szCs w:val="18"/>
      <w:lang w:eastAsia="ar-SA"/>
    </w:rPr>
  </w:style>
  <w:style w:type="paragraph" w:customStyle="1" w:styleId="font6">
    <w:name w:val="font6"/>
    <w:basedOn w:val="a"/>
    <w:rsid w:val="00221B4B"/>
    <w:pPr>
      <w:spacing w:before="280" w:after="280"/>
    </w:pPr>
    <w:rPr>
      <w:color w:val="000000"/>
      <w:sz w:val="14"/>
      <w:szCs w:val="14"/>
      <w:lang w:eastAsia="ar-SA"/>
    </w:rPr>
  </w:style>
  <w:style w:type="paragraph" w:customStyle="1" w:styleId="xl64">
    <w:name w:val="xl64"/>
    <w:basedOn w:val="a"/>
    <w:rsid w:val="00221B4B"/>
    <w:pPr>
      <w:spacing w:before="280" w:after="280"/>
      <w:jc w:val="center"/>
      <w:textAlignment w:val="center"/>
    </w:pPr>
    <w:rPr>
      <w:color w:val="000000"/>
      <w:sz w:val="24"/>
      <w:szCs w:val="24"/>
      <w:lang w:eastAsia="ar-SA"/>
    </w:rPr>
  </w:style>
  <w:style w:type="paragraph" w:customStyle="1" w:styleId="114">
    <w:name w:val="Абзац списка11"/>
    <w:basedOn w:val="a"/>
    <w:rsid w:val="00221B4B"/>
    <w:pPr>
      <w:ind w:left="720"/>
    </w:pPr>
    <w:rPr>
      <w:sz w:val="26"/>
      <w:szCs w:val="26"/>
      <w:lang w:eastAsia="ar-SA"/>
    </w:rPr>
  </w:style>
  <w:style w:type="paragraph" w:customStyle="1" w:styleId="116">
    <w:name w:val="Без интервала11"/>
    <w:rsid w:val="00221B4B"/>
    <w:pPr>
      <w:suppressAutoHyphens/>
      <w:spacing w:after="0" w:line="240" w:lineRule="auto"/>
    </w:pPr>
    <w:rPr>
      <w:rFonts w:ascii="MS Mincho" w:eastAsia="MS Mincho" w:hAnsi="MS Mincho" w:cs="Cambria"/>
      <w:lang w:eastAsia="ar-SA"/>
    </w:rPr>
  </w:style>
  <w:style w:type="paragraph" w:customStyle="1" w:styleId="2f5">
    <w:name w:val="Знак2"/>
    <w:basedOn w:val="a"/>
    <w:rsid w:val="00221B4B"/>
    <w:rPr>
      <w:rFonts w:ascii="Calibri" w:hAnsi="Calibri" w:cs="Calibri"/>
      <w:lang w:val="en-US" w:eastAsia="ar-SA"/>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21B4B"/>
    <w:pPr>
      <w:spacing w:after="160" w:line="240" w:lineRule="exact"/>
    </w:pPr>
    <w:rPr>
      <w:rFonts w:ascii="Cambria" w:hAnsi="Cambria" w:cs="Cambria"/>
      <w:b/>
      <w:sz w:val="28"/>
      <w:szCs w:val="24"/>
      <w:lang w:val="en-US" w:eastAsia="ar-SA"/>
    </w:rPr>
  </w:style>
  <w:style w:type="paragraph" w:customStyle="1" w:styleId="219">
    <w:name w:val="Основной текст21"/>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21a">
    <w:name w:val="Обычный21"/>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xl121">
    <w:name w:val="xl121"/>
    <w:basedOn w:val="a"/>
    <w:rsid w:val="00221B4B"/>
    <w:pPr>
      <w:pBdr>
        <w:top w:val="single" w:sz="4" w:space="0" w:color="000000"/>
        <w:left w:val="single" w:sz="4" w:space="0" w:color="000000"/>
        <w:bottom w:val="single" w:sz="4" w:space="0" w:color="000000"/>
        <w:right w:val="single" w:sz="4" w:space="0" w:color="000000"/>
      </w:pBdr>
      <w:shd w:val="clear" w:color="auto" w:fill="C4D79B"/>
      <w:spacing w:before="280" w:after="280"/>
      <w:textAlignment w:val="center"/>
    </w:pPr>
    <w:rPr>
      <w:sz w:val="26"/>
      <w:szCs w:val="26"/>
      <w:lang w:eastAsia="ar-SA"/>
    </w:rPr>
  </w:style>
  <w:style w:type="paragraph" w:customStyle="1" w:styleId="afff1">
    <w:name w:val="Содержимое таблицы"/>
    <w:basedOn w:val="a"/>
    <w:rsid w:val="00221B4B"/>
    <w:pPr>
      <w:suppressLineNumbers/>
    </w:pPr>
    <w:rPr>
      <w:sz w:val="24"/>
      <w:szCs w:val="24"/>
      <w:lang w:eastAsia="ar-SA"/>
    </w:rPr>
  </w:style>
  <w:style w:type="paragraph" w:customStyle="1" w:styleId="afff2">
    <w:name w:val="Заголовок таблицы"/>
    <w:basedOn w:val="afff1"/>
    <w:rsid w:val="00221B4B"/>
    <w:pPr>
      <w:jc w:val="center"/>
    </w:pPr>
    <w:rPr>
      <w:b/>
      <w:bCs/>
    </w:rPr>
  </w:style>
  <w:style w:type="paragraph" w:customStyle="1" w:styleId="afff3">
    <w:name w:val="Содержимое врезки"/>
    <w:basedOn w:val="a4"/>
    <w:rsid w:val="00221B4B"/>
    <w:pPr>
      <w:ind w:firstLine="709"/>
      <w:jc w:val="both"/>
    </w:pPr>
    <w:rPr>
      <w:rFonts w:ascii="Times New Roman" w:eastAsia="Times New Roman" w:hAnsi="Times New Roman" w:cs="Times New Roman"/>
      <w:bCs w:val="0"/>
      <w:sz w:val="40"/>
      <w:szCs w:val="20"/>
      <w:u w:val="single"/>
      <w:lang w:eastAsia="ar-SA"/>
    </w:rPr>
  </w:style>
  <w:style w:type="paragraph" w:styleId="2f6">
    <w:name w:val="Body Text Indent 2"/>
    <w:basedOn w:val="a"/>
    <w:link w:val="223"/>
    <w:uiPriority w:val="99"/>
    <w:semiHidden/>
    <w:unhideWhenUsed/>
    <w:rsid w:val="00221B4B"/>
    <w:pPr>
      <w:spacing w:after="120" w:line="480" w:lineRule="auto"/>
      <w:ind w:left="283"/>
    </w:pPr>
    <w:rPr>
      <w:sz w:val="24"/>
      <w:szCs w:val="24"/>
      <w:lang w:eastAsia="ar-SA"/>
    </w:rPr>
  </w:style>
  <w:style w:type="character" w:customStyle="1" w:styleId="223">
    <w:name w:val="Основной текст с отступом 2 Знак2"/>
    <w:basedOn w:val="a0"/>
    <w:link w:val="2f6"/>
    <w:uiPriority w:val="99"/>
    <w:semiHidden/>
    <w:rsid w:val="00221B4B"/>
    <w:rPr>
      <w:rFonts w:ascii="Times New Roman" w:eastAsia="Times New Roman" w:hAnsi="Times New Roman" w:cs="Times New Roman"/>
      <w:sz w:val="24"/>
      <w:szCs w:val="24"/>
      <w:lang w:eastAsia="ar-SA"/>
    </w:rPr>
  </w:style>
  <w:style w:type="paragraph" w:styleId="afff4">
    <w:name w:val="caption"/>
    <w:basedOn w:val="a"/>
    <w:next w:val="a"/>
    <w:qFormat/>
    <w:rsid w:val="00221B4B"/>
    <w:pPr>
      <w:ind w:firstLine="24"/>
    </w:pPr>
    <w:rPr>
      <w:b/>
      <w:bCs/>
      <w:sz w:val="26"/>
    </w:rPr>
  </w:style>
  <w:style w:type="paragraph" w:styleId="afff5">
    <w:name w:val="List Paragraph"/>
    <w:basedOn w:val="a"/>
    <w:uiPriority w:val="34"/>
    <w:qFormat/>
    <w:rsid w:val="00337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2875">
      <w:bodyDiv w:val="1"/>
      <w:marLeft w:val="0"/>
      <w:marRight w:val="0"/>
      <w:marTop w:val="0"/>
      <w:marBottom w:val="0"/>
      <w:divBdr>
        <w:top w:val="none" w:sz="0" w:space="0" w:color="auto"/>
        <w:left w:val="none" w:sz="0" w:space="0" w:color="auto"/>
        <w:bottom w:val="none" w:sz="0" w:space="0" w:color="auto"/>
        <w:right w:val="none" w:sz="0" w:space="0" w:color="auto"/>
      </w:divBdr>
    </w:div>
    <w:div w:id="18357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zivil_agro4.CAP\Documents\&#1040;&#1082;&#1090;&#1091;&#1072;&#1083;&#1080;&#1079;&#1072;&#1094;&#1080;&#1103;%20&#1087;&#1088;&#1086;&#1075;&#1088;&#1072;&#1084;&#1084;&#1099;%20&#1088;&#1072;&#1079;&#1074;&#1080;&#1090;&#1080;&#1077;%20&#1040;&#1055;&#1050;%20&#1085;&#1086;&#1074;&#1072;&#1103;\193_08042022.doc" TargetMode="External"/><Relationship Id="rId7" Type="http://schemas.openxmlformats.org/officeDocument/2006/relationships/footnotes" Target="footnotes.xml"/><Relationship Id="rId12" Type="http://schemas.openxmlformats.org/officeDocument/2006/relationships/hyperlink" Target="consultantplus://offline/ref=D4452F0AA616B308169B750DD707CA4BC27C7834C82CD492389F83F9B1D46368A5F56BE8926FA6DE0CC745830BfEAB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C:\Users\Mama\&#1052;&#1072;&#1088;&#1082;&#1086;&#1074;%20&#1041;&#1053;%202021%20-%201\&#1040;&#1082;&#1090;&#1091;&#1072;&#1083;&#1080;&#1079;&#1072;&#1094;&#1080;&#1103;%20&#1087;&#1088;&#1086;&#1075;&#1088;&#1072;&#1084;&#1084;&#1099;%20&#1088;&#1072;&#1079;&#1074;&#1080;&#1090;&#1080;&#1077;%20&#1040;&#1055;&#1050;%20&#1085;&#1086;&#1074;&#1072;&#1103;\&#1055;&#1088;&#1086;&#1075;&#1088;&#1072;&#1084;&#1084;&#1072;%20&#1052;&#1057;&#1061;%20&#1063;&#1091;&#1074;&#1072;&#1096;&#1080;&#108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452F0AA616B308169B750DD707CA4BC27F7932CC22D492389F83F9B1D46368A5F56BE8926FA6DE0CC745830BfEABH"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D4452F0AA616B308169B750DD707CA4BC27C7430CA26D492389F83F9B1D46368A5F56BE8926FA6DE0CC745830BfEABH"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773BA-3DEF-4617-A4AC-8738422A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63</Pages>
  <Words>16439</Words>
  <Characters>93707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zivil_agro4</dc:creator>
  <cp:lastModifiedBy>Васильева Анастасия Анатольевна</cp:lastModifiedBy>
  <cp:revision>8</cp:revision>
  <cp:lastPrinted>2024-03-25T13:35:00Z</cp:lastPrinted>
  <dcterms:created xsi:type="dcterms:W3CDTF">2024-02-08T13:34:00Z</dcterms:created>
  <dcterms:modified xsi:type="dcterms:W3CDTF">2024-03-25T14:32:00Z</dcterms:modified>
</cp:coreProperties>
</file>