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10645"/>
      </w:tblGrid>
      <w:tr w:rsidR="00F972B9">
        <w:trPr>
          <w:trHeight w:val="370"/>
        </w:trPr>
        <w:tc>
          <w:tcPr>
            <w:tcW w:w="10645" w:type="dxa"/>
            <w:tcBorders>
              <w:top w:val="single" w:sz="4" w:space="0" w:color="000000"/>
              <w:bottom w:val="single" w:sz="18" w:space="0" w:color="000000"/>
            </w:tcBorders>
          </w:tcPr>
          <w:p w:rsidR="00F972B9" w:rsidRDefault="004161F6">
            <w:pPr>
              <w:pStyle w:val="TableParagraph"/>
              <w:spacing w:line="351" w:lineRule="exact"/>
              <w:ind w:right="148"/>
              <w:jc w:val="right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«ВЕСТНИК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КОМСОМОЛЬСКОГО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МУНИЦИПАЛЬНОГО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ОКРУГА»</w:t>
            </w:r>
          </w:p>
        </w:tc>
      </w:tr>
      <w:tr w:rsidR="00F972B9">
        <w:trPr>
          <w:trHeight w:val="331"/>
        </w:trPr>
        <w:tc>
          <w:tcPr>
            <w:tcW w:w="10645" w:type="dxa"/>
            <w:tcBorders>
              <w:top w:val="single" w:sz="18" w:space="0" w:color="000000"/>
              <w:bottom w:val="single" w:sz="18" w:space="0" w:color="000000"/>
            </w:tcBorders>
          </w:tcPr>
          <w:p w:rsidR="00F972B9" w:rsidRDefault="004161F6">
            <w:pPr>
              <w:pStyle w:val="TableParagraph"/>
              <w:spacing w:line="243" w:lineRule="exact"/>
              <w:ind w:right="104"/>
              <w:jc w:val="right"/>
              <w:rPr>
                <w:b/>
              </w:rPr>
            </w:pPr>
            <w:r>
              <w:rPr>
                <w:b/>
              </w:rPr>
              <w:t>№2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января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</w:tbl>
    <w:p w:rsidR="00F972B9" w:rsidRDefault="00F972B9">
      <w:pPr>
        <w:pStyle w:val="a3"/>
        <w:spacing w:before="3"/>
        <w:jc w:val="left"/>
        <w:rPr>
          <w:sz w:val="11"/>
        </w:rPr>
      </w:pPr>
    </w:p>
    <w:p w:rsidR="00F972B9" w:rsidRDefault="004161F6">
      <w:pPr>
        <w:pStyle w:val="1"/>
      </w:pPr>
      <w:r>
        <w:t>Постановление</w:t>
      </w:r>
      <w:r>
        <w:rPr>
          <w:spacing w:val="50"/>
        </w:rPr>
        <w:t xml:space="preserve"> </w:t>
      </w:r>
      <w:r>
        <w:t>администрации</w:t>
      </w:r>
      <w:r>
        <w:rPr>
          <w:spacing w:val="51"/>
        </w:rPr>
        <w:t xml:space="preserve"> </w:t>
      </w:r>
      <w:r>
        <w:t>Комсомольского</w:t>
      </w:r>
      <w:r>
        <w:rPr>
          <w:spacing w:val="48"/>
        </w:rPr>
        <w:t xml:space="preserve"> </w:t>
      </w:r>
      <w:r>
        <w:t>муниципального</w:t>
      </w:r>
      <w:r>
        <w:rPr>
          <w:spacing w:val="49"/>
        </w:rPr>
        <w:t xml:space="preserve"> </w:t>
      </w:r>
      <w:r>
        <w:t>округа</w:t>
      </w:r>
      <w:r>
        <w:rPr>
          <w:spacing w:val="48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17.01.2023</w:t>
      </w:r>
      <w:r>
        <w:rPr>
          <w:spacing w:val="53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t>42</w:t>
      </w:r>
    </w:p>
    <w:p w:rsidR="00F972B9" w:rsidRDefault="004161F6">
      <w:pPr>
        <w:pStyle w:val="2"/>
        <w:ind w:right="368"/>
      </w:pPr>
      <w:r>
        <w:t>«Об утверждении Порядка определения объема и условий предоставления субсидий из бюджета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95"/>
        </w:rPr>
        <w:t xml:space="preserve"> </w:t>
      </w:r>
      <w:r>
        <w:t>Комсомольского</w:t>
      </w:r>
      <w:r>
        <w:rPr>
          <w:spacing w:val="96"/>
        </w:rPr>
        <w:t xml:space="preserve"> </w:t>
      </w:r>
      <w:r>
        <w:t>муниципального</w:t>
      </w:r>
      <w:r>
        <w:rPr>
          <w:spacing w:val="96"/>
        </w:rPr>
        <w:t xml:space="preserve"> </w:t>
      </w:r>
      <w:r>
        <w:t>округа</w:t>
      </w:r>
      <w:r>
        <w:rPr>
          <w:spacing w:val="96"/>
        </w:rPr>
        <w:t xml:space="preserve"> </w:t>
      </w:r>
      <w:r>
        <w:t>Чувашской</w:t>
      </w:r>
      <w:r>
        <w:rPr>
          <w:spacing w:val="94"/>
        </w:rPr>
        <w:t xml:space="preserve"> </w:t>
      </w:r>
      <w:r>
        <w:t>Республики</w:t>
      </w:r>
      <w:r>
        <w:rPr>
          <w:spacing w:val="95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иные</w:t>
      </w:r>
      <w:r>
        <w:rPr>
          <w:spacing w:val="98"/>
        </w:rPr>
        <w:t xml:space="preserve"> </w:t>
      </w:r>
      <w:r>
        <w:t>цели»</w:t>
      </w:r>
    </w:p>
    <w:p w:rsidR="00F972B9" w:rsidRDefault="00F972B9">
      <w:pPr>
        <w:pStyle w:val="a3"/>
        <w:spacing w:before="3"/>
        <w:jc w:val="left"/>
        <w:rPr>
          <w:b/>
          <w:i/>
          <w:sz w:val="28"/>
        </w:rPr>
      </w:pPr>
    </w:p>
    <w:p w:rsidR="00F972B9" w:rsidRDefault="004161F6">
      <w:pPr>
        <w:pStyle w:val="a3"/>
        <w:ind w:left="207" w:right="358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5">
        <w:r>
          <w:t>абзацем</w:t>
        </w:r>
        <w:r>
          <w:rPr>
            <w:spacing w:val="1"/>
          </w:rPr>
          <w:t xml:space="preserve"> </w:t>
        </w:r>
        <w:r>
          <w:t>вторым</w:t>
        </w:r>
        <w:r>
          <w:rPr>
            <w:spacing w:val="1"/>
          </w:rPr>
          <w:t xml:space="preserve"> </w:t>
        </w:r>
        <w:r>
          <w:t>пункта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78.1</w:t>
        </w:r>
      </w:hyperlink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hyperlink r:id="rId6">
        <w:r>
          <w:t>пунктом</w:t>
        </w:r>
        <w:r>
          <w:rPr>
            <w:spacing w:val="4"/>
          </w:rPr>
          <w:t xml:space="preserve"> </w:t>
        </w:r>
        <w:r>
          <w:t>4</w:t>
        </w:r>
        <w:r>
          <w:rPr>
            <w:spacing w:val="5"/>
          </w:rPr>
          <w:t xml:space="preserve"> </w:t>
        </w:r>
      </w:hyperlink>
      <w:r>
        <w:t>постановления</w:t>
      </w:r>
      <w:r>
        <w:rPr>
          <w:spacing w:val="2"/>
        </w:rPr>
        <w:t xml:space="preserve"> </w:t>
      </w:r>
      <w:r>
        <w:t>Каби</w:t>
      </w:r>
      <w:r>
        <w:t>нета</w:t>
      </w:r>
      <w:r>
        <w:rPr>
          <w:spacing w:val="5"/>
        </w:rPr>
        <w:t xml:space="preserve"> </w:t>
      </w:r>
      <w:r>
        <w:t>Министров</w:t>
      </w:r>
      <w:r>
        <w:rPr>
          <w:spacing w:val="3"/>
        </w:rPr>
        <w:t xml:space="preserve"> </w:t>
      </w:r>
      <w:r>
        <w:t>Чувашской</w:t>
      </w:r>
      <w:r>
        <w:rPr>
          <w:spacing w:val="3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июня</w:t>
      </w:r>
      <w:r>
        <w:rPr>
          <w:spacing w:val="6"/>
        </w:rPr>
        <w:t xml:space="preserve"> </w:t>
      </w:r>
      <w:r>
        <w:t>2020</w:t>
      </w:r>
      <w:r>
        <w:rPr>
          <w:spacing w:val="5"/>
        </w:rPr>
        <w:t xml:space="preserve"> </w:t>
      </w:r>
      <w:r>
        <w:t>г.</w:t>
      </w:r>
    </w:p>
    <w:p w:rsidR="00F972B9" w:rsidRDefault="004161F6">
      <w:pPr>
        <w:pStyle w:val="a3"/>
        <w:ind w:left="207" w:right="358"/>
      </w:pPr>
      <w:r>
        <w:t>№ 338 «О предоставлении субсидий из республиканского бюджета Чувашской Республики бюджетным</w:t>
      </w:r>
      <w:r>
        <w:rPr>
          <w:spacing w:val="1"/>
        </w:rPr>
        <w:t xml:space="preserve"> </w:t>
      </w:r>
      <w:r>
        <w:t>и автономным учреждениям Чувашской Республики на иные цели» администрация 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</w:t>
      </w:r>
    </w:p>
    <w:p w:rsidR="00F972B9" w:rsidRDefault="004161F6">
      <w:pPr>
        <w:pStyle w:val="a3"/>
        <w:ind w:left="916"/>
      </w:pPr>
      <w:r>
        <w:t>п</w:t>
      </w:r>
      <w:r>
        <w:rPr>
          <w:spacing w:val="-2"/>
        </w:rPr>
        <w:t xml:space="preserve"> </w:t>
      </w:r>
      <w:r>
        <w:t xml:space="preserve">о с </w:t>
      </w:r>
      <w:proofErr w:type="gramStart"/>
      <w:r>
        <w:t>т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 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т:</w:t>
      </w:r>
    </w:p>
    <w:p w:rsidR="00F972B9" w:rsidRDefault="004161F6">
      <w:pPr>
        <w:pStyle w:val="a4"/>
        <w:numPr>
          <w:ilvl w:val="0"/>
          <w:numId w:val="5"/>
        </w:numPr>
        <w:tabs>
          <w:tab w:val="left" w:pos="1173"/>
        </w:tabs>
        <w:ind w:left="207" w:right="366" w:firstLine="708"/>
        <w:jc w:val="both"/>
        <w:rPr>
          <w:sz w:val="24"/>
        </w:rPr>
      </w:pPr>
      <w:r>
        <w:rPr>
          <w:sz w:val="24"/>
        </w:rPr>
        <w:t>Утвердить прилагаемый Порядок определения объема и условий предоставления субсидий 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 Комсомольского муниципального округа Чувашской Республики бюджетным и автономным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 Чувашской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 иные цели.</w:t>
      </w:r>
    </w:p>
    <w:p w:rsidR="00F972B9" w:rsidRDefault="004161F6">
      <w:pPr>
        <w:pStyle w:val="a4"/>
        <w:numPr>
          <w:ilvl w:val="0"/>
          <w:numId w:val="5"/>
        </w:numPr>
        <w:tabs>
          <w:tab w:val="left" w:pos="1277"/>
        </w:tabs>
        <w:ind w:left="207" w:right="368" w:firstLine="708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F972B9" w:rsidRDefault="004161F6">
      <w:pPr>
        <w:pStyle w:val="a4"/>
        <w:numPr>
          <w:ilvl w:val="0"/>
          <w:numId w:val="5"/>
        </w:numPr>
        <w:tabs>
          <w:tab w:val="left" w:pos="1157"/>
        </w:tabs>
        <w:spacing w:before="1"/>
        <w:ind w:left="1156" w:hanging="241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-5"/>
          <w:sz w:val="24"/>
        </w:rPr>
        <w:t xml:space="preserve"> </w:t>
      </w:r>
      <w:r>
        <w:rPr>
          <w:sz w:val="24"/>
        </w:rPr>
        <w:t>силу:</w:t>
      </w:r>
    </w:p>
    <w:p w:rsidR="00F972B9" w:rsidRDefault="004161F6">
      <w:pPr>
        <w:pStyle w:val="a3"/>
        <w:ind w:left="207" w:right="359" w:firstLine="708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</w:t>
      </w:r>
      <w:r>
        <w:rPr>
          <w:spacing w:val="60"/>
        </w:rPr>
        <w:t xml:space="preserve"> </w:t>
      </w:r>
      <w:r>
        <w:t>ноября</w:t>
      </w:r>
      <w:r>
        <w:rPr>
          <w:spacing w:val="-57"/>
        </w:rPr>
        <w:t xml:space="preserve"> </w:t>
      </w:r>
      <w:r>
        <w:t>2020 г. № 796 «Об утверждении Порядка определения объема и условий предоставления субсидий из</w:t>
      </w:r>
      <w:r>
        <w:rPr>
          <w:spacing w:val="1"/>
        </w:rPr>
        <w:t xml:space="preserve"> </w:t>
      </w:r>
      <w:r>
        <w:t>бюджета Комсомольского района 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иные цели»;</w:t>
      </w:r>
    </w:p>
    <w:p w:rsidR="00F972B9" w:rsidRDefault="004161F6">
      <w:pPr>
        <w:pStyle w:val="a3"/>
        <w:ind w:left="916"/>
      </w:pPr>
      <w:r>
        <w:t>постановление</w:t>
      </w:r>
      <w:r>
        <w:rPr>
          <w:spacing w:val="9"/>
        </w:rPr>
        <w:t xml:space="preserve"> </w:t>
      </w:r>
      <w:r>
        <w:t>адми</w:t>
      </w:r>
      <w:r>
        <w:t>нистрации</w:t>
      </w:r>
      <w:r>
        <w:rPr>
          <w:spacing w:val="8"/>
        </w:rPr>
        <w:t xml:space="preserve"> </w:t>
      </w:r>
      <w:r>
        <w:t>Комсомольского</w:t>
      </w:r>
      <w:r>
        <w:rPr>
          <w:spacing w:val="7"/>
        </w:rPr>
        <w:t xml:space="preserve"> </w:t>
      </w:r>
      <w:r>
        <w:t>района</w:t>
      </w:r>
      <w:r>
        <w:rPr>
          <w:spacing w:val="6"/>
        </w:rPr>
        <w:t xml:space="preserve"> </w:t>
      </w:r>
      <w:r>
        <w:t>Чувашской</w:t>
      </w:r>
      <w:r>
        <w:rPr>
          <w:spacing w:val="7"/>
        </w:rPr>
        <w:t xml:space="preserve"> </w:t>
      </w:r>
      <w:r>
        <w:t>Республики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19</w:t>
      </w:r>
      <w:r>
        <w:rPr>
          <w:spacing w:val="8"/>
        </w:rPr>
        <w:t xml:space="preserve"> </w:t>
      </w:r>
      <w:r>
        <w:t>мая</w:t>
      </w:r>
      <w:r>
        <w:rPr>
          <w:spacing w:val="9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г.</w:t>
      </w:r>
    </w:p>
    <w:p w:rsidR="00F972B9" w:rsidRDefault="004161F6">
      <w:pPr>
        <w:pStyle w:val="a3"/>
        <w:ind w:left="207" w:right="367"/>
      </w:pPr>
      <w:r>
        <w:t>№ 200 «О внесении изменений в постановление администрации Комсомольского района 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 11 ноября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№ 796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 определения</w:t>
      </w:r>
      <w:r>
        <w:rPr>
          <w:spacing w:val="1"/>
        </w:rPr>
        <w:t xml:space="preserve"> </w:t>
      </w:r>
      <w:r>
        <w:t>объема 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субсидий из бюджета Комсомольского района Чувашской Республики бюджетным и</w:t>
      </w:r>
      <w:r>
        <w:rPr>
          <w:spacing w:val="1"/>
        </w:rPr>
        <w:t xml:space="preserve"> </w:t>
      </w:r>
      <w:r>
        <w:t>автономным</w:t>
      </w:r>
      <w:r>
        <w:rPr>
          <w:spacing w:val="-1"/>
        </w:rPr>
        <w:t xml:space="preserve"> </w:t>
      </w:r>
      <w:r>
        <w:t>учреждениям</w:t>
      </w:r>
      <w:r>
        <w:rPr>
          <w:spacing w:val="-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района Чувашской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на иные цели»;</w:t>
      </w:r>
    </w:p>
    <w:p w:rsidR="00F972B9" w:rsidRDefault="004161F6">
      <w:pPr>
        <w:pStyle w:val="a3"/>
        <w:ind w:left="916"/>
      </w:pPr>
      <w:r>
        <w:t>постановление</w:t>
      </w:r>
      <w:r>
        <w:rPr>
          <w:spacing w:val="9"/>
        </w:rPr>
        <w:t xml:space="preserve"> </w:t>
      </w:r>
      <w:r>
        <w:t>администрации</w:t>
      </w:r>
      <w:r>
        <w:rPr>
          <w:spacing w:val="8"/>
        </w:rPr>
        <w:t xml:space="preserve"> </w:t>
      </w:r>
      <w:r>
        <w:t>Комсомольского</w:t>
      </w:r>
      <w:r>
        <w:rPr>
          <w:spacing w:val="8"/>
        </w:rPr>
        <w:t xml:space="preserve"> </w:t>
      </w:r>
      <w:r>
        <w:t>района</w:t>
      </w:r>
      <w:r>
        <w:rPr>
          <w:spacing w:val="6"/>
        </w:rPr>
        <w:t xml:space="preserve"> </w:t>
      </w:r>
      <w:r>
        <w:t>Чувашской</w:t>
      </w:r>
      <w:r>
        <w:rPr>
          <w:spacing w:val="7"/>
        </w:rPr>
        <w:t xml:space="preserve"> </w:t>
      </w:r>
      <w:r>
        <w:t>Республики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23</w:t>
      </w:r>
      <w:r>
        <w:rPr>
          <w:spacing w:val="8"/>
        </w:rPr>
        <w:t xml:space="preserve"> </w:t>
      </w:r>
      <w:r>
        <w:t>мая</w:t>
      </w:r>
      <w:r>
        <w:rPr>
          <w:spacing w:val="10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F972B9" w:rsidRDefault="004161F6">
      <w:pPr>
        <w:pStyle w:val="a3"/>
        <w:ind w:left="207" w:right="367"/>
      </w:pPr>
      <w:r>
        <w:t>№261 «О внесении изменений в постановление администрации Комсомольского района 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 11 ноября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№ 796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 определения</w:t>
      </w:r>
      <w:r>
        <w:rPr>
          <w:spacing w:val="1"/>
        </w:rPr>
        <w:t xml:space="preserve"> </w:t>
      </w:r>
      <w:r>
        <w:t>объема 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субсидий из бюджета Комсомольского района Чувашской Респу</w:t>
      </w:r>
      <w:r>
        <w:t>блики бюджетным и</w:t>
      </w:r>
      <w:r>
        <w:rPr>
          <w:spacing w:val="1"/>
        </w:rPr>
        <w:t xml:space="preserve"> </w:t>
      </w:r>
      <w:r>
        <w:t>автономным</w:t>
      </w:r>
      <w:r>
        <w:rPr>
          <w:spacing w:val="-1"/>
        </w:rPr>
        <w:t xml:space="preserve"> </w:t>
      </w:r>
      <w:r>
        <w:t>учреждениям</w:t>
      </w:r>
      <w:r>
        <w:rPr>
          <w:spacing w:val="-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района Чувашской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на иные цели».</w:t>
      </w:r>
    </w:p>
    <w:p w:rsidR="00F972B9" w:rsidRDefault="004161F6">
      <w:pPr>
        <w:pStyle w:val="a4"/>
        <w:numPr>
          <w:ilvl w:val="0"/>
          <w:numId w:val="5"/>
        </w:numPr>
        <w:tabs>
          <w:tab w:val="left" w:pos="1093"/>
        </w:tabs>
        <w:spacing w:before="1"/>
        <w:ind w:left="207" w:right="359" w:firstLine="56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официального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опубликования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Республики»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4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1</w:t>
      </w:r>
      <w:r>
        <w:rPr>
          <w:spacing w:val="4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34"/>
          <w:sz w:val="24"/>
        </w:rPr>
        <w:t xml:space="preserve"> </w:t>
      </w:r>
      <w:r>
        <w:rPr>
          <w:sz w:val="24"/>
        </w:rPr>
        <w:t>2023</w:t>
      </w:r>
      <w:r>
        <w:rPr>
          <w:spacing w:val="41"/>
          <w:sz w:val="24"/>
        </w:rPr>
        <w:t xml:space="preserve"> </w:t>
      </w:r>
      <w:r>
        <w:rPr>
          <w:sz w:val="24"/>
        </w:rPr>
        <w:t>года.</w:t>
      </w:r>
    </w:p>
    <w:p w:rsidR="00F972B9" w:rsidRDefault="00F972B9">
      <w:pPr>
        <w:pStyle w:val="a3"/>
        <w:spacing w:before="6"/>
        <w:jc w:val="left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60"/>
        <w:gridCol w:w="4243"/>
      </w:tblGrid>
      <w:tr w:rsidR="00F972B9">
        <w:trPr>
          <w:trHeight w:val="681"/>
        </w:trPr>
        <w:tc>
          <w:tcPr>
            <w:tcW w:w="5560" w:type="dxa"/>
          </w:tcPr>
          <w:p w:rsidR="00F972B9" w:rsidRDefault="004161F6">
            <w:pPr>
              <w:pStyle w:val="TableParagraph"/>
              <w:spacing w:line="237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F972B9" w:rsidRDefault="004161F6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42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17.01.2023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3" w:type="dxa"/>
          </w:tcPr>
          <w:p w:rsidR="00F972B9" w:rsidRDefault="00F972B9">
            <w:pPr>
              <w:pStyle w:val="TableParagraph"/>
              <w:spacing w:before="1"/>
              <w:rPr>
                <w:sz w:val="19"/>
              </w:rPr>
            </w:pPr>
          </w:p>
          <w:p w:rsidR="00F972B9" w:rsidRDefault="004161F6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F972B9" w:rsidRDefault="004161F6">
      <w:pPr>
        <w:spacing w:before="226" w:line="242" w:lineRule="auto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8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F972B9" w:rsidRDefault="00F972B9">
      <w:pPr>
        <w:spacing w:line="242" w:lineRule="auto"/>
        <w:rPr>
          <w:sz w:val="20"/>
        </w:rPr>
        <w:sectPr w:rsidR="00F972B9">
          <w:type w:val="continuous"/>
          <w:pgSz w:w="11910" w:h="16840"/>
          <w:pgMar w:top="700" w:right="60" w:bottom="280" w:left="500" w:header="720" w:footer="720" w:gutter="0"/>
          <w:cols w:space="720"/>
        </w:sectPr>
      </w:pPr>
    </w:p>
    <w:p w:rsidR="00F972B9" w:rsidRDefault="004161F6">
      <w:pPr>
        <w:pStyle w:val="1"/>
        <w:spacing w:before="64"/>
      </w:pPr>
      <w:r>
        <w:lastRenderedPageBreak/>
        <w:t>Постановление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17.01.2023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43</w:t>
      </w:r>
    </w:p>
    <w:p w:rsidR="00F972B9" w:rsidRDefault="004161F6">
      <w:pPr>
        <w:pStyle w:val="2"/>
        <w:ind w:right="369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задания»</w:t>
      </w:r>
    </w:p>
    <w:p w:rsidR="00F972B9" w:rsidRDefault="004161F6">
      <w:pPr>
        <w:pStyle w:val="a3"/>
        <w:spacing w:before="228"/>
        <w:ind w:left="492" w:right="359" w:firstLine="708"/>
      </w:pPr>
      <w:r>
        <w:t xml:space="preserve">В соответствии с </w:t>
      </w:r>
      <w:hyperlink r:id="rId9">
        <w:r>
          <w:t>пунктами 3</w:t>
        </w:r>
      </w:hyperlink>
      <w:r>
        <w:t xml:space="preserve"> и </w:t>
      </w:r>
      <w:hyperlink r:id="rId10">
        <w:r>
          <w:t>4 статьи 69.2</w:t>
        </w:r>
      </w:hyperlink>
      <w:r>
        <w:t xml:space="preserve"> </w:t>
      </w:r>
      <w:r>
        <w:t>Бюджетного кодекса Российской Федерации,</w:t>
      </w:r>
      <w:r>
        <w:rPr>
          <w:spacing w:val="1"/>
        </w:rPr>
        <w:t xml:space="preserve"> </w:t>
      </w:r>
      <w:hyperlink r:id="rId11">
        <w:r>
          <w:t xml:space="preserve">подпунктом 3 пункта 7 статьи 9.2 </w:t>
        </w:r>
      </w:hyperlink>
      <w:r>
        <w:t xml:space="preserve">Федерального закона «О некоммерческих организациях», </w:t>
      </w:r>
      <w:hyperlink r:id="rId12">
        <w:r>
          <w:t>частью 5</w:t>
        </w:r>
      </w:hyperlink>
      <w:r>
        <w:rPr>
          <w:spacing w:val="1"/>
        </w:rPr>
        <w:t xml:space="preserve"> </w:t>
      </w:r>
      <w:hyperlink r:id="rId13">
        <w:r>
          <w:t>статьи</w:t>
        </w:r>
        <w:r>
          <w:rPr>
            <w:spacing w:val="1"/>
          </w:rPr>
          <w:t xml:space="preserve"> </w:t>
        </w:r>
        <w:r>
          <w:t>4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учреждениях»,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hyperlink r:id="rId14">
        <w:r>
          <w:t>Уставом</w:t>
        </w:r>
      </w:hyperlink>
      <w:r>
        <w:rPr>
          <w:spacing w:val="1"/>
        </w:rPr>
        <w:t xml:space="preserve"> </w:t>
      </w:r>
      <w:r>
        <w:t>Комсомольского муниципального округа Чувашской Республики, администрация 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</w:t>
      </w:r>
      <w:r>
        <w:rPr>
          <w:spacing w:val="59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о с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т:</w:t>
      </w:r>
    </w:p>
    <w:p w:rsidR="00F972B9" w:rsidRDefault="004161F6">
      <w:pPr>
        <w:pStyle w:val="a4"/>
        <w:numPr>
          <w:ilvl w:val="1"/>
          <w:numId w:val="5"/>
        </w:numPr>
        <w:tabs>
          <w:tab w:val="left" w:pos="1465"/>
        </w:tabs>
        <w:spacing w:before="1"/>
        <w:ind w:right="359" w:firstLine="708"/>
        <w:jc w:val="both"/>
        <w:rPr>
          <w:sz w:val="24"/>
        </w:rPr>
      </w:pPr>
      <w:r>
        <w:rPr>
          <w:sz w:val="24"/>
        </w:rPr>
        <w:t>Утвердить прилагаемое Положение о формировании муниципального задания на оказание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работ)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 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Положение).</w:t>
      </w:r>
    </w:p>
    <w:p w:rsidR="00F972B9" w:rsidRDefault="004161F6">
      <w:pPr>
        <w:pStyle w:val="a4"/>
        <w:numPr>
          <w:ilvl w:val="1"/>
          <w:numId w:val="5"/>
        </w:numPr>
        <w:tabs>
          <w:tab w:val="left" w:pos="1453"/>
        </w:tabs>
        <w:ind w:right="364" w:firstLine="708"/>
        <w:jc w:val="both"/>
        <w:rPr>
          <w:sz w:val="24"/>
        </w:rPr>
      </w:pPr>
      <w:r>
        <w:rPr>
          <w:sz w:val="24"/>
        </w:rPr>
        <w:t>В целях доведения объема финансового обеспечения выполнения муниципального 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Комсо</w:t>
      </w:r>
      <w:r>
        <w:rPr>
          <w:sz w:val="24"/>
        </w:rPr>
        <w:t>мольского муниципального округа на предоставление субсидий на финансовое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выравнивания, определяемые органом местного самоуправления Комсомольского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</w:t>
      </w:r>
      <w:r>
        <w:rPr>
          <w:sz w:val="24"/>
        </w:rPr>
        <w:t>руга,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автономных учреждений Комсомольского муниципального округа, либо главным распорядителем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бюджета Комсомольского муниципального округа, в ведении которого находятся казенные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Комсомольского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 округа.</w:t>
      </w:r>
    </w:p>
    <w:p w:rsidR="00F972B9" w:rsidRDefault="004161F6">
      <w:pPr>
        <w:pStyle w:val="a4"/>
        <w:numPr>
          <w:ilvl w:val="1"/>
          <w:numId w:val="5"/>
        </w:numPr>
        <w:tabs>
          <w:tab w:val="left" w:pos="1441"/>
        </w:tabs>
        <w:spacing w:before="1"/>
        <w:ind w:left="1440" w:hanging="241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-5"/>
          <w:sz w:val="24"/>
        </w:rPr>
        <w:t xml:space="preserve"> </w:t>
      </w:r>
      <w:r>
        <w:rPr>
          <w:sz w:val="24"/>
        </w:rPr>
        <w:t>силу:</w:t>
      </w:r>
    </w:p>
    <w:p w:rsidR="00F972B9" w:rsidRDefault="004161F6">
      <w:pPr>
        <w:pStyle w:val="a3"/>
        <w:ind w:left="492" w:right="366" w:firstLine="708"/>
      </w:pPr>
      <w:r>
        <w:t>постановление администрации Комсомольского района Чувашской Республики от 17 декабря</w:t>
      </w:r>
      <w:r>
        <w:rPr>
          <w:spacing w:val="1"/>
        </w:rPr>
        <w:t xml:space="preserve"> </w:t>
      </w:r>
      <w:r>
        <w:t>201</w:t>
      </w:r>
      <w:r>
        <w:t>5 года № 388 «Об утверждении Положения о формировании муниципального задания на оказание</w:t>
      </w:r>
      <w:r>
        <w:rPr>
          <w:spacing w:val="-57"/>
        </w:rPr>
        <w:t xml:space="preserve"> </w:t>
      </w:r>
      <w:r>
        <w:rPr>
          <w:spacing w:val="-1"/>
        </w:rPr>
        <w:t>муниципальных</w:t>
      </w:r>
      <w:r>
        <w:rPr>
          <w:spacing w:val="-14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(выполнение</w:t>
      </w:r>
      <w:r>
        <w:rPr>
          <w:spacing w:val="-12"/>
        </w:rPr>
        <w:t xml:space="preserve"> </w:t>
      </w:r>
      <w:r>
        <w:t>работ)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учреждений</w:t>
      </w:r>
      <w:r>
        <w:rPr>
          <w:spacing w:val="-14"/>
        </w:rPr>
        <w:t xml:space="preserve"> </w:t>
      </w:r>
      <w:r>
        <w:t>Комсомольского</w:t>
      </w:r>
      <w:r>
        <w:rPr>
          <w:spacing w:val="-57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финансовом</w:t>
      </w:r>
      <w:r>
        <w:rPr>
          <w:spacing w:val="-3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муниципально</w:t>
      </w:r>
      <w:r>
        <w:t>го</w:t>
      </w:r>
      <w:r>
        <w:rPr>
          <w:spacing w:val="-2"/>
        </w:rPr>
        <w:t xml:space="preserve"> </w:t>
      </w:r>
      <w:r>
        <w:t>задания»;</w:t>
      </w:r>
    </w:p>
    <w:p w:rsidR="00F972B9" w:rsidRDefault="004161F6">
      <w:pPr>
        <w:pStyle w:val="a3"/>
        <w:ind w:left="492" w:right="360" w:firstLine="708"/>
      </w:pPr>
      <w:r>
        <w:t>постановление администрации Комсомольского района Чувашской Республики от 17 января</w:t>
      </w:r>
      <w:r>
        <w:rPr>
          <w:spacing w:val="1"/>
        </w:rPr>
        <w:t xml:space="preserve"> </w:t>
      </w:r>
      <w:r>
        <w:t>2018 г.</w:t>
      </w:r>
      <w:r>
        <w:rPr>
          <w:spacing w:val="1"/>
        </w:rPr>
        <w:t xml:space="preserve"> </w:t>
      </w:r>
      <w:r>
        <w:t>№ 12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 388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муниципального задания»;</w:t>
      </w:r>
    </w:p>
    <w:p w:rsidR="00F972B9" w:rsidRDefault="004161F6">
      <w:pPr>
        <w:pStyle w:val="a3"/>
        <w:spacing w:before="1"/>
        <w:ind w:left="492" w:right="360" w:firstLine="708"/>
      </w:pPr>
      <w:r>
        <w:t>постановление ад</w:t>
      </w:r>
      <w:r>
        <w:t>министрации Комсомольского района Чувашской Республики от 16 августа</w:t>
      </w:r>
      <w:r>
        <w:rPr>
          <w:spacing w:val="1"/>
        </w:rPr>
        <w:t xml:space="preserve"> </w:t>
      </w:r>
      <w:r>
        <w:t>2019 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905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-57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 388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муниципального задания».</w:t>
      </w:r>
    </w:p>
    <w:p w:rsidR="00F972B9" w:rsidRDefault="004161F6">
      <w:pPr>
        <w:pStyle w:val="a4"/>
        <w:numPr>
          <w:ilvl w:val="1"/>
          <w:numId w:val="5"/>
        </w:numPr>
        <w:tabs>
          <w:tab w:val="left" w:pos="1477"/>
        </w:tabs>
        <w:spacing w:before="1"/>
        <w:ind w:right="359" w:firstLine="708"/>
        <w:jc w:val="both"/>
        <w:rPr>
          <w:sz w:val="24"/>
        </w:rPr>
      </w:pPr>
      <w:r>
        <w:rPr>
          <w:sz w:val="24"/>
        </w:rPr>
        <w:t>Настоящее постановление вступает в силу п</w:t>
      </w:r>
      <w:r>
        <w:rPr>
          <w:sz w:val="24"/>
        </w:rPr>
        <w:t xml:space="preserve">осле дня его </w:t>
      </w:r>
      <w:hyperlink r:id="rId15">
        <w:r>
          <w:rPr>
            <w:sz w:val="24"/>
          </w:rPr>
          <w:t>официального опубликования</w:t>
        </w:r>
      </w:hyperlink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Республики»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1</w:t>
      </w:r>
      <w:r>
        <w:rPr>
          <w:spacing w:val="37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38"/>
          <w:sz w:val="24"/>
        </w:rPr>
        <w:t xml:space="preserve"> </w:t>
      </w:r>
      <w:r>
        <w:rPr>
          <w:sz w:val="24"/>
        </w:rPr>
        <w:t>2023</w:t>
      </w:r>
      <w:r>
        <w:rPr>
          <w:spacing w:val="37"/>
          <w:sz w:val="24"/>
        </w:rPr>
        <w:t xml:space="preserve"> </w:t>
      </w:r>
      <w:r>
        <w:rPr>
          <w:sz w:val="24"/>
        </w:rPr>
        <w:t>года.</w:t>
      </w:r>
    </w:p>
    <w:p w:rsidR="00F972B9" w:rsidRDefault="00F972B9">
      <w:pPr>
        <w:pStyle w:val="a3"/>
        <w:jc w:val="left"/>
        <w:rPr>
          <w:sz w:val="20"/>
        </w:rPr>
      </w:pPr>
    </w:p>
    <w:p w:rsidR="00F972B9" w:rsidRDefault="00F972B9">
      <w:pPr>
        <w:pStyle w:val="a3"/>
        <w:spacing w:before="5" w:after="1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60"/>
        <w:gridCol w:w="4243"/>
      </w:tblGrid>
      <w:tr w:rsidR="00F972B9">
        <w:trPr>
          <w:trHeight w:val="681"/>
        </w:trPr>
        <w:tc>
          <w:tcPr>
            <w:tcW w:w="5560" w:type="dxa"/>
          </w:tcPr>
          <w:p w:rsidR="00F972B9" w:rsidRDefault="004161F6">
            <w:pPr>
              <w:pStyle w:val="TableParagraph"/>
              <w:spacing w:line="237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F972B9" w:rsidRDefault="004161F6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43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17.01.2023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3" w:type="dxa"/>
          </w:tcPr>
          <w:p w:rsidR="00F972B9" w:rsidRDefault="00F972B9">
            <w:pPr>
              <w:pStyle w:val="TableParagraph"/>
              <w:spacing w:before="1"/>
              <w:rPr>
                <w:sz w:val="19"/>
              </w:rPr>
            </w:pPr>
          </w:p>
          <w:p w:rsidR="00F972B9" w:rsidRDefault="004161F6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F972B9" w:rsidRDefault="00F972B9">
      <w:pPr>
        <w:pStyle w:val="a3"/>
        <w:spacing w:before="1"/>
        <w:jc w:val="left"/>
        <w:rPr>
          <w:sz w:val="12"/>
        </w:rPr>
      </w:pPr>
    </w:p>
    <w:p w:rsidR="00F972B9" w:rsidRDefault="004161F6">
      <w:pPr>
        <w:spacing w:before="91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16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F972B9" w:rsidRDefault="00F972B9">
      <w:pPr>
        <w:rPr>
          <w:sz w:val="20"/>
        </w:rPr>
        <w:sectPr w:rsidR="00F972B9">
          <w:pgSz w:w="11910" w:h="16840"/>
          <w:pgMar w:top="860" w:right="60" w:bottom="280" w:left="500" w:header="720" w:footer="720" w:gutter="0"/>
          <w:cols w:space="720"/>
        </w:sectPr>
      </w:pPr>
    </w:p>
    <w:p w:rsidR="00F972B9" w:rsidRDefault="004161F6">
      <w:pPr>
        <w:pStyle w:val="1"/>
        <w:spacing w:before="72"/>
      </w:pPr>
      <w:r>
        <w:lastRenderedPageBreak/>
        <w:t>Постановление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17.01.2023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48</w:t>
      </w:r>
    </w:p>
    <w:p w:rsidR="00F972B9" w:rsidRDefault="004161F6">
      <w:pPr>
        <w:ind w:left="207" w:right="366"/>
        <w:jc w:val="both"/>
        <w:rPr>
          <w:b/>
          <w:i/>
          <w:sz w:val="24"/>
        </w:rPr>
      </w:pPr>
      <w:r>
        <w:rPr>
          <w:b/>
          <w:i/>
          <w:sz w:val="24"/>
        </w:rPr>
        <w:t>«Об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утверждении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Порядка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составления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утверждения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плана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финансово-хозяйственной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учреждения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округа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F972B9" w:rsidRDefault="00F972B9">
      <w:pPr>
        <w:pStyle w:val="a3"/>
        <w:spacing w:before="1"/>
        <w:jc w:val="left"/>
        <w:rPr>
          <w:b/>
          <w:i/>
        </w:rPr>
      </w:pPr>
    </w:p>
    <w:p w:rsidR="00F972B9" w:rsidRDefault="004161F6">
      <w:pPr>
        <w:spacing w:before="1"/>
        <w:ind w:left="207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hyperlink r:id="rId17">
        <w:r>
          <w:rPr>
            <w:sz w:val="26"/>
          </w:rPr>
          <w:t>подпунктом</w:t>
        </w:r>
        <w:r>
          <w:rPr>
            <w:spacing w:val="61"/>
            <w:sz w:val="26"/>
          </w:rPr>
          <w:t xml:space="preserve"> </w:t>
        </w:r>
        <w:r>
          <w:rPr>
            <w:sz w:val="26"/>
          </w:rPr>
          <w:t>6</w:t>
        </w:r>
        <w:r>
          <w:rPr>
            <w:spacing w:val="-1"/>
            <w:sz w:val="26"/>
          </w:rPr>
          <w:t xml:space="preserve"> </w:t>
        </w:r>
        <w:r>
          <w:rPr>
            <w:sz w:val="26"/>
          </w:rPr>
          <w:t>пункта</w:t>
        </w:r>
        <w:r>
          <w:rPr>
            <w:spacing w:val="-1"/>
            <w:sz w:val="26"/>
          </w:rPr>
          <w:t xml:space="preserve"> </w:t>
        </w:r>
        <w:r>
          <w:rPr>
            <w:sz w:val="26"/>
          </w:rPr>
          <w:t>3.3</w:t>
        </w:r>
        <w:r>
          <w:rPr>
            <w:spacing w:val="-2"/>
            <w:sz w:val="26"/>
          </w:rPr>
          <w:t xml:space="preserve"> </w:t>
        </w:r>
        <w:r>
          <w:rPr>
            <w:sz w:val="26"/>
          </w:rPr>
          <w:t>статьи</w:t>
        </w:r>
        <w:r>
          <w:rPr>
            <w:spacing w:val="-1"/>
            <w:sz w:val="26"/>
          </w:rPr>
          <w:t xml:space="preserve"> </w:t>
        </w:r>
        <w:r>
          <w:rPr>
            <w:sz w:val="26"/>
          </w:rPr>
          <w:t>32</w:t>
        </w:r>
        <w:r>
          <w:rPr>
            <w:spacing w:val="-1"/>
            <w:sz w:val="26"/>
          </w:rPr>
          <w:t xml:space="preserve"> </w:t>
        </w:r>
      </w:hyperlink>
      <w:r>
        <w:rPr>
          <w:sz w:val="26"/>
        </w:rPr>
        <w:t>Федерального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12</w:t>
      </w:r>
      <w:r>
        <w:rPr>
          <w:spacing w:val="-2"/>
          <w:sz w:val="26"/>
        </w:rPr>
        <w:t xml:space="preserve"> </w:t>
      </w:r>
      <w:r>
        <w:rPr>
          <w:sz w:val="26"/>
        </w:rPr>
        <w:t>января</w:t>
      </w:r>
      <w:r>
        <w:rPr>
          <w:spacing w:val="-1"/>
          <w:sz w:val="26"/>
        </w:rPr>
        <w:t xml:space="preserve"> </w:t>
      </w:r>
      <w:r>
        <w:rPr>
          <w:sz w:val="26"/>
        </w:rPr>
        <w:t>1996</w:t>
      </w:r>
      <w:r>
        <w:rPr>
          <w:spacing w:val="4"/>
          <w:sz w:val="26"/>
        </w:rPr>
        <w:t xml:space="preserve"> </w:t>
      </w:r>
      <w:r>
        <w:rPr>
          <w:sz w:val="26"/>
        </w:rPr>
        <w:t>г.</w:t>
      </w:r>
    </w:p>
    <w:p w:rsidR="00F972B9" w:rsidRDefault="004161F6">
      <w:pPr>
        <w:spacing w:before="3" w:line="237" w:lineRule="auto"/>
        <w:ind w:left="207" w:right="371"/>
        <w:rPr>
          <w:sz w:val="26"/>
        </w:rPr>
      </w:pPr>
      <w:r>
        <w:rPr>
          <w:sz w:val="26"/>
        </w:rPr>
        <w:t xml:space="preserve">№ 7-ФЗ «О некоммерческих организациях», </w:t>
      </w:r>
      <w:hyperlink r:id="rId18">
        <w:r>
          <w:rPr>
            <w:sz w:val="26"/>
          </w:rPr>
          <w:t xml:space="preserve">Требованиями </w:t>
        </w:r>
      </w:hyperlink>
      <w:r>
        <w:rPr>
          <w:sz w:val="26"/>
        </w:rPr>
        <w:t>к составлению и утверждению плана</w:t>
      </w:r>
      <w:r>
        <w:rPr>
          <w:spacing w:val="-62"/>
          <w:sz w:val="26"/>
        </w:rPr>
        <w:t xml:space="preserve"> </w:t>
      </w:r>
      <w:r>
        <w:rPr>
          <w:sz w:val="26"/>
        </w:rPr>
        <w:t>финансово-хозяйственной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(муниципального)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учреждения,</w:t>
      </w:r>
    </w:p>
    <w:p w:rsidR="00F972B9" w:rsidRDefault="004161F6">
      <w:pPr>
        <w:spacing w:before="2"/>
        <w:ind w:left="207"/>
        <w:rPr>
          <w:sz w:val="26"/>
        </w:rPr>
      </w:pPr>
      <w:r>
        <w:rPr>
          <w:sz w:val="26"/>
        </w:rPr>
        <w:t>утвержденными</w:t>
      </w:r>
      <w:r>
        <w:rPr>
          <w:spacing w:val="-2"/>
          <w:sz w:val="26"/>
        </w:rPr>
        <w:t xml:space="preserve"> </w:t>
      </w:r>
      <w:hyperlink r:id="rId19">
        <w:r>
          <w:rPr>
            <w:sz w:val="26"/>
          </w:rPr>
          <w:t>приказом</w:t>
        </w:r>
        <w:r>
          <w:rPr>
            <w:spacing w:val="-3"/>
            <w:sz w:val="26"/>
          </w:rPr>
          <w:t xml:space="preserve"> </w:t>
        </w:r>
      </w:hyperlink>
      <w:r>
        <w:rPr>
          <w:sz w:val="26"/>
        </w:rPr>
        <w:t>Министерства</w:t>
      </w:r>
      <w:r>
        <w:rPr>
          <w:spacing w:val="-2"/>
          <w:sz w:val="26"/>
        </w:rPr>
        <w:t xml:space="preserve"> </w:t>
      </w:r>
      <w:r>
        <w:rPr>
          <w:sz w:val="26"/>
        </w:rPr>
        <w:t>финансов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31</w:t>
      </w:r>
      <w:r>
        <w:rPr>
          <w:spacing w:val="-2"/>
          <w:sz w:val="26"/>
        </w:rPr>
        <w:t xml:space="preserve"> </w:t>
      </w:r>
      <w:r>
        <w:rPr>
          <w:sz w:val="26"/>
        </w:rPr>
        <w:t>августа</w:t>
      </w:r>
      <w:r>
        <w:rPr>
          <w:spacing w:val="-2"/>
          <w:sz w:val="26"/>
        </w:rPr>
        <w:t xml:space="preserve"> </w:t>
      </w:r>
      <w:r>
        <w:rPr>
          <w:sz w:val="26"/>
        </w:rPr>
        <w:t>2018</w:t>
      </w:r>
      <w:r>
        <w:rPr>
          <w:spacing w:val="7"/>
          <w:sz w:val="26"/>
        </w:rPr>
        <w:t xml:space="preserve"> </w:t>
      </w:r>
      <w:r>
        <w:rPr>
          <w:sz w:val="26"/>
        </w:rPr>
        <w:t>г.</w:t>
      </w:r>
    </w:p>
    <w:p w:rsidR="00F972B9" w:rsidRDefault="004161F6">
      <w:pPr>
        <w:spacing w:before="1"/>
        <w:ind w:left="207" w:right="1101"/>
        <w:rPr>
          <w:sz w:val="26"/>
        </w:rPr>
      </w:pPr>
      <w:r>
        <w:rPr>
          <w:sz w:val="26"/>
        </w:rPr>
        <w:t>№ 186н, администрация Комсомольского муниципального округа Чувашской Республики</w:t>
      </w:r>
      <w:r>
        <w:rPr>
          <w:spacing w:val="-62"/>
          <w:sz w:val="26"/>
        </w:rPr>
        <w:t xml:space="preserve"> </w:t>
      </w:r>
      <w:r>
        <w:rPr>
          <w:sz w:val="26"/>
        </w:rPr>
        <w:t>п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о с </w:t>
      </w:r>
      <w:proofErr w:type="gramStart"/>
      <w:r>
        <w:rPr>
          <w:sz w:val="26"/>
        </w:rPr>
        <w:t>т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а н</w:t>
      </w:r>
      <w:r>
        <w:rPr>
          <w:spacing w:val="-1"/>
          <w:sz w:val="26"/>
        </w:rPr>
        <w:t xml:space="preserve"> </w:t>
      </w:r>
      <w:r>
        <w:rPr>
          <w:sz w:val="26"/>
        </w:rPr>
        <w:t>о в</w:t>
      </w:r>
      <w:r>
        <w:rPr>
          <w:spacing w:val="-1"/>
          <w:sz w:val="26"/>
        </w:rPr>
        <w:t xml:space="preserve"> </w:t>
      </w:r>
      <w:r>
        <w:rPr>
          <w:sz w:val="26"/>
        </w:rPr>
        <w:t>л</w:t>
      </w:r>
      <w:r>
        <w:rPr>
          <w:spacing w:val="-3"/>
          <w:sz w:val="26"/>
        </w:rPr>
        <w:t xml:space="preserve"> </w:t>
      </w:r>
      <w:r>
        <w:rPr>
          <w:sz w:val="26"/>
        </w:rPr>
        <w:t>я е</w:t>
      </w:r>
      <w:r>
        <w:rPr>
          <w:spacing w:val="2"/>
          <w:sz w:val="26"/>
        </w:rPr>
        <w:t xml:space="preserve"> </w:t>
      </w:r>
      <w:r>
        <w:rPr>
          <w:sz w:val="26"/>
        </w:rPr>
        <w:t>т:</w:t>
      </w:r>
    </w:p>
    <w:p w:rsidR="00F972B9" w:rsidRDefault="004161F6">
      <w:pPr>
        <w:pStyle w:val="a4"/>
        <w:numPr>
          <w:ilvl w:val="0"/>
          <w:numId w:val="4"/>
        </w:numPr>
        <w:tabs>
          <w:tab w:val="left" w:pos="1177"/>
        </w:tabs>
        <w:ind w:left="207" w:right="781" w:firstLine="708"/>
        <w:rPr>
          <w:sz w:val="26"/>
        </w:rPr>
      </w:pPr>
      <w:r>
        <w:rPr>
          <w:sz w:val="26"/>
        </w:rPr>
        <w:t>Утвердить прилагаемый Порядок составления и утверждения плана финансово-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хозяйственной деятельности муниципального учреждения Комсомольского муниципального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округа Чувашской</w:t>
      </w:r>
      <w:r>
        <w:rPr>
          <w:spacing w:val="-1"/>
          <w:sz w:val="26"/>
        </w:rPr>
        <w:t xml:space="preserve"> </w:t>
      </w:r>
      <w:r>
        <w:rPr>
          <w:sz w:val="26"/>
        </w:rPr>
        <w:t>Республики.</w:t>
      </w:r>
    </w:p>
    <w:p w:rsidR="00F972B9" w:rsidRDefault="004161F6">
      <w:pPr>
        <w:pStyle w:val="a4"/>
        <w:numPr>
          <w:ilvl w:val="0"/>
          <w:numId w:val="4"/>
        </w:numPr>
        <w:tabs>
          <w:tab w:val="left" w:pos="1177"/>
        </w:tabs>
        <w:spacing w:before="1" w:line="297" w:lineRule="exact"/>
        <w:ind w:left="1176" w:hanging="261"/>
        <w:rPr>
          <w:sz w:val="26"/>
        </w:rPr>
      </w:pPr>
      <w:r>
        <w:rPr>
          <w:sz w:val="26"/>
        </w:rPr>
        <w:t>Признать</w:t>
      </w:r>
      <w:r>
        <w:rPr>
          <w:spacing w:val="-5"/>
          <w:sz w:val="26"/>
        </w:rPr>
        <w:t xml:space="preserve"> </w:t>
      </w:r>
      <w:r>
        <w:rPr>
          <w:sz w:val="26"/>
        </w:rPr>
        <w:t>утратившим</w:t>
      </w:r>
      <w:r>
        <w:rPr>
          <w:spacing w:val="-2"/>
          <w:sz w:val="26"/>
        </w:rPr>
        <w:t xml:space="preserve"> </w:t>
      </w:r>
      <w:r>
        <w:rPr>
          <w:sz w:val="26"/>
        </w:rPr>
        <w:t>силу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января</w:t>
      </w:r>
      <w:r>
        <w:rPr>
          <w:spacing w:val="-1"/>
          <w:sz w:val="26"/>
        </w:rPr>
        <w:t xml:space="preserve"> </w:t>
      </w:r>
      <w:r>
        <w:rPr>
          <w:sz w:val="26"/>
        </w:rPr>
        <w:t>2023 года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постановлени</w:t>
      </w:r>
      <w:r>
        <w:rPr>
          <w:sz w:val="26"/>
        </w:rPr>
        <w:t>е</w:t>
      </w:r>
      <w:r>
        <w:rPr>
          <w:spacing w:val="-1"/>
          <w:sz w:val="26"/>
        </w:rPr>
        <w:t xml:space="preserve"> </w:t>
      </w:r>
      <w:r>
        <w:rPr>
          <w:sz w:val="26"/>
        </w:rPr>
        <w:t>администрации</w:t>
      </w:r>
    </w:p>
    <w:p w:rsidR="00F972B9" w:rsidRDefault="004161F6">
      <w:pPr>
        <w:ind w:left="207" w:right="408"/>
        <w:rPr>
          <w:sz w:val="26"/>
        </w:rPr>
      </w:pPr>
      <w:r>
        <w:rPr>
          <w:sz w:val="26"/>
        </w:rPr>
        <w:t>Комсомольского района Чувашской Республики от 20 декабря 2019 г. № 1819 «Об утверждении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составления и</w:t>
      </w:r>
      <w:r>
        <w:rPr>
          <w:spacing w:val="-2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плана</w:t>
      </w:r>
      <w:r>
        <w:rPr>
          <w:spacing w:val="-1"/>
          <w:sz w:val="26"/>
        </w:rPr>
        <w:t xml:space="preserve"> </w:t>
      </w:r>
      <w:r>
        <w:rPr>
          <w:sz w:val="26"/>
        </w:rPr>
        <w:t>финансово-хозяйственной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</w:p>
    <w:p w:rsidR="00F972B9" w:rsidRDefault="004161F6">
      <w:pPr>
        <w:spacing w:before="1"/>
        <w:ind w:left="207"/>
        <w:rPr>
          <w:sz w:val="26"/>
        </w:rPr>
      </w:pPr>
      <w:r>
        <w:rPr>
          <w:sz w:val="26"/>
        </w:rPr>
        <w:t>муниципальных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-6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3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5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6"/>
          <w:sz w:val="26"/>
        </w:rPr>
        <w:t xml:space="preserve"> </w:t>
      </w:r>
      <w:r>
        <w:rPr>
          <w:sz w:val="26"/>
        </w:rPr>
        <w:t>Республики».</w:t>
      </w:r>
    </w:p>
    <w:p w:rsidR="00F972B9" w:rsidRDefault="004161F6">
      <w:pPr>
        <w:pStyle w:val="a4"/>
        <w:numPr>
          <w:ilvl w:val="0"/>
          <w:numId w:val="4"/>
        </w:numPr>
        <w:tabs>
          <w:tab w:val="left" w:pos="1177"/>
        </w:tabs>
        <w:spacing w:before="1"/>
        <w:ind w:left="207" w:right="395" w:firstLine="708"/>
        <w:rPr>
          <w:sz w:val="26"/>
        </w:rPr>
      </w:pPr>
      <w:r>
        <w:rPr>
          <w:sz w:val="26"/>
        </w:rPr>
        <w:t>Настоящее постановление вступает в силу с момента его подписания и 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 формировании плана финансово-хозяйственной деятельности муниципального учреждения,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начиная с плана финансово-хозяйственной деятельности муниципального учреждения на 2023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pacing w:val="-3"/>
          <w:sz w:val="26"/>
        </w:rPr>
        <w:t xml:space="preserve"> </w:t>
      </w:r>
      <w:r>
        <w:rPr>
          <w:sz w:val="26"/>
        </w:rPr>
        <w:t>(на 2023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плановый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6"/>
          <w:sz w:val="26"/>
        </w:rPr>
        <w:t xml:space="preserve"> </w:t>
      </w:r>
      <w:r>
        <w:rPr>
          <w:sz w:val="26"/>
        </w:rPr>
        <w:t>2024 и</w:t>
      </w:r>
      <w:r>
        <w:rPr>
          <w:spacing w:val="-1"/>
          <w:sz w:val="26"/>
        </w:rPr>
        <w:t xml:space="preserve"> </w:t>
      </w:r>
      <w:r>
        <w:rPr>
          <w:sz w:val="26"/>
        </w:rPr>
        <w:t>2025</w:t>
      </w:r>
      <w:r>
        <w:rPr>
          <w:spacing w:val="2"/>
          <w:sz w:val="26"/>
        </w:rPr>
        <w:t xml:space="preserve"> </w:t>
      </w:r>
      <w:r>
        <w:rPr>
          <w:sz w:val="26"/>
        </w:rPr>
        <w:t>годов).</w:t>
      </w:r>
    </w:p>
    <w:p w:rsidR="00F972B9" w:rsidRDefault="00F972B9">
      <w:pPr>
        <w:pStyle w:val="a3"/>
        <w:jc w:val="left"/>
        <w:rPr>
          <w:sz w:val="20"/>
        </w:rPr>
      </w:pPr>
    </w:p>
    <w:p w:rsidR="00F972B9" w:rsidRDefault="00F972B9">
      <w:pPr>
        <w:pStyle w:val="a3"/>
        <w:spacing w:before="5" w:after="1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60"/>
        <w:gridCol w:w="4243"/>
      </w:tblGrid>
      <w:tr w:rsidR="00F972B9">
        <w:trPr>
          <w:trHeight w:val="681"/>
        </w:trPr>
        <w:tc>
          <w:tcPr>
            <w:tcW w:w="5560" w:type="dxa"/>
          </w:tcPr>
          <w:p w:rsidR="00F972B9" w:rsidRDefault="004161F6">
            <w:pPr>
              <w:pStyle w:val="TableParagraph"/>
              <w:spacing w:line="237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F972B9" w:rsidRDefault="004161F6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48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17.01.2023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3" w:type="dxa"/>
          </w:tcPr>
          <w:p w:rsidR="00F972B9" w:rsidRDefault="00F972B9">
            <w:pPr>
              <w:pStyle w:val="TableParagraph"/>
              <w:spacing w:before="1"/>
              <w:rPr>
                <w:sz w:val="19"/>
              </w:rPr>
            </w:pPr>
          </w:p>
          <w:p w:rsidR="00F972B9" w:rsidRDefault="004161F6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F972B9" w:rsidRDefault="00F972B9">
      <w:pPr>
        <w:pStyle w:val="a3"/>
        <w:jc w:val="left"/>
        <w:rPr>
          <w:sz w:val="12"/>
        </w:rPr>
      </w:pPr>
    </w:p>
    <w:p w:rsidR="00F972B9" w:rsidRDefault="004161F6">
      <w:pPr>
        <w:spacing w:before="92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20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F972B9" w:rsidRDefault="00F972B9">
      <w:pPr>
        <w:rPr>
          <w:sz w:val="20"/>
        </w:rPr>
        <w:sectPr w:rsidR="00F972B9">
          <w:pgSz w:w="11910" w:h="16840"/>
          <w:pgMar w:top="620" w:right="60" w:bottom="280" w:left="500" w:header="720" w:footer="720" w:gutter="0"/>
          <w:cols w:space="720"/>
        </w:sectPr>
      </w:pPr>
    </w:p>
    <w:p w:rsidR="00F972B9" w:rsidRDefault="004161F6">
      <w:pPr>
        <w:pStyle w:val="1"/>
        <w:spacing w:before="72"/>
      </w:pPr>
      <w:r>
        <w:lastRenderedPageBreak/>
        <w:t>Постановление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17.01.2023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49</w:t>
      </w:r>
    </w:p>
    <w:p w:rsidR="00F972B9" w:rsidRDefault="004161F6">
      <w:pPr>
        <w:pStyle w:val="2"/>
        <w:ind w:right="362"/>
      </w:pPr>
      <w:r>
        <w:t xml:space="preserve">«О создании Учебно-консультационных пунктов по обучению неработающего </w:t>
      </w:r>
      <w:r>
        <w:t>населения в области</w:t>
      </w:r>
      <w:r>
        <w:rPr>
          <w:spacing w:val="1"/>
        </w:rPr>
        <w:t xml:space="preserve"> </w:t>
      </w:r>
      <w:r>
        <w:rPr>
          <w:spacing w:val="-1"/>
        </w:rPr>
        <w:t>гражданской</w:t>
      </w:r>
      <w:r>
        <w:rPr>
          <w:spacing w:val="-14"/>
        </w:rPr>
        <w:t xml:space="preserve"> </w:t>
      </w:r>
      <w:r>
        <w:rPr>
          <w:spacing w:val="-1"/>
        </w:rPr>
        <w:t>обороны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защиты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чрезвычайных</w:t>
      </w:r>
      <w:r>
        <w:rPr>
          <w:spacing w:val="-11"/>
        </w:rPr>
        <w:t xml:space="preserve"> </w:t>
      </w:r>
      <w:r>
        <w:t>ситуаций</w:t>
      </w:r>
      <w:r>
        <w:rPr>
          <w:spacing w:val="-14"/>
        </w:rPr>
        <w:t xml:space="preserve"> </w:t>
      </w:r>
      <w:r>
        <w:t>природного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техногенного</w:t>
      </w:r>
      <w:r>
        <w:rPr>
          <w:spacing w:val="-13"/>
        </w:rPr>
        <w:t xml:space="preserve"> </w:t>
      </w:r>
      <w:r>
        <w:t>характера»</w:t>
      </w:r>
    </w:p>
    <w:p w:rsidR="00F972B9" w:rsidRDefault="00F972B9">
      <w:pPr>
        <w:pStyle w:val="a3"/>
        <w:jc w:val="left"/>
        <w:rPr>
          <w:b/>
          <w:i/>
        </w:rPr>
      </w:pPr>
    </w:p>
    <w:p w:rsidR="00F972B9" w:rsidRDefault="004161F6">
      <w:pPr>
        <w:pStyle w:val="a3"/>
        <w:ind w:left="207" w:right="36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hyperlink r:id="rId21">
        <w:r>
          <w:t>Федерального</w:t>
        </w:r>
        <w:r>
          <w:rPr>
            <w:spacing w:val="1"/>
          </w:rPr>
          <w:t xml:space="preserve"> </w:t>
        </w:r>
        <w:r>
          <w:t>закона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№68-ФЗ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характера",</w:t>
      </w:r>
      <w:r>
        <w:rPr>
          <w:spacing w:val="1"/>
        </w:rPr>
        <w:t xml:space="preserve"> </w:t>
      </w:r>
      <w:hyperlink r:id="rId22">
        <w:r>
          <w:t>постановлением</w:t>
        </w:r>
      </w:hyperlink>
      <w:r>
        <w:t xml:space="preserve"> Правительства Российской Федерации от 18 сентября 2020 №148</w:t>
      </w:r>
      <w:r>
        <w:t>5 "Об 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граждан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иностранных</w:t>
      </w:r>
      <w:r>
        <w:rPr>
          <w:spacing w:val="-7"/>
        </w:rPr>
        <w:t xml:space="preserve"> </w:t>
      </w:r>
      <w:r>
        <w:t>граждан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гражданства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области защиты от чрезвычайных ситуаций природного и техногенного характера", руководствуясь</w:t>
      </w:r>
      <w:r>
        <w:rPr>
          <w:spacing w:val="1"/>
        </w:rPr>
        <w:t xml:space="preserve"> </w:t>
      </w:r>
      <w:hyperlink r:id="rId23">
        <w:r>
          <w:t xml:space="preserve">Федеральным законом </w:t>
        </w:r>
      </w:hyperlink>
      <w:r>
        <w:t>от 06 октября 2003 года №131-ФЗ "Об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Федерации",</w:t>
      </w:r>
      <w:r>
        <w:rPr>
          <w:spacing w:val="-1"/>
        </w:rPr>
        <w:t xml:space="preserve"> </w:t>
      </w:r>
      <w:r>
        <w:t>администрация Комсомольского</w:t>
      </w:r>
      <w:r>
        <w:rPr>
          <w:spacing w:val="-1"/>
        </w:rPr>
        <w:t xml:space="preserve"> </w:t>
      </w:r>
      <w:r>
        <w:t>муниципального</w:t>
      </w:r>
    </w:p>
    <w:p w:rsidR="00F972B9" w:rsidRDefault="004161F6">
      <w:pPr>
        <w:pStyle w:val="a3"/>
        <w:spacing w:before="1"/>
        <w:ind w:left="207"/>
      </w:pPr>
      <w:r>
        <w:t>п</w:t>
      </w:r>
      <w:r>
        <w:rPr>
          <w:spacing w:val="-1"/>
        </w:rPr>
        <w:t xml:space="preserve"> </w:t>
      </w:r>
      <w:r>
        <w:t>о с т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 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proofErr w:type="gramStart"/>
      <w:r>
        <w:t>т</w:t>
      </w:r>
      <w:r>
        <w:rPr>
          <w:spacing w:val="-1"/>
        </w:rPr>
        <w:t xml:space="preserve"> </w:t>
      </w:r>
      <w:r>
        <w:t>:</w:t>
      </w:r>
      <w:proofErr w:type="gramEnd"/>
    </w:p>
    <w:p w:rsidR="00F972B9" w:rsidRDefault="004161F6">
      <w:pPr>
        <w:pStyle w:val="a4"/>
        <w:numPr>
          <w:ilvl w:val="0"/>
          <w:numId w:val="3"/>
        </w:numPr>
        <w:tabs>
          <w:tab w:val="left" w:pos="1625"/>
        </w:tabs>
        <w:ind w:left="207" w:right="362" w:firstLine="708"/>
        <w:jc w:val="both"/>
        <w:rPr>
          <w:sz w:val="24"/>
        </w:rPr>
      </w:pPr>
      <w:r>
        <w:rPr>
          <w:sz w:val="24"/>
        </w:rPr>
        <w:t>Создать Учебно-консультационный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УКП)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 характера на базе Комсомольской центральной библиотеки Муниципального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"Централизованная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система"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 Чувашской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МБУК</w:t>
      </w:r>
      <w:r>
        <w:rPr>
          <w:spacing w:val="-1"/>
          <w:sz w:val="24"/>
        </w:rPr>
        <w:t xml:space="preserve"> </w:t>
      </w:r>
      <w:r>
        <w:rPr>
          <w:sz w:val="24"/>
        </w:rPr>
        <w:t>«ЦБС»</w:t>
      </w:r>
      <w:r>
        <w:rPr>
          <w:spacing w:val="-1"/>
          <w:sz w:val="24"/>
        </w:rPr>
        <w:t xml:space="preserve"> </w:t>
      </w:r>
      <w:r>
        <w:rPr>
          <w:sz w:val="24"/>
        </w:rPr>
        <w:t>Комсомольского муниципал</w:t>
      </w:r>
      <w:r>
        <w:rPr>
          <w:sz w:val="24"/>
        </w:rPr>
        <w:t>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округа.</w:t>
      </w:r>
    </w:p>
    <w:p w:rsidR="00F972B9" w:rsidRDefault="004161F6">
      <w:pPr>
        <w:pStyle w:val="a4"/>
        <w:numPr>
          <w:ilvl w:val="0"/>
          <w:numId w:val="3"/>
        </w:numPr>
        <w:tabs>
          <w:tab w:val="left" w:pos="1625"/>
        </w:tabs>
        <w:ind w:left="207" w:right="368" w:firstLine="708"/>
        <w:jc w:val="both"/>
        <w:rPr>
          <w:sz w:val="24"/>
        </w:rPr>
      </w:pPr>
      <w:r>
        <w:rPr>
          <w:sz w:val="24"/>
        </w:rPr>
        <w:t>Для организации выездного обучения неработающего населения муниципального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учебно-консультационный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"Централизованная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клубная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система"</w:t>
      </w:r>
      <w:r>
        <w:rPr>
          <w:spacing w:val="-3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6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Республики.</w:t>
      </w:r>
    </w:p>
    <w:p w:rsidR="00F972B9" w:rsidRDefault="004161F6">
      <w:pPr>
        <w:pStyle w:val="a4"/>
        <w:numPr>
          <w:ilvl w:val="0"/>
          <w:numId w:val="3"/>
        </w:numPr>
        <w:tabs>
          <w:tab w:val="left" w:pos="1625"/>
        </w:tabs>
        <w:spacing w:before="1"/>
        <w:ind w:left="207" w:right="370" w:firstLine="708"/>
        <w:jc w:val="both"/>
        <w:rPr>
          <w:sz w:val="24"/>
        </w:rPr>
      </w:pPr>
      <w:r>
        <w:rPr>
          <w:sz w:val="24"/>
        </w:rPr>
        <w:t>Начальником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УКП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отделом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2"/>
          <w:sz w:val="24"/>
        </w:rPr>
        <w:t xml:space="preserve"> </w:t>
      </w:r>
      <w:r>
        <w:rPr>
          <w:sz w:val="24"/>
        </w:rPr>
        <w:t>МБУК «ЦБС» Комсомольского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муниципального округа.</w:t>
      </w:r>
    </w:p>
    <w:p w:rsidR="00F972B9" w:rsidRDefault="004161F6">
      <w:pPr>
        <w:pStyle w:val="a4"/>
        <w:numPr>
          <w:ilvl w:val="0"/>
          <w:numId w:val="3"/>
        </w:numPr>
        <w:tabs>
          <w:tab w:val="left" w:pos="1625"/>
        </w:tabs>
        <w:ind w:left="1624"/>
        <w:jc w:val="both"/>
        <w:rPr>
          <w:sz w:val="24"/>
        </w:rPr>
      </w:pPr>
      <w:r>
        <w:rPr>
          <w:sz w:val="24"/>
        </w:rPr>
        <w:t>Утвердить:</w:t>
      </w:r>
    </w:p>
    <w:p w:rsidR="00F972B9" w:rsidRDefault="004161F6">
      <w:pPr>
        <w:pStyle w:val="a4"/>
        <w:numPr>
          <w:ilvl w:val="1"/>
          <w:numId w:val="3"/>
        </w:numPr>
        <w:tabs>
          <w:tab w:val="left" w:pos="2073"/>
        </w:tabs>
        <w:ind w:right="368" w:firstLine="708"/>
        <w:jc w:val="both"/>
        <w:rPr>
          <w:sz w:val="24"/>
        </w:rPr>
      </w:pPr>
      <w:r>
        <w:rPr>
          <w:sz w:val="24"/>
        </w:rPr>
        <w:t>Положение об УКП для обучения неработающего населения в области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 и защиты от чрезвычайных ситуаций природного и техногенного характера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№1 к настоящему постановлению.</w:t>
      </w:r>
    </w:p>
    <w:p w:rsidR="00F972B9" w:rsidRDefault="004161F6">
      <w:pPr>
        <w:pStyle w:val="a4"/>
        <w:numPr>
          <w:ilvl w:val="1"/>
          <w:numId w:val="3"/>
        </w:numPr>
        <w:tabs>
          <w:tab w:val="left" w:pos="2153"/>
        </w:tabs>
        <w:ind w:right="357" w:firstLine="708"/>
        <w:jc w:val="both"/>
        <w:rPr>
          <w:sz w:val="24"/>
        </w:rPr>
      </w:pP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УКП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постановлению.</w:t>
      </w:r>
    </w:p>
    <w:p w:rsidR="00F972B9" w:rsidRDefault="004161F6">
      <w:pPr>
        <w:pStyle w:val="a4"/>
        <w:numPr>
          <w:ilvl w:val="1"/>
          <w:numId w:val="3"/>
        </w:numPr>
        <w:tabs>
          <w:tab w:val="left" w:pos="2261"/>
        </w:tabs>
        <w:ind w:right="368" w:firstLine="708"/>
        <w:jc w:val="both"/>
        <w:rPr>
          <w:sz w:val="24"/>
        </w:rPr>
      </w:pP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приложению №3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 постановлению.</w:t>
      </w:r>
    </w:p>
    <w:p w:rsidR="00F972B9" w:rsidRDefault="004161F6">
      <w:pPr>
        <w:pStyle w:val="a4"/>
        <w:numPr>
          <w:ilvl w:val="1"/>
          <w:numId w:val="3"/>
        </w:numPr>
        <w:tabs>
          <w:tab w:val="left" w:pos="2197"/>
        </w:tabs>
        <w:ind w:right="370" w:firstLine="708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жизнедеятельности при УКП по гражданской обороне и чрезвычайным ситуация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 №4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постановлению.</w:t>
      </w:r>
    </w:p>
    <w:p w:rsidR="00F972B9" w:rsidRDefault="004161F6">
      <w:pPr>
        <w:pStyle w:val="a4"/>
        <w:numPr>
          <w:ilvl w:val="0"/>
          <w:numId w:val="3"/>
        </w:numPr>
        <w:tabs>
          <w:tab w:val="left" w:pos="1273"/>
        </w:tabs>
        <w:ind w:left="207" w:right="360" w:firstLine="708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hyperlink r:id="rId24">
        <w:r>
          <w:rPr>
            <w:sz w:val="24"/>
            <w:u w:val="single"/>
          </w:rPr>
          <w:t>постановление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30.06.2021г.</w:t>
      </w:r>
      <w:r>
        <w:rPr>
          <w:spacing w:val="1"/>
          <w:sz w:val="24"/>
        </w:rPr>
        <w:t xml:space="preserve"> </w:t>
      </w:r>
      <w:r>
        <w:rPr>
          <w:sz w:val="24"/>
        </w:rPr>
        <w:t>№287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hyperlink r:id="rId25">
        <w:r>
          <w:rPr>
            <w:sz w:val="24"/>
            <w:u w:val="single"/>
          </w:rPr>
          <w:t>О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создании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учебно-консультационных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пунктов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по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обучению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неработающего</w:t>
        </w:r>
      </w:hyperlink>
      <w:r>
        <w:rPr>
          <w:spacing w:val="1"/>
          <w:sz w:val="24"/>
        </w:rPr>
        <w:t xml:space="preserve"> </w:t>
      </w:r>
      <w:hyperlink r:id="rId26">
        <w:r>
          <w:rPr>
            <w:sz w:val="24"/>
            <w:u w:val="single"/>
          </w:rPr>
          <w:t>населения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в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области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гражданской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обороны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и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защиты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от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чрезвычайных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ситуаций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природного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и</w:t>
        </w:r>
      </w:hyperlink>
      <w:r>
        <w:rPr>
          <w:spacing w:val="1"/>
          <w:sz w:val="24"/>
        </w:rPr>
        <w:t xml:space="preserve"> </w:t>
      </w:r>
      <w:hyperlink r:id="rId27">
        <w:r>
          <w:rPr>
            <w:sz w:val="24"/>
            <w:u w:val="single"/>
          </w:rPr>
          <w:t>техногенного характера</w:t>
        </w:r>
      </w:hyperlink>
      <w:r>
        <w:rPr>
          <w:sz w:val="24"/>
        </w:rPr>
        <w:t>».</w:t>
      </w:r>
    </w:p>
    <w:p w:rsidR="00F972B9" w:rsidRDefault="004161F6">
      <w:pPr>
        <w:pStyle w:val="a4"/>
        <w:numPr>
          <w:ilvl w:val="0"/>
          <w:numId w:val="3"/>
        </w:numPr>
        <w:tabs>
          <w:tab w:val="left" w:pos="1157"/>
        </w:tabs>
        <w:spacing w:before="1"/>
        <w:ind w:left="1156" w:hanging="2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</w:t>
      </w:r>
    </w:p>
    <w:p w:rsidR="00F972B9" w:rsidRDefault="00F972B9">
      <w:pPr>
        <w:pStyle w:val="a3"/>
        <w:jc w:val="left"/>
        <w:rPr>
          <w:sz w:val="20"/>
        </w:rPr>
      </w:pPr>
    </w:p>
    <w:p w:rsidR="00F972B9" w:rsidRDefault="00F972B9">
      <w:pPr>
        <w:pStyle w:val="a3"/>
        <w:spacing w:before="6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59"/>
        <w:gridCol w:w="4244"/>
      </w:tblGrid>
      <w:tr w:rsidR="00F972B9">
        <w:trPr>
          <w:trHeight w:val="681"/>
        </w:trPr>
        <w:tc>
          <w:tcPr>
            <w:tcW w:w="5559" w:type="dxa"/>
          </w:tcPr>
          <w:p w:rsidR="00F972B9" w:rsidRDefault="004161F6">
            <w:pPr>
              <w:pStyle w:val="TableParagraph"/>
              <w:spacing w:line="242" w:lineRule="auto"/>
              <w:ind w:left="200" w:right="329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F972B9" w:rsidRDefault="004161F6">
            <w:pPr>
              <w:pStyle w:val="TableParagraph"/>
              <w:spacing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49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17.01.2023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4" w:type="dxa"/>
          </w:tcPr>
          <w:p w:rsidR="00F972B9" w:rsidRDefault="00F972B9">
            <w:pPr>
              <w:pStyle w:val="TableParagraph"/>
              <w:spacing w:before="5"/>
              <w:rPr>
                <w:sz w:val="19"/>
              </w:rPr>
            </w:pPr>
          </w:p>
          <w:p w:rsidR="00F972B9" w:rsidRDefault="004161F6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F972B9" w:rsidRDefault="00F972B9">
      <w:pPr>
        <w:pStyle w:val="a3"/>
        <w:spacing w:before="1"/>
        <w:jc w:val="left"/>
        <w:rPr>
          <w:sz w:val="12"/>
        </w:rPr>
      </w:pPr>
    </w:p>
    <w:p w:rsidR="00F972B9" w:rsidRDefault="004161F6">
      <w:pPr>
        <w:spacing w:before="91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28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F972B9" w:rsidRDefault="00F972B9">
      <w:pPr>
        <w:rPr>
          <w:sz w:val="20"/>
        </w:rPr>
        <w:sectPr w:rsidR="00F972B9">
          <w:pgSz w:w="11910" w:h="16840"/>
          <w:pgMar w:top="620" w:right="60" w:bottom="280" w:left="500" w:header="720" w:footer="720" w:gutter="0"/>
          <w:cols w:space="720"/>
        </w:sectPr>
      </w:pPr>
    </w:p>
    <w:p w:rsidR="00F972B9" w:rsidRDefault="004161F6">
      <w:pPr>
        <w:pStyle w:val="1"/>
        <w:spacing w:before="72"/>
        <w:jc w:val="left"/>
      </w:pPr>
      <w:r>
        <w:lastRenderedPageBreak/>
        <w:t>Постановление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17.01.2023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50</w:t>
      </w:r>
    </w:p>
    <w:p w:rsidR="00F972B9" w:rsidRDefault="004161F6">
      <w:pPr>
        <w:pStyle w:val="2"/>
        <w:tabs>
          <w:tab w:val="left" w:pos="872"/>
          <w:tab w:val="left" w:pos="2606"/>
          <w:tab w:val="left" w:pos="3717"/>
          <w:tab w:val="left" w:pos="4640"/>
          <w:tab w:val="left" w:pos="5028"/>
          <w:tab w:val="left" w:pos="6535"/>
          <w:tab w:val="left" w:pos="7870"/>
          <w:tab w:val="left" w:pos="9829"/>
        </w:tabs>
        <w:jc w:val="left"/>
      </w:pPr>
      <w:r>
        <w:t>«Об</w:t>
      </w:r>
      <w:r>
        <w:tab/>
        <w:t>утверждении</w:t>
      </w:r>
      <w:r>
        <w:tab/>
        <w:t>Кодекса</w:t>
      </w:r>
      <w:r>
        <w:tab/>
        <w:t>этики</w:t>
      </w:r>
      <w:r>
        <w:tab/>
        <w:t>и</w:t>
      </w:r>
      <w:r>
        <w:tab/>
        <w:t>служебного</w:t>
      </w:r>
      <w:r>
        <w:tab/>
        <w:t>поведения</w:t>
      </w:r>
      <w:r>
        <w:tab/>
        <w:t>муниципальных</w:t>
      </w:r>
      <w:r>
        <w:tab/>
        <w:t>служащих</w:t>
      </w:r>
      <w:r>
        <w:rPr>
          <w:spacing w:val="-57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Комсомольского 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Республики»</w:t>
      </w:r>
    </w:p>
    <w:p w:rsidR="00F972B9" w:rsidRDefault="00F972B9">
      <w:pPr>
        <w:pStyle w:val="a3"/>
        <w:jc w:val="left"/>
        <w:rPr>
          <w:b/>
          <w:i/>
        </w:rPr>
      </w:pPr>
    </w:p>
    <w:p w:rsidR="00F972B9" w:rsidRDefault="004161F6">
      <w:pPr>
        <w:pStyle w:val="a3"/>
        <w:ind w:left="207" w:right="369" w:firstLine="708"/>
      </w:pPr>
      <w:r>
        <w:t>В целях установления правил служебного поведения и норм служебной этики 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внеслужебной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т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т:</w:t>
      </w:r>
    </w:p>
    <w:p w:rsidR="00F972B9" w:rsidRDefault="004161F6">
      <w:pPr>
        <w:pStyle w:val="a4"/>
        <w:numPr>
          <w:ilvl w:val="0"/>
          <w:numId w:val="2"/>
        </w:numPr>
        <w:tabs>
          <w:tab w:val="left" w:pos="1209"/>
        </w:tabs>
        <w:ind w:left="207" w:right="368" w:firstLine="708"/>
        <w:jc w:val="both"/>
        <w:rPr>
          <w:sz w:val="24"/>
        </w:rPr>
      </w:pPr>
      <w:r>
        <w:rPr>
          <w:sz w:val="24"/>
        </w:rPr>
        <w:t>Утвердить прилагаемый Кодекс этики и служебного поведения муниципальных 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Комсомольского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F972B9" w:rsidRDefault="004161F6">
      <w:pPr>
        <w:pStyle w:val="a4"/>
        <w:numPr>
          <w:ilvl w:val="0"/>
          <w:numId w:val="2"/>
        </w:numPr>
        <w:tabs>
          <w:tab w:val="left" w:pos="1145"/>
        </w:tabs>
        <w:spacing w:before="1"/>
        <w:ind w:left="207" w:right="354" w:firstLine="708"/>
        <w:jc w:val="both"/>
        <w:rPr>
          <w:sz w:val="24"/>
        </w:rPr>
      </w:pPr>
      <w:r>
        <w:rPr>
          <w:spacing w:val="-1"/>
          <w:sz w:val="24"/>
        </w:rPr>
        <w:t>Признать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утратившим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силу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-1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9</w:t>
      </w:r>
      <w:r>
        <w:rPr>
          <w:spacing w:val="-17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57"/>
          <w:sz w:val="24"/>
        </w:rPr>
        <w:t xml:space="preserve"> </w:t>
      </w:r>
      <w:r>
        <w:rPr>
          <w:sz w:val="24"/>
        </w:rPr>
        <w:t>2011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51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Кодексе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служащего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района».</w:t>
      </w:r>
    </w:p>
    <w:p w:rsidR="00F972B9" w:rsidRDefault="004161F6">
      <w:pPr>
        <w:pStyle w:val="a4"/>
        <w:numPr>
          <w:ilvl w:val="0"/>
          <w:numId w:val="2"/>
        </w:numPr>
        <w:tabs>
          <w:tab w:val="left" w:pos="1269"/>
        </w:tabs>
        <w:spacing w:line="276" w:lineRule="auto"/>
        <w:ind w:left="207" w:right="370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возникшие с 30 декабря 2022 года.</w:t>
      </w:r>
    </w:p>
    <w:p w:rsidR="00F972B9" w:rsidRDefault="004161F6">
      <w:pPr>
        <w:pStyle w:val="a4"/>
        <w:numPr>
          <w:ilvl w:val="0"/>
          <w:numId w:val="2"/>
        </w:numPr>
        <w:tabs>
          <w:tab w:val="left" w:pos="1225"/>
        </w:tabs>
        <w:spacing w:line="278" w:lineRule="auto"/>
        <w:ind w:left="207" w:right="370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</w:p>
    <w:p w:rsidR="00F972B9" w:rsidRDefault="00F972B9">
      <w:pPr>
        <w:pStyle w:val="a3"/>
        <w:jc w:val="left"/>
        <w:rPr>
          <w:sz w:val="20"/>
        </w:rPr>
      </w:pPr>
    </w:p>
    <w:p w:rsidR="00F972B9" w:rsidRDefault="00F972B9">
      <w:pPr>
        <w:pStyle w:val="a3"/>
        <w:jc w:val="left"/>
        <w:rPr>
          <w:sz w:val="20"/>
        </w:rPr>
      </w:pPr>
    </w:p>
    <w:p w:rsidR="00F972B9" w:rsidRDefault="00F972B9">
      <w:pPr>
        <w:pStyle w:val="a3"/>
        <w:jc w:val="left"/>
        <w:rPr>
          <w:sz w:val="2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59"/>
        <w:gridCol w:w="4244"/>
      </w:tblGrid>
      <w:tr w:rsidR="00F972B9">
        <w:trPr>
          <w:trHeight w:val="681"/>
        </w:trPr>
        <w:tc>
          <w:tcPr>
            <w:tcW w:w="5559" w:type="dxa"/>
          </w:tcPr>
          <w:p w:rsidR="00F972B9" w:rsidRDefault="004161F6">
            <w:pPr>
              <w:pStyle w:val="TableParagraph"/>
              <w:spacing w:line="242" w:lineRule="auto"/>
              <w:ind w:left="200" w:right="329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F972B9" w:rsidRDefault="004161F6">
            <w:pPr>
              <w:pStyle w:val="TableParagraph"/>
              <w:spacing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17.01.2023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4" w:type="dxa"/>
          </w:tcPr>
          <w:p w:rsidR="00F972B9" w:rsidRDefault="00F972B9">
            <w:pPr>
              <w:pStyle w:val="TableParagraph"/>
              <w:spacing w:before="5"/>
              <w:rPr>
                <w:sz w:val="19"/>
              </w:rPr>
            </w:pPr>
          </w:p>
          <w:p w:rsidR="00F972B9" w:rsidRDefault="004161F6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F972B9" w:rsidRDefault="00F972B9">
      <w:pPr>
        <w:pStyle w:val="a3"/>
        <w:jc w:val="left"/>
        <w:rPr>
          <w:sz w:val="12"/>
        </w:rPr>
      </w:pPr>
    </w:p>
    <w:p w:rsidR="00F972B9" w:rsidRDefault="004161F6">
      <w:pPr>
        <w:spacing w:before="92" w:line="242" w:lineRule="auto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29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F972B9" w:rsidRDefault="00F972B9">
      <w:pPr>
        <w:pStyle w:val="a3"/>
        <w:jc w:val="left"/>
        <w:rPr>
          <w:b/>
          <w:sz w:val="20"/>
        </w:rPr>
      </w:pPr>
    </w:p>
    <w:p w:rsidR="00F972B9" w:rsidRDefault="00F972B9">
      <w:pPr>
        <w:pStyle w:val="a3"/>
        <w:spacing w:before="3"/>
        <w:jc w:val="left"/>
        <w:rPr>
          <w:b/>
          <w:sz w:val="17"/>
        </w:rPr>
      </w:pPr>
    </w:p>
    <w:p w:rsidR="00F972B9" w:rsidRDefault="004161F6">
      <w:pPr>
        <w:pStyle w:val="1"/>
      </w:pPr>
      <w:r>
        <w:t>Постановление</w:t>
      </w:r>
      <w:r>
        <w:rPr>
          <w:spacing w:val="-2"/>
        </w:rPr>
        <w:t xml:space="preserve"> </w:t>
      </w:r>
      <w:r>
        <w:t>администрации 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17.01.2023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</w:p>
    <w:p w:rsidR="00F972B9" w:rsidRDefault="004161F6">
      <w:pPr>
        <w:pStyle w:val="2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(«горячей</w:t>
      </w:r>
      <w:r>
        <w:rPr>
          <w:spacing w:val="1"/>
        </w:rPr>
        <w:t xml:space="preserve"> </w:t>
      </w:r>
      <w:r>
        <w:t>линии»)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 коррупции, а также Положения о специальном ящике («ящике доверия») для</w:t>
      </w:r>
      <w:r>
        <w:rPr>
          <w:spacing w:val="1"/>
        </w:rPr>
        <w:t xml:space="preserve"> </w:t>
      </w:r>
      <w:r>
        <w:t>письменных обращен</w:t>
      </w:r>
      <w:r>
        <w:t>ий граждан и организаций по фактам совершения лицами, замещающими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правонарушений»</w:t>
      </w:r>
    </w:p>
    <w:p w:rsidR="00F972B9" w:rsidRDefault="00F972B9">
      <w:pPr>
        <w:pStyle w:val="a3"/>
        <w:jc w:val="left"/>
        <w:rPr>
          <w:b/>
          <w:i/>
        </w:rPr>
      </w:pPr>
    </w:p>
    <w:p w:rsidR="00F972B9" w:rsidRDefault="004161F6">
      <w:pPr>
        <w:pStyle w:val="a3"/>
        <w:spacing w:before="1"/>
        <w:ind w:left="207" w:right="363" w:firstLine="852"/>
      </w:pPr>
      <w:r>
        <w:t>Руководствуясь Федеральным законом от</w:t>
      </w:r>
      <w:r>
        <w:rPr>
          <w:spacing w:val="1"/>
        </w:rPr>
        <w:t xml:space="preserve"> </w:t>
      </w:r>
      <w:r>
        <w:t>25 декабря 2008 года № 273-ФЗ «О противодействии</w:t>
      </w:r>
      <w:r>
        <w:rPr>
          <w:spacing w:val="1"/>
        </w:rPr>
        <w:t xml:space="preserve"> </w:t>
      </w:r>
      <w:r>
        <w:t>коррупции»,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муниципальными</w:t>
      </w:r>
      <w:r>
        <w:rPr>
          <w:spacing w:val="-5"/>
        </w:rPr>
        <w:t xml:space="preserve"> </w:t>
      </w:r>
      <w:r>
        <w:t>служащими</w:t>
      </w:r>
      <w:r>
        <w:rPr>
          <w:spacing w:val="-58"/>
        </w:rPr>
        <w:t xml:space="preserve"> </w:t>
      </w:r>
      <w:r>
        <w:t>администрации</w:t>
      </w:r>
      <w:r>
        <w:rPr>
          <w:spacing w:val="-12"/>
        </w:rPr>
        <w:t xml:space="preserve"> </w:t>
      </w:r>
      <w:r>
        <w:t>Комсомольского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округа</w:t>
      </w:r>
      <w:r>
        <w:rPr>
          <w:spacing w:val="-9"/>
        </w:rPr>
        <w:t xml:space="preserve"> </w:t>
      </w:r>
      <w:r>
        <w:t>Чувашской</w:t>
      </w:r>
      <w:r>
        <w:rPr>
          <w:spacing w:val="-12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запретов,</w:t>
      </w:r>
      <w:r>
        <w:rPr>
          <w:spacing w:val="-11"/>
        </w:rPr>
        <w:t xml:space="preserve"> </w:t>
      </w:r>
      <w:r>
        <w:t>ограничений,</w:t>
      </w:r>
      <w:r>
        <w:rPr>
          <w:spacing w:val="-57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нетерпимости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коррупционному поведению, администрация Комсомольского муниципального округа п о с т а н о в л я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т:</w:t>
      </w:r>
    </w:p>
    <w:p w:rsidR="00F972B9" w:rsidRDefault="004161F6">
      <w:pPr>
        <w:pStyle w:val="a4"/>
        <w:numPr>
          <w:ilvl w:val="1"/>
          <w:numId w:val="2"/>
        </w:numPr>
        <w:tabs>
          <w:tab w:val="left" w:pos="1289"/>
        </w:tabs>
        <w:ind w:left="207" w:right="367" w:firstLine="852"/>
        <w:jc w:val="both"/>
        <w:rPr>
          <w:sz w:val="24"/>
        </w:rPr>
      </w:pPr>
      <w:r>
        <w:rPr>
          <w:spacing w:val="-1"/>
          <w:sz w:val="24"/>
        </w:rPr>
        <w:t>Утвердить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Порядок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телефона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доверия</w:t>
      </w:r>
      <w:r>
        <w:rPr>
          <w:spacing w:val="-11"/>
          <w:sz w:val="24"/>
        </w:rPr>
        <w:t xml:space="preserve"> </w:t>
      </w:r>
      <w:r>
        <w:rPr>
          <w:sz w:val="24"/>
        </w:rPr>
        <w:t>(«горячей</w:t>
      </w:r>
      <w:r>
        <w:rPr>
          <w:spacing w:val="-13"/>
          <w:sz w:val="24"/>
        </w:rPr>
        <w:t xml:space="preserve"> </w:t>
      </w:r>
      <w:r>
        <w:rPr>
          <w:sz w:val="24"/>
        </w:rPr>
        <w:t>линии»)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6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 в администрации Комсомольского муниципального округа Чувашской Республики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 к настоящему постановлению.</w:t>
      </w:r>
    </w:p>
    <w:p w:rsidR="00F972B9" w:rsidRDefault="004161F6">
      <w:pPr>
        <w:pStyle w:val="a4"/>
        <w:numPr>
          <w:ilvl w:val="1"/>
          <w:numId w:val="2"/>
        </w:numPr>
        <w:tabs>
          <w:tab w:val="left" w:pos="1317"/>
        </w:tabs>
        <w:ind w:left="207" w:right="362" w:firstLine="852"/>
        <w:jc w:val="both"/>
        <w:rPr>
          <w:sz w:val="24"/>
        </w:rPr>
      </w:pPr>
      <w:r>
        <w:rPr>
          <w:sz w:val="24"/>
        </w:rPr>
        <w:t>Утвердить Положение о специальном ящике («ящике доверия») для письменных 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должности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службы,</w:t>
      </w:r>
      <w:r>
        <w:rPr>
          <w:spacing w:val="-13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4"/>
          <w:sz w:val="24"/>
        </w:rPr>
        <w:t xml:space="preserve"> </w:t>
      </w:r>
      <w:r>
        <w:rPr>
          <w:sz w:val="24"/>
        </w:rPr>
        <w:t>приложе</w:t>
      </w:r>
      <w:r>
        <w:rPr>
          <w:sz w:val="24"/>
        </w:rPr>
        <w:t>нию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постановлению.</w:t>
      </w:r>
    </w:p>
    <w:p w:rsidR="00F972B9" w:rsidRDefault="004161F6">
      <w:pPr>
        <w:pStyle w:val="a4"/>
        <w:numPr>
          <w:ilvl w:val="1"/>
          <w:numId w:val="2"/>
        </w:numPr>
        <w:tabs>
          <w:tab w:val="left" w:pos="1453"/>
        </w:tabs>
        <w:ind w:left="207" w:right="359" w:firstLine="852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администрации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Комсомольского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района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Чувашской Республики от 28 июля 2021г. №327 «Об утверждении Порядка работы телефона </w:t>
      </w:r>
      <w:r>
        <w:rPr>
          <w:i/>
          <w:sz w:val="24"/>
        </w:rPr>
        <w:t>доверия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(«горячей линии») по вопросам противодействия коррупции, а также Положения о специальном </w:t>
      </w:r>
      <w:r>
        <w:rPr>
          <w:i/>
          <w:sz w:val="24"/>
        </w:rPr>
        <w:t>ящике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(«ящике доверия») для письменных обращений граждан и организаций по фактам совершения 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замещающими муниципальные должности, должности муниципальной службы</w:t>
      </w:r>
      <w:r>
        <w:rPr>
          <w:sz w:val="24"/>
        </w:rPr>
        <w:t>, коррупционных и 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правонарушений».</w:t>
      </w:r>
    </w:p>
    <w:p w:rsidR="00F972B9" w:rsidRDefault="00F972B9">
      <w:pPr>
        <w:jc w:val="both"/>
        <w:rPr>
          <w:sz w:val="24"/>
        </w:rPr>
        <w:sectPr w:rsidR="00F972B9">
          <w:pgSz w:w="11910" w:h="16840"/>
          <w:pgMar w:top="620" w:right="60" w:bottom="280" w:left="500" w:header="720" w:footer="720" w:gutter="0"/>
          <w:cols w:space="720"/>
        </w:sectPr>
      </w:pPr>
    </w:p>
    <w:p w:rsidR="00F972B9" w:rsidRDefault="004161F6">
      <w:pPr>
        <w:pStyle w:val="a4"/>
        <w:numPr>
          <w:ilvl w:val="1"/>
          <w:numId w:val="2"/>
        </w:numPr>
        <w:tabs>
          <w:tab w:val="left" w:pos="1329"/>
        </w:tabs>
        <w:spacing w:before="72"/>
        <w:ind w:left="207" w:right="358" w:firstLine="852"/>
        <w:jc w:val="both"/>
        <w:rPr>
          <w:sz w:val="24"/>
        </w:rPr>
      </w:pPr>
      <w:r>
        <w:rPr>
          <w:sz w:val="24"/>
        </w:rPr>
        <w:lastRenderedPageBreak/>
        <w:t>Контроль за выполнением настоящего постановления возложить на управляющего делами 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 отдела организационно-контрольной и кадровой работы администрации 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Т.В.</w:t>
      </w:r>
      <w:r>
        <w:rPr>
          <w:spacing w:val="1"/>
          <w:sz w:val="24"/>
        </w:rPr>
        <w:t xml:space="preserve"> </w:t>
      </w:r>
      <w:r>
        <w:rPr>
          <w:sz w:val="24"/>
        </w:rPr>
        <w:t>Крюкову.</w:t>
      </w:r>
    </w:p>
    <w:p w:rsidR="00F972B9" w:rsidRDefault="004161F6">
      <w:pPr>
        <w:pStyle w:val="a4"/>
        <w:numPr>
          <w:ilvl w:val="1"/>
          <w:numId w:val="2"/>
        </w:numPr>
        <w:tabs>
          <w:tab w:val="left" w:pos="1301"/>
        </w:tabs>
        <w:ind w:left="1300" w:hanging="24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опубликования.</w:t>
      </w:r>
    </w:p>
    <w:p w:rsidR="00F972B9" w:rsidRDefault="00F972B9">
      <w:pPr>
        <w:pStyle w:val="a3"/>
        <w:spacing w:before="6"/>
        <w:jc w:val="left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60"/>
        <w:gridCol w:w="4244"/>
      </w:tblGrid>
      <w:tr w:rsidR="00F972B9">
        <w:trPr>
          <w:trHeight w:val="681"/>
        </w:trPr>
        <w:tc>
          <w:tcPr>
            <w:tcW w:w="5560" w:type="dxa"/>
          </w:tcPr>
          <w:p w:rsidR="00F972B9" w:rsidRDefault="004161F6">
            <w:pPr>
              <w:pStyle w:val="TableParagraph"/>
              <w:spacing w:line="242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F972B9" w:rsidRDefault="004161F6">
            <w:pPr>
              <w:pStyle w:val="TableParagraph"/>
              <w:spacing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51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17.01.2023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4" w:type="dxa"/>
          </w:tcPr>
          <w:p w:rsidR="00F972B9" w:rsidRDefault="00F972B9">
            <w:pPr>
              <w:pStyle w:val="TableParagraph"/>
              <w:spacing w:before="4"/>
              <w:rPr>
                <w:sz w:val="19"/>
              </w:rPr>
            </w:pPr>
          </w:p>
          <w:p w:rsidR="00F972B9" w:rsidRDefault="004161F6">
            <w:pPr>
              <w:pStyle w:val="TableParagraph"/>
              <w:spacing w:before="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F972B9" w:rsidRDefault="004161F6">
      <w:pPr>
        <w:spacing w:before="230" w:line="242" w:lineRule="auto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30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F972B9" w:rsidRDefault="00F972B9">
      <w:pPr>
        <w:pStyle w:val="a3"/>
        <w:jc w:val="left"/>
        <w:rPr>
          <w:b/>
          <w:sz w:val="20"/>
        </w:rPr>
      </w:pPr>
    </w:p>
    <w:p w:rsidR="00F972B9" w:rsidRDefault="00F972B9">
      <w:pPr>
        <w:pStyle w:val="a3"/>
        <w:jc w:val="left"/>
        <w:rPr>
          <w:b/>
          <w:sz w:val="20"/>
        </w:rPr>
      </w:pPr>
    </w:p>
    <w:p w:rsidR="00F972B9" w:rsidRDefault="00F972B9">
      <w:pPr>
        <w:pStyle w:val="a3"/>
        <w:spacing w:before="8"/>
        <w:jc w:val="left"/>
        <w:rPr>
          <w:b/>
        </w:rPr>
      </w:pPr>
    </w:p>
    <w:p w:rsidR="00F972B9" w:rsidRDefault="004161F6">
      <w:pPr>
        <w:pStyle w:val="1"/>
        <w:jc w:val="left"/>
      </w:pPr>
      <w:r>
        <w:t>Постановление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</w:t>
      </w:r>
      <w:r>
        <w:t>о</w:t>
      </w:r>
      <w:r>
        <w:rPr>
          <w:spacing w:val="-2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17.01.2023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52</w:t>
      </w:r>
    </w:p>
    <w:p w:rsidR="00F972B9" w:rsidRDefault="004161F6">
      <w:pPr>
        <w:tabs>
          <w:tab w:val="left" w:pos="872"/>
          <w:tab w:val="left" w:pos="2606"/>
          <w:tab w:val="left" w:pos="3770"/>
          <w:tab w:val="left" w:pos="5589"/>
          <w:tab w:val="left" w:pos="6692"/>
          <w:tab w:val="left" w:pos="8044"/>
          <w:tab w:val="left" w:pos="9231"/>
        </w:tabs>
        <w:ind w:left="207" w:right="367"/>
        <w:rPr>
          <w:b/>
          <w:i/>
          <w:sz w:val="24"/>
        </w:rPr>
      </w:pPr>
      <w:r>
        <w:rPr>
          <w:b/>
          <w:i/>
          <w:sz w:val="24"/>
        </w:rPr>
        <w:t>«Об</w:t>
      </w:r>
      <w:r>
        <w:rPr>
          <w:b/>
          <w:i/>
          <w:sz w:val="24"/>
        </w:rPr>
        <w:tab/>
        <w:t>утверждении</w:t>
      </w:r>
      <w:r>
        <w:rPr>
          <w:b/>
          <w:i/>
          <w:sz w:val="24"/>
        </w:rPr>
        <w:tab/>
        <w:t>Порядка</w:t>
      </w:r>
      <w:r>
        <w:rPr>
          <w:b/>
          <w:i/>
          <w:sz w:val="24"/>
        </w:rPr>
        <w:tab/>
        <w:t>формирования</w:t>
      </w:r>
      <w:r>
        <w:rPr>
          <w:b/>
          <w:i/>
          <w:sz w:val="24"/>
        </w:rPr>
        <w:tab/>
        <w:t>перечня</w:t>
      </w:r>
      <w:r>
        <w:rPr>
          <w:b/>
          <w:i/>
          <w:sz w:val="24"/>
        </w:rPr>
        <w:tab/>
        <w:t>налоговых</w:t>
      </w:r>
      <w:r>
        <w:rPr>
          <w:b/>
          <w:i/>
          <w:sz w:val="24"/>
        </w:rPr>
        <w:tab/>
        <w:t>расходов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Комсомольского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округа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F972B9" w:rsidRDefault="00F972B9">
      <w:pPr>
        <w:pStyle w:val="a3"/>
        <w:spacing w:before="4"/>
        <w:jc w:val="left"/>
        <w:rPr>
          <w:b/>
          <w:i/>
        </w:rPr>
      </w:pPr>
    </w:p>
    <w:p w:rsidR="00F972B9" w:rsidRDefault="004161F6">
      <w:pPr>
        <w:spacing w:before="1" w:line="237" w:lineRule="auto"/>
        <w:ind w:left="207" w:right="366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174.3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администрация</w:t>
      </w:r>
      <w:r>
        <w:rPr>
          <w:spacing w:val="-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3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2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Республики</w:t>
      </w:r>
    </w:p>
    <w:p w:rsidR="00F972B9" w:rsidRDefault="004161F6">
      <w:pPr>
        <w:spacing w:before="1"/>
        <w:ind w:left="916"/>
        <w:jc w:val="both"/>
        <w:rPr>
          <w:sz w:val="26"/>
        </w:rPr>
      </w:pPr>
      <w:r>
        <w:rPr>
          <w:sz w:val="26"/>
        </w:rPr>
        <w:t>п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о с </w:t>
      </w:r>
      <w:proofErr w:type="gramStart"/>
      <w:r>
        <w:rPr>
          <w:sz w:val="26"/>
        </w:rPr>
        <w:t>т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а н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л</w:t>
      </w:r>
      <w:r>
        <w:rPr>
          <w:spacing w:val="-3"/>
          <w:sz w:val="26"/>
        </w:rPr>
        <w:t xml:space="preserve"> </w:t>
      </w:r>
      <w:r>
        <w:rPr>
          <w:sz w:val="26"/>
        </w:rPr>
        <w:t>я е</w:t>
      </w:r>
      <w:r>
        <w:rPr>
          <w:spacing w:val="2"/>
          <w:sz w:val="26"/>
        </w:rPr>
        <w:t xml:space="preserve"> </w:t>
      </w:r>
      <w:r>
        <w:rPr>
          <w:sz w:val="26"/>
        </w:rPr>
        <w:t>т:</w:t>
      </w:r>
    </w:p>
    <w:p w:rsidR="00F972B9" w:rsidRDefault="004161F6">
      <w:pPr>
        <w:pStyle w:val="a4"/>
        <w:numPr>
          <w:ilvl w:val="0"/>
          <w:numId w:val="1"/>
        </w:numPr>
        <w:tabs>
          <w:tab w:val="left" w:pos="1337"/>
        </w:tabs>
        <w:spacing w:before="1"/>
        <w:ind w:left="207" w:right="371" w:firstLine="708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налоговых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муниципального округа</w:t>
      </w:r>
      <w:r>
        <w:rPr>
          <w:spacing w:val="-1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1"/>
          <w:sz w:val="26"/>
        </w:rPr>
        <w:t xml:space="preserve"> </w:t>
      </w:r>
      <w:r>
        <w:rPr>
          <w:sz w:val="26"/>
        </w:rPr>
        <w:t>Республики.</w:t>
      </w:r>
    </w:p>
    <w:p w:rsidR="00F972B9" w:rsidRDefault="004161F6">
      <w:pPr>
        <w:pStyle w:val="a4"/>
        <w:numPr>
          <w:ilvl w:val="0"/>
          <w:numId w:val="1"/>
        </w:numPr>
        <w:tabs>
          <w:tab w:val="left" w:pos="1245"/>
        </w:tabs>
        <w:ind w:left="207" w:right="371" w:firstLine="708"/>
        <w:jc w:val="both"/>
        <w:rPr>
          <w:sz w:val="26"/>
        </w:rPr>
      </w:pPr>
      <w:r>
        <w:rPr>
          <w:sz w:val="26"/>
        </w:rPr>
        <w:t>Признать</w:t>
      </w:r>
      <w:r>
        <w:rPr>
          <w:spacing w:val="1"/>
          <w:sz w:val="26"/>
        </w:rPr>
        <w:t xml:space="preserve"> </w:t>
      </w:r>
      <w:r>
        <w:rPr>
          <w:sz w:val="26"/>
        </w:rPr>
        <w:t>утратившим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62"/>
          <w:sz w:val="26"/>
        </w:rPr>
        <w:t xml:space="preserve"> </w:t>
      </w:r>
      <w:r>
        <w:rPr>
          <w:sz w:val="26"/>
        </w:rPr>
        <w:t>Чувашской Республики от 3 октября 2019 г. № 1335 «Об утверждении Порядка 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-1"/>
          <w:sz w:val="26"/>
        </w:rPr>
        <w:t xml:space="preserve"> </w:t>
      </w:r>
      <w:r>
        <w:rPr>
          <w:sz w:val="26"/>
        </w:rPr>
        <w:t>налоговых</w:t>
      </w:r>
      <w:r>
        <w:rPr>
          <w:spacing w:val="-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-2"/>
          <w:sz w:val="26"/>
        </w:rPr>
        <w:t xml:space="preserve"> </w:t>
      </w:r>
      <w:r>
        <w:rPr>
          <w:sz w:val="26"/>
        </w:rPr>
        <w:t>Комсомольского района</w:t>
      </w:r>
      <w:r>
        <w:rPr>
          <w:spacing w:val="-1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Республики».</w:t>
      </w:r>
    </w:p>
    <w:p w:rsidR="00F972B9" w:rsidRDefault="004161F6">
      <w:pPr>
        <w:pStyle w:val="a4"/>
        <w:numPr>
          <w:ilvl w:val="0"/>
          <w:numId w:val="1"/>
        </w:numPr>
        <w:tabs>
          <w:tab w:val="left" w:pos="1177"/>
        </w:tabs>
        <w:spacing w:before="4" w:line="237" w:lineRule="auto"/>
        <w:ind w:left="207" w:right="373" w:firstLine="708"/>
        <w:jc w:val="both"/>
        <w:rPr>
          <w:sz w:val="26"/>
        </w:rPr>
      </w:pPr>
      <w:r>
        <w:rPr>
          <w:sz w:val="26"/>
        </w:rPr>
        <w:t>Контроль за выполнением настоящего постановления возложить на финансовый отд</w:t>
      </w:r>
      <w:r>
        <w:rPr>
          <w:sz w:val="26"/>
        </w:rPr>
        <w:t>ел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6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Республики.</w:t>
      </w:r>
    </w:p>
    <w:p w:rsidR="00F972B9" w:rsidRDefault="004161F6">
      <w:pPr>
        <w:pStyle w:val="a4"/>
        <w:numPr>
          <w:ilvl w:val="0"/>
          <w:numId w:val="1"/>
        </w:numPr>
        <w:tabs>
          <w:tab w:val="left" w:pos="1177"/>
        </w:tabs>
        <w:spacing w:before="2"/>
        <w:ind w:left="207" w:right="362" w:firstLine="708"/>
        <w:jc w:val="both"/>
        <w:rPr>
          <w:sz w:val="26"/>
        </w:rPr>
      </w:pPr>
      <w:r>
        <w:rPr>
          <w:sz w:val="26"/>
        </w:rPr>
        <w:t>Настоящее постановление вступает в силу после его официального опубликования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на правоотношения,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возникшие</w:t>
      </w:r>
      <w:r>
        <w:rPr>
          <w:spacing w:val="-1"/>
          <w:sz w:val="26"/>
        </w:rPr>
        <w:t xml:space="preserve"> </w:t>
      </w:r>
      <w:r>
        <w:rPr>
          <w:sz w:val="26"/>
        </w:rPr>
        <w:t>с 1 января</w:t>
      </w:r>
      <w:r>
        <w:rPr>
          <w:spacing w:val="-1"/>
          <w:sz w:val="26"/>
        </w:rPr>
        <w:t xml:space="preserve"> </w:t>
      </w:r>
      <w:r>
        <w:rPr>
          <w:sz w:val="26"/>
        </w:rPr>
        <w:t>2023 года.</w:t>
      </w:r>
    </w:p>
    <w:p w:rsidR="00F972B9" w:rsidRDefault="00F972B9">
      <w:pPr>
        <w:pStyle w:val="a3"/>
        <w:jc w:val="left"/>
        <w:rPr>
          <w:sz w:val="20"/>
        </w:rPr>
      </w:pPr>
    </w:p>
    <w:p w:rsidR="00F972B9" w:rsidRDefault="00F972B9">
      <w:pPr>
        <w:pStyle w:val="a3"/>
        <w:spacing w:before="6" w:after="1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60"/>
        <w:gridCol w:w="4244"/>
      </w:tblGrid>
      <w:tr w:rsidR="00F972B9">
        <w:trPr>
          <w:trHeight w:val="682"/>
        </w:trPr>
        <w:tc>
          <w:tcPr>
            <w:tcW w:w="5560" w:type="dxa"/>
          </w:tcPr>
          <w:p w:rsidR="00F972B9" w:rsidRDefault="004161F6">
            <w:pPr>
              <w:pStyle w:val="TableParagraph"/>
              <w:spacing w:line="237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</w:t>
            </w:r>
            <w:r>
              <w:rPr>
                <w:sz w:val="20"/>
              </w:rPr>
              <w:t>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F972B9" w:rsidRDefault="004161F6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52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17.01.2023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4" w:type="dxa"/>
          </w:tcPr>
          <w:p w:rsidR="00F972B9" w:rsidRDefault="00F972B9">
            <w:pPr>
              <w:pStyle w:val="TableParagraph"/>
              <w:spacing w:before="1"/>
              <w:rPr>
                <w:sz w:val="19"/>
              </w:rPr>
            </w:pPr>
          </w:p>
          <w:p w:rsidR="00F972B9" w:rsidRDefault="004161F6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F972B9" w:rsidRDefault="00F972B9">
      <w:pPr>
        <w:pStyle w:val="a3"/>
        <w:jc w:val="left"/>
        <w:rPr>
          <w:sz w:val="12"/>
        </w:rPr>
      </w:pPr>
    </w:p>
    <w:p w:rsidR="00F972B9" w:rsidRDefault="004161F6">
      <w:pPr>
        <w:spacing w:before="92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31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F972B9" w:rsidRDefault="00F972B9">
      <w:pPr>
        <w:pStyle w:val="a3"/>
        <w:jc w:val="left"/>
        <w:rPr>
          <w:b/>
          <w:sz w:val="20"/>
        </w:rPr>
      </w:pPr>
    </w:p>
    <w:p w:rsidR="00F972B9" w:rsidRDefault="00F972B9">
      <w:pPr>
        <w:pStyle w:val="a3"/>
        <w:jc w:val="left"/>
        <w:rPr>
          <w:b/>
          <w:sz w:val="20"/>
        </w:rPr>
      </w:pPr>
    </w:p>
    <w:p w:rsidR="00F972B9" w:rsidRDefault="00F972B9">
      <w:pPr>
        <w:pStyle w:val="a3"/>
        <w:spacing w:before="8"/>
        <w:jc w:val="left"/>
        <w:rPr>
          <w:b/>
        </w:rPr>
      </w:pPr>
    </w:p>
    <w:p w:rsidR="00F972B9" w:rsidRDefault="004161F6">
      <w:pPr>
        <w:pStyle w:val="1"/>
        <w:jc w:val="left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17.01.2023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53</w:t>
      </w:r>
    </w:p>
    <w:p w:rsidR="00F972B9" w:rsidRDefault="004161F6">
      <w:pPr>
        <w:pStyle w:val="2"/>
        <w:spacing w:before="1"/>
        <w:ind w:right="595"/>
        <w:jc w:val="left"/>
      </w:pPr>
      <w:r>
        <w:t>«Об</w:t>
      </w:r>
      <w:r>
        <w:rPr>
          <w:spacing w:val="1"/>
        </w:rPr>
        <w:t xml:space="preserve"> </w:t>
      </w:r>
      <w:r>
        <w:t>утверждении Порядка</w:t>
      </w:r>
      <w:r>
        <w:rPr>
          <w:spacing w:val="1"/>
        </w:rPr>
        <w:t xml:space="preserve"> </w:t>
      </w:r>
      <w:r>
        <w:t xml:space="preserve">оценки </w:t>
      </w:r>
      <w:proofErr w:type="gramStart"/>
      <w:r>
        <w:t>налого-вых</w:t>
      </w:r>
      <w:proofErr w:type="gramEnd"/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муници-пального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-57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Республики»</w:t>
      </w:r>
    </w:p>
    <w:p w:rsidR="00F972B9" w:rsidRDefault="00F972B9">
      <w:pPr>
        <w:pStyle w:val="a3"/>
        <w:jc w:val="left"/>
        <w:rPr>
          <w:b/>
          <w:i/>
        </w:rPr>
      </w:pPr>
    </w:p>
    <w:p w:rsidR="00F972B9" w:rsidRDefault="004161F6">
      <w:pPr>
        <w:pStyle w:val="a3"/>
        <w:ind w:left="207" w:right="363" w:firstLine="85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hyperlink r:id="rId32">
        <w:r>
          <w:t>174</w:t>
        </w:r>
        <w:r>
          <w:rPr>
            <w:vertAlign w:val="superscript"/>
          </w:rPr>
          <w:t>3</w:t>
        </w:r>
      </w:hyperlink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13"/>
        </w:rPr>
        <w:t xml:space="preserve"> </w:t>
      </w:r>
      <w:r>
        <w:t>Правительства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22</w:t>
      </w:r>
      <w:r>
        <w:rPr>
          <w:spacing w:val="-13"/>
        </w:rPr>
        <w:t xml:space="preserve"> </w:t>
      </w:r>
      <w:r>
        <w:t>июня</w:t>
      </w:r>
      <w:r>
        <w:rPr>
          <w:spacing w:val="-12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796</w:t>
      </w:r>
      <w:r>
        <w:rPr>
          <w:spacing w:val="-13"/>
        </w:rPr>
        <w:t xml:space="preserve"> </w:t>
      </w:r>
      <w:r>
        <w:t>«Об</w:t>
      </w:r>
      <w:r>
        <w:rPr>
          <w:spacing w:val="-12"/>
        </w:rPr>
        <w:t xml:space="preserve"> </w:t>
      </w:r>
      <w:r>
        <w:t>о</w:t>
      </w:r>
      <w:r>
        <w:t>бщих</w:t>
      </w:r>
      <w:r>
        <w:rPr>
          <w:spacing w:val="-14"/>
        </w:rPr>
        <w:t xml:space="preserve"> </w:t>
      </w:r>
      <w:r>
        <w:t>требованиях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образований»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 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т</w:t>
      </w:r>
      <w:proofErr w:type="gramEnd"/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я е</w:t>
      </w:r>
      <w:r>
        <w:rPr>
          <w:spacing w:val="-1"/>
        </w:rPr>
        <w:t xml:space="preserve"> </w:t>
      </w:r>
      <w:r>
        <w:t>т:</w:t>
      </w:r>
    </w:p>
    <w:p w:rsidR="00F972B9" w:rsidRDefault="004161F6">
      <w:pPr>
        <w:pStyle w:val="a4"/>
        <w:numPr>
          <w:ilvl w:val="1"/>
          <w:numId w:val="1"/>
        </w:numPr>
        <w:tabs>
          <w:tab w:val="left" w:pos="1521"/>
        </w:tabs>
        <w:ind w:left="207" w:right="363" w:firstLine="852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F972B9" w:rsidRDefault="004161F6">
      <w:pPr>
        <w:pStyle w:val="a4"/>
        <w:numPr>
          <w:ilvl w:val="1"/>
          <w:numId w:val="1"/>
        </w:numPr>
        <w:tabs>
          <w:tab w:val="left" w:pos="1349"/>
        </w:tabs>
        <w:spacing w:before="1"/>
        <w:ind w:left="207" w:right="358" w:firstLine="852"/>
        <w:jc w:val="both"/>
        <w:rPr>
          <w:sz w:val="24"/>
        </w:rPr>
      </w:pPr>
      <w:r>
        <w:rPr>
          <w:sz w:val="24"/>
        </w:rPr>
        <w:t>Кураторам налоговых расходов, определенных в соответствии с Порядком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постановлением администрации Комсомольского муниципального округа 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от 17 января 2023 г. № 52, разработать и утвердить по согласованию с финансовым отделом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47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50"/>
          <w:sz w:val="24"/>
        </w:rPr>
        <w:t xml:space="preserve"> </w:t>
      </w:r>
      <w:r>
        <w:rPr>
          <w:sz w:val="24"/>
        </w:rPr>
        <w:t>Республ</w:t>
      </w:r>
      <w:r>
        <w:rPr>
          <w:sz w:val="24"/>
        </w:rPr>
        <w:t>ики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срок</w:t>
      </w:r>
      <w:r>
        <w:rPr>
          <w:spacing w:val="44"/>
          <w:sz w:val="24"/>
        </w:rPr>
        <w:t xml:space="preserve"> </w:t>
      </w:r>
      <w:r>
        <w:rPr>
          <w:sz w:val="24"/>
        </w:rPr>
        <w:t>до</w:t>
      </w:r>
      <w:r>
        <w:rPr>
          <w:spacing w:val="44"/>
          <w:sz w:val="24"/>
        </w:rPr>
        <w:t xml:space="preserve"> </w:t>
      </w:r>
      <w:r>
        <w:rPr>
          <w:sz w:val="24"/>
        </w:rPr>
        <w:t>1</w:t>
      </w:r>
      <w:r>
        <w:rPr>
          <w:spacing w:val="44"/>
          <w:sz w:val="24"/>
        </w:rPr>
        <w:t xml:space="preserve"> </w:t>
      </w:r>
      <w:r>
        <w:rPr>
          <w:sz w:val="24"/>
        </w:rPr>
        <w:t>января</w:t>
      </w:r>
    </w:p>
    <w:p w:rsidR="00F972B9" w:rsidRDefault="00F972B9">
      <w:pPr>
        <w:jc w:val="both"/>
        <w:rPr>
          <w:sz w:val="24"/>
        </w:rPr>
        <w:sectPr w:rsidR="00F972B9">
          <w:pgSz w:w="11910" w:h="16840"/>
          <w:pgMar w:top="620" w:right="60" w:bottom="280" w:left="500" w:header="720" w:footer="720" w:gutter="0"/>
          <w:cols w:space="720"/>
        </w:sectPr>
      </w:pPr>
    </w:p>
    <w:p w:rsidR="00F972B9" w:rsidRDefault="004161F6">
      <w:pPr>
        <w:pStyle w:val="a3"/>
        <w:spacing w:before="72"/>
        <w:ind w:left="207" w:right="369"/>
      </w:pPr>
      <w:r>
        <w:lastRenderedPageBreak/>
        <w:t>текущего года методики оценки эффективности налоговых расходов Комсомольского муниципального</w:t>
      </w:r>
      <w:r>
        <w:rPr>
          <w:spacing w:val="1"/>
        </w:rPr>
        <w:t xml:space="preserve"> </w:t>
      </w:r>
      <w:r>
        <w:t>округа Чувашской</w:t>
      </w:r>
      <w:r>
        <w:rPr>
          <w:spacing w:val="-1"/>
        </w:rPr>
        <w:t xml:space="preserve"> </w:t>
      </w:r>
      <w:r>
        <w:t>Республики.</w:t>
      </w:r>
    </w:p>
    <w:p w:rsidR="00F972B9" w:rsidRDefault="004161F6">
      <w:pPr>
        <w:pStyle w:val="a4"/>
        <w:numPr>
          <w:ilvl w:val="1"/>
          <w:numId w:val="1"/>
        </w:numPr>
        <w:tabs>
          <w:tab w:val="left" w:pos="1457"/>
        </w:tabs>
        <w:ind w:left="207" w:right="366" w:firstLine="852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 Республики о</w:t>
      </w:r>
      <w:r>
        <w:rPr>
          <w:sz w:val="24"/>
        </w:rPr>
        <w:t>т 12 ноября 2019 года № 1620 "Об утверждении Порядка оценки 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Комсомольского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Республики".</w:t>
      </w:r>
    </w:p>
    <w:p w:rsidR="00F972B9" w:rsidRDefault="004161F6">
      <w:pPr>
        <w:pStyle w:val="a4"/>
        <w:numPr>
          <w:ilvl w:val="1"/>
          <w:numId w:val="1"/>
        </w:numPr>
        <w:tabs>
          <w:tab w:val="left" w:pos="1385"/>
        </w:tabs>
        <w:ind w:left="207" w:right="368" w:firstLine="85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Комсомольского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Республики.</w:t>
      </w:r>
    </w:p>
    <w:p w:rsidR="00F972B9" w:rsidRDefault="004161F6">
      <w:pPr>
        <w:pStyle w:val="a4"/>
        <w:numPr>
          <w:ilvl w:val="1"/>
          <w:numId w:val="1"/>
        </w:numPr>
        <w:tabs>
          <w:tab w:val="left" w:pos="1397"/>
        </w:tabs>
        <w:ind w:left="207" w:right="372" w:firstLine="85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возникшие с 1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F972B9" w:rsidRDefault="00F972B9">
      <w:pPr>
        <w:pStyle w:val="a3"/>
        <w:jc w:val="left"/>
        <w:rPr>
          <w:sz w:val="20"/>
        </w:rPr>
      </w:pPr>
    </w:p>
    <w:p w:rsidR="00F972B9" w:rsidRDefault="00F972B9">
      <w:pPr>
        <w:pStyle w:val="a3"/>
        <w:spacing w:before="7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60"/>
        <w:gridCol w:w="4244"/>
      </w:tblGrid>
      <w:tr w:rsidR="00F972B9">
        <w:trPr>
          <w:trHeight w:val="681"/>
        </w:trPr>
        <w:tc>
          <w:tcPr>
            <w:tcW w:w="5560" w:type="dxa"/>
          </w:tcPr>
          <w:p w:rsidR="00F972B9" w:rsidRDefault="004161F6">
            <w:pPr>
              <w:pStyle w:val="TableParagraph"/>
              <w:spacing w:line="242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F972B9" w:rsidRDefault="004161F6">
            <w:pPr>
              <w:pStyle w:val="TableParagraph"/>
              <w:spacing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53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17.01.2023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4" w:type="dxa"/>
          </w:tcPr>
          <w:p w:rsidR="00F972B9" w:rsidRDefault="00F972B9">
            <w:pPr>
              <w:pStyle w:val="TableParagraph"/>
              <w:spacing w:before="5"/>
              <w:rPr>
                <w:sz w:val="19"/>
              </w:rPr>
            </w:pPr>
          </w:p>
          <w:p w:rsidR="00F972B9" w:rsidRDefault="004161F6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F972B9" w:rsidRDefault="00F972B9">
      <w:pPr>
        <w:pStyle w:val="a3"/>
        <w:jc w:val="left"/>
        <w:rPr>
          <w:sz w:val="12"/>
        </w:rPr>
      </w:pPr>
    </w:p>
    <w:p w:rsidR="00F972B9" w:rsidRDefault="004161F6">
      <w:pPr>
        <w:spacing w:before="92" w:line="242" w:lineRule="auto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33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F972B9" w:rsidRDefault="00F972B9">
      <w:pPr>
        <w:pStyle w:val="a3"/>
        <w:jc w:val="left"/>
        <w:rPr>
          <w:b/>
          <w:sz w:val="20"/>
        </w:rPr>
      </w:pPr>
    </w:p>
    <w:p w:rsidR="00F972B9" w:rsidRDefault="00F972B9">
      <w:pPr>
        <w:pStyle w:val="a3"/>
        <w:jc w:val="left"/>
        <w:rPr>
          <w:b/>
          <w:sz w:val="20"/>
        </w:rPr>
      </w:pPr>
    </w:p>
    <w:p w:rsidR="00F972B9" w:rsidRDefault="00F972B9">
      <w:pPr>
        <w:pStyle w:val="a3"/>
        <w:spacing w:before="10"/>
        <w:jc w:val="left"/>
        <w:rPr>
          <w:b/>
          <w:sz w:val="15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F972B9">
        <w:trPr>
          <w:trHeight w:val="1610"/>
        </w:trPr>
        <w:tc>
          <w:tcPr>
            <w:tcW w:w="3346" w:type="dxa"/>
            <w:tcBorders>
              <w:top w:val="single" w:sz="18" w:space="0" w:color="000000"/>
            </w:tcBorders>
          </w:tcPr>
          <w:p w:rsidR="00F972B9" w:rsidRDefault="004161F6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F972B9" w:rsidRDefault="004161F6">
            <w:pPr>
              <w:pStyle w:val="TableParagraph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Комсомольского муниципального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округа Чувашской Республики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Комсомольского</w:t>
            </w:r>
          </w:p>
          <w:p w:rsidR="00F972B9" w:rsidRDefault="004161F6">
            <w:pPr>
              <w:pStyle w:val="TableParagraph"/>
              <w:spacing w:line="232" w:lineRule="exact"/>
              <w:ind w:left="108" w:right="1014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округа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Чувашской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F972B9" w:rsidRDefault="004161F6">
            <w:pPr>
              <w:pStyle w:val="TableParagraph"/>
              <w:spacing w:line="22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F972B9" w:rsidRDefault="004161F6">
            <w:pPr>
              <w:pStyle w:val="TableParagraph"/>
              <w:spacing w:line="242" w:lineRule="auto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ул.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Заводская,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F972B9" w:rsidRDefault="004161F6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F972B9" w:rsidRDefault="004161F6">
            <w:pPr>
              <w:pStyle w:val="TableParagraph"/>
              <w:spacing w:line="229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F972B9" w:rsidRDefault="004161F6">
            <w:pPr>
              <w:pStyle w:val="TableParagraph"/>
              <w:tabs>
                <w:tab w:val="left" w:pos="1513"/>
              </w:tabs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специалист-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связям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общественностью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Сидоршина Л.Р.</w:t>
            </w:r>
          </w:p>
        </w:tc>
      </w:tr>
    </w:tbl>
    <w:p w:rsidR="004161F6" w:rsidRDefault="004161F6"/>
    <w:sectPr w:rsidR="004161F6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230B"/>
    <w:multiLevelType w:val="hybridMultilevel"/>
    <w:tmpl w:val="4C248340"/>
    <w:lvl w:ilvl="0" w:tplc="D0B083C6">
      <w:start w:val="1"/>
      <w:numFmt w:val="decimal"/>
      <w:lvlText w:val="%1."/>
      <w:lvlJc w:val="left"/>
      <w:pPr>
        <w:ind w:left="208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456FBBA">
      <w:start w:val="1"/>
      <w:numFmt w:val="decimal"/>
      <w:lvlText w:val="%2."/>
      <w:lvlJc w:val="left"/>
      <w:pPr>
        <w:ind w:left="208" w:hanging="4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D2F5E4">
      <w:numFmt w:val="bullet"/>
      <w:lvlText w:val="•"/>
      <w:lvlJc w:val="left"/>
      <w:pPr>
        <w:ind w:left="2429" w:hanging="460"/>
      </w:pPr>
      <w:rPr>
        <w:rFonts w:hint="default"/>
        <w:lang w:val="ru-RU" w:eastAsia="en-US" w:bidi="ar-SA"/>
      </w:rPr>
    </w:lvl>
    <w:lvl w:ilvl="3" w:tplc="C27A60A0">
      <w:numFmt w:val="bullet"/>
      <w:lvlText w:val="•"/>
      <w:lvlJc w:val="left"/>
      <w:pPr>
        <w:ind w:left="3544" w:hanging="460"/>
      </w:pPr>
      <w:rPr>
        <w:rFonts w:hint="default"/>
        <w:lang w:val="ru-RU" w:eastAsia="en-US" w:bidi="ar-SA"/>
      </w:rPr>
    </w:lvl>
    <w:lvl w:ilvl="4" w:tplc="7376FCE4">
      <w:numFmt w:val="bullet"/>
      <w:lvlText w:val="•"/>
      <w:lvlJc w:val="left"/>
      <w:pPr>
        <w:ind w:left="4659" w:hanging="460"/>
      </w:pPr>
      <w:rPr>
        <w:rFonts w:hint="default"/>
        <w:lang w:val="ru-RU" w:eastAsia="en-US" w:bidi="ar-SA"/>
      </w:rPr>
    </w:lvl>
    <w:lvl w:ilvl="5" w:tplc="78EC93B6">
      <w:numFmt w:val="bullet"/>
      <w:lvlText w:val="•"/>
      <w:lvlJc w:val="left"/>
      <w:pPr>
        <w:ind w:left="5774" w:hanging="460"/>
      </w:pPr>
      <w:rPr>
        <w:rFonts w:hint="default"/>
        <w:lang w:val="ru-RU" w:eastAsia="en-US" w:bidi="ar-SA"/>
      </w:rPr>
    </w:lvl>
    <w:lvl w:ilvl="6" w:tplc="59708354">
      <w:numFmt w:val="bullet"/>
      <w:lvlText w:val="•"/>
      <w:lvlJc w:val="left"/>
      <w:pPr>
        <w:ind w:left="6888" w:hanging="460"/>
      </w:pPr>
      <w:rPr>
        <w:rFonts w:hint="default"/>
        <w:lang w:val="ru-RU" w:eastAsia="en-US" w:bidi="ar-SA"/>
      </w:rPr>
    </w:lvl>
    <w:lvl w:ilvl="7" w:tplc="A9362EAC">
      <w:numFmt w:val="bullet"/>
      <w:lvlText w:val="•"/>
      <w:lvlJc w:val="left"/>
      <w:pPr>
        <w:ind w:left="8003" w:hanging="460"/>
      </w:pPr>
      <w:rPr>
        <w:rFonts w:hint="default"/>
        <w:lang w:val="ru-RU" w:eastAsia="en-US" w:bidi="ar-SA"/>
      </w:rPr>
    </w:lvl>
    <w:lvl w:ilvl="8" w:tplc="DB7CAAC8">
      <w:numFmt w:val="bullet"/>
      <w:lvlText w:val="•"/>
      <w:lvlJc w:val="left"/>
      <w:pPr>
        <w:ind w:left="9118" w:hanging="460"/>
      </w:pPr>
      <w:rPr>
        <w:rFonts w:hint="default"/>
        <w:lang w:val="ru-RU" w:eastAsia="en-US" w:bidi="ar-SA"/>
      </w:rPr>
    </w:lvl>
  </w:abstractNum>
  <w:abstractNum w:abstractNumId="1">
    <w:nsid w:val="1564524A"/>
    <w:multiLevelType w:val="hybridMultilevel"/>
    <w:tmpl w:val="472CB9D4"/>
    <w:lvl w:ilvl="0" w:tplc="A6DA8916">
      <w:start w:val="1"/>
      <w:numFmt w:val="decimal"/>
      <w:lvlText w:val="%1."/>
      <w:lvlJc w:val="left"/>
      <w:pPr>
        <w:ind w:left="208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8D600EC8">
      <w:numFmt w:val="bullet"/>
      <w:lvlText w:val="•"/>
      <w:lvlJc w:val="left"/>
      <w:pPr>
        <w:ind w:left="1314" w:hanging="260"/>
      </w:pPr>
      <w:rPr>
        <w:rFonts w:hint="default"/>
        <w:lang w:val="ru-RU" w:eastAsia="en-US" w:bidi="ar-SA"/>
      </w:rPr>
    </w:lvl>
    <w:lvl w:ilvl="2" w:tplc="8CF4EB04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A68E0D56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D9E01B6C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49409AD2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12F0D07C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BB3EE20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736C5B5C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2">
    <w:nsid w:val="188A246A"/>
    <w:multiLevelType w:val="hybridMultilevel"/>
    <w:tmpl w:val="7BFA9478"/>
    <w:lvl w:ilvl="0" w:tplc="3870A224">
      <w:start w:val="1"/>
      <w:numFmt w:val="decimal"/>
      <w:lvlText w:val="%1."/>
      <w:lvlJc w:val="left"/>
      <w:pPr>
        <w:ind w:left="208" w:hanging="2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762B6E">
      <w:start w:val="1"/>
      <w:numFmt w:val="decimal"/>
      <w:lvlText w:val="%2."/>
      <w:lvlJc w:val="left"/>
      <w:pPr>
        <w:ind w:left="208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016BC18">
      <w:numFmt w:val="bullet"/>
      <w:lvlText w:val="•"/>
      <w:lvlJc w:val="left"/>
      <w:pPr>
        <w:ind w:left="2429" w:hanging="228"/>
      </w:pPr>
      <w:rPr>
        <w:rFonts w:hint="default"/>
        <w:lang w:val="ru-RU" w:eastAsia="en-US" w:bidi="ar-SA"/>
      </w:rPr>
    </w:lvl>
    <w:lvl w:ilvl="3" w:tplc="8DD48EFE">
      <w:numFmt w:val="bullet"/>
      <w:lvlText w:val="•"/>
      <w:lvlJc w:val="left"/>
      <w:pPr>
        <w:ind w:left="3544" w:hanging="228"/>
      </w:pPr>
      <w:rPr>
        <w:rFonts w:hint="default"/>
        <w:lang w:val="ru-RU" w:eastAsia="en-US" w:bidi="ar-SA"/>
      </w:rPr>
    </w:lvl>
    <w:lvl w:ilvl="4" w:tplc="249A8AF6">
      <w:numFmt w:val="bullet"/>
      <w:lvlText w:val="•"/>
      <w:lvlJc w:val="left"/>
      <w:pPr>
        <w:ind w:left="4659" w:hanging="228"/>
      </w:pPr>
      <w:rPr>
        <w:rFonts w:hint="default"/>
        <w:lang w:val="ru-RU" w:eastAsia="en-US" w:bidi="ar-SA"/>
      </w:rPr>
    </w:lvl>
    <w:lvl w:ilvl="5" w:tplc="975630E2">
      <w:numFmt w:val="bullet"/>
      <w:lvlText w:val="•"/>
      <w:lvlJc w:val="left"/>
      <w:pPr>
        <w:ind w:left="5774" w:hanging="228"/>
      </w:pPr>
      <w:rPr>
        <w:rFonts w:hint="default"/>
        <w:lang w:val="ru-RU" w:eastAsia="en-US" w:bidi="ar-SA"/>
      </w:rPr>
    </w:lvl>
    <w:lvl w:ilvl="6" w:tplc="CDAA7D0E">
      <w:numFmt w:val="bullet"/>
      <w:lvlText w:val="•"/>
      <w:lvlJc w:val="left"/>
      <w:pPr>
        <w:ind w:left="6888" w:hanging="228"/>
      </w:pPr>
      <w:rPr>
        <w:rFonts w:hint="default"/>
        <w:lang w:val="ru-RU" w:eastAsia="en-US" w:bidi="ar-SA"/>
      </w:rPr>
    </w:lvl>
    <w:lvl w:ilvl="7" w:tplc="131673F2">
      <w:numFmt w:val="bullet"/>
      <w:lvlText w:val="•"/>
      <w:lvlJc w:val="left"/>
      <w:pPr>
        <w:ind w:left="8003" w:hanging="228"/>
      </w:pPr>
      <w:rPr>
        <w:rFonts w:hint="default"/>
        <w:lang w:val="ru-RU" w:eastAsia="en-US" w:bidi="ar-SA"/>
      </w:rPr>
    </w:lvl>
    <w:lvl w:ilvl="8" w:tplc="9A3EEB4C">
      <w:numFmt w:val="bullet"/>
      <w:lvlText w:val="•"/>
      <w:lvlJc w:val="left"/>
      <w:pPr>
        <w:ind w:left="9118" w:hanging="228"/>
      </w:pPr>
      <w:rPr>
        <w:rFonts w:hint="default"/>
        <w:lang w:val="ru-RU" w:eastAsia="en-US" w:bidi="ar-SA"/>
      </w:rPr>
    </w:lvl>
  </w:abstractNum>
  <w:abstractNum w:abstractNumId="3">
    <w:nsid w:val="33FC7C08"/>
    <w:multiLevelType w:val="hybridMultilevel"/>
    <w:tmpl w:val="051697CE"/>
    <w:lvl w:ilvl="0" w:tplc="446E92D0">
      <w:start w:val="1"/>
      <w:numFmt w:val="decimal"/>
      <w:lvlText w:val="%1."/>
      <w:lvlJc w:val="left"/>
      <w:pPr>
        <w:ind w:left="208" w:hanging="2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4EE42">
      <w:start w:val="1"/>
      <w:numFmt w:val="decimal"/>
      <w:lvlText w:val="%2."/>
      <w:lvlJc w:val="left"/>
      <w:pPr>
        <w:ind w:left="49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7A28EA">
      <w:numFmt w:val="bullet"/>
      <w:lvlText w:val="•"/>
      <w:lvlJc w:val="left"/>
      <w:pPr>
        <w:ind w:left="1705" w:hanging="264"/>
      </w:pPr>
      <w:rPr>
        <w:rFonts w:hint="default"/>
        <w:lang w:val="ru-RU" w:eastAsia="en-US" w:bidi="ar-SA"/>
      </w:rPr>
    </w:lvl>
    <w:lvl w:ilvl="3" w:tplc="1052946E">
      <w:numFmt w:val="bullet"/>
      <w:lvlText w:val="•"/>
      <w:lvlJc w:val="left"/>
      <w:pPr>
        <w:ind w:left="2910" w:hanging="264"/>
      </w:pPr>
      <w:rPr>
        <w:rFonts w:hint="default"/>
        <w:lang w:val="ru-RU" w:eastAsia="en-US" w:bidi="ar-SA"/>
      </w:rPr>
    </w:lvl>
    <w:lvl w:ilvl="4" w:tplc="EDF8D9BE">
      <w:numFmt w:val="bullet"/>
      <w:lvlText w:val="•"/>
      <w:lvlJc w:val="left"/>
      <w:pPr>
        <w:ind w:left="4116" w:hanging="264"/>
      </w:pPr>
      <w:rPr>
        <w:rFonts w:hint="default"/>
        <w:lang w:val="ru-RU" w:eastAsia="en-US" w:bidi="ar-SA"/>
      </w:rPr>
    </w:lvl>
    <w:lvl w:ilvl="5" w:tplc="D00E434A">
      <w:numFmt w:val="bullet"/>
      <w:lvlText w:val="•"/>
      <w:lvlJc w:val="left"/>
      <w:pPr>
        <w:ind w:left="5321" w:hanging="264"/>
      </w:pPr>
      <w:rPr>
        <w:rFonts w:hint="default"/>
        <w:lang w:val="ru-RU" w:eastAsia="en-US" w:bidi="ar-SA"/>
      </w:rPr>
    </w:lvl>
    <w:lvl w:ilvl="6" w:tplc="FD2E8490">
      <w:numFmt w:val="bullet"/>
      <w:lvlText w:val="•"/>
      <w:lvlJc w:val="left"/>
      <w:pPr>
        <w:ind w:left="6526" w:hanging="264"/>
      </w:pPr>
      <w:rPr>
        <w:rFonts w:hint="default"/>
        <w:lang w:val="ru-RU" w:eastAsia="en-US" w:bidi="ar-SA"/>
      </w:rPr>
    </w:lvl>
    <w:lvl w:ilvl="7" w:tplc="03B0DF0C">
      <w:numFmt w:val="bullet"/>
      <w:lvlText w:val="•"/>
      <w:lvlJc w:val="left"/>
      <w:pPr>
        <w:ind w:left="7732" w:hanging="264"/>
      </w:pPr>
      <w:rPr>
        <w:rFonts w:hint="default"/>
        <w:lang w:val="ru-RU" w:eastAsia="en-US" w:bidi="ar-SA"/>
      </w:rPr>
    </w:lvl>
    <w:lvl w:ilvl="8" w:tplc="7F3C9C20">
      <w:numFmt w:val="bullet"/>
      <w:lvlText w:val="•"/>
      <w:lvlJc w:val="left"/>
      <w:pPr>
        <w:ind w:left="8937" w:hanging="264"/>
      </w:pPr>
      <w:rPr>
        <w:rFonts w:hint="default"/>
        <w:lang w:val="ru-RU" w:eastAsia="en-US" w:bidi="ar-SA"/>
      </w:rPr>
    </w:lvl>
  </w:abstractNum>
  <w:abstractNum w:abstractNumId="4">
    <w:nsid w:val="419E07E5"/>
    <w:multiLevelType w:val="multilevel"/>
    <w:tmpl w:val="DD98A63E"/>
    <w:lvl w:ilvl="0">
      <w:start w:val="1"/>
      <w:numFmt w:val="decimal"/>
      <w:lvlText w:val="%1."/>
      <w:lvlJc w:val="left"/>
      <w:pPr>
        <w:ind w:left="208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6" w:hanging="4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8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3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0" w:hanging="4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B9"/>
    <w:rsid w:val="004161F6"/>
    <w:rsid w:val="00F93BEC"/>
    <w:rsid w:val="00F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01421-35AE-4610-B9FD-27A6FFC2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0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7" w:right="36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7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ml.cap.ru/" TargetMode="External"/><Relationship Id="rId13" Type="http://schemas.openxmlformats.org/officeDocument/2006/relationships/hyperlink" Target="http://internet.garant.ru/document/redirect/190157/45" TargetMode="External"/><Relationship Id="rId18" Type="http://schemas.openxmlformats.org/officeDocument/2006/relationships/hyperlink" Target="https://internet.garant.ru/%23/document/72078274/entry/1000" TargetMode="External"/><Relationship Id="rId26" Type="http://schemas.openxmlformats.org/officeDocument/2006/relationships/hyperlink" Target="http://internet.garant.ru/document/redirect/72709394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0107960/20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403487355/0" TargetMode="External"/><Relationship Id="rId12" Type="http://schemas.openxmlformats.org/officeDocument/2006/relationships/hyperlink" Target="http://internet.garant.ru/document/redirect/190157/45" TargetMode="External"/><Relationship Id="rId17" Type="http://schemas.openxmlformats.org/officeDocument/2006/relationships/hyperlink" Target="http://internet.garant.ru/document/redirect/10105879/32336" TargetMode="External"/><Relationship Id="rId25" Type="http://schemas.openxmlformats.org/officeDocument/2006/relationships/hyperlink" Target="http://internet.garant.ru/document/redirect/72709394/0" TargetMode="External"/><Relationship Id="rId33" Type="http://schemas.openxmlformats.org/officeDocument/2006/relationships/hyperlink" Target="http://komsml.ca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msml.cap.ru/" TargetMode="External"/><Relationship Id="rId20" Type="http://schemas.openxmlformats.org/officeDocument/2006/relationships/hyperlink" Target="http://komsml.cap.ru/" TargetMode="External"/><Relationship Id="rId29" Type="http://schemas.openxmlformats.org/officeDocument/2006/relationships/hyperlink" Target="http://komsml.ca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303031/4" TargetMode="External"/><Relationship Id="rId11" Type="http://schemas.openxmlformats.org/officeDocument/2006/relationships/hyperlink" Target="http://internet.garant.ru/document/redirect/10105879/9273" TargetMode="External"/><Relationship Id="rId24" Type="http://schemas.openxmlformats.org/officeDocument/2006/relationships/hyperlink" Target="http://internet.garant.ru/document/redirect/42527816/0" TargetMode="External"/><Relationship Id="rId32" Type="http://schemas.openxmlformats.org/officeDocument/2006/relationships/hyperlink" Target="consultantplus://offline/ref%3DF6EDF95288486244001136E2AEB3B6F1D767F8D97BD8DDF9FF8903099896753CF65E1A9BCC58G3A2I" TargetMode="External"/><Relationship Id="rId5" Type="http://schemas.openxmlformats.org/officeDocument/2006/relationships/hyperlink" Target="http://internet.garant.ru/document/redirect/12112604/78111" TargetMode="External"/><Relationship Id="rId15" Type="http://schemas.openxmlformats.org/officeDocument/2006/relationships/hyperlink" Target="http://internet.garant.ru/document/redirect/403487355/0" TargetMode="External"/><Relationship Id="rId23" Type="http://schemas.openxmlformats.org/officeDocument/2006/relationships/hyperlink" Target="http://internet.garant.ru/document/redirect/186367/17" TargetMode="External"/><Relationship Id="rId28" Type="http://schemas.openxmlformats.org/officeDocument/2006/relationships/hyperlink" Target="http://komsml.cap.ru/" TargetMode="External"/><Relationship Id="rId10" Type="http://schemas.openxmlformats.org/officeDocument/2006/relationships/hyperlink" Target="http://internet.garant.ru/document/redirect/12112604/6924" TargetMode="External"/><Relationship Id="rId19" Type="http://schemas.openxmlformats.org/officeDocument/2006/relationships/hyperlink" Target="https://internet.garant.ru/%23/document/72078274/entry/0" TargetMode="External"/><Relationship Id="rId31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6923" TargetMode="External"/><Relationship Id="rId14" Type="http://schemas.openxmlformats.org/officeDocument/2006/relationships/hyperlink" Target="http://internet.garant.ru/document/redirect/403110241/1000" TargetMode="External"/><Relationship Id="rId22" Type="http://schemas.openxmlformats.org/officeDocument/2006/relationships/hyperlink" Target="http://internet.garant.ru/document/redirect/12132351/0" TargetMode="External"/><Relationship Id="rId27" Type="http://schemas.openxmlformats.org/officeDocument/2006/relationships/hyperlink" Target="http://internet.garant.ru/document/redirect/72709394/0" TargetMode="External"/><Relationship Id="rId30" Type="http://schemas.openxmlformats.org/officeDocument/2006/relationships/hyperlink" Target="http://komsml.cap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21127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3</cp:revision>
  <dcterms:created xsi:type="dcterms:W3CDTF">2023-06-28T06:05:00Z</dcterms:created>
  <dcterms:modified xsi:type="dcterms:W3CDTF">2023-06-28T06:05:00Z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2023-06-28T00:00:00Z</vt:filetime>
  </property>
</Properties>
</file>