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46"/>
        <w:gridCol w:w="1249"/>
        <w:gridCol w:w="4403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9C32BB">
              <w:rPr>
                <w:b/>
                <w:noProof/>
              </w:rPr>
              <w:t>ҫурла уйӑхĕн 22</w:t>
            </w:r>
            <w:r w:rsidRPr="004E631D">
              <w:rPr>
                <w:b/>
                <w:noProof/>
              </w:rPr>
              <w:t xml:space="preserve">-мӗшӗ </w:t>
            </w:r>
            <w:r w:rsidR="009C32BB">
              <w:rPr>
                <w:b/>
                <w:noProof/>
              </w:rPr>
              <w:t>1126</w:t>
            </w:r>
            <w:r w:rsidR="0020314E">
              <w:rPr>
                <w:b/>
                <w:noProof/>
              </w:rPr>
              <w:t xml:space="preserve"> </w:t>
            </w:r>
            <w:r w:rsidR="00162CEF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4E79B9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22 августа</w:t>
            </w:r>
            <w:r w:rsidR="000D46C2" w:rsidRPr="004E631D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1126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F81" w:rsidRDefault="00ED1D3D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D1D3D">
        <w:rPr>
          <w:rFonts w:ascii="Times New Roman" w:hAnsi="Times New Roman" w:cs="Times New Roman"/>
          <w:b/>
          <w:sz w:val="26"/>
          <w:szCs w:val="26"/>
        </w:rPr>
        <w:t>О</w:t>
      </w:r>
      <w:r w:rsidR="004E79B9">
        <w:rPr>
          <w:rFonts w:ascii="Times New Roman" w:hAnsi="Times New Roman" w:cs="Times New Roman"/>
          <w:b/>
          <w:sz w:val="26"/>
          <w:szCs w:val="26"/>
        </w:rPr>
        <w:t xml:space="preserve">  Схем</w:t>
      </w:r>
      <w:r w:rsidR="00CF2F81">
        <w:rPr>
          <w:rFonts w:ascii="Times New Roman" w:hAnsi="Times New Roman" w:cs="Times New Roman"/>
          <w:b/>
          <w:sz w:val="26"/>
          <w:szCs w:val="26"/>
        </w:rPr>
        <w:t>е</w:t>
      </w:r>
      <w:r w:rsidR="004E79B9">
        <w:rPr>
          <w:rFonts w:ascii="Times New Roman" w:hAnsi="Times New Roman" w:cs="Times New Roman"/>
          <w:b/>
          <w:sz w:val="26"/>
          <w:szCs w:val="26"/>
        </w:rPr>
        <w:t xml:space="preserve"> водоснабжения</w:t>
      </w:r>
      <w:r w:rsidR="00CF2F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79B9">
        <w:rPr>
          <w:rFonts w:ascii="Times New Roman" w:hAnsi="Times New Roman" w:cs="Times New Roman"/>
          <w:b/>
          <w:sz w:val="26"/>
          <w:szCs w:val="26"/>
        </w:rPr>
        <w:t xml:space="preserve">и водоотведения </w:t>
      </w:r>
    </w:p>
    <w:p w:rsidR="00CF2F81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Цивильского </w:t>
      </w:r>
      <w:r w:rsidR="00CF2F81">
        <w:rPr>
          <w:rFonts w:ascii="Times New Roman" w:hAnsi="Times New Roman" w:cs="Times New Roman"/>
          <w:b/>
          <w:sz w:val="26"/>
          <w:szCs w:val="26"/>
        </w:rPr>
        <w:t>территориального отдела</w:t>
      </w:r>
      <w:r>
        <w:rPr>
          <w:rFonts w:ascii="Times New Roman" w:hAnsi="Times New Roman" w:cs="Times New Roman"/>
          <w:b/>
          <w:sz w:val="26"/>
          <w:szCs w:val="26"/>
        </w:rPr>
        <w:t xml:space="preserve"> Цивильского </w:t>
      </w:r>
    </w:p>
    <w:p w:rsidR="004E79B9" w:rsidRDefault="00CF2F81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="004E79B9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4E79B9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79B9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1D3D" w:rsidRPr="00ED1D3D" w:rsidRDefault="00ED1D3D" w:rsidP="00ED1D3D">
      <w:pPr>
        <w:pStyle w:val="aff"/>
        <w:jc w:val="both"/>
        <w:rPr>
          <w:rFonts w:ascii="Times New Roman" w:hAnsi="Times New Roman" w:cs="Times New Roman"/>
          <w:sz w:val="26"/>
          <w:szCs w:val="26"/>
        </w:rPr>
      </w:pPr>
      <w:r w:rsidRPr="00ED1D3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1D3D" w:rsidRPr="004E79B9" w:rsidRDefault="004E79B9" w:rsidP="00ED1D3D">
      <w:pPr>
        <w:rPr>
          <w:rFonts w:ascii="Times New Roman" w:hAnsi="Times New Roman" w:cs="Times New Roman"/>
          <w:sz w:val="26"/>
          <w:szCs w:val="26"/>
        </w:rPr>
      </w:pPr>
      <w:r w:rsidRPr="004E79B9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 постановлени</w:t>
      </w:r>
      <w:r w:rsidR="00162CEF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ем</w:t>
      </w:r>
      <w:r w:rsidRPr="004E79B9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Правительства Российской Федерации от 05.09.2013 г. № 782 «О схемах водоснабжения и водоотведения»</w:t>
      </w:r>
      <w:r w:rsidR="00ED1D3D" w:rsidRPr="004E79B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ED1D3D" w:rsidRPr="004E79B9">
        <w:rPr>
          <w:rFonts w:ascii="Times New Roman" w:hAnsi="Times New Roman" w:cs="Times New Roman"/>
          <w:sz w:val="26"/>
          <w:szCs w:val="26"/>
        </w:rPr>
        <w:t xml:space="preserve">   администрация Цивильского муниципального округа Чувашской Республики </w:t>
      </w:r>
    </w:p>
    <w:p w:rsidR="00ED1D3D" w:rsidRPr="00ED1D3D" w:rsidRDefault="00ED1D3D" w:rsidP="00ED1D3D">
      <w:pPr>
        <w:rPr>
          <w:sz w:val="26"/>
          <w:szCs w:val="26"/>
        </w:rPr>
      </w:pPr>
    </w:p>
    <w:p w:rsidR="00ED1D3D" w:rsidRPr="00ED1D3D" w:rsidRDefault="00ED1D3D" w:rsidP="00ED1D3D">
      <w:pPr>
        <w:rPr>
          <w:sz w:val="26"/>
          <w:szCs w:val="26"/>
        </w:rPr>
      </w:pPr>
      <w:r w:rsidRPr="00ED1D3D">
        <w:rPr>
          <w:b/>
          <w:bCs/>
          <w:sz w:val="26"/>
          <w:szCs w:val="26"/>
        </w:rPr>
        <w:t>ПОСТАНОВЛЯЕТ:</w:t>
      </w:r>
    </w:p>
    <w:p w:rsidR="004E79B9" w:rsidRPr="004E79B9" w:rsidRDefault="004E79B9" w:rsidP="004E79B9">
      <w:pPr>
        <w:pStyle w:val="af9"/>
        <w:numPr>
          <w:ilvl w:val="0"/>
          <w:numId w:val="9"/>
        </w:numPr>
        <w:shd w:val="clear" w:color="auto" w:fill="FFFFFF" w:themeFill="background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E79B9">
        <w:rPr>
          <w:color w:val="000000"/>
          <w:sz w:val="26"/>
          <w:szCs w:val="26"/>
        </w:rPr>
        <w:t xml:space="preserve">Утвердить схему водоснабжения и водоотведения Цивильского </w:t>
      </w:r>
      <w:r w:rsidR="00CF2F81">
        <w:rPr>
          <w:color w:val="000000"/>
          <w:sz w:val="26"/>
          <w:szCs w:val="26"/>
        </w:rPr>
        <w:t>территориального отдела Цивильского муниципального округа Чувашской Республики (актуализация на 2024г.).</w:t>
      </w:r>
    </w:p>
    <w:p w:rsidR="004E79B9" w:rsidRPr="004E79B9" w:rsidRDefault="004E79B9" w:rsidP="004E79B9">
      <w:pPr>
        <w:pStyle w:val="af9"/>
        <w:numPr>
          <w:ilvl w:val="0"/>
          <w:numId w:val="9"/>
        </w:numPr>
        <w:shd w:val="clear" w:color="auto" w:fill="FFFFFF" w:themeFill="background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E79B9">
        <w:rPr>
          <w:color w:val="000000"/>
          <w:sz w:val="26"/>
          <w:szCs w:val="26"/>
        </w:rPr>
        <w:t>Признать утратившим силу постановление администрации Цивильского городского поселения № 1</w:t>
      </w:r>
      <w:r>
        <w:rPr>
          <w:color w:val="000000"/>
          <w:sz w:val="26"/>
          <w:szCs w:val="26"/>
        </w:rPr>
        <w:t>50</w:t>
      </w:r>
      <w:r w:rsidRPr="004E79B9">
        <w:rPr>
          <w:color w:val="000000"/>
          <w:sz w:val="26"/>
          <w:szCs w:val="26"/>
        </w:rPr>
        <w:t xml:space="preserve"> от 0</w:t>
      </w:r>
      <w:r>
        <w:rPr>
          <w:color w:val="000000"/>
          <w:sz w:val="26"/>
          <w:szCs w:val="26"/>
        </w:rPr>
        <w:t>6</w:t>
      </w:r>
      <w:r w:rsidRPr="004E79B9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7</w:t>
      </w:r>
      <w:r w:rsidRPr="004E79B9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>2</w:t>
      </w:r>
      <w:r w:rsidR="00162CEF">
        <w:rPr>
          <w:color w:val="000000"/>
          <w:sz w:val="26"/>
          <w:szCs w:val="26"/>
        </w:rPr>
        <w:t>1 года «Об утверждении схемы водоснабжения и водоотведения Цивильского городского поселения»</w:t>
      </w:r>
      <w:r w:rsidR="00C00E48">
        <w:rPr>
          <w:color w:val="000000"/>
          <w:sz w:val="26"/>
          <w:szCs w:val="26"/>
        </w:rPr>
        <w:t>.</w:t>
      </w:r>
    </w:p>
    <w:p w:rsidR="004E79B9" w:rsidRPr="004E79B9" w:rsidRDefault="004E79B9" w:rsidP="004E79B9">
      <w:pPr>
        <w:pStyle w:val="af9"/>
        <w:numPr>
          <w:ilvl w:val="0"/>
          <w:numId w:val="9"/>
        </w:numPr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4E79B9">
        <w:rPr>
          <w:color w:val="000000"/>
          <w:sz w:val="26"/>
          <w:szCs w:val="26"/>
        </w:rPr>
        <w:t xml:space="preserve"> Настоящее постановление вступает в силу после его официального опубликования (обнародования).</w:t>
      </w:r>
    </w:p>
    <w:p w:rsidR="00ED1D3D" w:rsidRPr="004E79B9" w:rsidRDefault="00ED1D3D" w:rsidP="00ED1D3D">
      <w:pPr>
        <w:rPr>
          <w:rFonts w:ascii="Times New Roman" w:hAnsi="Times New Roman" w:cs="Times New Roman"/>
          <w:sz w:val="26"/>
          <w:szCs w:val="26"/>
        </w:rPr>
      </w:pPr>
    </w:p>
    <w:p w:rsidR="00ED1D3D" w:rsidRPr="00ED1D3D" w:rsidRDefault="00ED1D3D" w:rsidP="00ED1D3D">
      <w:pPr>
        <w:rPr>
          <w:sz w:val="26"/>
          <w:szCs w:val="26"/>
        </w:rPr>
      </w:pPr>
    </w:p>
    <w:p w:rsidR="00ED1D3D" w:rsidRPr="00ED1D3D" w:rsidRDefault="00ED1D3D" w:rsidP="00ED1D3D">
      <w:pPr>
        <w:rPr>
          <w:sz w:val="26"/>
          <w:szCs w:val="26"/>
        </w:rPr>
      </w:pPr>
    </w:p>
    <w:p w:rsidR="00ED1D3D" w:rsidRPr="00ED1D3D" w:rsidRDefault="00ED1D3D" w:rsidP="00ED1D3D">
      <w:pPr>
        <w:rPr>
          <w:sz w:val="26"/>
          <w:szCs w:val="26"/>
        </w:rPr>
      </w:pPr>
      <w:r w:rsidRPr="00ED1D3D">
        <w:rPr>
          <w:sz w:val="26"/>
          <w:szCs w:val="26"/>
        </w:rPr>
        <w:t xml:space="preserve">Глава Цивильского </w:t>
      </w:r>
    </w:p>
    <w:p w:rsidR="00ED1D3D" w:rsidRPr="00ED1D3D" w:rsidRDefault="00ED1D3D" w:rsidP="00ED1D3D">
      <w:pPr>
        <w:rPr>
          <w:sz w:val="26"/>
          <w:szCs w:val="26"/>
        </w:rPr>
      </w:pPr>
      <w:r w:rsidRPr="00ED1D3D">
        <w:rPr>
          <w:sz w:val="26"/>
          <w:szCs w:val="26"/>
        </w:rPr>
        <w:t xml:space="preserve">муниципального округа </w:t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</w:r>
      <w:r w:rsidRPr="00ED1D3D">
        <w:rPr>
          <w:sz w:val="26"/>
          <w:szCs w:val="26"/>
        </w:rPr>
        <w:tab/>
        <w:t>А.В. Иванов</w:t>
      </w:r>
    </w:p>
    <w:bookmarkEnd w:id="0"/>
    <w:p w:rsidR="00ED1D3D" w:rsidRPr="00ED1D3D" w:rsidRDefault="00ED1D3D" w:rsidP="00ED1D3D">
      <w:pPr>
        <w:rPr>
          <w:sz w:val="26"/>
          <w:szCs w:val="26"/>
        </w:rPr>
      </w:pPr>
    </w:p>
    <w:sectPr w:rsidR="00ED1D3D" w:rsidRPr="00ED1D3D" w:rsidSect="00B40B9E">
      <w:footerReference w:type="default" r:id="rId9"/>
      <w:pgSz w:w="11900" w:h="16800"/>
      <w:pgMar w:top="993" w:right="800" w:bottom="56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7C" w:rsidRDefault="0059697C">
      <w:r>
        <w:separator/>
      </w:r>
    </w:p>
  </w:endnote>
  <w:endnote w:type="continuationSeparator" w:id="0">
    <w:p w:rsidR="0059697C" w:rsidRDefault="0059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48" w:rsidRDefault="00C00E4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7C" w:rsidRDefault="0059697C">
      <w:r>
        <w:separator/>
      </w:r>
    </w:p>
  </w:footnote>
  <w:footnote w:type="continuationSeparator" w:id="0">
    <w:p w:rsidR="0059697C" w:rsidRDefault="00596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13C"/>
    <w:multiLevelType w:val="hybridMultilevel"/>
    <w:tmpl w:val="3B348BAC"/>
    <w:lvl w:ilvl="0" w:tplc="B3A08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3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04998"/>
    <w:rsid w:val="000110F8"/>
    <w:rsid w:val="00036843"/>
    <w:rsid w:val="0006242E"/>
    <w:rsid w:val="00091C08"/>
    <w:rsid w:val="000D2E1E"/>
    <w:rsid w:val="000D46C2"/>
    <w:rsid w:val="00102540"/>
    <w:rsid w:val="0010708C"/>
    <w:rsid w:val="001112F5"/>
    <w:rsid w:val="00162CEF"/>
    <w:rsid w:val="0018003A"/>
    <w:rsid w:val="0019137B"/>
    <w:rsid w:val="001A4F19"/>
    <w:rsid w:val="001B02F3"/>
    <w:rsid w:val="001C15AE"/>
    <w:rsid w:val="002008D9"/>
    <w:rsid w:val="0020314E"/>
    <w:rsid w:val="0024430E"/>
    <w:rsid w:val="00263A08"/>
    <w:rsid w:val="00286967"/>
    <w:rsid w:val="002A4434"/>
    <w:rsid w:val="002B57FF"/>
    <w:rsid w:val="002D591C"/>
    <w:rsid w:val="00321F73"/>
    <w:rsid w:val="003434A3"/>
    <w:rsid w:val="00347E12"/>
    <w:rsid w:val="0037533F"/>
    <w:rsid w:val="00383CA4"/>
    <w:rsid w:val="00384B2C"/>
    <w:rsid w:val="003A015F"/>
    <w:rsid w:val="003D4C6D"/>
    <w:rsid w:val="003D6DBC"/>
    <w:rsid w:val="003E5F16"/>
    <w:rsid w:val="004136B2"/>
    <w:rsid w:val="004208B1"/>
    <w:rsid w:val="004505A1"/>
    <w:rsid w:val="00482179"/>
    <w:rsid w:val="004B7E92"/>
    <w:rsid w:val="004C7EAC"/>
    <w:rsid w:val="004D6A18"/>
    <w:rsid w:val="004E0647"/>
    <w:rsid w:val="004E1C13"/>
    <w:rsid w:val="004E631D"/>
    <w:rsid w:val="004E79B9"/>
    <w:rsid w:val="00504D89"/>
    <w:rsid w:val="005457A0"/>
    <w:rsid w:val="00593029"/>
    <w:rsid w:val="005945BA"/>
    <w:rsid w:val="0059697C"/>
    <w:rsid w:val="005D19D9"/>
    <w:rsid w:val="006A514F"/>
    <w:rsid w:val="006C3111"/>
    <w:rsid w:val="006C6131"/>
    <w:rsid w:val="006F3B78"/>
    <w:rsid w:val="00702E1A"/>
    <w:rsid w:val="00710170"/>
    <w:rsid w:val="007A51ED"/>
    <w:rsid w:val="00804F35"/>
    <w:rsid w:val="00815E5F"/>
    <w:rsid w:val="0083369C"/>
    <w:rsid w:val="00875280"/>
    <w:rsid w:val="0089631B"/>
    <w:rsid w:val="008A0B0B"/>
    <w:rsid w:val="008E659F"/>
    <w:rsid w:val="0091191F"/>
    <w:rsid w:val="00914124"/>
    <w:rsid w:val="0095000B"/>
    <w:rsid w:val="00956386"/>
    <w:rsid w:val="009C32BB"/>
    <w:rsid w:val="00A44316"/>
    <w:rsid w:val="00A55DAD"/>
    <w:rsid w:val="00A72F4F"/>
    <w:rsid w:val="00A831AA"/>
    <w:rsid w:val="00A84816"/>
    <w:rsid w:val="00A871C5"/>
    <w:rsid w:val="00A927EB"/>
    <w:rsid w:val="00AA7F9B"/>
    <w:rsid w:val="00AB4D32"/>
    <w:rsid w:val="00AE1A94"/>
    <w:rsid w:val="00AF511F"/>
    <w:rsid w:val="00B05771"/>
    <w:rsid w:val="00B30241"/>
    <w:rsid w:val="00B40B9E"/>
    <w:rsid w:val="00B418C6"/>
    <w:rsid w:val="00B4361A"/>
    <w:rsid w:val="00B926DE"/>
    <w:rsid w:val="00BA38FF"/>
    <w:rsid w:val="00BB14B2"/>
    <w:rsid w:val="00BD0667"/>
    <w:rsid w:val="00C00E48"/>
    <w:rsid w:val="00C205F9"/>
    <w:rsid w:val="00C67CF4"/>
    <w:rsid w:val="00CB0939"/>
    <w:rsid w:val="00CE467F"/>
    <w:rsid w:val="00CF2F81"/>
    <w:rsid w:val="00D34611"/>
    <w:rsid w:val="00D55457"/>
    <w:rsid w:val="00DE2683"/>
    <w:rsid w:val="00DE6BE5"/>
    <w:rsid w:val="00DF09B5"/>
    <w:rsid w:val="00E0078A"/>
    <w:rsid w:val="00E646AF"/>
    <w:rsid w:val="00E77DCD"/>
    <w:rsid w:val="00E80524"/>
    <w:rsid w:val="00E83389"/>
    <w:rsid w:val="00E8793C"/>
    <w:rsid w:val="00ED1D3D"/>
    <w:rsid w:val="00F02D86"/>
    <w:rsid w:val="00F4138D"/>
    <w:rsid w:val="00F4382E"/>
    <w:rsid w:val="00F83CE1"/>
    <w:rsid w:val="00F94304"/>
    <w:rsid w:val="00FB060F"/>
    <w:rsid w:val="00FD63E8"/>
    <w:rsid w:val="00FE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7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A927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A927EB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927EB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A927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A927EB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A927EB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A927EB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A927EB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A927EB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A927EB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A927EB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A927EB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927EB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Plain Text"/>
    <w:basedOn w:val="a0"/>
    <w:link w:val="aff0"/>
    <w:unhideWhenUsed/>
    <w:rsid w:val="00ED1D3D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ED1D3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4D9B-9FE9-47E1-BAF3-61A02D35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zivil_just3</cp:lastModifiedBy>
  <cp:revision>6</cp:revision>
  <cp:lastPrinted>2023-08-24T07:37:00Z</cp:lastPrinted>
  <dcterms:created xsi:type="dcterms:W3CDTF">2023-08-22T13:52:00Z</dcterms:created>
  <dcterms:modified xsi:type="dcterms:W3CDTF">2023-09-07T13:23:00Z</dcterms:modified>
</cp:coreProperties>
</file>