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9E4" w:rsidRPr="007C1238" w:rsidRDefault="004619E4" w:rsidP="004619E4">
      <w:pPr>
        <w:ind w:right="5102"/>
        <w:jc w:val="both"/>
        <w:rPr>
          <w:color w:val="000000" w:themeColor="text1"/>
          <w:sz w:val="28"/>
          <w:szCs w:val="28"/>
        </w:rPr>
      </w:pPr>
      <w:r w:rsidRPr="007C1238">
        <w:rPr>
          <w:color w:val="000000" w:themeColor="text1"/>
          <w:sz w:val="28"/>
          <w:szCs w:val="28"/>
        </w:rPr>
        <w:t>О внесении изменения в постановление адми</w:t>
      </w:r>
      <w:r w:rsidR="00C9369A" w:rsidRPr="007C1238">
        <w:rPr>
          <w:color w:val="000000" w:themeColor="text1"/>
          <w:sz w:val="28"/>
          <w:szCs w:val="28"/>
        </w:rPr>
        <w:t xml:space="preserve">нистрации города Чебоксары от </w:t>
      </w:r>
      <w:r w:rsidR="00C32CB5" w:rsidRPr="007C1238">
        <w:rPr>
          <w:color w:val="000000" w:themeColor="text1"/>
          <w:sz w:val="28"/>
          <w:szCs w:val="28"/>
        </w:rPr>
        <w:t xml:space="preserve">13.08.2019   </w:t>
      </w:r>
      <w:r w:rsidR="004C5D07" w:rsidRPr="007C1238">
        <w:rPr>
          <w:color w:val="000000" w:themeColor="text1"/>
          <w:sz w:val="28"/>
          <w:szCs w:val="28"/>
        </w:rPr>
        <w:t xml:space="preserve">  </w:t>
      </w:r>
      <w:r w:rsidR="00C32CB5" w:rsidRPr="007C1238">
        <w:rPr>
          <w:color w:val="000000" w:themeColor="text1"/>
          <w:sz w:val="28"/>
          <w:szCs w:val="28"/>
        </w:rPr>
        <w:t>№ 1952</w:t>
      </w:r>
      <w:r w:rsidR="004C5D07" w:rsidRPr="007C1238">
        <w:rPr>
          <w:color w:val="000000" w:themeColor="text1"/>
          <w:sz w:val="28"/>
          <w:szCs w:val="28"/>
        </w:rPr>
        <w:t xml:space="preserve"> </w:t>
      </w:r>
      <w:r w:rsidR="004C5D07" w:rsidRPr="007C1238">
        <w:rPr>
          <w:color w:val="000000" w:themeColor="text1"/>
          <w:spacing w:val="-4"/>
          <w:sz w:val="28"/>
          <w:szCs w:val="28"/>
        </w:rPr>
        <w:t>«</w:t>
      </w:r>
      <w:r w:rsidR="004C5D07" w:rsidRPr="007C1238">
        <w:rPr>
          <w:color w:val="000000" w:themeColor="text1"/>
          <w:sz w:val="28"/>
          <w:szCs w:val="28"/>
          <w:shd w:val="clear" w:color="auto" w:fill="FFFFFF"/>
        </w:rPr>
        <w:t>Об утверждении Примерного положения об оплате труда работников муниципальных учреждений города Чебоксары, занятых в сфере дорожного хозяйства и благоустройства</w:t>
      </w:r>
      <w:r w:rsidR="004C5D07" w:rsidRPr="007C1238">
        <w:rPr>
          <w:color w:val="000000" w:themeColor="text1"/>
          <w:spacing w:val="-4"/>
          <w:sz w:val="28"/>
          <w:szCs w:val="28"/>
        </w:rPr>
        <w:t>»</w:t>
      </w:r>
    </w:p>
    <w:p w:rsidR="004619E4" w:rsidRDefault="004619E4" w:rsidP="004619E4">
      <w:pPr>
        <w:tabs>
          <w:tab w:val="left" w:pos="2618"/>
        </w:tabs>
        <w:rPr>
          <w:sz w:val="28"/>
        </w:rPr>
      </w:pPr>
    </w:p>
    <w:p w:rsidR="004619E4" w:rsidRPr="007C1238" w:rsidRDefault="00C9369A" w:rsidP="004619E4">
      <w:pPr>
        <w:tabs>
          <w:tab w:val="left" w:pos="993"/>
        </w:tabs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7C1238">
        <w:rPr>
          <w:color w:val="000000" w:themeColor="text1"/>
          <w:sz w:val="28"/>
          <w:szCs w:val="28"/>
        </w:rPr>
        <w:t xml:space="preserve">В соответствии с Федеральным законом от 06.10.2003 № 131-ФЗ «Об общих принципах организации местного самоуправления в Российской Федерации», </w:t>
      </w:r>
      <w:r w:rsidR="00C32CB5" w:rsidRPr="007C1238">
        <w:rPr>
          <w:color w:val="000000" w:themeColor="text1"/>
          <w:sz w:val="28"/>
          <w:szCs w:val="28"/>
          <w:shd w:val="clear" w:color="auto" w:fill="FFFFFF"/>
        </w:rPr>
        <w:t>решением Чебоксарского городского Собрания депутатов Чувашской Республики от 30.11.2005 № 40 «Об Уставе муниципального образования города Чебоксары - столицы Чувашской Республики», </w:t>
      </w:r>
      <w:r w:rsidR="007C1238" w:rsidRPr="00D9564A">
        <w:rPr>
          <w:bCs/>
          <w:color w:val="000000" w:themeColor="text1"/>
          <w:sz w:val="27"/>
          <w:szCs w:val="27"/>
        </w:rPr>
        <w:t>постановлением администрации города Чебоксары от 30.01.2024 № 192 «О повышении оплаты труда работников муниципальных учреждений города Чебоксары»</w:t>
      </w:r>
      <w:r w:rsidR="007C1238">
        <w:rPr>
          <w:bCs/>
          <w:color w:val="000000" w:themeColor="text1"/>
          <w:sz w:val="27"/>
          <w:szCs w:val="27"/>
        </w:rPr>
        <w:t xml:space="preserve">, </w:t>
      </w:r>
      <w:r w:rsidRPr="007C1238">
        <w:rPr>
          <w:color w:val="000000" w:themeColor="text1"/>
          <w:sz w:val="28"/>
          <w:szCs w:val="28"/>
        </w:rPr>
        <w:t>администрация города Чебоксары п о с т а н о в л я е т:</w:t>
      </w:r>
    </w:p>
    <w:p w:rsidR="00C32CB5" w:rsidRPr="007C1238" w:rsidRDefault="00C32CB5" w:rsidP="00C9369A">
      <w:pPr>
        <w:pStyle w:val="a4"/>
        <w:widowControl/>
        <w:numPr>
          <w:ilvl w:val="0"/>
          <w:numId w:val="1"/>
        </w:numPr>
        <w:tabs>
          <w:tab w:val="left" w:pos="993"/>
        </w:tabs>
        <w:autoSpaceDE/>
        <w:adjustRightInd/>
        <w:spacing w:line="360" w:lineRule="auto"/>
        <w:ind w:left="0" w:firstLine="709"/>
        <w:jc w:val="both"/>
        <w:rPr>
          <w:rFonts w:eastAsiaTheme="minorHAnsi"/>
          <w:color w:val="000000" w:themeColor="text1"/>
          <w:sz w:val="28"/>
          <w:szCs w:val="28"/>
          <w:lang w:eastAsia="en-US"/>
        </w:rPr>
      </w:pPr>
      <w:r w:rsidRPr="007C1238">
        <w:rPr>
          <w:color w:val="000000" w:themeColor="text1"/>
          <w:spacing w:val="-4"/>
          <w:sz w:val="28"/>
          <w:szCs w:val="28"/>
        </w:rPr>
        <w:t>Внести в постановление администрации города Чебоксары от 13.08.2019 № 1952 «</w:t>
      </w:r>
      <w:r w:rsidRPr="007C1238">
        <w:rPr>
          <w:color w:val="000000" w:themeColor="text1"/>
          <w:sz w:val="28"/>
          <w:szCs w:val="28"/>
          <w:shd w:val="clear" w:color="auto" w:fill="FFFFFF"/>
        </w:rPr>
        <w:t>Об утверждении Примерного положения об оплате труда работников муниципальных учреждений города Чебоксары, занятых в сфере дорожного хозяйства и благоустройства</w:t>
      </w:r>
      <w:r w:rsidRPr="007C1238">
        <w:rPr>
          <w:color w:val="000000" w:themeColor="text1"/>
          <w:spacing w:val="-4"/>
          <w:sz w:val="28"/>
          <w:szCs w:val="28"/>
        </w:rPr>
        <w:t xml:space="preserve">» </w:t>
      </w:r>
      <w:r w:rsidR="00933A99">
        <w:rPr>
          <w:color w:val="000000" w:themeColor="text1"/>
          <w:spacing w:val="-4"/>
          <w:sz w:val="28"/>
          <w:szCs w:val="28"/>
        </w:rPr>
        <w:t xml:space="preserve">(далее по тексту – Положение) </w:t>
      </w:r>
      <w:r w:rsidRPr="007C1238">
        <w:rPr>
          <w:color w:val="000000" w:themeColor="text1"/>
          <w:spacing w:val="-4"/>
          <w:sz w:val="28"/>
          <w:szCs w:val="28"/>
        </w:rPr>
        <w:t>следующие изменения:</w:t>
      </w:r>
    </w:p>
    <w:p w:rsidR="007C1238" w:rsidRDefault="00775C6E" w:rsidP="007C1238">
      <w:pPr>
        <w:pStyle w:val="a4"/>
        <w:widowControl/>
        <w:numPr>
          <w:ilvl w:val="1"/>
          <w:numId w:val="1"/>
        </w:numPr>
        <w:tabs>
          <w:tab w:val="left" w:pos="709"/>
        </w:tabs>
        <w:autoSpaceDE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7C1238">
        <w:rPr>
          <w:color w:val="000000" w:themeColor="text1"/>
          <w:sz w:val="28"/>
          <w:szCs w:val="28"/>
        </w:rPr>
        <w:t>В п</w:t>
      </w:r>
      <w:r w:rsidR="00C32CB5" w:rsidRPr="007C1238">
        <w:rPr>
          <w:color w:val="000000" w:themeColor="text1"/>
          <w:sz w:val="28"/>
          <w:szCs w:val="28"/>
        </w:rPr>
        <w:t>ункт</w:t>
      </w:r>
      <w:r w:rsidRPr="007C1238">
        <w:rPr>
          <w:color w:val="000000" w:themeColor="text1"/>
          <w:sz w:val="28"/>
          <w:szCs w:val="28"/>
        </w:rPr>
        <w:t>е</w:t>
      </w:r>
      <w:r w:rsidR="00C32CB5" w:rsidRPr="007C1238">
        <w:rPr>
          <w:color w:val="000000" w:themeColor="text1"/>
          <w:sz w:val="28"/>
          <w:szCs w:val="28"/>
        </w:rPr>
        <w:t xml:space="preserve"> 6 постановления </w:t>
      </w:r>
      <w:r w:rsidRPr="007C1238">
        <w:rPr>
          <w:color w:val="000000" w:themeColor="text1"/>
          <w:sz w:val="28"/>
          <w:szCs w:val="28"/>
        </w:rPr>
        <w:t xml:space="preserve">слова «Филиппова В.И.» </w:t>
      </w:r>
      <w:r w:rsidRPr="009E4752">
        <w:rPr>
          <w:sz w:val="28"/>
          <w:szCs w:val="28"/>
        </w:rPr>
        <w:t>исключить;</w:t>
      </w:r>
    </w:p>
    <w:p w:rsidR="007C1238" w:rsidRPr="007C1238" w:rsidRDefault="007C1238" w:rsidP="007C1238">
      <w:pPr>
        <w:pStyle w:val="a4"/>
        <w:widowControl/>
        <w:numPr>
          <w:ilvl w:val="1"/>
          <w:numId w:val="1"/>
        </w:numPr>
        <w:tabs>
          <w:tab w:val="left" w:pos="709"/>
        </w:tabs>
        <w:autoSpaceDE/>
        <w:adjustRightInd/>
        <w:spacing w:line="360" w:lineRule="auto"/>
        <w:ind w:left="0" w:firstLine="709"/>
        <w:jc w:val="both"/>
        <w:rPr>
          <w:sz w:val="28"/>
          <w:szCs w:val="28"/>
        </w:rPr>
      </w:pPr>
      <w:r w:rsidRPr="007C1238">
        <w:rPr>
          <w:color w:val="000000" w:themeColor="text1"/>
          <w:sz w:val="28"/>
          <w:szCs w:val="28"/>
        </w:rPr>
        <w:t xml:space="preserve">Пункты 2.1 – 2.2 </w:t>
      </w:r>
      <w:r w:rsidR="00933A99">
        <w:rPr>
          <w:color w:val="000000" w:themeColor="text1"/>
          <w:sz w:val="28"/>
          <w:szCs w:val="28"/>
        </w:rPr>
        <w:t xml:space="preserve">Положения </w:t>
      </w:r>
      <w:r w:rsidRPr="007C1238">
        <w:rPr>
          <w:color w:val="000000" w:themeColor="text1"/>
          <w:sz w:val="28"/>
          <w:szCs w:val="28"/>
        </w:rPr>
        <w:t>изложить в новой редакции:</w:t>
      </w:r>
    </w:p>
    <w:p w:rsidR="007C1238" w:rsidRDefault="007C1238" w:rsidP="004110E8">
      <w:pPr>
        <w:shd w:val="clear" w:color="auto" w:fill="FFFFFF"/>
        <w:autoSpaceDE/>
        <w:autoSpaceDN/>
        <w:adjustRightInd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7C1238">
        <w:rPr>
          <w:color w:val="000000" w:themeColor="text1"/>
          <w:sz w:val="28"/>
          <w:szCs w:val="28"/>
        </w:rPr>
        <w:t>«2.1.</w:t>
      </w:r>
      <w:r w:rsidR="004110E8">
        <w:rPr>
          <w:color w:val="000000" w:themeColor="text1"/>
          <w:sz w:val="28"/>
          <w:szCs w:val="28"/>
        </w:rPr>
        <w:t xml:space="preserve"> </w:t>
      </w:r>
      <w:r w:rsidRPr="007C1238">
        <w:rPr>
          <w:color w:val="000000" w:themeColor="text1"/>
          <w:sz w:val="28"/>
          <w:szCs w:val="28"/>
        </w:rPr>
        <w:t>Размеры должностных окладов руководителей структурных подразделений и специалистов устанавливаются с учетом требований к профессиональной подготовке и уровню квалификации, которые необходимы для осуществления соответствующей профессиональной деятельности, на основе отнесения занимаемых ими должностей к </w:t>
      </w:r>
      <w:hyperlink r:id="rId5" w:anchor="/document/193459/entry/1000" w:history="1">
        <w:r w:rsidRPr="007C1238">
          <w:rPr>
            <w:color w:val="000000" w:themeColor="text1"/>
            <w:sz w:val="28"/>
            <w:szCs w:val="28"/>
          </w:rPr>
          <w:t>профессиональным квалификационным группам</w:t>
        </w:r>
      </w:hyperlink>
      <w:r w:rsidRPr="007C1238">
        <w:rPr>
          <w:color w:val="000000" w:themeColor="text1"/>
          <w:sz w:val="28"/>
          <w:szCs w:val="28"/>
        </w:rPr>
        <w:t>, утвержденным </w:t>
      </w:r>
      <w:hyperlink r:id="rId6" w:anchor="/document/193459/entry/0" w:history="1">
        <w:r w:rsidRPr="007C1238">
          <w:rPr>
            <w:color w:val="000000" w:themeColor="text1"/>
            <w:sz w:val="28"/>
            <w:szCs w:val="28"/>
          </w:rPr>
          <w:t>приказом</w:t>
        </w:r>
      </w:hyperlink>
      <w:r w:rsidRPr="007C1238">
        <w:rPr>
          <w:color w:val="000000" w:themeColor="text1"/>
          <w:sz w:val="28"/>
          <w:szCs w:val="28"/>
        </w:rPr>
        <w:t> </w:t>
      </w:r>
      <w:proofErr w:type="spellStart"/>
      <w:r w:rsidRPr="007C1238">
        <w:rPr>
          <w:color w:val="000000" w:themeColor="text1"/>
          <w:sz w:val="28"/>
          <w:szCs w:val="28"/>
        </w:rPr>
        <w:t>Минздравсо</w:t>
      </w:r>
      <w:r w:rsidR="00933A99">
        <w:rPr>
          <w:color w:val="000000" w:themeColor="text1"/>
          <w:sz w:val="28"/>
          <w:szCs w:val="28"/>
        </w:rPr>
        <w:t>цразвития</w:t>
      </w:r>
      <w:proofErr w:type="spellEnd"/>
      <w:r w:rsidR="00933A99">
        <w:rPr>
          <w:color w:val="000000" w:themeColor="text1"/>
          <w:sz w:val="28"/>
          <w:szCs w:val="28"/>
        </w:rPr>
        <w:t xml:space="preserve"> России от 29.05.2008 №</w:t>
      </w:r>
      <w:r w:rsidRPr="007C1238">
        <w:rPr>
          <w:color w:val="000000" w:themeColor="text1"/>
          <w:sz w:val="28"/>
          <w:szCs w:val="28"/>
        </w:rPr>
        <w:t xml:space="preserve"> 247н </w:t>
      </w:r>
      <w:r w:rsidR="00933A99">
        <w:rPr>
          <w:color w:val="000000" w:themeColor="text1"/>
          <w:sz w:val="28"/>
          <w:szCs w:val="28"/>
        </w:rPr>
        <w:t>«</w:t>
      </w:r>
      <w:r w:rsidRPr="007C1238">
        <w:rPr>
          <w:color w:val="000000" w:themeColor="text1"/>
          <w:sz w:val="28"/>
          <w:szCs w:val="28"/>
        </w:rPr>
        <w:t xml:space="preserve">Об утверждении профессиональных квалификационных групп общеотраслевых должностей руководителей, </w:t>
      </w:r>
      <w:r w:rsidR="00933A99" w:rsidRPr="00933A99">
        <w:rPr>
          <w:color w:val="000000" w:themeColor="text1"/>
          <w:sz w:val="28"/>
          <w:szCs w:val="28"/>
        </w:rPr>
        <w:lastRenderedPageBreak/>
        <w:t>специалистов и служащих»</w:t>
      </w:r>
      <w:r w:rsidRPr="00933A99">
        <w:rPr>
          <w:color w:val="000000" w:themeColor="text1"/>
          <w:sz w:val="28"/>
          <w:szCs w:val="28"/>
        </w:rPr>
        <w:t xml:space="preserve"> </w:t>
      </w:r>
      <w:r w:rsidR="00933A99">
        <w:rPr>
          <w:color w:val="000000" w:themeColor="text1"/>
          <w:sz w:val="28"/>
          <w:szCs w:val="28"/>
        </w:rPr>
        <w:t xml:space="preserve">(зарегистрирован Минюстом России 18.06.2018, регистрационный номер № 11858), с изменениями внесенными приказом </w:t>
      </w:r>
      <w:proofErr w:type="spellStart"/>
      <w:r w:rsidR="00933A99">
        <w:rPr>
          <w:color w:val="000000" w:themeColor="text1"/>
          <w:sz w:val="28"/>
          <w:szCs w:val="28"/>
        </w:rPr>
        <w:t>Минздравсоцразвития</w:t>
      </w:r>
      <w:proofErr w:type="spellEnd"/>
      <w:r w:rsidR="00933A99">
        <w:rPr>
          <w:color w:val="000000" w:themeColor="text1"/>
          <w:sz w:val="28"/>
          <w:szCs w:val="28"/>
        </w:rPr>
        <w:t xml:space="preserve"> России от 11.12.2008 № 718н </w:t>
      </w:r>
      <w:r w:rsidRPr="00933A99">
        <w:rPr>
          <w:color w:val="000000" w:themeColor="text1"/>
          <w:sz w:val="28"/>
          <w:szCs w:val="28"/>
        </w:rPr>
        <w:t>(зарегистрирован Минюстом России 20.01</w:t>
      </w:r>
      <w:r w:rsidR="00933A99">
        <w:rPr>
          <w:color w:val="000000" w:themeColor="text1"/>
          <w:sz w:val="28"/>
          <w:szCs w:val="28"/>
        </w:rPr>
        <w:t>.2009, регистрационный №</w:t>
      </w:r>
      <w:r w:rsidRPr="00933A99">
        <w:rPr>
          <w:color w:val="000000" w:themeColor="text1"/>
          <w:sz w:val="28"/>
          <w:szCs w:val="28"/>
        </w:rPr>
        <w:t> 13140):</w:t>
      </w:r>
    </w:p>
    <w:p w:rsidR="004110E8" w:rsidRPr="00933A99" w:rsidRDefault="004110E8" w:rsidP="004110E8">
      <w:pPr>
        <w:shd w:val="clear" w:color="auto" w:fill="FFFFFF"/>
        <w:autoSpaceDE/>
        <w:autoSpaceDN/>
        <w:adjustRightInd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</w:p>
    <w:tbl>
      <w:tblPr>
        <w:tblW w:w="9072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521"/>
        <w:gridCol w:w="1417"/>
        <w:gridCol w:w="1134"/>
      </w:tblGrid>
      <w:tr w:rsidR="007C1238" w:rsidRPr="007C1238" w:rsidTr="001914F1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1238" w:rsidRPr="007C1238" w:rsidRDefault="007C1238" w:rsidP="007C1238">
            <w:pPr>
              <w:autoSpaceDE/>
              <w:autoSpaceDN/>
              <w:adjustRightInd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7C1238">
              <w:rPr>
                <w:color w:val="000000" w:themeColor="text1"/>
                <w:sz w:val="28"/>
                <w:szCs w:val="28"/>
              </w:rPr>
              <w:t>Должности, отнесенные к ПКГ "Общеотраслевые должности служащих первого уровня"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1238" w:rsidRPr="007C1238" w:rsidRDefault="004C5139" w:rsidP="007C1238">
            <w:pPr>
              <w:autoSpaceDE/>
              <w:autoSpaceDN/>
              <w:adjustRightInd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>5632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1238" w:rsidRPr="007C1238" w:rsidRDefault="007C1238" w:rsidP="007C1238">
            <w:pPr>
              <w:autoSpaceDE/>
              <w:autoSpaceDN/>
              <w:adjustRightInd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7C1238">
              <w:rPr>
                <w:color w:val="000000" w:themeColor="text1"/>
                <w:sz w:val="28"/>
                <w:szCs w:val="28"/>
              </w:rPr>
              <w:t>рублей</w:t>
            </w:r>
          </w:p>
        </w:tc>
      </w:tr>
      <w:tr w:rsidR="007C1238" w:rsidRPr="007C1238" w:rsidTr="001914F1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1238" w:rsidRPr="007C1238" w:rsidRDefault="007C1238" w:rsidP="007C1238">
            <w:pPr>
              <w:autoSpaceDE/>
              <w:autoSpaceDN/>
              <w:adjustRightInd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7C1238">
              <w:rPr>
                <w:color w:val="000000" w:themeColor="text1"/>
                <w:sz w:val="28"/>
                <w:szCs w:val="28"/>
              </w:rPr>
              <w:t>Должности, отнесенные к ПКГ "Общеотраслевые должности служащих второго уровня"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1238" w:rsidRPr="007C1238" w:rsidRDefault="007C1238" w:rsidP="007C1238">
            <w:pPr>
              <w:autoSpaceDE/>
              <w:autoSpaceDN/>
              <w:adjustRightInd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C1238">
              <w:rPr>
                <w:color w:val="000000" w:themeColor="text1"/>
                <w:sz w:val="28"/>
                <w:szCs w:val="28"/>
              </w:rPr>
              <w:t>5876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1238" w:rsidRPr="007C1238" w:rsidRDefault="007C1238" w:rsidP="007C1238">
            <w:pPr>
              <w:autoSpaceDE/>
              <w:autoSpaceDN/>
              <w:adjustRightInd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7C1238">
              <w:rPr>
                <w:color w:val="000000" w:themeColor="text1"/>
                <w:sz w:val="28"/>
                <w:szCs w:val="28"/>
              </w:rPr>
              <w:t>рублей</w:t>
            </w:r>
          </w:p>
        </w:tc>
      </w:tr>
      <w:tr w:rsidR="007C1238" w:rsidRPr="007C1238" w:rsidTr="001914F1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1238" w:rsidRPr="007C1238" w:rsidRDefault="007C1238" w:rsidP="007C1238">
            <w:pPr>
              <w:autoSpaceDE/>
              <w:autoSpaceDN/>
              <w:adjustRightInd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7C1238">
              <w:rPr>
                <w:color w:val="000000" w:themeColor="text1"/>
                <w:sz w:val="28"/>
                <w:szCs w:val="28"/>
              </w:rPr>
              <w:t>Должности, отнесенные к ПКГ "Общеотраслевые должности служащих третьего уровня"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1238" w:rsidRPr="007C1238" w:rsidRDefault="007C1238" w:rsidP="007C1238">
            <w:pPr>
              <w:autoSpaceDE/>
              <w:autoSpaceDN/>
              <w:adjustRightInd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C1238">
              <w:rPr>
                <w:color w:val="000000" w:themeColor="text1"/>
                <w:sz w:val="28"/>
                <w:szCs w:val="28"/>
              </w:rPr>
              <w:t>9538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1238" w:rsidRPr="007C1238" w:rsidRDefault="007C1238" w:rsidP="007C1238">
            <w:pPr>
              <w:autoSpaceDE/>
              <w:autoSpaceDN/>
              <w:adjustRightInd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7C1238">
              <w:rPr>
                <w:color w:val="000000" w:themeColor="text1"/>
                <w:sz w:val="28"/>
                <w:szCs w:val="28"/>
              </w:rPr>
              <w:t>рублей</w:t>
            </w:r>
          </w:p>
        </w:tc>
      </w:tr>
      <w:tr w:rsidR="007C1238" w:rsidRPr="007C1238" w:rsidTr="001914F1"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1238" w:rsidRPr="007C1238" w:rsidRDefault="007C1238" w:rsidP="007C1238">
            <w:pPr>
              <w:autoSpaceDE/>
              <w:autoSpaceDN/>
              <w:adjustRightInd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7C1238">
              <w:rPr>
                <w:color w:val="000000" w:themeColor="text1"/>
                <w:sz w:val="28"/>
                <w:szCs w:val="28"/>
              </w:rPr>
              <w:t>Должности, отнесенные к ПКГ "Общеотраслевые должности служащих четвертого уровня"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1238" w:rsidRPr="007C1238" w:rsidRDefault="007C1238" w:rsidP="007C1238">
            <w:pPr>
              <w:autoSpaceDE/>
              <w:autoSpaceDN/>
              <w:adjustRightInd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C1238">
              <w:rPr>
                <w:color w:val="000000" w:themeColor="text1"/>
                <w:sz w:val="28"/>
                <w:szCs w:val="28"/>
              </w:rPr>
              <w:t>13456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1238" w:rsidRPr="007C1238" w:rsidRDefault="007C1238" w:rsidP="007C1238">
            <w:pPr>
              <w:autoSpaceDE/>
              <w:autoSpaceDN/>
              <w:adjustRightInd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7C1238">
              <w:rPr>
                <w:color w:val="000000" w:themeColor="text1"/>
                <w:sz w:val="28"/>
                <w:szCs w:val="28"/>
              </w:rPr>
              <w:t>рублей</w:t>
            </w:r>
          </w:p>
        </w:tc>
      </w:tr>
    </w:tbl>
    <w:p w:rsidR="004C5139" w:rsidRDefault="004C5139" w:rsidP="004C5139">
      <w:pPr>
        <w:shd w:val="clear" w:color="auto" w:fill="FFFFFF"/>
        <w:autoSpaceDE/>
        <w:autoSpaceDN/>
        <w:adjustRightInd/>
        <w:spacing w:line="360" w:lineRule="auto"/>
        <w:jc w:val="both"/>
        <w:rPr>
          <w:color w:val="000000" w:themeColor="text1"/>
          <w:sz w:val="28"/>
          <w:szCs w:val="28"/>
        </w:rPr>
      </w:pPr>
    </w:p>
    <w:p w:rsidR="007C1238" w:rsidRPr="007C1238" w:rsidRDefault="007C1238" w:rsidP="004C5139">
      <w:pPr>
        <w:shd w:val="clear" w:color="auto" w:fill="FFFFFF"/>
        <w:autoSpaceDE/>
        <w:autoSpaceDN/>
        <w:adjustRightInd/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7C1238">
        <w:rPr>
          <w:color w:val="000000" w:themeColor="text1"/>
          <w:sz w:val="28"/>
          <w:szCs w:val="28"/>
        </w:rPr>
        <w:t>Должностные оклады заместителей руководителей структурных подразделений (отделов, подотделов, лабораторий и т.п.) рекомендуется устанавливать на 5 - 10% ниже должностных окладов соответствующих руководителей.</w:t>
      </w:r>
    </w:p>
    <w:p w:rsidR="004110E8" w:rsidRPr="007C1238" w:rsidRDefault="007C1238" w:rsidP="004110E8">
      <w:pPr>
        <w:shd w:val="clear" w:color="auto" w:fill="FFFFFF"/>
        <w:autoSpaceDE/>
        <w:autoSpaceDN/>
        <w:adjustRightInd/>
        <w:spacing w:line="360" w:lineRule="auto"/>
        <w:ind w:firstLine="720"/>
        <w:jc w:val="both"/>
        <w:rPr>
          <w:color w:val="000000" w:themeColor="text1"/>
          <w:sz w:val="28"/>
          <w:szCs w:val="28"/>
        </w:rPr>
      </w:pPr>
      <w:r w:rsidRPr="007C1238">
        <w:rPr>
          <w:color w:val="000000" w:themeColor="text1"/>
          <w:sz w:val="28"/>
          <w:szCs w:val="28"/>
        </w:rPr>
        <w:t>2.2. Рекомендуемые минимальные размеры должностных окладов работников Учреждения, осуществляющих свою профессиональную деятельность по должностям, не отнесенным к профессиональным квалификационным группам:</w:t>
      </w:r>
    </w:p>
    <w:tbl>
      <w:tblPr>
        <w:tblW w:w="9072" w:type="dxa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87"/>
        <w:gridCol w:w="3685"/>
      </w:tblGrid>
      <w:tr w:rsidR="007C1238" w:rsidRPr="007C1238" w:rsidTr="001914F1"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1238" w:rsidRPr="007C1238" w:rsidRDefault="007C1238" w:rsidP="007C1238">
            <w:pPr>
              <w:autoSpaceDE/>
              <w:autoSpaceDN/>
              <w:adjustRightInd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C1238">
              <w:rPr>
                <w:color w:val="000000" w:themeColor="text1"/>
                <w:sz w:val="28"/>
                <w:szCs w:val="28"/>
              </w:rPr>
              <w:t>Наименование должностей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1238" w:rsidRPr="007C1238" w:rsidRDefault="007C1238" w:rsidP="007C1238">
            <w:pPr>
              <w:autoSpaceDE/>
              <w:autoSpaceDN/>
              <w:adjustRightInd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C1238">
              <w:rPr>
                <w:color w:val="000000" w:themeColor="text1"/>
                <w:sz w:val="28"/>
                <w:szCs w:val="28"/>
              </w:rPr>
              <w:t>Рекомендуемый минимальный размер должностного оклада, рублей</w:t>
            </w:r>
          </w:p>
        </w:tc>
      </w:tr>
      <w:tr w:rsidR="007C1238" w:rsidRPr="007C1238" w:rsidTr="001914F1"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1238" w:rsidRPr="007C1238" w:rsidRDefault="007C1238" w:rsidP="007C1238">
            <w:pPr>
              <w:autoSpaceDE/>
              <w:autoSpaceDN/>
              <w:adjustRightInd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7C1238">
              <w:rPr>
                <w:color w:val="000000" w:themeColor="text1"/>
                <w:sz w:val="28"/>
                <w:szCs w:val="28"/>
              </w:rPr>
              <w:t xml:space="preserve">Заместитель начальника отдела, заведующий сектором, 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7C1238" w:rsidRPr="007C1238" w:rsidRDefault="007C1238" w:rsidP="007C1238">
            <w:pPr>
              <w:autoSpaceDE/>
              <w:autoSpaceDN/>
              <w:adjustRightInd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C1238">
              <w:rPr>
                <w:color w:val="000000" w:themeColor="text1"/>
                <w:sz w:val="28"/>
                <w:szCs w:val="28"/>
              </w:rPr>
              <w:t>12814</w:t>
            </w:r>
          </w:p>
        </w:tc>
      </w:tr>
      <w:tr w:rsidR="007C1238" w:rsidRPr="007C1238" w:rsidTr="001914F1"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1238" w:rsidRPr="007C1238" w:rsidRDefault="007C1238" w:rsidP="007C1238">
            <w:pPr>
              <w:autoSpaceDE/>
              <w:autoSpaceDN/>
              <w:adjustRightInd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7C1238">
              <w:rPr>
                <w:color w:val="000000" w:themeColor="text1"/>
                <w:sz w:val="28"/>
                <w:szCs w:val="28"/>
              </w:rPr>
              <w:t>Старший специалист по закупкам,</w:t>
            </w:r>
          </w:p>
          <w:p w:rsidR="007C1238" w:rsidRPr="007C1238" w:rsidRDefault="007C1238" w:rsidP="007C1238">
            <w:pPr>
              <w:autoSpaceDE/>
              <w:autoSpaceDN/>
              <w:adjustRightInd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7C1238">
              <w:rPr>
                <w:color w:val="000000" w:themeColor="text1"/>
                <w:sz w:val="28"/>
                <w:szCs w:val="28"/>
              </w:rPr>
              <w:t>Специалист по персоналу,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7C1238" w:rsidRPr="007C1238" w:rsidRDefault="007C1238" w:rsidP="007C1238">
            <w:pPr>
              <w:autoSpaceDE/>
              <w:autoSpaceDN/>
              <w:adjustRightInd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7C1238">
              <w:rPr>
                <w:color w:val="000000" w:themeColor="text1"/>
                <w:sz w:val="28"/>
                <w:szCs w:val="28"/>
              </w:rPr>
              <w:t>9538</w:t>
            </w:r>
          </w:p>
        </w:tc>
      </w:tr>
    </w:tbl>
    <w:p w:rsidR="004110E8" w:rsidRPr="004110E8" w:rsidRDefault="004110E8" w:rsidP="004110E8">
      <w:pPr>
        <w:pStyle w:val="a4"/>
        <w:widowControl/>
        <w:numPr>
          <w:ilvl w:val="1"/>
          <w:numId w:val="1"/>
        </w:numPr>
        <w:suppressAutoHyphens/>
        <w:autoSpaceDE/>
        <w:autoSpaceDN/>
        <w:adjustRightInd/>
        <w:spacing w:line="360" w:lineRule="auto"/>
        <w:ind w:left="1418" w:hanging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 </w:t>
      </w:r>
      <w:r w:rsidRPr="004110E8">
        <w:rPr>
          <w:color w:val="000000" w:themeColor="text1"/>
          <w:sz w:val="28"/>
          <w:szCs w:val="28"/>
        </w:rPr>
        <w:t xml:space="preserve">Пункт 3.1 </w:t>
      </w:r>
      <w:r>
        <w:rPr>
          <w:color w:val="000000" w:themeColor="text1"/>
          <w:sz w:val="28"/>
          <w:szCs w:val="28"/>
        </w:rPr>
        <w:t xml:space="preserve">Положения </w:t>
      </w:r>
      <w:r w:rsidRPr="004110E8">
        <w:rPr>
          <w:color w:val="000000" w:themeColor="text1"/>
          <w:sz w:val="28"/>
          <w:szCs w:val="28"/>
        </w:rPr>
        <w:t>изложить в новой редакции:</w:t>
      </w:r>
    </w:p>
    <w:p w:rsidR="004110E8" w:rsidRPr="004110E8" w:rsidRDefault="004110E8" w:rsidP="004110E8">
      <w:pPr>
        <w:shd w:val="clear" w:color="auto" w:fill="FFFFFF"/>
        <w:autoSpaceDE/>
        <w:autoSpaceDN/>
        <w:adjustRightInd/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4110E8">
        <w:rPr>
          <w:color w:val="000000" w:themeColor="text1"/>
          <w:sz w:val="28"/>
          <w:szCs w:val="28"/>
        </w:rPr>
        <w:t>«3.1. Размеры окладов рабочих Учреждения устанавливаются в следующих размерах:</w:t>
      </w:r>
    </w:p>
    <w:tbl>
      <w:tblPr>
        <w:tblW w:w="9072" w:type="dxa"/>
        <w:tblInd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04"/>
        <w:gridCol w:w="1134"/>
        <w:gridCol w:w="1134"/>
      </w:tblGrid>
      <w:tr w:rsidR="004110E8" w:rsidRPr="004110E8" w:rsidTr="001914F1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10E8" w:rsidRPr="004110E8" w:rsidRDefault="004110E8" w:rsidP="004110E8">
            <w:pPr>
              <w:autoSpaceDE/>
              <w:autoSpaceDN/>
              <w:adjustRightInd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110E8">
              <w:rPr>
                <w:color w:val="000000" w:themeColor="text1"/>
                <w:sz w:val="28"/>
                <w:szCs w:val="28"/>
              </w:rPr>
              <w:t>1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10E8" w:rsidRPr="004110E8" w:rsidRDefault="004110E8" w:rsidP="004110E8">
            <w:pPr>
              <w:autoSpaceDE/>
              <w:autoSpaceDN/>
              <w:adjustRightInd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110E8">
              <w:rPr>
                <w:color w:val="000000" w:themeColor="text1"/>
                <w:sz w:val="28"/>
                <w:szCs w:val="28"/>
              </w:rPr>
              <w:t>5142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10E8" w:rsidRPr="004110E8" w:rsidRDefault="004110E8" w:rsidP="004110E8">
            <w:pPr>
              <w:autoSpaceDE/>
              <w:autoSpaceDN/>
              <w:adjustRightInd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110E8">
              <w:rPr>
                <w:color w:val="000000" w:themeColor="text1"/>
                <w:sz w:val="28"/>
                <w:szCs w:val="28"/>
              </w:rPr>
              <w:t>рублей</w:t>
            </w:r>
          </w:p>
        </w:tc>
      </w:tr>
      <w:tr w:rsidR="004110E8" w:rsidRPr="004110E8" w:rsidTr="001914F1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10E8" w:rsidRPr="004110E8" w:rsidRDefault="004110E8" w:rsidP="004110E8">
            <w:pPr>
              <w:autoSpaceDE/>
              <w:autoSpaceDN/>
              <w:adjustRightInd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110E8">
              <w:rPr>
                <w:color w:val="000000" w:themeColor="text1"/>
                <w:sz w:val="28"/>
                <w:szCs w:val="28"/>
              </w:rPr>
              <w:t>2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10E8" w:rsidRPr="004110E8" w:rsidRDefault="004110E8" w:rsidP="004110E8">
            <w:pPr>
              <w:autoSpaceDE/>
              <w:autoSpaceDN/>
              <w:adjustRightInd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110E8">
              <w:rPr>
                <w:color w:val="000000" w:themeColor="text1"/>
                <w:sz w:val="28"/>
                <w:szCs w:val="28"/>
              </w:rPr>
              <w:t>5388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10E8" w:rsidRPr="004110E8" w:rsidRDefault="004110E8" w:rsidP="004110E8">
            <w:pPr>
              <w:autoSpaceDE/>
              <w:autoSpaceDN/>
              <w:adjustRightInd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110E8">
              <w:rPr>
                <w:color w:val="000000" w:themeColor="text1"/>
                <w:sz w:val="28"/>
                <w:szCs w:val="28"/>
              </w:rPr>
              <w:t>рублей</w:t>
            </w:r>
          </w:p>
        </w:tc>
      </w:tr>
      <w:tr w:rsidR="004110E8" w:rsidRPr="004110E8" w:rsidTr="001914F1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10E8" w:rsidRPr="004110E8" w:rsidRDefault="004110E8" w:rsidP="004110E8">
            <w:pPr>
              <w:autoSpaceDE/>
              <w:autoSpaceDN/>
              <w:adjustRightInd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110E8">
              <w:rPr>
                <w:color w:val="000000" w:themeColor="text1"/>
                <w:sz w:val="28"/>
                <w:szCs w:val="28"/>
              </w:rPr>
              <w:t>3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10E8" w:rsidRPr="004110E8" w:rsidRDefault="004110E8" w:rsidP="004110E8">
            <w:pPr>
              <w:autoSpaceDE/>
              <w:autoSpaceDN/>
              <w:adjustRightInd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110E8">
              <w:rPr>
                <w:color w:val="000000" w:themeColor="text1"/>
                <w:sz w:val="28"/>
                <w:szCs w:val="28"/>
              </w:rPr>
              <w:t>5632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10E8" w:rsidRPr="004110E8" w:rsidRDefault="004110E8" w:rsidP="004110E8">
            <w:pPr>
              <w:autoSpaceDE/>
              <w:autoSpaceDN/>
              <w:adjustRightInd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110E8">
              <w:rPr>
                <w:color w:val="000000" w:themeColor="text1"/>
                <w:sz w:val="28"/>
                <w:szCs w:val="28"/>
              </w:rPr>
              <w:t>рублей</w:t>
            </w:r>
          </w:p>
        </w:tc>
      </w:tr>
      <w:tr w:rsidR="004110E8" w:rsidRPr="004110E8" w:rsidTr="001914F1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10E8" w:rsidRPr="004110E8" w:rsidRDefault="004110E8" w:rsidP="004110E8">
            <w:pPr>
              <w:autoSpaceDE/>
              <w:autoSpaceDN/>
              <w:adjustRightInd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110E8">
              <w:rPr>
                <w:color w:val="000000" w:themeColor="text1"/>
                <w:sz w:val="28"/>
                <w:szCs w:val="28"/>
              </w:rPr>
              <w:t>4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10E8" w:rsidRPr="004110E8" w:rsidRDefault="004110E8" w:rsidP="004110E8">
            <w:pPr>
              <w:autoSpaceDE/>
              <w:autoSpaceDN/>
              <w:adjustRightInd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110E8">
              <w:rPr>
                <w:color w:val="000000" w:themeColor="text1"/>
                <w:sz w:val="28"/>
                <w:szCs w:val="28"/>
              </w:rPr>
              <w:t>5876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10E8" w:rsidRPr="004110E8" w:rsidRDefault="004110E8" w:rsidP="004110E8">
            <w:pPr>
              <w:autoSpaceDE/>
              <w:autoSpaceDN/>
              <w:adjustRightInd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110E8">
              <w:rPr>
                <w:color w:val="000000" w:themeColor="text1"/>
                <w:sz w:val="28"/>
                <w:szCs w:val="28"/>
              </w:rPr>
              <w:t>рублей</w:t>
            </w:r>
          </w:p>
        </w:tc>
      </w:tr>
      <w:tr w:rsidR="004110E8" w:rsidRPr="004110E8" w:rsidTr="001914F1">
        <w:tc>
          <w:tcPr>
            <w:tcW w:w="68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10E8" w:rsidRPr="004110E8" w:rsidRDefault="004110E8" w:rsidP="004110E8">
            <w:pPr>
              <w:autoSpaceDE/>
              <w:autoSpaceDN/>
              <w:adjustRightInd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110E8">
              <w:rPr>
                <w:color w:val="000000" w:themeColor="text1"/>
                <w:sz w:val="28"/>
                <w:szCs w:val="28"/>
              </w:rPr>
              <w:t>5 разряд работ в соответствии с Единым тарифно-квалификационным справочником работ и профессий рабочих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10E8" w:rsidRPr="004110E8" w:rsidRDefault="004110E8" w:rsidP="004110E8">
            <w:pPr>
              <w:autoSpaceDE/>
              <w:autoSpaceDN/>
              <w:adjustRightInd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4110E8">
              <w:rPr>
                <w:color w:val="000000" w:themeColor="text1"/>
                <w:sz w:val="28"/>
                <w:szCs w:val="28"/>
              </w:rPr>
              <w:t>6525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10E8" w:rsidRPr="004110E8" w:rsidRDefault="004110E8" w:rsidP="004110E8">
            <w:pPr>
              <w:autoSpaceDE/>
              <w:autoSpaceDN/>
              <w:adjustRightInd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4110E8">
              <w:rPr>
                <w:color w:val="000000" w:themeColor="text1"/>
                <w:sz w:val="28"/>
                <w:szCs w:val="28"/>
              </w:rPr>
              <w:t>рублей</w:t>
            </w:r>
          </w:p>
        </w:tc>
      </w:tr>
    </w:tbl>
    <w:p w:rsidR="004110E8" w:rsidRDefault="004110E8" w:rsidP="004110E8">
      <w:pPr>
        <w:pStyle w:val="a4"/>
        <w:ind w:left="709"/>
        <w:jc w:val="both"/>
        <w:rPr>
          <w:sz w:val="28"/>
          <w:szCs w:val="28"/>
        </w:rPr>
      </w:pPr>
    </w:p>
    <w:p w:rsidR="004110E8" w:rsidRPr="004110E8" w:rsidRDefault="004110E8" w:rsidP="001046A9">
      <w:pPr>
        <w:pStyle w:val="a4"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4110E8">
        <w:rPr>
          <w:sz w:val="28"/>
          <w:szCs w:val="28"/>
        </w:rPr>
        <w:t xml:space="preserve">Пункт 4.5 </w:t>
      </w:r>
      <w:r w:rsidR="001046A9">
        <w:rPr>
          <w:sz w:val="28"/>
          <w:szCs w:val="28"/>
        </w:rPr>
        <w:t xml:space="preserve">Положения </w:t>
      </w:r>
      <w:r w:rsidRPr="004110E8">
        <w:rPr>
          <w:sz w:val="28"/>
          <w:szCs w:val="28"/>
        </w:rPr>
        <w:t>дополнить абзацем шестым, изложив его в следующей редакции:</w:t>
      </w:r>
    </w:p>
    <w:p w:rsidR="007C1238" w:rsidRPr="001046A9" w:rsidRDefault="004110E8" w:rsidP="001046A9">
      <w:pPr>
        <w:spacing w:line="360" w:lineRule="auto"/>
        <w:ind w:firstLine="708"/>
        <w:jc w:val="both"/>
        <w:rPr>
          <w:sz w:val="28"/>
          <w:szCs w:val="28"/>
        </w:rPr>
      </w:pPr>
      <w:r w:rsidRPr="001046A9">
        <w:rPr>
          <w:sz w:val="28"/>
          <w:szCs w:val="28"/>
        </w:rPr>
        <w:t>«Компенсационные и стимулирующие выплаты за работу в выходной или нерабочий праздничный день оплачиваются пропорционально времени, отработанному работником сверх нормы.»</w:t>
      </w:r>
    </w:p>
    <w:p w:rsidR="001046A9" w:rsidRPr="001046A9" w:rsidRDefault="00775C6E" w:rsidP="001046A9">
      <w:pPr>
        <w:pStyle w:val="a4"/>
        <w:widowControl/>
        <w:numPr>
          <w:ilvl w:val="1"/>
          <w:numId w:val="1"/>
        </w:numPr>
        <w:tabs>
          <w:tab w:val="left" w:pos="993"/>
        </w:tabs>
        <w:autoSpaceDE/>
        <w:adjustRightInd/>
        <w:spacing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9E4752">
        <w:rPr>
          <w:sz w:val="28"/>
          <w:szCs w:val="28"/>
        </w:rPr>
        <w:t xml:space="preserve">В абзаце 4 пункта 5.4.2. </w:t>
      </w:r>
      <w:r w:rsidR="001046A9">
        <w:rPr>
          <w:sz w:val="28"/>
          <w:szCs w:val="28"/>
        </w:rPr>
        <w:t xml:space="preserve">Положения </w:t>
      </w:r>
      <w:r w:rsidRPr="009E4752">
        <w:rPr>
          <w:sz w:val="28"/>
          <w:szCs w:val="28"/>
        </w:rPr>
        <w:t>слова «администрации» исключить;</w:t>
      </w:r>
    </w:p>
    <w:p w:rsidR="009E4752" w:rsidRPr="001046A9" w:rsidRDefault="009E4752" w:rsidP="009E4752">
      <w:pPr>
        <w:pStyle w:val="a4"/>
        <w:widowControl/>
        <w:numPr>
          <w:ilvl w:val="1"/>
          <w:numId w:val="1"/>
        </w:numPr>
        <w:tabs>
          <w:tab w:val="left" w:pos="993"/>
        </w:tabs>
        <w:autoSpaceDE/>
        <w:adjustRightInd/>
        <w:spacing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 w:rsidRPr="009E4752">
        <w:rPr>
          <w:sz w:val="28"/>
          <w:szCs w:val="28"/>
        </w:rPr>
        <w:t xml:space="preserve">В абзаце 7 пункта 6.1. </w:t>
      </w:r>
      <w:r w:rsidR="001046A9">
        <w:rPr>
          <w:sz w:val="28"/>
          <w:szCs w:val="28"/>
        </w:rPr>
        <w:t xml:space="preserve">Положения </w:t>
      </w:r>
      <w:r w:rsidRPr="009E4752">
        <w:rPr>
          <w:sz w:val="28"/>
          <w:szCs w:val="28"/>
        </w:rPr>
        <w:t xml:space="preserve">слова </w:t>
      </w:r>
      <w:r>
        <w:rPr>
          <w:sz w:val="28"/>
          <w:szCs w:val="28"/>
        </w:rPr>
        <w:t>«администрации»</w:t>
      </w:r>
      <w:r w:rsidRPr="009E4752">
        <w:rPr>
          <w:sz w:val="28"/>
          <w:szCs w:val="28"/>
        </w:rPr>
        <w:t xml:space="preserve"> исключить;</w:t>
      </w:r>
    </w:p>
    <w:p w:rsidR="001046A9" w:rsidRPr="001046A9" w:rsidRDefault="001046A9" w:rsidP="001046A9">
      <w:pPr>
        <w:pStyle w:val="a4"/>
        <w:numPr>
          <w:ilvl w:val="1"/>
          <w:numId w:val="1"/>
        </w:numPr>
        <w:suppressAutoHyphens/>
        <w:autoSpaceDE/>
        <w:autoSpaceDN/>
        <w:adjustRightInd/>
        <w:spacing w:line="360" w:lineRule="auto"/>
        <w:ind w:left="1418" w:hanging="709"/>
        <w:jc w:val="both"/>
        <w:rPr>
          <w:sz w:val="28"/>
          <w:szCs w:val="28"/>
        </w:rPr>
      </w:pPr>
      <w:r w:rsidRPr="001046A9">
        <w:rPr>
          <w:sz w:val="28"/>
          <w:szCs w:val="28"/>
        </w:rPr>
        <w:t>Абзац второй пункта 6.2 изложить в новой редакции:</w:t>
      </w:r>
    </w:p>
    <w:p w:rsidR="001046A9" w:rsidRDefault="001046A9" w:rsidP="001046A9">
      <w:pPr>
        <w:shd w:val="clear" w:color="auto" w:fill="FFFFFF"/>
        <w:autoSpaceDE/>
        <w:autoSpaceDN/>
        <w:adjustRightInd/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  <w:r w:rsidRPr="001046A9">
        <w:rPr>
          <w:color w:val="000000" w:themeColor="text1"/>
          <w:sz w:val="28"/>
          <w:szCs w:val="28"/>
        </w:rPr>
        <w:t xml:space="preserve">«Размер должностного оклада руководителю Учреждения </w:t>
      </w:r>
      <w:r w:rsidRPr="001046A9">
        <w:rPr>
          <w:color w:val="000000" w:themeColor="text1"/>
          <w:sz w:val="28"/>
          <w:szCs w:val="28"/>
        </w:rPr>
        <w:lastRenderedPageBreak/>
        <w:t>устанавливается в зависимости от сложности труда, с учетом масштаба управления и особенностей деятельности и значимости Учреждения:</w:t>
      </w:r>
    </w:p>
    <w:p w:rsidR="001046A9" w:rsidRPr="001046A9" w:rsidRDefault="001046A9" w:rsidP="001046A9">
      <w:pPr>
        <w:shd w:val="clear" w:color="auto" w:fill="FFFFFF"/>
        <w:autoSpaceDE/>
        <w:autoSpaceDN/>
        <w:adjustRightInd/>
        <w:spacing w:line="360" w:lineRule="auto"/>
        <w:ind w:firstLine="708"/>
        <w:jc w:val="both"/>
        <w:rPr>
          <w:color w:val="000000" w:themeColor="text1"/>
          <w:sz w:val="28"/>
          <w:szCs w:val="28"/>
        </w:rPr>
      </w:pPr>
    </w:p>
    <w:tbl>
      <w:tblPr>
        <w:tblW w:w="9072" w:type="dxa"/>
        <w:tblInd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7"/>
        <w:gridCol w:w="3965"/>
      </w:tblGrid>
      <w:tr w:rsidR="001046A9" w:rsidRPr="001046A9" w:rsidTr="001914F1">
        <w:tc>
          <w:tcPr>
            <w:tcW w:w="5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046A9" w:rsidRPr="001046A9" w:rsidRDefault="001046A9" w:rsidP="001914F1">
            <w:pPr>
              <w:autoSpaceDE/>
              <w:autoSpaceDN/>
              <w:adjustRightInd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1046A9">
              <w:rPr>
                <w:color w:val="000000" w:themeColor="text1"/>
                <w:sz w:val="28"/>
                <w:szCs w:val="28"/>
              </w:rPr>
              <w:t>Наименование должностей</w:t>
            </w:r>
          </w:p>
        </w:tc>
        <w:tc>
          <w:tcPr>
            <w:tcW w:w="3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046A9" w:rsidRPr="001046A9" w:rsidRDefault="001046A9" w:rsidP="001914F1">
            <w:pPr>
              <w:autoSpaceDE/>
              <w:autoSpaceDN/>
              <w:adjustRightInd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1046A9">
              <w:rPr>
                <w:color w:val="000000" w:themeColor="text1"/>
                <w:sz w:val="28"/>
                <w:szCs w:val="28"/>
              </w:rPr>
              <w:t>Рекомендуемый минимальный размер должностного оклада, рублей</w:t>
            </w:r>
          </w:p>
        </w:tc>
      </w:tr>
      <w:tr w:rsidR="001046A9" w:rsidRPr="001046A9" w:rsidTr="001914F1">
        <w:tc>
          <w:tcPr>
            <w:tcW w:w="51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046A9" w:rsidRPr="001046A9" w:rsidRDefault="001046A9" w:rsidP="001914F1">
            <w:pPr>
              <w:autoSpaceDE/>
              <w:autoSpaceDN/>
              <w:adjustRightInd/>
              <w:spacing w:line="360" w:lineRule="auto"/>
              <w:rPr>
                <w:color w:val="000000" w:themeColor="text1"/>
                <w:sz w:val="28"/>
                <w:szCs w:val="28"/>
              </w:rPr>
            </w:pPr>
            <w:r w:rsidRPr="001046A9">
              <w:rPr>
                <w:color w:val="000000" w:themeColor="text1"/>
                <w:sz w:val="28"/>
                <w:szCs w:val="28"/>
              </w:rPr>
              <w:t>Директор</w:t>
            </w:r>
          </w:p>
        </w:tc>
        <w:tc>
          <w:tcPr>
            <w:tcW w:w="39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046A9" w:rsidRPr="001046A9" w:rsidRDefault="001046A9" w:rsidP="001914F1">
            <w:pPr>
              <w:autoSpaceDE/>
              <w:autoSpaceDN/>
              <w:adjustRightInd/>
              <w:spacing w:line="36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001046A9">
              <w:rPr>
                <w:color w:val="000000" w:themeColor="text1"/>
                <w:sz w:val="28"/>
                <w:szCs w:val="28"/>
              </w:rPr>
              <w:t>16706</w:t>
            </w:r>
          </w:p>
        </w:tc>
      </w:tr>
    </w:tbl>
    <w:p w:rsidR="001046A9" w:rsidRPr="001046A9" w:rsidRDefault="001046A9" w:rsidP="001046A9">
      <w:pPr>
        <w:widowControl/>
        <w:tabs>
          <w:tab w:val="left" w:pos="993"/>
        </w:tabs>
        <w:autoSpaceDE/>
        <w:adjustRightInd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</w:p>
    <w:p w:rsidR="004619E4" w:rsidRPr="004C5D07" w:rsidRDefault="005A6F2B" w:rsidP="004C5D07">
      <w:pPr>
        <w:pStyle w:val="a4"/>
        <w:widowControl/>
        <w:numPr>
          <w:ilvl w:val="1"/>
          <w:numId w:val="1"/>
        </w:numPr>
        <w:tabs>
          <w:tab w:val="left" w:pos="993"/>
        </w:tabs>
        <w:autoSpaceDE/>
        <w:adjustRightInd/>
        <w:spacing w:line="360" w:lineRule="auto"/>
        <w:ind w:left="0"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В</w:t>
      </w:r>
      <w:r w:rsidR="001046A9">
        <w:rPr>
          <w:sz w:val="28"/>
          <w:szCs w:val="28"/>
        </w:rPr>
        <w:t xml:space="preserve"> пункте 1.3. Т</w:t>
      </w:r>
      <w:r>
        <w:rPr>
          <w:sz w:val="28"/>
          <w:szCs w:val="28"/>
        </w:rPr>
        <w:t xml:space="preserve">аблицы 1 </w:t>
      </w:r>
      <w:r w:rsidR="001046A9">
        <w:rPr>
          <w:sz w:val="28"/>
          <w:szCs w:val="28"/>
        </w:rPr>
        <w:t xml:space="preserve">Положения </w:t>
      </w:r>
      <w:r>
        <w:rPr>
          <w:sz w:val="28"/>
          <w:szCs w:val="28"/>
        </w:rPr>
        <w:t>слова «администрации» исключить;</w:t>
      </w:r>
      <w:r w:rsidR="00775C6E">
        <w:rPr>
          <w:sz w:val="28"/>
          <w:szCs w:val="28"/>
        </w:rPr>
        <w:t xml:space="preserve">  </w:t>
      </w:r>
      <w:bookmarkStart w:id="0" w:name="sub_2"/>
    </w:p>
    <w:p w:rsidR="004619E4" w:rsidRDefault="004619E4" w:rsidP="004619E4">
      <w:pPr>
        <w:tabs>
          <w:tab w:val="left" w:pos="851"/>
          <w:tab w:val="left" w:pos="993"/>
        </w:tabs>
        <w:spacing w:line="360" w:lineRule="auto"/>
        <w:jc w:val="both"/>
        <w:rPr>
          <w:sz w:val="28"/>
          <w:szCs w:val="28"/>
        </w:rPr>
      </w:pPr>
      <w:bookmarkStart w:id="1" w:name="sub_3"/>
      <w:bookmarkEnd w:id="0"/>
      <w:r>
        <w:rPr>
          <w:sz w:val="28"/>
          <w:szCs w:val="28"/>
        </w:rPr>
        <w:tab/>
        <w:t xml:space="preserve">3. Настоящее постановление вступает в силу со дня его </w:t>
      </w:r>
      <w:hyperlink r:id="rId7" w:history="1">
        <w:r>
          <w:rPr>
            <w:rStyle w:val="a3"/>
            <w:color w:val="auto"/>
            <w:sz w:val="28"/>
            <w:szCs w:val="28"/>
            <w:u w:val="none"/>
          </w:rPr>
          <w:t>официального опубликования</w:t>
        </w:r>
      </w:hyperlink>
      <w:r>
        <w:rPr>
          <w:sz w:val="28"/>
          <w:szCs w:val="28"/>
        </w:rPr>
        <w:t>.</w:t>
      </w:r>
      <w:bookmarkStart w:id="2" w:name="sub_4"/>
      <w:bookmarkEnd w:id="1"/>
    </w:p>
    <w:p w:rsidR="00D67BD3" w:rsidRDefault="004619E4" w:rsidP="00D67BD3">
      <w:pPr>
        <w:widowControl/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ab/>
        <w:t>4. </w:t>
      </w:r>
      <w:bookmarkEnd w:id="2"/>
      <w:r w:rsidR="00D67BD3">
        <w:rPr>
          <w:rFonts w:eastAsiaTheme="minorHAnsi"/>
          <w:sz w:val="28"/>
          <w:szCs w:val="28"/>
          <w:lang w:eastAsia="en-US"/>
        </w:rPr>
        <w:t xml:space="preserve">Контроль за выполнением настоящего постановления возложить на заместителя главы администрации города Чебоксары по вопросам ЖКХ     </w:t>
      </w:r>
    </w:p>
    <w:p w:rsidR="004619E4" w:rsidRDefault="004619E4" w:rsidP="004619E4">
      <w:pPr>
        <w:tabs>
          <w:tab w:val="left" w:pos="2618"/>
        </w:tabs>
        <w:rPr>
          <w:sz w:val="28"/>
        </w:rPr>
      </w:pPr>
    </w:p>
    <w:p w:rsidR="00C22C44" w:rsidRDefault="00C22C44" w:rsidP="004619E4">
      <w:pPr>
        <w:tabs>
          <w:tab w:val="left" w:pos="2618"/>
        </w:tabs>
        <w:rPr>
          <w:sz w:val="28"/>
        </w:rPr>
      </w:pPr>
    </w:p>
    <w:p w:rsidR="00C9369A" w:rsidRDefault="00C22C44" w:rsidP="004619E4">
      <w:pPr>
        <w:tabs>
          <w:tab w:val="left" w:pos="2618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4619E4">
        <w:rPr>
          <w:sz w:val="28"/>
          <w:szCs w:val="28"/>
        </w:rPr>
        <w:t xml:space="preserve"> города Чебоксары </w:t>
      </w:r>
      <w:r w:rsidR="004619E4">
        <w:rPr>
          <w:sz w:val="28"/>
          <w:szCs w:val="28"/>
        </w:rPr>
        <w:tab/>
      </w:r>
      <w:r w:rsidR="004619E4">
        <w:rPr>
          <w:sz w:val="28"/>
          <w:szCs w:val="28"/>
        </w:rPr>
        <w:tab/>
      </w:r>
      <w:r w:rsidR="004619E4">
        <w:rPr>
          <w:sz w:val="28"/>
          <w:szCs w:val="28"/>
        </w:rPr>
        <w:tab/>
      </w:r>
      <w:r w:rsidR="004619E4">
        <w:rPr>
          <w:sz w:val="28"/>
          <w:szCs w:val="28"/>
        </w:rPr>
        <w:tab/>
        <w:t xml:space="preserve">        </w:t>
      </w:r>
      <w:r>
        <w:rPr>
          <w:sz w:val="28"/>
          <w:szCs w:val="28"/>
        </w:rPr>
        <w:t xml:space="preserve">                       Д.В. Спирин </w:t>
      </w:r>
    </w:p>
    <w:p w:rsidR="001046A9" w:rsidRDefault="001046A9" w:rsidP="00C22C44">
      <w:pPr>
        <w:jc w:val="center"/>
        <w:rPr>
          <w:sz w:val="28"/>
          <w:szCs w:val="28"/>
        </w:rPr>
      </w:pPr>
    </w:p>
    <w:p w:rsidR="001046A9" w:rsidRDefault="001046A9" w:rsidP="00C22C44">
      <w:pPr>
        <w:jc w:val="center"/>
        <w:rPr>
          <w:sz w:val="28"/>
          <w:szCs w:val="28"/>
        </w:rPr>
      </w:pPr>
    </w:p>
    <w:p w:rsidR="001046A9" w:rsidRDefault="001046A9" w:rsidP="00C22C44">
      <w:pPr>
        <w:jc w:val="center"/>
        <w:rPr>
          <w:sz w:val="28"/>
          <w:szCs w:val="28"/>
        </w:rPr>
      </w:pPr>
    </w:p>
    <w:p w:rsidR="001046A9" w:rsidRDefault="001046A9" w:rsidP="00C22C44">
      <w:pPr>
        <w:jc w:val="center"/>
        <w:rPr>
          <w:sz w:val="28"/>
          <w:szCs w:val="28"/>
        </w:rPr>
      </w:pPr>
    </w:p>
    <w:p w:rsidR="001046A9" w:rsidRDefault="001046A9" w:rsidP="00C22C44">
      <w:pPr>
        <w:jc w:val="center"/>
        <w:rPr>
          <w:sz w:val="28"/>
          <w:szCs w:val="28"/>
        </w:rPr>
      </w:pPr>
    </w:p>
    <w:p w:rsidR="001046A9" w:rsidRDefault="001046A9" w:rsidP="00C22C44">
      <w:pPr>
        <w:jc w:val="center"/>
        <w:rPr>
          <w:sz w:val="28"/>
          <w:szCs w:val="28"/>
        </w:rPr>
      </w:pPr>
    </w:p>
    <w:p w:rsidR="001046A9" w:rsidRDefault="001046A9" w:rsidP="00C22C44">
      <w:pPr>
        <w:jc w:val="center"/>
        <w:rPr>
          <w:sz w:val="28"/>
          <w:szCs w:val="28"/>
        </w:rPr>
      </w:pPr>
    </w:p>
    <w:p w:rsidR="001046A9" w:rsidRDefault="001046A9" w:rsidP="00C22C44">
      <w:pPr>
        <w:jc w:val="center"/>
        <w:rPr>
          <w:sz w:val="28"/>
          <w:szCs w:val="28"/>
        </w:rPr>
      </w:pPr>
    </w:p>
    <w:p w:rsidR="001046A9" w:rsidRDefault="001046A9" w:rsidP="00C22C44">
      <w:pPr>
        <w:jc w:val="center"/>
        <w:rPr>
          <w:sz w:val="28"/>
          <w:szCs w:val="28"/>
        </w:rPr>
      </w:pPr>
    </w:p>
    <w:p w:rsidR="001046A9" w:rsidRDefault="001046A9" w:rsidP="00C22C44">
      <w:pPr>
        <w:jc w:val="center"/>
        <w:rPr>
          <w:sz w:val="28"/>
          <w:szCs w:val="28"/>
        </w:rPr>
      </w:pPr>
    </w:p>
    <w:p w:rsidR="001046A9" w:rsidRDefault="001046A9" w:rsidP="00C22C44">
      <w:pPr>
        <w:jc w:val="center"/>
        <w:rPr>
          <w:sz w:val="28"/>
          <w:szCs w:val="28"/>
        </w:rPr>
      </w:pPr>
    </w:p>
    <w:p w:rsidR="001046A9" w:rsidRDefault="001046A9" w:rsidP="00C22C44">
      <w:pPr>
        <w:jc w:val="center"/>
        <w:rPr>
          <w:sz w:val="28"/>
          <w:szCs w:val="28"/>
        </w:rPr>
      </w:pPr>
    </w:p>
    <w:p w:rsidR="001046A9" w:rsidRDefault="001046A9" w:rsidP="00C22C44">
      <w:pPr>
        <w:jc w:val="center"/>
        <w:rPr>
          <w:sz w:val="28"/>
          <w:szCs w:val="28"/>
        </w:rPr>
      </w:pPr>
    </w:p>
    <w:p w:rsidR="001046A9" w:rsidRDefault="001046A9" w:rsidP="00C22C44">
      <w:pPr>
        <w:jc w:val="center"/>
        <w:rPr>
          <w:sz w:val="28"/>
          <w:szCs w:val="28"/>
        </w:rPr>
      </w:pPr>
    </w:p>
    <w:p w:rsidR="001046A9" w:rsidRDefault="001046A9" w:rsidP="00C22C44">
      <w:pPr>
        <w:jc w:val="center"/>
        <w:rPr>
          <w:sz w:val="28"/>
          <w:szCs w:val="28"/>
        </w:rPr>
      </w:pPr>
    </w:p>
    <w:p w:rsidR="001046A9" w:rsidRDefault="001046A9" w:rsidP="00C22C44">
      <w:pPr>
        <w:jc w:val="center"/>
        <w:rPr>
          <w:sz w:val="28"/>
          <w:szCs w:val="28"/>
        </w:rPr>
      </w:pPr>
    </w:p>
    <w:p w:rsidR="001046A9" w:rsidRDefault="001046A9" w:rsidP="00C22C44">
      <w:pPr>
        <w:jc w:val="center"/>
        <w:rPr>
          <w:sz w:val="28"/>
          <w:szCs w:val="28"/>
        </w:rPr>
      </w:pPr>
    </w:p>
    <w:p w:rsidR="001046A9" w:rsidRDefault="001046A9" w:rsidP="00C22C44">
      <w:pPr>
        <w:jc w:val="center"/>
        <w:rPr>
          <w:sz w:val="28"/>
          <w:szCs w:val="28"/>
        </w:rPr>
      </w:pPr>
      <w:bookmarkStart w:id="3" w:name="_GoBack"/>
      <w:bookmarkEnd w:id="3"/>
    </w:p>
    <w:p w:rsidR="001046A9" w:rsidRDefault="001046A9" w:rsidP="00C22C44">
      <w:pPr>
        <w:jc w:val="center"/>
        <w:rPr>
          <w:sz w:val="28"/>
          <w:szCs w:val="28"/>
        </w:rPr>
      </w:pPr>
    </w:p>
    <w:p w:rsidR="001046A9" w:rsidRDefault="001046A9" w:rsidP="00C22C44">
      <w:pPr>
        <w:jc w:val="center"/>
        <w:rPr>
          <w:sz w:val="28"/>
          <w:szCs w:val="28"/>
        </w:rPr>
      </w:pPr>
    </w:p>
    <w:p w:rsidR="00C22C44" w:rsidRPr="007E3872" w:rsidRDefault="00C22C44" w:rsidP="00C22C44">
      <w:pPr>
        <w:jc w:val="center"/>
        <w:rPr>
          <w:sz w:val="28"/>
          <w:szCs w:val="28"/>
        </w:rPr>
      </w:pPr>
      <w:r w:rsidRPr="007E3872">
        <w:rPr>
          <w:sz w:val="28"/>
          <w:szCs w:val="28"/>
        </w:rPr>
        <w:lastRenderedPageBreak/>
        <w:t>С О Г Л А С О В А Н О:</w:t>
      </w:r>
    </w:p>
    <w:p w:rsidR="00C22C44" w:rsidRPr="007E3872" w:rsidRDefault="00C22C44" w:rsidP="00C22C44">
      <w:pPr>
        <w:jc w:val="both"/>
        <w:rPr>
          <w:sz w:val="28"/>
          <w:szCs w:val="28"/>
        </w:rPr>
      </w:pPr>
    </w:p>
    <w:p w:rsidR="00C22C44" w:rsidRPr="007E3872" w:rsidRDefault="00C22C44" w:rsidP="00C22C44">
      <w:pPr>
        <w:rPr>
          <w:sz w:val="28"/>
          <w:szCs w:val="28"/>
        </w:rPr>
      </w:pPr>
    </w:p>
    <w:p w:rsidR="00C22C44" w:rsidRPr="007E3872" w:rsidRDefault="00C22C44" w:rsidP="00C22C44">
      <w:pPr>
        <w:rPr>
          <w:sz w:val="28"/>
          <w:szCs w:val="28"/>
        </w:rPr>
      </w:pPr>
      <w:r w:rsidRPr="007E3872">
        <w:rPr>
          <w:sz w:val="28"/>
          <w:szCs w:val="28"/>
        </w:rPr>
        <w:t xml:space="preserve"> </w:t>
      </w:r>
    </w:p>
    <w:p w:rsidR="00C22C44" w:rsidRPr="007E3872" w:rsidRDefault="00C22C44" w:rsidP="00C22C44">
      <w:pPr>
        <w:rPr>
          <w:sz w:val="28"/>
          <w:szCs w:val="28"/>
        </w:rPr>
      </w:pPr>
    </w:p>
    <w:p w:rsidR="001046A9" w:rsidRDefault="001046A9" w:rsidP="001046A9">
      <w:pPr>
        <w:suppressAutoHyphens/>
        <w:autoSpaceDE/>
        <w:autoSpaceDN/>
        <w:adjustRightInd/>
        <w:jc w:val="both"/>
        <w:rPr>
          <w:rFonts w:eastAsia="SimSun" w:cs="Mangal"/>
          <w:color w:val="000000"/>
          <w:kern w:val="1"/>
          <w:sz w:val="28"/>
          <w:szCs w:val="24"/>
          <w:lang w:eastAsia="zh-CN" w:bidi="hi-IN"/>
        </w:rPr>
      </w:pPr>
      <w:r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>Заместитель главы администрации</w:t>
      </w:r>
    </w:p>
    <w:p w:rsidR="001046A9" w:rsidRDefault="001046A9" w:rsidP="001046A9">
      <w:pPr>
        <w:suppressAutoHyphens/>
        <w:autoSpaceDE/>
        <w:autoSpaceDN/>
        <w:adjustRightInd/>
        <w:jc w:val="both"/>
        <w:rPr>
          <w:rFonts w:eastAsia="SimSun" w:cs="Mangal"/>
          <w:color w:val="000000"/>
          <w:kern w:val="1"/>
          <w:sz w:val="28"/>
          <w:szCs w:val="24"/>
          <w:lang w:eastAsia="zh-CN" w:bidi="hi-IN"/>
        </w:rPr>
      </w:pPr>
      <w:r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>г.</w:t>
      </w:r>
      <w:r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 xml:space="preserve"> </w:t>
      </w:r>
      <w:r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 xml:space="preserve">Чебоксары по экономическому </w:t>
      </w:r>
    </w:p>
    <w:p w:rsidR="001046A9" w:rsidRDefault="001046A9" w:rsidP="001046A9">
      <w:pPr>
        <w:suppressAutoHyphens/>
        <w:autoSpaceDE/>
        <w:autoSpaceDN/>
        <w:adjustRightInd/>
        <w:jc w:val="both"/>
        <w:rPr>
          <w:rFonts w:eastAsia="SimSun" w:cs="Mangal"/>
          <w:color w:val="000000"/>
          <w:kern w:val="1"/>
          <w:sz w:val="28"/>
          <w:szCs w:val="24"/>
          <w:lang w:eastAsia="zh-CN" w:bidi="hi-IN"/>
        </w:rPr>
      </w:pPr>
      <w:r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>развитию и финансам</w:t>
      </w:r>
      <w:r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ab/>
      </w:r>
      <w:r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ab/>
      </w:r>
      <w:r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ab/>
      </w:r>
      <w:r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ab/>
      </w:r>
      <w:r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ab/>
      </w:r>
      <w:r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ab/>
      </w:r>
      <w:r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ab/>
      </w:r>
      <w:r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 xml:space="preserve">       </w:t>
      </w:r>
      <w:r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>И.Н. Антонова</w:t>
      </w:r>
    </w:p>
    <w:p w:rsidR="001046A9" w:rsidRDefault="001046A9" w:rsidP="001046A9">
      <w:pPr>
        <w:suppressAutoHyphens/>
        <w:autoSpaceDE/>
        <w:autoSpaceDN/>
        <w:adjustRightInd/>
        <w:jc w:val="both"/>
        <w:rPr>
          <w:rFonts w:eastAsia="SimSun" w:cs="Mangal"/>
          <w:color w:val="000000"/>
          <w:kern w:val="1"/>
          <w:sz w:val="28"/>
          <w:szCs w:val="24"/>
          <w:lang w:eastAsia="zh-CN" w:bidi="hi-IN"/>
        </w:rPr>
      </w:pPr>
    </w:p>
    <w:p w:rsidR="001046A9" w:rsidRPr="000A18F5" w:rsidRDefault="001046A9" w:rsidP="001046A9">
      <w:pPr>
        <w:suppressAutoHyphens/>
        <w:autoSpaceDE/>
        <w:autoSpaceDN/>
        <w:adjustRightInd/>
        <w:jc w:val="both"/>
        <w:rPr>
          <w:rFonts w:eastAsia="SimSun" w:cs="Mangal"/>
          <w:color w:val="000000"/>
          <w:kern w:val="1"/>
          <w:sz w:val="28"/>
          <w:szCs w:val="24"/>
          <w:lang w:eastAsia="zh-CN" w:bidi="hi-IN"/>
        </w:rPr>
      </w:pPr>
    </w:p>
    <w:p w:rsidR="001046A9" w:rsidRDefault="001046A9" w:rsidP="001046A9">
      <w:pPr>
        <w:suppressAutoHyphens/>
        <w:autoSpaceDE/>
        <w:autoSpaceDN/>
        <w:adjustRightInd/>
        <w:jc w:val="both"/>
        <w:rPr>
          <w:rFonts w:eastAsia="SimSun" w:cs="Mangal"/>
          <w:color w:val="000000"/>
          <w:kern w:val="1"/>
          <w:sz w:val="28"/>
          <w:szCs w:val="24"/>
          <w:lang w:eastAsia="zh-CN" w:bidi="hi-IN"/>
        </w:rPr>
      </w:pPr>
      <w:proofErr w:type="spellStart"/>
      <w:r w:rsidRPr="000A18F5"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>И.о</w:t>
      </w:r>
      <w:proofErr w:type="spellEnd"/>
      <w:r w:rsidRPr="000A18F5"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>.</w:t>
      </w:r>
      <w:r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 xml:space="preserve"> </w:t>
      </w:r>
      <w:r w:rsidRPr="000A18F5"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>заместителя главы</w:t>
      </w:r>
      <w:r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 xml:space="preserve"> </w:t>
      </w:r>
      <w:r w:rsidRPr="000A18F5"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 xml:space="preserve">администрации </w:t>
      </w:r>
    </w:p>
    <w:p w:rsidR="001046A9" w:rsidRPr="000A18F5" w:rsidRDefault="001046A9" w:rsidP="001046A9">
      <w:pPr>
        <w:suppressAutoHyphens/>
        <w:autoSpaceDE/>
        <w:autoSpaceDN/>
        <w:adjustRightInd/>
        <w:jc w:val="both"/>
        <w:rPr>
          <w:rFonts w:eastAsia="SimSun" w:cs="Mangal"/>
          <w:color w:val="000000"/>
          <w:kern w:val="1"/>
          <w:sz w:val="24"/>
          <w:szCs w:val="24"/>
          <w:lang w:eastAsia="zh-CN" w:bidi="hi-IN"/>
        </w:rPr>
      </w:pPr>
      <w:r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 xml:space="preserve">г. Чебоксары </w:t>
      </w:r>
      <w:r w:rsidRPr="000A18F5"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>по вопросам ЖКХ        </w:t>
      </w:r>
      <w:r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 xml:space="preserve">     </w:t>
      </w:r>
      <w:r w:rsidRPr="000A18F5"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 xml:space="preserve">                                </w:t>
      </w:r>
      <w:r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 xml:space="preserve">                </w:t>
      </w:r>
      <w:r w:rsidRPr="000A18F5"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>Д.С.</w:t>
      </w:r>
      <w:r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 xml:space="preserve"> </w:t>
      </w:r>
      <w:r w:rsidRPr="000A18F5"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>Денисов</w:t>
      </w:r>
    </w:p>
    <w:p w:rsidR="001046A9" w:rsidRDefault="001046A9" w:rsidP="001046A9">
      <w:pPr>
        <w:suppressAutoHyphens/>
        <w:autoSpaceDE/>
        <w:autoSpaceDN/>
        <w:adjustRightInd/>
        <w:spacing w:after="120"/>
        <w:jc w:val="both"/>
        <w:rPr>
          <w:rFonts w:eastAsia="SimSun" w:cs="Mangal"/>
          <w:color w:val="000000"/>
          <w:kern w:val="1"/>
          <w:sz w:val="24"/>
          <w:szCs w:val="24"/>
          <w:lang w:eastAsia="zh-CN" w:bidi="hi-IN"/>
        </w:rPr>
      </w:pPr>
      <w:r w:rsidRPr="000A18F5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> </w:t>
      </w:r>
    </w:p>
    <w:p w:rsidR="001046A9" w:rsidRPr="000A18F5" w:rsidRDefault="001046A9" w:rsidP="001046A9">
      <w:pPr>
        <w:suppressAutoHyphens/>
        <w:autoSpaceDE/>
        <w:autoSpaceDN/>
        <w:adjustRightInd/>
        <w:spacing w:after="120"/>
        <w:jc w:val="both"/>
        <w:rPr>
          <w:rFonts w:eastAsia="SimSun" w:cs="Mangal"/>
          <w:color w:val="000000"/>
          <w:kern w:val="1"/>
          <w:sz w:val="24"/>
          <w:szCs w:val="24"/>
          <w:lang w:eastAsia="zh-CN" w:bidi="hi-IN"/>
        </w:rPr>
      </w:pPr>
    </w:p>
    <w:p w:rsidR="001046A9" w:rsidRPr="00C201C3" w:rsidRDefault="001046A9" w:rsidP="001046A9">
      <w:pPr>
        <w:suppressAutoHyphens/>
        <w:autoSpaceDE/>
        <w:autoSpaceDN/>
        <w:adjustRightInd/>
        <w:jc w:val="both"/>
        <w:rPr>
          <w:rFonts w:eastAsia="SimSun" w:cs="Mangal"/>
          <w:color w:val="000000"/>
          <w:kern w:val="1"/>
          <w:sz w:val="28"/>
          <w:szCs w:val="28"/>
          <w:lang w:eastAsia="zh-CN" w:bidi="hi-IN"/>
        </w:rPr>
      </w:pPr>
      <w:r w:rsidRPr="00C201C3">
        <w:rPr>
          <w:rFonts w:eastAsia="SimSun" w:cs="Mangal"/>
          <w:color w:val="000000"/>
          <w:kern w:val="1"/>
          <w:sz w:val="28"/>
          <w:szCs w:val="28"/>
          <w:lang w:eastAsia="zh-CN" w:bidi="hi-IN"/>
        </w:rPr>
        <w:t>Начальник финансового управления</w:t>
      </w:r>
    </w:p>
    <w:p w:rsidR="001046A9" w:rsidRPr="00C201C3" w:rsidRDefault="001046A9" w:rsidP="001046A9">
      <w:pPr>
        <w:suppressAutoHyphens/>
        <w:autoSpaceDE/>
        <w:autoSpaceDN/>
        <w:adjustRightInd/>
        <w:jc w:val="both"/>
        <w:rPr>
          <w:rFonts w:eastAsia="SimSun" w:cs="Mangal"/>
          <w:color w:val="000000"/>
          <w:kern w:val="1"/>
          <w:sz w:val="28"/>
          <w:szCs w:val="28"/>
          <w:lang w:eastAsia="zh-CN" w:bidi="hi-IN"/>
        </w:rPr>
      </w:pPr>
      <w:r>
        <w:rPr>
          <w:rFonts w:eastAsia="SimSun" w:cs="Mangal"/>
          <w:color w:val="000000"/>
          <w:kern w:val="1"/>
          <w:sz w:val="28"/>
          <w:szCs w:val="28"/>
          <w:lang w:eastAsia="zh-CN" w:bidi="hi-IN"/>
        </w:rPr>
        <w:t>а</w:t>
      </w:r>
      <w:r w:rsidRPr="00C201C3">
        <w:rPr>
          <w:rFonts w:eastAsia="SimSun" w:cs="Mangal"/>
          <w:color w:val="000000"/>
          <w:kern w:val="1"/>
          <w:sz w:val="28"/>
          <w:szCs w:val="28"/>
          <w:lang w:eastAsia="zh-CN" w:bidi="hi-IN"/>
        </w:rPr>
        <w:t>дминистрации города Чебоксары </w:t>
      </w:r>
      <w:r>
        <w:rPr>
          <w:rFonts w:eastAsia="SimSun" w:cs="Mangal"/>
          <w:color w:val="000000"/>
          <w:kern w:val="1"/>
          <w:sz w:val="28"/>
          <w:szCs w:val="28"/>
          <w:lang w:eastAsia="zh-CN" w:bidi="hi-IN"/>
        </w:rPr>
        <w:tab/>
      </w:r>
      <w:r>
        <w:rPr>
          <w:rFonts w:eastAsia="SimSun" w:cs="Mangal"/>
          <w:color w:val="000000"/>
          <w:kern w:val="1"/>
          <w:sz w:val="28"/>
          <w:szCs w:val="28"/>
          <w:lang w:eastAsia="zh-CN" w:bidi="hi-IN"/>
        </w:rPr>
        <w:tab/>
      </w:r>
      <w:r>
        <w:rPr>
          <w:rFonts w:eastAsia="SimSun" w:cs="Mangal"/>
          <w:color w:val="000000"/>
          <w:kern w:val="1"/>
          <w:sz w:val="28"/>
          <w:szCs w:val="28"/>
          <w:lang w:eastAsia="zh-CN" w:bidi="hi-IN"/>
        </w:rPr>
        <w:tab/>
      </w:r>
      <w:r>
        <w:rPr>
          <w:rFonts w:eastAsia="SimSun" w:cs="Mangal"/>
          <w:color w:val="000000"/>
          <w:kern w:val="1"/>
          <w:sz w:val="28"/>
          <w:szCs w:val="28"/>
          <w:lang w:eastAsia="zh-CN" w:bidi="hi-IN"/>
        </w:rPr>
        <w:tab/>
      </w:r>
      <w:r>
        <w:rPr>
          <w:rFonts w:eastAsia="SimSun" w:cs="Mangal"/>
          <w:color w:val="000000"/>
          <w:kern w:val="1"/>
          <w:sz w:val="28"/>
          <w:szCs w:val="28"/>
          <w:lang w:eastAsia="zh-CN" w:bidi="hi-IN"/>
        </w:rPr>
        <w:tab/>
      </w:r>
      <w:r>
        <w:rPr>
          <w:rFonts w:eastAsia="SimSun" w:cs="Mangal"/>
          <w:color w:val="000000"/>
          <w:kern w:val="1"/>
          <w:sz w:val="28"/>
          <w:szCs w:val="28"/>
          <w:lang w:eastAsia="zh-CN" w:bidi="hi-IN"/>
        </w:rPr>
        <w:t xml:space="preserve">         </w:t>
      </w:r>
      <w:r>
        <w:rPr>
          <w:rFonts w:eastAsia="SimSun" w:cs="Mangal"/>
          <w:color w:val="000000"/>
          <w:kern w:val="1"/>
          <w:sz w:val="28"/>
          <w:szCs w:val="28"/>
          <w:lang w:eastAsia="zh-CN" w:bidi="hi-IN"/>
        </w:rPr>
        <w:t>Н.Г. Куликова</w:t>
      </w:r>
    </w:p>
    <w:p w:rsidR="001046A9" w:rsidRDefault="001046A9" w:rsidP="001046A9">
      <w:pPr>
        <w:suppressAutoHyphens/>
        <w:autoSpaceDE/>
        <w:autoSpaceDN/>
        <w:adjustRightInd/>
        <w:spacing w:after="120"/>
        <w:jc w:val="both"/>
        <w:rPr>
          <w:rFonts w:eastAsia="SimSun" w:cs="Mangal"/>
          <w:color w:val="000000"/>
          <w:kern w:val="1"/>
          <w:sz w:val="28"/>
          <w:szCs w:val="24"/>
          <w:lang w:eastAsia="zh-CN" w:bidi="hi-IN"/>
        </w:rPr>
      </w:pPr>
    </w:p>
    <w:p w:rsidR="001046A9" w:rsidRPr="000A18F5" w:rsidRDefault="001046A9" w:rsidP="001046A9">
      <w:pPr>
        <w:suppressAutoHyphens/>
        <w:autoSpaceDE/>
        <w:autoSpaceDN/>
        <w:adjustRightInd/>
        <w:spacing w:after="120"/>
        <w:jc w:val="both"/>
        <w:rPr>
          <w:rFonts w:eastAsia="SimSun" w:cs="Mangal"/>
          <w:color w:val="000000"/>
          <w:kern w:val="1"/>
          <w:sz w:val="28"/>
          <w:szCs w:val="24"/>
          <w:lang w:eastAsia="zh-CN" w:bidi="hi-IN"/>
        </w:rPr>
      </w:pPr>
    </w:p>
    <w:p w:rsidR="001046A9" w:rsidRPr="000A18F5" w:rsidRDefault="001046A9" w:rsidP="001046A9">
      <w:pPr>
        <w:suppressAutoHyphens/>
        <w:autoSpaceDE/>
        <w:autoSpaceDN/>
        <w:adjustRightInd/>
        <w:jc w:val="both"/>
        <w:rPr>
          <w:rFonts w:eastAsia="SimSun" w:cs="Mangal"/>
          <w:color w:val="000000"/>
          <w:kern w:val="1"/>
          <w:sz w:val="28"/>
          <w:szCs w:val="24"/>
          <w:lang w:eastAsia="zh-CN" w:bidi="hi-IN"/>
        </w:rPr>
      </w:pPr>
      <w:r w:rsidRPr="000A18F5"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>Начальник правового управления</w:t>
      </w:r>
    </w:p>
    <w:p w:rsidR="001046A9" w:rsidRPr="000A18F5" w:rsidRDefault="001046A9" w:rsidP="001046A9">
      <w:pPr>
        <w:suppressAutoHyphens/>
        <w:autoSpaceDE/>
        <w:autoSpaceDN/>
        <w:adjustRightInd/>
        <w:spacing w:after="120"/>
        <w:jc w:val="both"/>
        <w:rPr>
          <w:rFonts w:eastAsia="SimSun" w:cs="Mangal"/>
          <w:color w:val="000000"/>
          <w:kern w:val="1"/>
          <w:sz w:val="24"/>
          <w:szCs w:val="24"/>
          <w:lang w:eastAsia="zh-CN" w:bidi="hi-IN"/>
        </w:rPr>
      </w:pPr>
      <w:r w:rsidRPr="000A18F5"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>администрации города Чебоксары                                         </w:t>
      </w:r>
      <w:r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 xml:space="preserve">             </w:t>
      </w:r>
      <w:r w:rsidRPr="000A18F5"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>Д.О.</w:t>
      </w:r>
      <w:r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 xml:space="preserve"> </w:t>
      </w:r>
      <w:r w:rsidRPr="000A18F5"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>Николаев</w:t>
      </w:r>
    </w:p>
    <w:p w:rsidR="001046A9" w:rsidRDefault="001046A9" w:rsidP="001046A9">
      <w:pPr>
        <w:suppressAutoHyphens/>
        <w:autoSpaceDE/>
        <w:autoSpaceDN/>
        <w:adjustRightInd/>
        <w:spacing w:after="120"/>
        <w:jc w:val="both"/>
        <w:rPr>
          <w:rFonts w:eastAsia="SimSun" w:cs="Mangal"/>
          <w:color w:val="000000"/>
          <w:kern w:val="1"/>
          <w:sz w:val="24"/>
          <w:szCs w:val="24"/>
          <w:lang w:eastAsia="zh-CN" w:bidi="hi-IN"/>
        </w:rPr>
      </w:pPr>
      <w:r w:rsidRPr="000A18F5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> </w:t>
      </w:r>
    </w:p>
    <w:p w:rsidR="001046A9" w:rsidRPr="00C201C3" w:rsidRDefault="001046A9" w:rsidP="001046A9">
      <w:pPr>
        <w:suppressAutoHyphens/>
        <w:autoSpaceDE/>
        <w:autoSpaceDN/>
        <w:adjustRightInd/>
        <w:spacing w:after="120"/>
        <w:jc w:val="both"/>
        <w:rPr>
          <w:rFonts w:eastAsia="SimSun" w:cs="Mangal"/>
          <w:color w:val="000000"/>
          <w:kern w:val="1"/>
          <w:sz w:val="24"/>
          <w:szCs w:val="24"/>
          <w:lang w:eastAsia="zh-CN" w:bidi="hi-IN"/>
        </w:rPr>
      </w:pPr>
      <w:r w:rsidRPr="000A18F5">
        <w:rPr>
          <w:rFonts w:eastAsia="SimSun" w:cs="Mangal"/>
          <w:color w:val="000000"/>
          <w:kern w:val="1"/>
          <w:sz w:val="24"/>
          <w:szCs w:val="24"/>
          <w:lang w:eastAsia="zh-CN" w:bidi="hi-IN"/>
        </w:rPr>
        <w:t> </w:t>
      </w:r>
    </w:p>
    <w:p w:rsidR="001046A9" w:rsidRPr="000A18F5" w:rsidRDefault="001046A9" w:rsidP="001046A9">
      <w:pPr>
        <w:suppressAutoHyphens/>
        <w:autoSpaceDE/>
        <w:autoSpaceDN/>
        <w:adjustRightInd/>
        <w:jc w:val="both"/>
        <w:rPr>
          <w:rFonts w:eastAsia="SimSun" w:cs="Mangal"/>
          <w:color w:val="000000"/>
          <w:kern w:val="1"/>
          <w:sz w:val="28"/>
          <w:szCs w:val="24"/>
          <w:lang w:eastAsia="zh-CN" w:bidi="hi-IN"/>
        </w:rPr>
      </w:pPr>
      <w:proofErr w:type="spellStart"/>
      <w:r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>И.о</w:t>
      </w:r>
      <w:proofErr w:type="spellEnd"/>
      <w:r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>. д</w:t>
      </w:r>
      <w:r w:rsidRPr="000A18F5"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>иректор</w:t>
      </w:r>
      <w:r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>а</w:t>
      </w:r>
      <w:r w:rsidRPr="000A18F5"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 xml:space="preserve"> М</w:t>
      </w:r>
      <w:r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>К</w:t>
      </w:r>
      <w:r w:rsidRPr="000A18F5"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>У «Управление ЖКХ и</w:t>
      </w:r>
    </w:p>
    <w:p w:rsidR="001046A9" w:rsidRDefault="001046A9" w:rsidP="001046A9">
      <w:pPr>
        <w:suppressAutoHyphens/>
        <w:autoSpaceDE/>
        <w:autoSpaceDN/>
        <w:adjustRightInd/>
        <w:spacing w:after="120"/>
        <w:jc w:val="both"/>
        <w:rPr>
          <w:rFonts w:eastAsia="SimSun" w:cs="Mangal"/>
          <w:color w:val="000000"/>
          <w:kern w:val="1"/>
          <w:sz w:val="28"/>
          <w:szCs w:val="24"/>
          <w:lang w:eastAsia="zh-CN" w:bidi="hi-IN"/>
        </w:rPr>
      </w:pPr>
      <w:r w:rsidRPr="000A18F5"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>благоустройства»</w:t>
      </w:r>
      <w:r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 xml:space="preserve"> г. Чебоксары                </w:t>
      </w:r>
      <w:r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ab/>
      </w:r>
      <w:r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ab/>
        <w:t xml:space="preserve">                  </w:t>
      </w:r>
      <w:r>
        <w:rPr>
          <w:rFonts w:eastAsia="SimSun" w:cs="Mangal"/>
          <w:color w:val="000000"/>
          <w:kern w:val="1"/>
          <w:sz w:val="28"/>
          <w:szCs w:val="24"/>
          <w:lang w:eastAsia="zh-CN" w:bidi="hi-IN"/>
        </w:rPr>
        <w:t xml:space="preserve">       А.С. Ярмоленко</w:t>
      </w:r>
    </w:p>
    <w:p w:rsidR="001046A9" w:rsidRDefault="001046A9" w:rsidP="001046A9">
      <w:pPr>
        <w:suppressAutoHyphens/>
        <w:autoSpaceDE/>
        <w:autoSpaceDN/>
        <w:adjustRightInd/>
        <w:spacing w:after="120"/>
        <w:jc w:val="both"/>
        <w:rPr>
          <w:rFonts w:eastAsia="SimSun" w:cs="Mangal"/>
          <w:color w:val="000000"/>
          <w:kern w:val="1"/>
          <w:sz w:val="28"/>
          <w:szCs w:val="24"/>
          <w:lang w:eastAsia="zh-CN" w:bidi="hi-IN"/>
        </w:rPr>
      </w:pPr>
    </w:p>
    <w:p w:rsidR="001046A9" w:rsidRDefault="001046A9" w:rsidP="001046A9">
      <w:pPr>
        <w:suppressAutoHyphens/>
        <w:autoSpaceDE/>
        <w:autoSpaceDN/>
        <w:adjustRightInd/>
        <w:spacing w:after="120"/>
        <w:jc w:val="both"/>
        <w:rPr>
          <w:rFonts w:eastAsia="SimSun" w:cs="Mangal"/>
          <w:color w:val="000000"/>
          <w:kern w:val="1"/>
          <w:sz w:val="28"/>
          <w:szCs w:val="24"/>
          <w:lang w:eastAsia="zh-CN" w:bidi="hi-IN"/>
        </w:rPr>
      </w:pPr>
    </w:p>
    <w:p w:rsidR="00C22C44" w:rsidRDefault="00C22C44" w:rsidP="00C22C44">
      <w:pPr>
        <w:jc w:val="both"/>
        <w:rPr>
          <w:color w:val="000000" w:themeColor="text1"/>
          <w:shd w:val="clear" w:color="auto" w:fill="FFFFFF"/>
        </w:rPr>
      </w:pPr>
    </w:p>
    <w:p w:rsidR="00C22C44" w:rsidRDefault="00C22C44" w:rsidP="00C22C44">
      <w:pPr>
        <w:jc w:val="both"/>
        <w:rPr>
          <w:color w:val="000000" w:themeColor="text1"/>
          <w:shd w:val="clear" w:color="auto" w:fill="FFFFFF"/>
        </w:rPr>
      </w:pPr>
    </w:p>
    <w:p w:rsidR="00C22C44" w:rsidRDefault="00C22C44" w:rsidP="00C22C44">
      <w:pPr>
        <w:jc w:val="both"/>
        <w:rPr>
          <w:color w:val="000000" w:themeColor="text1"/>
          <w:shd w:val="clear" w:color="auto" w:fill="FFFFFF"/>
        </w:rPr>
      </w:pPr>
    </w:p>
    <w:p w:rsidR="00C22C44" w:rsidRDefault="00C22C44" w:rsidP="00C22C44">
      <w:pPr>
        <w:jc w:val="both"/>
        <w:rPr>
          <w:color w:val="000000" w:themeColor="text1"/>
          <w:shd w:val="clear" w:color="auto" w:fill="FFFFFF"/>
        </w:rPr>
      </w:pPr>
    </w:p>
    <w:p w:rsidR="00C22C44" w:rsidRDefault="00C22C44" w:rsidP="00C22C44">
      <w:pPr>
        <w:jc w:val="both"/>
        <w:rPr>
          <w:color w:val="000000" w:themeColor="text1"/>
          <w:shd w:val="clear" w:color="auto" w:fill="FFFFFF"/>
        </w:rPr>
      </w:pPr>
    </w:p>
    <w:p w:rsidR="00C22C44" w:rsidRDefault="00C22C44" w:rsidP="00C22C44">
      <w:pPr>
        <w:jc w:val="both"/>
        <w:rPr>
          <w:color w:val="000000" w:themeColor="text1"/>
          <w:shd w:val="clear" w:color="auto" w:fill="FFFFFF"/>
        </w:rPr>
      </w:pPr>
    </w:p>
    <w:p w:rsidR="00C22C44" w:rsidRDefault="00C22C44" w:rsidP="00C22C44">
      <w:pPr>
        <w:jc w:val="both"/>
        <w:rPr>
          <w:color w:val="000000" w:themeColor="text1"/>
          <w:shd w:val="clear" w:color="auto" w:fill="FFFFFF"/>
        </w:rPr>
      </w:pPr>
    </w:p>
    <w:p w:rsidR="00C22C44" w:rsidRDefault="00C22C44" w:rsidP="00C22C44">
      <w:pPr>
        <w:jc w:val="both"/>
        <w:rPr>
          <w:color w:val="000000" w:themeColor="text1"/>
          <w:shd w:val="clear" w:color="auto" w:fill="FFFFFF"/>
        </w:rPr>
      </w:pPr>
    </w:p>
    <w:p w:rsidR="00C22C44" w:rsidRDefault="00C22C44" w:rsidP="00C22C44">
      <w:pPr>
        <w:jc w:val="both"/>
        <w:rPr>
          <w:color w:val="000000" w:themeColor="text1"/>
          <w:shd w:val="clear" w:color="auto" w:fill="FFFFFF"/>
        </w:rPr>
      </w:pPr>
    </w:p>
    <w:p w:rsidR="00C22C44" w:rsidRDefault="00C22C44" w:rsidP="00C22C44">
      <w:pPr>
        <w:jc w:val="both"/>
        <w:rPr>
          <w:color w:val="000000" w:themeColor="text1"/>
          <w:shd w:val="clear" w:color="auto" w:fill="FFFFFF"/>
        </w:rPr>
      </w:pPr>
    </w:p>
    <w:p w:rsidR="00C22C44" w:rsidRDefault="00C22C44" w:rsidP="00C22C44">
      <w:pPr>
        <w:jc w:val="both"/>
        <w:rPr>
          <w:color w:val="000000" w:themeColor="text1"/>
          <w:shd w:val="clear" w:color="auto" w:fill="FFFFFF"/>
        </w:rPr>
      </w:pPr>
    </w:p>
    <w:p w:rsidR="00C22C44" w:rsidRDefault="00C22C44" w:rsidP="00C22C44">
      <w:pPr>
        <w:jc w:val="both"/>
        <w:rPr>
          <w:color w:val="000000" w:themeColor="text1"/>
          <w:shd w:val="clear" w:color="auto" w:fill="FFFFFF"/>
        </w:rPr>
      </w:pPr>
    </w:p>
    <w:p w:rsidR="00C22C44" w:rsidRDefault="00C22C44" w:rsidP="00C22C44">
      <w:pPr>
        <w:jc w:val="both"/>
        <w:rPr>
          <w:color w:val="000000" w:themeColor="text1"/>
          <w:shd w:val="clear" w:color="auto" w:fill="FFFFFF"/>
        </w:rPr>
      </w:pPr>
    </w:p>
    <w:p w:rsidR="00C22C44" w:rsidRDefault="00C22C44" w:rsidP="00C22C44">
      <w:pPr>
        <w:jc w:val="both"/>
        <w:rPr>
          <w:color w:val="000000" w:themeColor="text1"/>
          <w:shd w:val="clear" w:color="auto" w:fill="FFFFFF"/>
        </w:rPr>
      </w:pPr>
    </w:p>
    <w:p w:rsidR="00C22C44" w:rsidRDefault="00C22C44" w:rsidP="00C22C44">
      <w:pPr>
        <w:jc w:val="both"/>
        <w:rPr>
          <w:color w:val="000000" w:themeColor="text1"/>
          <w:shd w:val="clear" w:color="auto" w:fill="FFFFFF"/>
        </w:rPr>
      </w:pPr>
    </w:p>
    <w:p w:rsidR="00C22C44" w:rsidRDefault="00C22C44" w:rsidP="00C22C44">
      <w:pPr>
        <w:jc w:val="both"/>
        <w:rPr>
          <w:color w:val="000000" w:themeColor="text1"/>
          <w:shd w:val="clear" w:color="auto" w:fill="FFFFFF"/>
        </w:rPr>
      </w:pPr>
    </w:p>
    <w:p w:rsidR="00C22C44" w:rsidRDefault="00C22C44" w:rsidP="00C22C44">
      <w:pPr>
        <w:jc w:val="both"/>
        <w:rPr>
          <w:color w:val="000000" w:themeColor="text1"/>
          <w:shd w:val="clear" w:color="auto" w:fill="FFFFFF"/>
        </w:rPr>
      </w:pPr>
    </w:p>
    <w:p w:rsidR="00C22C44" w:rsidRDefault="00C22C44" w:rsidP="00C22C44">
      <w:pPr>
        <w:jc w:val="both"/>
        <w:rPr>
          <w:color w:val="000000" w:themeColor="text1"/>
          <w:shd w:val="clear" w:color="auto" w:fill="FFFFFF"/>
        </w:rPr>
      </w:pPr>
    </w:p>
    <w:p w:rsidR="001046A9" w:rsidRDefault="001046A9" w:rsidP="00C22C44">
      <w:pPr>
        <w:jc w:val="both"/>
        <w:rPr>
          <w:color w:val="000000" w:themeColor="text1"/>
          <w:shd w:val="clear" w:color="auto" w:fill="FFFFFF"/>
        </w:rPr>
      </w:pPr>
    </w:p>
    <w:p w:rsidR="00C22C44" w:rsidRPr="00C22C44" w:rsidRDefault="00C22C44" w:rsidP="00C22C44">
      <w:pPr>
        <w:jc w:val="both"/>
        <w:rPr>
          <w:color w:val="000000" w:themeColor="text1"/>
          <w:shd w:val="clear" w:color="auto" w:fill="FFFFFF"/>
        </w:rPr>
      </w:pPr>
      <w:r w:rsidRPr="00C22C44">
        <w:rPr>
          <w:color w:val="000000" w:themeColor="text1"/>
          <w:shd w:val="clear" w:color="auto" w:fill="FFFFFF"/>
        </w:rPr>
        <w:t>Ю.Н. Афанасьев</w:t>
      </w:r>
    </w:p>
    <w:p w:rsidR="00C22C44" w:rsidRPr="00C22C44" w:rsidRDefault="001046A9" w:rsidP="00C22C44">
      <w:pPr>
        <w:jc w:val="both"/>
        <w:rPr>
          <w:color w:val="000000" w:themeColor="text1"/>
          <w:shd w:val="clear" w:color="auto" w:fill="FFFFFF"/>
        </w:rPr>
      </w:pPr>
      <w:hyperlink r:id="rId8" w:tooltip="Электронная почта" w:history="1">
        <w:r w:rsidR="00C22C44" w:rsidRPr="00C22C44">
          <w:rPr>
            <w:rStyle w:val="a3"/>
            <w:rFonts w:eastAsiaTheme="majorEastAsia"/>
            <w:color w:val="000000" w:themeColor="text1"/>
            <w:u w:val="none"/>
            <w:shd w:val="clear" w:color="auto" w:fill="FFFFFF"/>
          </w:rPr>
          <w:t>gcheb_gkhb7@cap.ru</w:t>
        </w:r>
      </w:hyperlink>
    </w:p>
    <w:p w:rsidR="00C9369A" w:rsidRPr="00C22C44" w:rsidRDefault="00C22C44" w:rsidP="00C22C44">
      <w:pPr>
        <w:jc w:val="both"/>
        <w:rPr>
          <w:color w:val="000000" w:themeColor="text1"/>
          <w:shd w:val="clear" w:color="auto" w:fill="FFFFFF"/>
        </w:rPr>
      </w:pPr>
      <w:r w:rsidRPr="00C22C44">
        <w:rPr>
          <w:color w:val="000000" w:themeColor="text1"/>
          <w:shd w:val="clear" w:color="auto" w:fill="FFFFFF"/>
        </w:rPr>
        <w:t>8 (8352) 234259</w:t>
      </w:r>
      <w:r w:rsidRPr="00317E17">
        <w:rPr>
          <w:color w:val="000000" w:themeColor="text1"/>
          <w:shd w:val="clear" w:color="auto" w:fill="FFFFFF"/>
        </w:rPr>
        <w:t xml:space="preserve"> </w:t>
      </w:r>
      <w:r w:rsidRPr="00317E17">
        <w:rPr>
          <w:color w:val="000000" w:themeColor="text1"/>
          <w:sz w:val="28"/>
          <w:szCs w:val="28"/>
          <w:shd w:val="clear" w:color="auto" w:fill="FFFFFF"/>
        </w:rPr>
        <w:t xml:space="preserve">    </w:t>
      </w:r>
    </w:p>
    <w:sectPr w:rsidR="00C9369A" w:rsidRPr="00C22C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FA1CAD"/>
    <w:multiLevelType w:val="multilevel"/>
    <w:tmpl w:val="EDC8A26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FE32B4F"/>
    <w:multiLevelType w:val="multilevel"/>
    <w:tmpl w:val="DE6670C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993" w:hanging="1284"/>
      </w:pPr>
    </w:lvl>
    <w:lvl w:ilvl="2">
      <w:start w:val="1"/>
      <w:numFmt w:val="decimal"/>
      <w:isLgl/>
      <w:lvlText w:val="%1.%2.%3."/>
      <w:lvlJc w:val="left"/>
      <w:pPr>
        <w:ind w:left="1993" w:hanging="1284"/>
      </w:pPr>
    </w:lvl>
    <w:lvl w:ilvl="3">
      <w:start w:val="1"/>
      <w:numFmt w:val="decimal"/>
      <w:isLgl/>
      <w:lvlText w:val="%1.%2.%3.%4."/>
      <w:lvlJc w:val="left"/>
      <w:pPr>
        <w:ind w:left="1993" w:hanging="1284"/>
      </w:pPr>
    </w:lvl>
    <w:lvl w:ilvl="4">
      <w:start w:val="1"/>
      <w:numFmt w:val="decimal"/>
      <w:isLgl/>
      <w:lvlText w:val="%1.%2.%3.%4.%5."/>
      <w:lvlJc w:val="left"/>
      <w:pPr>
        <w:ind w:left="1993" w:hanging="1284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9E4"/>
    <w:rsid w:val="000370A4"/>
    <w:rsid w:val="0007176A"/>
    <w:rsid w:val="001046A9"/>
    <w:rsid w:val="00160B31"/>
    <w:rsid w:val="002236C2"/>
    <w:rsid w:val="00231BB6"/>
    <w:rsid w:val="00404BE2"/>
    <w:rsid w:val="004110E8"/>
    <w:rsid w:val="00435398"/>
    <w:rsid w:val="004619E4"/>
    <w:rsid w:val="004B664C"/>
    <w:rsid w:val="004C5139"/>
    <w:rsid w:val="004C5D07"/>
    <w:rsid w:val="0055127D"/>
    <w:rsid w:val="005A6F2B"/>
    <w:rsid w:val="00686EDC"/>
    <w:rsid w:val="00691E4B"/>
    <w:rsid w:val="00736CC3"/>
    <w:rsid w:val="00775C6E"/>
    <w:rsid w:val="00784B84"/>
    <w:rsid w:val="007C1238"/>
    <w:rsid w:val="008B21BA"/>
    <w:rsid w:val="0090678D"/>
    <w:rsid w:val="00933A99"/>
    <w:rsid w:val="009A258B"/>
    <w:rsid w:val="009E4752"/>
    <w:rsid w:val="00AC1CCC"/>
    <w:rsid w:val="00BE6803"/>
    <w:rsid w:val="00BF62D5"/>
    <w:rsid w:val="00C22C44"/>
    <w:rsid w:val="00C32CB5"/>
    <w:rsid w:val="00C36A03"/>
    <w:rsid w:val="00C5777D"/>
    <w:rsid w:val="00C839E2"/>
    <w:rsid w:val="00C9369A"/>
    <w:rsid w:val="00CC76F4"/>
    <w:rsid w:val="00D67BD3"/>
    <w:rsid w:val="00E30CE0"/>
    <w:rsid w:val="00FB7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F6FCA"/>
  <w15:docId w15:val="{90EB7906-82E5-4011-8EF5-FE525B7EE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19E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9369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619E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619E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67B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67BD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9369A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customStyle="1" w:styleId="formattext">
    <w:name w:val="formattext"/>
    <w:basedOn w:val="a"/>
    <w:rsid w:val="00C9369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7">
    <w:name w:val="Normal (Web)"/>
    <w:basedOn w:val="a"/>
    <w:uiPriority w:val="99"/>
    <w:unhideWhenUsed/>
    <w:rsid w:val="00C22C44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62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cheb_gkhb7@cap.ru" TargetMode="External"/><Relationship Id="rId3" Type="http://schemas.openxmlformats.org/officeDocument/2006/relationships/settings" Target="settings.xml"/><Relationship Id="rId7" Type="http://schemas.openxmlformats.org/officeDocument/2006/relationships/hyperlink" Target="garantF1://42435475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5" Type="http://schemas.openxmlformats.org/officeDocument/2006/relationships/hyperlink" Target="https://internet.garant.ru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855</Words>
  <Characters>4878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gcheb_just4</dc:creator>
  <cp:lastModifiedBy>Olga</cp:lastModifiedBy>
  <cp:revision>7</cp:revision>
  <cp:lastPrinted>2024-01-31T08:25:00Z</cp:lastPrinted>
  <dcterms:created xsi:type="dcterms:W3CDTF">2024-01-26T10:53:00Z</dcterms:created>
  <dcterms:modified xsi:type="dcterms:W3CDTF">2024-01-31T08:26:00Z</dcterms:modified>
</cp:coreProperties>
</file>