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Pr="00FB36E2" w:rsidRDefault="007536EF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B0698D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B0698D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B477B2">
        <w:rPr>
          <w:b/>
          <w:bCs/>
          <w:sz w:val="28"/>
          <w:szCs w:val="28"/>
        </w:rPr>
        <w:t>248-7</w:t>
      </w:r>
      <w:r w:rsidR="00173D55"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 xml:space="preserve">"О внесении </w:t>
      </w:r>
    </w:p>
    <w:p w:rsidR="00B477B2" w:rsidRPr="00FB36E2" w:rsidRDefault="004D3853" w:rsidP="00B477B2">
      <w:pPr>
        <w:spacing w:line="235" w:lineRule="auto"/>
        <w:ind w:right="-185"/>
        <w:jc w:val="center"/>
        <w:rPr>
          <w:spacing w:val="-10"/>
          <w:sz w:val="28"/>
          <w:szCs w:val="28"/>
        </w:rPr>
      </w:pPr>
      <w:r w:rsidRPr="00FB36E2">
        <w:rPr>
          <w:b/>
          <w:sz w:val="28"/>
          <w:szCs w:val="28"/>
        </w:rPr>
        <w:t>изменени</w:t>
      </w:r>
      <w:r w:rsidR="007F3445" w:rsidRPr="00FB36E2">
        <w:rPr>
          <w:b/>
          <w:sz w:val="28"/>
          <w:szCs w:val="28"/>
        </w:rPr>
        <w:t>й</w:t>
      </w:r>
      <w:r w:rsidRPr="00FB36E2">
        <w:rPr>
          <w:b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 xml:space="preserve">в </w:t>
      </w:r>
      <w:r w:rsidR="00B477B2">
        <w:rPr>
          <w:b/>
          <w:spacing w:val="-10"/>
          <w:sz w:val="28"/>
          <w:szCs w:val="28"/>
        </w:rPr>
        <w:t xml:space="preserve">статью 4.1 </w:t>
      </w:r>
      <w:r w:rsidRPr="00FB36E2">
        <w:rPr>
          <w:b/>
          <w:spacing w:val="-10"/>
          <w:sz w:val="28"/>
          <w:szCs w:val="28"/>
        </w:rPr>
        <w:t>Закон</w:t>
      </w:r>
      <w:r w:rsidR="00B477B2">
        <w:rPr>
          <w:b/>
          <w:spacing w:val="-10"/>
          <w:sz w:val="28"/>
          <w:szCs w:val="28"/>
        </w:rPr>
        <w:t>а</w:t>
      </w:r>
      <w:r w:rsidRPr="00FB36E2">
        <w:rPr>
          <w:b/>
          <w:spacing w:val="-10"/>
          <w:sz w:val="28"/>
          <w:szCs w:val="28"/>
        </w:rPr>
        <w:t xml:space="preserve"> Чувашской Республики 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FA7078" w:rsidRPr="00FB36E2">
        <w:rPr>
          <w:rStyle w:val="a5"/>
          <w:b/>
          <w:color w:val="auto"/>
          <w:sz w:val="28"/>
          <w:szCs w:val="28"/>
        </w:rPr>
        <w:t>О Государственном Совете</w:t>
      </w:r>
      <w:r w:rsidR="00B477B2">
        <w:rPr>
          <w:rStyle w:val="a5"/>
          <w:b/>
          <w:color w:val="auto"/>
          <w:sz w:val="28"/>
          <w:szCs w:val="28"/>
        </w:rPr>
        <w:t xml:space="preserve"> </w:t>
      </w:r>
      <w:r w:rsidR="00D54395" w:rsidRPr="00FB36E2">
        <w:rPr>
          <w:rStyle w:val="a5"/>
          <w:b/>
          <w:color w:val="auto"/>
          <w:sz w:val="28"/>
          <w:szCs w:val="28"/>
        </w:rPr>
        <w:t>Чува</w:t>
      </w:r>
      <w:r w:rsidR="00D54395" w:rsidRPr="00FB36E2">
        <w:rPr>
          <w:rStyle w:val="a5"/>
          <w:b/>
          <w:color w:val="auto"/>
          <w:sz w:val="28"/>
          <w:szCs w:val="28"/>
        </w:rPr>
        <w:t>ш</w:t>
      </w:r>
      <w:r w:rsidR="00D54395" w:rsidRPr="00FB36E2">
        <w:rPr>
          <w:rStyle w:val="a5"/>
          <w:b/>
          <w:color w:val="auto"/>
          <w:sz w:val="28"/>
          <w:szCs w:val="28"/>
        </w:rPr>
        <w:t>ской Республики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71290A" w:rsidRPr="00FB36E2">
        <w:rPr>
          <w:rStyle w:val="a5"/>
          <w:b/>
          <w:color w:val="auto"/>
          <w:sz w:val="28"/>
          <w:szCs w:val="28"/>
        </w:rPr>
        <w:t xml:space="preserve"> </w:t>
      </w:r>
    </w:p>
    <w:p w:rsidR="00BA62ED" w:rsidRPr="00B477B2" w:rsidRDefault="00BA62ED" w:rsidP="00B0698D">
      <w:pPr>
        <w:pStyle w:val="ConsPlusTitle"/>
        <w:tabs>
          <w:tab w:val="left" w:pos="720"/>
        </w:tabs>
        <w:spacing w:line="235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B477B2" w:rsidRPr="00B477B2" w:rsidRDefault="004D3853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pacing w:val="-2"/>
          <w:sz w:val="28"/>
          <w:szCs w:val="28"/>
        </w:rPr>
      </w:pPr>
      <w:proofErr w:type="gramStart"/>
      <w:r w:rsidRPr="00B477B2">
        <w:rPr>
          <w:color w:val="000000" w:themeColor="text1"/>
          <w:spacing w:val="-2"/>
          <w:sz w:val="28"/>
          <w:szCs w:val="28"/>
        </w:rPr>
        <w:t>Проект</w:t>
      </w:r>
      <w:r w:rsidR="00B477B2" w:rsidRPr="00B477B2">
        <w:rPr>
          <w:color w:val="000000" w:themeColor="text1"/>
          <w:spacing w:val="-2"/>
          <w:sz w:val="28"/>
          <w:szCs w:val="28"/>
        </w:rPr>
        <w:t>ом</w:t>
      </w:r>
      <w:r w:rsidRPr="00B477B2">
        <w:rPr>
          <w:color w:val="000000" w:themeColor="text1"/>
          <w:spacing w:val="-2"/>
          <w:sz w:val="28"/>
          <w:szCs w:val="28"/>
        </w:rPr>
        <w:t xml:space="preserve"> закона Чувашской Республики 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№ </w:t>
      </w:r>
      <w:r w:rsidR="00B477B2" w:rsidRPr="00B477B2">
        <w:rPr>
          <w:color w:val="000000" w:themeColor="text1"/>
          <w:spacing w:val="-2"/>
          <w:sz w:val="28"/>
          <w:szCs w:val="28"/>
        </w:rPr>
        <w:t>248-7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Pr="00B477B2">
        <w:rPr>
          <w:color w:val="000000" w:themeColor="text1"/>
          <w:spacing w:val="-2"/>
          <w:sz w:val="28"/>
          <w:szCs w:val="28"/>
        </w:rPr>
        <w:t>"О внесении изменени</w:t>
      </w:r>
      <w:r w:rsidR="007F3445" w:rsidRPr="00B477B2">
        <w:rPr>
          <w:bCs/>
          <w:color w:val="000000" w:themeColor="text1"/>
          <w:spacing w:val="-2"/>
          <w:sz w:val="28"/>
          <w:szCs w:val="28"/>
        </w:rPr>
        <w:t>й</w:t>
      </w:r>
      <w:r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E24F53" w:rsidRPr="00B477B2">
        <w:rPr>
          <w:color w:val="000000" w:themeColor="text1"/>
          <w:spacing w:val="-2"/>
          <w:sz w:val="28"/>
          <w:szCs w:val="28"/>
        </w:rPr>
        <w:br/>
      </w:r>
      <w:r w:rsidRPr="00B477B2">
        <w:rPr>
          <w:color w:val="000000" w:themeColor="text1"/>
          <w:spacing w:val="-2"/>
          <w:sz w:val="28"/>
          <w:szCs w:val="28"/>
        </w:rPr>
        <w:t xml:space="preserve">в </w:t>
      </w:r>
      <w:r w:rsidR="00B477B2" w:rsidRPr="00B477B2">
        <w:rPr>
          <w:color w:val="000000" w:themeColor="text1"/>
          <w:spacing w:val="-2"/>
          <w:sz w:val="28"/>
          <w:szCs w:val="28"/>
        </w:rPr>
        <w:t xml:space="preserve">статью 4.1 </w:t>
      </w:r>
      <w:r w:rsidRPr="00B477B2">
        <w:rPr>
          <w:color w:val="000000" w:themeColor="text1"/>
          <w:spacing w:val="-2"/>
          <w:sz w:val="28"/>
          <w:szCs w:val="28"/>
        </w:rPr>
        <w:t>Закон</w:t>
      </w:r>
      <w:r w:rsidR="00B477B2" w:rsidRPr="00B477B2">
        <w:rPr>
          <w:color w:val="000000" w:themeColor="text1"/>
          <w:spacing w:val="-2"/>
          <w:sz w:val="28"/>
          <w:szCs w:val="28"/>
        </w:rPr>
        <w:t>а</w:t>
      </w:r>
      <w:r w:rsidRPr="00B477B2">
        <w:rPr>
          <w:color w:val="000000" w:themeColor="text1"/>
          <w:spacing w:val="-2"/>
          <w:sz w:val="28"/>
          <w:szCs w:val="28"/>
        </w:rPr>
        <w:t xml:space="preserve"> Чувашской Республики </w:t>
      </w:r>
      <w:r w:rsidR="00282D9D" w:rsidRPr="00B477B2">
        <w:rPr>
          <w:rStyle w:val="a5"/>
          <w:color w:val="000000" w:themeColor="text1"/>
          <w:spacing w:val="-2"/>
          <w:sz w:val="28"/>
          <w:szCs w:val="28"/>
        </w:rPr>
        <w:t>"</w:t>
      </w:r>
      <w:r w:rsidR="00D54395" w:rsidRPr="00B477B2">
        <w:rPr>
          <w:rStyle w:val="a5"/>
          <w:color w:val="000000" w:themeColor="text1"/>
          <w:spacing w:val="-2"/>
          <w:sz w:val="28"/>
          <w:szCs w:val="28"/>
        </w:rPr>
        <w:t xml:space="preserve">О </w:t>
      </w:r>
      <w:r w:rsidR="00FA7078" w:rsidRPr="00B477B2">
        <w:rPr>
          <w:rStyle w:val="a5"/>
          <w:color w:val="000000" w:themeColor="text1"/>
          <w:spacing w:val="-2"/>
          <w:sz w:val="28"/>
          <w:szCs w:val="28"/>
        </w:rPr>
        <w:t>Государственном Совете</w:t>
      </w:r>
      <w:r w:rsidR="00D54395" w:rsidRPr="00B477B2">
        <w:rPr>
          <w:rStyle w:val="a5"/>
          <w:color w:val="000000" w:themeColor="text1"/>
          <w:spacing w:val="-2"/>
          <w:sz w:val="28"/>
          <w:szCs w:val="28"/>
        </w:rPr>
        <w:t xml:space="preserve"> Чува</w:t>
      </w:r>
      <w:r w:rsidR="00D54395" w:rsidRPr="00B477B2">
        <w:rPr>
          <w:rStyle w:val="a5"/>
          <w:color w:val="000000" w:themeColor="text1"/>
          <w:spacing w:val="-2"/>
          <w:sz w:val="28"/>
          <w:szCs w:val="28"/>
        </w:rPr>
        <w:t>ш</w:t>
      </w:r>
      <w:r w:rsidR="00D54395" w:rsidRPr="00B477B2">
        <w:rPr>
          <w:rStyle w:val="a5"/>
          <w:color w:val="000000" w:themeColor="text1"/>
          <w:spacing w:val="-2"/>
          <w:sz w:val="28"/>
          <w:szCs w:val="28"/>
        </w:rPr>
        <w:t>ской Республики</w:t>
      </w:r>
      <w:r w:rsidR="00282D9D" w:rsidRPr="00B477B2">
        <w:rPr>
          <w:rStyle w:val="a5"/>
          <w:color w:val="000000" w:themeColor="text1"/>
          <w:spacing w:val="-2"/>
          <w:sz w:val="28"/>
          <w:szCs w:val="28"/>
        </w:rPr>
        <w:t>"</w:t>
      </w:r>
      <w:r w:rsidR="0071290A" w:rsidRPr="00B477B2">
        <w:rPr>
          <w:rStyle w:val="a5"/>
          <w:color w:val="000000" w:themeColor="text1"/>
          <w:spacing w:val="-2"/>
          <w:sz w:val="28"/>
          <w:szCs w:val="28"/>
        </w:rPr>
        <w:t xml:space="preserve"> </w:t>
      </w:r>
      <w:r w:rsidR="00B956BA" w:rsidRPr="00B477B2">
        <w:rPr>
          <w:color w:val="000000" w:themeColor="text1"/>
          <w:spacing w:val="-2"/>
          <w:sz w:val="28"/>
          <w:szCs w:val="28"/>
        </w:rPr>
        <w:t>(далее – проект закона)</w:t>
      </w:r>
      <w:r w:rsidR="00BE4F2D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B477B2" w:rsidRPr="00B477B2">
        <w:rPr>
          <w:color w:val="000000" w:themeColor="text1"/>
          <w:spacing w:val="-2"/>
          <w:sz w:val="28"/>
          <w:szCs w:val="28"/>
        </w:rPr>
        <w:t>урегулирован порядок рассмо</w:t>
      </w:r>
      <w:r w:rsidR="00B477B2" w:rsidRPr="00B477B2">
        <w:rPr>
          <w:color w:val="000000" w:themeColor="text1"/>
          <w:spacing w:val="-2"/>
          <w:sz w:val="28"/>
          <w:szCs w:val="28"/>
        </w:rPr>
        <w:t>т</w:t>
      </w:r>
      <w:r w:rsidR="00B477B2" w:rsidRPr="00B477B2">
        <w:rPr>
          <w:color w:val="000000" w:themeColor="text1"/>
          <w:spacing w:val="-2"/>
          <w:sz w:val="28"/>
          <w:szCs w:val="28"/>
        </w:rPr>
        <w:t>рения комиссией Государственного Совета Чувашской Республики по контролю за д</w:t>
      </w:r>
      <w:r w:rsidR="00B477B2" w:rsidRPr="00B477B2">
        <w:rPr>
          <w:color w:val="000000" w:themeColor="text1"/>
          <w:spacing w:val="-2"/>
          <w:sz w:val="28"/>
          <w:szCs w:val="28"/>
        </w:rPr>
        <w:t>о</w:t>
      </w:r>
      <w:r w:rsidR="00B477B2" w:rsidRPr="00B477B2">
        <w:rPr>
          <w:color w:val="000000" w:themeColor="text1"/>
          <w:spacing w:val="-2"/>
          <w:sz w:val="28"/>
          <w:szCs w:val="28"/>
        </w:rPr>
        <w:t>стоверностью сведений о доходах, об имуществе и обязательствах имуществе</w:t>
      </w:r>
      <w:r w:rsidR="00B477B2" w:rsidRPr="00B477B2">
        <w:rPr>
          <w:color w:val="000000" w:themeColor="text1"/>
          <w:spacing w:val="-2"/>
          <w:sz w:val="28"/>
          <w:szCs w:val="28"/>
        </w:rPr>
        <w:t>н</w:t>
      </w:r>
      <w:r w:rsidR="00B477B2" w:rsidRPr="00B477B2">
        <w:rPr>
          <w:color w:val="000000" w:themeColor="text1"/>
          <w:spacing w:val="-2"/>
          <w:sz w:val="28"/>
          <w:szCs w:val="28"/>
        </w:rPr>
        <w:t xml:space="preserve">ного характера уведомления депутата Государственного Совета </w:t>
      </w:r>
      <w:r w:rsidR="00B477B2" w:rsidRPr="00B477B2">
        <w:rPr>
          <w:color w:val="000000" w:themeColor="text1"/>
          <w:spacing w:val="-2"/>
          <w:sz w:val="28"/>
          <w:szCs w:val="28"/>
        </w:rPr>
        <w:t>Чувашской Ре</w:t>
      </w:r>
      <w:r w:rsidR="00B477B2" w:rsidRPr="00B477B2">
        <w:rPr>
          <w:color w:val="000000" w:themeColor="text1"/>
          <w:spacing w:val="-2"/>
          <w:sz w:val="28"/>
          <w:szCs w:val="28"/>
        </w:rPr>
        <w:t>с</w:t>
      </w:r>
      <w:r w:rsidR="00B477B2" w:rsidRPr="00B477B2">
        <w:rPr>
          <w:color w:val="000000" w:themeColor="text1"/>
          <w:spacing w:val="-2"/>
          <w:sz w:val="28"/>
          <w:szCs w:val="28"/>
        </w:rPr>
        <w:t xml:space="preserve">публики </w:t>
      </w:r>
      <w:r w:rsidR="00B477B2" w:rsidRPr="00B477B2">
        <w:rPr>
          <w:color w:val="000000" w:themeColor="text1"/>
          <w:spacing w:val="-2"/>
          <w:sz w:val="28"/>
          <w:szCs w:val="28"/>
        </w:rPr>
        <w:t>о возникновении не зависящих от него обстоятельств, препятствующих соблюдению ограничений и</w:t>
      </w:r>
      <w:proofErr w:type="gramEnd"/>
      <w:r w:rsidR="00B477B2" w:rsidRPr="00B477B2">
        <w:rPr>
          <w:color w:val="000000" w:themeColor="text1"/>
          <w:spacing w:val="-2"/>
          <w:sz w:val="28"/>
          <w:szCs w:val="28"/>
        </w:rPr>
        <w:t xml:space="preserve"> запретов, требований о предотвращении или об ур</w:t>
      </w:r>
      <w:r w:rsidR="00B477B2" w:rsidRPr="00B477B2">
        <w:rPr>
          <w:color w:val="000000" w:themeColor="text1"/>
          <w:spacing w:val="-2"/>
          <w:sz w:val="28"/>
          <w:szCs w:val="28"/>
        </w:rPr>
        <w:t>е</w:t>
      </w:r>
      <w:r w:rsidR="00B477B2" w:rsidRPr="00B477B2">
        <w:rPr>
          <w:color w:val="000000" w:themeColor="text1"/>
          <w:spacing w:val="-2"/>
          <w:sz w:val="28"/>
          <w:szCs w:val="28"/>
        </w:rPr>
        <w:t>гулировании конфликта интересов и исполнению обяза</w:t>
      </w:r>
      <w:r w:rsidR="00B477B2" w:rsidRPr="00B477B2">
        <w:rPr>
          <w:color w:val="000000" w:themeColor="text1"/>
          <w:spacing w:val="-2"/>
          <w:sz w:val="28"/>
          <w:szCs w:val="28"/>
        </w:rPr>
        <w:t>н</w:t>
      </w:r>
      <w:r w:rsidR="00B477B2" w:rsidRPr="00B477B2">
        <w:rPr>
          <w:color w:val="000000" w:themeColor="text1"/>
          <w:spacing w:val="-2"/>
          <w:sz w:val="28"/>
          <w:szCs w:val="28"/>
        </w:rPr>
        <w:t>ностей, установленных федеральными законами в целях противодействия ко</w:t>
      </w:r>
      <w:r w:rsidR="00B477B2" w:rsidRPr="00B477B2">
        <w:rPr>
          <w:color w:val="000000" w:themeColor="text1"/>
          <w:spacing w:val="-2"/>
          <w:sz w:val="28"/>
          <w:szCs w:val="28"/>
        </w:rPr>
        <w:t>р</w:t>
      </w:r>
      <w:r w:rsidR="00B477B2" w:rsidRPr="00B477B2">
        <w:rPr>
          <w:color w:val="000000" w:themeColor="text1"/>
          <w:spacing w:val="-2"/>
          <w:sz w:val="28"/>
          <w:szCs w:val="28"/>
        </w:rPr>
        <w:t>рупции.</w:t>
      </w:r>
    </w:p>
    <w:p w:rsidR="00BA62ED" w:rsidRDefault="00BA62ED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</w:t>
      </w:r>
      <w:r w:rsidRPr="007F3445">
        <w:rPr>
          <w:color w:val="000000" w:themeColor="text1"/>
          <w:sz w:val="28"/>
          <w:szCs w:val="28"/>
        </w:rPr>
        <w:t>у</w:t>
      </w:r>
      <w:r w:rsidRPr="007F3445">
        <w:rPr>
          <w:color w:val="000000" w:themeColor="text1"/>
          <w:sz w:val="28"/>
          <w:szCs w:val="28"/>
        </w:rPr>
        <w:t>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7F3445" w:rsidRDefault="004D3853" w:rsidP="00B0698D">
      <w:pPr>
        <w:spacing w:line="235" w:lineRule="auto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24F53" w:rsidRDefault="00E24F53" w:rsidP="001318B0">
      <w:pPr>
        <w:rPr>
          <w:color w:val="000000" w:themeColor="text1"/>
          <w:sz w:val="20"/>
          <w:szCs w:val="20"/>
        </w:rPr>
      </w:pPr>
    </w:p>
    <w:p w:rsidR="004C13DE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B477B2">
        <w:rPr>
          <w:color w:val="000000" w:themeColor="text1"/>
          <w:sz w:val="20"/>
          <w:szCs w:val="20"/>
        </w:rPr>
        <w:t>.</w:t>
      </w:r>
      <w:r w:rsidR="00E24F53">
        <w:rPr>
          <w:color w:val="000000" w:themeColor="text1"/>
          <w:sz w:val="20"/>
          <w:szCs w:val="20"/>
        </w:rPr>
        <w:t xml:space="preserve"> </w:t>
      </w:r>
      <w:r w:rsidR="00B477B2">
        <w:rPr>
          <w:color w:val="000000" w:themeColor="text1"/>
          <w:sz w:val="20"/>
          <w:szCs w:val="20"/>
        </w:rPr>
        <w:t>56</w:t>
      </w:r>
      <w:r>
        <w:rPr>
          <w:color w:val="000000" w:themeColor="text1"/>
          <w:sz w:val="20"/>
          <w:szCs w:val="20"/>
        </w:rPr>
        <w:t>-</w:t>
      </w:r>
      <w:r w:rsidR="00B477B2">
        <w:rPr>
          <w:color w:val="000000" w:themeColor="text1"/>
          <w:sz w:val="20"/>
          <w:szCs w:val="20"/>
        </w:rPr>
        <w:t>53</w:t>
      </w:r>
      <w:r>
        <w:rPr>
          <w:color w:val="000000" w:themeColor="text1"/>
          <w:sz w:val="20"/>
          <w:szCs w:val="20"/>
        </w:rPr>
        <w:t>-</w:t>
      </w:r>
      <w:r w:rsidR="00B477B2">
        <w:rPr>
          <w:color w:val="000000" w:themeColor="text1"/>
          <w:sz w:val="20"/>
          <w:szCs w:val="20"/>
        </w:rPr>
        <w:t>5</w:t>
      </w:r>
      <w:r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 xml:space="preserve"> </w:t>
      </w:r>
    </w:p>
    <w:p w:rsidR="00FB07EE" w:rsidRDefault="003857EC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доп. 1050</w:t>
      </w:r>
      <w:bookmarkStart w:id="0" w:name="_GoBack"/>
      <w:bookmarkEnd w:id="0"/>
    </w:p>
    <w:sectPr w:rsidR="00FB07EE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90A" w:rsidRDefault="0071290A">
      <w:r>
        <w:separator/>
      </w:r>
    </w:p>
  </w:endnote>
  <w:endnote w:type="continuationSeparator" w:id="0">
    <w:p w:rsidR="0071290A" w:rsidRDefault="00712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90A" w:rsidRDefault="0071290A">
      <w:r>
        <w:separator/>
      </w:r>
    </w:p>
  </w:footnote>
  <w:footnote w:type="continuationSeparator" w:id="0">
    <w:p w:rsidR="0071290A" w:rsidRDefault="007129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0A" w:rsidRDefault="0071290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90A" w:rsidRDefault="0071290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0A" w:rsidRDefault="0071290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477B2">
      <w:rPr>
        <w:rStyle w:val="a4"/>
        <w:noProof/>
      </w:rPr>
      <w:t>2</w:t>
    </w:r>
    <w:r>
      <w:rPr>
        <w:rStyle w:val="a4"/>
      </w:rPr>
      <w:fldChar w:fldCharType="end"/>
    </w:r>
  </w:p>
  <w:p w:rsidR="0071290A" w:rsidRDefault="007129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C1D05"/>
    <w:rsid w:val="007E5C07"/>
    <w:rsid w:val="007F3445"/>
    <w:rsid w:val="00866E77"/>
    <w:rsid w:val="00992086"/>
    <w:rsid w:val="009A2EBC"/>
    <w:rsid w:val="00A34A39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E107BD"/>
    <w:rsid w:val="00E24F53"/>
    <w:rsid w:val="00E63FC7"/>
    <w:rsid w:val="00E80558"/>
    <w:rsid w:val="00E8203C"/>
    <w:rsid w:val="00E86970"/>
    <w:rsid w:val="00EB4BE7"/>
    <w:rsid w:val="00EC32DB"/>
    <w:rsid w:val="00F2135A"/>
    <w:rsid w:val="00F320F8"/>
    <w:rsid w:val="00F56A45"/>
    <w:rsid w:val="00F6627B"/>
    <w:rsid w:val="00FA7078"/>
    <w:rsid w:val="00FB07EE"/>
    <w:rsid w:val="00F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29C44-4F22-4154-824E-E2EB71176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179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2023-03-15T08:14:00Z</cp:lastPrinted>
  <dcterms:created xsi:type="dcterms:W3CDTF">2022-10-12T06:09:00Z</dcterms:created>
  <dcterms:modified xsi:type="dcterms:W3CDTF">2024-01-16T10:35:00Z</dcterms:modified>
</cp:coreProperties>
</file>