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74" w:tblpY="-220"/>
        <w:tblW w:w="9747" w:type="dxa"/>
        <w:tblLook w:val="04A0" w:firstRow="1" w:lastRow="0" w:firstColumn="1" w:lastColumn="0" w:noHBand="0" w:noVBand="1"/>
      </w:tblPr>
      <w:tblGrid>
        <w:gridCol w:w="4219"/>
        <w:gridCol w:w="1701"/>
        <w:gridCol w:w="3827"/>
      </w:tblGrid>
      <w:tr w:rsidR="006A5A21" w14:paraId="7BF4E993" w14:textId="77777777" w:rsidTr="006A5A21">
        <w:trPr>
          <w:trHeight w:val="980"/>
        </w:trPr>
        <w:tc>
          <w:tcPr>
            <w:tcW w:w="4219" w:type="dxa"/>
          </w:tcPr>
          <w:p w14:paraId="39E11897" w14:textId="77777777" w:rsidR="006A5A21" w:rsidRDefault="006A5A21" w:rsidP="008C75E4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0B79225D" w14:textId="77777777" w:rsidR="006A5A21" w:rsidRDefault="006A5A21" w:rsidP="008C75E4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41280487" w14:textId="77777777" w:rsidR="006A5A21" w:rsidRDefault="006A5A21" w:rsidP="008C75E4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  <w:hideMark/>
          </w:tcPr>
          <w:p w14:paraId="37429878" w14:textId="3F301F42" w:rsidR="006A5A21" w:rsidRDefault="00D95707" w:rsidP="00654A7D">
            <w:pPr>
              <w:suppressAutoHyphens/>
              <w:ind w:firstLine="317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4F39FEAA" wp14:editId="1C8BEDD7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10DFFCE0" w14:textId="77777777" w:rsidR="006A5A21" w:rsidRDefault="006A5A21" w:rsidP="008C75E4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6A5A21" w14:paraId="4A831E22" w14:textId="77777777" w:rsidTr="006A5A21">
        <w:tc>
          <w:tcPr>
            <w:tcW w:w="4219" w:type="dxa"/>
          </w:tcPr>
          <w:p w14:paraId="7DB1A230" w14:textId="77777777" w:rsidR="006A5A21" w:rsidRDefault="006A5A21" w:rsidP="008C75E4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22A7F9F5" w14:textId="77777777" w:rsidR="006A5A21" w:rsidRDefault="006A5A21" w:rsidP="008C75E4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212D02D9" w14:textId="77777777" w:rsidR="006A5A21" w:rsidRDefault="006A5A21" w:rsidP="008C75E4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56D30650" w14:textId="6D454996" w:rsidR="006A5A21" w:rsidRDefault="00181D70" w:rsidP="008C75E4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78A60FD7" w14:textId="77777777" w:rsidR="006A5A21" w:rsidRDefault="006A5A21" w:rsidP="008C75E4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15BA90B6" w14:textId="45225508" w:rsidR="006A5A21" w:rsidRDefault="00C81FDC" w:rsidP="008C75E4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28.06.</w:t>
            </w:r>
            <w:r w:rsidR="006A5A21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69509F">
              <w:rPr>
                <w:rFonts w:ascii="Times New Roman" w:hAnsi="Times New Roman" w:cs="Times New Roman"/>
                <w:kern w:val="2"/>
                <w:sz w:val="26"/>
                <w:szCs w:val="26"/>
              </w:rPr>
              <w:t>4</w:t>
            </w:r>
            <w:r w:rsidR="006A5A21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318</w:t>
            </w:r>
          </w:p>
          <w:p w14:paraId="314E5548" w14:textId="77777777" w:rsidR="006A5A21" w:rsidRDefault="006A5A21" w:rsidP="008C75E4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36EF00DA" w14:textId="77777777" w:rsidR="006A5A21" w:rsidRDefault="006A5A21" w:rsidP="008C75E4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  <w:p w14:paraId="252A89B8" w14:textId="18DED06F" w:rsidR="006D21BF" w:rsidRDefault="006D21BF" w:rsidP="008C75E4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</w:tcPr>
          <w:p w14:paraId="6BF21429" w14:textId="77777777" w:rsidR="006A5A21" w:rsidRDefault="006A5A21" w:rsidP="008C75E4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827" w:type="dxa"/>
          </w:tcPr>
          <w:p w14:paraId="40FC4B33" w14:textId="77777777" w:rsidR="006A5A21" w:rsidRDefault="006A5A21" w:rsidP="008C75E4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29DDC95B" w14:textId="77777777" w:rsidR="006A5A21" w:rsidRDefault="006A5A21" w:rsidP="008C75E4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3C827C21" w14:textId="2F1BB93E" w:rsidR="006A5A21" w:rsidRDefault="00181D70" w:rsidP="008C75E4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74E0D02F" w14:textId="77777777" w:rsidR="006A5A21" w:rsidRDefault="006A5A21" w:rsidP="008C75E4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6F9F7EE0" w14:textId="709F86D3" w:rsidR="006A5A21" w:rsidRDefault="00C81FDC" w:rsidP="008C75E4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28.06.</w:t>
            </w:r>
            <w:r w:rsidR="006A5A21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69509F">
              <w:rPr>
                <w:rFonts w:ascii="Times New Roman" w:hAnsi="Times New Roman" w:cs="Times New Roman"/>
                <w:kern w:val="2"/>
                <w:sz w:val="26"/>
                <w:szCs w:val="26"/>
              </w:rPr>
              <w:t>4</w:t>
            </w:r>
            <w:r w:rsidR="006A5A21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318</w:t>
            </w:r>
          </w:p>
          <w:p w14:paraId="54D3557A" w14:textId="77777777" w:rsidR="006A5A21" w:rsidRDefault="006A5A21" w:rsidP="008C75E4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63FD3928" w14:textId="54E55942" w:rsidR="00DC75A2" w:rsidRPr="00DC75A2" w:rsidRDefault="00DC75A2" w:rsidP="00DC75A2">
      <w:pPr>
        <w:ind w:firstLine="0"/>
        <w:rPr>
          <w:b/>
        </w:rPr>
      </w:pPr>
      <w:r w:rsidRPr="00DC75A2">
        <w:rPr>
          <w:b/>
        </w:rPr>
        <w:t>О признании утратившими силу постановлений</w:t>
      </w:r>
    </w:p>
    <w:p w14:paraId="7D9E24B8" w14:textId="19782F47" w:rsidR="00DC75A2" w:rsidRPr="00DC75A2" w:rsidRDefault="00DC75A2" w:rsidP="00DC75A2">
      <w:pPr>
        <w:ind w:firstLine="0"/>
        <w:rPr>
          <w:b/>
        </w:rPr>
      </w:pPr>
      <w:r w:rsidRPr="00DC75A2">
        <w:rPr>
          <w:b/>
        </w:rPr>
        <w:t>администраций сельских поселений</w:t>
      </w:r>
    </w:p>
    <w:p w14:paraId="41033D68" w14:textId="2D3EEB14" w:rsidR="00DC75A2" w:rsidRPr="00DC75A2" w:rsidRDefault="00DC75A2" w:rsidP="00DC75A2">
      <w:pPr>
        <w:ind w:firstLine="0"/>
        <w:rPr>
          <w:b/>
        </w:rPr>
      </w:pPr>
      <w:r w:rsidRPr="00DC75A2">
        <w:rPr>
          <w:b/>
        </w:rPr>
        <w:t>Порецкого района Чувашской Республики</w:t>
      </w:r>
    </w:p>
    <w:p w14:paraId="2121EAF1" w14:textId="77777777" w:rsidR="00DC75A2" w:rsidRDefault="00DC75A2"/>
    <w:p w14:paraId="742AF4DC" w14:textId="312B0295" w:rsidR="00892360" w:rsidRPr="00690E13" w:rsidRDefault="00892360" w:rsidP="00DC75A2">
      <w:pPr>
        <w:rPr>
          <w:rFonts w:ascii="Times New Roman" w:hAnsi="Times New Roman" w:cs="Times New Roman"/>
        </w:rPr>
      </w:pPr>
      <w:r w:rsidRPr="00690E13">
        <w:rPr>
          <w:rFonts w:ascii="Times New Roman" w:hAnsi="Times New Roman" w:cs="Times New Roman"/>
        </w:rPr>
        <w:t xml:space="preserve">В соответствии с </w:t>
      </w:r>
      <w:r w:rsidR="00690E13" w:rsidRPr="00690E13">
        <w:rPr>
          <w:rFonts w:ascii="Times New Roman" w:hAnsi="Times New Roman" w:cs="Times New Roman"/>
          <w:color w:val="22272F"/>
          <w:shd w:val="clear" w:color="auto" w:fill="FFFFFF"/>
        </w:rPr>
        <w:t xml:space="preserve">Федеральным законом от 6 октября 2003 г. № 131-ФЗ </w:t>
      </w:r>
      <w:r w:rsidR="00DC75A2">
        <w:rPr>
          <w:rFonts w:ascii="Times New Roman" w:hAnsi="Times New Roman" w:cs="Times New Roman"/>
          <w:color w:val="22272F"/>
          <w:shd w:val="clear" w:color="auto" w:fill="FFFFFF"/>
        </w:rPr>
        <w:t>«</w:t>
      </w:r>
      <w:r w:rsidR="00690E13" w:rsidRPr="00690E13">
        <w:rPr>
          <w:rFonts w:ascii="Times New Roman" w:hAnsi="Times New Roman" w:cs="Times New Roman"/>
          <w:color w:val="22272F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DC75A2">
        <w:rPr>
          <w:rFonts w:ascii="Times New Roman" w:hAnsi="Times New Roman" w:cs="Times New Roman"/>
          <w:color w:val="22272F"/>
          <w:shd w:val="clear" w:color="auto" w:fill="FFFFFF"/>
        </w:rPr>
        <w:t>»</w:t>
      </w:r>
      <w:r w:rsidR="00690E13" w:rsidRPr="00690E13">
        <w:rPr>
          <w:rFonts w:ascii="Times New Roman" w:hAnsi="Times New Roman" w:cs="Times New Roman"/>
          <w:color w:val="22272F"/>
          <w:shd w:val="clear" w:color="auto" w:fill="FFFFFF"/>
        </w:rPr>
        <w:t xml:space="preserve">, </w:t>
      </w:r>
      <w:r w:rsidR="00CF2956" w:rsidRPr="00690E13">
        <w:rPr>
          <w:rFonts w:ascii="Times New Roman" w:hAnsi="Times New Roman" w:cs="Times New Roman"/>
        </w:rPr>
        <w:t>Уставом П</w:t>
      </w:r>
      <w:r w:rsidR="00CA69F3" w:rsidRPr="00690E13">
        <w:rPr>
          <w:rFonts w:ascii="Times New Roman" w:hAnsi="Times New Roman" w:cs="Times New Roman"/>
        </w:rPr>
        <w:t>орецкого</w:t>
      </w:r>
      <w:r w:rsidRPr="00690E13">
        <w:rPr>
          <w:rFonts w:ascii="Times New Roman" w:hAnsi="Times New Roman" w:cs="Times New Roman"/>
        </w:rPr>
        <w:t xml:space="preserve"> муниципального округа Чувашской Республики администрация </w:t>
      </w:r>
      <w:r w:rsidR="00CA69F3" w:rsidRPr="00690E13">
        <w:rPr>
          <w:rFonts w:ascii="Times New Roman" w:hAnsi="Times New Roman" w:cs="Times New Roman"/>
        </w:rPr>
        <w:t>Порецкого</w:t>
      </w:r>
      <w:r w:rsidRPr="00690E13">
        <w:rPr>
          <w:rFonts w:ascii="Times New Roman" w:hAnsi="Times New Roman" w:cs="Times New Roman"/>
        </w:rPr>
        <w:t xml:space="preserve"> муниципального округа </w:t>
      </w:r>
      <w:r w:rsidR="00DC75A2">
        <w:rPr>
          <w:rFonts w:ascii="Times New Roman" w:hAnsi="Times New Roman" w:cs="Times New Roman"/>
        </w:rPr>
        <w:t xml:space="preserve">Чувашской Республики </w:t>
      </w:r>
      <w:r w:rsidRPr="00690E13">
        <w:rPr>
          <w:rFonts w:ascii="Times New Roman" w:hAnsi="Times New Roman" w:cs="Times New Roman"/>
        </w:rPr>
        <w:t>п</w:t>
      </w:r>
      <w:r w:rsidR="00DC75A2">
        <w:rPr>
          <w:rFonts w:ascii="Times New Roman" w:hAnsi="Times New Roman" w:cs="Times New Roman"/>
        </w:rPr>
        <w:t xml:space="preserve"> </w:t>
      </w:r>
      <w:r w:rsidRPr="00690E13">
        <w:rPr>
          <w:rFonts w:ascii="Times New Roman" w:hAnsi="Times New Roman" w:cs="Times New Roman"/>
        </w:rPr>
        <w:t>о</w:t>
      </w:r>
      <w:r w:rsidR="00DC75A2">
        <w:rPr>
          <w:rFonts w:ascii="Times New Roman" w:hAnsi="Times New Roman" w:cs="Times New Roman"/>
        </w:rPr>
        <w:t xml:space="preserve"> </w:t>
      </w:r>
      <w:r w:rsidRPr="00690E13">
        <w:rPr>
          <w:rFonts w:ascii="Times New Roman" w:hAnsi="Times New Roman" w:cs="Times New Roman"/>
        </w:rPr>
        <w:t>с</w:t>
      </w:r>
      <w:r w:rsidR="00DC75A2">
        <w:rPr>
          <w:rFonts w:ascii="Times New Roman" w:hAnsi="Times New Roman" w:cs="Times New Roman"/>
        </w:rPr>
        <w:t xml:space="preserve"> </w:t>
      </w:r>
      <w:r w:rsidRPr="00690E13">
        <w:rPr>
          <w:rFonts w:ascii="Times New Roman" w:hAnsi="Times New Roman" w:cs="Times New Roman"/>
        </w:rPr>
        <w:t>т</w:t>
      </w:r>
      <w:r w:rsidR="00DC75A2">
        <w:rPr>
          <w:rFonts w:ascii="Times New Roman" w:hAnsi="Times New Roman" w:cs="Times New Roman"/>
        </w:rPr>
        <w:t xml:space="preserve"> </w:t>
      </w:r>
      <w:r w:rsidRPr="00690E13">
        <w:rPr>
          <w:rFonts w:ascii="Times New Roman" w:hAnsi="Times New Roman" w:cs="Times New Roman"/>
        </w:rPr>
        <w:t>а</w:t>
      </w:r>
      <w:r w:rsidR="00DC75A2">
        <w:rPr>
          <w:rFonts w:ascii="Times New Roman" w:hAnsi="Times New Roman" w:cs="Times New Roman"/>
        </w:rPr>
        <w:t xml:space="preserve"> </w:t>
      </w:r>
      <w:r w:rsidRPr="00690E13">
        <w:rPr>
          <w:rFonts w:ascii="Times New Roman" w:hAnsi="Times New Roman" w:cs="Times New Roman"/>
        </w:rPr>
        <w:t>н</w:t>
      </w:r>
      <w:r w:rsidR="00DC75A2">
        <w:rPr>
          <w:rFonts w:ascii="Times New Roman" w:hAnsi="Times New Roman" w:cs="Times New Roman"/>
        </w:rPr>
        <w:t xml:space="preserve"> </w:t>
      </w:r>
      <w:r w:rsidRPr="00690E13">
        <w:rPr>
          <w:rFonts w:ascii="Times New Roman" w:hAnsi="Times New Roman" w:cs="Times New Roman"/>
        </w:rPr>
        <w:t>о</w:t>
      </w:r>
      <w:r w:rsidR="00DC75A2">
        <w:rPr>
          <w:rFonts w:ascii="Times New Roman" w:hAnsi="Times New Roman" w:cs="Times New Roman"/>
        </w:rPr>
        <w:t xml:space="preserve"> </w:t>
      </w:r>
      <w:r w:rsidRPr="00690E13">
        <w:rPr>
          <w:rFonts w:ascii="Times New Roman" w:hAnsi="Times New Roman" w:cs="Times New Roman"/>
        </w:rPr>
        <w:t>в</w:t>
      </w:r>
      <w:r w:rsidR="00DC75A2">
        <w:rPr>
          <w:rFonts w:ascii="Times New Roman" w:hAnsi="Times New Roman" w:cs="Times New Roman"/>
        </w:rPr>
        <w:t xml:space="preserve"> </w:t>
      </w:r>
      <w:r w:rsidRPr="00690E13">
        <w:rPr>
          <w:rFonts w:ascii="Times New Roman" w:hAnsi="Times New Roman" w:cs="Times New Roman"/>
        </w:rPr>
        <w:t>л</w:t>
      </w:r>
      <w:r w:rsidR="00DC75A2">
        <w:rPr>
          <w:rFonts w:ascii="Times New Roman" w:hAnsi="Times New Roman" w:cs="Times New Roman"/>
        </w:rPr>
        <w:t xml:space="preserve"> </w:t>
      </w:r>
      <w:r w:rsidRPr="00690E13">
        <w:rPr>
          <w:rFonts w:ascii="Times New Roman" w:hAnsi="Times New Roman" w:cs="Times New Roman"/>
        </w:rPr>
        <w:t>я</w:t>
      </w:r>
      <w:r w:rsidR="00DC75A2">
        <w:rPr>
          <w:rFonts w:ascii="Times New Roman" w:hAnsi="Times New Roman" w:cs="Times New Roman"/>
        </w:rPr>
        <w:t xml:space="preserve"> </w:t>
      </w:r>
      <w:r w:rsidRPr="00690E13">
        <w:rPr>
          <w:rFonts w:ascii="Times New Roman" w:hAnsi="Times New Roman" w:cs="Times New Roman"/>
        </w:rPr>
        <w:t>е</w:t>
      </w:r>
      <w:r w:rsidR="00DC75A2">
        <w:rPr>
          <w:rFonts w:ascii="Times New Roman" w:hAnsi="Times New Roman" w:cs="Times New Roman"/>
        </w:rPr>
        <w:t xml:space="preserve"> </w:t>
      </w:r>
      <w:r w:rsidRPr="00690E13">
        <w:rPr>
          <w:rFonts w:ascii="Times New Roman" w:hAnsi="Times New Roman" w:cs="Times New Roman"/>
        </w:rPr>
        <w:t>т:</w:t>
      </w:r>
    </w:p>
    <w:p w14:paraId="43A93DDC" w14:textId="0C13CA0C" w:rsidR="00892360" w:rsidRDefault="00CF2956" w:rsidP="00DC75A2">
      <w:bookmarkStart w:id="0" w:name="sub_2"/>
      <w:r>
        <w:t>1</w:t>
      </w:r>
      <w:r w:rsidR="00892360">
        <w:t>. Признать утратившими силу:</w:t>
      </w:r>
    </w:p>
    <w:p w14:paraId="1ABEC472" w14:textId="13288C38" w:rsidR="00DC75A2" w:rsidRDefault="00DC75A2" w:rsidP="00DC75A2">
      <w:r>
        <w:t xml:space="preserve">постановление администрации Анастасовского сельского поселения Порецкого района Чувашской Республики от </w:t>
      </w:r>
      <w:r w:rsidR="008F118C">
        <w:t>29.12.2021 № 81 «</w:t>
      </w:r>
      <w:r w:rsidR="008F118C" w:rsidRPr="008F118C">
        <w:t>Об утверждении Порядка определения платы за использование земель или земельных участков, находящихся в муниципальной собственности Анастасовского сельского поселения Порецкого района Чувашской Республики для возведения гражданами гаражей, являющихся некапитальными сооружениями</w:t>
      </w:r>
      <w:r w:rsidR="008A5A87">
        <w:t>»;</w:t>
      </w:r>
    </w:p>
    <w:p w14:paraId="48FAE25B" w14:textId="3FB7B7E9" w:rsidR="00CB77B9" w:rsidRDefault="00CB77B9" w:rsidP="00A01ED2">
      <w:r>
        <w:t xml:space="preserve">постановление администрации Козловского сельского поселения Порецкого района Чувашской Республики от </w:t>
      </w:r>
      <w:r w:rsidR="00A01ED2">
        <w:t>28.12.2021</w:t>
      </w:r>
      <w:r>
        <w:t xml:space="preserve"> № </w:t>
      </w:r>
      <w:r w:rsidR="00A01ED2">
        <w:t>79</w:t>
      </w:r>
      <w:r>
        <w:t xml:space="preserve"> «</w:t>
      </w:r>
      <w:r w:rsidR="00A01ED2">
        <w:t>Об утверждении Порядка определения платы за использование земель или земельных участков, находящихся в муниципальной собственности Козловского сельского поселения Порецкого района Чувашской Республики для возведения гражданами гаражей, являющихся некапитальными сооружениями</w:t>
      </w:r>
      <w:r>
        <w:t>»;</w:t>
      </w:r>
    </w:p>
    <w:p w14:paraId="18AF4976" w14:textId="0388422E" w:rsidR="00892360" w:rsidRDefault="00DC75A2" w:rsidP="00DC75A2">
      <w:bookmarkStart w:id="1" w:name="sub_3"/>
      <w:bookmarkEnd w:id="0"/>
      <w:r>
        <w:t xml:space="preserve">постановление администрации Кудеихинского сельского поселения Порецкого района Чувашской Республики от </w:t>
      </w:r>
      <w:r w:rsidR="00E17807">
        <w:t>28.12.2021 № 50</w:t>
      </w:r>
      <w:r>
        <w:t xml:space="preserve"> «</w:t>
      </w:r>
      <w:r w:rsidR="00E17807" w:rsidRPr="00E17807">
        <w:t>Об утверждении Порядка определения платы за использование земель или земельных участков, находящихся в муниципальной собственности Кудеихинского сельского поселения Порецкого района Чувашской Республики для возведения гражданами гаражей, являющихся некапитальными сооружениями</w:t>
      </w:r>
      <w:r>
        <w:t>»;</w:t>
      </w:r>
    </w:p>
    <w:p w14:paraId="1F8C295D" w14:textId="26B2CA7A" w:rsidR="00DC75A2" w:rsidRDefault="001975D2" w:rsidP="00DC75A2">
      <w:r>
        <w:t xml:space="preserve">постановление администрации Мишуковского сельского поселения Порецкого района Чувашской Республики от </w:t>
      </w:r>
      <w:r w:rsidR="000E2033">
        <w:t>29.12.2021 № 74</w:t>
      </w:r>
      <w:r>
        <w:t xml:space="preserve"> «</w:t>
      </w:r>
      <w:r w:rsidR="000E2033" w:rsidRPr="000E2033">
        <w:t>Об утверждении Порядка определения платы за использование земель или земельных участков, находящихся в муниципальной собственности Мишуковского сельского поселения Порецкого района Чувашской Республики для возведения гражданами гаражей, являющихся некапитальными сооружениями</w:t>
      </w:r>
      <w:r>
        <w:t>»;</w:t>
      </w:r>
    </w:p>
    <w:p w14:paraId="0AF7069D" w14:textId="3D15FF7A" w:rsidR="00B92779" w:rsidRDefault="00B92779" w:rsidP="00DC75A2">
      <w:r>
        <w:t>постановление администрации Н</w:t>
      </w:r>
      <w:r w:rsidR="00334999">
        <w:t xml:space="preserve">икулинского </w:t>
      </w:r>
      <w:r>
        <w:t xml:space="preserve">сельского поселения Порецкого района Чувашской Республики от </w:t>
      </w:r>
      <w:r w:rsidR="00334999">
        <w:t>28.12.2021 № 79</w:t>
      </w:r>
      <w:r>
        <w:t xml:space="preserve"> «</w:t>
      </w:r>
      <w:r w:rsidR="00334999" w:rsidRPr="00334999">
        <w:t>Об утверждении Порядка определения платы за использование земель или земельных участков, находящихся в муниципальной собственности Напольновского сельского поселения Порецкого района Чувашской Республики для возведения гражданами гаражей, являющихся некапитальными сооружениями</w:t>
      </w:r>
      <w:r>
        <w:t>»;</w:t>
      </w:r>
    </w:p>
    <w:p w14:paraId="74007F4E" w14:textId="7AD713C2" w:rsidR="00255FD7" w:rsidRDefault="00255FD7" w:rsidP="00DC75A2">
      <w:r>
        <w:lastRenderedPageBreak/>
        <w:t xml:space="preserve">постановление администрации Никулинского сельского поселения Порецкого района Чувашской Республики от </w:t>
      </w:r>
      <w:r w:rsidR="00B10465">
        <w:t>28.12.2021</w:t>
      </w:r>
      <w:r>
        <w:t xml:space="preserve"> № </w:t>
      </w:r>
      <w:r w:rsidR="00B10465">
        <w:t>83</w:t>
      </w:r>
      <w:r>
        <w:t xml:space="preserve"> «</w:t>
      </w:r>
      <w:r w:rsidR="00B10465" w:rsidRPr="00B10465">
        <w:t>Об утверждении Порядка определения платы за использование земель или земельных участков, находящихся в муниципальной собственности Никулинского сельского поселения Порецкого района Чувашской Республики для возведения гражданами гаражей, являющихся некапитальными сооружениями</w:t>
      </w:r>
      <w:r>
        <w:t>»;</w:t>
      </w:r>
    </w:p>
    <w:p w14:paraId="2AE83AEC" w14:textId="3EF11C66" w:rsidR="00255FD7" w:rsidRDefault="00255FD7" w:rsidP="00255FD7">
      <w:r>
        <w:t xml:space="preserve">постановление администрации Октябрьского сельского поселения Порецкого района Чувашской Республики от </w:t>
      </w:r>
      <w:r w:rsidR="00141E1D">
        <w:t>28.12.2021</w:t>
      </w:r>
      <w:r>
        <w:t xml:space="preserve"> № </w:t>
      </w:r>
      <w:r w:rsidR="00141E1D">
        <w:t xml:space="preserve">89 </w:t>
      </w:r>
      <w:r>
        <w:t>«</w:t>
      </w:r>
      <w:r w:rsidR="00141E1D" w:rsidRPr="00141E1D">
        <w:t>Об утверждении Порядка определения платы за использование земель или земельных участков, находящихся в муниципальной собственности Октябрьского сельского поселения Порецкого района Чувашской Республики для возведения гражданами гаражей, являющихся некапитальными сооружениями</w:t>
      </w:r>
      <w:r>
        <w:t>»;</w:t>
      </w:r>
    </w:p>
    <w:p w14:paraId="2ED5AFA6" w14:textId="1C9A42B0" w:rsidR="004F2A9B" w:rsidRDefault="004F2A9B" w:rsidP="00255FD7">
      <w:r>
        <w:t xml:space="preserve">постановление администрации Порецкого сельского поселения Порецкого района Чувашской Республики от </w:t>
      </w:r>
      <w:r w:rsidR="001520DA">
        <w:t>28.12.2021</w:t>
      </w:r>
      <w:r>
        <w:t xml:space="preserve"> № </w:t>
      </w:r>
      <w:r w:rsidR="001520DA">
        <w:t>108</w:t>
      </w:r>
      <w:r>
        <w:t xml:space="preserve"> «</w:t>
      </w:r>
      <w:r w:rsidR="001520DA" w:rsidRPr="001520DA">
        <w:t>Об утверждении Порядка определения платы за использование земель или земельных участков, находящихся в муниципальной собственности для возведения гражданами гаражей, являющихся некапитальными сооружениями</w:t>
      </w:r>
      <w:r>
        <w:t>»;</w:t>
      </w:r>
    </w:p>
    <w:p w14:paraId="419439BE" w14:textId="6A9F217E" w:rsidR="0056539E" w:rsidRDefault="0056539E" w:rsidP="00255FD7">
      <w:r>
        <w:t xml:space="preserve">постановление администрации Рындинского сельского поселения Порецкого района Чувашской Республики от </w:t>
      </w:r>
      <w:r w:rsidR="00E54E52">
        <w:t>28.12.2021</w:t>
      </w:r>
      <w:r>
        <w:t xml:space="preserve"> № </w:t>
      </w:r>
      <w:r w:rsidR="00E54E52">
        <w:t>84</w:t>
      </w:r>
      <w:r>
        <w:t xml:space="preserve"> «</w:t>
      </w:r>
      <w:r w:rsidR="00E54E52" w:rsidRPr="00E54E52">
        <w:t>Об утверждении Порядка определения платы за использование земель или земельных участков, находящихся в муниципальной собственности Рындинского сельского поселения Порецкого района Чувашской Республики для возведения гражданами гаражей, являющихся некапитальными сооружениями</w:t>
      </w:r>
      <w:r>
        <w:t>»;</w:t>
      </w:r>
    </w:p>
    <w:p w14:paraId="119847B5" w14:textId="4A269079" w:rsidR="004F2A9B" w:rsidRDefault="004F2A9B" w:rsidP="00D027C5">
      <w:r>
        <w:t xml:space="preserve">постановление администрации Семеновского сельского поселения Порецкого района Чувашской Республики от </w:t>
      </w:r>
      <w:r w:rsidR="00D027C5">
        <w:t>28.12.2021</w:t>
      </w:r>
      <w:r>
        <w:t xml:space="preserve"> № </w:t>
      </w:r>
      <w:r w:rsidR="00D027C5">
        <w:t>84</w:t>
      </w:r>
      <w:r>
        <w:t xml:space="preserve"> «</w:t>
      </w:r>
      <w:r w:rsidR="00D027C5">
        <w:t>Об утверждении Порядка определения платы за использование земель или земельных участков, находящихся в муниципальной собственности Семеновского сельского поселения Порецкого района Чувашской Республики для возведения гражданами гаражей, являющихся некапитальными сооружениями</w:t>
      </w:r>
      <w:r>
        <w:t>»;</w:t>
      </w:r>
    </w:p>
    <w:p w14:paraId="5152AE48" w14:textId="24051A85" w:rsidR="004F2A9B" w:rsidRDefault="004F2A9B" w:rsidP="00255FD7">
      <w:r>
        <w:t xml:space="preserve">постановление администрации Сиявского сельского поселения Порецкого района Чувашской Республики от </w:t>
      </w:r>
      <w:r w:rsidR="00CF23CC">
        <w:t>28.12.2021</w:t>
      </w:r>
      <w:r>
        <w:t xml:space="preserve"> № </w:t>
      </w:r>
      <w:r w:rsidR="00CF23CC">
        <w:t>96</w:t>
      </w:r>
      <w:r>
        <w:t xml:space="preserve"> «</w:t>
      </w:r>
      <w:r w:rsidR="00CF23CC">
        <w:t>Об утверждении Порядка определения платы за использование земель или земельных участков, находящихся в муниципальной собственности Сиявского сельского поселения Порецкого района Чувашской Республики для возведения гражданами гаражей, являющихся некапитальными сооружениями</w:t>
      </w:r>
      <w:r>
        <w:t>»;</w:t>
      </w:r>
    </w:p>
    <w:p w14:paraId="15402FB4" w14:textId="59294FA0" w:rsidR="004F2A9B" w:rsidRDefault="00252C6E" w:rsidP="00255FD7">
      <w:r>
        <w:t xml:space="preserve">постановление администрации Сыресинского сельского поселения Порецкого района Чувашской Республики от </w:t>
      </w:r>
      <w:r w:rsidR="002E7BD8">
        <w:t>28.12.2021</w:t>
      </w:r>
      <w:r>
        <w:t xml:space="preserve"> № </w:t>
      </w:r>
      <w:r w:rsidR="002E7BD8">
        <w:t xml:space="preserve">77 </w:t>
      </w:r>
      <w:r>
        <w:t>«</w:t>
      </w:r>
      <w:r w:rsidR="002E7BD8" w:rsidRPr="002E7BD8">
        <w:t>Об утверждении Порядка определения платы за использование земель или земельных участков, находящихся в муниципальной собственности Сыресинского сельского поселения Порецкого района Чувашской Республики для возведения гражданами гаражей, являющихся некапитальными сооружениями</w:t>
      </w:r>
      <w:r>
        <w:t>»</w:t>
      </w:r>
      <w:r w:rsidR="0056539E">
        <w:t>.</w:t>
      </w:r>
    </w:p>
    <w:bookmarkEnd w:id="1"/>
    <w:p w14:paraId="3BA79073" w14:textId="7C6CF2C0" w:rsidR="00892360" w:rsidRDefault="002E5B53" w:rsidP="00DC75A2">
      <w:r>
        <w:t>2. Настоящее постановление вступает в силу со дня его официального опубликования в издании «Вестник Поречья» и подлежит опубликованию на официальном сайте Порецкого муниципального округа в информационно-телекоммуникационной сети «Интернет».</w:t>
      </w:r>
    </w:p>
    <w:p w14:paraId="00A60726" w14:textId="77777777" w:rsidR="002E5B53" w:rsidRDefault="002E5B53" w:rsidP="00DC75A2"/>
    <w:p w14:paraId="77CC1E12" w14:textId="6CAA9870" w:rsidR="006D21BF" w:rsidRDefault="006D21BF" w:rsidP="00DC75A2"/>
    <w:p w14:paraId="67A70349" w14:textId="77777777" w:rsidR="006D21BF" w:rsidRDefault="006D21BF" w:rsidP="00DC75A2"/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375"/>
        <w:gridCol w:w="3189"/>
      </w:tblGrid>
      <w:tr w:rsidR="00892360" w14:paraId="0B8DFBFC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265D5522" w14:textId="09089957" w:rsidR="00892360" w:rsidRDefault="00892360" w:rsidP="00DC75A2">
            <w:pPr>
              <w:pStyle w:val="a9"/>
            </w:pPr>
            <w:r>
              <w:t xml:space="preserve">Глава </w:t>
            </w:r>
            <w:r w:rsidR="00690E13">
              <w:t xml:space="preserve">Порецкого </w:t>
            </w:r>
            <w:r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6597CC85" w14:textId="285BF877" w:rsidR="00892360" w:rsidRDefault="00690E13" w:rsidP="00DC75A2">
            <w:pPr>
              <w:pStyle w:val="a7"/>
              <w:jc w:val="center"/>
            </w:pPr>
            <w:r>
              <w:t xml:space="preserve"> </w:t>
            </w:r>
            <w:r w:rsidR="001461F1">
              <w:t>Е.В</w:t>
            </w:r>
            <w:r w:rsidR="005D18AC">
              <w:t>.</w:t>
            </w:r>
            <w:r w:rsidR="001461F1">
              <w:t xml:space="preserve"> Лебедев</w:t>
            </w:r>
          </w:p>
        </w:tc>
      </w:tr>
    </w:tbl>
    <w:p w14:paraId="6108BB13" w14:textId="546903EC" w:rsidR="003B6D15" w:rsidRDefault="003B6D15" w:rsidP="00DC75A2">
      <w:bookmarkStart w:id="2" w:name="_GoBack"/>
      <w:bookmarkEnd w:id="2"/>
    </w:p>
    <w:sectPr w:rsidR="003B6D15" w:rsidSect="00C3704B">
      <w:footerReference w:type="default" r:id="rId9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D4F0B" w14:textId="77777777" w:rsidR="004D2FD3" w:rsidRDefault="004D2FD3">
      <w:r>
        <w:separator/>
      </w:r>
    </w:p>
  </w:endnote>
  <w:endnote w:type="continuationSeparator" w:id="0">
    <w:p w14:paraId="2AF2828D" w14:textId="77777777" w:rsidR="004D2FD3" w:rsidRDefault="004D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  <w:gridCol w:w="3115"/>
    </w:tblGrid>
    <w:tr w:rsidR="000568CF" w14:paraId="2A73B5D4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64D5ECE7" w14:textId="362EF139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DEE4B5B" w14:textId="41E8E914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9CDE269" w14:textId="1F428826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19989" w14:textId="77777777" w:rsidR="004D2FD3" w:rsidRDefault="004D2FD3">
      <w:r>
        <w:separator/>
      </w:r>
    </w:p>
  </w:footnote>
  <w:footnote w:type="continuationSeparator" w:id="0">
    <w:p w14:paraId="54127BB5" w14:textId="77777777" w:rsidR="004D2FD3" w:rsidRDefault="004D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60"/>
    <w:rsid w:val="00013F3E"/>
    <w:rsid w:val="00016F9F"/>
    <w:rsid w:val="00040522"/>
    <w:rsid w:val="000568CF"/>
    <w:rsid w:val="0009785E"/>
    <w:rsid w:val="000A0A62"/>
    <w:rsid w:val="000D240B"/>
    <w:rsid w:val="000E2033"/>
    <w:rsid w:val="000E3D0B"/>
    <w:rsid w:val="000E72F2"/>
    <w:rsid w:val="001241CA"/>
    <w:rsid w:val="00141E1D"/>
    <w:rsid w:val="001461F1"/>
    <w:rsid w:val="001520DA"/>
    <w:rsid w:val="00181D70"/>
    <w:rsid w:val="001975D2"/>
    <w:rsid w:val="00252C6E"/>
    <w:rsid w:val="00255FD7"/>
    <w:rsid w:val="002E5B53"/>
    <w:rsid w:val="002E7BD8"/>
    <w:rsid w:val="002F630D"/>
    <w:rsid w:val="00323FBB"/>
    <w:rsid w:val="00334999"/>
    <w:rsid w:val="00384D68"/>
    <w:rsid w:val="003B2CFC"/>
    <w:rsid w:val="003B6D15"/>
    <w:rsid w:val="003D2812"/>
    <w:rsid w:val="004A506B"/>
    <w:rsid w:val="004D2FD3"/>
    <w:rsid w:val="004F2A9B"/>
    <w:rsid w:val="005313F7"/>
    <w:rsid w:val="0054526E"/>
    <w:rsid w:val="0056539E"/>
    <w:rsid w:val="00593C46"/>
    <w:rsid w:val="005C0C59"/>
    <w:rsid w:val="005D18AC"/>
    <w:rsid w:val="00652D13"/>
    <w:rsid w:val="00654A7D"/>
    <w:rsid w:val="00690E13"/>
    <w:rsid w:val="0069509F"/>
    <w:rsid w:val="006A5A21"/>
    <w:rsid w:val="006D21BF"/>
    <w:rsid w:val="007133D0"/>
    <w:rsid w:val="00722CE6"/>
    <w:rsid w:val="00757C0D"/>
    <w:rsid w:val="00764F04"/>
    <w:rsid w:val="00772705"/>
    <w:rsid w:val="0077659B"/>
    <w:rsid w:val="0086517E"/>
    <w:rsid w:val="0087139C"/>
    <w:rsid w:val="00886F9F"/>
    <w:rsid w:val="008919F4"/>
    <w:rsid w:val="00892360"/>
    <w:rsid w:val="00897673"/>
    <w:rsid w:val="008A5A87"/>
    <w:rsid w:val="008C75E4"/>
    <w:rsid w:val="008E5069"/>
    <w:rsid w:val="008F118C"/>
    <w:rsid w:val="00995CC9"/>
    <w:rsid w:val="009C0DDD"/>
    <w:rsid w:val="00A01ED2"/>
    <w:rsid w:val="00A51DF0"/>
    <w:rsid w:val="00A81BEB"/>
    <w:rsid w:val="00AB6232"/>
    <w:rsid w:val="00AC0AA5"/>
    <w:rsid w:val="00B10465"/>
    <w:rsid w:val="00B42172"/>
    <w:rsid w:val="00B74188"/>
    <w:rsid w:val="00B92779"/>
    <w:rsid w:val="00BB6858"/>
    <w:rsid w:val="00BF4833"/>
    <w:rsid w:val="00C3704B"/>
    <w:rsid w:val="00C81FDC"/>
    <w:rsid w:val="00CA69F3"/>
    <w:rsid w:val="00CB77B9"/>
    <w:rsid w:val="00CF23CC"/>
    <w:rsid w:val="00CF2956"/>
    <w:rsid w:val="00D027C5"/>
    <w:rsid w:val="00D1268F"/>
    <w:rsid w:val="00D26A48"/>
    <w:rsid w:val="00D55BDB"/>
    <w:rsid w:val="00D95707"/>
    <w:rsid w:val="00DC75A2"/>
    <w:rsid w:val="00E17807"/>
    <w:rsid w:val="00E54E52"/>
    <w:rsid w:val="00E5667D"/>
    <w:rsid w:val="00EB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FE3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F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3704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37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F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3704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37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 Порецкого района Артемий Янковский</cp:lastModifiedBy>
  <cp:revision>3</cp:revision>
  <cp:lastPrinted>2023-04-18T13:43:00Z</cp:lastPrinted>
  <dcterms:created xsi:type="dcterms:W3CDTF">2024-07-02T08:28:00Z</dcterms:created>
  <dcterms:modified xsi:type="dcterms:W3CDTF">2024-07-02T08:28:00Z</dcterms:modified>
</cp:coreProperties>
</file>