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6D0" w:rsidRPr="007158EA" w:rsidRDefault="002226D0" w:rsidP="002226D0">
      <w:pPr>
        <w:jc w:val="center"/>
        <w:rPr>
          <w:b/>
          <w:color w:val="000000"/>
          <w:sz w:val="28"/>
          <w:szCs w:val="28"/>
        </w:rPr>
      </w:pPr>
      <w:r>
        <w:rPr>
          <w:b/>
          <w:sz w:val="24"/>
          <w:szCs w:val="24"/>
        </w:rPr>
        <w:t>ШЕМУРШИНСКАЯ  ТЕРРИТОРИАЛЬНАЯ  ИЗБИРАТЕЛЬНАЯ  КОМИССИЯ</w:t>
      </w:r>
    </w:p>
    <w:p w:rsidR="002226D0" w:rsidRDefault="002226D0" w:rsidP="002226D0">
      <w:pPr>
        <w:jc w:val="right"/>
        <w:rPr>
          <w:b/>
          <w:sz w:val="28"/>
          <w:u w:val="single"/>
        </w:rPr>
      </w:pPr>
    </w:p>
    <w:p w:rsidR="002226D0" w:rsidRPr="00F84026" w:rsidRDefault="002226D0" w:rsidP="00F84026">
      <w:pPr>
        <w:spacing w:line="276" w:lineRule="auto"/>
        <w:jc w:val="center"/>
        <w:rPr>
          <w:b/>
          <w:spacing w:val="60"/>
          <w:sz w:val="28"/>
          <w:szCs w:val="28"/>
        </w:rPr>
      </w:pPr>
      <w:r w:rsidRPr="00F84026">
        <w:rPr>
          <w:b/>
          <w:spacing w:val="60"/>
          <w:sz w:val="28"/>
          <w:szCs w:val="28"/>
        </w:rPr>
        <w:t>РЕШЕНИЕ</w:t>
      </w:r>
    </w:p>
    <w:p w:rsidR="002226D0" w:rsidRPr="00F84026" w:rsidRDefault="002226D0" w:rsidP="00F84026">
      <w:pPr>
        <w:spacing w:line="276" w:lineRule="auto"/>
        <w:jc w:val="right"/>
        <w:rPr>
          <w:b/>
          <w:spacing w:val="60"/>
          <w:sz w:val="28"/>
          <w:szCs w:val="28"/>
          <w:lang w:val="en-US"/>
        </w:rPr>
      </w:pPr>
    </w:p>
    <w:tbl>
      <w:tblPr>
        <w:tblW w:w="9384" w:type="dxa"/>
        <w:jc w:val="center"/>
        <w:tblInd w:w="-202" w:type="dxa"/>
        <w:tblLayout w:type="fixed"/>
        <w:tblCellMar>
          <w:left w:w="0" w:type="dxa"/>
          <w:right w:w="0" w:type="dxa"/>
        </w:tblCellMar>
        <w:tblLook w:val="0000" w:firstRow="0" w:lastRow="0" w:firstColumn="0" w:lastColumn="0" w:noHBand="0" w:noVBand="0"/>
      </w:tblPr>
      <w:tblGrid>
        <w:gridCol w:w="2863"/>
        <w:gridCol w:w="3969"/>
        <w:gridCol w:w="2552"/>
      </w:tblGrid>
      <w:tr w:rsidR="001F0C59" w:rsidRPr="001F0C59" w:rsidTr="00C163C7">
        <w:trPr>
          <w:trHeight w:val="523"/>
          <w:jc w:val="center"/>
        </w:trPr>
        <w:tc>
          <w:tcPr>
            <w:tcW w:w="2863" w:type="dxa"/>
          </w:tcPr>
          <w:p w:rsidR="002226D0" w:rsidRPr="00F84026" w:rsidRDefault="00F84026" w:rsidP="00F84026">
            <w:pPr>
              <w:spacing w:before="360" w:line="276" w:lineRule="auto"/>
              <w:rPr>
                <w:sz w:val="28"/>
                <w:szCs w:val="28"/>
              </w:rPr>
            </w:pPr>
            <w:r w:rsidRPr="00F84026">
              <w:rPr>
                <w:sz w:val="28"/>
                <w:szCs w:val="28"/>
              </w:rPr>
              <w:t>18 марта</w:t>
            </w:r>
            <w:r w:rsidR="002226D0" w:rsidRPr="00F84026">
              <w:rPr>
                <w:sz w:val="28"/>
                <w:szCs w:val="28"/>
              </w:rPr>
              <w:t xml:space="preserve"> 202</w:t>
            </w:r>
            <w:r w:rsidR="00C97C64" w:rsidRPr="00F84026">
              <w:rPr>
                <w:sz w:val="28"/>
                <w:szCs w:val="28"/>
              </w:rPr>
              <w:t>4</w:t>
            </w:r>
            <w:r w:rsidR="002226D0" w:rsidRPr="00F84026">
              <w:rPr>
                <w:sz w:val="28"/>
                <w:szCs w:val="28"/>
              </w:rPr>
              <w:t xml:space="preserve"> г.</w:t>
            </w:r>
          </w:p>
        </w:tc>
        <w:tc>
          <w:tcPr>
            <w:tcW w:w="3969" w:type="dxa"/>
          </w:tcPr>
          <w:p w:rsidR="002226D0" w:rsidRPr="00F84026" w:rsidRDefault="002226D0" w:rsidP="00F84026">
            <w:pPr>
              <w:spacing w:before="360" w:line="276" w:lineRule="auto"/>
              <w:ind w:right="142"/>
              <w:jc w:val="right"/>
              <w:rPr>
                <w:sz w:val="28"/>
                <w:szCs w:val="28"/>
              </w:rPr>
            </w:pPr>
          </w:p>
        </w:tc>
        <w:tc>
          <w:tcPr>
            <w:tcW w:w="2552" w:type="dxa"/>
          </w:tcPr>
          <w:p w:rsidR="002226D0" w:rsidRPr="001F0C59" w:rsidRDefault="00C97C64" w:rsidP="0004359C">
            <w:pPr>
              <w:pStyle w:val="a5"/>
              <w:spacing w:before="360" w:line="276" w:lineRule="auto"/>
              <w:ind w:firstLine="281"/>
              <w:jc w:val="right"/>
              <w:rPr>
                <w:sz w:val="28"/>
                <w:szCs w:val="28"/>
              </w:rPr>
            </w:pPr>
            <w:r w:rsidRPr="001F0C59">
              <w:rPr>
                <w:sz w:val="28"/>
                <w:szCs w:val="28"/>
              </w:rPr>
              <w:t xml:space="preserve">№ </w:t>
            </w:r>
            <w:r w:rsidR="00E93691" w:rsidRPr="001F0C59">
              <w:rPr>
                <w:sz w:val="28"/>
                <w:szCs w:val="28"/>
              </w:rPr>
              <w:t>7</w:t>
            </w:r>
            <w:r w:rsidR="0004359C">
              <w:rPr>
                <w:sz w:val="28"/>
                <w:szCs w:val="28"/>
              </w:rPr>
              <w:t>7</w:t>
            </w:r>
            <w:r w:rsidR="002226D0" w:rsidRPr="001F0C59">
              <w:rPr>
                <w:sz w:val="28"/>
                <w:szCs w:val="28"/>
              </w:rPr>
              <w:t>/</w:t>
            </w:r>
            <w:r w:rsidR="00E93691" w:rsidRPr="001F0C59">
              <w:rPr>
                <w:sz w:val="28"/>
                <w:szCs w:val="28"/>
              </w:rPr>
              <w:t>3</w:t>
            </w:r>
            <w:r w:rsidR="0004359C">
              <w:rPr>
                <w:sz w:val="28"/>
                <w:szCs w:val="28"/>
              </w:rPr>
              <w:t>74</w:t>
            </w:r>
            <w:r w:rsidR="002226D0" w:rsidRPr="001F0C59">
              <w:rPr>
                <w:sz w:val="28"/>
                <w:szCs w:val="28"/>
              </w:rPr>
              <w:t>-</w:t>
            </w:r>
            <w:r w:rsidR="002226D0" w:rsidRPr="001F0C59">
              <w:rPr>
                <w:sz w:val="28"/>
                <w:szCs w:val="28"/>
                <w:lang w:val="en-US"/>
              </w:rPr>
              <w:t>V</w:t>
            </w:r>
          </w:p>
        </w:tc>
      </w:tr>
    </w:tbl>
    <w:p w:rsidR="002226D0" w:rsidRPr="00F84026" w:rsidRDefault="002226D0" w:rsidP="00F84026">
      <w:pPr>
        <w:spacing w:line="276" w:lineRule="auto"/>
        <w:jc w:val="center"/>
        <w:rPr>
          <w:rFonts w:ascii="Times New Roman CYR" w:hAnsi="Times New Roman CYR"/>
          <w:b/>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076"/>
      </w:tblGrid>
      <w:tr w:rsidR="00F43C68" w:rsidRPr="00F84026" w:rsidTr="004B69B7">
        <w:tc>
          <w:tcPr>
            <w:tcW w:w="5495" w:type="dxa"/>
          </w:tcPr>
          <w:p w:rsidR="00F43C68" w:rsidRPr="00F84026" w:rsidRDefault="001E58C1" w:rsidP="000C0735">
            <w:pPr>
              <w:jc w:val="both"/>
              <w:rPr>
                <w:rFonts w:ascii="Times New Roman CYR" w:hAnsi="Times New Roman CYR"/>
                <w:b/>
                <w:sz w:val="28"/>
                <w:szCs w:val="28"/>
              </w:rPr>
            </w:pPr>
            <w:r w:rsidRPr="00F84026">
              <w:rPr>
                <w:b/>
                <w:bCs/>
                <w:sz w:val="28"/>
                <w:szCs w:val="28"/>
              </w:rPr>
              <w:t>О</w:t>
            </w:r>
            <w:r w:rsidR="00F84026" w:rsidRPr="00F84026">
              <w:rPr>
                <w:b/>
                <w:bCs/>
                <w:sz w:val="28"/>
                <w:szCs w:val="28"/>
              </w:rPr>
              <w:t>б итогах голосования на выборах</w:t>
            </w:r>
            <w:r w:rsidRPr="00F84026">
              <w:rPr>
                <w:b/>
                <w:bCs/>
                <w:sz w:val="28"/>
                <w:szCs w:val="28"/>
              </w:rPr>
              <w:t xml:space="preserve"> Президента Российской Федерации</w:t>
            </w:r>
            <w:r w:rsidR="00F84026" w:rsidRPr="00F84026">
              <w:rPr>
                <w:b/>
                <w:bCs/>
                <w:sz w:val="28"/>
                <w:szCs w:val="28"/>
              </w:rPr>
              <w:t xml:space="preserve"> на территории Шемуршинского муниципального округа Чувашской Республики</w:t>
            </w:r>
          </w:p>
        </w:tc>
        <w:tc>
          <w:tcPr>
            <w:tcW w:w="4076" w:type="dxa"/>
          </w:tcPr>
          <w:p w:rsidR="00F43C68" w:rsidRPr="00F84026" w:rsidRDefault="00F43C68" w:rsidP="00F84026">
            <w:pPr>
              <w:spacing w:line="276" w:lineRule="auto"/>
              <w:jc w:val="center"/>
              <w:rPr>
                <w:rFonts w:ascii="Times New Roman CYR" w:hAnsi="Times New Roman CYR"/>
                <w:b/>
                <w:sz w:val="28"/>
                <w:szCs w:val="28"/>
              </w:rPr>
            </w:pPr>
          </w:p>
        </w:tc>
      </w:tr>
    </w:tbl>
    <w:p w:rsidR="002226D0" w:rsidRPr="00F84026" w:rsidRDefault="002226D0" w:rsidP="00F84026">
      <w:pPr>
        <w:spacing w:line="276" w:lineRule="auto"/>
        <w:jc w:val="center"/>
        <w:rPr>
          <w:rFonts w:ascii="Times New Roman CYR" w:hAnsi="Times New Roman CYR"/>
          <w:b/>
          <w:sz w:val="28"/>
          <w:szCs w:val="28"/>
        </w:rPr>
      </w:pPr>
    </w:p>
    <w:p w:rsidR="00F84026" w:rsidRPr="00F84026" w:rsidRDefault="00F84026" w:rsidP="008D29FD">
      <w:pPr>
        <w:pStyle w:val="a7"/>
        <w:spacing w:line="360" w:lineRule="auto"/>
        <w:ind w:firstLine="708"/>
        <w:rPr>
          <w:b/>
          <w:sz w:val="28"/>
          <w:szCs w:val="28"/>
        </w:rPr>
      </w:pPr>
      <w:r w:rsidRPr="00F84026">
        <w:rPr>
          <w:sz w:val="28"/>
          <w:szCs w:val="28"/>
        </w:rPr>
        <w:t xml:space="preserve">В соответствии со статьей 74 Федерального закона «О выборах Президента Российской Федерации», на основании данных первых экземпляров протоколов участковых избирательных комиссий об итогах голосования на выборах Президента Российской Федерации, Шемуршинская территориальная избирательная комиссия  </w:t>
      </w:r>
      <w:r w:rsidRPr="00F84026">
        <w:rPr>
          <w:b/>
          <w:sz w:val="28"/>
          <w:szCs w:val="28"/>
        </w:rPr>
        <w:t>р е ш и л а:</w:t>
      </w:r>
    </w:p>
    <w:p w:rsidR="00F84026" w:rsidRPr="00F84026" w:rsidRDefault="00F84026" w:rsidP="008D29FD">
      <w:pPr>
        <w:pStyle w:val="a7"/>
        <w:spacing w:line="360" w:lineRule="auto"/>
        <w:ind w:firstLine="708"/>
        <w:rPr>
          <w:sz w:val="28"/>
          <w:szCs w:val="28"/>
        </w:rPr>
      </w:pPr>
      <w:r w:rsidRPr="00F84026">
        <w:rPr>
          <w:sz w:val="28"/>
          <w:szCs w:val="28"/>
        </w:rPr>
        <w:t xml:space="preserve">1. Утвердить протокол </w:t>
      </w:r>
      <w:r w:rsidR="003B6B82">
        <w:rPr>
          <w:sz w:val="28"/>
          <w:szCs w:val="28"/>
        </w:rPr>
        <w:t>т</w:t>
      </w:r>
      <w:r w:rsidRPr="00F84026">
        <w:rPr>
          <w:sz w:val="28"/>
          <w:szCs w:val="28"/>
        </w:rPr>
        <w:t>ерриториальной избирательной комиссии об итогах голосования на выборах Президента Российской Федерации на территории Шемуршинского муниципального округа Чувашской Республики (прилагается).</w:t>
      </w:r>
    </w:p>
    <w:p w:rsidR="00F84026" w:rsidRPr="00F84026" w:rsidRDefault="00F84026" w:rsidP="008D29FD">
      <w:pPr>
        <w:pStyle w:val="a7"/>
        <w:spacing w:line="360" w:lineRule="auto"/>
        <w:ind w:firstLine="708"/>
        <w:rPr>
          <w:sz w:val="28"/>
          <w:szCs w:val="28"/>
        </w:rPr>
      </w:pPr>
      <w:r w:rsidRPr="00F84026">
        <w:rPr>
          <w:sz w:val="28"/>
          <w:szCs w:val="28"/>
        </w:rPr>
        <w:t>2. Направить первый экземпляр протокола территориальной избирательной комиссии об итогах голосования на выборах Президента Российской Федерации на территории Шемуршинского муниципального округа Чувашской Республики и прилагающиеся к нему материалы в Избирательную комиссию Чувашской Республики.</w:t>
      </w:r>
    </w:p>
    <w:tbl>
      <w:tblPr>
        <w:tblW w:w="9498" w:type="dxa"/>
        <w:tblInd w:w="108" w:type="dxa"/>
        <w:tblLayout w:type="fixed"/>
        <w:tblLook w:val="0000" w:firstRow="0" w:lastRow="0" w:firstColumn="0" w:lastColumn="0" w:noHBand="0" w:noVBand="0"/>
      </w:tblPr>
      <w:tblGrid>
        <w:gridCol w:w="4962"/>
        <w:gridCol w:w="283"/>
        <w:gridCol w:w="1559"/>
        <w:gridCol w:w="284"/>
        <w:gridCol w:w="2410"/>
      </w:tblGrid>
      <w:tr w:rsidR="002226D0" w:rsidRPr="00F84026" w:rsidTr="00931809">
        <w:trPr>
          <w:cantSplit/>
        </w:trPr>
        <w:tc>
          <w:tcPr>
            <w:tcW w:w="4962" w:type="dxa"/>
            <w:tcBorders>
              <w:top w:val="nil"/>
              <w:left w:val="nil"/>
              <w:bottom w:val="nil"/>
              <w:right w:val="nil"/>
            </w:tcBorders>
          </w:tcPr>
          <w:p w:rsidR="00E37E6D" w:rsidRPr="00F84026" w:rsidRDefault="002226D0" w:rsidP="00F84026">
            <w:pPr>
              <w:pStyle w:val="a7"/>
              <w:spacing w:line="276" w:lineRule="auto"/>
              <w:jc w:val="center"/>
              <w:rPr>
                <w:sz w:val="28"/>
                <w:szCs w:val="28"/>
              </w:rPr>
            </w:pPr>
            <w:r w:rsidRPr="00F84026">
              <w:rPr>
                <w:color w:val="000000"/>
                <w:sz w:val="28"/>
                <w:szCs w:val="28"/>
              </w:rPr>
              <w:tab/>
            </w:r>
            <w:r w:rsidRPr="00F84026">
              <w:rPr>
                <w:sz w:val="28"/>
                <w:szCs w:val="28"/>
              </w:rPr>
              <w:t xml:space="preserve">Председатель </w:t>
            </w:r>
          </w:p>
          <w:p w:rsidR="002226D0" w:rsidRPr="00F84026" w:rsidRDefault="002226D0" w:rsidP="00F84026">
            <w:pPr>
              <w:pStyle w:val="a7"/>
              <w:spacing w:line="276" w:lineRule="auto"/>
              <w:jc w:val="center"/>
              <w:rPr>
                <w:sz w:val="28"/>
                <w:szCs w:val="28"/>
              </w:rPr>
            </w:pPr>
            <w:r w:rsidRPr="00F84026">
              <w:rPr>
                <w:sz w:val="28"/>
                <w:szCs w:val="28"/>
              </w:rPr>
              <w:t>Шемуршинской</w:t>
            </w:r>
            <w:r w:rsidR="00E37E6D" w:rsidRPr="00F84026">
              <w:rPr>
                <w:sz w:val="28"/>
                <w:szCs w:val="28"/>
              </w:rPr>
              <w:t xml:space="preserve"> </w:t>
            </w:r>
            <w:r w:rsidRPr="00F84026">
              <w:rPr>
                <w:sz w:val="28"/>
                <w:szCs w:val="28"/>
              </w:rPr>
              <w:t>территориальной избирательной комиссии</w:t>
            </w:r>
          </w:p>
        </w:tc>
        <w:tc>
          <w:tcPr>
            <w:tcW w:w="283" w:type="dxa"/>
            <w:tcBorders>
              <w:left w:val="nil"/>
              <w:right w:val="nil"/>
            </w:tcBorders>
          </w:tcPr>
          <w:p w:rsidR="002226D0" w:rsidRPr="00F84026" w:rsidRDefault="002226D0" w:rsidP="00F84026">
            <w:pPr>
              <w:pStyle w:val="a7"/>
              <w:spacing w:line="276" w:lineRule="auto"/>
              <w:rPr>
                <w:i/>
                <w:iCs/>
                <w:sz w:val="28"/>
                <w:szCs w:val="28"/>
              </w:rPr>
            </w:pPr>
          </w:p>
        </w:tc>
        <w:tc>
          <w:tcPr>
            <w:tcW w:w="1559" w:type="dxa"/>
            <w:tcBorders>
              <w:left w:val="nil"/>
              <w:bottom w:val="single" w:sz="6" w:space="0" w:color="auto"/>
              <w:right w:val="nil"/>
            </w:tcBorders>
          </w:tcPr>
          <w:p w:rsidR="002226D0" w:rsidRPr="00F84026" w:rsidRDefault="002226D0" w:rsidP="00F84026">
            <w:pPr>
              <w:pStyle w:val="a7"/>
              <w:spacing w:line="276" w:lineRule="auto"/>
              <w:jc w:val="center"/>
              <w:rPr>
                <w:i/>
                <w:iCs/>
                <w:sz w:val="28"/>
                <w:szCs w:val="28"/>
              </w:rPr>
            </w:pPr>
          </w:p>
        </w:tc>
        <w:tc>
          <w:tcPr>
            <w:tcW w:w="284" w:type="dxa"/>
            <w:tcBorders>
              <w:top w:val="nil"/>
              <w:left w:val="nil"/>
              <w:bottom w:val="nil"/>
              <w:right w:val="nil"/>
            </w:tcBorders>
          </w:tcPr>
          <w:p w:rsidR="002226D0" w:rsidRPr="00F84026" w:rsidRDefault="002226D0" w:rsidP="00F84026">
            <w:pPr>
              <w:pStyle w:val="a7"/>
              <w:spacing w:line="276" w:lineRule="auto"/>
              <w:rPr>
                <w:sz w:val="28"/>
                <w:szCs w:val="28"/>
              </w:rPr>
            </w:pPr>
          </w:p>
        </w:tc>
        <w:tc>
          <w:tcPr>
            <w:tcW w:w="2410" w:type="dxa"/>
            <w:tcBorders>
              <w:top w:val="nil"/>
              <w:left w:val="nil"/>
              <w:bottom w:val="single" w:sz="6" w:space="0" w:color="auto"/>
              <w:right w:val="nil"/>
            </w:tcBorders>
            <w:vAlign w:val="bottom"/>
          </w:tcPr>
          <w:p w:rsidR="002226D0" w:rsidRPr="00F84026" w:rsidRDefault="002226D0" w:rsidP="00F84026">
            <w:pPr>
              <w:pStyle w:val="a7"/>
              <w:spacing w:line="276" w:lineRule="auto"/>
              <w:jc w:val="right"/>
              <w:rPr>
                <w:sz w:val="28"/>
                <w:szCs w:val="28"/>
              </w:rPr>
            </w:pPr>
            <w:r w:rsidRPr="00F84026">
              <w:rPr>
                <w:sz w:val="28"/>
                <w:szCs w:val="28"/>
              </w:rPr>
              <w:t>Л.Н. Портнова</w:t>
            </w:r>
          </w:p>
        </w:tc>
      </w:tr>
      <w:tr w:rsidR="002226D0" w:rsidRPr="00063F74" w:rsidTr="00931809">
        <w:trPr>
          <w:cantSplit/>
        </w:trPr>
        <w:tc>
          <w:tcPr>
            <w:tcW w:w="4962" w:type="dxa"/>
            <w:tcBorders>
              <w:top w:val="nil"/>
              <w:left w:val="nil"/>
              <w:bottom w:val="nil"/>
              <w:right w:val="nil"/>
            </w:tcBorders>
          </w:tcPr>
          <w:p w:rsidR="002226D0" w:rsidRPr="00C97C64" w:rsidRDefault="002226D0" w:rsidP="00931809">
            <w:pPr>
              <w:pStyle w:val="a7"/>
              <w:jc w:val="center"/>
              <w:rPr>
                <w:sz w:val="26"/>
                <w:szCs w:val="26"/>
              </w:rPr>
            </w:pPr>
          </w:p>
        </w:tc>
        <w:tc>
          <w:tcPr>
            <w:tcW w:w="283" w:type="dxa"/>
            <w:tcBorders>
              <w:left w:val="nil"/>
              <w:right w:val="nil"/>
            </w:tcBorders>
          </w:tcPr>
          <w:p w:rsidR="002226D0" w:rsidRPr="00063F74" w:rsidRDefault="002226D0" w:rsidP="00931809">
            <w:pPr>
              <w:pStyle w:val="a7"/>
              <w:rPr>
                <w:sz w:val="28"/>
                <w:szCs w:val="28"/>
              </w:rPr>
            </w:pPr>
          </w:p>
        </w:tc>
        <w:tc>
          <w:tcPr>
            <w:tcW w:w="1559" w:type="dxa"/>
            <w:tcBorders>
              <w:top w:val="single" w:sz="6" w:space="0" w:color="auto"/>
              <w:left w:val="nil"/>
              <w:right w:val="nil"/>
            </w:tcBorders>
          </w:tcPr>
          <w:p w:rsidR="002226D0" w:rsidRPr="00063F74" w:rsidRDefault="002226D0" w:rsidP="002226D0">
            <w:pPr>
              <w:pStyle w:val="a7"/>
              <w:jc w:val="center"/>
              <w:rPr>
                <w:sz w:val="16"/>
                <w:szCs w:val="16"/>
              </w:rPr>
            </w:pPr>
            <w:r w:rsidRPr="00063F74">
              <w:rPr>
                <w:iCs/>
                <w:sz w:val="16"/>
                <w:szCs w:val="16"/>
              </w:rPr>
              <w:t>подпись</w:t>
            </w:r>
          </w:p>
        </w:tc>
        <w:tc>
          <w:tcPr>
            <w:tcW w:w="284" w:type="dxa"/>
            <w:tcBorders>
              <w:top w:val="nil"/>
              <w:left w:val="nil"/>
              <w:bottom w:val="nil"/>
              <w:right w:val="nil"/>
            </w:tcBorders>
          </w:tcPr>
          <w:p w:rsidR="002226D0" w:rsidRPr="00063F74" w:rsidRDefault="002226D0" w:rsidP="00931809">
            <w:pPr>
              <w:pStyle w:val="a7"/>
              <w:rPr>
                <w:sz w:val="16"/>
                <w:szCs w:val="16"/>
              </w:rPr>
            </w:pPr>
          </w:p>
        </w:tc>
        <w:tc>
          <w:tcPr>
            <w:tcW w:w="2410" w:type="dxa"/>
            <w:tcBorders>
              <w:top w:val="single" w:sz="6" w:space="0" w:color="auto"/>
              <w:left w:val="nil"/>
              <w:right w:val="nil"/>
            </w:tcBorders>
          </w:tcPr>
          <w:p w:rsidR="002226D0" w:rsidRPr="00063F74" w:rsidRDefault="002226D0" w:rsidP="002226D0">
            <w:pPr>
              <w:pStyle w:val="a7"/>
              <w:jc w:val="center"/>
              <w:rPr>
                <w:sz w:val="16"/>
                <w:szCs w:val="16"/>
              </w:rPr>
            </w:pPr>
            <w:r w:rsidRPr="00063F74">
              <w:rPr>
                <w:iCs/>
                <w:sz w:val="16"/>
                <w:szCs w:val="16"/>
              </w:rPr>
              <w:t>инициалы, фамилия</w:t>
            </w:r>
          </w:p>
        </w:tc>
      </w:tr>
      <w:tr w:rsidR="002226D0" w:rsidRPr="00063F74" w:rsidTr="00931809">
        <w:trPr>
          <w:cantSplit/>
        </w:trPr>
        <w:tc>
          <w:tcPr>
            <w:tcW w:w="4962" w:type="dxa"/>
            <w:tcBorders>
              <w:top w:val="nil"/>
              <w:left w:val="nil"/>
              <w:bottom w:val="nil"/>
              <w:right w:val="nil"/>
            </w:tcBorders>
          </w:tcPr>
          <w:p w:rsidR="00E37E6D" w:rsidRPr="00F84026" w:rsidRDefault="002226D0" w:rsidP="00931809">
            <w:pPr>
              <w:pStyle w:val="a7"/>
              <w:jc w:val="center"/>
              <w:rPr>
                <w:sz w:val="28"/>
                <w:szCs w:val="28"/>
              </w:rPr>
            </w:pPr>
            <w:r w:rsidRPr="00F84026">
              <w:rPr>
                <w:sz w:val="28"/>
                <w:szCs w:val="28"/>
              </w:rPr>
              <w:t xml:space="preserve">Секретарь </w:t>
            </w:r>
          </w:p>
          <w:p w:rsidR="002226D0" w:rsidRPr="00F84026" w:rsidRDefault="002226D0" w:rsidP="00E37E6D">
            <w:pPr>
              <w:pStyle w:val="a7"/>
              <w:jc w:val="center"/>
              <w:rPr>
                <w:sz w:val="28"/>
                <w:szCs w:val="28"/>
              </w:rPr>
            </w:pPr>
            <w:r w:rsidRPr="00F84026">
              <w:rPr>
                <w:sz w:val="28"/>
                <w:szCs w:val="28"/>
              </w:rPr>
              <w:t>Шемуршинской</w:t>
            </w:r>
            <w:r w:rsidR="00E37E6D" w:rsidRPr="00F84026">
              <w:rPr>
                <w:sz w:val="28"/>
                <w:szCs w:val="28"/>
              </w:rPr>
              <w:t xml:space="preserve"> </w:t>
            </w:r>
            <w:r w:rsidRPr="00F84026">
              <w:rPr>
                <w:sz w:val="28"/>
                <w:szCs w:val="28"/>
              </w:rPr>
              <w:t>территориальной избирательной комиссии</w:t>
            </w:r>
          </w:p>
        </w:tc>
        <w:tc>
          <w:tcPr>
            <w:tcW w:w="283" w:type="dxa"/>
            <w:tcBorders>
              <w:left w:val="nil"/>
              <w:right w:val="nil"/>
            </w:tcBorders>
          </w:tcPr>
          <w:p w:rsidR="002226D0" w:rsidRPr="00F84026" w:rsidRDefault="002226D0" w:rsidP="00931809">
            <w:pPr>
              <w:pStyle w:val="a7"/>
              <w:rPr>
                <w:i/>
                <w:iCs/>
                <w:sz w:val="28"/>
                <w:szCs w:val="28"/>
              </w:rPr>
            </w:pPr>
          </w:p>
        </w:tc>
        <w:tc>
          <w:tcPr>
            <w:tcW w:w="1559" w:type="dxa"/>
            <w:tcBorders>
              <w:left w:val="nil"/>
              <w:bottom w:val="single" w:sz="6" w:space="0" w:color="auto"/>
              <w:right w:val="nil"/>
            </w:tcBorders>
          </w:tcPr>
          <w:p w:rsidR="002226D0" w:rsidRPr="00F84026" w:rsidRDefault="002226D0" w:rsidP="002226D0">
            <w:pPr>
              <w:pStyle w:val="a7"/>
              <w:jc w:val="center"/>
              <w:rPr>
                <w:i/>
                <w:iCs/>
                <w:sz w:val="28"/>
                <w:szCs w:val="28"/>
              </w:rPr>
            </w:pPr>
          </w:p>
        </w:tc>
        <w:tc>
          <w:tcPr>
            <w:tcW w:w="284" w:type="dxa"/>
            <w:tcBorders>
              <w:top w:val="nil"/>
              <w:left w:val="nil"/>
              <w:bottom w:val="nil"/>
              <w:right w:val="nil"/>
            </w:tcBorders>
          </w:tcPr>
          <w:p w:rsidR="002226D0" w:rsidRPr="00F84026" w:rsidRDefault="002226D0" w:rsidP="00931809">
            <w:pPr>
              <w:pStyle w:val="a7"/>
              <w:rPr>
                <w:sz w:val="28"/>
                <w:szCs w:val="28"/>
              </w:rPr>
            </w:pPr>
          </w:p>
        </w:tc>
        <w:tc>
          <w:tcPr>
            <w:tcW w:w="2410" w:type="dxa"/>
            <w:tcBorders>
              <w:top w:val="nil"/>
              <w:left w:val="nil"/>
              <w:bottom w:val="single" w:sz="6" w:space="0" w:color="auto"/>
              <w:right w:val="nil"/>
            </w:tcBorders>
            <w:vAlign w:val="bottom"/>
          </w:tcPr>
          <w:p w:rsidR="002226D0" w:rsidRPr="00F84026" w:rsidRDefault="002226D0" w:rsidP="002226D0">
            <w:pPr>
              <w:pStyle w:val="a7"/>
              <w:jc w:val="right"/>
              <w:rPr>
                <w:sz w:val="28"/>
                <w:szCs w:val="28"/>
              </w:rPr>
            </w:pPr>
            <w:r w:rsidRPr="00F84026">
              <w:rPr>
                <w:sz w:val="28"/>
                <w:szCs w:val="28"/>
              </w:rPr>
              <w:t>И.Г. Мульдиярова</w:t>
            </w:r>
          </w:p>
        </w:tc>
      </w:tr>
      <w:tr w:rsidR="002226D0" w:rsidRPr="00822C25" w:rsidTr="00931809">
        <w:trPr>
          <w:cantSplit/>
        </w:trPr>
        <w:tc>
          <w:tcPr>
            <w:tcW w:w="4962" w:type="dxa"/>
            <w:tcBorders>
              <w:top w:val="nil"/>
              <w:left w:val="nil"/>
              <w:bottom w:val="nil"/>
              <w:right w:val="nil"/>
            </w:tcBorders>
          </w:tcPr>
          <w:p w:rsidR="002226D0" w:rsidRPr="007B27FA" w:rsidRDefault="002226D0" w:rsidP="00931809">
            <w:pPr>
              <w:pStyle w:val="a7"/>
            </w:pPr>
          </w:p>
        </w:tc>
        <w:tc>
          <w:tcPr>
            <w:tcW w:w="283" w:type="dxa"/>
            <w:tcBorders>
              <w:left w:val="nil"/>
              <w:right w:val="nil"/>
            </w:tcBorders>
          </w:tcPr>
          <w:p w:rsidR="002226D0" w:rsidRPr="007B27FA" w:rsidRDefault="002226D0" w:rsidP="00931809">
            <w:pPr>
              <w:pStyle w:val="a7"/>
            </w:pPr>
          </w:p>
        </w:tc>
        <w:tc>
          <w:tcPr>
            <w:tcW w:w="1559" w:type="dxa"/>
            <w:tcBorders>
              <w:top w:val="single" w:sz="6" w:space="0" w:color="auto"/>
              <w:left w:val="nil"/>
              <w:right w:val="nil"/>
            </w:tcBorders>
          </w:tcPr>
          <w:p w:rsidR="002226D0" w:rsidRPr="00822C25" w:rsidRDefault="002226D0" w:rsidP="002226D0">
            <w:pPr>
              <w:pStyle w:val="a7"/>
              <w:jc w:val="center"/>
              <w:rPr>
                <w:sz w:val="18"/>
                <w:szCs w:val="18"/>
              </w:rPr>
            </w:pPr>
            <w:r w:rsidRPr="00822C25">
              <w:rPr>
                <w:iCs/>
                <w:sz w:val="18"/>
                <w:szCs w:val="18"/>
              </w:rPr>
              <w:t>подпись</w:t>
            </w:r>
          </w:p>
        </w:tc>
        <w:tc>
          <w:tcPr>
            <w:tcW w:w="284" w:type="dxa"/>
            <w:tcBorders>
              <w:top w:val="nil"/>
              <w:left w:val="nil"/>
              <w:bottom w:val="nil"/>
              <w:right w:val="nil"/>
            </w:tcBorders>
          </w:tcPr>
          <w:p w:rsidR="002226D0" w:rsidRPr="00822C25" w:rsidRDefault="002226D0" w:rsidP="00931809">
            <w:pPr>
              <w:pStyle w:val="a7"/>
              <w:rPr>
                <w:sz w:val="18"/>
                <w:szCs w:val="18"/>
              </w:rPr>
            </w:pPr>
          </w:p>
        </w:tc>
        <w:tc>
          <w:tcPr>
            <w:tcW w:w="2410" w:type="dxa"/>
            <w:tcBorders>
              <w:top w:val="single" w:sz="6" w:space="0" w:color="auto"/>
              <w:left w:val="nil"/>
              <w:right w:val="nil"/>
            </w:tcBorders>
          </w:tcPr>
          <w:p w:rsidR="002226D0" w:rsidRPr="00822C25" w:rsidRDefault="002226D0" w:rsidP="002226D0">
            <w:pPr>
              <w:pStyle w:val="a7"/>
              <w:jc w:val="center"/>
              <w:rPr>
                <w:sz w:val="18"/>
                <w:szCs w:val="18"/>
              </w:rPr>
            </w:pPr>
            <w:r w:rsidRPr="00822C25">
              <w:rPr>
                <w:iCs/>
                <w:sz w:val="18"/>
                <w:szCs w:val="18"/>
              </w:rPr>
              <w:t>инициалы, фамилия</w:t>
            </w:r>
          </w:p>
        </w:tc>
      </w:tr>
    </w:tbl>
    <w:p w:rsidR="00C71928" w:rsidRDefault="00C71928" w:rsidP="00115824">
      <w:pPr>
        <w:ind w:right="-284"/>
        <w:jc w:val="center"/>
        <w:rPr>
          <w:b/>
          <w:sz w:val="28"/>
          <w:szCs w:val="28"/>
        </w:rPr>
      </w:pPr>
    </w:p>
    <w:p w:rsidR="00FD7440" w:rsidRDefault="00FD7440" w:rsidP="00115824">
      <w:pPr>
        <w:ind w:right="-284"/>
        <w:jc w:val="center"/>
        <w:rPr>
          <w:b/>
          <w:sz w:val="28"/>
          <w:szCs w:val="28"/>
        </w:rPr>
      </w:pPr>
    </w:p>
    <w:p w:rsidR="00FD7440" w:rsidRDefault="00FD7440" w:rsidP="00FD7440">
      <w:bookmarkStart w:id="0" w:name="PageBegin"/>
      <w:bookmarkEnd w:id="0"/>
      <w:r>
        <w:lastRenderedPageBreak/>
        <w:t xml:space="preserve">Экземпляр №  ______   </w:t>
      </w:r>
    </w:p>
    <w:p w:rsidR="00FD7440" w:rsidRDefault="00FD7440" w:rsidP="00FD7440"/>
    <w:p w:rsidR="00FD7440" w:rsidRDefault="00FD7440" w:rsidP="00FD7440">
      <w:pPr>
        <w:jc w:val="center"/>
        <w:rPr>
          <w:b/>
          <w:sz w:val="28"/>
        </w:rPr>
      </w:pPr>
      <w:r>
        <w:rPr>
          <w:b/>
          <w:sz w:val="28"/>
        </w:rPr>
        <w:t>Выборы Президента Российской Федерации</w:t>
      </w:r>
    </w:p>
    <w:p w:rsidR="00FD7440" w:rsidRDefault="00FD7440" w:rsidP="00FD7440">
      <w:pPr>
        <w:jc w:val="center"/>
        <w:rPr>
          <w:sz w:val="28"/>
        </w:rPr>
      </w:pPr>
      <w:r>
        <w:rPr>
          <w:b/>
          <w:sz w:val="28"/>
        </w:rPr>
        <w:t>17 марта 2024 года</w:t>
      </w:r>
    </w:p>
    <w:p w:rsidR="00FD7440" w:rsidRDefault="00FD7440" w:rsidP="00FD7440">
      <w:pPr>
        <w:jc w:val="center"/>
        <w:rPr>
          <w:sz w:val="28"/>
        </w:rPr>
      </w:pPr>
    </w:p>
    <w:tbl>
      <w:tblPr>
        <w:tblW w:w="0" w:type="auto"/>
        <w:tblLayout w:type="fixed"/>
        <w:tblLook w:val="0000" w:firstRow="0" w:lastRow="0" w:firstColumn="0" w:lastColumn="0" w:noHBand="0" w:noVBand="0"/>
      </w:tblPr>
      <w:tblGrid>
        <w:gridCol w:w="10082"/>
      </w:tblGrid>
      <w:tr w:rsidR="00FD7440" w:rsidTr="002E6F95">
        <w:tc>
          <w:tcPr>
            <w:tcW w:w="10082" w:type="dxa"/>
            <w:shd w:val="clear" w:color="auto" w:fill="auto"/>
          </w:tcPr>
          <w:p w:rsidR="00FD7440" w:rsidRPr="00714043" w:rsidRDefault="00FD7440" w:rsidP="002E6F95">
            <w:pPr>
              <w:jc w:val="center"/>
              <w:rPr>
                <w:b/>
                <w:sz w:val="32"/>
              </w:rPr>
            </w:pPr>
            <w:r>
              <w:rPr>
                <w:b/>
                <w:sz w:val="32"/>
              </w:rPr>
              <w:t>ПРОТОКОЛ</w:t>
            </w:r>
          </w:p>
        </w:tc>
      </w:tr>
      <w:tr w:rsidR="00FD7440" w:rsidTr="002E6F95">
        <w:tc>
          <w:tcPr>
            <w:tcW w:w="10082" w:type="dxa"/>
            <w:shd w:val="clear" w:color="auto" w:fill="auto"/>
          </w:tcPr>
          <w:p w:rsidR="00FD7440" w:rsidRPr="00714043" w:rsidRDefault="00FD7440" w:rsidP="002E6F95">
            <w:pPr>
              <w:jc w:val="center"/>
              <w:rPr>
                <w:b/>
                <w:sz w:val="28"/>
              </w:rPr>
            </w:pPr>
            <w:r>
              <w:rPr>
                <w:b/>
                <w:sz w:val="28"/>
              </w:rPr>
              <w:t>территориальной избирательной комиссии об итогах голосования</w:t>
            </w:r>
          </w:p>
        </w:tc>
      </w:tr>
      <w:tr w:rsidR="00FD7440" w:rsidTr="002E6F95">
        <w:tc>
          <w:tcPr>
            <w:tcW w:w="10082" w:type="dxa"/>
            <w:shd w:val="clear" w:color="auto" w:fill="auto"/>
          </w:tcPr>
          <w:p w:rsidR="00FD7440" w:rsidRPr="00714043" w:rsidRDefault="00FD7440" w:rsidP="002E6F95">
            <w:pPr>
              <w:jc w:val="center"/>
            </w:pPr>
            <w:r>
              <w:rPr>
                <w:b/>
                <w:sz w:val="28"/>
              </w:rPr>
              <w:t xml:space="preserve">на территории Чувашская Республика - Чувашия, </w:t>
            </w:r>
            <w:proofErr w:type="spellStart"/>
            <w:r>
              <w:rPr>
                <w:b/>
                <w:sz w:val="28"/>
              </w:rPr>
              <w:t>Шемуршинский</w:t>
            </w:r>
            <w:proofErr w:type="spellEnd"/>
            <w:r>
              <w:rPr>
                <w:b/>
                <w:sz w:val="28"/>
              </w:rPr>
              <w:t xml:space="preserve"> муниципальный округ Чувашской Республики</w:t>
            </w:r>
          </w:p>
        </w:tc>
      </w:tr>
    </w:tbl>
    <w:p w:rsidR="00FD7440" w:rsidRDefault="00FD7440" w:rsidP="00FD7440">
      <w:pPr>
        <w:jc w:val="center"/>
        <w:rPr>
          <w:sz w:val="28"/>
        </w:rPr>
      </w:pPr>
    </w:p>
    <w:tbl>
      <w:tblPr>
        <w:tblW w:w="10087" w:type="dxa"/>
        <w:tblLayout w:type="fixed"/>
        <w:tblLook w:val="0000" w:firstRow="0" w:lastRow="0" w:firstColumn="0" w:lastColumn="0" w:noHBand="0" w:noVBand="0"/>
      </w:tblPr>
      <w:tblGrid>
        <w:gridCol w:w="8635"/>
        <w:gridCol w:w="482"/>
        <w:gridCol w:w="970"/>
      </w:tblGrid>
      <w:tr w:rsidR="00FD7440" w:rsidRPr="00FD7440" w:rsidTr="002E6F95">
        <w:tc>
          <w:tcPr>
            <w:tcW w:w="8635" w:type="dxa"/>
            <w:shd w:val="clear" w:color="auto" w:fill="auto"/>
            <w:vAlign w:val="bottom"/>
          </w:tcPr>
          <w:p w:rsidR="00FD7440" w:rsidRPr="00FD7440" w:rsidRDefault="00FD7440" w:rsidP="002E6F95">
            <w:pPr>
              <w:spacing w:before="120"/>
              <w:jc w:val="both"/>
              <w:rPr>
                <w:sz w:val="24"/>
                <w:szCs w:val="24"/>
              </w:rPr>
            </w:pPr>
            <w:r w:rsidRPr="00FD7440">
              <w:rPr>
                <w:sz w:val="24"/>
                <w:szCs w:val="24"/>
              </w:rPr>
              <w:t xml:space="preserve">Число участковых избирательных комиссий на соответствующей территории </w:t>
            </w:r>
          </w:p>
        </w:tc>
        <w:tc>
          <w:tcPr>
            <w:tcW w:w="482" w:type="dxa"/>
            <w:shd w:val="clear" w:color="auto" w:fill="auto"/>
            <w:vAlign w:val="bottom"/>
          </w:tcPr>
          <w:p w:rsidR="00FD7440" w:rsidRPr="00FD7440" w:rsidRDefault="00FD7440" w:rsidP="002E6F95">
            <w:pPr>
              <w:spacing w:before="120"/>
              <w:jc w:val="both"/>
              <w:rPr>
                <w:sz w:val="24"/>
                <w:szCs w:val="24"/>
              </w:rPr>
            </w:pPr>
            <w:r w:rsidRPr="00FD7440">
              <w:rPr>
                <w:sz w:val="24"/>
                <w:szCs w:val="24"/>
              </w:rPr>
              <w:t xml:space="preserve"> </w:t>
            </w:r>
          </w:p>
        </w:tc>
        <w:tc>
          <w:tcPr>
            <w:tcW w:w="970" w:type="dxa"/>
            <w:shd w:val="clear" w:color="auto" w:fill="auto"/>
            <w:vAlign w:val="bottom"/>
          </w:tcPr>
          <w:p w:rsidR="00FD7440" w:rsidRPr="00FD7440" w:rsidRDefault="00FD7440" w:rsidP="002E6F95">
            <w:pPr>
              <w:spacing w:before="120"/>
              <w:jc w:val="both"/>
              <w:rPr>
                <w:sz w:val="24"/>
                <w:szCs w:val="24"/>
              </w:rPr>
            </w:pPr>
            <w:r w:rsidRPr="00FD7440">
              <w:rPr>
                <w:sz w:val="24"/>
                <w:szCs w:val="24"/>
              </w:rPr>
              <w:t>18</w:t>
            </w:r>
          </w:p>
        </w:tc>
      </w:tr>
      <w:tr w:rsidR="00FD7440" w:rsidRPr="00FD7440" w:rsidTr="002E6F95">
        <w:tc>
          <w:tcPr>
            <w:tcW w:w="8635" w:type="dxa"/>
            <w:shd w:val="clear" w:color="auto" w:fill="auto"/>
            <w:vAlign w:val="bottom"/>
          </w:tcPr>
          <w:p w:rsidR="00FD7440" w:rsidRPr="00FD7440" w:rsidRDefault="00FD7440" w:rsidP="002E6F95">
            <w:pPr>
              <w:spacing w:before="120"/>
              <w:jc w:val="both"/>
              <w:rPr>
                <w:sz w:val="24"/>
                <w:szCs w:val="24"/>
              </w:rPr>
            </w:pPr>
            <w:r w:rsidRPr="00FD7440">
              <w:rPr>
                <w:sz w:val="24"/>
                <w:szCs w:val="24"/>
              </w:rPr>
              <w:t xml:space="preserve">Число поступивших протоколов участковых избирательных комиссий об итогах голосования, на основании которых составлен протокол территориальной избирательной комиссии об итогах голосования </w:t>
            </w:r>
          </w:p>
        </w:tc>
        <w:tc>
          <w:tcPr>
            <w:tcW w:w="482" w:type="dxa"/>
            <w:shd w:val="clear" w:color="auto" w:fill="auto"/>
            <w:vAlign w:val="bottom"/>
          </w:tcPr>
          <w:p w:rsidR="00FD7440" w:rsidRPr="00FD7440" w:rsidRDefault="00FD7440" w:rsidP="002E6F95">
            <w:pPr>
              <w:spacing w:before="120"/>
              <w:jc w:val="both"/>
              <w:rPr>
                <w:sz w:val="24"/>
                <w:szCs w:val="24"/>
              </w:rPr>
            </w:pPr>
            <w:r w:rsidRPr="00FD7440">
              <w:rPr>
                <w:sz w:val="24"/>
                <w:szCs w:val="24"/>
              </w:rPr>
              <w:t xml:space="preserve"> </w:t>
            </w:r>
          </w:p>
        </w:tc>
        <w:tc>
          <w:tcPr>
            <w:tcW w:w="970" w:type="dxa"/>
            <w:shd w:val="clear" w:color="auto" w:fill="auto"/>
            <w:vAlign w:val="bottom"/>
          </w:tcPr>
          <w:p w:rsidR="00FD7440" w:rsidRPr="00FD7440" w:rsidRDefault="00FD7440" w:rsidP="002E6F95">
            <w:pPr>
              <w:spacing w:before="120"/>
              <w:jc w:val="both"/>
              <w:rPr>
                <w:sz w:val="24"/>
                <w:szCs w:val="24"/>
              </w:rPr>
            </w:pPr>
            <w:r w:rsidRPr="00FD7440">
              <w:rPr>
                <w:sz w:val="24"/>
                <w:szCs w:val="24"/>
              </w:rPr>
              <w:t>18</w:t>
            </w:r>
          </w:p>
        </w:tc>
      </w:tr>
      <w:tr w:rsidR="00FD7440" w:rsidRPr="00FD7440" w:rsidTr="002E6F95">
        <w:tc>
          <w:tcPr>
            <w:tcW w:w="8635" w:type="dxa"/>
            <w:shd w:val="clear" w:color="auto" w:fill="auto"/>
            <w:vAlign w:val="bottom"/>
          </w:tcPr>
          <w:p w:rsidR="00FD7440" w:rsidRPr="00FD7440" w:rsidRDefault="00FD7440" w:rsidP="002E6F95">
            <w:pPr>
              <w:spacing w:before="120"/>
              <w:jc w:val="both"/>
              <w:rPr>
                <w:sz w:val="24"/>
                <w:szCs w:val="24"/>
              </w:rPr>
            </w:pPr>
            <w:r w:rsidRPr="00FD7440">
              <w:rPr>
                <w:sz w:val="24"/>
                <w:szCs w:val="24"/>
              </w:rPr>
              <w:t>Число избирательных участков, итоги голосования на которых были признаны недействительными</w:t>
            </w:r>
          </w:p>
        </w:tc>
        <w:tc>
          <w:tcPr>
            <w:tcW w:w="482" w:type="dxa"/>
            <w:shd w:val="clear" w:color="auto" w:fill="auto"/>
            <w:vAlign w:val="bottom"/>
          </w:tcPr>
          <w:p w:rsidR="00FD7440" w:rsidRPr="00FD7440" w:rsidRDefault="00FD7440" w:rsidP="002E6F95">
            <w:pPr>
              <w:spacing w:before="120"/>
              <w:jc w:val="both"/>
              <w:rPr>
                <w:sz w:val="24"/>
                <w:szCs w:val="24"/>
              </w:rPr>
            </w:pPr>
            <w:r w:rsidRPr="00FD7440">
              <w:rPr>
                <w:sz w:val="24"/>
                <w:szCs w:val="24"/>
              </w:rPr>
              <w:t xml:space="preserve"> </w:t>
            </w:r>
          </w:p>
        </w:tc>
        <w:tc>
          <w:tcPr>
            <w:tcW w:w="970" w:type="dxa"/>
            <w:shd w:val="clear" w:color="auto" w:fill="auto"/>
            <w:vAlign w:val="bottom"/>
          </w:tcPr>
          <w:p w:rsidR="00FD7440" w:rsidRPr="00FD7440" w:rsidRDefault="00FD7440" w:rsidP="002E6F95">
            <w:pPr>
              <w:spacing w:before="120"/>
              <w:jc w:val="both"/>
              <w:rPr>
                <w:sz w:val="24"/>
                <w:szCs w:val="24"/>
              </w:rPr>
            </w:pPr>
            <w:r w:rsidRPr="00FD7440">
              <w:rPr>
                <w:sz w:val="24"/>
                <w:szCs w:val="24"/>
              </w:rPr>
              <w:t>0</w:t>
            </w:r>
          </w:p>
        </w:tc>
      </w:tr>
      <w:tr w:rsidR="00FD7440" w:rsidRPr="00FD7440" w:rsidTr="002E6F95">
        <w:tc>
          <w:tcPr>
            <w:tcW w:w="8635" w:type="dxa"/>
            <w:shd w:val="clear" w:color="auto" w:fill="auto"/>
            <w:vAlign w:val="bottom"/>
          </w:tcPr>
          <w:p w:rsidR="00FD7440" w:rsidRPr="00FD7440" w:rsidRDefault="00FD7440" w:rsidP="002E6F95">
            <w:pPr>
              <w:spacing w:before="120"/>
              <w:jc w:val="both"/>
              <w:rPr>
                <w:sz w:val="24"/>
                <w:szCs w:val="24"/>
              </w:rPr>
            </w:pPr>
            <w:r w:rsidRPr="00FD7440">
              <w:rPr>
                <w:sz w:val="24"/>
                <w:szCs w:val="24"/>
              </w:rPr>
              <w:t>Общее число избирателей, включенных в списки избирателей на момент окончания голосования на избирательных участках, итоги голосования на которых были признаны недействительными</w:t>
            </w:r>
          </w:p>
        </w:tc>
        <w:tc>
          <w:tcPr>
            <w:tcW w:w="482" w:type="dxa"/>
            <w:shd w:val="clear" w:color="auto" w:fill="auto"/>
            <w:vAlign w:val="bottom"/>
          </w:tcPr>
          <w:p w:rsidR="00FD7440" w:rsidRPr="00FD7440" w:rsidRDefault="00FD7440" w:rsidP="002E6F95">
            <w:pPr>
              <w:spacing w:before="120"/>
              <w:jc w:val="both"/>
              <w:rPr>
                <w:sz w:val="24"/>
                <w:szCs w:val="24"/>
              </w:rPr>
            </w:pPr>
            <w:r w:rsidRPr="00FD7440">
              <w:rPr>
                <w:sz w:val="24"/>
                <w:szCs w:val="24"/>
              </w:rPr>
              <w:t xml:space="preserve"> </w:t>
            </w:r>
          </w:p>
        </w:tc>
        <w:tc>
          <w:tcPr>
            <w:tcW w:w="970" w:type="dxa"/>
            <w:shd w:val="clear" w:color="auto" w:fill="auto"/>
            <w:vAlign w:val="bottom"/>
          </w:tcPr>
          <w:p w:rsidR="00FD7440" w:rsidRPr="00FD7440" w:rsidRDefault="00FD7440" w:rsidP="002E6F95">
            <w:pPr>
              <w:spacing w:before="120"/>
              <w:jc w:val="both"/>
              <w:rPr>
                <w:sz w:val="24"/>
                <w:szCs w:val="24"/>
              </w:rPr>
            </w:pPr>
            <w:r w:rsidRPr="00FD7440">
              <w:rPr>
                <w:sz w:val="24"/>
                <w:szCs w:val="24"/>
              </w:rPr>
              <w:t>0</w:t>
            </w:r>
          </w:p>
        </w:tc>
      </w:tr>
    </w:tbl>
    <w:p w:rsidR="00FD7440" w:rsidRPr="00FD7440" w:rsidRDefault="00FD7440" w:rsidP="00FD7440">
      <w:pPr>
        <w:spacing w:before="120"/>
        <w:jc w:val="both"/>
        <w:rPr>
          <w:sz w:val="24"/>
          <w:szCs w:val="24"/>
        </w:rPr>
      </w:pPr>
    </w:p>
    <w:tbl>
      <w:tblPr>
        <w:tblW w:w="0" w:type="auto"/>
        <w:tblLayout w:type="fixed"/>
        <w:tblLook w:val="0000" w:firstRow="0" w:lastRow="0" w:firstColumn="0" w:lastColumn="0" w:noHBand="0" w:noVBand="0"/>
      </w:tblPr>
      <w:tblGrid>
        <w:gridCol w:w="10082"/>
      </w:tblGrid>
      <w:tr w:rsidR="00FD7440" w:rsidRPr="00FD7440" w:rsidTr="002E6F95">
        <w:tc>
          <w:tcPr>
            <w:tcW w:w="10082" w:type="dxa"/>
            <w:shd w:val="clear" w:color="auto" w:fill="auto"/>
            <w:vAlign w:val="bottom"/>
          </w:tcPr>
          <w:p w:rsidR="00FD7440" w:rsidRPr="00FD7440" w:rsidRDefault="00FD7440" w:rsidP="002E6F95">
            <w:pPr>
              <w:jc w:val="both"/>
              <w:rPr>
                <w:sz w:val="24"/>
                <w:szCs w:val="24"/>
              </w:rPr>
            </w:pPr>
            <w:r w:rsidRPr="00FD7440">
              <w:rPr>
                <w:sz w:val="24"/>
                <w:szCs w:val="24"/>
              </w:rPr>
              <w:t xml:space="preserve">         После предварительной проверки правильности составления протоколов участковых избирательных комиссий об итогах голосования территориальная избирательная комиссия путем суммирования данных, содержащихся в указанных протоколах участковых избирательных комиссий, у с т а н о в и л а</w:t>
            </w:r>
            <w:proofErr w:type="gramStart"/>
            <w:r w:rsidRPr="00FD7440">
              <w:rPr>
                <w:sz w:val="24"/>
                <w:szCs w:val="24"/>
              </w:rPr>
              <w:t xml:space="preserve"> :</w:t>
            </w:r>
            <w:proofErr w:type="gramEnd"/>
          </w:p>
          <w:p w:rsidR="00FD7440" w:rsidRPr="00FD7440" w:rsidRDefault="00FD7440" w:rsidP="002E6F95">
            <w:pPr>
              <w:jc w:val="both"/>
              <w:rPr>
                <w:sz w:val="24"/>
                <w:szCs w:val="24"/>
              </w:rPr>
            </w:pPr>
          </w:p>
        </w:tc>
      </w:tr>
    </w:tbl>
    <w:p w:rsidR="00FD7440" w:rsidRDefault="00FD7440" w:rsidP="00FD7440">
      <w:pPr>
        <w:jc w:val="both"/>
        <w:rPr>
          <w:sz w:val="10"/>
        </w:rPr>
      </w:pPr>
    </w:p>
    <w:tbl>
      <w:tblPr>
        <w:tblW w:w="10108" w:type="dxa"/>
        <w:tblLayout w:type="fixed"/>
        <w:tblLook w:val="0000" w:firstRow="0" w:lastRow="0" w:firstColumn="0" w:lastColumn="0" w:noHBand="0" w:noVBand="0"/>
      </w:tblPr>
      <w:tblGrid>
        <w:gridCol w:w="681"/>
        <w:gridCol w:w="6871"/>
        <w:gridCol w:w="426"/>
        <w:gridCol w:w="426"/>
        <w:gridCol w:w="426"/>
        <w:gridCol w:w="426"/>
        <w:gridCol w:w="426"/>
        <w:gridCol w:w="426"/>
      </w:tblGrid>
      <w:tr w:rsidR="00FD7440" w:rsidTr="002E6F95">
        <w:trPr>
          <w:trHeight w:val="567"/>
        </w:trPr>
        <w:tc>
          <w:tcPr>
            <w:tcW w:w="681" w:type="dxa"/>
            <w:tcBorders>
              <w:top w:val="single" w:sz="4" w:space="0" w:color="auto"/>
              <w:left w:val="single" w:sz="4" w:space="0" w:color="auto"/>
              <w:bottom w:val="single" w:sz="4" w:space="0" w:color="auto"/>
              <w:right w:val="single" w:sz="4" w:space="0" w:color="auto"/>
            </w:tcBorders>
            <w:shd w:val="clear" w:color="auto" w:fill="auto"/>
          </w:tcPr>
          <w:p w:rsidR="00FD7440" w:rsidRPr="00714043" w:rsidRDefault="00FD7440" w:rsidP="002E6F95">
            <w:pPr>
              <w:jc w:val="center"/>
            </w:pPr>
            <w:r>
              <w:t>1</w:t>
            </w:r>
          </w:p>
        </w:tc>
        <w:tc>
          <w:tcPr>
            <w:tcW w:w="6871" w:type="dxa"/>
            <w:tcBorders>
              <w:top w:val="single" w:sz="4" w:space="0" w:color="auto"/>
              <w:left w:val="single" w:sz="4" w:space="0" w:color="auto"/>
              <w:bottom w:val="single" w:sz="4" w:space="0" w:color="auto"/>
              <w:right w:val="single" w:sz="4" w:space="0" w:color="auto"/>
            </w:tcBorders>
            <w:shd w:val="clear" w:color="auto" w:fill="auto"/>
          </w:tcPr>
          <w:p w:rsidR="00FD7440" w:rsidRPr="00714043" w:rsidRDefault="00FD7440" w:rsidP="002E6F95">
            <w:r>
              <w:t>Число избирателей, включенных в списки избирателей на момент окончания голосования</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FD7440" w:rsidRPr="00714043" w:rsidRDefault="00FD7440" w:rsidP="002E6F95">
            <w:pPr>
              <w:jc w:val="center"/>
              <w:rPr>
                <w:sz w:val="32"/>
              </w:rPr>
            </w:pPr>
            <w:r>
              <w:rPr>
                <w:sz w:val="32"/>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FD7440" w:rsidRPr="00714043" w:rsidRDefault="00FD7440" w:rsidP="002E6F95">
            <w:pPr>
              <w:jc w:val="center"/>
              <w:rPr>
                <w:sz w:val="32"/>
              </w:rPr>
            </w:pPr>
            <w:r>
              <w:rPr>
                <w:sz w:val="32"/>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FD7440" w:rsidRPr="00714043" w:rsidRDefault="00FD7440" w:rsidP="002E6F95">
            <w:pPr>
              <w:jc w:val="center"/>
              <w:rPr>
                <w:sz w:val="32"/>
              </w:rPr>
            </w:pPr>
            <w:r>
              <w:rPr>
                <w:sz w:val="32"/>
              </w:rPr>
              <w:t>6</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FD7440" w:rsidRPr="00714043" w:rsidRDefault="00FD7440" w:rsidP="002E6F95">
            <w:pPr>
              <w:jc w:val="center"/>
              <w:rPr>
                <w:sz w:val="32"/>
              </w:rPr>
            </w:pPr>
            <w:r>
              <w:rPr>
                <w:sz w:val="32"/>
              </w:rPr>
              <w:t>1</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FD7440" w:rsidRPr="00714043" w:rsidRDefault="00FD7440" w:rsidP="002E6F95">
            <w:pPr>
              <w:jc w:val="center"/>
              <w:rPr>
                <w:sz w:val="32"/>
              </w:rPr>
            </w:pPr>
            <w:r>
              <w:rPr>
                <w:sz w:val="32"/>
              </w:rPr>
              <w:t>7</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FD7440" w:rsidRPr="00714043" w:rsidRDefault="00FD7440" w:rsidP="002E6F95">
            <w:pPr>
              <w:jc w:val="center"/>
              <w:rPr>
                <w:sz w:val="32"/>
              </w:rPr>
            </w:pPr>
            <w:r>
              <w:rPr>
                <w:sz w:val="32"/>
              </w:rPr>
              <w:t>2</w:t>
            </w:r>
          </w:p>
        </w:tc>
      </w:tr>
      <w:tr w:rsidR="00FD7440" w:rsidTr="002E6F95">
        <w:trPr>
          <w:trHeight w:val="567"/>
        </w:trPr>
        <w:tc>
          <w:tcPr>
            <w:tcW w:w="681" w:type="dxa"/>
            <w:tcBorders>
              <w:top w:val="single" w:sz="4" w:space="0" w:color="auto"/>
              <w:left w:val="single" w:sz="4" w:space="0" w:color="auto"/>
              <w:bottom w:val="single" w:sz="4" w:space="0" w:color="auto"/>
              <w:right w:val="single" w:sz="4" w:space="0" w:color="auto"/>
            </w:tcBorders>
            <w:shd w:val="clear" w:color="auto" w:fill="auto"/>
          </w:tcPr>
          <w:p w:rsidR="00FD7440" w:rsidRPr="00714043" w:rsidRDefault="00FD7440" w:rsidP="002E6F95">
            <w:pPr>
              <w:jc w:val="center"/>
            </w:pPr>
            <w:r>
              <w:t>2</w:t>
            </w:r>
          </w:p>
        </w:tc>
        <w:tc>
          <w:tcPr>
            <w:tcW w:w="6871" w:type="dxa"/>
            <w:tcBorders>
              <w:top w:val="single" w:sz="4" w:space="0" w:color="auto"/>
              <w:left w:val="single" w:sz="4" w:space="0" w:color="auto"/>
              <w:bottom w:val="single" w:sz="4" w:space="0" w:color="auto"/>
              <w:right w:val="single" w:sz="4" w:space="0" w:color="auto"/>
            </w:tcBorders>
            <w:shd w:val="clear" w:color="auto" w:fill="auto"/>
          </w:tcPr>
          <w:p w:rsidR="00FD7440" w:rsidRPr="00714043" w:rsidRDefault="00FD7440" w:rsidP="002E6F95">
            <w:r>
              <w:t>Число избирательных бюллетеней, полученных участковыми избирательными комиссиями</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FD7440" w:rsidRPr="00714043" w:rsidRDefault="00FD7440" w:rsidP="002E6F95">
            <w:pPr>
              <w:jc w:val="center"/>
              <w:rPr>
                <w:sz w:val="32"/>
              </w:rPr>
            </w:pPr>
            <w:r>
              <w:rPr>
                <w:sz w:val="32"/>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FD7440" w:rsidRPr="00714043" w:rsidRDefault="00FD7440" w:rsidP="002E6F95">
            <w:pPr>
              <w:jc w:val="center"/>
              <w:rPr>
                <w:sz w:val="32"/>
              </w:rPr>
            </w:pPr>
            <w:r>
              <w:rPr>
                <w:sz w:val="32"/>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FD7440" w:rsidRPr="00714043" w:rsidRDefault="00FD7440" w:rsidP="002E6F95">
            <w:pPr>
              <w:jc w:val="center"/>
              <w:rPr>
                <w:sz w:val="32"/>
              </w:rPr>
            </w:pPr>
            <w:r>
              <w:rPr>
                <w:sz w:val="32"/>
              </w:rPr>
              <w:t>9</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FD7440" w:rsidRPr="00714043" w:rsidRDefault="00FD7440" w:rsidP="002E6F95">
            <w:pPr>
              <w:jc w:val="center"/>
              <w:rPr>
                <w:sz w:val="32"/>
              </w:rPr>
            </w:pPr>
            <w:r>
              <w:rPr>
                <w:sz w:val="32"/>
              </w:rPr>
              <w:t>5</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FD7440" w:rsidRPr="00714043" w:rsidRDefault="00FD7440" w:rsidP="002E6F95">
            <w:pPr>
              <w:jc w:val="center"/>
              <w:rPr>
                <w:sz w:val="32"/>
              </w:rPr>
            </w:pPr>
            <w:r>
              <w:rPr>
                <w:sz w:val="32"/>
              </w:rPr>
              <w:t>1</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FD7440" w:rsidRPr="00714043" w:rsidRDefault="00FD7440" w:rsidP="002E6F95">
            <w:pPr>
              <w:jc w:val="center"/>
              <w:rPr>
                <w:sz w:val="32"/>
              </w:rPr>
            </w:pPr>
            <w:r>
              <w:rPr>
                <w:sz w:val="32"/>
              </w:rPr>
              <w:t>0</w:t>
            </w:r>
          </w:p>
        </w:tc>
      </w:tr>
      <w:tr w:rsidR="00FD7440" w:rsidTr="002E6F95">
        <w:trPr>
          <w:trHeight w:val="567"/>
        </w:trPr>
        <w:tc>
          <w:tcPr>
            <w:tcW w:w="681" w:type="dxa"/>
            <w:tcBorders>
              <w:top w:val="single" w:sz="4" w:space="0" w:color="auto"/>
              <w:left w:val="single" w:sz="4" w:space="0" w:color="auto"/>
              <w:bottom w:val="single" w:sz="4" w:space="0" w:color="auto"/>
              <w:right w:val="single" w:sz="4" w:space="0" w:color="auto"/>
            </w:tcBorders>
            <w:shd w:val="clear" w:color="auto" w:fill="auto"/>
          </w:tcPr>
          <w:p w:rsidR="00FD7440" w:rsidRPr="00714043" w:rsidRDefault="00FD7440" w:rsidP="002E6F95">
            <w:pPr>
              <w:jc w:val="center"/>
            </w:pPr>
            <w:r>
              <w:t>3</w:t>
            </w:r>
          </w:p>
        </w:tc>
        <w:tc>
          <w:tcPr>
            <w:tcW w:w="6871" w:type="dxa"/>
            <w:tcBorders>
              <w:top w:val="single" w:sz="4" w:space="0" w:color="auto"/>
              <w:left w:val="single" w:sz="4" w:space="0" w:color="auto"/>
              <w:bottom w:val="single" w:sz="4" w:space="0" w:color="auto"/>
              <w:right w:val="single" w:sz="4" w:space="0" w:color="auto"/>
            </w:tcBorders>
            <w:shd w:val="clear" w:color="auto" w:fill="auto"/>
          </w:tcPr>
          <w:p w:rsidR="00FD7440" w:rsidRPr="00714043" w:rsidRDefault="00FD7440" w:rsidP="002E6F95">
            <w:r>
              <w:t>Число избирательных бюллетеней, выданных избирателям, проголосовавшим досрочно</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FD7440" w:rsidRPr="00714043" w:rsidRDefault="00FD7440" w:rsidP="002E6F95">
            <w:pPr>
              <w:jc w:val="center"/>
              <w:rPr>
                <w:sz w:val="32"/>
              </w:rPr>
            </w:pPr>
            <w:r>
              <w:rPr>
                <w:sz w:val="32"/>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FD7440" w:rsidRPr="00714043" w:rsidRDefault="00FD7440" w:rsidP="002E6F95">
            <w:pPr>
              <w:jc w:val="center"/>
              <w:rPr>
                <w:sz w:val="32"/>
              </w:rPr>
            </w:pPr>
            <w:r>
              <w:rPr>
                <w:sz w:val="32"/>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FD7440" w:rsidRPr="00714043" w:rsidRDefault="00FD7440" w:rsidP="002E6F95">
            <w:pPr>
              <w:jc w:val="center"/>
              <w:rPr>
                <w:sz w:val="32"/>
              </w:rPr>
            </w:pPr>
            <w:r>
              <w:rPr>
                <w:sz w:val="32"/>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FD7440" w:rsidRPr="00714043" w:rsidRDefault="00FD7440" w:rsidP="002E6F95">
            <w:pPr>
              <w:jc w:val="center"/>
              <w:rPr>
                <w:sz w:val="32"/>
              </w:rPr>
            </w:pPr>
            <w:r>
              <w:rPr>
                <w:sz w:val="32"/>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FD7440" w:rsidRPr="00714043" w:rsidRDefault="00FD7440" w:rsidP="002E6F95">
            <w:pPr>
              <w:jc w:val="center"/>
              <w:rPr>
                <w:sz w:val="32"/>
              </w:rPr>
            </w:pPr>
            <w:r>
              <w:rPr>
                <w:sz w:val="32"/>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FD7440" w:rsidRPr="00714043" w:rsidRDefault="00FD7440" w:rsidP="002E6F95">
            <w:pPr>
              <w:jc w:val="center"/>
              <w:rPr>
                <w:sz w:val="32"/>
              </w:rPr>
            </w:pPr>
            <w:r>
              <w:rPr>
                <w:sz w:val="32"/>
              </w:rPr>
              <w:t>0</w:t>
            </w:r>
          </w:p>
        </w:tc>
      </w:tr>
      <w:tr w:rsidR="00FD7440" w:rsidTr="002E6F95">
        <w:trPr>
          <w:trHeight w:val="567"/>
        </w:trPr>
        <w:tc>
          <w:tcPr>
            <w:tcW w:w="681" w:type="dxa"/>
            <w:tcBorders>
              <w:top w:val="single" w:sz="4" w:space="0" w:color="auto"/>
              <w:left w:val="single" w:sz="4" w:space="0" w:color="auto"/>
              <w:bottom w:val="single" w:sz="4" w:space="0" w:color="auto"/>
              <w:right w:val="single" w:sz="4" w:space="0" w:color="auto"/>
            </w:tcBorders>
            <w:shd w:val="clear" w:color="auto" w:fill="auto"/>
          </w:tcPr>
          <w:p w:rsidR="00FD7440" w:rsidRPr="00714043" w:rsidRDefault="00FD7440" w:rsidP="002E6F95">
            <w:pPr>
              <w:jc w:val="center"/>
            </w:pPr>
            <w:r>
              <w:t>4</w:t>
            </w:r>
          </w:p>
        </w:tc>
        <w:tc>
          <w:tcPr>
            <w:tcW w:w="6871" w:type="dxa"/>
            <w:tcBorders>
              <w:top w:val="single" w:sz="4" w:space="0" w:color="auto"/>
              <w:left w:val="single" w:sz="4" w:space="0" w:color="auto"/>
              <w:bottom w:val="single" w:sz="4" w:space="0" w:color="auto"/>
              <w:right w:val="single" w:sz="4" w:space="0" w:color="auto"/>
            </w:tcBorders>
            <w:shd w:val="clear" w:color="auto" w:fill="auto"/>
          </w:tcPr>
          <w:p w:rsidR="00FD7440" w:rsidRPr="00714043" w:rsidRDefault="00FD7440" w:rsidP="002E6F95">
            <w:r>
              <w:t>Число избирательных бюллетеней, выданных участковыми избирательными комиссиями избирателям в помещениях для голосования в день голосования</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FD7440" w:rsidRPr="00714043" w:rsidRDefault="00FD7440" w:rsidP="002E6F95">
            <w:pPr>
              <w:jc w:val="center"/>
              <w:rPr>
                <w:sz w:val="32"/>
              </w:rPr>
            </w:pPr>
            <w:r>
              <w:rPr>
                <w:sz w:val="32"/>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FD7440" w:rsidRPr="00714043" w:rsidRDefault="00FD7440" w:rsidP="002E6F95">
            <w:pPr>
              <w:jc w:val="center"/>
              <w:rPr>
                <w:sz w:val="32"/>
              </w:rPr>
            </w:pPr>
            <w:r>
              <w:rPr>
                <w:sz w:val="32"/>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FD7440" w:rsidRPr="00714043" w:rsidRDefault="00FD7440" w:rsidP="002E6F95">
            <w:pPr>
              <w:jc w:val="center"/>
              <w:rPr>
                <w:sz w:val="32"/>
              </w:rPr>
            </w:pPr>
            <w:r>
              <w:rPr>
                <w:sz w:val="32"/>
              </w:rPr>
              <w:t>3</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FD7440" w:rsidRPr="00714043" w:rsidRDefault="00FD7440" w:rsidP="002E6F95">
            <w:pPr>
              <w:jc w:val="center"/>
              <w:rPr>
                <w:sz w:val="32"/>
              </w:rPr>
            </w:pPr>
            <w:r>
              <w:rPr>
                <w:sz w:val="32"/>
              </w:rPr>
              <w:t>7</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FD7440" w:rsidRPr="00714043" w:rsidRDefault="00FD7440" w:rsidP="002E6F95">
            <w:pPr>
              <w:jc w:val="center"/>
              <w:rPr>
                <w:sz w:val="32"/>
              </w:rPr>
            </w:pPr>
            <w:r>
              <w:rPr>
                <w:sz w:val="32"/>
              </w:rPr>
              <w:t>9</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FD7440" w:rsidRPr="00714043" w:rsidRDefault="00FD7440" w:rsidP="002E6F95">
            <w:pPr>
              <w:jc w:val="center"/>
              <w:rPr>
                <w:sz w:val="32"/>
              </w:rPr>
            </w:pPr>
            <w:r>
              <w:rPr>
                <w:sz w:val="32"/>
              </w:rPr>
              <w:t>8</w:t>
            </w:r>
          </w:p>
        </w:tc>
      </w:tr>
      <w:tr w:rsidR="00FD7440" w:rsidTr="002E6F95">
        <w:trPr>
          <w:trHeight w:val="567"/>
        </w:trPr>
        <w:tc>
          <w:tcPr>
            <w:tcW w:w="681" w:type="dxa"/>
            <w:tcBorders>
              <w:top w:val="single" w:sz="4" w:space="0" w:color="auto"/>
              <w:left w:val="single" w:sz="4" w:space="0" w:color="auto"/>
              <w:bottom w:val="single" w:sz="4" w:space="0" w:color="auto"/>
              <w:right w:val="single" w:sz="4" w:space="0" w:color="auto"/>
            </w:tcBorders>
            <w:shd w:val="clear" w:color="auto" w:fill="auto"/>
          </w:tcPr>
          <w:p w:rsidR="00FD7440" w:rsidRPr="00714043" w:rsidRDefault="00FD7440" w:rsidP="002E6F95">
            <w:pPr>
              <w:jc w:val="center"/>
            </w:pPr>
            <w:r>
              <w:t>5</w:t>
            </w:r>
          </w:p>
        </w:tc>
        <w:tc>
          <w:tcPr>
            <w:tcW w:w="6871" w:type="dxa"/>
            <w:tcBorders>
              <w:top w:val="single" w:sz="4" w:space="0" w:color="auto"/>
              <w:left w:val="single" w:sz="4" w:space="0" w:color="auto"/>
              <w:bottom w:val="single" w:sz="4" w:space="0" w:color="auto"/>
              <w:right w:val="single" w:sz="4" w:space="0" w:color="auto"/>
            </w:tcBorders>
            <w:shd w:val="clear" w:color="auto" w:fill="auto"/>
          </w:tcPr>
          <w:p w:rsidR="00FD7440" w:rsidRPr="00714043" w:rsidRDefault="00FD7440" w:rsidP="002E6F95">
            <w:r>
              <w:t>Число избирательных бюллетеней, выданных избирателям, проголосовавшим вне помещений для голосования в день голосования</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FD7440" w:rsidRPr="00714043" w:rsidRDefault="00FD7440" w:rsidP="002E6F95">
            <w:pPr>
              <w:jc w:val="center"/>
              <w:rPr>
                <w:sz w:val="32"/>
              </w:rPr>
            </w:pPr>
            <w:r>
              <w:rPr>
                <w:sz w:val="32"/>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FD7440" w:rsidRPr="00714043" w:rsidRDefault="00FD7440" w:rsidP="002E6F95">
            <w:pPr>
              <w:jc w:val="center"/>
              <w:rPr>
                <w:sz w:val="32"/>
              </w:rPr>
            </w:pPr>
            <w:r>
              <w:rPr>
                <w:sz w:val="32"/>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FD7440" w:rsidRPr="00714043" w:rsidRDefault="00FD7440" w:rsidP="002E6F95">
            <w:pPr>
              <w:jc w:val="center"/>
              <w:rPr>
                <w:sz w:val="32"/>
              </w:rPr>
            </w:pPr>
            <w:r>
              <w:rPr>
                <w:sz w:val="32"/>
              </w:rPr>
              <w:t>1</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FD7440" w:rsidRPr="00714043" w:rsidRDefault="00FD7440" w:rsidP="002E6F95">
            <w:pPr>
              <w:jc w:val="center"/>
              <w:rPr>
                <w:sz w:val="32"/>
              </w:rPr>
            </w:pPr>
            <w:r>
              <w:rPr>
                <w:sz w:val="32"/>
              </w:rPr>
              <w:t>8</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FD7440" w:rsidRPr="00714043" w:rsidRDefault="00FD7440" w:rsidP="002E6F95">
            <w:pPr>
              <w:jc w:val="center"/>
              <w:rPr>
                <w:sz w:val="32"/>
              </w:rPr>
            </w:pPr>
            <w:r>
              <w:rPr>
                <w:sz w:val="32"/>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FD7440" w:rsidRPr="00714043" w:rsidRDefault="00FD7440" w:rsidP="002E6F95">
            <w:pPr>
              <w:jc w:val="center"/>
              <w:rPr>
                <w:sz w:val="32"/>
              </w:rPr>
            </w:pPr>
            <w:r>
              <w:rPr>
                <w:sz w:val="32"/>
              </w:rPr>
              <w:t>0</w:t>
            </w:r>
          </w:p>
        </w:tc>
      </w:tr>
      <w:tr w:rsidR="00FD7440" w:rsidTr="002E6F95">
        <w:trPr>
          <w:trHeight w:val="567"/>
        </w:trPr>
        <w:tc>
          <w:tcPr>
            <w:tcW w:w="681" w:type="dxa"/>
            <w:tcBorders>
              <w:top w:val="single" w:sz="4" w:space="0" w:color="auto"/>
              <w:left w:val="single" w:sz="4" w:space="0" w:color="auto"/>
              <w:bottom w:val="single" w:sz="4" w:space="0" w:color="auto"/>
              <w:right w:val="single" w:sz="4" w:space="0" w:color="auto"/>
            </w:tcBorders>
            <w:shd w:val="clear" w:color="auto" w:fill="auto"/>
          </w:tcPr>
          <w:p w:rsidR="00FD7440" w:rsidRPr="00714043" w:rsidRDefault="00FD7440" w:rsidP="002E6F95">
            <w:pPr>
              <w:jc w:val="center"/>
            </w:pPr>
            <w:r>
              <w:t>6</w:t>
            </w:r>
          </w:p>
        </w:tc>
        <w:tc>
          <w:tcPr>
            <w:tcW w:w="6871" w:type="dxa"/>
            <w:tcBorders>
              <w:top w:val="single" w:sz="4" w:space="0" w:color="auto"/>
              <w:left w:val="single" w:sz="4" w:space="0" w:color="auto"/>
              <w:bottom w:val="single" w:sz="4" w:space="0" w:color="auto"/>
              <w:right w:val="single" w:sz="4" w:space="0" w:color="auto"/>
            </w:tcBorders>
            <w:shd w:val="clear" w:color="auto" w:fill="auto"/>
          </w:tcPr>
          <w:p w:rsidR="00FD7440" w:rsidRPr="00714043" w:rsidRDefault="00FD7440" w:rsidP="002E6F95">
            <w:r>
              <w:t>Число погашенных избирательных бюллетеней</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FD7440" w:rsidRPr="00714043" w:rsidRDefault="00FD7440" w:rsidP="002E6F95">
            <w:pPr>
              <w:jc w:val="center"/>
              <w:rPr>
                <w:sz w:val="32"/>
              </w:rPr>
            </w:pPr>
            <w:r>
              <w:rPr>
                <w:sz w:val="32"/>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FD7440" w:rsidRPr="00714043" w:rsidRDefault="00FD7440" w:rsidP="002E6F95">
            <w:pPr>
              <w:jc w:val="center"/>
              <w:rPr>
                <w:sz w:val="32"/>
              </w:rPr>
            </w:pPr>
            <w:r>
              <w:rPr>
                <w:sz w:val="32"/>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FD7440" w:rsidRPr="00714043" w:rsidRDefault="00FD7440" w:rsidP="002E6F95">
            <w:pPr>
              <w:jc w:val="center"/>
              <w:rPr>
                <w:sz w:val="32"/>
              </w:rPr>
            </w:pPr>
            <w:r>
              <w:rPr>
                <w:sz w:val="32"/>
              </w:rPr>
              <w:t>3</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FD7440" w:rsidRPr="00714043" w:rsidRDefault="00FD7440" w:rsidP="002E6F95">
            <w:pPr>
              <w:jc w:val="center"/>
              <w:rPr>
                <w:sz w:val="32"/>
              </w:rPr>
            </w:pPr>
            <w:r>
              <w:rPr>
                <w:sz w:val="32"/>
              </w:rPr>
              <w:t>9</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FD7440" w:rsidRPr="00714043" w:rsidRDefault="00FD7440" w:rsidP="002E6F95">
            <w:pPr>
              <w:jc w:val="center"/>
              <w:rPr>
                <w:sz w:val="32"/>
              </w:rPr>
            </w:pPr>
            <w:r>
              <w:rPr>
                <w:sz w:val="32"/>
              </w:rPr>
              <w:t>1</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FD7440" w:rsidRPr="00714043" w:rsidRDefault="00FD7440" w:rsidP="002E6F95">
            <w:pPr>
              <w:jc w:val="center"/>
              <w:rPr>
                <w:sz w:val="32"/>
              </w:rPr>
            </w:pPr>
            <w:r>
              <w:rPr>
                <w:sz w:val="32"/>
              </w:rPr>
              <w:t>2</w:t>
            </w:r>
          </w:p>
        </w:tc>
      </w:tr>
      <w:tr w:rsidR="00FD7440" w:rsidTr="002E6F95">
        <w:trPr>
          <w:trHeight w:val="567"/>
        </w:trPr>
        <w:tc>
          <w:tcPr>
            <w:tcW w:w="681" w:type="dxa"/>
            <w:tcBorders>
              <w:top w:val="single" w:sz="4" w:space="0" w:color="auto"/>
              <w:left w:val="single" w:sz="4" w:space="0" w:color="auto"/>
              <w:bottom w:val="single" w:sz="4" w:space="0" w:color="auto"/>
              <w:right w:val="single" w:sz="4" w:space="0" w:color="auto"/>
            </w:tcBorders>
            <w:shd w:val="clear" w:color="auto" w:fill="auto"/>
          </w:tcPr>
          <w:p w:rsidR="00FD7440" w:rsidRPr="00714043" w:rsidRDefault="00FD7440" w:rsidP="002E6F95">
            <w:pPr>
              <w:jc w:val="center"/>
            </w:pPr>
            <w:r>
              <w:t>7</w:t>
            </w:r>
          </w:p>
        </w:tc>
        <w:tc>
          <w:tcPr>
            <w:tcW w:w="6871" w:type="dxa"/>
            <w:tcBorders>
              <w:top w:val="single" w:sz="4" w:space="0" w:color="auto"/>
              <w:left w:val="single" w:sz="4" w:space="0" w:color="auto"/>
              <w:bottom w:val="single" w:sz="4" w:space="0" w:color="auto"/>
              <w:right w:val="single" w:sz="4" w:space="0" w:color="auto"/>
            </w:tcBorders>
            <w:shd w:val="clear" w:color="auto" w:fill="auto"/>
          </w:tcPr>
          <w:p w:rsidR="00FD7440" w:rsidRPr="00714043" w:rsidRDefault="00FD7440" w:rsidP="002E6F95">
            <w:r>
              <w:t>Число избирательных бюллетеней, содержащихся в переносных ящиках для голосования</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FD7440" w:rsidRPr="00714043" w:rsidRDefault="00FD7440" w:rsidP="002E6F95">
            <w:pPr>
              <w:jc w:val="center"/>
              <w:rPr>
                <w:sz w:val="32"/>
              </w:rPr>
            </w:pPr>
            <w:r>
              <w:rPr>
                <w:sz w:val="32"/>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FD7440" w:rsidRPr="00714043" w:rsidRDefault="00FD7440" w:rsidP="002E6F95">
            <w:pPr>
              <w:jc w:val="center"/>
              <w:rPr>
                <w:sz w:val="32"/>
              </w:rPr>
            </w:pPr>
            <w:r>
              <w:rPr>
                <w:sz w:val="32"/>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FD7440" w:rsidRPr="00714043" w:rsidRDefault="00FD7440" w:rsidP="002E6F95">
            <w:pPr>
              <w:jc w:val="center"/>
              <w:rPr>
                <w:sz w:val="32"/>
              </w:rPr>
            </w:pPr>
            <w:r>
              <w:rPr>
                <w:sz w:val="32"/>
              </w:rPr>
              <w:t>1</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FD7440" w:rsidRPr="00714043" w:rsidRDefault="00FD7440" w:rsidP="002E6F95">
            <w:pPr>
              <w:jc w:val="center"/>
              <w:rPr>
                <w:sz w:val="32"/>
              </w:rPr>
            </w:pPr>
            <w:r>
              <w:rPr>
                <w:sz w:val="32"/>
              </w:rPr>
              <w:t>8</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FD7440" w:rsidRPr="00714043" w:rsidRDefault="00FD7440" w:rsidP="002E6F95">
            <w:pPr>
              <w:jc w:val="center"/>
              <w:rPr>
                <w:sz w:val="32"/>
              </w:rPr>
            </w:pPr>
            <w:r>
              <w:rPr>
                <w:sz w:val="32"/>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FD7440" w:rsidRPr="00714043" w:rsidRDefault="00FD7440" w:rsidP="002E6F95">
            <w:pPr>
              <w:jc w:val="center"/>
              <w:rPr>
                <w:sz w:val="32"/>
              </w:rPr>
            </w:pPr>
            <w:r>
              <w:rPr>
                <w:sz w:val="32"/>
              </w:rPr>
              <w:t>0</w:t>
            </w:r>
          </w:p>
        </w:tc>
      </w:tr>
      <w:tr w:rsidR="00FD7440" w:rsidTr="002E6F95">
        <w:trPr>
          <w:trHeight w:val="567"/>
        </w:trPr>
        <w:tc>
          <w:tcPr>
            <w:tcW w:w="681" w:type="dxa"/>
            <w:tcBorders>
              <w:top w:val="single" w:sz="4" w:space="0" w:color="auto"/>
              <w:left w:val="single" w:sz="4" w:space="0" w:color="auto"/>
              <w:bottom w:val="single" w:sz="4" w:space="0" w:color="auto"/>
              <w:right w:val="single" w:sz="4" w:space="0" w:color="auto"/>
            </w:tcBorders>
            <w:shd w:val="clear" w:color="auto" w:fill="auto"/>
          </w:tcPr>
          <w:p w:rsidR="00FD7440" w:rsidRPr="00714043" w:rsidRDefault="00FD7440" w:rsidP="002E6F95">
            <w:pPr>
              <w:jc w:val="center"/>
            </w:pPr>
            <w:r>
              <w:t>8</w:t>
            </w:r>
          </w:p>
        </w:tc>
        <w:tc>
          <w:tcPr>
            <w:tcW w:w="6871" w:type="dxa"/>
            <w:tcBorders>
              <w:top w:val="single" w:sz="4" w:space="0" w:color="auto"/>
              <w:left w:val="single" w:sz="4" w:space="0" w:color="auto"/>
              <w:bottom w:val="single" w:sz="4" w:space="0" w:color="auto"/>
              <w:right w:val="single" w:sz="4" w:space="0" w:color="auto"/>
            </w:tcBorders>
            <w:shd w:val="clear" w:color="auto" w:fill="auto"/>
          </w:tcPr>
          <w:p w:rsidR="00FD7440" w:rsidRPr="00714043" w:rsidRDefault="00FD7440" w:rsidP="002E6F95">
            <w:r>
              <w:t>Число избирательных бюллетеней, содержащихся в стационарных ящиках для голосования</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FD7440" w:rsidRPr="00714043" w:rsidRDefault="00FD7440" w:rsidP="002E6F95">
            <w:pPr>
              <w:jc w:val="center"/>
              <w:rPr>
                <w:sz w:val="32"/>
              </w:rPr>
            </w:pPr>
            <w:r>
              <w:rPr>
                <w:sz w:val="32"/>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FD7440" w:rsidRPr="00714043" w:rsidRDefault="00FD7440" w:rsidP="002E6F95">
            <w:pPr>
              <w:jc w:val="center"/>
              <w:rPr>
                <w:sz w:val="32"/>
              </w:rPr>
            </w:pPr>
            <w:r>
              <w:rPr>
                <w:sz w:val="32"/>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FD7440" w:rsidRPr="00714043" w:rsidRDefault="00FD7440" w:rsidP="002E6F95">
            <w:pPr>
              <w:jc w:val="center"/>
              <w:rPr>
                <w:sz w:val="32"/>
              </w:rPr>
            </w:pPr>
            <w:r>
              <w:rPr>
                <w:sz w:val="32"/>
              </w:rPr>
              <w:t>3</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FD7440" w:rsidRPr="00714043" w:rsidRDefault="00FD7440" w:rsidP="002E6F95">
            <w:pPr>
              <w:jc w:val="center"/>
              <w:rPr>
                <w:sz w:val="32"/>
              </w:rPr>
            </w:pPr>
            <w:r>
              <w:rPr>
                <w:sz w:val="32"/>
              </w:rPr>
              <w:t>7</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FD7440" w:rsidRPr="00714043" w:rsidRDefault="00FD7440" w:rsidP="002E6F95">
            <w:pPr>
              <w:jc w:val="center"/>
              <w:rPr>
                <w:sz w:val="32"/>
              </w:rPr>
            </w:pPr>
            <w:r>
              <w:rPr>
                <w:sz w:val="32"/>
              </w:rPr>
              <w:t>9</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FD7440" w:rsidRPr="00714043" w:rsidRDefault="00FD7440" w:rsidP="002E6F95">
            <w:pPr>
              <w:jc w:val="center"/>
              <w:rPr>
                <w:sz w:val="32"/>
              </w:rPr>
            </w:pPr>
            <w:r>
              <w:rPr>
                <w:sz w:val="32"/>
              </w:rPr>
              <w:t>8</w:t>
            </w:r>
          </w:p>
        </w:tc>
      </w:tr>
      <w:tr w:rsidR="00FD7440" w:rsidTr="002E6F95">
        <w:trPr>
          <w:trHeight w:val="567"/>
        </w:trPr>
        <w:tc>
          <w:tcPr>
            <w:tcW w:w="681" w:type="dxa"/>
            <w:tcBorders>
              <w:top w:val="single" w:sz="4" w:space="0" w:color="auto"/>
              <w:left w:val="single" w:sz="4" w:space="0" w:color="auto"/>
              <w:bottom w:val="single" w:sz="4" w:space="0" w:color="auto"/>
              <w:right w:val="single" w:sz="4" w:space="0" w:color="auto"/>
            </w:tcBorders>
            <w:shd w:val="clear" w:color="auto" w:fill="auto"/>
          </w:tcPr>
          <w:p w:rsidR="00FD7440" w:rsidRPr="00714043" w:rsidRDefault="00FD7440" w:rsidP="002E6F95">
            <w:pPr>
              <w:jc w:val="center"/>
            </w:pPr>
            <w:r>
              <w:t>9</w:t>
            </w:r>
          </w:p>
        </w:tc>
        <w:tc>
          <w:tcPr>
            <w:tcW w:w="6871" w:type="dxa"/>
            <w:tcBorders>
              <w:top w:val="single" w:sz="4" w:space="0" w:color="auto"/>
              <w:left w:val="single" w:sz="4" w:space="0" w:color="auto"/>
              <w:bottom w:val="single" w:sz="4" w:space="0" w:color="auto"/>
              <w:right w:val="single" w:sz="4" w:space="0" w:color="auto"/>
            </w:tcBorders>
            <w:shd w:val="clear" w:color="auto" w:fill="auto"/>
          </w:tcPr>
          <w:p w:rsidR="00FD7440" w:rsidRPr="00714043" w:rsidRDefault="00FD7440" w:rsidP="002E6F95">
            <w:r>
              <w:t>Число недействительных избирательных бюллетеней</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FD7440" w:rsidRPr="00714043" w:rsidRDefault="00FD7440" w:rsidP="002E6F95">
            <w:pPr>
              <w:jc w:val="center"/>
              <w:rPr>
                <w:sz w:val="32"/>
              </w:rPr>
            </w:pPr>
            <w:r>
              <w:rPr>
                <w:sz w:val="32"/>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FD7440" w:rsidRPr="00714043" w:rsidRDefault="00FD7440" w:rsidP="002E6F95">
            <w:pPr>
              <w:jc w:val="center"/>
              <w:rPr>
                <w:sz w:val="32"/>
              </w:rPr>
            </w:pPr>
            <w:r>
              <w:rPr>
                <w:sz w:val="32"/>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FD7440" w:rsidRPr="00714043" w:rsidRDefault="00FD7440" w:rsidP="002E6F95">
            <w:pPr>
              <w:jc w:val="center"/>
              <w:rPr>
                <w:sz w:val="32"/>
              </w:rPr>
            </w:pPr>
            <w:r>
              <w:rPr>
                <w:sz w:val="32"/>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FD7440" w:rsidRPr="00714043" w:rsidRDefault="00FD7440" w:rsidP="002E6F95">
            <w:pPr>
              <w:jc w:val="center"/>
              <w:rPr>
                <w:sz w:val="32"/>
              </w:rPr>
            </w:pPr>
            <w:r>
              <w:rPr>
                <w:sz w:val="32"/>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FD7440" w:rsidRPr="00714043" w:rsidRDefault="00FD7440" w:rsidP="002E6F95">
            <w:pPr>
              <w:jc w:val="center"/>
              <w:rPr>
                <w:sz w:val="32"/>
              </w:rPr>
            </w:pPr>
            <w:r>
              <w:rPr>
                <w:sz w:val="32"/>
              </w:rPr>
              <w:t>9</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FD7440" w:rsidRPr="00714043" w:rsidRDefault="00FD7440" w:rsidP="002E6F95">
            <w:pPr>
              <w:jc w:val="center"/>
              <w:rPr>
                <w:sz w:val="32"/>
              </w:rPr>
            </w:pPr>
            <w:r>
              <w:rPr>
                <w:sz w:val="32"/>
              </w:rPr>
              <w:t>6</w:t>
            </w:r>
          </w:p>
        </w:tc>
      </w:tr>
      <w:tr w:rsidR="00FD7440" w:rsidTr="002E6F95">
        <w:trPr>
          <w:trHeight w:val="567"/>
        </w:trPr>
        <w:tc>
          <w:tcPr>
            <w:tcW w:w="681" w:type="dxa"/>
            <w:tcBorders>
              <w:top w:val="single" w:sz="4" w:space="0" w:color="auto"/>
              <w:left w:val="single" w:sz="4" w:space="0" w:color="auto"/>
              <w:bottom w:val="single" w:sz="4" w:space="0" w:color="auto"/>
              <w:right w:val="single" w:sz="4" w:space="0" w:color="auto"/>
            </w:tcBorders>
            <w:shd w:val="clear" w:color="auto" w:fill="auto"/>
          </w:tcPr>
          <w:p w:rsidR="00FD7440" w:rsidRPr="00714043" w:rsidRDefault="00FD7440" w:rsidP="002E6F95">
            <w:pPr>
              <w:jc w:val="center"/>
            </w:pPr>
            <w:r>
              <w:t>10</w:t>
            </w:r>
          </w:p>
        </w:tc>
        <w:tc>
          <w:tcPr>
            <w:tcW w:w="6871" w:type="dxa"/>
            <w:tcBorders>
              <w:top w:val="single" w:sz="4" w:space="0" w:color="auto"/>
              <w:left w:val="single" w:sz="4" w:space="0" w:color="auto"/>
              <w:bottom w:val="single" w:sz="4" w:space="0" w:color="auto"/>
              <w:right w:val="single" w:sz="4" w:space="0" w:color="auto"/>
            </w:tcBorders>
            <w:shd w:val="clear" w:color="auto" w:fill="auto"/>
          </w:tcPr>
          <w:p w:rsidR="00FD7440" w:rsidRPr="00714043" w:rsidRDefault="00FD7440" w:rsidP="002E6F95">
            <w:r>
              <w:t>Число действительных избирательных бюллетеней</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FD7440" w:rsidRPr="00714043" w:rsidRDefault="00FD7440" w:rsidP="002E6F95">
            <w:pPr>
              <w:jc w:val="center"/>
              <w:rPr>
                <w:sz w:val="32"/>
              </w:rPr>
            </w:pPr>
            <w:r>
              <w:rPr>
                <w:sz w:val="32"/>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FD7440" w:rsidRPr="00714043" w:rsidRDefault="00FD7440" w:rsidP="002E6F95">
            <w:pPr>
              <w:jc w:val="center"/>
              <w:rPr>
                <w:sz w:val="32"/>
              </w:rPr>
            </w:pPr>
            <w:r>
              <w:rPr>
                <w:sz w:val="32"/>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FD7440" w:rsidRPr="00714043" w:rsidRDefault="00FD7440" w:rsidP="002E6F95">
            <w:pPr>
              <w:jc w:val="center"/>
              <w:rPr>
                <w:sz w:val="32"/>
              </w:rPr>
            </w:pPr>
            <w:r>
              <w:rPr>
                <w:sz w:val="32"/>
              </w:rPr>
              <w:t>5</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FD7440" w:rsidRPr="00714043" w:rsidRDefault="00FD7440" w:rsidP="002E6F95">
            <w:pPr>
              <w:jc w:val="center"/>
              <w:rPr>
                <w:sz w:val="32"/>
              </w:rPr>
            </w:pPr>
            <w:r>
              <w:rPr>
                <w:sz w:val="32"/>
              </w:rPr>
              <w:t>5</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FD7440" w:rsidRPr="00714043" w:rsidRDefault="00FD7440" w:rsidP="002E6F95">
            <w:pPr>
              <w:jc w:val="center"/>
              <w:rPr>
                <w:sz w:val="32"/>
              </w:rPr>
            </w:pPr>
            <w:r>
              <w:rPr>
                <w:sz w:val="32"/>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FD7440" w:rsidRPr="00714043" w:rsidRDefault="00FD7440" w:rsidP="002E6F95">
            <w:pPr>
              <w:jc w:val="center"/>
              <w:rPr>
                <w:sz w:val="32"/>
              </w:rPr>
            </w:pPr>
            <w:r>
              <w:rPr>
                <w:sz w:val="32"/>
              </w:rPr>
              <w:t>2</w:t>
            </w:r>
          </w:p>
        </w:tc>
      </w:tr>
      <w:tr w:rsidR="00FD7440" w:rsidTr="002E6F95">
        <w:trPr>
          <w:trHeight w:val="567"/>
        </w:trPr>
        <w:tc>
          <w:tcPr>
            <w:tcW w:w="681" w:type="dxa"/>
            <w:tcBorders>
              <w:top w:val="single" w:sz="4" w:space="0" w:color="auto"/>
              <w:left w:val="single" w:sz="4" w:space="0" w:color="auto"/>
              <w:bottom w:val="single" w:sz="4" w:space="0" w:color="auto"/>
              <w:right w:val="single" w:sz="4" w:space="0" w:color="auto"/>
            </w:tcBorders>
            <w:shd w:val="clear" w:color="auto" w:fill="auto"/>
          </w:tcPr>
          <w:p w:rsidR="00FD7440" w:rsidRPr="00714043" w:rsidRDefault="00FD7440" w:rsidP="002E6F95">
            <w:pPr>
              <w:jc w:val="center"/>
            </w:pPr>
            <w:r>
              <w:t>11</w:t>
            </w:r>
          </w:p>
        </w:tc>
        <w:tc>
          <w:tcPr>
            <w:tcW w:w="6871" w:type="dxa"/>
            <w:tcBorders>
              <w:top w:val="single" w:sz="4" w:space="0" w:color="auto"/>
              <w:left w:val="single" w:sz="4" w:space="0" w:color="auto"/>
              <w:bottom w:val="single" w:sz="4" w:space="0" w:color="auto"/>
              <w:right w:val="single" w:sz="4" w:space="0" w:color="auto"/>
            </w:tcBorders>
            <w:shd w:val="clear" w:color="auto" w:fill="auto"/>
          </w:tcPr>
          <w:p w:rsidR="00FD7440" w:rsidRPr="00714043" w:rsidRDefault="00FD7440" w:rsidP="002E6F95">
            <w:r>
              <w:t>Число утраченных избирательных бюллетеней</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FD7440" w:rsidRPr="00714043" w:rsidRDefault="00FD7440" w:rsidP="002E6F95">
            <w:pPr>
              <w:jc w:val="center"/>
              <w:rPr>
                <w:sz w:val="32"/>
              </w:rPr>
            </w:pPr>
            <w:r>
              <w:rPr>
                <w:sz w:val="32"/>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FD7440" w:rsidRPr="00714043" w:rsidRDefault="00FD7440" w:rsidP="002E6F95">
            <w:pPr>
              <w:jc w:val="center"/>
              <w:rPr>
                <w:sz w:val="32"/>
              </w:rPr>
            </w:pPr>
            <w:r>
              <w:rPr>
                <w:sz w:val="32"/>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FD7440" w:rsidRPr="00714043" w:rsidRDefault="00FD7440" w:rsidP="002E6F95">
            <w:pPr>
              <w:jc w:val="center"/>
              <w:rPr>
                <w:sz w:val="32"/>
              </w:rPr>
            </w:pPr>
            <w:r>
              <w:rPr>
                <w:sz w:val="32"/>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FD7440" w:rsidRPr="00714043" w:rsidRDefault="00FD7440" w:rsidP="002E6F95">
            <w:pPr>
              <w:jc w:val="center"/>
              <w:rPr>
                <w:sz w:val="32"/>
              </w:rPr>
            </w:pPr>
            <w:r>
              <w:rPr>
                <w:sz w:val="32"/>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FD7440" w:rsidRPr="00714043" w:rsidRDefault="00FD7440" w:rsidP="002E6F95">
            <w:pPr>
              <w:jc w:val="center"/>
              <w:rPr>
                <w:sz w:val="32"/>
              </w:rPr>
            </w:pPr>
            <w:r>
              <w:rPr>
                <w:sz w:val="32"/>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FD7440" w:rsidRPr="00714043" w:rsidRDefault="00FD7440" w:rsidP="002E6F95">
            <w:pPr>
              <w:jc w:val="center"/>
              <w:rPr>
                <w:sz w:val="32"/>
              </w:rPr>
            </w:pPr>
            <w:r>
              <w:rPr>
                <w:sz w:val="32"/>
              </w:rPr>
              <w:t>0</w:t>
            </w:r>
          </w:p>
        </w:tc>
      </w:tr>
      <w:tr w:rsidR="00FD7440" w:rsidTr="002E6F95">
        <w:trPr>
          <w:trHeight w:val="567"/>
        </w:trPr>
        <w:tc>
          <w:tcPr>
            <w:tcW w:w="681" w:type="dxa"/>
            <w:tcBorders>
              <w:top w:val="single" w:sz="4" w:space="0" w:color="auto"/>
              <w:left w:val="single" w:sz="4" w:space="0" w:color="auto"/>
              <w:bottom w:val="single" w:sz="4" w:space="0" w:color="auto"/>
              <w:right w:val="single" w:sz="4" w:space="0" w:color="auto"/>
            </w:tcBorders>
            <w:shd w:val="clear" w:color="auto" w:fill="auto"/>
          </w:tcPr>
          <w:p w:rsidR="00FD7440" w:rsidRPr="00714043" w:rsidRDefault="00FD7440" w:rsidP="002E6F95">
            <w:pPr>
              <w:jc w:val="center"/>
            </w:pPr>
            <w:r>
              <w:lastRenderedPageBreak/>
              <w:t>12</w:t>
            </w:r>
          </w:p>
        </w:tc>
        <w:tc>
          <w:tcPr>
            <w:tcW w:w="6871" w:type="dxa"/>
            <w:tcBorders>
              <w:top w:val="single" w:sz="4" w:space="0" w:color="auto"/>
              <w:left w:val="single" w:sz="4" w:space="0" w:color="auto"/>
              <w:bottom w:val="single" w:sz="4" w:space="0" w:color="auto"/>
              <w:right w:val="single" w:sz="4" w:space="0" w:color="auto"/>
            </w:tcBorders>
            <w:shd w:val="clear" w:color="auto" w:fill="auto"/>
          </w:tcPr>
          <w:p w:rsidR="00FD7440" w:rsidRPr="00714043" w:rsidRDefault="00FD7440" w:rsidP="002E6F95">
            <w:r>
              <w:t xml:space="preserve">Число избирательных бюллетеней, не учтенных при получении </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FD7440" w:rsidRPr="00714043" w:rsidRDefault="00FD7440" w:rsidP="002E6F95">
            <w:pPr>
              <w:jc w:val="center"/>
              <w:rPr>
                <w:sz w:val="32"/>
              </w:rPr>
            </w:pPr>
            <w:r>
              <w:rPr>
                <w:sz w:val="32"/>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FD7440" w:rsidRPr="00714043" w:rsidRDefault="00FD7440" w:rsidP="002E6F95">
            <w:pPr>
              <w:jc w:val="center"/>
              <w:rPr>
                <w:sz w:val="32"/>
              </w:rPr>
            </w:pPr>
            <w:r>
              <w:rPr>
                <w:sz w:val="32"/>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FD7440" w:rsidRPr="00714043" w:rsidRDefault="00FD7440" w:rsidP="002E6F95">
            <w:pPr>
              <w:jc w:val="center"/>
              <w:rPr>
                <w:sz w:val="32"/>
              </w:rPr>
            </w:pPr>
            <w:r>
              <w:rPr>
                <w:sz w:val="32"/>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FD7440" w:rsidRPr="00714043" w:rsidRDefault="00FD7440" w:rsidP="002E6F95">
            <w:pPr>
              <w:jc w:val="center"/>
              <w:rPr>
                <w:sz w:val="32"/>
              </w:rPr>
            </w:pPr>
            <w:r>
              <w:rPr>
                <w:sz w:val="32"/>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FD7440" w:rsidRPr="00714043" w:rsidRDefault="00FD7440" w:rsidP="002E6F95">
            <w:pPr>
              <w:jc w:val="center"/>
              <w:rPr>
                <w:sz w:val="32"/>
              </w:rPr>
            </w:pPr>
            <w:r>
              <w:rPr>
                <w:sz w:val="32"/>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FD7440" w:rsidRPr="00714043" w:rsidRDefault="00FD7440" w:rsidP="002E6F95">
            <w:pPr>
              <w:jc w:val="center"/>
              <w:rPr>
                <w:sz w:val="32"/>
              </w:rPr>
            </w:pPr>
            <w:r>
              <w:rPr>
                <w:sz w:val="32"/>
              </w:rPr>
              <w:t>0</w:t>
            </w:r>
          </w:p>
        </w:tc>
      </w:tr>
      <w:tr w:rsidR="00FD7440" w:rsidTr="002E6F95">
        <w:trPr>
          <w:trHeight w:val="567"/>
        </w:trPr>
        <w:tc>
          <w:tcPr>
            <w:tcW w:w="7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7440" w:rsidRPr="00714043" w:rsidRDefault="00FD7440" w:rsidP="002E6F95">
            <w:pPr>
              <w:jc w:val="center"/>
            </w:pPr>
            <w:r>
              <w:rPr>
                <w:b/>
              </w:rPr>
              <w:t>Фамилии, имена, отчества внесенных в избирательный бюллетень зарегистрированных кандидатов</w:t>
            </w:r>
          </w:p>
        </w:tc>
        <w:tc>
          <w:tcPr>
            <w:tcW w:w="255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D7440" w:rsidRPr="00714043" w:rsidRDefault="00FD7440" w:rsidP="002E6F95">
            <w:pPr>
              <w:jc w:val="center"/>
            </w:pPr>
            <w:r>
              <w:rPr>
                <w:b/>
              </w:rPr>
              <w:t>Число голосов избирателей, поданных за каждого зарегистрированного кандидата</w:t>
            </w:r>
          </w:p>
        </w:tc>
      </w:tr>
      <w:tr w:rsidR="00FD7440" w:rsidTr="002E6F95">
        <w:trPr>
          <w:trHeight w:val="567"/>
        </w:trPr>
        <w:tc>
          <w:tcPr>
            <w:tcW w:w="681" w:type="dxa"/>
            <w:tcBorders>
              <w:top w:val="single" w:sz="4" w:space="0" w:color="auto"/>
              <w:left w:val="single" w:sz="4" w:space="0" w:color="auto"/>
              <w:bottom w:val="single" w:sz="4" w:space="0" w:color="auto"/>
              <w:right w:val="single" w:sz="4" w:space="0" w:color="auto"/>
            </w:tcBorders>
            <w:shd w:val="clear" w:color="auto" w:fill="auto"/>
          </w:tcPr>
          <w:p w:rsidR="00FD7440" w:rsidRPr="00FD7440" w:rsidRDefault="00FD7440" w:rsidP="002E6F95">
            <w:pPr>
              <w:jc w:val="center"/>
              <w:rPr>
                <w:sz w:val="24"/>
                <w:szCs w:val="24"/>
              </w:rPr>
            </w:pPr>
            <w:r w:rsidRPr="00FD7440">
              <w:rPr>
                <w:sz w:val="24"/>
                <w:szCs w:val="24"/>
              </w:rPr>
              <w:t>13</w:t>
            </w:r>
          </w:p>
        </w:tc>
        <w:tc>
          <w:tcPr>
            <w:tcW w:w="6871" w:type="dxa"/>
            <w:tcBorders>
              <w:top w:val="single" w:sz="4" w:space="0" w:color="auto"/>
              <w:left w:val="single" w:sz="4" w:space="0" w:color="auto"/>
              <w:bottom w:val="single" w:sz="4" w:space="0" w:color="auto"/>
              <w:right w:val="single" w:sz="4" w:space="0" w:color="auto"/>
            </w:tcBorders>
            <w:shd w:val="clear" w:color="auto" w:fill="auto"/>
          </w:tcPr>
          <w:p w:rsidR="00FD7440" w:rsidRPr="00FD7440" w:rsidRDefault="00FD7440" w:rsidP="002E6F95">
            <w:pPr>
              <w:rPr>
                <w:sz w:val="24"/>
                <w:szCs w:val="24"/>
              </w:rPr>
            </w:pPr>
            <w:proofErr w:type="spellStart"/>
            <w:r w:rsidRPr="00FD7440">
              <w:rPr>
                <w:sz w:val="24"/>
                <w:szCs w:val="24"/>
              </w:rPr>
              <w:t>Даванков</w:t>
            </w:r>
            <w:proofErr w:type="spellEnd"/>
            <w:r w:rsidRPr="00FD7440">
              <w:rPr>
                <w:sz w:val="24"/>
                <w:szCs w:val="24"/>
              </w:rPr>
              <w:t xml:space="preserve"> Владислав Андреевич</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FD7440" w:rsidRPr="00714043" w:rsidRDefault="00FD7440" w:rsidP="002E6F95">
            <w:pPr>
              <w:jc w:val="center"/>
              <w:rPr>
                <w:sz w:val="32"/>
              </w:rPr>
            </w:pPr>
            <w:r>
              <w:rPr>
                <w:sz w:val="32"/>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FD7440" w:rsidRPr="00714043" w:rsidRDefault="00FD7440" w:rsidP="002E6F95">
            <w:pPr>
              <w:jc w:val="center"/>
              <w:rPr>
                <w:sz w:val="32"/>
              </w:rPr>
            </w:pPr>
            <w:r>
              <w:rPr>
                <w:sz w:val="32"/>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FD7440" w:rsidRPr="00714043" w:rsidRDefault="00FD7440" w:rsidP="002E6F95">
            <w:pPr>
              <w:jc w:val="center"/>
              <w:rPr>
                <w:sz w:val="32"/>
              </w:rPr>
            </w:pPr>
            <w:r>
              <w:rPr>
                <w:sz w:val="32"/>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FD7440" w:rsidRPr="00714043" w:rsidRDefault="00FD7440" w:rsidP="002E6F95">
            <w:pPr>
              <w:jc w:val="center"/>
              <w:rPr>
                <w:sz w:val="32"/>
              </w:rPr>
            </w:pPr>
            <w:r>
              <w:rPr>
                <w:sz w:val="32"/>
              </w:rPr>
              <w:t>1</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FD7440" w:rsidRPr="00714043" w:rsidRDefault="00FD7440" w:rsidP="002E6F95">
            <w:pPr>
              <w:jc w:val="center"/>
              <w:rPr>
                <w:sz w:val="32"/>
              </w:rPr>
            </w:pPr>
            <w:r>
              <w:rPr>
                <w:sz w:val="32"/>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FD7440" w:rsidRPr="00714043" w:rsidRDefault="00FD7440" w:rsidP="002E6F95">
            <w:pPr>
              <w:jc w:val="center"/>
              <w:rPr>
                <w:sz w:val="32"/>
              </w:rPr>
            </w:pPr>
            <w:r>
              <w:rPr>
                <w:sz w:val="32"/>
              </w:rPr>
              <w:t>3</w:t>
            </w:r>
          </w:p>
        </w:tc>
      </w:tr>
      <w:tr w:rsidR="00FD7440" w:rsidTr="002E6F95">
        <w:trPr>
          <w:trHeight w:val="567"/>
        </w:trPr>
        <w:tc>
          <w:tcPr>
            <w:tcW w:w="681" w:type="dxa"/>
            <w:tcBorders>
              <w:top w:val="single" w:sz="4" w:space="0" w:color="auto"/>
              <w:left w:val="single" w:sz="4" w:space="0" w:color="auto"/>
              <w:bottom w:val="single" w:sz="4" w:space="0" w:color="auto"/>
              <w:right w:val="single" w:sz="4" w:space="0" w:color="auto"/>
            </w:tcBorders>
            <w:shd w:val="clear" w:color="auto" w:fill="auto"/>
          </w:tcPr>
          <w:p w:rsidR="00FD7440" w:rsidRPr="00FD7440" w:rsidRDefault="00FD7440" w:rsidP="002E6F95">
            <w:pPr>
              <w:jc w:val="center"/>
              <w:rPr>
                <w:sz w:val="24"/>
                <w:szCs w:val="24"/>
              </w:rPr>
            </w:pPr>
            <w:r w:rsidRPr="00FD7440">
              <w:rPr>
                <w:sz w:val="24"/>
                <w:szCs w:val="24"/>
              </w:rPr>
              <w:t>14</w:t>
            </w:r>
          </w:p>
        </w:tc>
        <w:tc>
          <w:tcPr>
            <w:tcW w:w="6871" w:type="dxa"/>
            <w:tcBorders>
              <w:top w:val="single" w:sz="4" w:space="0" w:color="auto"/>
              <w:left w:val="single" w:sz="4" w:space="0" w:color="auto"/>
              <w:bottom w:val="single" w:sz="4" w:space="0" w:color="auto"/>
              <w:right w:val="single" w:sz="4" w:space="0" w:color="auto"/>
            </w:tcBorders>
            <w:shd w:val="clear" w:color="auto" w:fill="auto"/>
          </w:tcPr>
          <w:p w:rsidR="00FD7440" w:rsidRPr="00FD7440" w:rsidRDefault="00FD7440" w:rsidP="002E6F95">
            <w:pPr>
              <w:rPr>
                <w:sz w:val="24"/>
                <w:szCs w:val="24"/>
              </w:rPr>
            </w:pPr>
            <w:r w:rsidRPr="00FD7440">
              <w:rPr>
                <w:sz w:val="24"/>
                <w:szCs w:val="24"/>
              </w:rPr>
              <w:t>Путин Владимир Владимирович</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FD7440" w:rsidRPr="00714043" w:rsidRDefault="00FD7440" w:rsidP="002E6F95">
            <w:pPr>
              <w:jc w:val="center"/>
              <w:rPr>
                <w:sz w:val="32"/>
              </w:rPr>
            </w:pPr>
            <w:r>
              <w:rPr>
                <w:sz w:val="32"/>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FD7440" w:rsidRPr="00714043" w:rsidRDefault="00FD7440" w:rsidP="002E6F95">
            <w:pPr>
              <w:jc w:val="center"/>
              <w:rPr>
                <w:sz w:val="32"/>
              </w:rPr>
            </w:pPr>
            <w:r>
              <w:rPr>
                <w:sz w:val="32"/>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FD7440" w:rsidRPr="00714043" w:rsidRDefault="00FD7440" w:rsidP="002E6F95">
            <w:pPr>
              <w:jc w:val="center"/>
              <w:rPr>
                <w:sz w:val="32"/>
              </w:rPr>
            </w:pPr>
            <w:r>
              <w:rPr>
                <w:sz w:val="32"/>
              </w:rPr>
              <w:t>4</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FD7440" w:rsidRPr="00714043" w:rsidRDefault="00FD7440" w:rsidP="002E6F95">
            <w:pPr>
              <w:jc w:val="center"/>
              <w:rPr>
                <w:sz w:val="32"/>
              </w:rPr>
            </w:pPr>
            <w:r>
              <w:rPr>
                <w:sz w:val="32"/>
              </w:rPr>
              <w:t>9</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FD7440" w:rsidRPr="00714043" w:rsidRDefault="00FD7440" w:rsidP="002E6F95">
            <w:pPr>
              <w:jc w:val="center"/>
              <w:rPr>
                <w:sz w:val="32"/>
              </w:rPr>
            </w:pPr>
            <w:r>
              <w:rPr>
                <w:sz w:val="32"/>
              </w:rPr>
              <w:t>2</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FD7440" w:rsidRPr="00714043" w:rsidRDefault="00FD7440" w:rsidP="002E6F95">
            <w:pPr>
              <w:jc w:val="center"/>
              <w:rPr>
                <w:sz w:val="32"/>
              </w:rPr>
            </w:pPr>
            <w:r>
              <w:rPr>
                <w:sz w:val="32"/>
              </w:rPr>
              <w:t>2</w:t>
            </w:r>
          </w:p>
        </w:tc>
      </w:tr>
      <w:tr w:rsidR="00FD7440" w:rsidTr="002E6F95">
        <w:trPr>
          <w:trHeight w:val="567"/>
        </w:trPr>
        <w:tc>
          <w:tcPr>
            <w:tcW w:w="681" w:type="dxa"/>
            <w:tcBorders>
              <w:top w:val="single" w:sz="4" w:space="0" w:color="auto"/>
              <w:left w:val="single" w:sz="4" w:space="0" w:color="auto"/>
              <w:bottom w:val="single" w:sz="4" w:space="0" w:color="auto"/>
              <w:right w:val="single" w:sz="4" w:space="0" w:color="auto"/>
            </w:tcBorders>
            <w:shd w:val="clear" w:color="auto" w:fill="auto"/>
          </w:tcPr>
          <w:p w:rsidR="00FD7440" w:rsidRPr="00FD7440" w:rsidRDefault="00FD7440" w:rsidP="002E6F95">
            <w:pPr>
              <w:jc w:val="center"/>
              <w:rPr>
                <w:sz w:val="24"/>
                <w:szCs w:val="24"/>
              </w:rPr>
            </w:pPr>
            <w:r w:rsidRPr="00FD7440">
              <w:rPr>
                <w:sz w:val="24"/>
                <w:szCs w:val="24"/>
              </w:rPr>
              <w:t>15</w:t>
            </w:r>
          </w:p>
        </w:tc>
        <w:tc>
          <w:tcPr>
            <w:tcW w:w="6871" w:type="dxa"/>
            <w:tcBorders>
              <w:top w:val="single" w:sz="4" w:space="0" w:color="auto"/>
              <w:left w:val="single" w:sz="4" w:space="0" w:color="auto"/>
              <w:bottom w:val="single" w:sz="4" w:space="0" w:color="auto"/>
              <w:right w:val="single" w:sz="4" w:space="0" w:color="auto"/>
            </w:tcBorders>
            <w:shd w:val="clear" w:color="auto" w:fill="auto"/>
          </w:tcPr>
          <w:p w:rsidR="00FD7440" w:rsidRPr="00FD7440" w:rsidRDefault="00FD7440" w:rsidP="002E6F95">
            <w:pPr>
              <w:rPr>
                <w:sz w:val="24"/>
                <w:szCs w:val="24"/>
              </w:rPr>
            </w:pPr>
            <w:r w:rsidRPr="00FD7440">
              <w:rPr>
                <w:sz w:val="24"/>
                <w:szCs w:val="24"/>
              </w:rPr>
              <w:t>Слуцкий Леонид Эдуардович</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FD7440" w:rsidRPr="00714043" w:rsidRDefault="00FD7440" w:rsidP="002E6F95">
            <w:pPr>
              <w:jc w:val="center"/>
              <w:rPr>
                <w:sz w:val="32"/>
              </w:rPr>
            </w:pPr>
            <w:r>
              <w:rPr>
                <w:sz w:val="32"/>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FD7440" w:rsidRPr="00714043" w:rsidRDefault="00FD7440" w:rsidP="002E6F95">
            <w:pPr>
              <w:jc w:val="center"/>
              <w:rPr>
                <w:sz w:val="32"/>
              </w:rPr>
            </w:pPr>
            <w:r>
              <w:rPr>
                <w:sz w:val="32"/>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FD7440" w:rsidRPr="00714043" w:rsidRDefault="00FD7440" w:rsidP="002E6F95">
            <w:pPr>
              <w:jc w:val="center"/>
              <w:rPr>
                <w:sz w:val="32"/>
              </w:rPr>
            </w:pPr>
            <w:r>
              <w:rPr>
                <w:sz w:val="32"/>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FD7440" w:rsidRPr="00714043" w:rsidRDefault="00FD7440" w:rsidP="002E6F95">
            <w:pPr>
              <w:jc w:val="center"/>
              <w:rPr>
                <w:sz w:val="32"/>
              </w:rPr>
            </w:pPr>
            <w:r>
              <w:rPr>
                <w:sz w:val="32"/>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FD7440" w:rsidRPr="00714043" w:rsidRDefault="00FD7440" w:rsidP="002E6F95">
            <w:pPr>
              <w:jc w:val="center"/>
              <w:rPr>
                <w:sz w:val="32"/>
              </w:rPr>
            </w:pPr>
            <w:r>
              <w:rPr>
                <w:sz w:val="32"/>
              </w:rPr>
              <w:t>7</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FD7440" w:rsidRPr="00714043" w:rsidRDefault="00FD7440" w:rsidP="002E6F95">
            <w:pPr>
              <w:jc w:val="center"/>
              <w:rPr>
                <w:sz w:val="32"/>
              </w:rPr>
            </w:pPr>
            <w:r>
              <w:rPr>
                <w:sz w:val="32"/>
              </w:rPr>
              <w:t>0</w:t>
            </w:r>
          </w:p>
        </w:tc>
      </w:tr>
      <w:tr w:rsidR="00FD7440" w:rsidTr="002E6F95">
        <w:trPr>
          <w:trHeight w:val="567"/>
        </w:trPr>
        <w:tc>
          <w:tcPr>
            <w:tcW w:w="681" w:type="dxa"/>
            <w:tcBorders>
              <w:top w:val="single" w:sz="4" w:space="0" w:color="auto"/>
              <w:left w:val="single" w:sz="4" w:space="0" w:color="auto"/>
              <w:bottom w:val="single" w:sz="4" w:space="0" w:color="auto"/>
              <w:right w:val="single" w:sz="4" w:space="0" w:color="auto"/>
            </w:tcBorders>
            <w:shd w:val="clear" w:color="auto" w:fill="auto"/>
          </w:tcPr>
          <w:p w:rsidR="00FD7440" w:rsidRPr="00FD7440" w:rsidRDefault="00FD7440" w:rsidP="002E6F95">
            <w:pPr>
              <w:jc w:val="center"/>
              <w:rPr>
                <w:sz w:val="24"/>
                <w:szCs w:val="24"/>
              </w:rPr>
            </w:pPr>
            <w:r w:rsidRPr="00FD7440">
              <w:rPr>
                <w:sz w:val="24"/>
                <w:szCs w:val="24"/>
              </w:rPr>
              <w:t>16</w:t>
            </w:r>
          </w:p>
        </w:tc>
        <w:tc>
          <w:tcPr>
            <w:tcW w:w="6871" w:type="dxa"/>
            <w:tcBorders>
              <w:top w:val="single" w:sz="4" w:space="0" w:color="auto"/>
              <w:left w:val="single" w:sz="4" w:space="0" w:color="auto"/>
              <w:bottom w:val="single" w:sz="4" w:space="0" w:color="auto"/>
              <w:right w:val="single" w:sz="4" w:space="0" w:color="auto"/>
            </w:tcBorders>
            <w:shd w:val="clear" w:color="auto" w:fill="auto"/>
          </w:tcPr>
          <w:p w:rsidR="00FD7440" w:rsidRPr="00FD7440" w:rsidRDefault="00FD7440" w:rsidP="002E6F95">
            <w:pPr>
              <w:rPr>
                <w:sz w:val="24"/>
                <w:szCs w:val="24"/>
              </w:rPr>
            </w:pPr>
            <w:r w:rsidRPr="00FD7440">
              <w:rPr>
                <w:sz w:val="24"/>
                <w:szCs w:val="24"/>
              </w:rPr>
              <w:t>Харитонов Николай Михайлович</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FD7440" w:rsidRPr="00714043" w:rsidRDefault="00FD7440" w:rsidP="002E6F95">
            <w:pPr>
              <w:jc w:val="center"/>
              <w:rPr>
                <w:sz w:val="32"/>
              </w:rPr>
            </w:pPr>
            <w:r>
              <w:rPr>
                <w:sz w:val="32"/>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FD7440" w:rsidRPr="00714043" w:rsidRDefault="00FD7440" w:rsidP="002E6F95">
            <w:pPr>
              <w:jc w:val="center"/>
              <w:rPr>
                <w:sz w:val="32"/>
              </w:rPr>
            </w:pPr>
            <w:r>
              <w:rPr>
                <w:sz w:val="32"/>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FD7440" w:rsidRPr="00714043" w:rsidRDefault="00FD7440" w:rsidP="002E6F95">
            <w:pPr>
              <w:jc w:val="center"/>
              <w:rPr>
                <w:sz w:val="32"/>
              </w:rPr>
            </w:pPr>
            <w:r>
              <w:rPr>
                <w:sz w:val="32"/>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FD7440" w:rsidRPr="00714043" w:rsidRDefault="00FD7440" w:rsidP="002E6F95">
            <w:pPr>
              <w:jc w:val="center"/>
              <w:rPr>
                <w:sz w:val="32"/>
              </w:rPr>
            </w:pPr>
            <w:r>
              <w:rPr>
                <w:sz w:val="32"/>
              </w:rPr>
              <w:t>4</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FD7440" w:rsidRPr="00714043" w:rsidRDefault="00FD7440" w:rsidP="002E6F95">
            <w:pPr>
              <w:jc w:val="center"/>
              <w:rPr>
                <w:sz w:val="32"/>
              </w:rPr>
            </w:pPr>
            <w:r>
              <w:rPr>
                <w:sz w:val="32"/>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FD7440" w:rsidRPr="00714043" w:rsidRDefault="00FD7440" w:rsidP="002E6F95">
            <w:pPr>
              <w:jc w:val="center"/>
              <w:rPr>
                <w:sz w:val="32"/>
              </w:rPr>
            </w:pPr>
            <w:r>
              <w:rPr>
                <w:sz w:val="32"/>
              </w:rPr>
              <w:t>7</w:t>
            </w:r>
          </w:p>
        </w:tc>
      </w:tr>
    </w:tbl>
    <w:p w:rsidR="00FD7440" w:rsidRDefault="00FD7440" w:rsidP="00FD7440">
      <w:pPr>
        <w:jc w:val="both"/>
      </w:pPr>
    </w:p>
    <w:tbl>
      <w:tblPr>
        <w:tblW w:w="9322" w:type="dxa"/>
        <w:tblLayout w:type="fixed"/>
        <w:tblLook w:val="0000" w:firstRow="0" w:lastRow="0" w:firstColumn="0" w:lastColumn="0" w:noHBand="0" w:noVBand="0"/>
      </w:tblPr>
      <w:tblGrid>
        <w:gridCol w:w="2729"/>
        <w:gridCol w:w="2837"/>
        <w:gridCol w:w="284"/>
        <w:gridCol w:w="3472"/>
      </w:tblGrid>
      <w:tr w:rsidR="00FD7440" w:rsidTr="002E6F95">
        <w:tc>
          <w:tcPr>
            <w:tcW w:w="2729" w:type="dxa"/>
            <w:shd w:val="clear" w:color="auto" w:fill="auto"/>
            <w:vAlign w:val="center"/>
          </w:tcPr>
          <w:p w:rsidR="00FD7440" w:rsidRPr="00714043" w:rsidRDefault="00FD7440" w:rsidP="002E6F95">
            <w:pPr>
              <w:jc w:val="both"/>
              <w:rPr>
                <w:sz w:val="22"/>
              </w:rPr>
            </w:pPr>
            <w:r>
              <w:rPr>
                <w:b/>
                <w:sz w:val="22"/>
              </w:rPr>
              <w:t>Председатель территориальной избирательной комиссии</w:t>
            </w:r>
          </w:p>
        </w:tc>
        <w:tc>
          <w:tcPr>
            <w:tcW w:w="2837" w:type="dxa"/>
            <w:tcBorders>
              <w:bottom w:val="single" w:sz="4" w:space="0" w:color="auto"/>
            </w:tcBorders>
            <w:shd w:val="clear" w:color="auto" w:fill="auto"/>
            <w:vAlign w:val="bottom"/>
          </w:tcPr>
          <w:p w:rsidR="00FD7440" w:rsidRPr="00FD7440" w:rsidRDefault="00FD7440" w:rsidP="002E6F95">
            <w:pPr>
              <w:rPr>
                <w:sz w:val="24"/>
                <w:szCs w:val="24"/>
              </w:rPr>
            </w:pPr>
            <w:r w:rsidRPr="00FD7440">
              <w:rPr>
                <w:sz w:val="24"/>
                <w:szCs w:val="24"/>
              </w:rPr>
              <w:t>Портнова Л.Н.</w:t>
            </w:r>
          </w:p>
        </w:tc>
        <w:tc>
          <w:tcPr>
            <w:tcW w:w="284" w:type="dxa"/>
            <w:shd w:val="clear" w:color="auto" w:fill="auto"/>
          </w:tcPr>
          <w:p w:rsidR="00FD7440" w:rsidRDefault="00FD7440" w:rsidP="002E6F95">
            <w:pPr>
              <w:jc w:val="both"/>
            </w:pPr>
          </w:p>
        </w:tc>
        <w:tc>
          <w:tcPr>
            <w:tcW w:w="3472" w:type="dxa"/>
            <w:tcBorders>
              <w:bottom w:val="single" w:sz="4" w:space="0" w:color="auto"/>
            </w:tcBorders>
            <w:shd w:val="clear" w:color="auto" w:fill="auto"/>
          </w:tcPr>
          <w:p w:rsidR="00FD7440" w:rsidRPr="00714043" w:rsidRDefault="00FD7440" w:rsidP="002E6F95">
            <w:pPr>
              <w:jc w:val="both"/>
              <w:rPr>
                <w:sz w:val="16"/>
              </w:rPr>
            </w:pPr>
          </w:p>
        </w:tc>
      </w:tr>
      <w:tr w:rsidR="00FD7440" w:rsidTr="002E6F95">
        <w:tc>
          <w:tcPr>
            <w:tcW w:w="2729" w:type="dxa"/>
            <w:shd w:val="clear" w:color="auto" w:fill="auto"/>
            <w:vAlign w:val="center"/>
          </w:tcPr>
          <w:p w:rsidR="00FD7440" w:rsidRDefault="00FD7440" w:rsidP="002E6F95">
            <w:pPr>
              <w:jc w:val="both"/>
              <w:rPr>
                <w:b/>
                <w:sz w:val="22"/>
              </w:rPr>
            </w:pPr>
          </w:p>
        </w:tc>
        <w:tc>
          <w:tcPr>
            <w:tcW w:w="2837" w:type="dxa"/>
            <w:tcBorders>
              <w:top w:val="single" w:sz="4" w:space="0" w:color="auto"/>
            </w:tcBorders>
            <w:shd w:val="clear" w:color="auto" w:fill="auto"/>
          </w:tcPr>
          <w:p w:rsidR="00FD7440" w:rsidRPr="00714043" w:rsidRDefault="00FD7440" w:rsidP="002E6F95">
            <w:pPr>
              <w:jc w:val="center"/>
              <w:rPr>
                <w:sz w:val="16"/>
              </w:rPr>
            </w:pPr>
            <w:r>
              <w:rPr>
                <w:sz w:val="16"/>
              </w:rPr>
              <w:t>(фамилия, инициалы)</w:t>
            </w:r>
          </w:p>
        </w:tc>
        <w:tc>
          <w:tcPr>
            <w:tcW w:w="284" w:type="dxa"/>
            <w:shd w:val="clear" w:color="auto" w:fill="auto"/>
          </w:tcPr>
          <w:p w:rsidR="00FD7440" w:rsidRDefault="00FD7440" w:rsidP="002E6F95">
            <w:pPr>
              <w:jc w:val="center"/>
            </w:pPr>
          </w:p>
        </w:tc>
        <w:tc>
          <w:tcPr>
            <w:tcW w:w="3472" w:type="dxa"/>
            <w:tcBorders>
              <w:top w:val="single" w:sz="4" w:space="0" w:color="auto"/>
            </w:tcBorders>
            <w:shd w:val="clear" w:color="auto" w:fill="auto"/>
          </w:tcPr>
          <w:p w:rsidR="00FD7440" w:rsidRPr="00714043" w:rsidRDefault="00FD7440" w:rsidP="002E6F95">
            <w:pPr>
              <w:jc w:val="center"/>
              <w:rPr>
                <w:sz w:val="16"/>
              </w:rPr>
            </w:pPr>
            <w:r>
              <w:rPr>
                <w:sz w:val="16"/>
              </w:rPr>
              <w:t>(подпись либо причина отсутствия, отметка об особом мнении)</w:t>
            </w:r>
          </w:p>
        </w:tc>
      </w:tr>
      <w:tr w:rsidR="00FD7440" w:rsidTr="002E6F95">
        <w:tc>
          <w:tcPr>
            <w:tcW w:w="2729" w:type="dxa"/>
            <w:shd w:val="clear" w:color="auto" w:fill="auto"/>
            <w:vAlign w:val="center"/>
          </w:tcPr>
          <w:p w:rsidR="00FD7440" w:rsidRPr="00714043" w:rsidRDefault="00FD7440" w:rsidP="002E6F95">
            <w:pPr>
              <w:jc w:val="both"/>
              <w:rPr>
                <w:sz w:val="22"/>
              </w:rPr>
            </w:pPr>
            <w:r>
              <w:rPr>
                <w:b/>
                <w:sz w:val="22"/>
              </w:rPr>
              <w:t>Заместитель председателя комиссии</w:t>
            </w:r>
          </w:p>
        </w:tc>
        <w:tc>
          <w:tcPr>
            <w:tcW w:w="2837" w:type="dxa"/>
            <w:tcBorders>
              <w:bottom w:val="single" w:sz="4" w:space="0" w:color="auto"/>
            </w:tcBorders>
            <w:shd w:val="clear" w:color="auto" w:fill="auto"/>
            <w:vAlign w:val="bottom"/>
          </w:tcPr>
          <w:p w:rsidR="00FD7440" w:rsidRPr="00FD7440" w:rsidRDefault="00FD7440" w:rsidP="002E6F95">
            <w:pPr>
              <w:spacing w:before="100"/>
              <w:rPr>
                <w:sz w:val="24"/>
                <w:szCs w:val="24"/>
              </w:rPr>
            </w:pPr>
            <w:r w:rsidRPr="00FD7440">
              <w:rPr>
                <w:sz w:val="24"/>
                <w:szCs w:val="24"/>
              </w:rPr>
              <w:t>Краснова Е.Н.</w:t>
            </w:r>
          </w:p>
        </w:tc>
        <w:tc>
          <w:tcPr>
            <w:tcW w:w="284" w:type="dxa"/>
            <w:shd w:val="clear" w:color="auto" w:fill="auto"/>
          </w:tcPr>
          <w:p w:rsidR="00FD7440" w:rsidRDefault="00FD7440" w:rsidP="002E6F95">
            <w:pPr>
              <w:jc w:val="center"/>
            </w:pPr>
          </w:p>
        </w:tc>
        <w:tc>
          <w:tcPr>
            <w:tcW w:w="3472" w:type="dxa"/>
            <w:tcBorders>
              <w:bottom w:val="single" w:sz="4" w:space="0" w:color="auto"/>
            </w:tcBorders>
            <w:shd w:val="clear" w:color="auto" w:fill="auto"/>
          </w:tcPr>
          <w:p w:rsidR="00FD7440" w:rsidRPr="00714043" w:rsidRDefault="00FD7440" w:rsidP="002E6F95">
            <w:pPr>
              <w:jc w:val="center"/>
              <w:rPr>
                <w:sz w:val="16"/>
              </w:rPr>
            </w:pPr>
          </w:p>
        </w:tc>
      </w:tr>
      <w:tr w:rsidR="00FD7440" w:rsidTr="002E6F95">
        <w:tc>
          <w:tcPr>
            <w:tcW w:w="2729" w:type="dxa"/>
            <w:shd w:val="clear" w:color="auto" w:fill="auto"/>
            <w:vAlign w:val="center"/>
          </w:tcPr>
          <w:p w:rsidR="00FD7440" w:rsidRPr="00714043" w:rsidRDefault="00FD7440" w:rsidP="002E6F95">
            <w:pPr>
              <w:jc w:val="both"/>
              <w:rPr>
                <w:sz w:val="22"/>
              </w:rPr>
            </w:pPr>
            <w:r>
              <w:rPr>
                <w:b/>
                <w:sz w:val="22"/>
              </w:rPr>
              <w:t>Секретарь комиссии</w:t>
            </w:r>
          </w:p>
        </w:tc>
        <w:tc>
          <w:tcPr>
            <w:tcW w:w="2837" w:type="dxa"/>
            <w:tcBorders>
              <w:top w:val="single" w:sz="4" w:space="0" w:color="auto"/>
              <w:bottom w:val="single" w:sz="4" w:space="0" w:color="auto"/>
            </w:tcBorders>
            <w:shd w:val="clear" w:color="auto" w:fill="auto"/>
            <w:vAlign w:val="bottom"/>
          </w:tcPr>
          <w:p w:rsidR="00FD7440" w:rsidRPr="00FD7440" w:rsidRDefault="00FD7440" w:rsidP="002E6F95">
            <w:pPr>
              <w:spacing w:before="100"/>
              <w:rPr>
                <w:sz w:val="24"/>
                <w:szCs w:val="24"/>
              </w:rPr>
            </w:pPr>
            <w:proofErr w:type="spellStart"/>
            <w:r w:rsidRPr="00FD7440">
              <w:rPr>
                <w:sz w:val="24"/>
                <w:szCs w:val="24"/>
              </w:rPr>
              <w:t>Мульдиярова</w:t>
            </w:r>
            <w:proofErr w:type="spellEnd"/>
            <w:r w:rsidRPr="00FD7440">
              <w:rPr>
                <w:sz w:val="24"/>
                <w:szCs w:val="24"/>
              </w:rPr>
              <w:t xml:space="preserve"> И.Г.</w:t>
            </w:r>
          </w:p>
        </w:tc>
        <w:tc>
          <w:tcPr>
            <w:tcW w:w="284" w:type="dxa"/>
            <w:shd w:val="clear" w:color="auto" w:fill="auto"/>
          </w:tcPr>
          <w:p w:rsidR="00FD7440" w:rsidRDefault="00FD7440" w:rsidP="002E6F95">
            <w:pPr>
              <w:jc w:val="center"/>
            </w:pPr>
          </w:p>
        </w:tc>
        <w:tc>
          <w:tcPr>
            <w:tcW w:w="3472" w:type="dxa"/>
            <w:tcBorders>
              <w:top w:val="single" w:sz="4" w:space="0" w:color="auto"/>
              <w:bottom w:val="single" w:sz="4" w:space="0" w:color="auto"/>
            </w:tcBorders>
            <w:shd w:val="clear" w:color="auto" w:fill="auto"/>
          </w:tcPr>
          <w:p w:rsidR="00FD7440" w:rsidRPr="00714043" w:rsidRDefault="00FD7440" w:rsidP="002E6F95">
            <w:pPr>
              <w:jc w:val="center"/>
              <w:rPr>
                <w:sz w:val="16"/>
              </w:rPr>
            </w:pPr>
          </w:p>
        </w:tc>
      </w:tr>
      <w:tr w:rsidR="00FD7440" w:rsidTr="002E6F95">
        <w:tc>
          <w:tcPr>
            <w:tcW w:w="2729" w:type="dxa"/>
            <w:shd w:val="clear" w:color="auto" w:fill="auto"/>
            <w:vAlign w:val="center"/>
          </w:tcPr>
          <w:p w:rsidR="00FD7440" w:rsidRPr="00714043" w:rsidRDefault="00FD7440" w:rsidP="002E6F95">
            <w:pPr>
              <w:jc w:val="both"/>
              <w:rPr>
                <w:b/>
                <w:sz w:val="22"/>
              </w:rPr>
            </w:pPr>
            <w:r>
              <w:rPr>
                <w:b/>
                <w:sz w:val="22"/>
              </w:rPr>
              <w:t>Члены комиссии</w:t>
            </w:r>
          </w:p>
        </w:tc>
        <w:tc>
          <w:tcPr>
            <w:tcW w:w="2837" w:type="dxa"/>
            <w:tcBorders>
              <w:top w:val="single" w:sz="4" w:space="0" w:color="auto"/>
              <w:bottom w:val="single" w:sz="4" w:space="0" w:color="auto"/>
            </w:tcBorders>
            <w:shd w:val="clear" w:color="auto" w:fill="auto"/>
            <w:vAlign w:val="bottom"/>
          </w:tcPr>
          <w:p w:rsidR="00FD7440" w:rsidRPr="00FD7440" w:rsidRDefault="00FD7440" w:rsidP="002E6F95">
            <w:pPr>
              <w:spacing w:before="100"/>
              <w:rPr>
                <w:sz w:val="24"/>
                <w:szCs w:val="24"/>
              </w:rPr>
            </w:pPr>
            <w:r w:rsidRPr="00FD7440">
              <w:rPr>
                <w:sz w:val="24"/>
                <w:szCs w:val="24"/>
              </w:rPr>
              <w:t>Гордеева Л.В.</w:t>
            </w:r>
          </w:p>
        </w:tc>
        <w:tc>
          <w:tcPr>
            <w:tcW w:w="284" w:type="dxa"/>
            <w:shd w:val="clear" w:color="auto" w:fill="auto"/>
          </w:tcPr>
          <w:p w:rsidR="00FD7440" w:rsidRDefault="00FD7440" w:rsidP="002E6F95">
            <w:pPr>
              <w:jc w:val="center"/>
            </w:pPr>
          </w:p>
        </w:tc>
        <w:tc>
          <w:tcPr>
            <w:tcW w:w="3472" w:type="dxa"/>
            <w:tcBorders>
              <w:top w:val="single" w:sz="4" w:space="0" w:color="auto"/>
              <w:bottom w:val="single" w:sz="4" w:space="0" w:color="auto"/>
            </w:tcBorders>
            <w:shd w:val="clear" w:color="auto" w:fill="auto"/>
          </w:tcPr>
          <w:p w:rsidR="00FD7440" w:rsidRPr="00714043" w:rsidRDefault="00FD7440" w:rsidP="002E6F95">
            <w:pPr>
              <w:jc w:val="center"/>
              <w:rPr>
                <w:sz w:val="16"/>
              </w:rPr>
            </w:pPr>
          </w:p>
        </w:tc>
      </w:tr>
      <w:tr w:rsidR="00FD7440" w:rsidTr="002E6F95">
        <w:tc>
          <w:tcPr>
            <w:tcW w:w="2729" w:type="dxa"/>
            <w:shd w:val="clear" w:color="auto" w:fill="auto"/>
            <w:vAlign w:val="center"/>
          </w:tcPr>
          <w:p w:rsidR="00FD7440" w:rsidRDefault="00FD7440" w:rsidP="002E6F95">
            <w:pPr>
              <w:jc w:val="both"/>
              <w:rPr>
                <w:b/>
                <w:sz w:val="22"/>
              </w:rPr>
            </w:pPr>
          </w:p>
        </w:tc>
        <w:tc>
          <w:tcPr>
            <w:tcW w:w="2837" w:type="dxa"/>
            <w:tcBorders>
              <w:top w:val="single" w:sz="4" w:space="0" w:color="auto"/>
              <w:bottom w:val="single" w:sz="4" w:space="0" w:color="auto"/>
            </w:tcBorders>
            <w:shd w:val="clear" w:color="auto" w:fill="auto"/>
            <w:vAlign w:val="bottom"/>
          </w:tcPr>
          <w:p w:rsidR="00FD7440" w:rsidRPr="00FD7440" w:rsidRDefault="00FD7440" w:rsidP="002E6F95">
            <w:pPr>
              <w:spacing w:before="100"/>
              <w:rPr>
                <w:sz w:val="24"/>
                <w:szCs w:val="24"/>
              </w:rPr>
            </w:pPr>
            <w:r w:rsidRPr="00FD7440">
              <w:rPr>
                <w:sz w:val="24"/>
                <w:szCs w:val="24"/>
              </w:rPr>
              <w:t>Ермолаева Л.П.</w:t>
            </w:r>
          </w:p>
        </w:tc>
        <w:tc>
          <w:tcPr>
            <w:tcW w:w="284" w:type="dxa"/>
            <w:shd w:val="clear" w:color="auto" w:fill="auto"/>
          </w:tcPr>
          <w:p w:rsidR="00FD7440" w:rsidRDefault="00FD7440" w:rsidP="002E6F95">
            <w:pPr>
              <w:jc w:val="center"/>
            </w:pPr>
          </w:p>
        </w:tc>
        <w:tc>
          <w:tcPr>
            <w:tcW w:w="3472" w:type="dxa"/>
            <w:tcBorders>
              <w:top w:val="single" w:sz="4" w:space="0" w:color="auto"/>
              <w:bottom w:val="single" w:sz="4" w:space="0" w:color="auto"/>
            </w:tcBorders>
            <w:shd w:val="clear" w:color="auto" w:fill="auto"/>
          </w:tcPr>
          <w:p w:rsidR="00FD7440" w:rsidRPr="00714043" w:rsidRDefault="00FD7440" w:rsidP="002E6F95">
            <w:pPr>
              <w:jc w:val="center"/>
              <w:rPr>
                <w:sz w:val="16"/>
              </w:rPr>
            </w:pPr>
          </w:p>
        </w:tc>
      </w:tr>
      <w:tr w:rsidR="00FD7440" w:rsidTr="002E6F95">
        <w:tc>
          <w:tcPr>
            <w:tcW w:w="2729" w:type="dxa"/>
            <w:shd w:val="clear" w:color="auto" w:fill="auto"/>
            <w:vAlign w:val="center"/>
          </w:tcPr>
          <w:p w:rsidR="00FD7440" w:rsidRDefault="00FD7440" w:rsidP="002E6F95">
            <w:pPr>
              <w:jc w:val="both"/>
              <w:rPr>
                <w:b/>
                <w:sz w:val="22"/>
              </w:rPr>
            </w:pPr>
          </w:p>
        </w:tc>
        <w:tc>
          <w:tcPr>
            <w:tcW w:w="2837" w:type="dxa"/>
            <w:tcBorders>
              <w:top w:val="single" w:sz="4" w:space="0" w:color="auto"/>
              <w:bottom w:val="single" w:sz="4" w:space="0" w:color="auto"/>
            </w:tcBorders>
            <w:shd w:val="clear" w:color="auto" w:fill="auto"/>
            <w:vAlign w:val="bottom"/>
          </w:tcPr>
          <w:p w:rsidR="00FD7440" w:rsidRPr="00FD7440" w:rsidRDefault="00FD7440" w:rsidP="002E6F95">
            <w:pPr>
              <w:spacing w:before="100"/>
              <w:rPr>
                <w:sz w:val="24"/>
                <w:szCs w:val="24"/>
              </w:rPr>
            </w:pPr>
            <w:r w:rsidRPr="00FD7440">
              <w:rPr>
                <w:sz w:val="24"/>
                <w:szCs w:val="24"/>
              </w:rPr>
              <w:t>Константинова Н.В.</w:t>
            </w:r>
          </w:p>
        </w:tc>
        <w:tc>
          <w:tcPr>
            <w:tcW w:w="284" w:type="dxa"/>
            <w:shd w:val="clear" w:color="auto" w:fill="auto"/>
          </w:tcPr>
          <w:p w:rsidR="00FD7440" w:rsidRDefault="00FD7440" w:rsidP="002E6F95">
            <w:pPr>
              <w:jc w:val="center"/>
            </w:pPr>
          </w:p>
        </w:tc>
        <w:tc>
          <w:tcPr>
            <w:tcW w:w="3472" w:type="dxa"/>
            <w:tcBorders>
              <w:top w:val="single" w:sz="4" w:space="0" w:color="auto"/>
              <w:bottom w:val="single" w:sz="4" w:space="0" w:color="auto"/>
            </w:tcBorders>
            <w:shd w:val="clear" w:color="auto" w:fill="auto"/>
          </w:tcPr>
          <w:p w:rsidR="00FD7440" w:rsidRPr="00714043" w:rsidRDefault="00FD7440" w:rsidP="002E6F95">
            <w:pPr>
              <w:jc w:val="center"/>
              <w:rPr>
                <w:sz w:val="16"/>
              </w:rPr>
            </w:pPr>
          </w:p>
        </w:tc>
      </w:tr>
      <w:tr w:rsidR="00FD7440" w:rsidTr="002E6F95">
        <w:tc>
          <w:tcPr>
            <w:tcW w:w="2729" w:type="dxa"/>
            <w:shd w:val="clear" w:color="auto" w:fill="auto"/>
            <w:vAlign w:val="center"/>
          </w:tcPr>
          <w:p w:rsidR="00FD7440" w:rsidRDefault="00FD7440" w:rsidP="002E6F95">
            <w:pPr>
              <w:jc w:val="both"/>
              <w:rPr>
                <w:b/>
                <w:sz w:val="22"/>
              </w:rPr>
            </w:pPr>
          </w:p>
        </w:tc>
        <w:tc>
          <w:tcPr>
            <w:tcW w:w="2837" w:type="dxa"/>
            <w:tcBorders>
              <w:top w:val="single" w:sz="4" w:space="0" w:color="auto"/>
              <w:bottom w:val="single" w:sz="4" w:space="0" w:color="auto"/>
            </w:tcBorders>
            <w:shd w:val="clear" w:color="auto" w:fill="auto"/>
            <w:vAlign w:val="bottom"/>
          </w:tcPr>
          <w:p w:rsidR="00FD7440" w:rsidRPr="00FD7440" w:rsidRDefault="00FD7440" w:rsidP="002E6F95">
            <w:pPr>
              <w:spacing w:before="100"/>
              <w:rPr>
                <w:sz w:val="24"/>
                <w:szCs w:val="24"/>
              </w:rPr>
            </w:pPr>
            <w:r w:rsidRPr="00FD7440">
              <w:rPr>
                <w:sz w:val="24"/>
                <w:szCs w:val="24"/>
              </w:rPr>
              <w:t>Макарова И.И.</w:t>
            </w:r>
          </w:p>
        </w:tc>
        <w:tc>
          <w:tcPr>
            <w:tcW w:w="284" w:type="dxa"/>
            <w:shd w:val="clear" w:color="auto" w:fill="auto"/>
          </w:tcPr>
          <w:p w:rsidR="00FD7440" w:rsidRDefault="00FD7440" w:rsidP="002E6F95">
            <w:pPr>
              <w:jc w:val="center"/>
            </w:pPr>
          </w:p>
        </w:tc>
        <w:tc>
          <w:tcPr>
            <w:tcW w:w="3472" w:type="dxa"/>
            <w:tcBorders>
              <w:top w:val="single" w:sz="4" w:space="0" w:color="auto"/>
              <w:bottom w:val="single" w:sz="4" w:space="0" w:color="auto"/>
            </w:tcBorders>
            <w:shd w:val="clear" w:color="auto" w:fill="auto"/>
          </w:tcPr>
          <w:p w:rsidR="00FD7440" w:rsidRPr="00714043" w:rsidRDefault="00FD7440" w:rsidP="002E6F95">
            <w:pPr>
              <w:jc w:val="center"/>
              <w:rPr>
                <w:sz w:val="16"/>
              </w:rPr>
            </w:pPr>
          </w:p>
        </w:tc>
      </w:tr>
      <w:tr w:rsidR="00FD7440" w:rsidTr="002E6F95">
        <w:tc>
          <w:tcPr>
            <w:tcW w:w="2729" w:type="dxa"/>
            <w:shd w:val="clear" w:color="auto" w:fill="auto"/>
            <w:vAlign w:val="center"/>
          </w:tcPr>
          <w:p w:rsidR="00FD7440" w:rsidRDefault="00FD7440" w:rsidP="002E6F95">
            <w:pPr>
              <w:jc w:val="both"/>
              <w:rPr>
                <w:b/>
                <w:sz w:val="22"/>
              </w:rPr>
            </w:pPr>
          </w:p>
        </w:tc>
        <w:tc>
          <w:tcPr>
            <w:tcW w:w="2837" w:type="dxa"/>
            <w:tcBorders>
              <w:top w:val="single" w:sz="4" w:space="0" w:color="auto"/>
              <w:bottom w:val="single" w:sz="4" w:space="0" w:color="auto"/>
            </w:tcBorders>
            <w:shd w:val="clear" w:color="auto" w:fill="auto"/>
            <w:vAlign w:val="bottom"/>
          </w:tcPr>
          <w:p w:rsidR="00FD7440" w:rsidRPr="00FD7440" w:rsidRDefault="00FD7440" w:rsidP="002E6F95">
            <w:pPr>
              <w:spacing w:before="100"/>
              <w:rPr>
                <w:sz w:val="24"/>
                <w:szCs w:val="24"/>
              </w:rPr>
            </w:pPr>
            <w:proofErr w:type="spellStart"/>
            <w:r w:rsidRPr="00FD7440">
              <w:rPr>
                <w:sz w:val="24"/>
                <w:szCs w:val="24"/>
              </w:rPr>
              <w:t>Пыркина</w:t>
            </w:r>
            <w:proofErr w:type="spellEnd"/>
            <w:r w:rsidRPr="00FD7440">
              <w:rPr>
                <w:sz w:val="24"/>
                <w:szCs w:val="24"/>
              </w:rPr>
              <w:t xml:space="preserve"> И.П.</w:t>
            </w:r>
          </w:p>
        </w:tc>
        <w:tc>
          <w:tcPr>
            <w:tcW w:w="284" w:type="dxa"/>
            <w:shd w:val="clear" w:color="auto" w:fill="auto"/>
          </w:tcPr>
          <w:p w:rsidR="00FD7440" w:rsidRDefault="00FD7440" w:rsidP="002E6F95">
            <w:pPr>
              <w:jc w:val="center"/>
            </w:pPr>
          </w:p>
        </w:tc>
        <w:tc>
          <w:tcPr>
            <w:tcW w:w="3472" w:type="dxa"/>
            <w:tcBorders>
              <w:top w:val="single" w:sz="4" w:space="0" w:color="auto"/>
              <w:bottom w:val="single" w:sz="4" w:space="0" w:color="auto"/>
            </w:tcBorders>
            <w:shd w:val="clear" w:color="auto" w:fill="auto"/>
          </w:tcPr>
          <w:p w:rsidR="00FD7440" w:rsidRPr="00714043" w:rsidRDefault="00FD7440" w:rsidP="002E6F95">
            <w:pPr>
              <w:jc w:val="center"/>
              <w:rPr>
                <w:sz w:val="16"/>
              </w:rPr>
            </w:pPr>
          </w:p>
        </w:tc>
      </w:tr>
      <w:tr w:rsidR="00FD7440" w:rsidTr="002E6F95">
        <w:tc>
          <w:tcPr>
            <w:tcW w:w="2729" w:type="dxa"/>
            <w:shd w:val="clear" w:color="auto" w:fill="auto"/>
            <w:vAlign w:val="center"/>
          </w:tcPr>
          <w:p w:rsidR="00FD7440" w:rsidRDefault="00FD7440" w:rsidP="002E6F95">
            <w:pPr>
              <w:jc w:val="both"/>
              <w:rPr>
                <w:b/>
                <w:sz w:val="22"/>
              </w:rPr>
            </w:pPr>
          </w:p>
        </w:tc>
        <w:tc>
          <w:tcPr>
            <w:tcW w:w="2837" w:type="dxa"/>
            <w:tcBorders>
              <w:top w:val="single" w:sz="4" w:space="0" w:color="auto"/>
              <w:bottom w:val="single" w:sz="4" w:space="0" w:color="auto"/>
            </w:tcBorders>
            <w:shd w:val="clear" w:color="auto" w:fill="auto"/>
            <w:vAlign w:val="bottom"/>
          </w:tcPr>
          <w:p w:rsidR="00FD7440" w:rsidRPr="00FD7440" w:rsidRDefault="00FD7440" w:rsidP="002E6F95">
            <w:pPr>
              <w:spacing w:before="100"/>
              <w:rPr>
                <w:sz w:val="24"/>
                <w:szCs w:val="24"/>
              </w:rPr>
            </w:pPr>
            <w:proofErr w:type="spellStart"/>
            <w:r w:rsidRPr="00FD7440">
              <w:rPr>
                <w:sz w:val="24"/>
                <w:szCs w:val="24"/>
              </w:rPr>
              <w:t>Ширшлина</w:t>
            </w:r>
            <w:proofErr w:type="spellEnd"/>
            <w:r w:rsidRPr="00FD7440">
              <w:rPr>
                <w:sz w:val="24"/>
                <w:szCs w:val="24"/>
              </w:rPr>
              <w:t xml:space="preserve"> Ю.А.</w:t>
            </w:r>
          </w:p>
        </w:tc>
        <w:tc>
          <w:tcPr>
            <w:tcW w:w="284" w:type="dxa"/>
            <w:shd w:val="clear" w:color="auto" w:fill="auto"/>
          </w:tcPr>
          <w:p w:rsidR="00FD7440" w:rsidRDefault="00FD7440" w:rsidP="002E6F95">
            <w:pPr>
              <w:jc w:val="center"/>
            </w:pPr>
          </w:p>
        </w:tc>
        <w:tc>
          <w:tcPr>
            <w:tcW w:w="3472" w:type="dxa"/>
            <w:tcBorders>
              <w:top w:val="single" w:sz="4" w:space="0" w:color="auto"/>
              <w:bottom w:val="single" w:sz="4" w:space="0" w:color="auto"/>
            </w:tcBorders>
            <w:shd w:val="clear" w:color="auto" w:fill="auto"/>
          </w:tcPr>
          <w:p w:rsidR="00FD7440" w:rsidRPr="00714043" w:rsidRDefault="00FD7440" w:rsidP="002E6F95">
            <w:pPr>
              <w:jc w:val="center"/>
              <w:rPr>
                <w:sz w:val="16"/>
              </w:rPr>
            </w:pPr>
          </w:p>
        </w:tc>
      </w:tr>
    </w:tbl>
    <w:p w:rsidR="00FD7440" w:rsidRDefault="00FD7440" w:rsidP="00FD7440">
      <w:pPr>
        <w:jc w:val="both"/>
      </w:pPr>
    </w:p>
    <w:p w:rsidR="00FD7440" w:rsidRDefault="00FD7440" w:rsidP="00FD7440"/>
    <w:p w:rsidR="00FD7440" w:rsidRPr="00714043" w:rsidRDefault="00FD7440" w:rsidP="00FD7440">
      <w:pPr>
        <w:jc w:val="center"/>
        <w:rPr>
          <w:b/>
          <w:sz w:val="22"/>
        </w:rPr>
      </w:pPr>
      <w:r>
        <w:rPr>
          <w:b/>
          <w:sz w:val="22"/>
        </w:rPr>
        <w:t xml:space="preserve">МП         Протокол подписан 18 марта 2024 года </w:t>
      </w:r>
      <w:proofErr w:type="gramStart"/>
      <w:r>
        <w:rPr>
          <w:b/>
          <w:sz w:val="22"/>
        </w:rPr>
        <w:t>в</w:t>
      </w:r>
      <w:proofErr w:type="gramEnd"/>
      <w:r>
        <w:rPr>
          <w:b/>
          <w:sz w:val="22"/>
        </w:rPr>
        <w:t xml:space="preserve"> </w:t>
      </w:r>
      <w:r w:rsidR="0025570F">
        <w:rPr>
          <w:b/>
          <w:sz w:val="22"/>
        </w:rPr>
        <w:t>___</w:t>
      </w:r>
      <w:r>
        <w:rPr>
          <w:b/>
          <w:sz w:val="22"/>
        </w:rPr>
        <w:t xml:space="preserve"> часов </w:t>
      </w:r>
      <w:r w:rsidR="0025570F">
        <w:rPr>
          <w:b/>
          <w:sz w:val="22"/>
        </w:rPr>
        <w:t>___</w:t>
      </w:r>
      <w:bookmarkStart w:id="1" w:name="_GoBack"/>
      <w:bookmarkEnd w:id="1"/>
      <w:r>
        <w:rPr>
          <w:b/>
          <w:sz w:val="22"/>
        </w:rPr>
        <w:t xml:space="preserve"> минут</w:t>
      </w:r>
    </w:p>
    <w:p w:rsidR="00FD7440" w:rsidRDefault="00FD7440" w:rsidP="00115824">
      <w:pPr>
        <w:ind w:right="-284"/>
        <w:jc w:val="center"/>
        <w:rPr>
          <w:b/>
          <w:sz w:val="28"/>
          <w:szCs w:val="28"/>
        </w:rPr>
      </w:pPr>
    </w:p>
    <w:sectPr w:rsidR="00FD7440" w:rsidSect="00C50D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73A16"/>
    <w:multiLevelType w:val="hybridMultilevel"/>
    <w:tmpl w:val="44CEF482"/>
    <w:lvl w:ilvl="0" w:tplc="B7ACC53C">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6D0"/>
    <w:rsid w:val="0004359C"/>
    <w:rsid w:val="00063F74"/>
    <w:rsid w:val="000C0735"/>
    <w:rsid w:val="000D3A30"/>
    <w:rsid w:val="000E36BE"/>
    <w:rsid w:val="000F6A8E"/>
    <w:rsid w:val="00115824"/>
    <w:rsid w:val="00130D7D"/>
    <w:rsid w:val="001E58C1"/>
    <w:rsid w:val="001F0C59"/>
    <w:rsid w:val="00202D20"/>
    <w:rsid w:val="00205A11"/>
    <w:rsid w:val="002226D0"/>
    <w:rsid w:val="0025570F"/>
    <w:rsid w:val="002B683F"/>
    <w:rsid w:val="0030168A"/>
    <w:rsid w:val="003071C3"/>
    <w:rsid w:val="00371268"/>
    <w:rsid w:val="00383B3C"/>
    <w:rsid w:val="003B6B82"/>
    <w:rsid w:val="0042411C"/>
    <w:rsid w:val="00434566"/>
    <w:rsid w:val="004467D2"/>
    <w:rsid w:val="00456AA3"/>
    <w:rsid w:val="004B69B7"/>
    <w:rsid w:val="00570455"/>
    <w:rsid w:val="005D721C"/>
    <w:rsid w:val="00644784"/>
    <w:rsid w:val="00710D06"/>
    <w:rsid w:val="008846C0"/>
    <w:rsid w:val="008D29FD"/>
    <w:rsid w:val="008D5B3B"/>
    <w:rsid w:val="00927485"/>
    <w:rsid w:val="00931809"/>
    <w:rsid w:val="00951AFE"/>
    <w:rsid w:val="0097320B"/>
    <w:rsid w:val="009A76F8"/>
    <w:rsid w:val="009D0307"/>
    <w:rsid w:val="009E53A7"/>
    <w:rsid w:val="009F5E70"/>
    <w:rsid w:val="00A83A73"/>
    <w:rsid w:val="00AA04B0"/>
    <w:rsid w:val="00B450C8"/>
    <w:rsid w:val="00BC4098"/>
    <w:rsid w:val="00C03591"/>
    <w:rsid w:val="00C163C7"/>
    <w:rsid w:val="00C4453B"/>
    <w:rsid w:val="00C462D0"/>
    <w:rsid w:val="00C50D4F"/>
    <w:rsid w:val="00C6004D"/>
    <w:rsid w:val="00C71928"/>
    <w:rsid w:val="00C97C64"/>
    <w:rsid w:val="00D56A92"/>
    <w:rsid w:val="00D73DD1"/>
    <w:rsid w:val="00D80543"/>
    <w:rsid w:val="00D92AA7"/>
    <w:rsid w:val="00DB7760"/>
    <w:rsid w:val="00DE3BF4"/>
    <w:rsid w:val="00E1622D"/>
    <w:rsid w:val="00E32B94"/>
    <w:rsid w:val="00E37E6D"/>
    <w:rsid w:val="00E93691"/>
    <w:rsid w:val="00EB25EF"/>
    <w:rsid w:val="00F1303A"/>
    <w:rsid w:val="00F31D60"/>
    <w:rsid w:val="00F43C68"/>
    <w:rsid w:val="00F75421"/>
    <w:rsid w:val="00F84026"/>
    <w:rsid w:val="00FA3DE7"/>
    <w:rsid w:val="00FD74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6D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3712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nhideWhenUsed/>
    <w:qFormat/>
    <w:rsid w:val="0097320B"/>
    <w:pPr>
      <w:keepNext/>
      <w:keepLines/>
      <w:spacing w:before="200" w:after="80"/>
      <w:outlineLvl w:val="3"/>
    </w:pPr>
    <w:rPr>
      <w:rFonts w:asciiTheme="majorHAnsi" w:eastAsiaTheme="majorEastAsia" w:hAnsiTheme="majorHAnsi" w:cstheme="majorBidi"/>
      <w:b/>
      <w:bCs/>
      <w:i/>
      <w:i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2226D0"/>
    <w:pPr>
      <w:jc w:val="center"/>
    </w:pPr>
    <w:rPr>
      <w:b/>
      <w:sz w:val="28"/>
    </w:rPr>
  </w:style>
  <w:style w:type="character" w:customStyle="1" w:styleId="a4">
    <w:name w:val="Основной текст Знак"/>
    <w:basedOn w:val="a0"/>
    <w:link w:val="a3"/>
    <w:semiHidden/>
    <w:rsid w:val="002226D0"/>
    <w:rPr>
      <w:rFonts w:ascii="Times New Roman" w:eastAsia="Times New Roman" w:hAnsi="Times New Roman" w:cs="Times New Roman"/>
      <w:b/>
      <w:sz w:val="28"/>
      <w:szCs w:val="20"/>
      <w:lang w:eastAsia="ru-RU"/>
    </w:rPr>
  </w:style>
  <w:style w:type="paragraph" w:styleId="a5">
    <w:name w:val="header"/>
    <w:basedOn w:val="a"/>
    <w:link w:val="a6"/>
    <w:uiPriority w:val="99"/>
    <w:rsid w:val="002226D0"/>
    <w:pPr>
      <w:tabs>
        <w:tab w:val="center" w:pos="4677"/>
        <w:tab w:val="right" w:pos="9355"/>
      </w:tabs>
    </w:pPr>
  </w:style>
  <w:style w:type="character" w:customStyle="1" w:styleId="a6">
    <w:name w:val="Верхний колонтитул Знак"/>
    <w:basedOn w:val="a0"/>
    <w:link w:val="a5"/>
    <w:uiPriority w:val="99"/>
    <w:rsid w:val="002226D0"/>
    <w:rPr>
      <w:rFonts w:ascii="Times New Roman" w:eastAsia="Times New Roman" w:hAnsi="Times New Roman" w:cs="Times New Roman"/>
      <w:sz w:val="20"/>
      <w:szCs w:val="20"/>
      <w:lang w:eastAsia="ru-RU"/>
    </w:rPr>
  </w:style>
  <w:style w:type="paragraph" w:styleId="a7">
    <w:name w:val="No Spacing"/>
    <w:uiPriority w:val="1"/>
    <w:qFormat/>
    <w:rsid w:val="002226D0"/>
    <w:pPr>
      <w:spacing w:after="0" w:line="240" w:lineRule="auto"/>
      <w:jc w:val="both"/>
    </w:pPr>
    <w:rPr>
      <w:rFonts w:ascii="Times New Roman" w:eastAsia="Calibri" w:hAnsi="Times New Roman" w:cs="Times New Roman"/>
      <w:sz w:val="24"/>
      <w:szCs w:val="24"/>
    </w:rPr>
  </w:style>
  <w:style w:type="character" w:styleId="a8">
    <w:name w:val="Hyperlink"/>
    <w:semiHidden/>
    <w:rsid w:val="002226D0"/>
    <w:rPr>
      <w:rFonts w:ascii="Tahoma" w:hAnsi="Tahoma" w:cs="Tahoma" w:hint="default"/>
      <w:color w:val="B01100"/>
      <w:sz w:val="20"/>
      <w:szCs w:val="20"/>
      <w:u w:val="single"/>
    </w:rPr>
  </w:style>
  <w:style w:type="table" w:styleId="a9">
    <w:name w:val="Table Grid"/>
    <w:basedOn w:val="a1"/>
    <w:uiPriority w:val="59"/>
    <w:rsid w:val="00D73D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C163C7"/>
    <w:rPr>
      <w:rFonts w:ascii="Tahoma" w:hAnsi="Tahoma" w:cs="Tahoma"/>
      <w:sz w:val="16"/>
      <w:szCs w:val="16"/>
    </w:rPr>
  </w:style>
  <w:style w:type="character" w:customStyle="1" w:styleId="ab">
    <w:name w:val="Текст выноски Знак"/>
    <w:basedOn w:val="a0"/>
    <w:link w:val="aa"/>
    <w:uiPriority w:val="99"/>
    <w:semiHidden/>
    <w:rsid w:val="00C163C7"/>
    <w:rPr>
      <w:rFonts w:ascii="Tahoma" w:eastAsia="Times New Roman" w:hAnsi="Tahoma" w:cs="Tahoma"/>
      <w:sz w:val="16"/>
      <w:szCs w:val="16"/>
      <w:lang w:eastAsia="ru-RU"/>
    </w:rPr>
  </w:style>
  <w:style w:type="character" w:customStyle="1" w:styleId="40">
    <w:name w:val="Заголовок 4 Знак"/>
    <w:basedOn w:val="a0"/>
    <w:link w:val="4"/>
    <w:rsid w:val="0097320B"/>
    <w:rPr>
      <w:rFonts w:asciiTheme="majorHAnsi" w:eastAsiaTheme="majorEastAsia" w:hAnsiTheme="majorHAnsi" w:cstheme="majorBidi"/>
      <w:b/>
      <w:bCs/>
      <w:i/>
      <w:iCs/>
      <w:color w:val="4F81BD" w:themeColor="accent1"/>
      <w:sz w:val="24"/>
      <w:szCs w:val="24"/>
      <w:lang w:eastAsia="ru-RU"/>
    </w:rPr>
  </w:style>
  <w:style w:type="character" w:styleId="ac">
    <w:name w:val="Emphasis"/>
    <w:basedOn w:val="a0"/>
    <w:qFormat/>
    <w:rsid w:val="0097320B"/>
    <w:rPr>
      <w:i/>
      <w:iCs/>
    </w:rPr>
  </w:style>
  <w:style w:type="character" w:customStyle="1" w:styleId="10">
    <w:name w:val="Заголовок 1 Знак"/>
    <w:basedOn w:val="a0"/>
    <w:link w:val="1"/>
    <w:uiPriority w:val="9"/>
    <w:rsid w:val="00371268"/>
    <w:rPr>
      <w:rFonts w:asciiTheme="majorHAnsi" w:eastAsiaTheme="majorEastAsia" w:hAnsiTheme="majorHAnsi" w:cstheme="majorBidi"/>
      <w:b/>
      <w:bCs/>
      <w:color w:val="365F91" w:themeColor="accent1" w:themeShade="BF"/>
      <w:sz w:val="28"/>
      <w:szCs w:val="28"/>
      <w:lang w:eastAsia="ru-RU"/>
    </w:rPr>
  </w:style>
  <w:style w:type="paragraph" w:styleId="ad">
    <w:name w:val="Body Text Indent"/>
    <w:basedOn w:val="a"/>
    <w:link w:val="ae"/>
    <w:uiPriority w:val="99"/>
    <w:unhideWhenUsed/>
    <w:rsid w:val="001E58C1"/>
    <w:pPr>
      <w:spacing w:after="120"/>
      <w:ind w:left="283"/>
    </w:pPr>
  </w:style>
  <w:style w:type="character" w:customStyle="1" w:styleId="ae">
    <w:name w:val="Основной текст с отступом Знак"/>
    <w:basedOn w:val="a0"/>
    <w:link w:val="ad"/>
    <w:uiPriority w:val="99"/>
    <w:rsid w:val="001E58C1"/>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6D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3712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nhideWhenUsed/>
    <w:qFormat/>
    <w:rsid w:val="0097320B"/>
    <w:pPr>
      <w:keepNext/>
      <w:keepLines/>
      <w:spacing w:before="200" w:after="80"/>
      <w:outlineLvl w:val="3"/>
    </w:pPr>
    <w:rPr>
      <w:rFonts w:asciiTheme="majorHAnsi" w:eastAsiaTheme="majorEastAsia" w:hAnsiTheme="majorHAnsi" w:cstheme="majorBidi"/>
      <w:b/>
      <w:bCs/>
      <w:i/>
      <w:i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2226D0"/>
    <w:pPr>
      <w:jc w:val="center"/>
    </w:pPr>
    <w:rPr>
      <w:b/>
      <w:sz w:val="28"/>
    </w:rPr>
  </w:style>
  <w:style w:type="character" w:customStyle="1" w:styleId="a4">
    <w:name w:val="Основной текст Знак"/>
    <w:basedOn w:val="a0"/>
    <w:link w:val="a3"/>
    <w:semiHidden/>
    <w:rsid w:val="002226D0"/>
    <w:rPr>
      <w:rFonts w:ascii="Times New Roman" w:eastAsia="Times New Roman" w:hAnsi="Times New Roman" w:cs="Times New Roman"/>
      <w:b/>
      <w:sz w:val="28"/>
      <w:szCs w:val="20"/>
      <w:lang w:eastAsia="ru-RU"/>
    </w:rPr>
  </w:style>
  <w:style w:type="paragraph" w:styleId="a5">
    <w:name w:val="header"/>
    <w:basedOn w:val="a"/>
    <w:link w:val="a6"/>
    <w:uiPriority w:val="99"/>
    <w:rsid w:val="002226D0"/>
    <w:pPr>
      <w:tabs>
        <w:tab w:val="center" w:pos="4677"/>
        <w:tab w:val="right" w:pos="9355"/>
      </w:tabs>
    </w:pPr>
  </w:style>
  <w:style w:type="character" w:customStyle="1" w:styleId="a6">
    <w:name w:val="Верхний колонтитул Знак"/>
    <w:basedOn w:val="a0"/>
    <w:link w:val="a5"/>
    <w:uiPriority w:val="99"/>
    <w:rsid w:val="002226D0"/>
    <w:rPr>
      <w:rFonts w:ascii="Times New Roman" w:eastAsia="Times New Roman" w:hAnsi="Times New Roman" w:cs="Times New Roman"/>
      <w:sz w:val="20"/>
      <w:szCs w:val="20"/>
      <w:lang w:eastAsia="ru-RU"/>
    </w:rPr>
  </w:style>
  <w:style w:type="paragraph" w:styleId="a7">
    <w:name w:val="No Spacing"/>
    <w:uiPriority w:val="1"/>
    <w:qFormat/>
    <w:rsid w:val="002226D0"/>
    <w:pPr>
      <w:spacing w:after="0" w:line="240" w:lineRule="auto"/>
      <w:jc w:val="both"/>
    </w:pPr>
    <w:rPr>
      <w:rFonts w:ascii="Times New Roman" w:eastAsia="Calibri" w:hAnsi="Times New Roman" w:cs="Times New Roman"/>
      <w:sz w:val="24"/>
      <w:szCs w:val="24"/>
    </w:rPr>
  </w:style>
  <w:style w:type="character" w:styleId="a8">
    <w:name w:val="Hyperlink"/>
    <w:semiHidden/>
    <w:rsid w:val="002226D0"/>
    <w:rPr>
      <w:rFonts w:ascii="Tahoma" w:hAnsi="Tahoma" w:cs="Tahoma" w:hint="default"/>
      <w:color w:val="B01100"/>
      <w:sz w:val="20"/>
      <w:szCs w:val="20"/>
      <w:u w:val="single"/>
    </w:rPr>
  </w:style>
  <w:style w:type="table" w:styleId="a9">
    <w:name w:val="Table Grid"/>
    <w:basedOn w:val="a1"/>
    <w:uiPriority w:val="59"/>
    <w:rsid w:val="00D73D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C163C7"/>
    <w:rPr>
      <w:rFonts w:ascii="Tahoma" w:hAnsi="Tahoma" w:cs="Tahoma"/>
      <w:sz w:val="16"/>
      <w:szCs w:val="16"/>
    </w:rPr>
  </w:style>
  <w:style w:type="character" w:customStyle="1" w:styleId="ab">
    <w:name w:val="Текст выноски Знак"/>
    <w:basedOn w:val="a0"/>
    <w:link w:val="aa"/>
    <w:uiPriority w:val="99"/>
    <w:semiHidden/>
    <w:rsid w:val="00C163C7"/>
    <w:rPr>
      <w:rFonts w:ascii="Tahoma" w:eastAsia="Times New Roman" w:hAnsi="Tahoma" w:cs="Tahoma"/>
      <w:sz w:val="16"/>
      <w:szCs w:val="16"/>
      <w:lang w:eastAsia="ru-RU"/>
    </w:rPr>
  </w:style>
  <w:style w:type="character" w:customStyle="1" w:styleId="40">
    <w:name w:val="Заголовок 4 Знак"/>
    <w:basedOn w:val="a0"/>
    <w:link w:val="4"/>
    <w:rsid w:val="0097320B"/>
    <w:rPr>
      <w:rFonts w:asciiTheme="majorHAnsi" w:eastAsiaTheme="majorEastAsia" w:hAnsiTheme="majorHAnsi" w:cstheme="majorBidi"/>
      <w:b/>
      <w:bCs/>
      <w:i/>
      <w:iCs/>
      <w:color w:val="4F81BD" w:themeColor="accent1"/>
      <w:sz w:val="24"/>
      <w:szCs w:val="24"/>
      <w:lang w:eastAsia="ru-RU"/>
    </w:rPr>
  </w:style>
  <w:style w:type="character" w:styleId="ac">
    <w:name w:val="Emphasis"/>
    <w:basedOn w:val="a0"/>
    <w:qFormat/>
    <w:rsid w:val="0097320B"/>
    <w:rPr>
      <w:i/>
      <w:iCs/>
    </w:rPr>
  </w:style>
  <w:style w:type="character" w:customStyle="1" w:styleId="10">
    <w:name w:val="Заголовок 1 Знак"/>
    <w:basedOn w:val="a0"/>
    <w:link w:val="1"/>
    <w:uiPriority w:val="9"/>
    <w:rsid w:val="00371268"/>
    <w:rPr>
      <w:rFonts w:asciiTheme="majorHAnsi" w:eastAsiaTheme="majorEastAsia" w:hAnsiTheme="majorHAnsi" w:cstheme="majorBidi"/>
      <w:b/>
      <w:bCs/>
      <w:color w:val="365F91" w:themeColor="accent1" w:themeShade="BF"/>
      <w:sz w:val="28"/>
      <w:szCs w:val="28"/>
      <w:lang w:eastAsia="ru-RU"/>
    </w:rPr>
  </w:style>
  <w:style w:type="paragraph" w:styleId="ad">
    <w:name w:val="Body Text Indent"/>
    <w:basedOn w:val="a"/>
    <w:link w:val="ae"/>
    <w:uiPriority w:val="99"/>
    <w:unhideWhenUsed/>
    <w:rsid w:val="001E58C1"/>
    <w:pPr>
      <w:spacing w:after="120"/>
      <w:ind w:left="283"/>
    </w:pPr>
  </w:style>
  <w:style w:type="character" w:customStyle="1" w:styleId="ae">
    <w:name w:val="Основной текст с отступом Знак"/>
    <w:basedOn w:val="a0"/>
    <w:link w:val="ad"/>
    <w:uiPriority w:val="99"/>
    <w:rsid w:val="001E58C1"/>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3</Pages>
  <Words>635</Words>
  <Characters>3622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APM-TIK</cp:lastModifiedBy>
  <cp:revision>18</cp:revision>
  <cp:lastPrinted>2024-03-17T22:15:00Z</cp:lastPrinted>
  <dcterms:created xsi:type="dcterms:W3CDTF">2024-02-07T07:31:00Z</dcterms:created>
  <dcterms:modified xsi:type="dcterms:W3CDTF">2024-04-02T06:01:00Z</dcterms:modified>
</cp:coreProperties>
</file>