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2F" w:rsidRDefault="00CD762F" w:rsidP="00CD762F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44831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97" w:type="dxa"/>
        <w:tblLook w:val="04A0"/>
      </w:tblPr>
      <w:tblGrid>
        <w:gridCol w:w="4177"/>
        <w:gridCol w:w="346"/>
        <w:gridCol w:w="4574"/>
      </w:tblGrid>
      <w:tr w:rsidR="00CD762F" w:rsidTr="00CD762F">
        <w:trPr>
          <w:trHeight w:val="4425"/>
        </w:trPr>
        <w:tc>
          <w:tcPr>
            <w:tcW w:w="4177" w:type="dxa"/>
          </w:tcPr>
          <w:p w:rsidR="00CD762F" w:rsidRDefault="00CD762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CD762F" w:rsidRDefault="00CD762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МОРГАУШСКИЙ РАЙОН</w:t>
            </w:r>
          </w:p>
          <w:p w:rsidR="00CD762F" w:rsidRDefault="00CD76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D762F" w:rsidRDefault="00CD76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ГЛАВА</w:t>
            </w:r>
          </w:p>
          <w:p w:rsidR="00CD762F" w:rsidRDefault="00CD76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ЯРАБАЙКАСИНСКОГО </w:t>
            </w:r>
          </w:p>
          <w:p w:rsidR="00CD762F" w:rsidRDefault="00CD762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CD762F" w:rsidRDefault="00CD762F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D762F" w:rsidRDefault="00CD762F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CD762F" w:rsidRDefault="00CD76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CD762F" w:rsidRDefault="00CD762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tbl>
            <w:tblPr>
              <w:tblW w:w="3897" w:type="dxa"/>
              <w:tblInd w:w="6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69"/>
              <w:gridCol w:w="1341"/>
              <w:gridCol w:w="1087"/>
            </w:tblGrid>
            <w:tr w:rsidR="00CD762F">
              <w:trPr>
                <w:trHeight w:val="372"/>
              </w:trPr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D762F" w:rsidRDefault="00CD762F" w:rsidP="00743F75">
                  <w:pPr>
                    <w:spacing w:line="276" w:lineRule="auto"/>
                    <w:jc w:val="right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  <w:r w:rsidR="00743F75">
                    <w:rPr>
                      <w:b/>
                      <w:sz w:val="24"/>
                      <w:szCs w:val="24"/>
                      <w:lang w:eastAsia="en-US"/>
                    </w:rPr>
                    <w:t>7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.0</w:t>
                  </w:r>
                  <w:r w:rsidR="00743F75"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762F" w:rsidRDefault="00CD762F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2019 г.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D762F" w:rsidRDefault="00CD762F" w:rsidP="00743F75">
                  <w:pPr>
                    <w:spacing w:line="276" w:lineRule="auto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№</w:t>
                  </w:r>
                  <w:r w:rsidR="00743F75"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</w:tbl>
          <w:p w:rsidR="00CD762F" w:rsidRDefault="00CD76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D762F" w:rsidRDefault="00CD762F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Деревня Ярабайкасы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346" w:type="dxa"/>
            <w:hideMark/>
          </w:tcPr>
          <w:p w:rsidR="00CD762F" w:rsidRDefault="00CD762F">
            <w:pPr>
              <w:spacing w:line="276" w:lineRule="auto"/>
              <w:rPr>
                <w:b/>
                <w:noProof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74" w:type="dxa"/>
          </w:tcPr>
          <w:p w:rsidR="00CD762F" w:rsidRDefault="00CD762F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CD762F" w:rsidRDefault="00CD76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МУРКАШ РАЙОНĔ</w:t>
            </w:r>
          </w:p>
          <w:p w:rsidR="00CD762F" w:rsidRDefault="00CD762F">
            <w:pPr>
              <w:pStyle w:val="a5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CD762F" w:rsidRDefault="00CD762F">
            <w:pPr>
              <w:pStyle w:val="a5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ЯРАПАЙКАССИ ЯЛ</w:t>
            </w:r>
          </w:p>
          <w:p w:rsidR="00CD762F" w:rsidRDefault="00CD762F">
            <w:pPr>
              <w:pStyle w:val="a5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ПОСЕЛЕНИЙĔН</w:t>
            </w:r>
          </w:p>
          <w:p w:rsidR="00CD762F" w:rsidRDefault="00CD762F">
            <w:pPr>
              <w:pStyle w:val="a5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proofErr w:type="gramStart"/>
            <w:r>
              <w:rPr>
                <w:b/>
                <w:szCs w:val="24"/>
                <w:lang w:eastAsia="en-US"/>
              </w:rPr>
              <w:t>ПУÇЛ</w:t>
            </w:r>
            <w:proofErr w:type="gramEnd"/>
            <w:r>
              <w:rPr>
                <w:b/>
                <w:szCs w:val="24"/>
                <w:lang w:eastAsia="en-US"/>
              </w:rPr>
              <w:t>ĂХĔ</w:t>
            </w:r>
          </w:p>
          <w:p w:rsidR="00CD762F" w:rsidRDefault="00CD762F">
            <w:pPr>
              <w:pStyle w:val="a5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CD762F" w:rsidRDefault="00CD76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ЙЫШĂНУ</w:t>
            </w:r>
          </w:p>
          <w:p w:rsidR="00CD762F" w:rsidRDefault="00CD76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D762F" w:rsidRDefault="00CD76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Ind w:w="16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99"/>
              <w:gridCol w:w="1423"/>
              <w:gridCol w:w="1274"/>
            </w:tblGrid>
            <w:tr w:rsidR="00CD762F">
              <w:trPr>
                <w:trHeight w:val="306"/>
              </w:trPr>
              <w:tc>
                <w:tcPr>
                  <w:tcW w:w="1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D762F" w:rsidRDefault="00CD762F" w:rsidP="00743F75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  <w:r w:rsidR="00743F75">
                    <w:rPr>
                      <w:b/>
                      <w:sz w:val="24"/>
                      <w:szCs w:val="24"/>
                      <w:lang w:eastAsia="en-US"/>
                    </w:rPr>
                    <w:t>7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.0</w:t>
                  </w:r>
                  <w:r w:rsidR="00743F75"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  <w:r>
                    <w:rPr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D762F" w:rsidRDefault="00CD762F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 xml:space="preserve">2019 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eastAsia="en-US"/>
                    </w:rPr>
                    <w:t>ç</w:t>
                  </w:r>
                  <w:proofErr w:type="spellEnd"/>
                  <w:r>
                    <w:rPr>
                      <w:b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D762F" w:rsidRDefault="00CD762F" w:rsidP="00743F75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№</w:t>
                  </w:r>
                  <w:r w:rsidR="00743F75"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</w:tbl>
          <w:p w:rsidR="00CD762F" w:rsidRDefault="00CD76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CD762F" w:rsidRDefault="00CD762F">
            <w:pPr>
              <w:spacing w:line="276" w:lineRule="auto"/>
              <w:jc w:val="center"/>
              <w:rPr>
                <w:b/>
                <w:noProof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Ярапайкасси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ялĕ</w:t>
            </w:r>
            <w:proofErr w:type="spellEnd"/>
          </w:p>
        </w:tc>
      </w:tr>
      <w:tr w:rsidR="00CD762F" w:rsidTr="00CD762F">
        <w:trPr>
          <w:gridAfter w:val="1"/>
          <w:wAfter w:w="4574" w:type="dxa"/>
        </w:trPr>
        <w:tc>
          <w:tcPr>
            <w:tcW w:w="4523" w:type="dxa"/>
            <w:gridSpan w:val="2"/>
            <w:hideMark/>
          </w:tcPr>
          <w:p w:rsidR="00CD762F" w:rsidRDefault="00CD762F">
            <w:pPr>
              <w:pStyle w:val="ConsTitle"/>
              <w:widowControl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Style w:val="a3"/>
                <w:bCs/>
                <w:color w:val="000000"/>
                <w:sz w:val="24"/>
                <w:szCs w:val="24"/>
                <w:lang w:eastAsia="en-US"/>
              </w:rPr>
              <w:t xml:space="preserve">О проведении публичных слушаний по проекту решения Собрания депутатов Ярабайкасинского  сельского поселения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«О внесении изменений и дополнений 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      </w:r>
            <w:r>
              <w:rPr>
                <w:rStyle w:val="a3"/>
                <w:bCs/>
                <w:lang w:eastAsia="en-US"/>
              </w:rPr>
              <w:t xml:space="preserve"> </w:t>
            </w:r>
          </w:p>
        </w:tc>
      </w:tr>
    </w:tbl>
    <w:p w:rsidR="00CD762F" w:rsidRDefault="00CD762F" w:rsidP="0002166A">
      <w:pPr>
        <w:pStyle w:val="a4"/>
        <w:jc w:val="both"/>
        <w:rPr>
          <w:b/>
          <w:color w:val="000000"/>
        </w:rPr>
      </w:pPr>
      <w:r>
        <w:rPr>
          <w:color w:val="000000"/>
        </w:rPr>
        <w:t xml:space="preserve">            В соответствии с Федеральным законом от 06.10.2003 г. №131 «Об общих принципах организации местного самоуправления в Российской Федерации», Градостроительным Кодексом Российской Федерации, Уставом Ярабайкасинского  сельского поселения Моргаушского района Чувашской Республики 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ю:</w:t>
      </w:r>
    </w:p>
    <w:p w:rsidR="00CD762F" w:rsidRDefault="00CD762F" w:rsidP="00CD762F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1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 xml:space="preserve">Провести публичные слушания по проекту </w:t>
      </w:r>
      <w:r w:rsidRPr="00173D49">
        <w:rPr>
          <w:rStyle w:val="a3"/>
          <w:b w:val="0"/>
          <w:bCs/>
          <w:color w:val="000000"/>
          <w:sz w:val="24"/>
          <w:szCs w:val="24"/>
        </w:rPr>
        <w:t xml:space="preserve">решения Собрания депутатов Ярабайкасинского  сельского поселения </w:t>
      </w:r>
      <w:r>
        <w:rPr>
          <w:sz w:val="24"/>
          <w:szCs w:val="24"/>
        </w:rPr>
        <w:t>«О внесении изменений и дополнений в решение Собрания депутатов Ярабайкасинского  сельского поселения Моргаушского района Чувашской Республики от 25.05.2017г. №С-27/3 «Об утверждении Правил землепользования и застройки Ярабайкасинского  сельского поселения Моргаушского района Чувашской Республики»</w:t>
      </w:r>
      <w:r>
        <w:rPr>
          <w:bCs/>
          <w:sz w:val="24"/>
          <w:szCs w:val="24"/>
        </w:rPr>
        <w:t xml:space="preserve"> на 1</w:t>
      </w:r>
      <w:r w:rsidR="00743F7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часов </w:t>
      </w:r>
      <w:r w:rsidR="00743F7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 минут </w:t>
      </w:r>
      <w:r w:rsidR="008000BD">
        <w:rPr>
          <w:bCs/>
          <w:sz w:val="24"/>
          <w:szCs w:val="24"/>
        </w:rPr>
        <w:t xml:space="preserve">27 мая </w:t>
      </w:r>
      <w:r>
        <w:rPr>
          <w:bCs/>
          <w:sz w:val="24"/>
          <w:szCs w:val="24"/>
        </w:rPr>
        <w:t xml:space="preserve">2019 года </w:t>
      </w:r>
      <w:r>
        <w:rPr>
          <w:sz w:val="24"/>
          <w:szCs w:val="24"/>
        </w:rPr>
        <w:t>по адресу:</w:t>
      </w:r>
      <w:proofErr w:type="gramEnd"/>
      <w:r>
        <w:rPr>
          <w:sz w:val="24"/>
          <w:szCs w:val="24"/>
        </w:rPr>
        <w:t xml:space="preserve"> Чувашская Республика, Моргаушский район, деревня </w:t>
      </w:r>
      <w:r w:rsidR="00743F75">
        <w:rPr>
          <w:sz w:val="24"/>
          <w:szCs w:val="24"/>
        </w:rPr>
        <w:t>Сыбайкасы</w:t>
      </w:r>
      <w:r>
        <w:rPr>
          <w:sz w:val="24"/>
          <w:szCs w:val="24"/>
        </w:rPr>
        <w:t xml:space="preserve">, </w:t>
      </w:r>
      <w:r w:rsidR="00743F75">
        <w:rPr>
          <w:sz w:val="24"/>
          <w:szCs w:val="24"/>
        </w:rPr>
        <w:t>ул. Школьная, д.№3</w:t>
      </w:r>
      <w:r>
        <w:rPr>
          <w:sz w:val="24"/>
          <w:szCs w:val="24"/>
        </w:rPr>
        <w:t>.</w:t>
      </w:r>
    </w:p>
    <w:p w:rsidR="00CD762F" w:rsidRDefault="00CD762F" w:rsidP="00CD762F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2. Ответственной за проведение публичных слушаний является комиссия по подготовке проекта правил землепользования и застройки Ярабайкасинского  сельского поселения Моргаушского района Чувашской Республики, утвержденная постановлением администрации Ярабайкасинского  сельского поселения Моргаушского района   от </w:t>
      </w:r>
      <w:r w:rsidR="0002166A">
        <w:rPr>
          <w:color w:val="000000"/>
        </w:rPr>
        <w:t>23</w:t>
      </w:r>
      <w:r>
        <w:rPr>
          <w:color w:val="000000"/>
        </w:rPr>
        <w:t>.1</w:t>
      </w:r>
      <w:r w:rsidR="0002166A">
        <w:rPr>
          <w:color w:val="000000"/>
        </w:rPr>
        <w:t>2</w:t>
      </w:r>
      <w:r>
        <w:rPr>
          <w:color w:val="000000"/>
        </w:rPr>
        <w:t>.2016 г. №1</w:t>
      </w:r>
      <w:r w:rsidR="0002166A">
        <w:rPr>
          <w:color w:val="000000"/>
        </w:rPr>
        <w:t>40</w:t>
      </w:r>
      <w:r>
        <w:rPr>
          <w:color w:val="000000"/>
        </w:rPr>
        <w:t>.</w:t>
      </w:r>
    </w:p>
    <w:p w:rsidR="00CD762F" w:rsidRDefault="00CD762F" w:rsidP="00CD762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3. </w:t>
      </w:r>
      <w:r>
        <w:rPr>
          <w:sz w:val="24"/>
          <w:szCs w:val="24"/>
        </w:rPr>
        <w:t>Настоящее постановление вступает в силу после его  официального опубликования.</w:t>
      </w:r>
    </w:p>
    <w:p w:rsidR="00CD762F" w:rsidRDefault="00CD762F" w:rsidP="00CD762F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D762F" w:rsidRDefault="00CD762F" w:rsidP="00CD762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Ярабайкасинского</w:t>
      </w:r>
    </w:p>
    <w:p w:rsidR="00CD762F" w:rsidRDefault="00CD762F" w:rsidP="00CD7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Г.В. Жуков </w:t>
      </w:r>
    </w:p>
    <w:p w:rsidR="00CD762F" w:rsidRDefault="00CD762F" w:rsidP="00CD76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CD762F" w:rsidRDefault="00CD762F" w:rsidP="00CD762F">
      <w:pPr>
        <w:suppressAutoHyphens/>
        <w:snapToGrid w:val="0"/>
        <w:ind w:firstLine="709"/>
        <w:rPr>
          <w:sz w:val="24"/>
          <w:szCs w:val="24"/>
          <w:lang w:eastAsia="ar-SA"/>
        </w:rPr>
      </w:pPr>
    </w:p>
    <w:p w:rsidR="00CD762F" w:rsidRDefault="00CD762F" w:rsidP="00CD762F">
      <w:pPr>
        <w:suppressAutoHyphens/>
        <w:snapToGrid w:val="0"/>
        <w:ind w:firstLine="709"/>
        <w:rPr>
          <w:sz w:val="22"/>
          <w:szCs w:val="22"/>
          <w:lang w:eastAsia="ar-SA"/>
        </w:rPr>
      </w:pPr>
    </w:p>
    <w:p w:rsidR="00CD762F" w:rsidRDefault="00CD762F" w:rsidP="00CD762F">
      <w:pPr>
        <w:suppressAutoHyphens/>
        <w:snapToGrid w:val="0"/>
        <w:ind w:firstLine="709"/>
        <w:rPr>
          <w:sz w:val="22"/>
          <w:szCs w:val="22"/>
          <w:lang w:eastAsia="ar-SA"/>
        </w:rPr>
      </w:pPr>
    </w:p>
    <w:p w:rsidR="00CD762F" w:rsidRDefault="00CD762F" w:rsidP="00CD762F">
      <w:pPr>
        <w:spacing w:after="160"/>
        <w:ind w:firstLine="709"/>
        <w:contextualSpacing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ПРОЕКТ</w:t>
      </w:r>
    </w:p>
    <w:p w:rsidR="00CD762F" w:rsidRDefault="00CD762F" w:rsidP="00CD762F">
      <w:pPr>
        <w:spacing w:after="160"/>
        <w:ind w:firstLine="709"/>
        <w:contextualSpacing/>
        <w:jc w:val="center"/>
        <w:rPr>
          <w:b/>
          <w:bCs/>
          <w:sz w:val="24"/>
          <w:szCs w:val="24"/>
          <w:lang w:eastAsia="en-US"/>
        </w:rPr>
      </w:pPr>
    </w:p>
    <w:p w:rsidR="00CD762F" w:rsidRDefault="00CD762F" w:rsidP="00CD762F">
      <w:pPr>
        <w:spacing w:after="160"/>
        <w:ind w:firstLine="709"/>
        <w:contextualSpacing/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5778"/>
      </w:tblGrid>
      <w:tr w:rsidR="00CD762F" w:rsidTr="00CD762F">
        <w:tc>
          <w:tcPr>
            <w:tcW w:w="5778" w:type="dxa"/>
            <w:hideMark/>
          </w:tcPr>
          <w:p w:rsidR="00CD762F" w:rsidRDefault="00CD762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изменения в решение Собрания депутатов Ярабайкасинского сельского поселения Моргаушского района Чувашской Республики от 25.05.2017 №С-27/3 «Об утверждении Правил землепользования и застройки Ярабайкасинского  сельского поселения Моргаушского района Чувашской Республики»</w:t>
            </w:r>
          </w:p>
        </w:tc>
      </w:tr>
    </w:tbl>
    <w:p w:rsidR="00CD762F" w:rsidRDefault="00CD762F" w:rsidP="00CD762F">
      <w:pPr>
        <w:rPr>
          <w:b/>
          <w:sz w:val="24"/>
          <w:szCs w:val="24"/>
        </w:rPr>
      </w:pPr>
    </w:p>
    <w:p w:rsidR="00CD762F" w:rsidRDefault="00CD762F" w:rsidP="00CD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Градостроительным кодексом Российской Федерации от 29.12.2004 №190-ФЗ, Земельным Кодексом Российской Федерации от 25.10.2001 №!№</w:t>
      </w:r>
      <w:proofErr w:type="gramStart"/>
      <w:r>
        <w:rPr>
          <w:sz w:val="24"/>
          <w:szCs w:val="24"/>
        </w:rPr>
        <w:t xml:space="preserve">:-ФЗ, Законом Чувашской Республики  «О регулировании градостроительной деятельности в Чувашской Республике» от 04.06.2007 №11,  руководствуясь Генеральным планом Ярабайкасинского поселения, утвержденным решением Собранием депутатов Ярабайкасинского поселения от 27.11.2008 №С-20/1, Уставом Ярабайкасинского поселения Моргаушского района  Чувашской Республики и  в целях устойчивого развития территории Ярабайкасинского поселения Моргаушского района  Чувашской Республики,  Собрание депутатов  Ярабайкасинского поселения  Моргаушского района  Чувашской Республики </w:t>
      </w:r>
      <w:r>
        <w:rPr>
          <w:b/>
          <w:sz w:val="24"/>
          <w:szCs w:val="24"/>
        </w:rPr>
        <w:t>решило:</w:t>
      </w:r>
      <w:r>
        <w:rPr>
          <w:sz w:val="24"/>
          <w:szCs w:val="24"/>
        </w:rPr>
        <w:t xml:space="preserve">   </w:t>
      </w:r>
      <w:proofErr w:type="gramEnd"/>
    </w:p>
    <w:p w:rsidR="00CD762F" w:rsidRDefault="00CD762F" w:rsidP="00CD762F">
      <w:pPr>
        <w:pStyle w:val="a7"/>
        <w:numPr>
          <w:ilvl w:val="0"/>
          <w:numId w:val="1"/>
        </w:numPr>
        <w:ind w:left="0" w:firstLine="567"/>
        <w:contextualSpacing/>
        <w:jc w:val="both"/>
      </w:pPr>
      <w:r>
        <w:t>Внести в решение Собрания депутатов  Ярабайкасинского поселения  Моргаушского района Чувашской Республики от 25.05.2017 №С-27/3 «Об утверждении Правил землепользования и застройки Ярабайкасинского поселения Моргаушского района Чувашской Республики»  (далее - Правила) следующие изменения:</w:t>
      </w:r>
    </w:p>
    <w:p w:rsidR="00CD762F" w:rsidRDefault="00CD762F" w:rsidP="00CD76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схеме территориального планирования осуществить перевод земельных  участков, принадлежащих </w:t>
      </w:r>
      <w:r w:rsidR="00926B21">
        <w:rPr>
          <w:sz w:val="24"/>
          <w:szCs w:val="24"/>
        </w:rPr>
        <w:t>Акимову А.В. на основании договора аренды земельного участка №1 от 17 августа две тысячи пятнадцатого года</w:t>
      </w:r>
      <w:r>
        <w:rPr>
          <w:sz w:val="24"/>
          <w:szCs w:val="24"/>
        </w:rPr>
        <w:t>, расположенных по адресу: Чувашская Республика, Моргаушский район, Ярабайкасинское сельское  поселения с кадастровым номер</w:t>
      </w:r>
      <w:r w:rsidR="00926B21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 21:17:1</w:t>
      </w:r>
      <w:r w:rsidR="00926B21">
        <w:rPr>
          <w:sz w:val="24"/>
          <w:szCs w:val="24"/>
        </w:rPr>
        <w:t>21301:2092 площадью 419200 кв.м.</w:t>
      </w:r>
      <w:r>
        <w:rPr>
          <w:sz w:val="24"/>
          <w:szCs w:val="24"/>
        </w:rPr>
        <w:t xml:space="preserve">, предназначенных для ведения сельскохозяйственного производства из категории «земли </w:t>
      </w:r>
      <w:r w:rsidR="00926B21">
        <w:rPr>
          <w:sz w:val="24"/>
          <w:szCs w:val="24"/>
        </w:rPr>
        <w:t>сельскохозяйственного назначения</w:t>
      </w:r>
      <w:r>
        <w:rPr>
          <w:sz w:val="24"/>
          <w:szCs w:val="24"/>
        </w:rPr>
        <w:t>» с СХ-</w:t>
      </w:r>
      <w:r w:rsidR="00926B21">
        <w:rPr>
          <w:sz w:val="24"/>
          <w:szCs w:val="24"/>
        </w:rPr>
        <w:t>1</w:t>
      </w:r>
      <w:r>
        <w:rPr>
          <w:sz w:val="24"/>
          <w:szCs w:val="24"/>
        </w:rPr>
        <w:t xml:space="preserve"> на </w:t>
      </w:r>
      <w:r w:rsidR="00926B21">
        <w:rPr>
          <w:sz w:val="24"/>
          <w:szCs w:val="24"/>
        </w:rPr>
        <w:t>СХ-2</w:t>
      </w:r>
      <w:r>
        <w:rPr>
          <w:sz w:val="24"/>
          <w:szCs w:val="24"/>
        </w:rPr>
        <w:t xml:space="preserve"> </w:t>
      </w:r>
      <w:r w:rsidR="00926B21">
        <w:rPr>
          <w:sz w:val="24"/>
          <w:szCs w:val="24"/>
        </w:rPr>
        <w:t xml:space="preserve">, для расширения строительства на </w:t>
      </w:r>
      <w:r w:rsidR="001D20F4">
        <w:rPr>
          <w:sz w:val="24"/>
          <w:szCs w:val="24"/>
        </w:rPr>
        <w:t xml:space="preserve">4 </w:t>
      </w:r>
      <w:r w:rsidR="00926B21">
        <w:rPr>
          <w:sz w:val="24"/>
          <w:szCs w:val="24"/>
        </w:rPr>
        <w:t>коровника на 1500 голов.</w:t>
      </w:r>
    </w:p>
    <w:p w:rsidR="00CD762F" w:rsidRDefault="00CD762F" w:rsidP="00CD762F">
      <w:pPr>
        <w:jc w:val="both"/>
        <w:rPr>
          <w:sz w:val="24"/>
          <w:szCs w:val="24"/>
        </w:rPr>
      </w:pPr>
    </w:p>
    <w:p w:rsidR="008B2A95" w:rsidRDefault="008B2A95" w:rsidP="00CD762F">
      <w:pPr>
        <w:jc w:val="both"/>
        <w:rPr>
          <w:sz w:val="24"/>
          <w:szCs w:val="24"/>
        </w:rPr>
      </w:pPr>
    </w:p>
    <w:p w:rsidR="00CD762F" w:rsidRDefault="00CD762F" w:rsidP="00CD762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Ярабайкасинского</w:t>
      </w:r>
    </w:p>
    <w:p w:rsidR="00CD762F" w:rsidRDefault="00CD762F" w:rsidP="00CD76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Г.В. Жуков </w:t>
      </w:r>
    </w:p>
    <w:p w:rsidR="00CD762F" w:rsidRDefault="00CD762F" w:rsidP="00CD762F">
      <w:pPr>
        <w:ind w:firstLine="567"/>
        <w:jc w:val="both"/>
        <w:rPr>
          <w:sz w:val="24"/>
          <w:szCs w:val="24"/>
        </w:rPr>
      </w:pPr>
    </w:p>
    <w:p w:rsidR="0044772E" w:rsidRDefault="0044772E"/>
    <w:sectPr w:rsidR="0044772E" w:rsidSect="000216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CCB"/>
    <w:multiLevelType w:val="multilevel"/>
    <w:tmpl w:val="BB0E9BD6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62F"/>
    <w:rsid w:val="00002A71"/>
    <w:rsid w:val="00017638"/>
    <w:rsid w:val="0002166A"/>
    <w:rsid w:val="00173D49"/>
    <w:rsid w:val="001D20F4"/>
    <w:rsid w:val="0044772E"/>
    <w:rsid w:val="00743F75"/>
    <w:rsid w:val="008000BD"/>
    <w:rsid w:val="008B2A95"/>
    <w:rsid w:val="008F1BEA"/>
    <w:rsid w:val="00926B21"/>
    <w:rsid w:val="009C13CC"/>
    <w:rsid w:val="00AC3A2F"/>
    <w:rsid w:val="00AF0425"/>
    <w:rsid w:val="00B20EDE"/>
    <w:rsid w:val="00CD762F"/>
    <w:rsid w:val="00EC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762F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D762F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styleId="a3">
    <w:name w:val="Strong"/>
    <w:basedOn w:val="a0"/>
    <w:uiPriority w:val="22"/>
    <w:qFormat/>
    <w:rsid w:val="00CD762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CD762F"/>
    <w:pPr>
      <w:spacing w:before="100" w:after="100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D762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CD7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D762F"/>
    <w:pPr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semiHidden/>
    <w:rsid w:val="00CD762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CD76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semiHidden/>
    <w:rsid w:val="00CD762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rsid w:val="00CD762F"/>
  </w:style>
  <w:style w:type="paragraph" w:styleId="a8">
    <w:name w:val="Balloon Text"/>
    <w:basedOn w:val="a"/>
    <w:link w:val="a9"/>
    <w:uiPriority w:val="99"/>
    <w:semiHidden/>
    <w:unhideWhenUsed/>
    <w:rsid w:val="00CD76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6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8</cp:revision>
  <dcterms:created xsi:type="dcterms:W3CDTF">2019-05-13T10:02:00Z</dcterms:created>
  <dcterms:modified xsi:type="dcterms:W3CDTF">2019-07-12T06:43:00Z</dcterms:modified>
</cp:coreProperties>
</file>