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58"/>
        <w:tblW w:w="9720" w:type="dxa"/>
        <w:tblLook w:val="01E0" w:firstRow="1" w:lastRow="1" w:firstColumn="1" w:lastColumn="1" w:noHBand="0" w:noVBand="0"/>
      </w:tblPr>
      <w:tblGrid>
        <w:gridCol w:w="10411"/>
        <w:gridCol w:w="222"/>
        <w:gridCol w:w="2541"/>
      </w:tblGrid>
      <w:tr w:rsidR="00D25E62" w:rsidRPr="00D25E62" w:rsidTr="00374531">
        <w:tc>
          <w:tcPr>
            <w:tcW w:w="4140" w:type="dxa"/>
          </w:tcPr>
          <w:tbl>
            <w:tblPr>
              <w:tblW w:w="10195" w:type="dxa"/>
              <w:tblLook w:val="0000" w:firstRow="0" w:lastRow="0" w:firstColumn="0" w:lastColumn="0" w:noHBand="0" w:noVBand="0"/>
            </w:tblPr>
            <w:tblGrid>
              <w:gridCol w:w="4786"/>
              <w:gridCol w:w="1225"/>
              <w:gridCol w:w="4184"/>
            </w:tblGrid>
            <w:tr w:rsidR="00D25E62" w:rsidRPr="00D25E62" w:rsidTr="00374531">
              <w:trPr>
                <w:cantSplit/>
                <w:trHeight w:val="1706"/>
              </w:trPr>
              <w:tc>
                <w:tcPr>
                  <w:tcW w:w="4786" w:type="dxa"/>
                </w:tcPr>
                <w:p w:rsidR="00D25E62" w:rsidRPr="00D25E62" w:rsidRDefault="00D25E62" w:rsidP="00D25E62">
                  <w:pPr>
                    <w:framePr w:hSpace="180" w:wrap="around" w:vAnchor="text" w:hAnchor="margin" w:y="-258"/>
                    <w:widowControl w:val="0"/>
                    <w:tabs>
                      <w:tab w:val="left" w:pos="4285"/>
                    </w:tabs>
                    <w:autoSpaceDE w:val="0"/>
                    <w:autoSpaceDN w:val="0"/>
                    <w:adjustRightInd w:val="0"/>
                    <w:spacing w:after="0" w:line="240" w:lineRule="auto"/>
                    <w:jc w:val="center"/>
                    <w:rPr>
                      <w:rFonts w:ascii="Times New Roman" w:eastAsia="Times New Roman" w:hAnsi="Times New Roman" w:cs="Times New Roman"/>
                      <w:b/>
                      <w:noProof/>
                      <w:sz w:val="24"/>
                      <w:szCs w:val="24"/>
                      <w:lang w:eastAsia="ru-RU"/>
                    </w:rPr>
                  </w:pPr>
                  <w:r w:rsidRPr="00D25E62">
                    <w:rPr>
                      <w:rFonts w:ascii="Times New Roman" w:eastAsia="Times New Roman" w:hAnsi="Times New Roman" w:cs="Times New Roman"/>
                      <w:b/>
                      <w:noProof/>
                      <w:sz w:val="24"/>
                      <w:szCs w:val="24"/>
                      <w:lang w:eastAsia="ru-RU"/>
                    </w:rPr>
                    <w:t>ЧĂВАШ  РЕСПУБЛИКИН</w:t>
                  </w:r>
                </w:p>
                <w:p w:rsidR="00D25E62" w:rsidRPr="00D25E62" w:rsidRDefault="00D25E62" w:rsidP="00D25E62">
                  <w:pPr>
                    <w:framePr w:hSpace="180" w:wrap="around" w:vAnchor="text" w:hAnchor="margin" w:y="-258"/>
                    <w:spacing w:after="0" w:line="240" w:lineRule="auto"/>
                    <w:jc w:val="center"/>
                    <w:rPr>
                      <w:rFonts w:ascii="Times New Roman" w:eastAsia="Times New Roman" w:hAnsi="Times New Roman" w:cs="Times New Roman"/>
                      <w:b/>
                      <w:sz w:val="24"/>
                      <w:szCs w:val="24"/>
                      <w:lang w:eastAsia="ru-RU"/>
                    </w:rPr>
                  </w:pPr>
                  <w:r w:rsidRPr="00D25E62">
                    <w:rPr>
                      <w:rFonts w:ascii="Times New Roman" w:eastAsia="Times New Roman" w:hAnsi="Times New Roman" w:cs="Times New Roman"/>
                      <w:b/>
                      <w:noProof/>
                      <w:sz w:val="24"/>
                      <w:szCs w:val="24"/>
                      <w:lang w:eastAsia="ru-RU"/>
                    </w:rPr>
                    <w:t xml:space="preserve"> ПАТĂРЬЕЛ                                     </w:t>
                  </w:r>
                  <w:r w:rsidRPr="00D25E62">
                    <w:rPr>
                      <w:rFonts w:ascii="Times New Roman" w:eastAsia="Times New Roman" w:hAnsi="Times New Roman" w:cs="Times New Roman"/>
                      <w:b/>
                      <w:sz w:val="24"/>
                      <w:szCs w:val="24"/>
                      <w:lang w:eastAsia="ru-RU"/>
                    </w:rPr>
                    <w:t>МУНИЦИПАЛЛĂ ОКРУГĔН</w:t>
                  </w:r>
                </w:p>
                <w:p w:rsidR="00D25E62" w:rsidRPr="00D25E62" w:rsidRDefault="00D25E62" w:rsidP="00D25E62">
                  <w:pPr>
                    <w:framePr w:hSpace="180" w:wrap="around" w:vAnchor="text" w:hAnchor="margin" w:y="-258"/>
                    <w:spacing w:after="0" w:line="240" w:lineRule="auto"/>
                    <w:jc w:val="center"/>
                    <w:rPr>
                      <w:rFonts w:ascii="Times New Roman" w:eastAsia="Times New Roman" w:hAnsi="Times New Roman" w:cs="Times New Roman"/>
                      <w:b/>
                      <w:sz w:val="24"/>
                      <w:szCs w:val="24"/>
                      <w:lang w:eastAsia="ru-RU"/>
                    </w:rPr>
                  </w:pPr>
                  <w:r w:rsidRPr="00D25E62">
                    <w:rPr>
                      <w:rFonts w:ascii="Times New Roman" w:eastAsia="Times New Roman" w:hAnsi="Times New Roman" w:cs="Times New Roman"/>
                      <w:b/>
                      <w:sz w:val="24"/>
                      <w:szCs w:val="24"/>
                      <w:lang w:eastAsia="ru-RU"/>
                    </w:rPr>
                    <w:t xml:space="preserve"> АДМИНИСТРАЦИЙĔ</w:t>
                  </w:r>
                </w:p>
              </w:tc>
              <w:tc>
                <w:tcPr>
                  <w:tcW w:w="1225" w:type="dxa"/>
                  <w:vMerge w:val="restart"/>
                </w:tcPr>
                <w:p w:rsidR="00D25E62" w:rsidRPr="00D25E62" w:rsidRDefault="00D25E62" w:rsidP="00D25E62">
                  <w:pPr>
                    <w:framePr w:hSpace="180" w:wrap="around" w:vAnchor="text" w:hAnchor="margin" w:y="-258"/>
                    <w:spacing w:after="0" w:line="240" w:lineRule="auto"/>
                    <w:jc w:val="center"/>
                    <w:rPr>
                      <w:rFonts w:ascii="Times New Roman" w:eastAsia="Times New Roman" w:hAnsi="Times New Roman" w:cs="Times New Roman"/>
                      <w:b/>
                      <w:sz w:val="24"/>
                      <w:szCs w:val="24"/>
                      <w:lang w:eastAsia="ru-RU"/>
                    </w:rPr>
                  </w:pPr>
                  <w:r w:rsidRPr="00D25E62">
                    <w:rPr>
                      <w:rFonts w:ascii="Times New Roman" w:eastAsia="Times New Roman" w:hAnsi="Times New Roman" w:cs="Times New Roman"/>
                      <w:noProof/>
                      <w:sz w:val="24"/>
                      <w:szCs w:val="24"/>
                      <w:lang w:eastAsia="ru-RU"/>
                    </w:rPr>
                    <w:drawing>
                      <wp:inline distT="0" distB="0" distL="0" distR="0" wp14:anchorId="38AD01CA" wp14:editId="602A7CAB">
                        <wp:extent cx="533400" cy="857250"/>
                        <wp:effectExtent l="19050" t="0" r="0" b="0"/>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 cstate="print">
                                  <a:grayscl/>
                                </a:blip>
                                <a:srcRect/>
                                <a:stretch>
                                  <a:fillRect/>
                                </a:stretch>
                              </pic:blipFill>
                              <pic:spPr bwMode="auto">
                                <a:xfrm>
                                  <a:off x="0" y="0"/>
                                  <a:ext cx="533400" cy="857250"/>
                                </a:xfrm>
                                <a:prstGeom prst="rect">
                                  <a:avLst/>
                                </a:prstGeom>
                                <a:noFill/>
                                <a:ln w="9525">
                                  <a:noFill/>
                                  <a:miter lim="800000"/>
                                  <a:headEnd/>
                                  <a:tailEnd/>
                                </a:ln>
                              </pic:spPr>
                            </pic:pic>
                          </a:graphicData>
                        </a:graphic>
                      </wp:inline>
                    </w:drawing>
                  </w:r>
                </w:p>
              </w:tc>
              <w:tc>
                <w:tcPr>
                  <w:tcW w:w="4184" w:type="dxa"/>
                </w:tcPr>
                <w:p w:rsidR="00D25E62" w:rsidRPr="00D25E62" w:rsidRDefault="00D25E62" w:rsidP="00D25E62">
                  <w:pPr>
                    <w:framePr w:hSpace="180" w:wrap="around" w:vAnchor="text" w:hAnchor="margin" w:y="-258"/>
                    <w:spacing w:after="0" w:line="240" w:lineRule="auto"/>
                    <w:jc w:val="center"/>
                    <w:rPr>
                      <w:rFonts w:ascii="Times New Roman" w:eastAsia="Times New Roman" w:hAnsi="Times New Roman" w:cs="Times New Roman"/>
                      <w:b/>
                      <w:noProof/>
                      <w:sz w:val="24"/>
                      <w:szCs w:val="24"/>
                      <w:lang w:eastAsia="ru-RU"/>
                    </w:rPr>
                  </w:pPr>
                  <w:r w:rsidRPr="00D25E62">
                    <w:rPr>
                      <w:rFonts w:ascii="Times New Roman" w:eastAsia="Times New Roman" w:hAnsi="Times New Roman" w:cs="Times New Roman"/>
                      <w:b/>
                      <w:noProof/>
                      <w:sz w:val="24"/>
                      <w:szCs w:val="24"/>
                      <w:lang w:eastAsia="ru-RU"/>
                    </w:rPr>
                    <w:t>ЧУВАШСКАЯ  РЕСПУБЛИКА</w:t>
                  </w:r>
                </w:p>
                <w:p w:rsidR="00D25E62" w:rsidRPr="00D25E62" w:rsidRDefault="00D25E62" w:rsidP="00D25E62">
                  <w:pPr>
                    <w:framePr w:hSpace="180" w:wrap="around" w:vAnchor="text" w:hAnchor="margin" w:y="-258"/>
                    <w:spacing w:after="0" w:line="240" w:lineRule="auto"/>
                    <w:jc w:val="center"/>
                    <w:rPr>
                      <w:rFonts w:ascii="Times New Roman" w:eastAsia="Times New Roman" w:hAnsi="Times New Roman" w:cs="Times New Roman"/>
                      <w:b/>
                      <w:sz w:val="24"/>
                      <w:szCs w:val="24"/>
                      <w:lang w:eastAsia="ru-RU"/>
                    </w:rPr>
                  </w:pPr>
                  <w:r w:rsidRPr="00D25E62">
                    <w:rPr>
                      <w:rFonts w:ascii="Times New Roman" w:eastAsia="Times New Roman" w:hAnsi="Times New Roman" w:cs="Times New Roman"/>
                      <w:b/>
                      <w:sz w:val="24"/>
                      <w:szCs w:val="24"/>
                      <w:lang w:eastAsia="ru-RU"/>
                    </w:rPr>
                    <w:t>АДМИНИСТРАЦИЯ</w:t>
                  </w:r>
                </w:p>
                <w:p w:rsidR="00D25E62" w:rsidRPr="00D25E62" w:rsidRDefault="00D25E62" w:rsidP="00D25E62">
                  <w:pPr>
                    <w:framePr w:hSpace="180" w:wrap="around" w:vAnchor="text" w:hAnchor="margin" w:y="-258"/>
                    <w:spacing w:after="0" w:line="240" w:lineRule="auto"/>
                    <w:jc w:val="center"/>
                    <w:rPr>
                      <w:rFonts w:ascii="Times New Roman" w:eastAsia="Times New Roman" w:hAnsi="Times New Roman" w:cs="Times New Roman"/>
                      <w:b/>
                      <w:sz w:val="24"/>
                      <w:szCs w:val="24"/>
                      <w:lang w:eastAsia="ru-RU"/>
                    </w:rPr>
                  </w:pPr>
                  <w:r w:rsidRPr="00D25E62">
                    <w:rPr>
                      <w:rFonts w:ascii="Times New Roman" w:eastAsia="Times New Roman" w:hAnsi="Times New Roman" w:cs="Times New Roman"/>
                      <w:b/>
                      <w:sz w:val="24"/>
                      <w:szCs w:val="24"/>
                      <w:lang w:eastAsia="ru-RU"/>
                    </w:rPr>
                    <w:t>БАТЫРЕВСКОГО</w:t>
                  </w:r>
                </w:p>
                <w:p w:rsidR="00D25E62" w:rsidRPr="00D25E62" w:rsidRDefault="00D25E62" w:rsidP="00D25E62">
                  <w:pPr>
                    <w:framePr w:hSpace="180" w:wrap="around" w:vAnchor="text" w:hAnchor="margin" w:y="-258"/>
                    <w:spacing w:after="0" w:line="240" w:lineRule="auto"/>
                    <w:jc w:val="center"/>
                    <w:rPr>
                      <w:rFonts w:ascii="Times New Roman" w:eastAsia="Times New Roman" w:hAnsi="Times New Roman" w:cs="Times New Roman"/>
                      <w:b/>
                      <w:sz w:val="24"/>
                      <w:szCs w:val="24"/>
                      <w:lang w:eastAsia="ru-RU"/>
                    </w:rPr>
                  </w:pPr>
                  <w:r w:rsidRPr="00D25E62">
                    <w:rPr>
                      <w:rFonts w:ascii="Times New Roman" w:eastAsia="Times New Roman" w:hAnsi="Times New Roman" w:cs="Times New Roman"/>
                      <w:b/>
                      <w:sz w:val="24"/>
                      <w:szCs w:val="24"/>
                      <w:lang w:eastAsia="ru-RU"/>
                    </w:rPr>
                    <w:t>МУНИЦИПАЛЬНОГО ОКРУГА</w:t>
                  </w:r>
                </w:p>
                <w:p w:rsidR="00D25E62" w:rsidRPr="00D25E62" w:rsidRDefault="00D25E62" w:rsidP="00D25E62">
                  <w:pPr>
                    <w:framePr w:hSpace="180" w:wrap="around" w:vAnchor="text" w:hAnchor="margin" w:y="-258"/>
                    <w:spacing w:after="0" w:line="240" w:lineRule="auto"/>
                    <w:jc w:val="center"/>
                    <w:rPr>
                      <w:rFonts w:ascii="Times New Roman" w:eastAsia="Times New Roman" w:hAnsi="Times New Roman" w:cs="Times New Roman"/>
                      <w:b/>
                      <w:bCs/>
                      <w:color w:val="000080"/>
                      <w:sz w:val="24"/>
                      <w:szCs w:val="24"/>
                      <w:lang w:eastAsia="ru-RU"/>
                    </w:rPr>
                  </w:pPr>
                </w:p>
              </w:tc>
            </w:tr>
            <w:tr w:rsidR="00D25E62" w:rsidRPr="00D25E62" w:rsidTr="00374531">
              <w:trPr>
                <w:cantSplit/>
                <w:trHeight w:val="1285"/>
              </w:trPr>
              <w:tc>
                <w:tcPr>
                  <w:tcW w:w="4786" w:type="dxa"/>
                </w:tcPr>
                <w:p w:rsidR="00D25E62" w:rsidRPr="00D25E62" w:rsidRDefault="00D25E62" w:rsidP="00D25E62">
                  <w:pPr>
                    <w:framePr w:hSpace="180" w:wrap="around" w:vAnchor="text" w:hAnchor="margin" w:y="-258"/>
                    <w:spacing w:after="240" w:line="240" w:lineRule="auto"/>
                    <w:jc w:val="center"/>
                    <w:rPr>
                      <w:rFonts w:ascii="Times New Roman" w:eastAsia="Times New Roman" w:hAnsi="Times New Roman" w:cs="Times New Roman"/>
                      <w:b/>
                      <w:noProof/>
                      <w:sz w:val="24"/>
                      <w:szCs w:val="24"/>
                      <w:lang w:eastAsia="ru-RU"/>
                    </w:rPr>
                  </w:pPr>
                  <w:r w:rsidRPr="00D25E62">
                    <w:rPr>
                      <w:rFonts w:ascii="Times New Roman" w:eastAsia="Times New Roman" w:hAnsi="Times New Roman" w:cs="Times New Roman"/>
                      <w:b/>
                      <w:noProof/>
                      <w:sz w:val="24"/>
                      <w:szCs w:val="24"/>
                      <w:lang w:eastAsia="ru-RU"/>
                    </w:rPr>
                    <w:t>ЙЫШĂНУ</w:t>
                  </w:r>
                </w:p>
                <w:p w:rsidR="00D25E62" w:rsidRPr="00D25E62" w:rsidRDefault="00D25E62" w:rsidP="00D25E62">
                  <w:pPr>
                    <w:framePr w:hSpace="180" w:wrap="around" w:vAnchor="text" w:hAnchor="margin" w:y="-258"/>
                    <w:spacing w:after="0" w:line="240" w:lineRule="auto"/>
                    <w:ind w:hanging="142"/>
                    <w:jc w:val="center"/>
                    <w:rPr>
                      <w:rFonts w:ascii="Times New Roman" w:eastAsia="Times New Roman" w:hAnsi="Times New Roman" w:cs="Times New Roman"/>
                      <w:b/>
                      <w:noProof/>
                      <w:sz w:val="24"/>
                      <w:szCs w:val="24"/>
                      <w:lang w:eastAsia="ru-RU"/>
                    </w:rPr>
                  </w:pPr>
                  <w:r w:rsidRPr="00D25E62">
                    <w:rPr>
                      <w:rFonts w:ascii="Times New Roman" w:eastAsia="Times New Roman" w:hAnsi="Times New Roman" w:cs="Times New Roman"/>
                      <w:b/>
                      <w:sz w:val="24"/>
                      <w:szCs w:val="24"/>
                      <w:lang w:eastAsia="ru-RU"/>
                    </w:rPr>
                    <w:t>«</w:t>
                  </w:r>
                  <w:r w:rsidR="001A5520">
                    <w:rPr>
                      <w:rFonts w:ascii="Times New Roman" w:eastAsia="Times New Roman" w:hAnsi="Times New Roman" w:cs="Times New Roman"/>
                      <w:b/>
                      <w:sz w:val="24"/>
                      <w:szCs w:val="24"/>
                      <w:lang w:eastAsia="ru-RU"/>
                    </w:rPr>
                    <w:t>___</w:t>
                  </w:r>
                  <w:r w:rsidR="001A5520" w:rsidRPr="00D25E62">
                    <w:rPr>
                      <w:rFonts w:ascii="Times New Roman" w:eastAsia="Times New Roman" w:hAnsi="Times New Roman" w:cs="Times New Roman"/>
                      <w:b/>
                      <w:sz w:val="24"/>
                      <w:szCs w:val="24"/>
                      <w:lang w:eastAsia="ru-RU"/>
                    </w:rPr>
                    <w:t>» 05</w:t>
                  </w:r>
                  <w:r w:rsidRPr="00D25E62">
                    <w:rPr>
                      <w:rFonts w:ascii="Times New Roman" w:eastAsia="Times New Roman" w:hAnsi="Times New Roman" w:cs="Times New Roman"/>
                      <w:b/>
                      <w:sz w:val="24"/>
                      <w:szCs w:val="24"/>
                      <w:lang w:eastAsia="ru-RU"/>
                    </w:rPr>
                    <w:t xml:space="preserve">. 2024 </w:t>
                  </w:r>
                  <w:r w:rsidRPr="00D25E62">
                    <w:rPr>
                      <w:rFonts w:ascii="Times New Roman" w:eastAsia="Times New Roman" w:hAnsi="Times New Roman" w:cs="Times New Roman"/>
                      <w:b/>
                      <w:noProof/>
                      <w:sz w:val="24"/>
                      <w:szCs w:val="24"/>
                      <w:lang w:eastAsia="ru-RU"/>
                    </w:rPr>
                    <w:t xml:space="preserve">ç.,  № </w:t>
                  </w:r>
                  <w:r w:rsidR="001A5520">
                    <w:rPr>
                      <w:rFonts w:ascii="Times New Roman" w:eastAsia="Times New Roman" w:hAnsi="Times New Roman" w:cs="Times New Roman"/>
                      <w:b/>
                      <w:noProof/>
                      <w:sz w:val="24"/>
                      <w:szCs w:val="24"/>
                      <w:lang w:eastAsia="ru-RU"/>
                    </w:rPr>
                    <w:t>____</w:t>
                  </w:r>
                  <w:r w:rsidRPr="00D25E62">
                    <w:rPr>
                      <w:rFonts w:ascii="Times New Roman" w:eastAsia="Times New Roman" w:hAnsi="Times New Roman" w:cs="Times New Roman"/>
                      <w:b/>
                      <w:noProof/>
                      <w:sz w:val="24"/>
                      <w:szCs w:val="24"/>
                      <w:lang w:eastAsia="ru-RU"/>
                    </w:rPr>
                    <w:t xml:space="preserve">   </w:t>
                  </w:r>
                </w:p>
                <w:p w:rsidR="00D25E62" w:rsidRPr="00D25E62" w:rsidRDefault="00D25E62" w:rsidP="00D25E62">
                  <w:pPr>
                    <w:framePr w:hSpace="180" w:wrap="around" w:vAnchor="text" w:hAnchor="margin" w:y="-258"/>
                    <w:spacing w:after="0" w:line="240" w:lineRule="auto"/>
                    <w:jc w:val="center"/>
                    <w:rPr>
                      <w:rFonts w:ascii="Times New Roman" w:eastAsia="Times New Roman" w:hAnsi="Times New Roman" w:cs="Times New Roman"/>
                      <w:b/>
                      <w:noProof/>
                      <w:sz w:val="24"/>
                      <w:szCs w:val="24"/>
                      <w:lang w:eastAsia="ru-RU"/>
                    </w:rPr>
                  </w:pPr>
                  <w:r w:rsidRPr="00D25E62">
                    <w:rPr>
                      <w:rFonts w:ascii="Times New Roman" w:eastAsia="Times New Roman" w:hAnsi="Times New Roman" w:cs="Times New Roman"/>
                      <w:b/>
                      <w:noProof/>
                      <w:sz w:val="24"/>
                      <w:szCs w:val="24"/>
                      <w:lang w:eastAsia="ru-RU"/>
                    </w:rPr>
                    <w:t>Патăрьел ялě</w:t>
                  </w:r>
                </w:p>
              </w:tc>
              <w:tc>
                <w:tcPr>
                  <w:tcW w:w="1225" w:type="dxa"/>
                  <w:vMerge/>
                  <w:vAlign w:val="center"/>
                </w:tcPr>
                <w:p w:rsidR="00D25E62" w:rsidRPr="00D25E62" w:rsidRDefault="00D25E62" w:rsidP="00D25E62">
                  <w:pPr>
                    <w:framePr w:hSpace="180" w:wrap="around" w:vAnchor="text" w:hAnchor="margin" w:y="-258"/>
                    <w:spacing w:after="0" w:line="240" w:lineRule="auto"/>
                    <w:rPr>
                      <w:rFonts w:ascii="Times New Roman" w:eastAsia="Times New Roman" w:hAnsi="Times New Roman" w:cs="Times New Roman"/>
                      <w:b/>
                      <w:sz w:val="24"/>
                      <w:szCs w:val="24"/>
                      <w:lang w:eastAsia="ru-RU"/>
                    </w:rPr>
                  </w:pPr>
                </w:p>
              </w:tc>
              <w:tc>
                <w:tcPr>
                  <w:tcW w:w="4184" w:type="dxa"/>
                </w:tcPr>
                <w:p w:rsidR="00D25E62" w:rsidRPr="00D25E62" w:rsidRDefault="00D25E62" w:rsidP="00D25E62">
                  <w:pPr>
                    <w:framePr w:hSpace="180" w:wrap="around" w:vAnchor="text" w:hAnchor="margin" w:y="-258"/>
                    <w:spacing w:after="240" w:line="240" w:lineRule="auto"/>
                    <w:jc w:val="center"/>
                    <w:rPr>
                      <w:rFonts w:ascii="Times New Roman" w:eastAsia="Times New Roman" w:hAnsi="Times New Roman" w:cs="Times New Roman"/>
                      <w:b/>
                      <w:sz w:val="24"/>
                      <w:szCs w:val="24"/>
                      <w:lang w:eastAsia="ru-RU"/>
                    </w:rPr>
                  </w:pPr>
                  <w:r w:rsidRPr="00D25E62">
                    <w:rPr>
                      <w:rFonts w:ascii="Times New Roman" w:eastAsia="Times New Roman" w:hAnsi="Times New Roman" w:cs="Times New Roman"/>
                      <w:b/>
                      <w:sz w:val="24"/>
                      <w:szCs w:val="24"/>
                      <w:lang w:eastAsia="ru-RU"/>
                    </w:rPr>
                    <w:t>ПОСТАНОВЛЕНИЕ</w:t>
                  </w:r>
                </w:p>
                <w:p w:rsidR="00D25E62" w:rsidRPr="00D25E62" w:rsidRDefault="00D25E62" w:rsidP="00D25E62">
                  <w:pPr>
                    <w:framePr w:hSpace="180" w:wrap="around" w:vAnchor="text" w:hAnchor="margin" w:y="-258"/>
                    <w:spacing w:after="0" w:line="240" w:lineRule="auto"/>
                    <w:jc w:val="center"/>
                    <w:rPr>
                      <w:rFonts w:ascii="Times New Roman" w:eastAsia="Times New Roman" w:hAnsi="Times New Roman" w:cs="Times New Roman"/>
                      <w:b/>
                      <w:sz w:val="24"/>
                      <w:szCs w:val="24"/>
                      <w:lang w:eastAsia="ru-RU"/>
                    </w:rPr>
                  </w:pPr>
                  <w:r w:rsidRPr="00D25E62">
                    <w:rPr>
                      <w:rFonts w:ascii="Times New Roman" w:eastAsia="Times New Roman" w:hAnsi="Times New Roman" w:cs="Times New Roman"/>
                      <w:b/>
                      <w:sz w:val="24"/>
                      <w:szCs w:val="24"/>
                      <w:lang w:eastAsia="ru-RU"/>
                    </w:rPr>
                    <w:t>«</w:t>
                  </w:r>
                  <w:r w:rsidR="001A5520">
                    <w:rPr>
                      <w:rFonts w:ascii="Times New Roman" w:eastAsia="Times New Roman" w:hAnsi="Times New Roman" w:cs="Times New Roman"/>
                      <w:b/>
                      <w:sz w:val="24"/>
                      <w:szCs w:val="24"/>
                      <w:lang w:eastAsia="ru-RU"/>
                    </w:rPr>
                    <w:t>___</w:t>
                  </w:r>
                  <w:r w:rsidR="001A5520" w:rsidRPr="00D25E62">
                    <w:rPr>
                      <w:rFonts w:ascii="Times New Roman" w:eastAsia="Times New Roman" w:hAnsi="Times New Roman" w:cs="Times New Roman"/>
                      <w:b/>
                      <w:sz w:val="24"/>
                      <w:szCs w:val="24"/>
                      <w:lang w:eastAsia="ru-RU"/>
                    </w:rPr>
                    <w:t>» 05.2024</w:t>
                  </w:r>
                  <w:r w:rsidRPr="00D25E62">
                    <w:rPr>
                      <w:rFonts w:ascii="Times New Roman" w:eastAsia="Times New Roman" w:hAnsi="Times New Roman" w:cs="Times New Roman"/>
                      <w:b/>
                      <w:sz w:val="24"/>
                      <w:szCs w:val="24"/>
                      <w:lang w:eastAsia="ru-RU"/>
                    </w:rPr>
                    <w:t xml:space="preserve"> г.  № </w:t>
                  </w:r>
                  <w:r w:rsidR="001A5520">
                    <w:rPr>
                      <w:rFonts w:ascii="Times New Roman" w:eastAsia="Times New Roman" w:hAnsi="Times New Roman" w:cs="Times New Roman"/>
                      <w:b/>
                      <w:sz w:val="24"/>
                      <w:szCs w:val="24"/>
                      <w:lang w:eastAsia="ru-RU"/>
                    </w:rPr>
                    <w:t>_</w:t>
                  </w:r>
                  <w:r w:rsidR="0014265F">
                    <w:rPr>
                      <w:rFonts w:ascii="Times New Roman" w:eastAsia="Times New Roman" w:hAnsi="Times New Roman" w:cs="Times New Roman"/>
                      <w:b/>
                      <w:sz w:val="24"/>
                      <w:szCs w:val="24"/>
                      <w:lang w:eastAsia="ru-RU"/>
                    </w:rPr>
                    <w:t>556</w:t>
                  </w:r>
                  <w:bookmarkStart w:id="0" w:name="_GoBack"/>
                  <w:bookmarkEnd w:id="0"/>
                  <w:r w:rsidR="001A5520">
                    <w:rPr>
                      <w:rFonts w:ascii="Times New Roman" w:eastAsia="Times New Roman" w:hAnsi="Times New Roman" w:cs="Times New Roman"/>
                      <w:b/>
                      <w:sz w:val="24"/>
                      <w:szCs w:val="24"/>
                      <w:lang w:eastAsia="ru-RU"/>
                    </w:rPr>
                    <w:t>___</w:t>
                  </w:r>
                  <w:r w:rsidRPr="00D25E62">
                    <w:rPr>
                      <w:rFonts w:ascii="Times New Roman" w:eastAsia="Times New Roman" w:hAnsi="Times New Roman" w:cs="Times New Roman"/>
                      <w:b/>
                      <w:sz w:val="24"/>
                      <w:szCs w:val="24"/>
                      <w:lang w:eastAsia="ru-RU"/>
                    </w:rPr>
                    <w:t xml:space="preserve">  </w:t>
                  </w:r>
                </w:p>
                <w:p w:rsidR="00D25E62" w:rsidRPr="00D25E62" w:rsidRDefault="00D25E62" w:rsidP="00D25E62">
                  <w:pPr>
                    <w:framePr w:hSpace="180" w:wrap="around" w:vAnchor="text" w:hAnchor="margin" w:y="-258"/>
                    <w:spacing w:after="0" w:line="240" w:lineRule="auto"/>
                    <w:jc w:val="center"/>
                    <w:rPr>
                      <w:rFonts w:ascii="Times New Roman" w:eastAsia="Times New Roman" w:hAnsi="Times New Roman" w:cs="Times New Roman"/>
                      <w:b/>
                      <w:sz w:val="24"/>
                      <w:szCs w:val="24"/>
                      <w:lang w:eastAsia="ru-RU"/>
                    </w:rPr>
                  </w:pPr>
                  <w:r w:rsidRPr="00D25E62">
                    <w:rPr>
                      <w:rFonts w:ascii="Times New Roman" w:eastAsia="Times New Roman" w:hAnsi="Times New Roman" w:cs="Times New Roman"/>
                      <w:b/>
                      <w:noProof/>
                      <w:sz w:val="24"/>
                      <w:szCs w:val="24"/>
                      <w:lang w:eastAsia="ru-RU"/>
                    </w:rPr>
                    <w:t>село Батырево</w:t>
                  </w:r>
                </w:p>
              </w:tc>
            </w:tr>
          </w:tbl>
          <w:p w:rsidR="00D25E62" w:rsidRPr="00D25E62" w:rsidRDefault="00D25E62" w:rsidP="00D25E62">
            <w:pPr>
              <w:spacing w:after="0" w:line="240" w:lineRule="auto"/>
              <w:jc w:val="center"/>
              <w:rPr>
                <w:rFonts w:ascii="Times New Roman" w:eastAsia="Times New Roman" w:hAnsi="Times New Roman" w:cs="Times New Roman"/>
                <w:b/>
                <w:sz w:val="24"/>
                <w:szCs w:val="24"/>
                <w:lang w:eastAsia="ru-RU"/>
              </w:rPr>
            </w:pPr>
          </w:p>
        </w:tc>
        <w:tc>
          <w:tcPr>
            <w:tcW w:w="1440" w:type="dxa"/>
          </w:tcPr>
          <w:p w:rsidR="00D25E62" w:rsidRPr="00D25E62" w:rsidRDefault="00D25E62" w:rsidP="00D25E62">
            <w:pPr>
              <w:spacing w:after="0" w:line="240" w:lineRule="auto"/>
              <w:jc w:val="center"/>
              <w:rPr>
                <w:rFonts w:ascii="Times New Roman" w:eastAsia="Times New Roman" w:hAnsi="Times New Roman" w:cs="Times New Roman"/>
                <w:b/>
                <w:sz w:val="24"/>
                <w:szCs w:val="24"/>
                <w:lang w:eastAsia="ru-RU"/>
              </w:rPr>
            </w:pPr>
            <w:r w:rsidRPr="00D25E62">
              <w:rPr>
                <w:rFonts w:ascii="Times New Roman" w:eastAsia="Times New Roman" w:hAnsi="Times New Roman" w:cs="Times New Roman"/>
                <w:noProof/>
                <w:sz w:val="20"/>
                <w:szCs w:val="24"/>
                <w:lang w:eastAsia="ru-RU"/>
              </w:rPr>
              <w:drawing>
                <wp:anchor distT="0" distB="0" distL="114300" distR="114300" simplePos="0" relativeHeight="251659264" behindDoc="0" locked="0" layoutInCell="1" allowOverlap="1" wp14:anchorId="58FDA79A" wp14:editId="1613A5F9">
                  <wp:simplePos x="0" y="0"/>
                  <wp:positionH relativeFrom="column">
                    <wp:posOffset>45720</wp:posOffset>
                  </wp:positionH>
                  <wp:positionV relativeFrom="paragraph">
                    <wp:posOffset>53340</wp:posOffset>
                  </wp:positionV>
                  <wp:extent cx="680720" cy="685800"/>
                  <wp:effectExtent l="19050" t="0" r="508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6"/>
                          <a:srcRect/>
                          <a:stretch>
                            <a:fillRect/>
                          </a:stretch>
                        </pic:blipFill>
                        <pic:spPr bwMode="auto">
                          <a:xfrm>
                            <a:off x="0" y="0"/>
                            <a:ext cx="680720" cy="685800"/>
                          </a:xfrm>
                          <a:prstGeom prst="rect">
                            <a:avLst/>
                          </a:prstGeom>
                          <a:noFill/>
                          <a:ln w="9525">
                            <a:noFill/>
                            <a:miter lim="800000"/>
                            <a:headEnd/>
                            <a:tailEnd/>
                          </a:ln>
                        </pic:spPr>
                      </pic:pic>
                    </a:graphicData>
                  </a:graphic>
                </wp:anchor>
              </w:drawing>
            </w:r>
          </w:p>
          <w:p w:rsidR="00D25E62" w:rsidRPr="00D25E62" w:rsidRDefault="00D25E62" w:rsidP="00D25E62">
            <w:pPr>
              <w:spacing w:after="0" w:line="240" w:lineRule="auto"/>
              <w:jc w:val="center"/>
              <w:rPr>
                <w:rFonts w:ascii="Times New Roman" w:eastAsia="Times New Roman" w:hAnsi="Times New Roman" w:cs="Times New Roman"/>
                <w:b/>
                <w:sz w:val="24"/>
                <w:szCs w:val="24"/>
                <w:lang w:eastAsia="ru-RU"/>
              </w:rPr>
            </w:pPr>
          </w:p>
          <w:p w:rsidR="00D25E62" w:rsidRPr="00D25E62" w:rsidRDefault="00D25E62" w:rsidP="00D25E62">
            <w:pPr>
              <w:spacing w:after="0" w:line="240" w:lineRule="auto"/>
              <w:jc w:val="center"/>
              <w:rPr>
                <w:rFonts w:ascii="Times New Roman" w:eastAsia="Times New Roman" w:hAnsi="Times New Roman" w:cs="Times New Roman"/>
                <w:b/>
                <w:sz w:val="24"/>
                <w:szCs w:val="24"/>
                <w:lang w:eastAsia="ru-RU"/>
              </w:rPr>
            </w:pPr>
          </w:p>
          <w:p w:rsidR="00D25E62" w:rsidRPr="00D25E62" w:rsidRDefault="00D25E62" w:rsidP="00D25E62">
            <w:pPr>
              <w:spacing w:after="0" w:line="240" w:lineRule="auto"/>
              <w:jc w:val="center"/>
              <w:rPr>
                <w:rFonts w:ascii="Times New Roman" w:eastAsia="Times New Roman" w:hAnsi="Times New Roman" w:cs="Times New Roman"/>
                <w:b/>
                <w:sz w:val="24"/>
                <w:szCs w:val="24"/>
                <w:lang w:eastAsia="ru-RU"/>
              </w:rPr>
            </w:pPr>
          </w:p>
          <w:p w:rsidR="00D25E62" w:rsidRPr="00D25E62" w:rsidRDefault="00D25E62" w:rsidP="00D25E62">
            <w:pPr>
              <w:spacing w:after="0" w:line="240" w:lineRule="auto"/>
              <w:jc w:val="center"/>
              <w:rPr>
                <w:rFonts w:ascii="Times New Roman" w:eastAsia="Times New Roman" w:hAnsi="Times New Roman" w:cs="Times New Roman"/>
                <w:sz w:val="24"/>
                <w:szCs w:val="18"/>
                <w:lang w:eastAsia="ru-RU"/>
              </w:rPr>
            </w:pPr>
          </w:p>
        </w:tc>
        <w:tc>
          <w:tcPr>
            <w:tcW w:w="4140" w:type="dxa"/>
          </w:tcPr>
          <w:p w:rsidR="00D25E62" w:rsidRPr="00D25E62" w:rsidRDefault="00D25E62" w:rsidP="00D25E62">
            <w:pPr>
              <w:spacing w:after="0" w:line="240" w:lineRule="auto"/>
              <w:jc w:val="center"/>
              <w:rPr>
                <w:rFonts w:ascii="Times New Roman" w:eastAsia="Times New Roman" w:hAnsi="Times New Roman" w:cs="Times New Roman"/>
                <w:b/>
                <w:sz w:val="24"/>
                <w:szCs w:val="24"/>
                <w:lang w:eastAsia="ru-RU"/>
              </w:rPr>
            </w:pPr>
            <w:r w:rsidRPr="00D25E62">
              <w:rPr>
                <w:rFonts w:ascii="Times New Roman" w:eastAsia="Times New Roman" w:hAnsi="Times New Roman" w:cs="Times New Roman"/>
                <w:b/>
                <w:sz w:val="24"/>
                <w:szCs w:val="24"/>
                <w:lang w:eastAsia="ru-RU"/>
              </w:rPr>
              <w:t>ЧУВАШСКАЯ РЕСПУБЛИКА</w:t>
            </w:r>
          </w:p>
          <w:p w:rsidR="00D25E62" w:rsidRPr="00D25E62" w:rsidRDefault="00D25E62" w:rsidP="00D25E62">
            <w:pPr>
              <w:spacing w:after="0" w:line="240" w:lineRule="auto"/>
              <w:jc w:val="center"/>
              <w:rPr>
                <w:rFonts w:ascii="Times New Roman" w:eastAsia="Times New Roman" w:hAnsi="Times New Roman" w:cs="Times New Roman"/>
                <w:b/>
                <w:sz w:val="24"/>
                <w:szCs w:val="24"/>
                <w:lang w:eastAsia="ru-RU"/>
              </w:rPr>
            </w:pPr>
            <w:r w:rsidRPr="00D25E62">
              <w:rPr>
                <w:rFonts w:ascii="Times New Roman" w:eastAsia="Times New Roman" w:hAnsi="Times New Roman" w:cs="Times New Roman"/>
                <w:b/>
                <w:sz w:val="24"/>
                <w:szCs w:val="24"/>
                <w:lang w:eastAsia="ru-RU"/>
              </w:rPr>
              <w:t>БАТЫРЕВСКИЙ РАЙОН</w:t>
            </w:r>
          </w:p>
          <w:p w:rsidR="00D25E62" w:rsidRPr="00D25E62" w:rsidRDefault="00D25E62" w:rsidP="00D25E62">
            <w:pPr>
              <w:spacing w:after="0" w:line="240" w:lineRule="auto"/>
              <w:jc w:val="center"/>
              <w:rPr>
                <w:rFonts w:ascii="Times New Roman" w:eastAsia="Times New Roman" w:hAnsi="Times New Roman" w:cs="Times New Roman"/>
                <w:b/>
                <w:sz w:val="24"/>
                <w:szCs w:val="24"/>
                <w:lang w:eastAsia="ru-RU"/>
              </w:rPr>
            </w:pPr>
          </w:p>
          <w:p w:rsidR="00D25E62" w:rsidRPr="00D25E62" w:rsidRDefault="00D25E62" w:rsidP="00D25E62">
            <w:pPr>
              <w:spacing w:after="0" w:line="240" w:lineRule="auto"/>
              <w:jc w:val="center"/>
              <w:rPr>
                <w:rFonts w:ascii="Times New Roman" w:eastAsia="Times New Roman" w:hAnsi="Times New Roman" w:cs="Times New Roman"/>
                <w:b/>
                <w:sz w:val="24"/>
                <w:szCs w:val="24"/>
                <w:lang w:eastAsia="ru-RU"/>
              </w:rPr>
            </w:pPr>
            <w:r w:rsidRPr="00D25E62">
              <w:rPr>
                <w:rFonts w:ascii="Times New Roman" w:eastAsia="Times New Roman" w:hAnsi="Times New Roman" w:cs="Times New Roman"/>
                <w:b/>
                <w:sz w:val="24"/>
                <w:szCs w:val="24"/>
                <w:lang w:eastAsia="ru-RU"/>
              </w:rPr>
              <w:t>АДМИНИСТРАЦИЯ</w:t>
            </w:r>
          </w:p>
          <w:p w:rsidR="00D25E62" w:rsidRPr="00D25E62" w:rsidRDefault="00D25E62" w:rsidP="00D25E62">
            <w:pPr>
              <w:spacing w:after="0" w:line="240" w:lineRule="auto"/>
              <w:jc w:val="center"/>
              <w:rPr>
                <w:rFonts w:ascii="Times New Roman" w:eastAsia="Times New Roman" w:hAnsi="Times New Roman" w:cs="Times New Roman"/>
                <w:b/>
                <w:sz w:val="24"/>
                <w:szCs w:val="24"/>
                <w:lang w:eastAsia="ru-RU"/>
              </w:rPr>
            </w:pPr>
            <w:r w:rsidRPr="00D25E62">
              <w:rPr>
                <w:rFonts w:ascii="Times New Roman" w:eastAsia="Times New Roman" w:hAnsi="Times New Roman" w:cs="Times New Roman"/>
                <w:b/>
                <w:sz w:val="24"/>
                <w:szCs w:val="24"/>
                <w:lang w:eastAsia="ru-RU"/>
              </w:rPr>
              <w:t>БАТЫРЕВСКОГО РАЙОНА</w:t>
            </w:r>
          </w:p>
          <w:p w:rsidR="00D25E62" w:rsidRPr="00D25E62" w:rsidRDefault="00D25E62" w:rsidP="00D25E62">
            <w:pPr>
              <w:spacing w:after="0" w:line="240" w:lineRule="auto"/>
              <w:jc w:val="center"/>
              <w:rPr>
                <w:rFonts w:ascii="Times New Roman" w:eastAsia="Times New Roman" w:hAnsi="Times New Roman" w:cs="Times New Roman"/>
                <w:b/>
                <w:sz w:val="24"/>
                <w:szCs w:val="24"/>
                <w:lang w:eastAsia="ru-RU"/>
              </w:rPr>
            </w:pPr>
          </w:p>
          <w:p w:rsidR="00D25E62" w:rsidRPr="00D25E62" w:rsidRDefault="00D25E62" w:rsidP="00D25E62">
            <w:pPr>
              <w:spacing w:after="0" w:line="240" w:lineRule="auto"/>
              <w:jc w:val="center"/>
              <w:rPr>
                <w:rFonts w:ascii="Times New Roman" w:eastAsia="Times New Roman" w:hAnsi="Times New Roman" w:cs="Times New Roman"/>
                <w:b/>
                <w:sz w:val="24"/>
                <w:szCs w:val="24"/>
                <w:lang w:eastAsia="ru-RU"/>
              </w:rPr>
            </w:pPr>
            <w:r w:rsidRPr="00D25E62">
              <w:rPr>
                <w:rFonts w:ascii="Times New Roman" w:eastAsia="Times New Roman" w:hAnsi="Times New Roman" w:cs="Times New Roman"/>
                <w:b/>
                <w:sz w:val="24"/>
                <w:szCs w:val="24"/>
                <w:lang w:eastAsia="ru-RU"/>
              </w:rPr>
              <w:t>ПОСТАНОВЛЕНИЕ</w:t>
            </w:r>
          </w:p>
          <w:p w:rsidR="00D25E62" w:rsidRPr="00D25E62" w:rsidRDefault="00D25E62" w:rsidP="00D25E62">
            <w:pPr>
              <w:spacing w:after="0" w:line="240" w:lineRule="auto"/>
              <w:jc w:val="center"/>
              <w:rPr>
                <w:rFonts w:ascii="Times New Roman" w:eastAsia="Times New Roman" w:hAnsi="Times New Roman" w:cs="Times New Roman"/>
                <w:b/>
                <w:sz w:val="24"/>
                <w:szCs w:val="24"/>
                <w:lang w:eastAsia="ru-RU"/>
              </w:rPr>
            </w:pPr>
          </w:p>
          <w:p w:rsidR="00D25E62" w:rsidRPr="00D25E62" w:rsidRDefault="00D25E62" w:rsidP="00D25E62">
            <w:pPr>
              <w:spacing w:after="0" w:line="240" w:lineRule="auto"/>
              <w:jc w:val="center"/>
              <w:rPr>
                <w:rFonts w:ascii="Times New Roman" w:eastAsia="Times New Roman" w:hAnsi="Times New Roman" w:cs="Times New Roman"/>
                <w:b/>
                <w:sz w:val="24"/>
                <w:szCs w:val="24"/>
                <w:lang w:eastAsia="ru-RU"/>
              </w:rPr>
            </w:pPr>
            <w:r w:rsidRPr="00D25E62">
              <w:rPr>
                <w:rFonts w:ascii="Times New Roman" w:eastAsia="Times New Roman" w:hAnsi="Times New Roman" w:cs="Times New Roman"/>
                <w:b/>
                <w:sz w:val="24"/>
                <w:szCs w:val="24"/>
                <w:lang w:eastAsia="ru-RU"/>
              </w:rPr>
              <w:t xml:space="preserve">«____»____________  2022 г. №____ </w:t>
            </w:r>
          </w:p>
          <w:p w:rsidR="00D25E62" w:rsidRPr="00D25E62" w:rsidRDefault="00D25E62" w:rsidP="00D25E62">
            <w:pPr>
              <w:spacing w:after="0" w:line="240" w:lineRule="auto"/>
              <w:jc w:val="center"/>
              <w:rPr>
                <w:rFonts w:ascii="Times New Roman" w:eastAsia="Times New Roman" w:hAnsi="Times New Roman" w:cs="Times New Roman"/>
                <w:sz w:val="24"/>
                <w:szCs w:val="18"/>
                <w:lang w:eastAsia="ru-RU"/>
              </w:rPr>
            </w:pPr>
            <w:r w:rsidRPr="00D25E62">
              <w:rPr>
                <w:rFonts w:ascii="Times New Roman" w:eastAsia="Times New Roman" w:hAnsi="Times New Roman" w:cs="Times New Roman"/>
                <w:b/>
                <w:sz w:val="24"/>
                <w:szCs w:val="18"/>
                <w:lang w:eastAsia="ru-RU"/>
              </w:rPr>
              <w:t>село Батырево</w:t>
            </w:r>
          </w:p>
        </w:tc>
      </w:tr>
    </w:tbl>
    <w:p w:rsidR="00D25E62" w:rsidRPr="00D25E62" w:rsidRDefault="00D25E62" w:rsidP="00D25E62">
      <w:pPr>
        <w:spacing w:after="0" w:line="240" w:lineRule="auto"/>
        <w:rPr>
          <w:rFonts w:ascii="Times New Roman" w:eastAsia="Times New Roman" w:hAnsi="Times New Roman" w:cs="Times New Roman"/>
          <w:b/>
          <w:bCs/>
          <w:sz w:val="24"/>
          <w:szCs w:val="24"/>
          <w:lang w:eastAsia="ru-RU"/>
        </w:rPr>
      </w:pPr>
      <w:r w:rsidRPr="00D25E62">
        <w:rPr>
          <w:rFonts w:ascii="Times New Roman" w:eastAsia="Times New Roman" w:hAnsi="Times New Roman" w:cs="Times New Roman"/>
          <w:b/>
          <w:bCs/>
          <w:sz w:val="24"/>
          <w:szCs w:val="24"/>
          <w:lang w:eastAsia="ru-RU"/>
        </w:rPr>
        <w:t>О внесении изменений в муниципальную программу</w:t>
      </w:r>
    </w:p>
    <w:p w:rsidR="00D25E62" w:rsidRPr="00D25E62" w:rsidRDefault="00D25E62" w:rsidP="00D25E62">
      <w:pPr>
        <w:spacing w:after="0" w:line="240" w:lineRule="auto"/>
        <w:rPr>
          <w:rFonts w:ascii="Times New Roman" w:eastAsia="Times New Roman" w:hAnsi="Times New Roman" w:cs="Times New Roman"/>
          <w:b/>
          <w:bCs/>
          <w:sz w:val="24"/>
          <w:szCs w:val="24"/>
          <w:lang w:eastAsia="ru-RU"/>
        </w:rPr>
      </w:pPr>
      <w:r w:rsidRPr="00D25E62">
        <w:rPr>
          <w:rFonts w:ascii="Times New Roman" w:eastAsia="Times New Roman" w:hAnsi="Times New Roman" w:cs="Times New Roman"/>
          <w:b/>
          <w:bCs/>
          <w:sz w:val="24"/>
          <w:szCs w:val="24"/>
          <w:lang w:eastAsia="ru-RU"/>
        </w:rPr>
        <w:t xml:space="preserve"> Батыревского муниципального округа Чувашской Республики                                                                                                                                                                                                                                                                                                                                                                                                                                                                                                                                                                                                                                                                                                                                                                                                                                                                                                                                                                                                                                                                                                                                                                                         </w:t>
      </w:r>
    </w:p>
    <w:p w:rsidR="00D25E62" w:rsidRPr="00D25E62" w:rsidRDefault="00D25E62" w:rsidP="00D25E62">
      <w:pPr>
        <w:spacing w:after="0" w:line="240" w:lineRule="auto"/>
        <w:rPr>
          <w:rFonts w:ascii="Times New Roman" w:eastAsia="Times New Roman" w:hAnsi="Times New Roman" w:cs="Times New Roman"/>
          <w:b/>
          <w:bCs/>
          <w:sz w:val="24"/>
          <w:szCs w:val="24"/>
          <w:lang w:eastAsia="ru-RU"/>
        </w:rPr>
      </w:pPr>
      <w:r w:rsidRPr="00D25E62">
        <w:rPr>
          <w:rFonts w:ascii="Times New Roman" w:eastAsia="Times New Roman" w:hAnsi="Times New Roman" w:cs="Times New Roman"/>
          <w:b/>
          <w:bCs/>
          <w:sz w:val="24"/>
          <w:szCs w:val="24"/>
          <w:lang w:eastAsia="ru-RU"/>
        </w:rPr>
        <w:t>«Развитие образования Батыревского муниципального</w:t>
      </w:r>
    </w:p>
    <w:p w:rsidR="00D25E62" w:rsidRPr="00D25E62" w:rsidRDefault="00D25E62" w:rsidP="00D25E62">
      <w:pPr>
        <w:spacing w:after="0" w:line="240" w:lineRule="auto"/>
        <w:rPr>
          <w:rFonts w:ascii="Times New Roman" w:eastAsia="Times New Roman" w:hAnsi="Times New Roman" w:cs="Times New Roman"/>
          <w:b/>
          <w:bCs/>
          <w:sz w:val="24"/>
          <w:szCs w:val="24"/>
          <w:lang w:eastAsia="ru-RU"/>
        </w:rPr>
      </w:pPr>
      <w:r w:rsidRPr="00D25E62">
        <w:rPr>
          <w:rFonts w:ascii="Times New Roman" w:eastAsia="Times New Roman" w:hAnsi="Times New Roman" w:cs="Times New Roman"/>
          <w:b/>
          <w:bCs/>
          <w:sz w:val="24"/>
          <w:szCs w:val="24"/>
          <w:lang w:eastAsia="ru-RU"/>
        </w:rPr>
        <w:t xml:space="preserve"> округа Чувашской Республики»</w:t>
      </w:r>
    </w:p>
    <w:p w:rsidR="00D25E62" w:rsidRPr="00D25E62" w:rsidRDefault="00D25E62" w:rsidP="00D25E62">
      <w:pPr>
        <w:spacing w:after="0" w:line="240" w:lineRule="auto"/>
        <w:jc w:val="center"/>
        <w:rPr>
          <w:rFonts w:ascii="Times New Roman" w:eastAsia="Times New Roman" w:hAnsi="Times New Roman" w:cs="Times New Roman"/>
          <w:sz w:val="24"/>
          <w:szCs w:val="24"/>
          <w:lang w:eastAsia="ru-RU"/>
        </w:rPr>
      </w:pPr>
    </w:p>
    <w:p w:rsidR="00D25E62" w:rsidRPr="00D25E62" w:rsidRDefault="00D25E62" w:rsidP="00D25E62">
      <w:pPr>
        <w:spacing w:after="0" w:line="240" w:lineRule="auto"/>
        <w:jc w:val="center"/>
        <w:rPr>
          <w:rFonts w:ascii="Times New Roman" w:eastAsia="Times New Roman" w:hAnsi="Times New Roman" w:cs="Times New Roman"/>
          <w:sz w:val="24"/>
          <w:szCs w:val="24"/>
          <w:lang w:eastAsia="ru-RU"/>
        </w:rPr>
      </w:pPr>
    </w:p>
    <w:p w:rsidR="00D25E62" w:rsidRPr="00D25E62" w:rsidRDefault="00D25E62" w:rsidP="00D25E62">
      <w:pPr>
        <w:spacing w:after="0" w:line="240" w:lineRule="auto"/>
        <w:ind w:right="94"/>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ab/>
        <w:t>В соответствии с Бюджетным кодексом Российской Федерации от 31.08.1998 № 145-ФЗ, Федеральным законом от 06.10.2003 № 131-ФЗ «Об общих принципах организации местного самоуправления в Российской Федерации», Уставом Батыревского муниципального округа Чувашской Республики, Решением Собрания депутатов Батыревского муниципального округа от 16.12.2022 № 6/9 «О бюджете Батыревского муниципального округа на 2023 год и на плановый период 2024 и 2025 годов» (с изменениями, внесенными  Решением Собрания депутатов Батыревского муниципального округа от 02.11.2023 № 20/4, от 08.12.2023 № 21/4</w:t>
      </w:r>
      <w:r w:rsidR="001A5520">
        <w:rPr>
          <w:rFonts w:ascii="Times New Roman" w:eastAsia="Times New Roman" w:hAnsi="Times New Roman" w:cs="Times New Roman"/>
          <w:sz w:val="24"/>
          <w:szCs w:val="24"/>
          <w:lang w:eastAsia="ru-RU"/>
        </w:rPr>
        <w:t>, от 20.03.2024 № 25/2</w:t>
      </w:r>
      <w:r w:rsidRPr="00D25E62">
        <w:rPr>
          <w:rFonts w:ascii="Times New Roman" w:eastAsia="Times New Roman" w:hAnsi="Times New Roman" w:cs="Times New Roman"/>
          <w:sz w:val="24"/>
          <w:szCs w:val="24"/>
          <w:lang w:eastAsia="ru-RU"/>
        </w:rPr>
        <w:t xml:space="preserve">), постановлением администрации Батыревского муниципального округа Чувашской Республики от 14.02.2023 года  № 84  «Об утверждении Порядка разработки и реализации муниципальных программ Батыревского муниципального округа Чувашской Республики», администрация Батыревского муниципального округа Чувашской Республики </w:t>
      </w:r>
    </w:p>
    <w:p w:rsidR="00D25E62" w:rsidRPr="00D25E62" w:rsidRDefault="00D25E62" w:rsidP="00D25E62">
      <w:pPr>
        <w:spacing w:after="0" w:line="240" w:lineRule="auto"/>
        <w:ind w:right="94"/>
        <w:jc w:val="both"/>
        <w:rPr>
          <w:rFonts w:ascii="Times New Roman" w:eastAsia="Calibri" w:hAnsi="Times New Roman" w:cs="Times New Roman"/>
          <w:sz w:val="24"/>
          <w:szCs w:val="24"/>
          <w:lang w:eastAsia="ru-RU"/>
        </w:rPr>
      </w:pPr>
    </w:p>
    <w:p w:rsidR="00D25E62" w:rsidRPr="00D25E62" w:rsidRDefault="00D25E62" w:rsidP="00D25E62">
      <w:pPr>
        <w:spacing w:after="0" w:line="240" w:lineRule="auto"/>
        <w:jc w:val="center"/>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ПОСТАНОВЛЯЕТ:</w:t>
      </w:r>
    </w:p>
    <w:p w:rsidR="00D25E62" w:rsidRPr="00D25E62" w:rsidRDefault="00D25E62" w:rsidP="00D25E62">
      <w:pPr>
        <w:spacing w:after="0" w:line="240" w:lineRule="auto"/>
        <w:jc w:val="center"/>
        <w:rPr>
          <w:rFonts w:ascii="Times New Roman" w:eastAsia="Times New Roman" w:hAnsi="Times New Roman" w:cs="Times New Roman"/>
          <w:sz w:val="24"/>
          <w:szCs w:val="24"/>
          <w:lang w:eastAsia="ru-RU"/>
        </w:rPr>
      </w:pPr>
    </w:p>
    <w:p w:rsidR="00D25E62" w:rsidRPr="00D25E62" w:rsidRDefault="00D25E62" w:rsidP="00D25E62">
      <w:pPr>
        <w:spacing w:after="0" w:line="240" w:lineRule="auto"/>
        <w:ind w:firstLine="708"/>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6"/>
          <w:szCs w:val="26"/>
          <w:lang w:eastAsia="ru-RU"/>
        </w:rPr>
        <w:t>1.</w:t>
      </w:r>
      <w:r w:rsidRPr="00D25E62">
        <w:rPr>
          <w:rFonts w:ascii="Times New Roman" w:eastAsia="Times New Roman" w:hAnsi="Times New Roman" w:cs="Times New Roman"/>
          <w:sz w:val="24"/>
          <w:szCs w:val="24"/>
          <w:lang w:eastAsia="ru-RU"/>
        </w:rPr>
        <w:t xml:space="preserve">  Внести прилагаемые изменения в муниципальную программу Батыревского муниципального округа Чувашской Республики «Развитие образования Батыревского муниципального округа Чувашской Республики», утвержденную постановлением администрации Батыревского муниципального округа от 29 июня 2023 г. № 711 «О муниципальной программе Батыревского муниципального округа «Развитие образования Батыревского муниципального округа Чувашской Республики» (с изменениями, внесенными постановлени</w:t>
      </w:r>
      <w:r w:rsidR="004D4202">
        <w:rPr>
          <w:rFonts w:ascii="Times New Roman" w:eastAsia="Times New Roman" w:hAnsi="Times New Roman" w:cs="Times New Roman"/>
          <w:sz w:val="24"/>
          <w:szCs w:val="24"/>
          <w:lang w:eastAsia="ru-RU"/>
        </w:rPr>
        <w:t>ями</w:t>
      </w:r>
      <w:r w:rsidRPr="00D25E62">
        <w:rPr>
          <w:rFonts w:ascii="Times New Roman" w:eastAsia="Times New Roman" w:hAnsi="Times New Roman" w:cs="Times New Roman"/>
          <w:sz w:val="24"/>
          <w:szCs w:val="24"/>
          <w:lang w:eastAsia="ru-RU"/>
        </w:rPr>
        <w:t xml:space="preserve"> администрации Батыревского муниципального округа от 21.12.2023 г. № 1556</w:t>
      </w:r>
      <w:r w:rsidR="001A5520">
        <w:rPr>
          <w:rFonts w:ascii="Times New Roman" w:eastAsia="Times New Roman" w:hAnsi="Times New Roman" w:cs="Times New Roman"/>
          <w:sz w:val="24"/>
          <w:szCs w:val="24"/>
          <w:lang w:eastAsia="ru-RU"/>
        </w:rPr>
        <w:t>, от 09.02.2024 г. № 184</w:t>
      </w:r>
      <w:r w:rsidRPr="00D25E62">
        <w:rPr>
          <w:rFonts w:ascii="Times New Roman" w:eastAsia="Times New Roman" w:hAnsi="Times New Roman" w:cs="Times New Roman"/>
          <w:sz w:val="24"/>
          <w:szCs w:val="24"/>
          <w:lang w:eastAsia="ru-RU"/>
        </w:rPr>
        <w:t xml:space="preserve">). </w:t>
      </w:r>
    </w:p>
    <w:p w:rsidR="00D25E62" w:rsidRPr="00D25E62" w:rsidRDefault="00D25E62" w:rsidP="00D25E62">
      <w:pPr>
        <w:spacing w:after="0" w:line="240" w:lineRule="auto"/>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 xml:space="preserve">           2. Настоящее постановление вступает в силу со дня его официального опубликования.</w:t>
      </w:r>
    </w:p>
    <w:p w:rsidR="00D25E62" w:rsidRPr="00D25E62" w:rsidRDefault="00D25E62" w:rsidP="00D25E62">
      <w:pPr>
        <w:widowControl w:val="0"/>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D25E62">
        <w:rPr>
          <w:rFonts w:ascii="Times New Roman" w:eastAsia="Calibri" w:hAnsi="Times New Roman" w:cs="Times New Roman"/>
          <w:sz w:val="24"/>
          <w:lang w:eastAsia="ru-RU"/>
        </w:rPr>
        <w:t xml:space="preserve">           3.  Контроль за исполнением настоящего постановления возложить на управление образования, молодежной политики, физической культуры и спорта администрации Батыревского муниципального округа Чувашской Республики.</w:t>
      </w:r>
    </w:p>
    <w:p w:rsidR="00D25E62" w:rsidRPr="00D25E62" w:rsidRDefault="00D25E62" w:rsidP="00D25E62">
      <w:pPr>
        <w:spacing w:after="0" w:line="240" w:lineRule="auto"/>
        <w:ind w:firstLine="709"/>
        <w:jc w:val="both"/>
        <w:rPr>
          <w:rFonts w:ascii="Times New Roman" w:eastAsia="Times New Roman" w:hAnsi="Times New Roman" w:cs="Times New Roman"/>
          <w:sz w:val="26"/>
          <w:szCs w:val="26"/>
          <w:lang w:eastAsia="ru-RU"/>
        </w:rPr>
      </w:pPr>
      <w:r w:rsidRPr="00D25E62">
        <w:rPr>
          <w:rFonts w:ascii="Times New Roman" w:eastAsia="Times New Roman" w:hAnsi="Times New Roman" w:cs="Times New Roman"/>
          <w:sz w:val="26"/>
          <w:szCs w:val="26"/>
          <w:lang w:val="en-US" w:eastAsia="ru-RU"/>
        </w:rPr>
        <w:t> </w:t>
      </w:r>
      <w:r w:rsidRPr="00D25E62">
        <w:rPr>
          <w:rFonts w:ascii="Times New Roman" w:eastAsia="Times New Roman" w:hAnsi="Times New Roman" w:cs="Times New Roman"/>
          <w:sz w:val="26"/>
          <w:szCs w:val="26"/>
          <w:lang w:eastAsia="ru-RU"/>
        </w:rPr>
        <w:t xml:space="preserve"> </w:t>
      </w:r>
    </w:p>
    <w:p w:rsidR="00D25E62" w:rsidRPr="00D25E62" w:rsidRDefault="00D25E62" w:rsidP="00D25E62">
      <w:pPr>
        <w:spacing w:after="0" w:line="240" w:lineRule="auto"/>
        <w:jc w:val="both"/>
        <w:rPr>
          <w:rFonts w:ascii="Times New Roman" w:eastAsia="Times New Roman" w:hAnsi="Times New Roman" w:cs="Times New Roman"/>
          <w:sz w:val="24"/>
          <w:szCs w:val="24"/>
          <w:highlight w:val="yellow"/>
          <w:lang w:eastAsia="ru-RU"/>
        </w:rPr>
      </w:pPr>
      <w:r w:rsidRPr="00D25E62">
        <w:rPr>
          <w:rFonts w:ascii="Times New Roman" w:eastAsia="Times New Roman" w:hAnsi="Times New Roman" w:cs="Times New Roman"/>
          <w:sz w:val="26"/>
          <w:szCs w:val="26"/>
          <w:lang w:eastAsia="ru-RU"/>
        </w:rPr>
        <w:tab/>
      </w:r>
    </w:p>
    <w:p w:rsidR="00D25E62" w:rsidRPr="00D25E62" w:rsidRDefault="00D25E62" w:rsidP="00D25E62">
      <w:pPr>
        <w:spacing w:after="0" w:line="240" w:lineRule="auto"/>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Глава Батыревского</w:t>
      </w:r>
    </w:p>
    <w:p w:rsidR="00D25E62" w:rsidRPr="00D25E62" w:rsidRDefault="00D25E62" w:rsidP="00D25E62">
      <w:pPr>
        <w:spacing w:after="0" w:line="240" w:lineRule="auto"/>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муниципального округа</w:t>
      </w:r>
      <w:r w:rsidRPr="00D25E62">
        <w:rPr>
          <w:rFonts w:ascii="Times New Roman" w:eastAsia="Times New Roman" w:hAnsi="Times New Roman" w:cs="Times New Roman"/>
          <w:sz w:val="24"/>
          <w:szCs w:val="24"/>
          <w:lang w:eastAsia="ru-RU"/>
        </w:rPr>
        <w:tab/>
      </w:r>
      <w:r w:rsidRPr="00D25E62">
        <w:rPr>
          <w:rFonts w:ascii="Times New Roman" w:eastAsia="Times New Roman" w:hAnsi="Times New Roman" w:cs="Times New Roman"/>
          <w:sz w:val="24"/>
          <w:szCs w:val="24"/>
          <w:lang w:eastAsia="ru-RU"/>
        </w:rPr>
        <w:tab/>
      </w:r>
      <w:r w:rsidRPr="00D25E62">
        <w:rPr>
          <w:rFonts w:ascii="Times New Roman" w:eastAsia="Times New Roman" w:hAnsi="Times New Roman" w:cs="Times New Roman"/>
          <w:sz w:val="24"/>
          <w:szCs w:val="24"/>
          <w:lang w:eastAsia="ru-RU"/>
        </w:rPr>
        <w:tab/>
      </w:r>
      <w:r w:rsidRPr="00D25E62">
        <w:rPr>
          <w:rFonts w:ascii="Times New Roman" w:eastAsia="Times New Roman" w:hAnsi="Times New Roman" w:cs="Times New Roman"/>
          <w:sz w:val="24"/>
          <w:szCs w:val="24"/>
          <w:lang w:eastAsia="ru-RU"/>
        </w:rPr>
        <w:tab/>
        <w:t xml:space="preserve">                                   </w:t>
      </w:r>
      <w:r w:rsidRPr="00D25E62">
        <w:rPr>
          <w:rFonts w:ascii="Times New Roman" w:eastAsia="Times New Roman" w:hAnsi="Times New Roman" w:cs="Times New Roman"/>
          <w:sz w:val="24"/>
          <w:szCs w:val="24"/>
          <w:lang w:eastAsia="ru-RU"/>
        </w:rPr>
        <w:tab/>
        <w:t xml:space="preserve"> Р.В.Селиванов</w:t>
      </w:r>
    </w:p>
    <w:p w:rsidR="00D25E62" w:rsidRPr="00D25E62" w:rsidRDefault="00D25E62" w:rsidP="00D25E62">
      <w:pPr>
        <w:spacing w:after="0" w:line="240" w:lineRule="auto"/>
        <w:ind w:right="-5"/>
        <w:jc w:val="both"/>
        <w:rPr>
          <w:rFonts w:ascii="Times New Roman" w:eastAsia="Times New Roman" w:hAnsi="Times New Roman" w:cs="Times New Roman"/>
          <w:b/>
          <w:sz w:val="24"/>
          <w:szCs w:val="24"/>
          <w:lang w:eastAsia="ru-RU"/>
        </w:rPr>
      </w:pPr>
      <w:r w:rsidRPr="00D25E62">
        <w:rPr>
          <w:rFonts w:ascii="Times New Roman" w:eastAsia="Times New Roman" w:hAnsi="Times New Roman" w:cs="Times New Roman"/>
          <w:b/>
          <w:sz w:val="24"/>
          <w:szCs w:val="24"/>
          <w:lang w:eastAsia="ru-RU"/>
        </w:rPr>
        <w:lastRenderedPageBreak/>
        <w:t xml:space="preserve">                                                                                                                                                                                                                                                                                                                                                                                                                                                                </w:t>
      </w:r>
    </w:p>
    <w:p w:rsidR="00D25E62" w:rsidRPr="00D25E62" w:rsidRDefault="00D25E62" w:rsidP="00D25E62">
      <w:pPr>
        <w:spacing w:after="0" w:line="240" w:lineRule="auto"/>
        <w:ind w:right="-5"/>
        <w:jc w:val="both"/>
        <w:rPr>
          <w:rFonts w:ascii="Times New Roman" w:eastAsia="Times New Roman" w:hAnsi="Times New Roman" w:cs="Times New Roman"/>
          <w:b/>
          <w:sz w:val="24"/>
          <w:szCs w:val="24"/>
          <w:lang w:eastAsia="ru-RU"/>
        </w:rPr>
      </w:pPr>
      <w:r w:rsidRPr="00D25E62">
        <w:rPr>
          <w:rFonts w:ascii="Times New Roman" w:eastAsia="Times New Roman" w:hAnsi="Times New Roman" w:cs="Times New Roman"/>
          <w:b/>
          <w:sz w:val="24"/>
          <w:szCs w:val="24"/>
          <w:lang w:eastAsia="ru-RU"/>
        </w:rPr>
        <w:t>«СОГЛАСОВАНО»</w:t>
      </w:r>
    </w:p>
    <w:p w:rsidR="00D25E62" w:rsidRPr="00D25E62" w:rsidRDefault="00D25E62" w:rsidP="00D25E62">
      <w:pPr>
        <w:spacing w:after="0" w:line="240" w:lineRule="auto"/>
        <w:ind w:right="-5"/>
        <w:jc w:val="both"/>
        <w:rPr>
          <w:rFonts w:ascii="Times New Roman" w:eastAsia="Times New Roman" w:hAnsi="Times New Roman" w:cs="Times New Roman"/>
          <w:b/>
          <w:sz w:val="24"/>
          <w:szCs w:val="24"/>
          <w:lang w:eastAsia="ru-RU"/>
        </w:rPr>
      </w:pPr>
    </w:p>
    <w:p w:rsidR="00D25E62" w:rsidRPr="00D25E62" w:rsidRDefault="00D25E62" w:rsidP="00D25E62">
      <w:pPr>
        <w:spacing w:after="0" w:line="240" w:lineRule="auto"/>
        <w:ind w:right="-5"/>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 xml:space="preserve">Заместитель главы Батыревского </w:t>
      </w:r>
    </w:p>
    <w:p w:rsidR="00D25E62" w:rsidRPr="00D25E62" w:rsidRDefault="00D25E62" w:rsidP="00D25E62">
      <w:pPr>
        <w:spacing w:after="0" w:line="240" w:lineRule="auto"/>
        <w:ind w:right="-5"/>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муниципального округа по социальным вопросам –</w:t>
      </w:r>
    </w:p>
    <w:p w:rsidR="00D25E62" w:rsidRPr="00D25E62" w:rsidRDefault="00D25E62" w:rsidP="00D25E62">
      <w:pPr>
        <w:spacing w:after="0" w:line="240" w:lineRule="auto"/>
        <w:ind w:right="-5"/>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начальник финансового отдела</w:t>
      </w:r>
      <w:r w:rsidRPr="00D25E62">
        <w:rPr>
          <w:rFonts w:ascii="Times New Roman" w:eastAsia="Times New Roman" w:hAnsi="Times New Roman" w:cs="Times New Roman"/>
          <w:sz w:val="24"/>
          <w:szCs w:val="24"/>
          <w:lang w:eastAsia="ru-RU"/>
        </w:rPr>
        <w:tab/>
      </w:r>
      <w:r w:rsidRPr="00D25E62">
        <w:rPr>
          <w:rFonts w:ascii="Times New Roman" w:eastAsia="Times New Roman" w:hAnsi="Times New Roman" w:cs="Times New Roman"/>
          <w:sz w:val="24"/>
          <w:szCs w:val="24"/>
          <w:lang w:eastAsia="ru-RU"/>
        </w:rPr>
        <w:tab/>
      </w:r>
      <w:r w:rsidRPr="00D25E62">
        <w:rPr>
          <w:rFonts w:ascii="Times New Roman" w:eastAsia="Times New Roman" w:hAnsi="Times New Roman" w:cs="Times New Roman"/>
          <w:sz w:val="24"/>
          <w:szCs w:val="24"/>
          <w:lang w:eastAsia="ru-RU"/>
        </w:rPr>
        <w:tab/>
      </w:r>
      <w:r w:rsidRPr="00D25E62">
        <w:rPr>
          <w:rFonts w:ascii="Times New Roman" w:eastAsia="Times New Roman" w:hAnsi="Times New Roman" w:cs="Times New Roman"/>
          <w:sz w:val="24"/>
          <w:szCs w:val="24"/>
          <w:lang w:eastAsia="ru-RU"/>
        </w:rPr>
        <w:tab/>
      </w:r>
      <w:r w:rsidRPr="00D25E62">
        <w:rPr>
          <w:rFonts w:ascii="Times New Roman" w:eastAsia="Times New Roman" w:hAnsi="Times New Roman" w:cs="Times New Roman"/>
          <w:sz w:val="24"/>
          <w:szCs w:val="24"/>
          <w:lang w:eastAsia="ru-RU"/>
        </w:rPr>
        <w:tab/>
      </w:r>
      <w:r w:rsidRPr="00D25E62">
        <w:rPr>
          <w:rFonts w:ascii="Times New Roman" w:eastAsia="Times New Roman" w:hAnsi="Times New Roman" w:cs="Times New Roman"/>
          <w:sz w:val="24"/>
          <w:szCs w:val="24"/>
          <w:lang w:eastAsia="ru-RU"/>
        </w:rPr>
        <w:tab/>
      </w:r>
      <w:r w:rsidRPr="00D25E62">
        <w:rPr>
          <w:rFonts w:ascii="Times New Roman" w:eastAsia="Times New Roman" w:hAnsi="Times New Roman" w:cs="Times New Roman"/>
          <w:sz w:val="24"/>
          <w:szCs w:val="24"/>
          <w:lang w:eastAsia="ru-RU"/>
        </w:rPr>
        <w:tab/>
      </w:r>
    </w:p>
    <w:p w:rsidR="00D25E62" w:rsidRPr="00D25E62" w:rsidRDefault="00D25E62" w:rsidP="00D25E62">
      <w:pPr>
        <w:spacing w:after="0" w:line="240" w:lineRule="auto"/>
        <w:ind w:right="-5"/>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«___» ______________ 2024 г.</w:t>
      </w:r>
      <w:r w:rsidRPr="00D25E62">
        <w:rPr>
          <w:rFonts w:ascii="Times New Roman" w:eastAsia="Times New Roman" w:hAnsi="Times New Roman" w:cs="Times New Roman"/>
          <w:sz w:val="24"/>
          <w:szCs w:val="24"/>
          <w:lang w:eastAsia="ru-RU"/>
        </w:rPr>
        <w:tab/>
      </w:r>
      <w:r w:rsidRPr="00D25E62">
        <w:rPr>
          <w:rFonts w:ascii="Times New Roman" w:eastAsia="Times New Roman" w:hAnsi="Times New Roman" w:cs="Times New Roman"/>
          <w:sz w:val="24"/>
          <w:szCs w:val="24"/>
          <w:lang w:eastAsia="ru-RU"/>
        </w:rPr>
        <w:tab/>
      </w:r>
      <w:r w:rsidRPr="00D25E62">
        <w:rPr>
          <w:rFonts w:ascii="Times New Roman" w:eastAsia="Times New Roman" w:hAnsi="Times New Roman" w:cs="Times New Roman"/>
          <w:sz w:val="24"/>
          <w:szCs w:val="24"/>
          <w:lang w:eastAsia="ru-RU"/>
        </w:rPr>
        <w:tab/>
      </w:r>
      <w:r w:rsidRPr="00D25E62">
        <w:rPr>
          <w:rFonts w:ascii="Times New Roman" w:eastAsia="Times New Roman" w:hAnsi="Times New Roman" w:cs="Times New Roman"/>
          <w:sz w:val="24"/>
          <w:szCs w:val="24"/>
          <w:lang w:eastAsia="ru-RU"/>
        </w:rPr>
        <w:tab/>
      </w:r>
      <w:r w:rsidRPr="00D25E62">
        <w:rPr>
          <w:rFonts w:ascii="Times New Roman" w:eastAsia="Times New Roman" w:hAnsi="Times New Roman" w:cs="Times New Roman"/>
          <w:sz w:val="24"/>
          <w:szCs w:val="24"/>
          <w:lang w:eastAsia="ru-RU"/>
        </w:rPr>
        <w:tab/>
      </w:r>
      <w:r w:rsidRPr="00D25E62">
        <w:rPr>
          <w:rFonts w:ascii="Times New Roman" w:eastAsia="Times New Roman" w:hAnsi="Times New Roman" w:cs="Times New Roman"/>
          <w:sz w:val="24"/>
          <w:szCs w:val="24"/>
          <w:lang w:eastAsia="ru-RU"/>
        </w:rPr>
        <w:tab/>
      </w:r>
      <w:r w:rsidRPr="00D25E62">
        <w:rPr>
          <w:rFonts w:ascii="Times New Roman" w:eastAsia="Times New Roman" w:hAnsi="Times New Roman" w:cs="Times New Roman"/>
          <w:sz w:val="24"/>
          <w:szCs w:val="24"/>
          <w:lang w:eastAsia="ru-RU"/>
        </w:rPr>
        <w:tab/>
        <w:t>С.А.Чернова</w:t>
      </w:r>
    </w:p>
    <w:p w:rsidR="00D25E62" w:rsidRPr="00D25E62" w:rsidRDefault="00D25E62" w:rsidP="00D25E62">
      <w:pPr>
        <w:spacing w:after="0" w:line="240" w:lineRule="auto"/>
        <w:ind w:right="-5"/>
        <w:jc w:val="both"/>
        <w:rPr>
          <w:rFonts w:ascii="Times New Roman" w:eastAsia="Times New Roman" w:hAnsi="Times New Roman" w:cs="Times New Roman"/>
          <w:sz w:val="24"/>
          <w:szCs w:val="24"/>
          <w:lang w:eastAsia="ru-RU"/>
        </w:rPr>
      </w:pPr>
    </w:p>
    <w:p w:rsidR="00D25E62" w:rsidRPr="00D25E62" w:rsidRDefault="00D25E62" w:rsidP="00D25E62">
      <w:pPr>
        <w:spacing w:after="0" w:line="240" w:lineRule="auto"/>
        <w:ind w:right="-5"/>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 xml:space="preserve">Заместитель главы Батыревского </w:t>
      </w:r>
    </w:p>
    <w:p w:rsidR="00D25E62" w:rsidRPr="00D25E62" w:rsidRDefault="00D25E62" w:rsidP="00D25E62">
      <w:pPr>
        <w:spacing w:after="0" w:line="240" w:lineRule="auto"/>
        <w:ind w:right="-5"/>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 xml:space="preserve">муниципального округа – </w:t>
      </w:r>
    </w:p>
    <w:p w:rsidR="00D25E62" w:rsidRPr="00D25E62" w:rsidRDefault="00D25E62" w:rsidP="00D25E62">
      <w:pPr>
        <w:spacing w:after="0" w:line="240" w:lineRule="auto"/>
        <w:ind w:right="-5"/>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 xml:space="preserve">начальник отдела экономики, сельского </w:t>
      </w:r>
    </w:p>
    <w:p w:rsidR="00D25E62" w:rsidRPr="00D25E62" w:rsidRDefault="00D25E62" w:rsidP="00D25E62">
      <w:pPr>
        <w:spacing w:after="0" w:line="240" w:lineRule="auto"/>
        <w:ind w:right="-5"/>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хозяйства и инвестиционной деятельности</w:t>
      </w:r>
      <w:r w:rsidRPr="00D25E62">
        <w:rPr>
          <w:rFonts w:ascii="Times New Roman" w:eastAsia="Times New Roman" w:hAnsi="Times New Roman" w:cs="Times New Roman"/>
          <w:sz w:val="24"/>
          <w:szCs w:val="24"/>
          <w:lang w:eastAsia="ru-RU"/>
        </w:rPr>
        <w:tab/>
      </w:r>
      <w:r w:rsidRPr="00D25E62">
        <w:rPr>
          <w:rFonts w:ascii="Times New Roman" w:eastAsia="Times New Roman" w:hAnsi="Times New Roman" w:cs="Times New Roman"/>
          <w:sz w:val="24"/>
          <w:szCs w:val="24"/>
          <w:lang w:eastAsia="ru-RU"/>
        </w:rPr>
        <w:tab/>
      </w:r>
      <w:r w:rsidRPr="00D25E62">
        <w:rPr>
          <w:rFonts w:ascii="Times New Roman" w:eastAsia="Times New Roman" w:hAnsi="Times New Roman" w:cs="Times New Roman"/>
          <w:sz w:val="24"/>
          <w:szCs w:val="24"/>
          <w:lang w:eastAsia="ru-RU"/>
        </w:rPr>
        <w:tab/>
      </w:r>
      <w:r w:rsidRPr="00D25E62">
        <w:rPr>
          <w:rFonts w:ascii="Times New Roman" w:eastAsia="Times New Roman" w:hAnsi="Times New Roman" w:cs="Times New Roman"/>
          <w:sz w:val="24"/>
          <w:szCs w:val="24"/>
          <w:lang w:eastAsia="ru-RU"/>
        </w:rPr>
        <w:tab/>
      </w:r>
    </w:p>
    <w:p w:rsidR="00D25E62" w:rsidRPr="00D25E62" w:rsidRDefault="00D25E62" w:rsidP="00D25E62">
      <w:pPr>
        <w:spacing w:after="0" w:line="240" w:lineRule="auto"/>
        <w:ind w:right="-5"/>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«___» ______________ 2024 г.</w:t>
      </w:r>
      <w:r w:rsidRPr="00D25E62">
        <w:rPr>
          <w:rFonts w:ascii="Times New Roman" w:eastAsia="Times New Roman" w:hAnsi="Times New Roman" w:cs="Times New Roman"/>
          <w:sz w:val="24"/>
          <w:szCs w:val="24"/>
          <w:lang w:eastAsia="ru-RU"/>
        </w:rPr>
        <w:tab/>
      </w:r>
      <w:r w:rsidRPr="00D25E62">
        <w:rPr>
          <w:rFonts w:ascii="Times New Roman" w:eastAsia="Times New Roman" w:hAnsi="Times New Roman" w:cs="Times New Roman"/>
          <w:sz w:val="24"/>
          <w:szCs w:val="24"/>
          <w:lang w:eastAsia="ru-RU"/>
        </w:rPr>
        <w:tab/>
      </w:r>
      <w:r w:rsidRPr="00D25E62">
        <w:rPr>
          <w:rFonts w:ascii="Times New Roman" w:eastAsia="Times New Roman" w:hAnsi="Times New Roman" w:cs="Times New Roman"/>
          <w:sz w:val="24"/>
          <w:szCs w:val="24"/>
          <w:lang w:eastAsia="ru-RU"/>
        </w:rPr>
        <w:tab/>
        <w:t xml:space="preserve"> </w:t>
      </w:r>
      <w:r w:rsidRPr="00D25E62">
        <w:rPr>
          <w:rFonts w:ascii="Times New Roman" w:eastAsia="Times New Roman" w:hAnsi="Times New Roman" w:cs="Times New Roman"/>
          <w:sz w:val="24"/>
          <w:szCs w:val="24"/>
          <w:lang w:eastAsia="ru-RU"/>
        </w:rPr>
        <w:tab/>
      </w:r>
      <w:r w:rsidRPr="00D25E62">
        <w:rPr>
          <w:rFonts w:ascii="Times New Roman" w:eastAsia="Times New Roman" w:hAnsi="Times New Roman" w:cs="Times New Roman"/>
          <w:sz w:val="24"/>
          <w:szCs w:val="24"/>
          <w:lang w:eastAsia="ru-RU"/>
        </w:rPr>
        <w:tab/>
      </w:r>
      <w:r w:rsidRPr="00D25E62">
        <w:rPr>
          <w:rFonts w:ascii="Times New Roman" w:eastAsia="Times New Roman" w:hAnsi="Times New Roman" w:cs="Times New Roman"/>
          <w:sz w:val="24"/>
          <w:szCs w:val="24"/>
          <w:lang w:eastAsia="ru-RU"/>
        </w:rPr>
        <w:tab/>
      </w:r>
      <w:r w:rsidRPr="00D25E62">
        <w:rPr>
          <w:rFonts w:ascii="Times New Roman" w:eastAsia="Times New Roman" w:hAnsi="Times New Roman" w:cs="Times New Roman"/>
          <w:sz w:val="24"/>
          <w:szCs w:val="24"/>
          <w:lang w:eastAsia="ru-RU"/>
        </w:rPr>
        <w:tab/>
        <w:t xml:space="preserve">В.И.Львов  </w:t>
      </w:r>
    </w:p>
    <w:p w:rsidR="00D25E62" w:rsidRPr="00D25E62" w:rsidRDefault="00D25E62" w:rsidP="00D25E62">
      <w:pPr>
        <w:spacing w:after="0" w:line="240" w:lineRule="auto"/>
        <w:ind w:right="-5"/>
        <w:jc w:val="both"/>
        <w:rPr>
          <w:rFonts w:ascii="Times New Roman" w:eastAsia="Times New Roman" w:hAnsi="Times New Roman" w:cs="Times New Roman"/>
          <w:sz w:val="24"/>
          <w:szCs w:val="24"/>
          <w:lang w:eastAsia="ru-RU"/>
        </w:rPr>
      </w:pPr>
    </w:p>
    <w:p w:rsidR="00D25E62" w:rsidRPr="00D25E62" w:rsidRDefault="00D25E62" w:rsidP="00D25E62">
      <w:pPr>
        <w:spacing w:after="0" w:line="240" w:lineRule="auto"/>
        <w:ind w:right="-5"/>
        <w:jc w:val="both"/>
        <w:rPr>
          <w:rFonts w:ascii="Times New Roman" w:eastAsia="Times New Roman" w:hAnsi="Times New Roman" w:cs="Times New Roman"/>
          <w:sz w:val="24"/>
          <w:szCs w:val="24"/>
          <w:lang w:eastAsia="ru-RU"/>
        </w:rPr>
      </w:pPr>
    </w:p>
    <w:p w:rsidR="00D25E62" w:rsidRPr="00D25E62" w:rsidRDefault="00D25E62" w:rsidP="00D25E62">
      <w:pPr>
        <w:spacing w:after="0" w:line="240" w:lineRule="auto"/>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Управляющий делами - начальник отдела </w:t>
      </w:r>
    </w:p>
    <w:p w:rsidR="00D25E62" w:rsidRPr="00D25E62" w:rsidRDefault="00D25E62" w:rsidP="00D25E62">
      <w:pPr>
        <w:spacing w:after="0" w:line="240" w:lineRule="auto"/>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организационно-контрольной работы </w:t>
      </w:r>
    </w:p>
    <w:p w:rsidR="00D25E62" w:rsidRPr="00D25E62" w:rsidRDefault="00D25E62" w:rsidP="00D25E62">
      <w:pPr>
        <w:spacing w:after="0" w:line="240" w:lineRule="auto"/>
        <w:rPr>
          <w:rFonts w:ascii="Times New Roman" w:eastAsia="Calibri" w:hAnsi="Times New Roman" w:cs="Times New Roman"/>
          <w:sz w:val="24"/>
          <w:szCs w:val="24"/>
        </w:rPr>
      </w:pPr>
      <w:r w:rsidRPr="00D25E62">
        <w:rPr>
          <w:rFonts w:ascii="Times New Roman" w:eastAsia="Calibri" w:hAnsi="Times New Roman" w:cs="Times New Roman"/>
          <w:sz w:val="24"/>
          <w:szCs w:val="24"/>
        </w:rPr>
        <w:t>администрации Батыревского муниципального округа</w:t>
      </w:r>
    </w:p>
    <w:p w:rsidR="00D25E62" w:rsidRPr="00D25E62" w:rsidRDefault="00D25E62" w:rsidP="00D25E62">
      <w:pPr>
        <w:spacing w:after="0" w:line="240" w:lineRule="auto"/>
        <w:rPr>
          <w:rFonts w:ascii="Times New Roman" w:eastAsia="Calibri" w:hAnsi="Times New Roman" w:cs="Times New Roman"/>
          <w:sz w:val="24"/>
          <w:szCs w:val="24"/>
        </w:rPr>
      </w:pPr>
      <w:r w:rsidRPr="00D25E62">
        <w:rPr>
          <w:rFonts w:ascii="Times New Roman" w:eastAsia="Calibri" w:hAnsi="Times New Roman" w:cs="Times New Roman"/>
          <w:sz w:val="24"/>
          <w:szCs w:val="24"/>
        </w:rPr>
        <w:t>«__» _______________ 2024 г.                                                                                 А.Г. Ильина</w:t>
      </w:r>
    </w:p>
    <w:p w:rsidR="00D25E62" w:rsidRPr="00D25E62" w:rsidRDefault="00D25E62" w:rsidP="00D25E62">
      <w:pPr>
        <w:spacing w:after="0" w:line="240" w:lineRule="auto"/>
        <w:ind w:right="-5"/>
        <w:jc w:val="both"/>
        <w:rPr>
          <w:rFonts w:ascii="Times New Roman" w:eastAsia="Times New Roman" w:hAnsi="Times New Roman" w:cs="Times New Roman"/>
          <w:sz w:val="24"/>
          <w:szCs w:val="24"/>
          <w:lang w:eastAsia="ru-RU"/>
        </w:rPr>
      </w:pPr>
    </w:p>
    <w:p w:rsidR="00D25E62" w:rsidRPr="00D25E62" w:rsidRDefault="00D25E62" w:rsidP="00D25E62">
      <w:pPr>
        <w:spacing w:after="0" w:line="240" w:lineRule="auto"/>
        <w:rPr>
          <w:rFonts w:ascii="Times New Roman" w:eastAsia="Times New Roman" w:hAnsi="Times New Roman" w:cs="Times New Roman"/>
          <w:sz w:val="24"/>
          <w:szCs w:val="24"/>
          <w:lang w:eastAsia="ru-RU"/>
        </w:rPr>
      </w:pPr>
    </w:p>
    <w:p w:rsidR="00D25E62" w:rsidRPr="00D25E62" w:rsidRDefault="00D25E62" w:rsidP="00D25E62">
      <w:pPr>
        <w:spacing w:after="0" w:line="240" w:lineRule="auto"/>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Начальник управления образования,</w:t>
      </w:r>
    </w:p>
    <w:p w:rsidR="00D25E62" w:rsidRPr="00D25E62" w:rsidRDefault="00D25E62" w:rsidP="00D25E62">
      <w:pPr>
        <w:spacing w:after="0" w:line="240" w:lineRule="auto"/>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молодежной политики, физической культуры и спорта</w:t>
      </w:r>
    </w:p>
    <w:p w:rsidR="00D25E62" w:rsidRPr="00D25E62" w:rsidRDefault="00D25E62" w:rsidP="00D25E62">
      <w:pPr>
        <w:spacing w:after="0" w:line="240" w:lineRule="auto"/>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администрации Батыревского муниципального округа</w:t>
      </w:r>
    </w:p>
    <w:p w:rsidR="00D25E62" w:rsidRPr="00D25E62" w:rsidRDefault="00D25E62" w:rsidP="00D25E62">
      <w:pPr>
        <w:spacing w:after="0" w:line="240" w:lineRule="auto"/>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«___» ______________ 2024 г.                                                                                И.П.Рубцова</w:t>
      </w:r>
    </w:p>
    <w:p w:rsidR="00D25E62" w:rsidRPr="00D25E62" w:rsidRDefault="00D25E62" w:rsidP="00D25E62">
      <w:pPr>
        <w:spacing w:after="0" w:line="240" w:lineRule="auto"/>
        <w:ind w:right="-5"/>
        <w:jc w:val="both"/>
        <w:rPr>
          <w:rFonts w:ascii="Times New Roman" w:eastAsia="Times New Roman" w:hAnsi="Times New Roman" w:cs="Times New Roman"/>
          <w:sz w:val="24"/>
          <w:szCs w:val="24"/>
          <w:lang w:eastAsia="ru-RU"/>
        </w:rPr>
      </w:pPr>
    </w:p>
    <w:p w:rsidR="00D25E62" w:rsidRPr="00D25E62" w:rsidRDefault="00D25E62" w:rsidP="00D25E62">
      <w:pPr>
        <w:spacing w:after="0" w:line="240" w:lineRule="auto"/>
        <w:ind w:right="-5"/>
        <w:jc w:val="both"/>
        <w:rPr>
          <w:rFonts w:ascii="Times New Roman" w:eastAsia="Times New Roman" w:hAnsi="Times New Roman" w:cs="Times New Roman"/>
          <w:sz w:val="24"/>
          <w:szCs w:val="24"/>
          <w:lang w:eastAsia="ru-RU"/>
        </w:rPr>
      </w:pPr>
    </w:p>
    <w:p w:rsidR="00D25E62" w:rsidRPr="00D25E62" w:rsidRDefault="00D25E62" w:rsidP="00D25E62">
      <w:pPr>
        <w:spacing w:after="0" w:line="240" w:lineRule="auto"/>
        <w:ind w:right="-5"/>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Начальник - главный бухгалтер</w:t>
      </w:r>
    </w:p>
    <w:p w:rsidR="00D25E62" w:rsidRPr="00D25E62" w:rsidRDefault="00D25E62" w:rsidP="00D25E62">
      <w:pPr>
        <w:spacing w:after="0" w:line="240" w:lineRule="auto"/>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МКУ «ЦФХО МО «Батыревский муниципальный округ</w:t>
      </w:r>
    </w:p>
    <w:p w:rsidR="00D25E62" w:rsidRPr="00D25E62" w:rsidRDefault="00D25E62" w:rsidP="00D25E62">
      <w:pPr>
        <w:spacing w:after="0" w:line="240" w:lineRule="auto"/>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Чувашской Республики»</w:t>
      </w:r>
    </w:p>
    <w:p w:rsidR="00D25E62" w:rsidRPr="00D25E62" w:rsidRDefault="00D25E62" w:rsidP="00D25E62">
      <w:pPr>
        <w:spacing w:after="0" w:line="240" w:lineRule="auto"/>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«___» ______________ 2024 г.                                                                            М.Н.Кудряшова</w:t>
      </w:r>
    </w:p>
    <w:p w:rsidR="00D25E62" w:rsidRPr="00D25E62" w:rsidRDefault="00D25E62" w:rsidP="00D25E62">
      <w:pPr>
        <w:spacing w:after="0" w:line="240" w:lineRule="auto"/>
        <w:ind w:right="-5"/>
        <w:jc w:val="both"/>
        <w:rPr>
          <w:rFonts w:ascii="Times New Roman" w:eastAsia="Times New Roman" w:hAnsi="Times New Roman" w:cs="Times New Roman"/>
          <w:sz w:val="24"/>
          <w:szCs w:val="24"/>
          <w:lang w:eastAsia="ru-RU"/>
        </w:rPr>
      </w:pPr>
    </w:p>
    <w:p w:rsidR="00D25E62" w:rsidRPr="00D25E62" w:rsidRDefault="00D25E62" w:rsidP="00D25E62">
      <w:pPr>
        <w:spacing w:after="0" w:line="240" w:lineRule="auto"/>
        <w:ind w:right="-5"/>
        <w:jc w:val="both"/>
        <w:rPr>
          <w:rFonts w:ascii="Times New Roman" w:eastAsia="Times New Roman" w:hAnsi="Times New Roman" w:cs="Times New Roman"/>
          <w:sz w:val="24"/>
          <w:szCs w:val="24"/>
          <w:lang w:eastAsia="ru-RU"/>
        </w:rPr>
      </w:pPr>
    </w:p>
    <w:p w:rsidR="00D25E62" w:rsidRPr="00D25E62" w:rsidRDefault="00D25E62" w:rsidP="00D25E62">
      <w:pPr>
        <w:spacing w:after="0" w:line="240" w:lineRule="auto"/>
        <w:ind w:right="-5"/>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 xml:space="preserve">Начальник отдела правовой </w:t>
      </w:r>
    </w:p>
    <w:p w:rsidR="00D25E62" w:rsidRPr="00D25E62" w:rsidRDefault="00D25E62" w:rsidP="00D25E62">
      <w:pPr>
        <w:spacing w:after="0" w:line="240" w:lineRule="auto"/>
        <w:ind w:right="-5"/>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 xml:space="preserve">и кадровой работы администрации </w:t>
      </w:r>
    </w:p>
    <w:p w:rsidR="00D25E62" w:rsidRPr="00D25E62" w:rsidRDefault="00D25E62" w:rsidP="00D25E62">
      <w:pPr>
        <w:spacing w:after="0" w:line="240" w:lineRule="auto"/>
        <w:ind w:right="-5"/>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Батыревского муниципального округа</w:t>
      </w:r>
    </w:p>
    <w:p w:rsidR="00D25E62" w:rsidRPr="00D25E62" w:rsidRDefault="00D25E62" w:rsidP="00D25E62">
      <w:pPr>
        <w:spacing w:after="0" w:line="240" w:lineRule="auto"/>
        <w:ind w:right="-5"/>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«___» ______________ 2024 г.                                                                              Н.В.Каргина</w:t>
      </w:r>
    </w:p>
    <w:p w:rsidR="00D25E62" w:rsidRPr="00D25E62" w:rsidRDefault="00D25E62" w:rsidP="00D25E62">
      <w:pPr>
        <w:spacing w:after="0" w:line="240" w:lineRule="auto"/>
        <w:ind w:right="-5"/>
        <w:jc w:val="both"/>
        <w:rPr>
          <w:rFonts w:ascii="Times New Roman" w:eastAsia="Times New Roman" w:hAnsi="Times New Roman" w:cs="Times New Roman"/>
          <w:sz w:val="24"/>
          <w:szCs w:val="24"/>
          <w:lang w:eastAsia="ru-RU"/>
        </w:rPr>
      </w:pPr>
    </w:p>
    <w:p w:rsidR="00D25E62" w:rsidRPr="00D25E62" w:rsidRDefault="00D25E62" w:rsidP="00D25E62">
      <w:pPr>
        <w:spacing w:after="0" w:line="240" w:lineRule="auto"/>
        <w:ind w:right="-5"/>
        <w:jc w:val="both"/>
        <w:rPr>
          <w:rFonts w:ascii="Times New Roman" w:eastAsia="Times New Roman" w:hAnsi="Times New Roman" w:cs="Times New Roman"/>
          <w:sz w:val="24"/>
          <w:szCs w:val="24"/>
          <w:lang w:eastAsia="ru-RU"/>
        </w:rPr>
      </w:pPr>
    </w:p>
    <w:p w:rsidR="00D25E62" w:rsidRPr="00D25E62" w:rsidRDefault="00D25E62" w:rsidP="00D25E62">
      <w:pPr>
        <w:spacing w:after="0" w:line="240" w:lineRule="auto"/>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Юрист управления образования,</w:t>
      </w:r>
    </w:p>
    <w:p w:rsidR="00D25E62" w:rsidRPr="00D25E62" w:rsidRDefault="00D25E62" w:rsidP="00D25E62">
      <w:pPr>
        <w:spacing w:after="0" w:line="240" w:lineRule="auto"/>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молодежной политики, физической культуры и спорта</w:t>
      </w:r>
    </w:p>
    <w:p w:rsidR="00D25E62" w:rsidRPr="00D25E62" w:rsidRDefault="00D25E62" w:rsidP="00D25E62">
      <w:pPr>
        <w:spacing w:after="0" w:line="240" w:lineRule="auto"/>
        <w:ind w:right="-5"/>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администрации Батыревского муниципального округа</w:t>
      </w:r>
    </w:p>
    <w:p w:rsidR="00D25E62" w:rsidRPr="00D25E62" w:rsidRDefault="00D25E62" w:rsidP="00D25E62">
      <w:pPr>
        <w:spacing w:after="0" w:line="240" w:lineRule="auto"/>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«___» ______________ 2024 г.                                                                               И.А. Кляжева</w:t>
      </w:r>
    </w:p>
    <w:p w:rsidR="00D25E62" w:rsidRPr="00D25E62" w:rsidRDefault="00D25E62" w:rsidP="00D25E62">
      <w:pPr>
        <w:spacing w:after="0" w:line="240" w:lineRule="auto"/>
        <w:ind w:right="-5"/>
        <w:jc w:val="both"/>
        <w:rPr>
          <w:rFonts w:ascii="Times New Roman" w:eastAsia="Times New Roman" w:hAnsi="Times New Roman" w:cs="Times New Roman"/>
          <w:sz w:val="24"/>
          <w:szCs w:val="24"/>
          <w:lang w:eastAsia="ru-RU"/>
        </w:rPr>
      </w:pPr>
    </w:p>
    <w:p w:rsidR="00D25E62" w:rsidRPr="00D25E62" w:rsidRDefault="00D25E62" w:rsidP="00D25E62">
      <w:pPr>
        <w:spacing w:after="0" w:line="240" w:lineRule="auto"/>
        <w:ind w:right="-5"/>
        <w:jc w:val="both"/>
        <w:rPr>
          <w:rFonts w:ascii="Times New Roman" w:eastAsia="Times New Roman" w:hAnsi="Times New Roman" w:cs="Times New Roman"/>
          <w:sz w:val="24"/>
          <w:szCs w:val="24"/>
          <w:lang w:eastAsia="ru-RU"/>
        </w:rPr>
      </w:pPr>
    </w:p>
    <w:p w:rsidR="00D25E62" w:rsidRPr="00D25E62" w:rsidRDefault="00D25E62" w:rsidP="00D25E62">
      <w:pPr>
        <w:spacing w:after="0" w:line="240" w:lineRule="auto"/>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Заместитель начальника управления образования,</w:t>
      </w:r>
    </w:p>
    <w:p w:rsidR="00D25E62" w:rsidRPr="00D25E62" w:rsidRDefault="00D25E62" w:rsidP="00D25E62">
      <w:pPr>
        <w:spacing w:after="0" w:line="240" w:lineRule="auto"/>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молодежной политики, физической культуры и спорта</w:t>
      </w:r>
    </w:p>
    <w:p w:rsidR="00D25E62" w:rsidRPr="00D25E62" w:rsidRDefault="00D25E62" w:rsidP="00D25E62">
      <w:pPr>
        <w:spacing w:after="0" w:line="240" w:lineRule="auto"/>
        <w:ind w:right="-5"/>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администрации Батыревского муниципального округа</w:t>
      </w:r>
    </w:p>
    <w:p w:rsidR="00D25E62" w:rsidRPr="00D25E62" w:rsidRDefault="00D25E62" w:rsidP="00D25E62">
      <w:pPr>
        <w:spacing w:after="0" w:line="240" w:lineRule="auto"/>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«___» ______________ 2024 г.                                                                              Н.Н.Анисимов</w:t>
      </w:r>
    </w:p>
    <w:p w:rsidR="00D25E62" w:rsidRPr="00D25E62" w:rsidRDefault="00D25E62" w:rsidP="00D25E62">
      <w:pPr>
        <w:spacing w:after="0" w:line="240" w:lineRule="auto"/>
        <w:rPr>
          <w:rFonts w:ascii="Times New Roman" w:eastAsia="Times New Roman" w:hAnsi="Times New Roman" w:cs="Times New Roman"/>
          <w:sz w:val="24"/>
          <w:szCs w:val="24"/>
          <w:lang w:eastAsia="ru-RU"/>
        </w:rPr>
      </w:pPr>
    </w:p>
    <w:p w:rsidR="00D25E62" w:rsidRPr="00D25E62" w:rsidRDefault="00D25E62" w:rsidP="00D25E62">
      <w:pPr>
        <w:spacing w:after="0" w:line="240" w:lineRule="auto"/>
        <w:rPr>
          <w:rFonts w:ascii="Times New Roman" w:eastAsia="Times New Roman" w:hAnsi="Times New Roman" w:cs="Times New Roman"/>
          <w:sz w:val="24"/>
          <w:szCs w:val="24"/>
          <w:lang w:eastAsia="ru-RU"/>
        </w:rPr>
      </w:pPr>
    </w:p>
    <w:p w:rsidR="00D25E62" w:rsidRPr="00D25E62" w:rsidRDefault="00D25E62" w:rsidP="00D25E62">
      <w:pPr>
        <w:spacing w:after="0" w:line="240" w:lineRule="auto"/>
        <w:ind w:left="6372"/>
        <w:rPr>
          <w:rFonts w:ascii="Times New Roman" w:eastAsia="Times New Roman" w:hAnsi="Times New Roman" w:cs="Times New Roman"/>
          <w:sz w:val="20"/>
          <w:szCs w:val="20"/>
          <w:lang w:eastAsia="ru-RU"/>
        </w:rPr>
      </w:pPr>
    </w:p>
    <w:p w:rsidR="00D25E62" w:rsidRPr="00D25E62" w:rsidRDefault="00D25E62" w:rsidP="00D25E62">
      <w:pPr>
        <w:spacing w:after="0" w:line="240" w:lineRule="auto"/>
        <w:ind w:left="6372"/>
        <w:rPr>
          <w:rFonts w:ascii="Times New Roman" w:eastAsia="Times New Roman" w:hAnsi="Times New Roman" w:cs="Times New Roman"/>
          <w:sz w:val="20"/>
          <w:szCs w:val="20"/>
          <w:lang w:eastAsia="ru-RU"/>
        </w:rPr>
      </w:pPr>
    </w:p>
    <w:p w:rsidR="00D25E62" w:rsidRPr="00D25E62" w:rsidRDefault="00D25E62" w:rsidP="00D25E62">
      <w:pPr>
        <w:spacing w:after="0" w:line="240" w:lineRule="auto"/>
        <w:ind w:right="-5"/>
        <w:jc w:val="both"/>
        <w:rPr>
          <w:rFonts w:ascii="Times New Roman" w:eastAsia="Times New Roman" w:hAnsi="Times New Roman" w:cs="Times New Roman"/>
          <w:sz w:val="24"/>
          <w:szCs w:val="24"/>
          <w:lang w:eastAsia="ru-RU"/>
        </w:rPr>
      </w:pPr>
    </w:p>
    <w:p w:rsidR="00D25E62" w:rsidRPr="00D25E62" w:rsidRDefault="00D25E62" w:rsidP="00D25E62">
      <w:pPr>
        <w:spacing w:after="0" w:line="240" w:lineRule="auto"/>
        <w:ind w:left="6372"/>
        <w:rPr>
          <w:rFonts w:ascii="Times New Roman" w:eastAsia="Times New Roman" w:hAnsi="Times New Roman" w:cs="Times New Roman"/>
          <w:sz w:val="20"/>
          <w:szCs w:val="20"/>
          <w:lang w:eastAsia="ru-RU"/>
        </w:rPr>
      </w:pPr>
      <w:r w:rsidRPr="00D25E62">
        <w:rPr>
          <w:rFonts w:ascii="Times New Roman" w:eastAsia="Times New Roman" w:hAnsi="Times New Roman" w:cs="Times New Roman"/>
          <w:sz w:val="20"/>
          <w:szCs w:val="20"/>
          <w:lang w:eastAsia="ru-RU"/>
        </w:rPr>
        <w:t xml:space="preserve">Приложение </w:t>
      </w:r>
    </w:p>
    <w:p w:rsidR="00D25E62" w:rsidRPr="00D25E62" w:rsidRDefault="00D25E62" w:rsidP="00D25E62">
      <w:pPr>
        <w:spacing w:after="0" w:line="240" w:lineRule="auto"/>
        <w:ind w:left="6372"/>
        <w:rPr>
          <w:rFonts w:ascii="Times New Roman" w:eastAsia="Times New Roman" w:hAnsi="Times New Roman" w:cs="Times New Roman"/>
          <w:sz w:val="20"/>
          <w:szCs w:val="20"/>
          <w:lang w:eastAsia="ru-RU"/>
        </w:rPr>
      </w:pPr>
      <w:r w:rsidRPr="00D25E62">
        <w:rPr>
          <w:rFonts w:ascii="Times New Roman" w:eastAsia="Times New Roman" w:hAnsi="Times New Roman" w:cs="Times New Roman"/>
          <w:sz w:val="20"/>
          <w:szCs w:val="20"/>
          <w:lang w:eastAsia="ru-RU"/>
        </w:rPr>
        <w:t xml:space="preserve">к постановлению администрации Батыревского муниципального округа </w:t>
      </w:r>
    </w:p>
    <w:p w:rsidR="00D25E62" w:rsidRPr="00D25E62" w:rsidRDefault="00D25E62" w:rsidP="00D25E62">
      <w:pPr>
        <w:spacing w:after="0" w:line="240" w:lineRule="auto"/>
        <w:ind w:left="6372"/>
        <w:rPr>
          <w:rFonts w:ascii="Times New Roman" w:eastAsia="Times New Roman" w:hAnsi="Times New Roman" w:cs="Times New Roman"/>
          <w:b/>
          <w:sz w:val="20"/>
          <w:szCs w:val="20"/>
          <w:lang w:eastAsia="ru-RU"/>
        </w:rPr>
      </w:pPr>
      <w:r w:rsidRPr="00D25E62">
        <w:rPr>
          <w:rFonts w:ascii="Times New Roman" w:eastAsia="Times New Roman" w:hAnsi="Times New Roman" w:cs="Times New Roman"/>
          <w:sz w:val="20"/>
          <w:szCs w:val="20"/>
          <w:lang w:eastAsia="ru-RU"/>
        </w:rPr>
        <w:t>от _____________ № _____</w:t>
      </w:r>
    </w:p>
    <w:p w:rsidR="00D25E62" w:rsidRPr="00D25E62" w:rsidRDefault="00D25E62" w:rsidP="00D25E6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D25E62" w:rsidRPr="00D25E62" w:rsidRDefault="00D25E62" w:rsidP="00D25E6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D25E62">
        <w:rPr>
          <w:rFonts w:ascii="Times New Roman" w:eastAsia="Calibri" w:hAnsi="Times New Roman" w:cs="Times New Roman"/>
          <w:sz w:val="24"/>
          <w:szCs w:val="24"/>
          <w:lang w:eastAsia="ru-RU"/>
        </w:rPr>
        <w:t xml:space="preserve">Изменения, вносимые в муниципальную программу Батыревского муниципального округа Чувашской Республики «Развитие образования Батыревского муниципального округа Чувашской Республики» </w:t>
      </w:r>
    </w:p>
    <w:p w:rsidR="00D25E62" w:rsidRPr="00D25E62" w:rsidRDefault="00D25E62" w:rsidP="00D25E6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D25E62" w:rsidRPr="00D25E62" w:rsidRDefault="00D25E62" w:rsidP="00D25E62">
      <w:pPr>
        <w:spacing w:after="0" w:line="240" w:lineRule="auto"/>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1. Пункт «Объемы средств бюджета Батыревского муниципального округа Чувашской Республики на финансирование муниципальной программы и прогнозная оценка привлекаемых на реализацию её целей средств федерального бюджета, республиканского бюджета Чувашской Республики, внебюджетных средств» Паспорта муниципальной программы Батыревского муниципального округа Чувашской Республики</w:t>
      </w:r>
      <w:r w:rsidRPr="00D25E62">
        <w:rPr>
          <w:rFonts w:ascii="Times New Roman" w:eastAsia="Times New Roman" w:hAnsi="Times New Roman" w:cs="Times New Roman"/>
          <w:b/>
          <w:sz w:val="24"/>
          <w:szCs w:val="24"/>
          <w:lang w:eastAsia="ru-RU"/>
        </w:rPr>
        <w:t xml:space="preserve"> «</w:t>
      </w:r>
      <w:r w:rsidRPr="00D25E62">
        <w:rPr>
          <w:rFonts w:ascii="Times New Roman" w:eastAsia="Times New Roman" w:hAnsi="Times New Roman" w:cs="Times New Roman"/>
          <w:sz w:val="24"/>
          <w:szCs w:val="24"/>
          <w:lang w:eastAsia="ru-RU"/>
        </w:rPr>
        <w:t>Развитие образования Батыревского муниципального округа Чувашской Республики», изложить в следующей редакции:</w:t>
      </w:r>
    </w:p>
    <w:p w:rsidR="00D25E62" w:rsidRPr="00D25E62" w:rsidRDefault="00D25E62" w:rsidP="00D25E62">
      <w:pPr>
        <w:tabs>
          <w:tab w:val="left" w:pos="8789"/>
          <w:tab w:val="left" w:pos="9214"/>
        </w:tabs>
        <w:spacing w:after="0" w:line="238" w:lineRule="auto"/>
        <w:ind w:right="141"/>
        <w:jc w:val="both"/>
        <w:rPr>
          <w:rFonts w:ascii="Times New Roman" w:eastAsia="Times New Roman" w:hAnsi="Times New Roman" w:cs="Times New Roman"/>
          <w:sz w:val="24"/>
          <w:szCs w:val="24"/>
          <w:highlight w:val="yellow"/>
          <w:lang w:eastAsia="ru-RU"/>
        </w:rPr>
      </w:pPr>
    </w:p>
    <w:tbl>
      <w:tblPr>
        <w:tblpPr w:leftFromText="180" w:rightFromText="180" w:vertAnchor="text" w:tblpY="1"/>
        <w:tblOverlap w:val="never"/>
        <w:tblW w:w="4698" w:type="pct"/>
        <w:tblLayout w:type="fixed"/>
        <w:tblLook w:val="00A0" w:firstRow="1" w:lastRow="0" w:firstColumn="1" w:lastColumn="0" w:noHBand="0" w:noVBand="0"/>
      </w:tblPr>
      <w:tblGrid>
        <w:gridCol w:w="2908"/>
        <w:gridCol w:w="330"/>
        <w:gridCol w:w="5551"/>
      </w:tblGrid>
      <w:tr w:rsidR="00D25E62" w:rsidRPr="00D25E62" w:rsidTr="00374531">
        <w:trPr>
          <w:trHeight w:val="20"/>
        </w:trPr>
        <w:tc>
          <w:tcPr>
            <w:tcW w:w="1654" w:type="pct"/>
          </w:tcPr>
          <w:p w:rsidR="00D25E62" w:rsidRPr="00D25E62" w:rsidRDefault="00D25E62" w:rsidP="00D25E62">
            <w:pPr>
              <w:widowControl w:val="0"/>
              <w:spacing w:after="0" w:line="240" w:lineRule="auto"/>
              <w:jc w:val="both"/>
              <w:rPr>
                <w:rFonts w:ascii="Times New Roman" w:eastAsia="Times New Roman" w:hAnsi="Times New Roman" w:cs="Times New Roman"/>
                <w:sz w:val="24"/>
                <w:szCs w:val="24"/>
                <w:highlight w:val="yellow"/>
                <w:lang w:eastAsia="ru-RU"/>
              </w:rPr>
            </w:pPr>
            <w:r w:rsidRPr="00D25E62">
              <w:rPr>
                <w:rFonts w:ascii="Times New Roman" w:eastAsia="Times New Roman" w:hAnsi="Times New Roman" w:cs="Times New Roman"/>
                <w:sz w:val="24"/>
                <w:szCs w:val="24"/>
                <w:lang w:eastAsia="ru-RU"/>
              </w:rPr>
              <w:t>«Объемы средств бюджета Батыревского муниципального округа Чувашской Республики на финансирование муниципальной программы и прогнозная оценка привлекаемых на реализацию её целей средств федерального бюджета, республиканского бюджета Чувашской Республики, внебюджетных средств</w:t>
            </w:r>
          </w:p>
        </w:tc>
        <w:tc>
          <w:tcPr>
            <w:tcW w:w="188" w:type="pct"/>
          </w:tcPr>
          <w:p w:rsidR="00D25E62" w:rsidRPr="00D25E62" w:rsidRDefault="00D25E62" w:rsidP="00D25E62">
            <w:pPr>
              <w:keepNext/>
              <w:tabs>
                <w:tab w:val="left" w:pos="1260"/>
                <w:tab w:val="left" w:pos="11443"/>
              </w:tabs>
              <w:adjustRightInd w:val="0"/>
              <w:spacing w:after="0" w:line="240" w:lineRule="auto"/>
              <w:jc w:val="center"/>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w:t>
            </w:r>
          </w:p>
        </w:tc>
        <w:tc>
          <w:tcPr>
            <w:tcW w:w="3157" w:type="pct"/>
          </w:tcPr>
          <w:p w:rsidR="00D25E62" w:rsidRPr="00D25E62" w:rsidRDefault="00D25E62" w:rsidP="00D25E62">
            <w:pPr>
              <w:spacing w:after="0" w:line="240" w:lineRule="auto"/>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Прогнозируемые объёмы финансирования мероприятий муниципальной программы в 2023-2035 годах составят 7</w:t>
            </w:r>
            <w:r w:rsidR="001A5520">
              <w:rPr>
                <w:rFonts w:ascii="Times New Roman" w:eastAsia="Times New Roman" w:hAnsi="Times New Roman" w:cs="Times New Roman"/>
                <w:sz w:val="24"/>
                <w:szCs w:val="24"/>
                <w:lang w:eastAsia="ru-RU"/>
              </w:rPr>
              <w:t> 415 794,44</w:t>
            </w:r>
            <w:r w:rsidRPr="00D25E62">
              <w:rPr>
                <w:rFonts w:ascii="Times New Roman" w:eastAsia="Times New Roman" w:hAnsi="Times New Roman" w:cs="Times New Roman"/>
                <w:sz w:val="24"/>
                <w:szCs w:val="24"/>
                <w:lang w:eastAsia="ru-RU"/>
              </w:rPr>
              <w:t xml:space="preserve"> тыс. рублей, в том числе:</w:t>
            </w:r>
          </w:p>
          <w:p w:rsidR="00D25E62" w:rsidRPr="00D25E62" w:rsidRDefault="00D25E62" w:rsidP="00D25E62">
            <w:pPr>
              <w:spacing w:after="0" w:line="240" w:lineRule="auto"/>
              <w:rPr>
                <w:rFonts w:ascii="Times New Roman" w:eastAsia="Times New Roman" w:hAnsi="Times New Roman" w:cs="Times New Roman"/>
                <w:sz w:val="24"/>
                <w:szCs w:val="24"/>
                <w:highlight w:val="yellow"/>
                <w:lang w:eastAsia="ru-RU"/>
              </w:rPr>
            </w:pPr>
          </w:p>
          <w:tbl>
            <w:tblPr>
              <w:tblW w:w="5342" w:type="dxa"/>
              <w:tblLayout w:type="fixed"/>
              <w:tblCellMar>
                <w:left w:w="30" w:type="dxa"/>
                <w:right w:w="30" w:type="dxa"/>
              </w:tblCellMar>
              <w:tblLook w:val="0000" w:firstRow="0" w:lastRow="0" w:firstColumn="0" w:lastColumn="0" w:noHBand="0" w:noVBand="0"/>
            </w:tblPr>
            <w:tblGrid>
              <w:gridCol w:w="1930"/>
              <w:gridCol w:w="1431"/>
              <w:gridCol w:w="1981"/>
            </w:tblGrid>
            <w:tr w:rsidR="00D25E62" w:rsidRPr="00D25E62" w:rsidTr="00374531">
              <w:trPr>
                <w:trHeight w:val="305"/>
              </w:trPr>
              <w:tc>
                <w:tcPr>
                  <w:tcW w:w="1930"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в 2023 году            </w:t>
                  </w:r>
                </w:p>
              </w:tc>
              <w:tc>
                <w:tcPr>
                  <w:tcW w:w="1431"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677225,78</w:t>
                  </w:r>
                </w:p>
              </w:tc>
              <w:tc>
                <w:tcPr>
                  <w:tcW w:w="1981"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 тыс. рублей</w:t>
                  </w:r>
                </w:p>
              </w:tc>
            </w:tr>
            <w:tr w:rsidR="00D25E62" w:rsidRPr="00D25E62" w:rsidTr="00374531">
              <w:trPr>
                <w:trHeight w:val="305"/>
              </w:trPr>
              <w:tc>
                <w:tcPr>
                  <w:tcW w:w="1930"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r w:rsidRPr="00D25E62">
                    <w:rPr>
                      <w:rFonts w:ascii="Times New Roman" w:eastAsia="Calibri" w:hAnsi="Times New Roman" w:cs="Times New Roman"/>
                      <w:sz w:val="24"/>
                      <w:szCs w:val="24"/>
                    </w:rPr>
                    <w:t>в 2024 году</w:t>
                  </w:r>
                </w:p>
              </w:tc>
              <w:tc>
                <w:tcPr>
                  <w:tcW w:w="1431" w:type="dxa"/>
                </w:tcPr>
                <w:p w:rsidR="00D25E62" w:rsidRPr="00D25E62" w:rsidRDefault="001A5520"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Pr>
                      <w:rFonts w:ascii="Times New Roman" w:eastAsia="Calibri" w:hAnsi="Times New Roman" w:cs="Times New Roman"/>
                      <w:sz w:val="24"/>
                      <w:szCs w:val="24"/>
                    </w:rPr>
                    <w:t>715452,45</w:t>
                  </w:r>
                </w:p>
              </w:tc>
              <w:tc>
                <w:tcPr>
                  <w:tcW w:w="1981"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 тыс. рублей</w:t>
                  </w:r>
                </w:p>
              </w:tc>
            </w:tr>
            <w:tr w:rsidR="00D25E62" w:rsidRPr="00D25E62" w:rsidTr="00374531">
              <w:trPr>
                <w:trHeight w:val="305"/>
              </w:trPr>
              <w:tc>
                <w:tcPr>
                  <w:tcW w:w="1930"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r w:rsidRPr="00D25E62">
                    <w:rPr>
                      <w:rFonts w:ascii="Times New Roman" w:eastAsia="Calibri" w:hAnsi="Times New Roman" w:cs="Times New Roman"/>
                      <w:sz w:val="24"/>
                      <w:szCs w:val="24"/>
                    </w:rPr>
                    <w:t>в 2025 году</w:t>
                  </w:r>
                </w:p>
              </w:tc>
              <w:tc>
                <w:tcPr>
                  <w:tcW w:w="1431"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602</w:t>
                  </w:r>
                  <w:r w:rsidR="001A5520">
                    <w:rPr>
                      <w:rFonts w:ascii="Times New Roman" w:eastAsia="Calibri" w:hAnsi="Times New Roman" w:cs="Times New Roman"/>
                      <w:sz w:val="24"/>
                      <w:szCs w:val="24"/>
                    </w:rPr>
                    <w:t>905</w:t>
                  </w:r>
                  <w:r w:rsidRPr="00D25E62">
                    <w:rPr>
                      <w:rFonts w:ascii="Times New Roman" w:eastAsia="Calibri" w:hAnsi="Times New Roman" w:cs="Times New Roman"/>
                      <w:sz w:val="24"/>
                      <w:szCs w:val="24"/>
                    </w:rPr>
                    <w:t>,00</w:t>
                  </w:r>
                </w:p>
              </w:tc>
              <w:tc>
                <w:tcPr>
                  <w:tcW w:w="1981"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 тыс. рублей</w:t>
                  </w:r>
                </w:p>
              </w:tc>
            </w:tr>
            <w:tr w:rsidR="00D25E62" w:rsidRPr="00D25E62" w:rsidTr="00374531">
              <w:trPr>
                <w:trHeight w:val="305"/>
              </w:trPr>
              <w:tc>
                <w:tcPr>
                  <w:tcW w:w="1930"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r w:rsidRPr="00D25E62">
                    <w:rPr>
                      <w:rFonts w:ascii="Times New Roman" w:eastAsia="Calibri" w:hAnsi="Times New Roman" w:cs="Times New Roman"/>
                      <w:sz w:val="24"/>
                      <w:szCs w:val="24"/>
                    </w:rPr>
                    <w:t>в 2026 году</w:t>
                  </w:r>
                </w:p>
              </w:tc>
              <w:tc>
                <w:tcPr>
                  <w:tcW w:w="1431"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6022</w:t>
                  </w:r>
                  <w:r w:rsidR="001A5520">
                    <w:rPr>
                      <w:rFonts w:ascii="Times New Roman" w:eastAsia="Calibri" w:hAnsi="Times New Roman" w:cs="Times New Roman"/>
                      <w:sz w:val="24"/>
                      <w:szCs w:val="24"/>
                    </w:rPr>
                    <w:t>45</w:t>
                  </w:r>
                  <w:r w:rsidRPr="00D25E62">
                    <w:rPr>
                      <w:rFonts w:ascii="Times New Roman" w:eastAsia="Calibri" w:hAnsi="Times New Roman" w:cs="Times New Roman"/>
                      <w:sz w:val="24"/>
                      <w:szCs w:val="24"/>
                    </w:rPr>
                    <w:t>,69</w:t>
                  </w:r>
                </w:p>
              </w:tc>
              <w:tc>
                <w:tcPr>
                  <w:tcW w:w="1981"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 тыс. рублей</w:t>
                  </w:r>
                </w:p>
              </w:tc>
            </w:tr>
            <w:tr w:rsidR="00D25E62" w:rsidRPr="00D25E62" w:rsidTr="00374531">
              <w:trPr>
                <w:trHeight w:val="305"/>
              </w:trPr>
              <w:tc>
                <w:tcPr>
                  <w:tcW w:w="1930"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r w:rsidRPr="00D25E62">
                    <w:rPr>
                      <w:rFonts w:ascii="Times New Roman" w:eastAsia="Calibri" w:hAnsi="Times New Roman" w:cs="Times New Roman"/>
                      <w:sz w:val="24"/>
                      <w:szCs w:val="24"/>
                    </w:rPr>
                    <w:t>в 2027-2030 годах</w:t>
                  </w:r>
                </w:p>
              </w:tc>
              <w:tc>
                <w:tcPr>
                  <w:tcW w:w="1431"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24089</w:t>
                  </w:r>
                  <w:r w:rsidR="001A5520">
                    <w:rPr>
                      <w:rFonts w:ascii="Times New Roman" w:eastAsia="Calibri" w:hAnsi="Times New Roman" w:cs="Times New Roman"/>
                      <w:sz w:val="24"/>
                      <w:szCs w:val="24"/>
                    </w:rPr>
                    <w:t>82,76</w:t>
                  </w:r>
                </w:p>
              </w:tc>
              <w:tc>
                <w:tcPr>
                  <w:tcW w:w="1981"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 тыс. рублей</w:t>
                  </w:r>
                </w:p>
              </w:tc>
            </w:tr>
            <w:tr w:rsidR="00D25E62" w:rsidRPr="00D25E62" w:rsidTr="00374531">
              <w:trPr>
                <w:trHeight w:val="305"/>
              </w:trPr>
              <w:tc>
                <w:tcPr>
                  <w:tcW w:w="1930"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r w:rsidRPr="00D25E62">
                    <w:rPr>
                      <w:rFonts w:ascii="Times New Roman" w:eastAsia="Calibri" w:hAnsi="Times New Roman" w:cs="Times New Roman"/>
                      <w:sz w:val="24"/>
                      <w:szCs w:val="24"/>
                    </w:rPr>
                    <w:t>в 2031-2035 годах</w:t>
                  </w:r>
                </w:p>
              </w:tc>
              <w:tc>
                <w:tcPr>
                  <w:tcW w:w="1431" w:type="dxa"/>
                </w:tcPr>
                <w:p w:rsidR="00D25E62" w:rsidRPr="00D25E62" w:rsidRDefault="001A5520"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Pr>
                      <w:rFonts w:ascii="Times New Roman" w:eastAsia="Calibri" w:hAnsi="Times New Roman" w:cs="Times New Roman"/>
                      <w:sz w:val="24"/>
                      <w:szCs w:val="24"/>
                    </w:rPr>
                    <w:t>2408983,</w:t>
                  </w:r>
                  <w:r w:rsidR="00D25E62" w:rsidRPr="00D25E62">
                    <w:rPr>
                      <w:rFonts w:ascii="Times New Roman" w:eastAsia="Calibri" w:hAnsi="Times New Roman" w:cs="Times New Roman"/>
                      <w:sz w:val="24"/>
                      <w:szCs w:val="24"/>
                    </w:rPr>
                    <w:t>76</w:t>
                  </w:r>
                </w:p>
              </w:tc>
              <w:tc>
                <w:tcPr>
                  <w:tcW w:w="1981"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 тыс. рублей</w:t>
                  </w:r>
                </w:p>
              </w:tc>
            </w:tr>
            <w:tr w:rsidR="00D25E62" w:rsidRPr="00D25E62" w:rsidTr="00374531">
              <w:trPr>
                <w:trHeight w:val="305"/>
              </w:trPr>
              <w:tc>
                <w:tcPr>
                  <w:tcW w:w="1930"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p>
              </w:tc>
              <w:tc>
                <w:tcPr>
                  <w:tcW w:w="1431"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p>
              </w:tc>
              <w:tc>
                <w:tcPr>
                  <w:tcW w:w="1981"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p>
              </w:tc>
            </w:tr>
            <w:tr w:rsidR="00D25E62" w:rsidRPr="00D25E62" w:rsidTr="00374531">
              <w:trPr>
                <w:trHeight w:val="305"/>
              </w:trPr>
              <w:tc>
                <w:tcPr>
                  <w:tcW w:w="1930"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p>
              </w:tc>
              <w:tc>
                <w:tcPr>
                  <w:tcW w:w="1431"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p>
              </w:tc>
              <w:tc>
                <w:tcPr>
                  <w:tcW w:w="1981"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p>
              </w:tc>
            </w:tr>
            <w:tr w:rsidR="00D25E62" w:rsidRPr="00D25E62" w:rsidTr="00374531">
              <w:trPr>
                <w:trHeight w:val="305"/>
              </w:trPr>
              <w:tc>
                <w:tcPr>
                  <w:tcW w:w="1930"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p>
              </w:tc>
              <w:tc>
                <w:tcPr>
                  <w:tcW w:w="1431" w:type="dxa"/>
                </w:tcPr>
                <w:p w:rsidR="00D25E62" w:rsidRPr="00D25E62" w:rsidRDefault="00D25E62" w:rsidP="0014265F">
                  <w:pPr>
                    <w:framePr w:hSpace="180" w:wrap="around" w:vAnchor="text" w:hAnchor="text" w:y="1"/>
                    <w:spacing w:after="0" w:line="240" w:lineRule="auto"/>
                    <w:suppressOverlap/>
                    <w:jc w:val="center"/>
                    <w:rPr>
                      <w:rFonts w:ascii="Times New Roman" w:eastAsia="Times New Roman" w:hAnsi="Times New Roman" w:cs="Times New Roman"/>
                      <w:sz w:val="24"/>
                      <w:szCs w:val="24"/>
                    </w:rPr>
                  </w:pPr>
                </w:p>
              </w:tc>
              <w:tc>
                <w:tcPr>
                  <w:tcW w:w="1981"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p>
              </w:tc>
            </w:tr>
            <w:tr w:rsidR="00D25E62" w:rsidRPr="00D25E62" w:rsidTr="00374531">
              <w:trPr>
                <w:trHeight w:val="305"/>
              </w:trPr>
              <w:tc>
                <w:tcPr>
                  <w:tcW w:w="1930"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highlight w:val="yellow"/>
                    </w:rPr>
                  </w:pPr>
                </w:p>
              </w:tc>
              <w:tc>
                <w:tcPr>
                  <w:tcW w:w="1431" w:type="dxa"/>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highlight w:val="yellow"/>
                    </w:rPr>
                  </w:pPr>
                </w:p>
              </w:tc>
              <w:tc>
                <w:tcPr>
                  <w:tcW w:w="1981"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highlight w:val="yellow"/>
                    </w:rPr>
                  </w:pPr>
                </w:p>
              </w:tc>
            </w:tr>
          </w:tbl>
          <w:p w:rsidR="00D25E62" w:rsidRPr="00D25E62" w:rsidRDefault="00D25E62" w:rsidP="00D25E62">
            <w:pPr>
              <w:spacing w:after="0" w:line="240" w:lineRule="auto"/>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из них средства:</w:t>
            </w:r>
          </w:p>
          <w:p w:rsidR="00D25E62" w:rsidRPr="00D25E62" w:rsidRDefault="00D25E62" w:rsidP="00D25E62">
            <w:pPr>
              <w:spacing w:after="0" w:line="240" w:lineRule="auto"/>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федерального бюджета – 508 930,9</w:t>
            </w:r>
            <w:r w:rsidR="0031101C">
              <w:rPr>
                <w:rFonts w:ascii="Times New Roman" w:eastAsia="Times New Roman" w:hAnsi="Times New Roman" w:cs="Times New Roman"/>
                <w:sz w:val="24"/>
                <w:szCs w:val="24"/>
                <w:lang w:eastAsia="ru-RU"/>
              </w:rPr>
              <w:t>9</w:t>
            </w:r>
            <w:r w:rsidRPr="00D25E62">
              <w:rPr>
                <w:rFonts w:ascii="Times New Roman" w:eastAsia="Times New Roman" w:hAnsi="Times New Roman" w:cs="Times New Roman"/>
                <w:sz w:val="24"/>
                <w:szCs w:val="24"/>
                <w:lang w:eastAsia="ru-RU"/>
              </w:rPr>
              <w:t xml:space="preserve"> тыс.  рублей, в том числе:</w:t>
            </w:r>
          </w:p>
          <w:tbl>
            <w:tblPr>
              <w:tblW w:w="5217" w:type="dxa"/>
              <w:tblLayout w:type="fixed"/>
              <w:tblCellMar>
                <w:left w:w="30" w:type="dxa"/>
                <w:right w:w="30" w:type="dxa"/>
              </w:tblCellMar>
              <w:tblLook w:val="0000" w:firstRow="0" w:lastRow="0" w:firstColumn="0" w:lastColumn="0" w:noHBand="0" w:noVBand="0"/>
            </w:tblPr>
            <w:tblGrid>
              <w:gridCol w:w="1916"/>
              <w:gridCol w:w="1359"/>
              <w:gridCol w:w="1942"/>
            </w:tblGrid>
            <w:tr w:rsidR="00D25E62" w:rsidRPr="00D25E62" w:rsidTr="00374531">
              <w:trPr>
                <w:trHeight w:val="303"/>
              </w:trPr>
              <w:tc>
                <w:tcPr>
                  <w:tcW w:w="1916"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в 2023 году            </w:t>
                  </w:r>
                </w:p>
              </w:tc>
              <w:tc>
                <w:tcPr>
                  <w:tcW w:w="1359"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41559,66</w:t>
                  </w:r>
                </w:p>
              </w:tc>
              <w:tc>
                <w:tcPr>
                  <w:tcW w:w="1942"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 тыс. рублей</w:t>
                  </w:r>
                </w:p>
              </w:tc>
            </w:tr>
            <w:tr w:rsidR="00D25E62" w:rsidRPr="00D25E62" w:rsidTr="00374531">
              <w:trPr>
                <w:trHeight w:val="303"/>
              </w:trPr>
              <w:tc>
                <w:tcPr>
                  <w:tcW w:w="1916"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r w:rsidRPr="00D25E62">
                    <w:rPr>
                      <w:rFonts w:ascii="Times New Roman" w:eastAsia="Calibri" w:hAnsi="Times New Roman" w:cs="Times New Roman"/>
                      <w:sz w:val="24"/>
                      <w:szCs w:val="24"/>
                    </w:rPr>
                    <w:t>в 2024 году</w:t>
                  </w:r>
                </w:p>
              </w:tc>
              <w:tc>
                <w:tcPr>
                  <w:tcW w:w="1359"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43973,</w:t>
                  </w:r>
                  <w:r w:rsidR="0031101C">
                    <w:rPr>
                      <w:rFonts w:ascii="Times New Roman" w:eastAsia="Calibri" w:hAnsi="Times New Roman" w:cs="Times New Roman"/>
                      <w:sz w:val="24"/>
                      <w:szCs w:val="24"/>
                    </w:rPr>
                    <w:t>50</w:t>
                  </w:r>
                </w:p>
              </w:tc>
              <w:tc>
                <w:tcPr>
                  <w:tcW w:w="1942"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 тыс. рублей</w:t>
                  </w:r>
                </w:p>
              </w:tc>
            </w:tr>
            <w:tr w:rsidR="00D25E62" w:rsidRPr="00D25E62" w:rsidTr="00374531">
              <w:trPr>
                <w:trHeight w:val="303"/>
              </w:trPr>
              <w:tc>
                <w:tcPr>
                  <w:tcW w:w="1916"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r w:rsidRPr="00D25E62">
                    <w:rPr>
                      <w:rFonts w:ascii="Times New Roman" w:eastAsia="Calibri" w:hAnsi="Times New Roman" w:cs="Times New Roman"/>
                      <w:sz w:val="24"/>
                      <w:szCs w:val="24"/>
                    </w:rPr>
                    <w:t>в 2025 году</w:t>
                  </w:r>
                </w:p>
              </w:tc>
              <w:tc>
                <w:tcPr>
                  <w:tcW w:w="1359"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43421,43</w:t>
                  </w:r>
                </w:p>
              </w:tc>
              <w:tc>
                <w:tcPr>
                  <w:tcW w:w="1942"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 тыс. рублей</w:t>
                  </w:r>
                </w:p>
              </w:tc>
            </w:tr>
            <w:tr w:rsidR="00D25E62" w:rsidRPr="00D25E62" w:rsidTr="00374531">
              <w:trPr>
                <w:trHeight w:val="303"/>
              </w:trPr>
              <w:tc>
                <w:tcPr>
                  <w:tcW w:w="1916"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r w:rsidRPr="00D25E62">
                    <w:rPr>
                      <w:rFonts w:ascii="Times New Roman" w:eastAsia="Calibri" w:hAnsi="Times New Roman" w:cs="Times New Roman"/>
                      <w:sz w:val="24"/>
                      <w:szCs w:val="24"/>
                    </w:rPr>
                    <w:t>в 2026 году</w:t>
                  </w:r>
                </w:p>
              </w:tc>
              <w:tc>
                <w:tcPr>
                  <w:tcW w:w="1359"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42219,60</w:t>
                  </w:r>
                </w:p>
              </w:tc>
              <w:tc>
                <w:tcPr>
                  <w:tcW w:w="1942"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 тыс. рублей</w:t>
                  </w:r>
                </w:p>
              </w:tc>
            </w:tr>
            <w:tr w:rsidR="00D25E62" w:rsidRPr="00D25E62" w:rsidTr="00374531">
              <w:trPr>
                <w:trHeight w:val="303"/>
              </w:trPr>
              <w:tc>
                <w:tcPr>
                  <w:tcW w:w="1916"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r w:rsidRPr="00D25E62">
                    <w:rPr>
                      <w:rFonts w:ascii="Times New Roman" w:eastAsia="Calibri" w:hAnsi="Times New Roman" w:cs="Times New Roman"/>
                      <w:sz w:val="24"/>
                      <w:szCs w:val="24"/>
                    </w:rPr>
                    <w:t>в 2027-2030 годах</w:t>
                  </w:r>
                </w:p>
              </w:tc>
              <w:tc>
                <w:tcPr>
                  <w:tcW w:w="1359"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168878,40</w:t>
                  </w:r>
                </w:p>
              </w:tc>
              <w:tc>
                <w:tcPr>
                  <w:tcW w:w="1942"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 тыс. рублей</w:t>
                  </w:r>
                </w:p>
              </w:tc>
            </w:tr>
            <w:tr w:rsidR="00D25E62" w:rsidRPr="00D25E62" w:rsidTr="00374531">
              <w:trPr>
                <w:trHeight w:val="218"/>
              </w:trPr>
              <w:tc>
                <w:tcPr>
                  <w:tcW w:w="1916"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r w:rsidRPr="00D25E62">
                    <w:rPr>
                      <w:rFonts w:ascii="Times New Roman" w:eastAsia="Calibri" w:hAnsi="Times New Roman" w:cs="Times New Roman"/>
                      <w:sz w:val="24"/>
                      <w:szCs w:val="24"/>
                    </w:rPr>
                    <w:t>в 2031-2035 годах</w:t>
                  </w:r>
                </w:p>
              </w:tc>
              <w:tc>
                <w:tcPr>
                  <w:tcW w:w="1359"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168878,40</w:t>
                  </w:r>
                </w:p>
              </w:tc>
              <w:tc>
                <w:tcPr>
                  <w:tcW w:w="1942"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 тыс. рублей</w:t>
                  </w:r>
                </w:p>
              </w:tc>
            </w:tr>
            <w:tr w:rsidR="00D25E62" w:rsidRPr="00D25E62" w:rsidTr="00374531">
              <w:trPr>
                <w:trHeight w:val="303"/>
              </w:trPr>
              <w:tc>
                <w:tcPr>
                  <w:tcW w:w="1916" w:type="dxa"/>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p>
              </w:tc>
              <w:tc>
                <w:tcPr>
                  <w:tcW w:w="1359"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p>
              </w:tc>
              <w:tc>
                <w:tcPr>
                  <w:tcW w:w="1942" w:type="dxa"/>
                </w:tcPr>
                <w:p w:rsidR="00D25E62" w:rsidRPr="00D25E62" w:rsidRDefault="00D25E62" w:rsidP="0014265F">
                  <w:pPr>
                    <w:framePr w:hSpace="180" w:wrap="around" w:vAnchor="text" w:hAnchor="text" w:y="1"/>
                    <w:spacing w:after="0" w:line="240" w:lineRule="auto"/>
                    <w:ind w:right="254"/>
                    <w:suppressOverlap/>
                    <w:jc w:val="right"/>
                    <w:rPr>
                      <w:rFonts w:ascii="Times New Roman" w:eastAsia="Calibri" w:hAnsi="Times New Roman" w:cs="Times New Roman"/>
                      <w:sz w:val="24"/>
                      <w:szCs w:val="24"/>
                    </w:rPr>
                  </w:pPr>
                </w:p>
              </w:tc>
            </w:tr>
            <w:tr w:rsidR="00D25E62" w:rsidRPr="00D25E62" w:rsidTr="00374531">
              <w:trPr>
                <w:trHeight w:val="303"/>
              </w:trPr>
              <w:tc>
                <w:tcPr>
                  <w:tcW w:w="1916" w:type="dxa"/>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p>
              </w:tc>
              <w:tc>
                <w:tcPr>
                  <w:tcW w:w="1359" w:type="dxa"/>
                </w:tcPr>
                <w:p w:rsidR="00D25E62" w:rsidRPr="00D25E62" w:rsidRDefault="00D25E62" w:rsidP="0014265F">
                  <w:pPr>
                    <w:framePr w:hSpace="180" w:wrap="around" w:vAnchor="text" w:hAnchor="text" w:y="1"/>
                    <w:spacing w:after="0" w:line="240" w:lineRule="auto"/>
                    <w:suppressOverlap/>
                    <w:jc w:val="center"/>
                    <w:rPr>
                      <w:rFonts w:ascii="Times New Roman" w:eastAsia="Times New Roman" w:hAnsi="Times New Roman" w:cs="Times New Roman"/>
                      <w:sz w:val="24"/>
                      <w:szCs w:val="24"/>
                    </w:rPr>
                  </w:pPr>
                </w:p>
              </w:tc>
              <w:tc>
                <w:tcPr>
                  <w:tcW w:w="1942" w:type="dxa"/>
                </w:tcPr>
                <w:p w:rsidR="00D25E62" w:rsidRPr="00D25E62" w:rsidRDefault="00D25E62" w:rsidP="0014265F">
                  <w:pPr>
                    <w:framePr w:hSpace="180" w:wrap="around" w:vAnchor="text" w:hAnchor="text" w:y="1"/>
                    <w:spacing w:after="0" w:line="240" w:lineRule="auto"/>
                    <w:ind w:right="254"/>
                    <w:suppressOverlap/>
                    <w:jc w:val="right"/>
                    <w:rPr>
                      <w:rFonts w:ascii="Times New Roman" w:eastAsia="Calibri" w:hAnsi="Times New Roman" w:cs="Times New Roman"/>
                      <w:sz w:val="24"/>
                      <w:szCs w:val="24"/>
                    </w:rPr>
                  </w:pPr>
                </w:p>
              </w:tc>
            </w:tr>
            <w:tr w:rsidR="00D25E62" w:rsidRPr="00D25E62" w:rsidTr="00374531">
              <w:trPr>
                <w:trHeight w:val="303"/>
              </w:trPr>
              <w:tc>
                <w:tcPr>
                  <w:tcW w:w="1916" w:type="dxa"/>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highlight w:val="yellow"/>
                    </w:rPr>
                  </w:pPr>
                </w:p>
              </w:tc>
              <w:tc>
                <w:tcPr>
                  <w:tcW w:w="1359" w:type="dxa"/>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highlight w:val="yellow"/>
                    </w:rPr>
                  </w:pPr>
                </w:p>
              </w:tc>
              <w:tc>
                <w:tcPr>
                  <w:tcW w:w="1942" w:type="dxa"/>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highlight w:val="yellow"/>
                    </w:rPr>
                  </w:pPr>
                </w:p>
              </w:tc>
            </w:tr>
          </w:tbl>
          <w:p w:rsidR="00D25E62" w:rsidRPr="00D25E62" w:rsidRDefault="00D25E62" w:rsidP="00D25E62">
            <w:pPr>
              <w:spacing w:after="0" w:line="240" w:lineRule="auto"/>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республиканского бюджета Чувашской Республики – 5</w:t>
            </w:r>
            <w:r w:rsidR="0031101C">
              <w:rPr>
                <w:rFonts w:ascii="Times New Roman" w:eastAsia="Times New Roman" w:hAnsi="Times New Roman" w:cs="Times New Roman"/>
                <w:sz w:val="24"/>
                <w:szCs w:val="24"/>
                <w:lang w:eastAsia="ru-RU"/>
              </w:rPr>
              <w:t> </w:t>
            </w:r>
            <w:r w:rsidRPr="00D25E62">
              <w:rPr>
                <w:rFonts w:ascii="Times New Roman" w:eastAsia="Times New Roman" w:hAnsi="Times New Roman" w:cs="Times New Roman"/>
                <w:sz w:val="24"/>
                <w:szCs w:val="24"/>
                <w:lang w:eastAsia="ru-RU"/>
              </w:rPr>
              <w:t>7</w:t>
            </w:r>
            <w:r w:rsidR="0031101C">
              <w:rPr>
                <w:rFonts w:ascii="Times New Roman" w:eastAsia="Times New Roman" w:hAnsi="Times New Roman" w:cs="Times New Roman"/>
                <w:sz w:val="24"/>
                <w:szCs w:val="24"/>
                <w:lang w:eastAsia="ru-RU"/>
              </w:rPr>
              <w:t>95 121,96</w:t>
            </w:r>
            <w:r w:rsidRPr="00D25E62">
              <w:rPr>
                <w:rFonts w:ascii="Times New Roman" w:eastAsia="Times New Roman" w:hAnsi="Times New Roman" w:cs="Times New Roman"/>
                <w:sz w:val="24"/>
                <w:szCs w:val="24"/>
                <w:lang w:eastAsia="ru-RU"/>
              </w:rPr>
              <w:t xml:space="preserve"> тыс.  рублей в том числе:</w:t>
            </w:r>
          </w:p>
          <w:tbl>
            <w:tblPr>
              <w:tblW w:w="5342" w:type="dxa"/>
              <w:tblLayout w:type="fixed"/>
              <w:tblCellMar>
                <w:left w:w="30" w:type="dxa"/>
                <w:right w:w="30" w:type="dxa"/>
              </w:tblCellMar>
              <w:tblLook w:val="0000" w:firstRow="0" w:lastRow="0" w:firstColumn="0" w:lastColumn="0" w:noHBand="0" w:noVBand="0"/>
            </w:tblPr>
            <w:tblGrid>
              <w:gridCol w:w="1930"/>
              <w:gridCol w:w="1430"/>
              <w:gridCol w:w="1982"/>
            </w:tblGrid>
            <w:tr w:rsidR="00D25E62" w:rsidRPr="00D25E62" w:rsidTr="00374531">
              <w:trPr>
                <w:trHeight w:val="305"/>
              </w:trPr>
              <w:tc>
                <w:tcPr>
                  <w:tcW w:w="1930"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в 2023 году            </w:t>
                  </w:r>
                </w:p>
              </w:tc>
              <w:tc>
                <w:tcPr>
                  <w:tcW w:w="1430"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543131,87</w:t>
                  </w:r>
                </w:p>
              </w:tc>
              <w:tc>
                <w:tcPr>
                  <w:tcW w:w="1982"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 тыс. рублей</w:t>
                  </w:r>
                </w:p>
              </w:tc>
            </w:tr>
            <w:tr w:rsidR="00D25E62" w:rsidRPr="00D25E62" w:rsidTr="00374531">
              <w:trPr>
                <w:trHeight w:val="305"/>
              </w:trPr>
              <w:tc>
                <w:tcPr>
                  <w:tcW w:w="1930"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r w:rsidRPr="00D25E62">
                    <w:rPr>
                      <w:rFonts w:ascii="Times New Roman" w:eastAsia="Calibri" w:hAnsi="Times New Roman" w:cs="Times New Roman"/>
                      <w:sz w:val="24"/>
                      <w:szCs w:val="24"/>
                    </w:rPr>
                    <w:t>в 2024 году</w:t>
                  </w:r>
                </w:p>
              </w:tc>
              <w:tc>
                <w:tcPr>
                  <w:tcW w:w="1430" w:type="dxa"/>
                </w:tcPr>
                <w:p w:rsidR="00D25E62" w:rsidRPr="00D25E62" w:rsidRDefault="0031101C"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Pr>
                      <w:rFonts w:ascii="Times New Roman" w:eastAsia="Calibri" w:hAnsi="Times New Roman" w:cs="Times New Roman"/>
                      <w:sz w:val="24"/>
                      <w:szCs w:val="24"/>
                    </w:rPr>
                    <w:t>553728,01</w:t>
                  </w:r>
                </w:p>
              </w:tc>
              <w:tc>
                <w:tcPr>
                  <w:tcW w:w="1982"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 тыс. рублей</w:t>
                  </w:r>
                </w:p>
              </w:tc>
            </w:tr>
            <w:tr w:rsidR="00D25E62" w:rsidRPr="00D25E62" w:rsidTr="00374531">
              <w:trPr>
                <w:trHeight w:val="312"/>
              </w:trPr>
              <w:tc>
                <w:tcPr>
                  <w:tcW w:w="1930"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r w:rsidRPr="00D25E62">
                    <w:rPr>
                      <w:rFonts w:ascii="Times New Roman" w:eastAsia="Calibri" w:hAnsi="Times New Roman" w:cs="Times New Roman"/>
                      <w:sz w:val="24"/>
                      <w:szCs w:val="24"/>
                    </w:rPr>
                    <w:t>в 2025 году</w:t>
                  </w:r>
                </w:p>
              </w:tc>
              <w:tc>
                <w:tcPr>
                  <w:tcW w:w="1430"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46928</w:t>
                  </w:r>
                  <w:r w:rsidR="0031101C">
                    <w:rPr>
                      <w:rFonts w:ascii="Times New Roman" w:eastAsia="Calibri" w:hAnsi="Times New Roman" w:cs="Times New Roman"/>
                      <w:sz w:val="24"/>
                      <w:szCs w:val="24"/>
                    </w:rPr>
                    <w:t>8</w:t>
                  </w:r>
                  <w:r w:rsidRPr="00D25E62">
                    <w:rPr>
                      <w:rFonts w:ascii="Times New Roman" w:eastAsia="Calibri" w:hAnsi="Times New Roman" w:cs="Times New Roman"/>
                      <w:sz w:val="24"/>
                      <w:szCs w:val="24"/>
                    </w:rPr>
                    <w:t>,89</w:t>
                  </w:r>
                </w:p>
              </w:tc>
              <w:tc>
                <w:tcPr>
                  <w:tcW w:w="1982"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 тыс. рублей</w:t>
                  </w:r>
                </w:p>
              </w:tc>
            </w:tr>
            <w:tr w:rsidR="00D25E62" w:rsidRPr="00D25E62" w:rsidTr="00374531">
              <w:trPr>
                <w:trHeight w:val="305"/>
              </w:trPr>
              <w:tc>
                <w:tcPr>
                  <w:tcW w:w="1930"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r w:rsidRPr="00D25E62">
                    <w:rPr>
                      <w:rFonts w:ascii="Times New Roman" w:eastAsia="Calibri" w:hAnsi="Times New Roman" w:cs="Times New Roman"/>
                      <w:sz w:val="24"/>
                      <w:szCs w:val="24"/>
                    </w:rPr>
                    <w:lastRenderedPageBreak/>
                    <w:t>в 2026 году</w:t>
                  </w:r>
                </w:p>
              </w:tc>
              <w:tc>
                <w:tcPr>
                  <w:tcW w:w="1430"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4698</w:t>
                  </w:r>
                  <w:r w:rsidR="0031101C">
                    <w:rPr>
                      <w:rFonts w:ascii="Times New Roman" w:eastAsia="Calibri" w:hAnsi="Times New Roman" w:cs="Times New Roman"/>
                      <w:sz w:val="24"/>
                      <w:szCs w:val="24"/>
                    </w:rPr>
                    <w:t>85</w:t>
                  </w:r>
                  <w:r w:rsidRPr="00D25E62">
                    <w:rPr>
                      <w:rFonts w:ascii="Times New Roman" w:eastAsia="Calibri" w:hAnsi="Times New Roman" w:cs="Times New Roman"/>
                      <w:sz w:val="24"/>
                      <w:szCs w:val="24"/>
                    </w:rPr>
                    <w:t>,91</w:t>
                  </w:r>
                </w:p>
              </w:tc>
              <w:tc>
                <w:tcPr>
                  <w:tcW w:w="1982"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 тыс. рублей</w:t>
                  </w:r>
                </w:p>
              </w:tc>
            </w:tr>
            <w:tr w:rsidR="00D25E62" w:rsidRPr="00D25E62" w:rsidTr="00374531">
              <w:trPr>
                <w:trHeight w:val="305"/>
              </w:trPr>
              <w:tc>
                <w:tcPr>
                  <w:tcW w:w="1930"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r w:rsidRPr="00D25E62">
                    <w:rPr>
                      <w:rFonts w:ascii="Times New Roman" w:eastAsia="Calibri" w:hAnsi="Times New Roman" w:cs="Times New Roman"/>
                      <w:sz w:val="24"/>
                      <w:szCs w:val="24"/>
                    </w:rPr>
                    <w:t>в 2027-2030 годах</w:t>
                  </w:r>
                </w:p>
              </w:tc>
              <w:tc>
                <w:tcPr>
                  <w:tcW w:w="1430"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18795</w:t>
                  </w:r>
                  <w:r w:rsidR="0031101C">
                    <w:rPr>
                      <w:rFonts w:ascii="Times New Roman" w:eastAsia="Calibri" w:hAnsi="Times New Roman" w:cs="Times New Roman"/>
                      <w:sz w:val="24"/>
                      <w:szCs w:val="24"/>
                    </w:rPr>
                    <w:t>43,64</w:t>
                  </w:r>
                </w:p>
              </w:tc>
              <w:tc>
                <w:tcPr>
                  <w:tcW w:w="1982"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 тыс. рублей</w:t>
                  </w:r>
                </w:p>
              </w:tc>
            </w:tr>
            <w:tr w:rsidR="00D25E62" w:rsidRPr="00D25E62" w:rsidTr="00374531">
              <w:trPr>
                <w:trHeight w:val="305"/>
              </w:trPr>
              <w:tc>
                <w:tcPr>
                  <w:tcW w:w="1930"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r w:rsidRPr="00D25E62">
                    <w:rPr>
                      <w:rFonts w:ascii="Times New Roman" w:eastAsia="Calibri" w:hAnsi="Times New Roman" w:cs="Times New Roman"/>
                      <w:sz w:val="24"/>
                      <w:szCs w:val="24"/>
                    </w:rPr>
                    <w:t>в 2031-2035 годах</w:t>
                  </w:r>
                </w:p>
              </w:tc>
              <w:tc>
                <w:tcPr>
                  <w:tcW w:w="1430" w:type="dxa"/>
                </w:tcPr>
                <w:p w:rsidR="00D25E62" w:rsidRPr="00D25E62" w:rsidRDefault="0031101C"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Pr>
                      <w:rFonts w:ascii="Times New Roman" w:eastAsia="Calibri" w:hAnsi="Times New Roman" w:cs="Times New Roman"/>
                      <w:sz w:val="24"/>
                      <w:szCs w:val="24"/>
                    </w:rPr>
                    <w:t>1879543,64</w:t>
                  </w:r>
                </w:p>
              </w:tc>
              <w:tc>
                <w:tcPr>
                  <w:tcW w:w="1982"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 тыс. рублей</w:t>
                  </w:r>
                </w:p>
              </w:tc>
            </w:tr>
            <w:tr w:rsidR="00D25E62" w:rsidRPr="00D25E62" w:rsidTr="00374531">
              <w:trPr>
                <w:trHeight w:val="305"/>
              </w:trPr>
              <w:tc>
                <w:tcPr>
                  <w:tcW w:w="1930" w:type="dxa"/>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p>
              </w:tc>
              <w:tc>
                <w:tcPr>
                  <w:tcW w:w="1430"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p>
              </w:tc>
              <w:tc>
                <w:tcPr>
                  <w:tcW w:w="1982"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p>
              </w:tc>
            </w:tr>
            <w:tr w:rsidR="00D25E62" w:rsidRPr="00D25E62" w:rsidTr="00374531">
              <w:trPr>
                <w:trHeight w:val="305"/>
              </w:trPr>
              <w:tc>
                <w:tcPr>
                  <w:tcW w:w="1930" w:type="dxa"/>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p>
              </w:tc>
              <w:tc>
                <w:tcPr>
                  <w:tcW w:w="1430" w:type="dxa"/>
                </w:tcPr>
                <w:p w:rsidR="00D25E62" w:rsidRPr="00D25E62" w:rsidRDefault="00D25E62" w:rsidP="0014265F">
                  <w:pPr>
                    <w:framePr w:hSpace="180" w:wrap="around" w:vAnchor="text" w:hAnchor="text" w:y="1"/>
                    <w:spacing w:after="0" w:line="240" w:lineRule="auto"/>
                    <w:suppressOverlap/>
                    <w:rPr>
                      <w:rFonts w:ascii="Times New Roman" w:eastAsia="Times New Roman" w:hAnsi="Times New Roman" w:cs="Times New Roman"/>
                      <w:sz w:val="24"/>
                      <w:szCs w:val="24"/>
                    </w:rPr>
                  </w:pPr>
                </w:p>
              </w:tc>
              <w:tc>
                <w:tcPr>
                  <w:tcW w:w="1982"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p>
              </w:tc>
            </w:tr>
          </w:tbl>
          <w:p w:rsidR="00D25E62" w:rsidRPr="00D25E62" w:rsidRDefault="00D25E62" w:rsidP="00D25E62">
            <w:pPr>
              <w:spacing w:after="0" w:line="240" w:lineRule="auto"/>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бюджета Батыревского муниципального округа – 6</w:t>
            </w:r>
            <w:r w:rsidR="0031101C">
              <w:rPr>
                <w:rFonts w:ascii="Times New Roman" w:eastAsia="Times New Roman" w:hAnsi="Times New Roman" w:cs="Times New Roman"/>
                <w:sz w:val="24"/>
                <w:szCs w:val="24"/>
                <w:lang w:eastAsia="ru-RU"/>
              </w:rPr>
              <w:t>90 101,15</w:t>
            </w:r>
            <w:r w:rsidRPr="00D25E62">
              <w:rPr>
                <w:rFonts w:ascii="Times New Roman" w:eastAsia="Times New Roman" w:hAnsi="Times New Roman" w:cs="Times New Roman"/>
                <w:sz w:val="24"/>
                <w:szCs w:val="24"/>
                <w:lang w:eastAsia="ru-RU"/>
              </w:rPr>
              <w:t xml:space="preserve"> тыс.  рублей, в том числе:</w:t>
            </w:r>
          </w:p>
          <w:tbl>
            <w:tblPr>
              <w:tblW w:w="5342" w:type="dxa"/>
              <w:tblLayout w:type="fixed"/>
              <w:tblCellMar>
                <w:left w:w="30" w:type="dxa"/>
                <w:right w:w="30" w:type="dxa"/>
              </w:tblCellMar>
              <w:tblLook w:val="0000" w:firstRow="0" w:lastRow="0" w:firstColumn="0" w:lastColumn="0" w:noHBand="0" w:noVBand="0"/>
            </w:tblPr>
            <w:tblGrid>
              <w:gridCol w:w="1930"/>
              <w:gridCol w:w="1426"/>
              <w:gridCol w:w="1986"/>
            </w:tblGrid>
            <w:tr w:rsidR="00D25E62" w:rsidRPr="00D25E62" w:rsidTr="00374531">
              <w:trPr>
                <w:trHeight w:val="305"/>
              </w:trPr>
              <w:tc>
                <w:tcPr>
                  <w:tcW w:w="1930"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в 2023 году            </w:t>
                  </w:r>
                </w:p>
              </w:tc>
              <w:tc>
                <w:tcPr>
                  <w:tcW w:w="1426"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63198,37</w:t>
                  </w:r>
                </w:p>
              </w:tc>
              <w:tc>
                <w:tcPr>
                  <w:tcW w:w="1986"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 тыс. рублей</w:t>
                  </w:r>
                </w:p>
              </w:tc>
            </w:tr>
            <w:tr w:rsidR="00D25E62" w:rsidRPr="00D25E62" w:rsidTr="00374531">
              <w:trPr>
                <w:trHeight w:val="305"/>
              </w:trPr>
              <w:tc>
                <w:tcPr>
                  <w:tcW w:w="1930"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r w:rsidRPr="00D25E62">
                    <w:rPr>
                      <w:rFonts w:ascii="Times New Roman" w:eastAsia="Calibri" w:hAnsi="Times New Roman" w:cs="Times New Roman"/>
                      <w:sz w:val="24"/>
                      <w:szCs w:val="24"/>
                    </w:rPr>
                    <w:t>в 2024 году</w:t>
                  </w:r>
                </w:p>
              </w:tc>
              <w:tc>
                <w:tcPr>
                  <w:tcW w:w="1426"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7</w:t>
                  </w:r>
                  <w:r w:rsidR="0031101C">
                    <w:rPr>
                      <w:rFonts w:ascii="Times New Roman" w:eastAsia="Calibri" w:hAnsi="Times New Roman" w:cs="Times New Roman"/>
                      <w:sz w:val="24"/>
                      <w:szCs w:val="24"/>
                    </w:rPr>
                    <w:t>9586,48</w:t>
                  </w:r>
                </w:p>
              </w:tc>
              <w:tc>
                <w:tcPr>
                  <w:tcW w:w="1986"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 тыс. рублей</w:t>
                  </w:r>
                </w:p>
              </w:tc>
            </w:tr>
            <w:tr w:rsidR="00D25E62" w:rsidRPr="00D25E62" w:rsidTr="00374531">
              <w:trPr>
                <w:trHeight w:val="305"/>
              </w:trPr>
              <w:tc>
                <w:tcPr>
                  <w:tcW w:w="1930"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r w:rsidRPr="00D25E62">
                    <w:rPr>
                      <w:rFonts w:ascii="Times New Roman" w:eastAsia="Calibri" w:hAnsi="Times New Roman" w:cs="Times New Roman"/>
                      <w:sz w:val="24"/>
                      <w:szCs w:val="24"/>
                    </w:rPr>
                    <w:t>в 2025 году</w:t>
                  </w:r>
                </w:p>
              </w:tc>
              <w:tc>
                <w:tcPr>
                  <w:tcW w:w="1426"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54780,68</w:t>
                  </w:r>
                </w:p>
              </w:tc>
              <w:tc>
                <w:tcPr>
                  <w:tcW w:w="1986"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 тыс. рублей</w:t>
                  </w:r>
                </w:p>
              </w:tc>
            </w:tr>
            <w:tr w:rsidR="00D25E62" w:rsidRPr="00D25E62" w:rsidTr="00374531">
              <w:trPr>
                <w:trHeight w:val="305"/>
              </w:trPr>
              <w:tc>
                <w:tcPr>
                  <w:tcW w:w="1930"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r w:rsidRPr="00D25E62">
                    <w:rPr>
                      <w:rFonts w:ascii="Times New Roman" w:eastAsia="Calibri" w:hAnsi="Times New Roman" w:cs="Times New Roman"/>
                      <w:sz w:val="24"/>
                      <w:szCs w:val="24"/>
                    </w:rPr>
                    <w:t>в 2026 году</w:t>
                  </w:r>
                </w:p>
              </w:tc>
              <w:tc>
                <w:tcPr>
                  <w:tcW w:w="1426"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54726,18</w:t>
                  </w:r>
                </w:p>
              </w:tc>
              <w:tc>
                <w:tcPr>
                  <w:tcW w:w="1986"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 тыс. рублей</w:t>
                  </w:r>
                </w:p>
              </w:tc>
            </w:tr>
            <w:tr w:rsidR="00D25E62" w:rsidRPr="00D25E62" w:rsidTr="00374531">
              <w:trPr>
                <w:trHeight w:val="305"/>
              </w:trPr>
              <w:tc>
                <w:tcPr>
                  <w:tcW w:w="1930"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r w:rsidRPr="00D25E62">
                    <w:rPr>
                      <w:rFonts w:ascii="Times New Roman" w:eastAsia="Calibri" w:hAnsi="Times New Roman" w:cs="Times New Roman"/>
                      <w:sz w:val="24"/>
                      <w:szCs w:val="24"/>
                    </w:rPr>
                    <w:t>в 2027-2030 годах</w:t>
                  </w:r>
                </w:p>
              </w:tc>
              <w:tc>
                <w:tcPr>
                  <w:tcW w:w="1426"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218904,72</w:t>
                  </w:r>
                </w:p>
              </w:tc>
              <w:tc>
                <w:tcPr>
                  <w:tcW w:w="1986"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 тыс. рублей</w:t>
                  </w:r>
                </w:p>
              </w:tc>
            </w:tr>
            <w:tr w:rsidR="00D25E62" w:rsidRPr="00D25E62" w:rsidTr="00374531">
              <w:trPr>
                <w:trHeight w:val="305"/>
              </w:trPr>
              <w:tc>
                <w:tcPr>
                  <w:tcW w:w="1930"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r w:rsidRPr="00D25E62">
                    <w:rPr>
                      <w:rFonts w:ascii="Times New Roman" w:eastAsia="Calibri" w:hAnsi="Times New Roman" w:cs="Times New Roman"/>
                      <w:sz w:val="24"/>
                      <w:szCs w:val="24"/>
                    </w:rPr>
                    <w:t>в 2031-2035 годах</w:t>
                  </w:r>
                </w:p>
              </w:tc>
              <w:tc>
                <w:tcPr>
                  <w:tcW w:w="1426"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218904,72</w:t>
                  </w:r>
                </w:p>
              </w:tc>
              <w:tc>
                <w:tcPr>
                  <w:tcW w:w="1986"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 тыс. рублей</w:t>
                  </w:r>
                </w:p>
              </w:tc>
            </w:tr>
            <w:tr w:rsidR="00D25E62" w:rsidRPr="00D25E62" w:rsidTr="00374531">
              <w:trPr>
                <w:trHeight w:val="305"/>
              </w:trPr>
              <w:tc>
                <w:tcPr>
                  <w:tcW w:w="1930" w:type="dxa"/>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p>
              </w:tc>
              <w:tc>
                <w:tcPr>
                  <w:tcW w:w="1426"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p>
              </w:tc>
              <w:tc>
                <w:tcPr>
                  <w:tcW w:w="1986"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p>
              </w:tc>
            </w:tr>
            <w:tr w:rsidR="00D25E62" w:rsidRPr="00D25E62" w:rsidTr="00374531">
              <w:trPr>
                <w:trHeight w:val="305"/>
              </w:trPr>
              <w:tc>
                <w:tcPr>
                  <w:tcW w:w="1930" w:type="dxa"/>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p>
              </w:tc>
              <w:tc>
                <w:tcPr>
                  <w:tcW w:w="1426" w:type="dxa"/>
                </w:tcPr>
                <w:p w:rsidR="00D25E62" w:rsidRPr="00D25E62" w:rsidRDefault="00D25E62" w:rsidP="0014265F">
                  <w:pPr>
                    <w:framePr w:hSpace="180" w:wrap="around" w:vAnchor="text" w:hAnchor="text" w:y="1"/>
                    <w:spacing w:after="0" w:line="240" w:lineRule="auto"/>
                    <w:suppressOverlap/>
                    <w:jc w:val="center"/>
                    <w:rPr>
                      <w:rFonts w:ascii="Times New Roman" w:eastAsia="Times New Roman" w:hAnsi="Times New Roman" w:cs="Times New Roman"/>
                      <w:sz w:val="24"/>
                      <w:szCs w:val="24"/>
                    </w:rPr>
                  </w:pPr>
                </w:p>
              </w:tc>
              <w:tc>
                <w:tcPr>
                  <w:tcW w:w="1986"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p>
              </w:tc>
            </w:tr>
          </w:tbl>
          <w:p w:rsidR="00D25E62" w:rsidRPr="00D25E62" w:rsidRDefault="00D25E62" w:rsidP="00D25E62">
            <w:pPr>
              <w:spacing w:after="0" w:line="240" w:lineRule="auto"/>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из внебюджетных источников   -  4</w:t>
            </w:r>
            <w:r w:rsidR="0031101C">
              <w:rPr>
                <w:rFonts w:ascii="Times New Roman" w:eastAsia="Times New Roman" w:hAnsi="Times New Roman" w:cs="Times New Roman"/>
                <w:sz w:val="24"/>
                <w:szCs w:val="24"/>
                <w:lang w:eastAsia="ru-RU"/>
              </w:rPr>
              <w:t>21 640,34</w:t>
            </w:r>
            <w:r w:rsidRPr="00D25E62">
              <w:rPr>
                <w:rFonts w:ascii="Times New Roman" w:eastAsia="Times New Roman" w:hAnsi="Times New Roman" w:cs="Times New Roman"/>
                <w:sz w:val="24"/>
                <w:szCs w:val="24"/>
                <w:lang w:eastAsia="ru-RU"/>
              </w:rPr>
              <w:t xml:space="preserve"> тыс. рублей, в том числе:</w:t>
            </w:r>
          </w:p>
          <w:p w:rsidR="00D25E62" w:rsidRPr="00D25E62" w:rsidRDefault="00D25E62" w:rsidP="00D25E62">
            <w:pPr>
              <w:spacing w:after="0" w:line="240" w:lineRule="auto"/>
              <w:rPr>
                <w:rFonts w:ascii="Times New Roman" w:eastAsia="Times New Roman" w:hAnsi="Times New Roman" w:cs="Times New Roman"/>
                <w:sz w:val="24"/>
                <w:szCs w:val="24"/>
                <w:lang w:eastAsia="ru-RU"/>
              </w:rPr>
            </w:pPr>
          </w:p>
          <w:tbl>
            <w:tblPr>
              <w:tblW w:w="5332" w:type="dxa"/>
              <w:tblLayout w:type="fixed"/>
              <w:tblCellMar>
                <w:left w:w="30" w:type="dxa"/>
                <w:right w:w="30" w:type="dxa"/>
              </w:tblCellMar>
              <w:tblLook w:val="0000" w:firstRow="0" w:lastRow="0" w:firstColumn="0" w:lastColumn="0" w:noHBand="0" w:noVBand="0"/>
            </w:tblPr>
            <w:tblGrid>
              <w:gridCol w:w="1930"/>
              <w:gridCol w:w="1426"/>
              <w:gridCol w:w="1976"/>
            </w:tblGrid>
            <w:tr w:rsidR="00D25E62" w:rsidRPr="00D25E62" w:rsidTr="00374531">
              <w:trPr>
                <w:trHeight w:val="305"/>
              </w:trPr>
              <w:tc>
                <w:tcPr>
                  <w:tcW w:w="1930"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в 2023 году            </w:t>
                  </w:r>
                </w:p>
              </w:tc>
              <w:tc>
                <w:tcPr>
                  <w:tcW w:w="1426"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29335,88</w:t>
                  </w:r>
                </w:p>
              </w:tc>
              <w:tc>
                <w:tcPr>
                  <w:tcW w:w="1976"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 тыс. рублей</w:t>
                  </w:r>
                </w:p>
              </w:tc>
            </w:tr>
            <w:tr w:rsidR="00D25E62" w:rsidRPr="00D25E62" w:rsidTr="00374531">
              <w:trPr>
                <w:trHeight w:val="305"/>
              </w:trPr>
              <w:tc>
                <w:tcPr>
                  <w:tcW w:w="1930"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r w:rsidRPr="00D25E62">
                    <w:rPr>
                      <w:rFonts w:ascii="Times New Roman" w:eastAsia="Calibri" w:hAnsi="Times New Roman" w:cs="Times New Roman"/>
                      <w:sz w:val="24"/>
                      <w:szCs w:val="24"/>
                    </w:rPr>
                    <w:t>в 2024 году</w:t>
                  </w:r>
                </w:p>
              </w:tc>
              <w:tc>
                <w:tcPr>
                  <w:tcW w:w="1426"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3</w:t>
                  </w:r>
                  <w:r w:rsidR="0031101C">
                    <w:rPr>
                      <w:rFonts w:ascii="Times New Roman" w:eastAsia="Calibri" w:hAnsi="Times New Roman" w:cs="Times New Roman"/>
                      <w:sz w:val="24"/>
                      <w:szCs w:val="24"/>
                    </w:rPr>
                    <w:t>8164,46</w:t>
                  </w:r>
                </w:p>
              </w:tc>
              <w:tc>
                <w:tcPr>
                  <w:tcW w:w="1976"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 тыс. рублей</w:t>
                  </w:r>
                </w:p>
              </w:tc>
            </w:tr>
            <w:tr w:rsidR="00D25E62" w:rsidRPr="00D25E62" w:rsidTr="00374531">
              <w:trPr>
                <w:trHeight w:val="305"/>
              </w:trPr>
              <w:tc>
                <w:tcPr>
                  <w:tcW w:w="1930"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r w:rsidRPr="00D25E62">
                    <w:rPr>
                      <w:rFonts w:ascii="Times New Roman" w:eastAsia="Calibri" w:hAnsi="Times New Roman" w:cs="Times New Roman"/>
                      <w:sz w:val="24"/>
                      <w:szCs w:val="24"/>
                    </w:rPr>
                    <w:t>в 2025 году</w:t>
                  </w:r>
                </w:p>
              </w:tc>
              <w:tc>
                <w:tcPr>
                  <w:tcW w:w="1426"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35414,00</w:t>
                  </w:r>
                </w:p>
              </w:tc>
              <w:tc>
                <w:tcPr>
                  <w:tcW w:w="1976"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 тыс. рублей</w:t>
                  </w:r>
                </w:p>
              </w:tc>
            </w:tr>
            <w:tr w:rsidR="00D25E62" w:rsidRPr="00D25E62" w:rsidTr="00374531">
              <w:trPr>
                <w:trHeight w:val="305"/>
              </w:trPr>
              <w:tc>
                <w:tcPr>
                  <w:tcW w:w="1930"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r w:rsidRPr="00D25E62">
                    <w:rPr>
                      <w:rFonts w:ascii="Times New Roman" w:eastAsia="Calibri" w:hAnsi="Times New Roman" w:cs="Times New Roman"/>
                      <w:sz w:val="24"/>
                      <w:szCs w:val="24"/>
                    </w:rPr>
                    <w:t>в 2026 году</w:t>
                  </w:r>
                </w:p>
              </w:tc>
              <w:tc>
                <w:tcPr>
                  <w:tcW w:w="1426"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35414,00</w:t>
                  </w:r>
                </w:p>
              </w:tc>
              <w:tc>
                <w:tcPr>
                  <w:tcW w:w="1976"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 тыс. рублей</w:t>
                  </w:r>
                </w:p>
              </w:tc>
            </w:tr>
            <w:tr w:rsidR="00D25E62" w:rsidRPr="00D25E62" w:rsidTr="00374531">
              <w:trPr>
                <w:trHeight w:val="305"/>
              </w:trPr>
              <w:tc>
                <w:tcPr>
                  <w:tcW w:w="1930"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r w:rsidRPr="00D25E62">
                    <w:rPr>
                      <w:rFonts w:ascii="Times New Roman" w:eastAsia="Calibri" w:hAnsi="Times New Roman" w:cs="Times New Roman"/>
                      <w:sz w:val="24"/>
                      <w:szCs w:val="24"/>
                    </w:rPr>
                    <w:t>в 2027-2030 годах</w:t>
                  </w:r>
                </w:p>
              </w:tc>
              <w:tc>
                <w:tcPr>
                  <w:tcW w:w="1426"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141656,00</w:t>
                  </w:r>
                </w:p>
              </w:tc>
              <w:tc>
                <w:tcPr>
                  <w:tcW w:w="1976"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 тыс. рублей</w:t>
                  </w:r>
                </w:p>
              </w:tc>
            </w:tr>
            <w:tr w:rsidR="00D25E62" w:rsidRPr="00D25E62" w:rsidTr="00374531">
              <w:trPr>
                <w:trHeight w:val="305"/>
              </w:trPr>
              <w:tc>
                <w:tcPr>
                  <w:tcW w:w="1930" w:type="dxa"/>
                  <w:shd w:val="clear" w:color="auto" w:fill="auto"/>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r w:rsidRPr="00D25E62">
                    <w:rPr>
                      <w:rFonts w:ascii="Times New Roman" w:eastAsia="Calibri" w:hAnsi="Times New Roman" w:cs="Times New Roman"/>
                      <w:sz w:val="24"/>
                      <w:szCs w:val="24"/>
                    </w:rPr>
                    <w:t>в 2031-2035 годах</w:t>
                  </w:r>
                </w:p>
              </w:tc>
              <w:tc>
                <w:tcPr>
                  <w:tcW w:w="1426"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141656,00</w:t>
                  </w:r>
                </w:p>
              </w:tc>
              <w:tc>
                <w:tcPr>
                  <w:tcW w:w="1976" w:type="dxa"/>
                  <w:shd w:val="clear" w:color="auto" w:fill="auto"/>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 тыс. рублей</w:t>
                  </w:r>
                </w:p>
              </w:tc>
            </w:tr>
            <w:tr w:rsidR="00D25E62" w:rsidRPr="00D25E62" w:rsidTr="00374531">
              <w:trPr>
                <w:trHeight w:val="305"/>
              </w:trPr>
              <w:tc>
                <w:tcPr>
                  <w:tcW w:w="1930" w:type="dxa"/>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p>
              </w:tc>
              <w:tc>
                <w:tcPr>
                  <w:tcW w:w="1426"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p>
              </w:tc>
              <w:tc>
                <w:tcPr>
                  <w:tcW w:w="1976"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p>
              </w:tc>
            </w:tr>
            <w:tr w:rsidR="00D25E62" w:rsidRPr="00D25E62" w:rsidTr="00374531">
              <w:trPr>
                <w:trHeight w:val="305"/>
              </w:trPr>
              <w:tc>
                <w:tcPr>
                  <w:tcW w:w="1930" w:type="dxa"/>
                </w:tcPr>
                <w:p w:rsidR="00D25E62" w:rsidRPr="00D25E62" w:rsidRDefault="00D25E62" w:rsidP="0014265F">
                  <w:pPr>
                    <w:framePr w:hSpace="180" w:wrap="around" w:vAnchor="text" w:hAnchor="text" w:y="1"/>
                    <w:spacing w:after="0" w:line="240" w:lineRule="auto"/>
                    <w:suppressOverlap/>
                    <w:rPr>
                      <w:rFonts w:ascii="Times New Roman" w:eastAsia="Calibri" w:hAnsi="Times New Roman" w:cs="Times New Roman"/>
                      <w:sz w:val="24"/>
                      <w:szCs w:val="24"/>
                    </w:rPr>
                  </w:pPr>
                </w:p>
              </w:tc>
              <w:tc>
                <w:tcPr>
                  <w:tcW w:w="1426" w:type="dxa"/>
                </w:tcPr>
                <w:p w:rsidR="00D25E62" w:rsidRPr="00D25E62" w:rsidRDefault="00D25E62" w:rsidP="0014265F">
                  <w:pPr>
                    <w:framePr w:hSpace="180" w:wrap="around" w:vAnchor="text" w:hAnchor="text" w:y="1"/>
                    <w:spacing w:after="0" w:line="240" w:lineRule="auto"/>
                    <w:suppressOverlap/>
                    <w:jc w:val="center"/>
                    <w:rPr>
                      <w:rFonts w:ascii="Times New Roman" w:eastAsia="Times New Roman" w:hAnsi="Times New Roman" w:cs="Times New Roman"/>
                      <w:sz w:val="24"/>
                      <w:szCs w:val="24"/>
                    </w:rPr>
                  </w:pPr>
                </w:p>
              </w:tc>
              <w:tc>
                <w:tcPr>
                  <w:tcW w:w="1976" w:type="dxa"/>
                </w:tcPr>
                <w:p w:rsidR="00D25E62" w:rsidRPr="00D25E62" w:rsidRDefault="00D25E62" w:rsidP="0014265F">
                  <w:pPr>
                    <w:framePr w:hSpace="180" w:wrap="around" w:vAnchor="text" w:hAnchor="text" w:y="1"/>
                    <w:spacing w:after="0" w:line="240" w:lineRule="auto"/>
                    <w:suppressOverlap/>
                    <w:jc w:val="right"/>
                    <w:rPr>
                      <w:rFonts w:ascii="Times New Roman" w:eastAsia="Calibri" w:hAnsi="Times New Roman" w:cs="Times New Roman"/>
                      <w:sz w:val="24"/>
                      <w:szCs w:val="24"/>
                    </w:rPr>
                  </w:pPr>
                </w:p>
              </w:tc>
            </w:tr>
          </w:tbl>
          <w:p w:rsidR="00D25E62" w:rsidRPr="00D25E62" w:rsidRDefault="00D25E62" w:rsidP="00D25E62">
            <w:pPr>
              <w:widowControl w:val="0"/>
              <w:autoSpaceDE w:val="0"/>
              <w:autoSpaceDN w:val="0"/>
              <w:adjustRightInd w:val="0"/>
              <w:spacing w:after="0" w:line="240" w:lineRule="auto"/>
              <w:ind w:firstLine="403"/>
              <w:jc w:val="both"/>
              <w:rPr>
                <w:rFonts w:ascii="Times New Roman" w:eastAsia="Calibri" w:hAnsi="Times New Roman" w:cs="Times New Roman"/>
                <w:sz w:val="24"/>
                <w:szCs w:val="24"/>
                <w:highlight w:val="yellow"/>
                <w:lang w:eastAsia="ru-RU"/>
              </w:rPr>
            </w:pPr>
          </w:p>
        </w:tc>
      </w:tr>
    </w:tbl>
    <w:p w:rsidR="00D25E62" w:rsidRPr="00D25E62" w:rsidRDefault="00D25E62" w:rsidP="00D25E62">
      <w:pPr>
        <w:spacing w:after="0" w:line="240" w:lineRule="auto"/>
        <w:rPr>
          <w:rFonts w:ascii="Times New Roman" w:eastAsia="Times New Roman" w:hAnsi="Times New Roman" w:cs="Times New Roman"/>
          <w:b/>
          <w:sz w:val="24"/>
          <w:szCs w:val="24"/>
          <w:highlight w:val="yellow"/>
          <w:lang w:eastAsia="ru-RU"/>
        </w:rPr>
      </w:pPr>
      <w:r w:rsidRPr="00D25E62">
        <w:rPr>
          <w:rFonts w:ascii="Times New Roman" w:eastAsia="Times New Roman" w:hAnsi="Times New Roman" w:cs="Times New Roman"/>
          <w:b/>
          <w:sz w:val="24"/>
          <w:szCs w:val="24"/>
          <w:highlight w:val="yellow"/>
          <w:lang w:eastAsia="ru-RU"/>
        </w:rPr>
        <w:lastRenderedPageBreak/>
        <w:br w:type="textWrapping" w:clear="all"/>
      </w:r>
    </w:p>
    <w:p w:rsidR="00D25E62" w:rsidRPr="00D25E62" w:rsidRDefault="00D25E62" w:rsidP="00D25E62">
      <w:pPr>
        <w:spacing w:after="0" w:line="240" w:lineRule="auto"/>
        <w:jc w:val="both"/>
        <w:rPr>
          <w:rFonts w:ascii="Times New Roman" w:eastAsia="Times New Roman" w:hAnsi="Times New Roman" w:cs="Times New Roman"/>
          <w:sz w:val="24"/>
          <w:szCs w:val="24"/>
          <w:lang w:eastAsia="ru-RU"/>
        </w:rPr>
      </w:pPr>
    </w:p>
    <w:p w:rsidR="00D25E62" w:rsidRPr="00D25E62" w:rsidRDefault="00D25E62" w:rsidP="00D25E62">
      <w:pPr>
        <w:spacing w:after="0" w:line="360" w:lineRule="atLeast"/>
        <w:ind w:left="360" w:right="-10"/>
        <w:contextualSpacing/>
        <w:jc w:val="both"/>
        <w:rPr>
          <w:rFonts w:ascii="Times New Roman" w:eastAsia="Cambria" w:hAnsi="Times New Roman" w:cs="Times New Roman"/>
          <w:sz w:val="24"/>
          <w:szCs w:val="24"/>
          <w:lang w:eastAsia="ru-RU"/>
        </w:rPr>
      </w:pPr>
    </w:p>
    <w:p w:rsidR="00D25E62" w:rsidRPr="00D25E62" w:rsidRDefault="00D25E62" w:rsidP="00D25E62">
      <w:pPr>
        <w:spacing w:after="0" w:line="360" w:lineRule="atLeast"/>
        <w:ind w:left="360" w:right="-10"/>
        <w:contextualSpacing/>
        <w:jc w:val="both"/>
        <w:rPr>
          <w:rFonts w:ascii="Times New Roman" w:eastAsia="Cambria" w:hAnsi="Times New Roman" w:cs="Times New Roman"/>
          <w:sz w:val="24"/>
          <w:szCs w:val="24"/>
          <w:lang w:eastAsia="ru-RU"/>
        </w:rPr>
      </w:pPr>
      <w:r w:rsidRPr="00D25E62">
        <w:rPr>
          <w:rFonts w:ascii="Times New Roman" w:eastAsia="Cambria" w:hAnsi="Times New Roman" w:cs="Times New Roman"/>
          <w:sz w:val="24"/>
          <w:szCs w:val="24"/>
          <w:lang w:eastAsia="ru-RU"/>
        </w:rPr>
        <w:t>2. 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 изложить в следующей редакции:</w:t>
      </w:r>
    </w:p>
    <w:p w:rsidR="00D25E62" w:rsidRPr="00D25E62" w:rsidRDefault="00D25E62" w:rsidP="00D25E62">
      <w:pPr>
        <w:spacing w:after="0" w:line="360" w:lineRule="atLeast"/>
        <w:ind w:left="360" w:right="-10"/>
        <w:contextualSpacing/>
        <w:jc w:val="both"/>
        <w:rPr>
          <w:rFonts w:ascii="Times New Roman" w:eastAsia="Cambria" w:hAnsi="Times New Roman" w:cs="Times New Roman"/>
          <w:sz w:val="24"/>
          <w:szCs w:val="24"/>
          <w:lang w:eastAsia="ru-RU"/>
        </w:rPr>
      </w:pPr>
    </w:p>
    <w:p w:rsidR="00D25E62" w:rsidRPr="00D25E62" w:rsidRDefault="00D25E62" w:rsidP="00D25E62">
      <w:pPr>
        <w:adjustRightInd w:val="0"/>
        <w:spacing w:after="0" w:line="240" w:lineRule="auto"/>
        <w:ind w:firstLine="708"/>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«Муниципальная программа предусматривает программно-целевое финансирование мероприятий, что соответствует принципам формирования бюджета Батыревского муниципального округа Чувашской Республики.</w:t>
      </w:r>
    </w:p>
    <w:p w:rsidR="00D25E62" w:rsidRPr="00D25E62" w:rsidRDefault="00D25E62" w:rsidP="00D25E62">
      <w:pPr>
        <w:adjustRightInd w:val="0"/>
        <w:spacing w:after="0" w:line="240" w:lineRule="auto"/>
        <w:ind w:firstLine="708"/>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бюджета Батыревского муниципального округа и внебюджетных источников.</w:t>
      </w:r>
    </w:p>
    <w:p w:rsidR="00D25E62" w:rsidRPr="00D25E62" w:rsidRDefault="00D25E62" w:rsidP="00D25E62">
      <w:pPr>
        <w:adjustRightInd w:val="0"/>
        <w:spacing w:after="0" w:line="240" w:lineRule="auto"/>
        <w:ind w:firstLine="708"/>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Объемы бюджетных ассигнований на реализацию муниципальной программы устанавливаются постановлением администрации Батыревского муниципального округа Чувашской Республики о   бюджете Батыревского муниципального округа Чувашской Республики на очередной финансовый год и плановый период.</w:t>
      </w:r>
    </w:p>
    <w:p w:rsidR="00D25E62" w:rsidRPr="00D25E62" w:rsidRDefault="00D25E62" w:rsidP="00D25E62">
      <w:pPr>
        <w:adjustRightInd w:val="0"/>
        <w:spacing w:after="0" w:line="240" w:lineRule="auto"/>
        <w:ind w:firstLine="708"/>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Объем финансирования муниципальной программы за счет средств федерального бюджета составляет 508 930,9</w:t>
      </w:r>
      <w:r w:rsidR="00BF319D">
        <w:rPr>
          <w:rFonts w:ascii="Times New Roman" w:eastAsia="Times New Roman" w:hAnsi="Times New Roman" w:cs="Times New Roman"/>
          <w:sz w:val="24"/>
          <w:szCs w:val="24"/>
          <w:lang w:eastAsia="ru-RU"/>
        </w:rPr>
        <w:t>9</w:t>
      </w:r>
      <w:r w:rsidRPr="00D25E62">
        <w:rPr>
          <w:rFonts w:ascii="Times New Roman" w:eastAsia="Times New Roman" w:hAnsi="Times New Roman" w:cs="Times New Roman"/>
          <w:sz w:val="24"/>
          <w:szCs w:val="24"/>
          <w:lang w:eastAsia="ru-RU"/>
        </w:rPr>
        <w:t xml:space="preserve"> тыс. рублей, республиканского бюджета Чувашской </w:t>
      </w:r>
      <w:r w:rsidRPr="00D25E62">
        <w:rPr>
          <w:rFonts w:ascii="Times New Roman" w:eastAsia="Times New Roman" w:hAnsi="Times New Roman" w:cs="Times New Roman"/>
          <w:sz w:val="24"/>
          <w:szCs w:val="24"/>
          <w:lang w:eastAsia="ru-RU"/>
        </w:rPr>
        <w:lastRenderedPageBreak/>
        <w:t>Республики – 5</w:t>
      </w:r>
      <w:r w:rsidR="00BF319D">
        <w:rPr>
          <w:rFonts w:ascii="Times New Roman" w:eastAsia="Times New Roman" w:hAnsi="Times New Roman" w:cs="Times New Roman"/>
          <w:sz w:val="24"/>
          <w:szCs w:val="24"/>
          <w:lang w:eastAsia="ru-RU"/>
        </w:rPr>
        <w:t> </w:t>
      </w:r>
      <w:r w:rsidRPr="00D25E62">
        <w:rPr>
          <w:rFonts w:ascii="Times New Roman" w:eastAsia="Times New Roman" w:hAnsi="Times New Roman" w:cs="Times New Roman"/>
          <w:sz w:val="24"/>
          <w:szCs w:val="24"/>
          <w:lang w:eastAsia="ru-RU"/>
        </w:rPr>
        <w:t>7</w:t>
      </w:r>
      <w:r w:rsidR="00BF319D">
        <w:rPr>
          <w:rFonts w:ascii="Times New Roman" w:eastAsia="Times New Roman" w:hAnsi="Times New Roman" w:cs="Times New Roman"/>
          <w:sz w:val="24"/>
          <w:szCs w:val="24"/>
          <w:lang w:eastAsia="ru-RU"/>
        </w:rPr>
        <w:t>95 121,96</w:t>
      </w:r>
      <w:r w:rsidRPr="00D25E62">
        <w:rPr>
          <w:rFonts w:ascii="Times New Roman" w:eastAsia="Times New Roman" w:hAnsi="Times New Roman" w:cs="Times New Roman"/>
          <w:sz w:val="24"/>
          <w:szCs w:val="24"/>
          <w:lang w:eastAsia="ru-RU"/>
        </w:rPr>
        <w:t xml:space="preserve"> тыс. рублей, бюджета Батыревского муниципального округа – 6</w:t>
      </w:r>
      <w:r w:rsidR="00BF319D">
        <w:rPr>
          <w:rFonts w:ascii="Times New Roman" w:eastAsia="Times New Roman" w:hAnsi="Times New Roman" w:cs="Times New Roman"/>
          <w:sz w:val="24"/>
          <w:szCs w:val="24"/>
          <w:lang w:eastAsia="ru-RU"/>
        </w:rPr>
        <w:t>90 101,15</w:t>
      </w:r>
      <w:r w:rsidRPr="00D25E62">
        <w:rPr>
          <w:rFonts w:ascii="Times New Roman" w:eastAsia="Times New Roman" w:hAnsi="Times New Roman" w:cs="Times New Roman"/>
          <w:sz w:val="24"/>
          <w:szCs w:val="24"/>
          <w:lang w:eastAsia="ru-RU"/>
        </w:rPr>
        <w:t xml:space="preserve"> тыс. рублей.</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Предусмотрено финансирование муниципальной программы из внебюджетных источников в объеме 4</w:t>
      </w:r>
      <w:r w:rsidR="00BF319D">
        <w:rPr>
          <w:rFonts w:ascii="Times New Roman" w:eastAsia="Times New Roman" w:hAnsi="Times New Roman" w:cs="Times New Roman"/>
          <w:sz w:val="24"/>
          <w:szCs w:val="24"/>
          <w:lang w:eastAsia="ru-RU"/>
        </w:rPr>
        <w:t>21 640,34</w:t>
      </w:r>
      <w:r w:rsidRPr="00D25E62">
        <w:rPr>
          <w:rFonts w:ascii="Times New Roman" w:eastAsia="Times New Roman" w:hAnsi="Times New Roman" w:cs="Times New Roman"/>
          <w:sz w:val="24"/>
          <w:szCs w:val="24"/>
          <w:lang w:eastAsia="ru-RU"/>
        </w:rPr>
        <w:t xml:space="preserve"> тыс. рублей.</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Общий объем финансирования муниципальной программы в 2023 - 2035 годах составит 7</w:t>
      </w:r>
      <w:r w:rsidR="00BF319D">
        <w:rPr>
          <w:rFonts w:ascii="Times New Roman" w:eastAsia="Times New Roman" w:hAnsi="Times New Roman" w:cs="Times New Roman"/>
          <w:sz w:val="24"/>
          <w:szCs w:val="24"/>
          <w:lang w:eastAsia="ru-RU"/>
        </w:rPr>
        <w:t> 415 794,44</w:t>
      </w:r>
      <w:r w:rsidRPr="00D25E62">
        <w:rPr>
          <w:rFonts w:ascii="Times New Roman" w:eastAsia="Times New Roman" w:hAnsi="Times New Roman" w:cs="Times New Roman"/>
          <w:sz w:val="24"/>
          <w:szCs w:val="24"/>
          <w:lang w:eastAsia="ru-RU"/>
        </w:rPr>
        <w:t xml:space="preserve"> тыс. рублей, в том числе за счет средств:</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федерального бюджета – 508 930,9</w:t>
      </w:r>
      <w:r w:rsidR="00BF319D">
        <w:rPr>
          <w:rFonts w:ascii="Times New Roman" w:eastAsia="Times New Roman" w:hAnsi="Times New Roman" w:cs="Times New Roman"/>
          <w:sz w:val="24"/>
          <w:szCs w:val="24"/>
          <w:lang w:eastAsia="ru-RU"/>
        </w:rPr>
        <w:t>9</w:t>
      </w:r>
      <w:r w:rsidRPr="00D25E62">
        <w:rPr>
          <w:rFonts w:ascii="Times New Roman" w:eastAsia="Times New Roman" w:hAnsi="Times New Roman" w:cs="Times New Roman"/>
          <w:sz w:val="24"/>
          <w:szCs w:val="24"/>
          <w:lang w:eastAsia="ru-RU"/>
        </w:rPr>
        <w:t xml:space="preserve"> тыс. рублей;</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республиканского бюджета Чувашской Республики – 5</w:t>
      </w:r>
      <w:r w:rsidR="00BF319D">
        <w:rPr>
          <w:rFonts w:ascii="Times New Roman" w:eastAsia="Times New Roman" w:hAnsi="Times New Roman" w:cs="Times New Roman"/>
          <w:sz w:val="24"/>
          <w:szCs w:val="24"/>
          <w:lang w:eastAsia="ru-RU"/>
        </w:rPr>
        <w:t> </w:t>
      </w:r>
      <w:r w:rsidRPr="00D25E62">
        <w:rPr>
          <w:rFonts w:ascii="Times New Roman" w:eastAsia="Times New Roman" w:hAnsi="Times New Roman" w:cs="Times New Roman"/>
          <w:sz w:val="24"/>
          <w:szCs w:val="24"/>
          <w:lang w:eastAsia="ru-RU"/>
        </w:rPr>
        <w:t>7</w:t>
      </w:r>
      <w:r w:rsidR="00BF319D">
        <w:rPr>
          <w:rFonts w:ascii="Times New Roman" w:eastAsia="Times New Roman" w:hAnsi="Times New Roman" w:cs="Times New Roman"/>
          <w:sz w:val="24"/>
          <w:szCs w:val="24"/>
          <w:lang w:eastAsia="ru-RU"/>
        </w:rPr>
        <w:t>95 121,96</w:t>
      </w:r>
      <w:r w:rsidRPr="00D25E62">
        <w:rPr>
          <w:rFonts w:ascii="Times New Roman" w:eastAsia="Times New Roman" w:hAnsi="Times New Roman" w:cs="Times New Roman"/>
          <w:sz w:val="24"/>
          <w:szCs w:val="24"/>
          <w:lang w:eastAsia="ru-RU"/>
        </w:rPr>
        <w:t xml:space="preserve"> тыс. рублей;</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бюджета Батыревского муниципального округа – 6</w:t>
      </w:r>
      <w:r w:rsidR="00BF319D">
        <w:rPr>
          <w:rFonts w:ascii="Times New Roman" w:eastAsia="Times New Roman" w:hAnsi="Times New Roman" w:cs="Times New Roman"/>
          <w:sz w:val="24"/>
          <w:szCs w:val="24"/>
          <w:lang w:eastAsia="ru-RU"/>
        </w:rPr>
        <w:t>90 101,15</w:t>
      </w:r>
      <w:r w:rsidRPr="00D25E62">
        <w:rPr>
          <w:rFonts w:ascii="Times New Roman" w:eastAsia="Times New Roman" w:hAnsi="Times New Roman" w:cs="Times New Roman"/>
          <w:sz w:val="24"/>
          <w:szCs w:val="24"/>
          <w:lang w:eastAsia="ru-RU"/>
        </w:rPr>
        <w:t xml:space="preserve"> тыс. рублей;</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внебюджетных источников – 4</w:t>
      </w:r>
      <w:r w:rsidR="00BF319D">
        <w:rPr>
          <w:rFonts w:ascii="Times New Roman" w:eastAsia="Times New Roman" w:hAnsi="Times New Roman" w:cs="Times New Roman"/>
          <w:sz w:val="24"/>
          <w:szCs w:val="24"/>
          <w:lang w:eastAsia="ru-RU"/>
        </w:rPr>
        <w:t>21 640,34</w:t>
      </w:r>
      <w:r w:rsidRPr="00D25E62">
        <w:rPr>
          <w:rFonts w:ascii="Times New Roman" w:eastAsia="Times New Roman" w:hAnsi="Times New Roman" w:cs="Times New Roman"/>
          <w:sz w:val="24"/>
          <w:szCs w:val="24"/>
          <w:lang w:eastAsia="ru-RU"/>
        </w:rPr>
        <w:t xml:space="preserve">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Прогнозируемый объем финансирования муниципальной программы на 1 этапе составит 1</w:t>
      </w:r>
      <w:r w:rsidR="00BF319D">
        <w:rPr>
          <w:rFonts w:ascii="Times New Roman" w:eastAsia="Times New Roman" w:hAnsi="Times New Roman" w:cs="Times New Roman"/>
          <w:sz w:val="24"/>
          <w:szCs w:val="24"/>
          <w:lang w:eastAsia="ru-RU"/>
        </w:rPr>
        <w:t> </w:t>
      </w:r>
      <w:r w:rsidRPr="00D25E62">
        <w:rPr>
          <w:rFonts w:ascii="Times New Roman" w:eastAsia="Times New Roman" w:hAnsi="Times New Roman" w:cs="Times New Roman"/>
          <w:sz w:val="24"/>
          <w:szCs w:val="24"/>
          <w:lang w:eastAsia="ru-RU"/>
        </w:rPr>
        <w:t>9</w:t>
      </w:r>
      <w:r w:rsidR="00BF319D">
        <w:rPr>
          <w:rFonts w:ascii="Times New Roman" w:eastAsia="Times New Roman" w:hAnsi="Times New Roman" w:cs="Times New Roman"/>
          <w:sz w:val="24"/>
          <w:szCs w:val="24"/>
          <w:lang w:eastAsia="ru-RU"/>
        </w:rPr>
        <w:t>95 583,23</w:t>
      </w:r>
      <w:r w:rsidRPr="00D25E62">
        <w:rPr>
          <w:rFonts w:ascii="Times New Roman" w:eastAsia="Times New Roman" w:hAnsi="Times New Roman" w:cs="Times New Roman"/>
          <w:sz w:val="24"/>
          <w:szCs w:val="24"/>
          <w:lang w:eastAsia="ru-RU"/>
        </w:rPr>
        <w:t xml:space="preserve"> тыс. рублей, в том числе:</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в 2023 году</w:t>
      </w:r>
      <w:r w:rsidRPr="00D25E62">
        <w:rPr>
          <w:rFonts w:ascii="Times New Roman" w:eastAsia="Times New Roman" w:hAnsi="Times New Roman" w:cs="Times New Roman"/>
          <w:sz w:val="24"/>
          <w:szCs w:val="24"/>
          <w:lang w:eastAsia="ru-RU"/>
        </w:rPr>
        <w:tab/>
        <w:t>677225,78</w:t>
      </w:r>
      <w:r w:rsidRPr="00D25E62">
        <w:rPr>
          <w:rFonts w:ascii="Times New Roman" w:eastAsia="Times New Roman" w:hAnsi="Times New Roman" w:cs="Times New Roman"/>
          <w:sz w:val="24"/>
          <w:szCs w:val="24"/>
          <w:lang w:eastAsia="ru-RU"/>
        </w:rPr>
        <w:tab/>
        <w:t xml:space="preserve">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в 2024 году</w:t>
      </w:r>
      <w:r w:rsidRPr="00D25E62">
        <w:rPr>
          <w:rFonts w:ascii="Times New Roman" w:eastAsia="Times New Roman" w:hAnsi="Times New Roman" w:cs="Times New Roman"/>
          <w:sz w:val="24"/>
          <w:szCs w:val="24"/>
          <w:lang w:eastAsia="ru-RU"/>
        </w:rPr>
        <w:tab/>
      </w:r>
      <w:r w:rsidR="00BF319D">
        <w:rPr>
          <w:rFonts w:ascii="Times New Roman" w:eastAsia="Times New Roman" w:hAnsi="Times New Roman" w:cs="Times New Roman"/>
          <w:sz w:val="24"/>
          <w:szCs w:val="24"/>
          <w:lang w:eastAsia="ru-RU"/>
        </w:rPr>
        <w:t>715452,45</w:t>
      </w:r>
      <w:r w:rsidRPr="00D25E62">
        <w:rPr>
          <w:rFonts w:ascii="Times New Roman" w:eastAsia="Times New Roman" w:hAnsi="Times New Roman" w:cs="Times New Roman"/>
          <w:sz w:val="24"/>
          <w:szCs w:val="24"/>
          <w:lang w:eastAsia="ru-RU"/>
        </w:rPr>
        <w:tab/>
        <w:t xml:space="preserve">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в 2025 году</w:t>
      </w:r>
      <w:r w:rsidRPr="00D25E62">
        <w:rPr>
          <w:rFonts w:ascii="Times New Roman" w:eastAsia="Times New Roman" w:hAnsi="Times New Roman" w:cs="Times New Roman"/>
          <w:sz w:val="24"/>
          <w:szCs w:val="24"/>
          <w:lang w:eastAsia="ru-RU"/>
        </w:rPr>
        <w:tab/>
        <w:t>602</w:t>
      </w:r>
      <w:r w:rsidR="00BF319D">
        <w:rPr>
          <w:rFonts w:ascii="Times New Roman" w:eastAsia="Times New Roman" w:hAnsi="Times New Roman" w:cs="Times New Roman"/>
          <w:sz w:val="24"/>
          <w:szCs w:val="24"/>
          <w:lang w:eastAsia="ru-RU"/>
        </w:rPr>
        <w:t>905</w:t>
      </w:r>
      <w:r w:rsidRPr="00D25E62">
        <w:rPr>
          <w:rFonts w:ascii="Times New Roman" w:eastAsia="Times New Roman" w:hAnsi="Times New Roman" w:cs="Times New Roman"/>
          <w:sz w:val="24"/>
          <w:szCs w:val="24"/>
          <w:lang w:eastAsia="ru-RU"/>
        </w:rPr>
        <w:t>,00</w:t>
      </w:r>
      <w:r w:rsidRPr="00D25E62">
        <w:rPr>
          <w:rFonts w:ascii="Times New Roman" w:eastAsia="Times New Roman" w:hAnsi="Times New Roman" w:cs="Times New Roman"/>
          <w:sz w:val="24"/>
          <w:szCs w:val="24"/>
          <w:lang w:eastAsia="ru-RU"/>
        </w:rPr>
        <w:tab/>
        <w:t xml:space="preserve"> тыс. рублей </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из них средства:</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федерального бюджета – 128 954,5</w:t>
      </w:r>
      <w:r w:rsidR="00BF319D">
        <w:rPr>
          <w:rFonts w:ascii="Times New Roman" w:eastAsia="Times New Roman" w:hAnsi="Times New Roman" w:cs="Times New Roman"/>
          <w:sz w:val="24"/>
          <w:szCs w:val="24"/>
          <w:lang w:eastAsia="ru-RU"/>
        </w:rPr>
        <w:t>9</w:t>
      </w:r>
      <w:r w:rsidRPr="00D25E62">
        <w:rPr>
          <w:rFonts w:ascii="Times New Roman" w:eastAsia="Times New Roman" w:hAnsi="Times New Roman" w:cs="Times New Roman"/>
          <w:sz w:val="24"/>
          <w:szCs w:val="24"/>
          <w:lang w:eastAsia="ru-RU"/>
        </w:rPr>
        <w:t xml:space="preserve"> тыс. рублей, в том числе:</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в 2023 году       41559,66</w:t>
      </w:r>
      <w:r w:rsidRPr="00D25E62">
        <w:rPr>
          <w:rFonts w:ascii="Times New Roman" w:eastAsia="Times New Roman" w:hAnsi="Times New Roman" w:cs="Times New Roman"/>
          <w:sz w:val="24"/>
          <w:szCs w:val="24"/>
          <w:lang w:eastAsia="ru-RU"/>
        </w:rPr>
        <w:tab/>
        <w:t xml:space="preserve">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в 2024 году</w:t>
      </w:r>
      <w:r w:rsidRPr="00D25E62">
        <w:rPr>
          <w:rFonts w:ascii="Times New Roman" w:eastAsia="Times New Roman" w:hAnsi="Times New Roman" w:cs="Times New Roman"/>
          <w:sz w:val="24"/>
          <w:szCs w:val="24"/>
          <w:lang w:eastAsia="ru-RU"/>
        </w:rPr>
        <w:tab/>
        <w:t>43973,</w:t>
      </w:r>
      <w:r w:rsidR="00BF319D">
        <w:rPr>
          <w:rFonts w:ascii="Times New Roman" w:eastAsia="Times New Roman" w:hAnsi="Times New Roman" w:cs="Times New Roman"/>
          <w:sz w:val="24"/>
          <w:szCs w:val="24"/>
          <w:lang w:eastAsia="ru-RU"/>
        </w:rPr>
        <w:t>50</w:t>
      </w:r>
      <w:r w:rsidRPr="00D25E62">
        <w:rPr>
          <w:rFonts w:ascii="Times New Roman" w:eastAsia="Times New Roman" w:hAnsi="Times New Roman" w:cs="Times New Roman"/>
          <w:sz w:val="24"/>
          <w:szCs w:val="24"/>
          <w:lang w:eastAsia="ru-RU"/>
        </w:rPr>
        <w:tab/>
        <w:t xml:space="preserve">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в 2025 году</w:t>
      </w:r>
      <w:r w:rsidRPr="00D25E62">
        <w:rPr>
          <w:rFonts w:ascii="Times New Roman" w:eastAsia="Times New Roman" w:hAnsi="Times New Roman" w:cs="Times New Roman"/>
          <w:sz w:val="24"/>
          <w:szCs w:val="24"/>
          <w:lang w:eastAsia="ru-RU"/>
        </w:rPr>
        <w:tab/>
        <w:t>43421,43</w:t>
      </w:r>
      <w:r w:rsidRPr="00D25E62">
        <w:rPr>
          <w:rFonts w:ascii="Times New Roman" w:eastAsia="Times New Roman" w:hAnsi="Times New Roman" w:cs="Times New Roman"/>
          <w:sz w:val="24"/>
          <w:szCs w:val="24"/>
          <w:lang w:eastAsia="ru-RU"/>
        </w:rPr>
        <w:tab/>
        <w:t xml:space="preserve"> тыс. рублей </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республиканского бюджета Чувашской Республики – 1</w:t>
      </w:r>
      <w:r w:rsidR="00BF319D">
        <w:rPr>
          <w:rFonts w:ascii="Times New Roman" w:eastAsia="Times New Roman" w:hAnsi="Times New Roman" w:cs="Times New Roman"/>
          <w:sz w:val="24"/>
          <w:szCs w:val="24"/>
          <w:lang w:eastAsia="ru-RU"/>
        </w:rPr>
        <w:t> 566 148,77</w:t>
      </w:r>
      <w:r w:rsidRPr="00D25E62">
        <w:rPr>
          <w:rFonts w:ascii="Times New Roman" w:eastAsia="Times New Roman" w:hAnsi="Times New Roman" w:cs="Times New Roman"/>
          <w:sz w:val="24"/>
          <w:szCs w:val="24"/>
          <w:lang w:eastAsia="ru-RU"/>
        </w:rPr>
        <w:t xml:space="preserve"> тыс. рублей, в том числе:</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в 2023 году       543131,87</w:t>
      </w:r>
      <w:r w:rsidRPr="00D25E62">
        <w:rPr>
          <w:rFonts w:ascii="Times New Roman" w:eastAsia="Times New Roman" w:hAnsi="Times New Roman" w:cs="Times New Roman"/>
          <w:sz w:val="24"/>
          <w:szCs w:val="24"/>
          <w:lang w:eastAsia="ru-RU"/>
        </w:rPr>
        <w:tab/>
        <w:t xml:space="preserve">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в 2024 году</w:t>
      </w:r>
      <w:r w:rsidRPr="00D25E62">
        <w:rPr>
          <w:rFonts w:ascii="Times New Roman" w:eastAsia="Times New Roman" w:hAnsi="Times New Roman" w:cs="Times New Roman"/>
          <w:sz w:val="24"/>
          <w:szCs w:val="24"/>
          <w:lang w:eastAsia="ru-RU"/>
        </w:rPr>
        <w:tab/>
      </w:r>
      <w:r w:rsidR="00BF319D">
        <w:rPr>
          <w:rFonts w:ascii="Times New Roman" w:eastAsia="Times New Roman" w:hAnsi="Times New Roman" w:cs="Times New Roman"/>
          <w:sz w:val="24"/>
          <w:szCs w:val="24"/>
          <w:lang w:eastAsia="ru-RU"/>
        </w:rPr>
        <w:t>553728,01</w:t>
      </w:r>
      <w:r w:rsidRPr="00D25E62">
        <w:rPr>
          <w:rFonts w:ascii="Times New Roman" w:eastAsia="Times New Roman" w:hAnsi="Times New Roman" w:cs="Times New Roman"/>
          <w:sz w:val="24"/>
          <w:szCs w:val="24"/>
          <w:lang w:eastAsia="ru-RU"/>
        </w:rPr>
        <w:tab/>
        <w:t xml:space="preserve">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в 2025 году</w:t>
      </w:r>
      <w:r w:rsidRPr="00D25E62">
        <w:rPr>
          <w:rFonts w:ascii="Times New Roman" w:eastAsia="Times New Roman" w:hAnsi="Times New Roman" w:cs="Times New Roman"/>
          <w:sz w:val="24"/>
          <w:szCs w:val="24"/>
          <w:lang w:eastAsia="ru-RU"/>
        </w:rPr>
        <w:tab/>
        <w:t>46928</w:t>
      </w:r>
      <w:r w:rsidR="00BF319D">
        <w:rPr>
          <w:rFonts w:ascii="Times New Roman" w:eastAsia="Times New Roman" w:hAnsi="Times New Roman" w:cs="Times New Roman"/>
          <w:sz w:val="24"/>
          <w:szCs w:val="24"/>
          <w:lang w:eastAsia="ru-RU"/>
        </w:rPr>
        <w:t>8</w:t>
      </w:r>
      <w:r w:rsidRPr="00D25E62">
        <w:rPr>
          <w:rFonts w:ascii="Times New Roman" w:eastAsia="Times New Roman" w:hAnsi="Times New Roman" w:cs="Times New Roman"/>
          <w:sz w:val="24"/>
          <w:szCs w:val="24"/>
          <w:lang w:eastAsia="ru-RU"/>
        </w:rPr>
        <w:t>,89</w:t>
      </w:r>
      <w:r w:rsidRPr="00D25E62">
        <w:rPr>
          <w:rFonts w:ascii="Times New Roman" w:eastAsia="Times New Roman" w:hAnsi="Times New Roman" w:cs="Times New Roman"/>
          <w:sz w:val="24"/>
          <w:szCs w:val="24"/>
          <w:lang w:eastAsia="ru-RU"/>
        </w:rPr>
        <w:tab/>
        <w:t xml:space="preserve"> тыс. рублей </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бюджета Батыревского муниципального округа –19</w:t>
      </w:r>
      <w:r w:rsidR="00BF319D">
        <w:rPr>
          <w:rFonts w:ascii="Times New Roman" w:eastAsia="Times New Roman" w:hAnsi="Times New Roman" w:cs="Times New Roman"/>
          <w:sz w:val="24"/>
          <w:szCs w:val="24"/>
          <w:lang w:eastAsia="ru-RU"/>
        </w:rPr>
        <w:t>7 565,53 тыс. рублей, в т</w:t>
      </w:r>
      <w:r w:rsidRPr="00D25E62">
        <w:rPr>
          <w:rFonts w:ascii="Times New Roman" w:eastAsia="Times New Roman" w:hAnsi="Times New Roman" w:cs="Times New Roman"/>
          <w:sz w:val="24"/>
          <w:szCs w:val="24"/>
          <w:lang w:eastAsia="ru-RU"/>
        </w:rPr>
        <w:t>ом числе:</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 xml:space="preserve">в 2023 году      </w:t>
      </w:r>
      <w:r w:rsidRPr="00D25E62">
        <w:rPr>
          <w:rFonts w:ascii="Times New Roman" w:eastAsia="Times New Roman" w:hAnsi="Times New Roman" w:cs="Times New Roman"/>
          <w:sz w:val="24"/>
          <w:szCs w:val="24"/>
          <w:lang w:eastAsia="ru-RU"/>
        </w:rPr>
        <w:tab/>
        <w:t>63198,37</w:t>
      </w:r>
      <w:r w:rsidRPr="00D25E62">
        <w:rPr>
          <w:rFonts w:ascii="Times New Roman" w:eastAsia="Times New Roman" w:hAnsi="Times New Roman" w:cs="Times New Roman"/>
          <w:sz w:val="24"/>
          <w:szCs w:val="24"/>
          <w:lang w:eastAsia="ru-RU"/>
        </w:rPr>
        <w:tab/>
        <w:t xml:space="preserve">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в 2024 году</w:t>
      </w:r>
      <w:r w:rsidRPr="00D25E62">
        <w:rPr>
          <w:rFonts w:ascii="Times New Roman" w:eastAsia="Times New Roman" w:hAnsi="Times New Roman" w:cs="Times New Roman"/>
          <w:sz w:val="24"/>
          <w:szCs w:val="24"/>
          <w:lang w:eastAsia="ru-RU"/>
        </w:rPr>
        <w:tab/>
        <w:t>7</w:t>
      </w:r>
      <w:r w:rsidR="00BF319D">
        <w:rPr>
          <w:rFonts w:ascii="Times New Roman" w:eastAsia="Times New Roman" w:hAnsi="Times New Roman" w:cs="Times New Roman"/>
          <w:sz w:val="24"/>
          <w:szCs w:val="24"/>
          <w:lang w:eastAsia="ru-RU"/>
        </w:rPr>
        <w:t>9586,48</w:t>
      </w:r>
      <w:r w:rsidRPr="00D25E62">
        <w:rPr>
          <w:rFonts w:ascii="Times New Roman" w:eastAsia="Times New Roman" w:hAnsi="Times New Roman" w:cs="Times New Roman"/>
          <w:sz w:val="24"/>
          <w:szCs w:val="24"/>
          <w:lang w:eastAsia="ru-RU"/>
        </w:rPr>
        <w:tab/>
        <w:t xml:space="preserve">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в 2025 году</w:t>
      </w:r>
      <w:r w:rsidRPr="00D25E62">
        <w:rPr>
          <w:rFonts w:ascii="Times New Roman" w:eastAsia="Times New Roman" w:hAnsi="Times New Roman" w:cs="Times New Roman"/>
          <w:sz w:val="24"/>
          <w:szCs w:val="24"/>
          <w:lang w:eastAsia="ru-RU"/>
        </w:rPr>
        <w:tab/>
        <w:t>54780,68</w:t>
      </w:r>
      <w:r w:rsidRPr="00D25E62">
        <w:rPr>
          <w:rFonts w:ascii="Times New Roman" w:eastAsia="Times New Roman" w:hAnsi="Times New Roman" w:cs="Times New Roman"/>
          <w:sz w:val="24"/>
          <w:szCs w:val="24"/>
          <w:lang w:eastAsia="ru-RU"/>
        </w:rPr>
        <w:tab/>
        <w:t xml:space="preserve"> тыс. рублей </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внебюджетных источников – 10</w:t>
      </w:r>
      <w:r w:rsidR="00BF319D">
        <w:rPr>
          <w:rFonts w:ascii="Times New Roman" w:eastAsia="Times New Roman" w:hAnsi="Times New Roman" w:cs="Times New Roman"/>
          <w:sz w:val="24"/>
          <w:szCs w:val="24"/>
          <w:lang w:eastAsia="ru-RU"/>
        </w:rPr>
        <w:t>2 914,34</w:t>
      </w:r>
      <w:r w:rsidRPr="00D25E62">
        <w:rPr>
          <w:rFonts w:ascii="Times New Roman" w:eastAsia="Times New Roman" w:hAnsi="Times New Roman" w:cs="Times New Roman"/>
          <w:sz w:val="24"/>
          <w:szCs w:val="24"/>
          <w:lang w:eastAsia="ru-RU"/>
        </w:rPr>
        <w:t xml:space="preserve"> тыс. рублей, в том числе:</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 xml:space="preserve">в 2023 году      </w:t>
      </w:r>
      <w:r w:rsidRPr="00D25E62">
        <w:rPr>
          <w:rFonts w:ascii="Times New Roman" w:eastAsia="Times New Roman" w:hAnsi="Times New Roman" w:cs="Times New Roman"/>
          <w:sz w:val="24"/>
          <w:szCs w:val="24"/>
          <w:lang w:eastAsia="ru-RU"/>
        </w:rPr>
        <w:tab/>
        <w:t>29335,88</w:t>
      </w:r>
      <w:r w:rsidRPr="00D25E62">
        <w:rPr>
          <w:rFonts w:ascii="Times New Roman" w:eastAsia="Times New Roman" w:hAnsi="Times New Roman" w:cs="Times New Roman"/>
          <w:sz w:val="24"/>
          <w:szCs w:val="24"/>
          <w:lang w:eastAsia="ru-RU"/>
        </w:rPr>
        <w:tab/>
        <w:t xml:space="preserve">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в 2024 году</w:t>
      </w:r>
      <w:r w:rsidRPr="00D25E62">
        <w:rPr>
          <w:rFonts w:ascii="Times New Roman" w:eastAsia="Times New Roman" w:hAnsi="Times New Roman" w:cs="Times New Roman"/>
          <w:sz w:val="24"/>
          <w:szCs w:val="24"/>
          <w:lang w:eastAsia="ru-RU"/>
        </w:rPr>
        <w:tab/>
        <w:t>3</w:t>
      </w:r>
      <w:r w:rsidR="00BF319D">
        <w:rPr>
          <w:rFonts w:ascii="Times New Roman" w:eastAsia="Times New Roman" w:hAnsi="Times New Roman" w:cs="Times New Roman"/>
          <w:sz w:val="24"/>
          <w:szCs w:val="24"/>
          <w:lang w:eastAsia="ru-RU"/>
        </w:rPr>
        <w:t>8164,46</w:t>
      </w:r>
      <w:r w:rsidRPr="00D25E62">
        <w:rPr>
          <w:rFonts w:ascii="Times New Roman" w:eastAsia="Times New Roman" w:hAnsi="Times New Roman" w:cs="Times New Roman"/>
          <w:sz w:val="24"/>
          <w:szCs w:val="24"/>
          <w:lang w:eastAsia="ru-RU"/>
        </w:rPr>
        <w:tab/>
        <w:t xml:space="preserve">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в 2025 году</w:t>
      </w:r>
      <w:r w:rsidRPr="00D25E62">
        <w:rPr>
          <w:rFonts w:ascii="Times New Roman" w:eastAsia="Times New Roman" w:hAnsi="Times New Roman" w:cs="Times New Roman"/>
          <w:sz w:val="24"/>
          <w:szCs w:val="24"/>
          <w:lang w:eastAsia="ru-RU"/>
        </w:rPr>
        <w:tab/>
        <w:t>35414,00</w:t>
      </w:r>
      <w:r w:rsidRPr="00D25E62">
        <w:rPr>
          <w:rFonts w:ascii="Times New Roman" w:eastAsia="Times New Roman" w:hAnsi="Times New Roman" w:cs="Times New Roman"/>
          <w:sz w:val="24"/>
          <w:szCs w:val="24"/>
          <w:lang w:eastAsia="ru-RU"/>
        </w:rPr>
        <w:tab/>
        <w:t xml:space="preserve"> тыс. рублей </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На 2 этапе в 2026-2030 годах объем финансирования муниципальной программы составит 3 011</w:t>
      </w:r>
      <w:r w:rsidR="00560E06">
        <w:rPr>
          <w:rFonts w:ascii="Times New Roman" w:eastAsia="Times New Roman" w:hAnsi="Times New Roman" w:cs="Times New Roman"/>
          <w:sz w:val="24"/>
          <w:szCs w:val="24"/>
          <w:lang w:eastAsia="ru-RU"/>
        </w:rPr>
        <w:t> </w:t>
      </w:r>
      <w:r w:rsidR="00BF319D">
        <w:rPr>
          <w:rFonts w:ascii="Times New Roman" w:eastAsia="Times New Roman" w:hAnsi="Times New Roman" w:cs="Times New Roman"/>
          <w:sz w:val="24"/>
          <w:szCs w:val="24"/>
          <w:lang w:eastAsia="ru-RU"/>
        </w:rPr>
        <w:t>228</w:t>
      </w:r>
      <w:r w:rsidR="00560E06">
        <w:rPr>
          <w:rFonts w:ascii="Times New Roman" w:eastAsia="Times New Roman" w:hAnsi="Times New Roman" w:cs="Times New Roman"/>
          <w:sz w:val="24"/>
          <w:szCs w:val="24"/>
          <w:lang w:eastAsia="ru-RU"/>
        </w:rPr>
        <w:t>,45</w:t>
      </w:r>
      <w:r w:rsidRPr="00D25E62">
        <w:rPr>
          <w:rFonts w:ascii="Times New Roman" w:eastAsia="Times New Roman" w:hAnsi="Times New Roman" w:cs="Times New Roman"/>
          <w:sz w:val="24"/>
          <w:szCs w:val="24"/>
          <w:lang w:eastAsia="ru-RU"/>
        </w:rPr>
        <w:t xml:space="preserve"> тыс. рублей, </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из них средства:</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федерального бюджета – 211 098,00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республиканского бюджета Чувашской Республики – 2 349 </w:t>
      </w:r>
      <w:r w:rsidR="00560E06">
        <w:rPr>
          <w:rFonts w:ascii="Times New Roman" w:eastAsia="Times New Roman" w:hAnsi="Times New Roman" w:cs="Times New Roman"/>
          <w:sz w:val="24"/>
          <w:szCs w:val="24"/>
          <w:lang w:eastAsia="ru-RU"/>
        </w:rPr>
        <w:t>429</w:t>
      </w:r>
      <w:r w:rsidRPr="00D25E62">
        <w:rPr>
          <w:rFonts w:ascii="Times New Roman" w:eastAsia="Times New Roman" w:hAnsi="Times New Roman" w:cs="Times New Roman"/>
          <w:sz w:val="24"/>
          <w:szCs w:val="24"/>
          <w:lang w:eastAsia="ru-RU"/>
        </w:rPr>
        <w:t>,55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бюджета Батыревского муниципального округа -  273 630,90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внебюджетных источников – 177 070,00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На 3 этапе в 2031-2035 годах объем финансирования муниципальной программы составит 2 408</w:t>
      </w:r>
      <w:r w:rsidR="00560E06">
        <w:rPr>
          <w:rFonts w:ascii="Times New Roman" w:eastAsia="Times New Roman" w:hAnsi="Times New Roman" w:cs="Times New Roman"/>
          <w:sz w:val="24"/>
          <w:szCs w:val="24"/>
          <w:lang w:eastAsia="ru-RU"/>
        </w:rPr>
        <w:t> </w:t>
      </w:r>
      <w:r w:rsidRPr="00D25E62">
        <w:rPr>
          <w:rFonts w:ascii="Times New Roman" w:eastAsia="Times New Roman" w:hAnsi="Times New Roman" w:cs="Times New Roman"/>
          <w:sz w:val="24"/>
          <w:szCs w:val="24"/>
          <w:lang w:eastAsia="ru-RU"/>
        </w:rPr>
        <w:t>9</w:t>
      </w:r>
      <w:r w:rsidR="00560E06">
        <w:rPr>
          <w:rFonts w:ascii="Times New Roman" w:eastAsia="Times New Roman" w:hAnsi="Times New Roman" w:cs="Times New Roman"/>
          <w:sz w:val="24"/>
          <w:szCs w:val="24"/>
          <w:lang w:eastAsia="ru-RU"/>
        </w:rPr>
        <w:t>82,76</w:t>
      </w:r>
      <w:r w:rsidRPr="00D25E62">
        <w:rPr>
          <w:rFonts w:ascii="Times New Roman" w:eastAsia="Times New Roman" w:hAnsi="Times New Roman" w:cs="Times New Roman"/>
          <w:sz w:val="24"/>
          <w:szCs w:val="24"/>
          <w:lang w:eastAsia="ru-RU"/>
        </w:rPr>
        <w:t xml:space="preserve"> тыс. рублей, </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из них средства:</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федерального бюджета – 168 878,40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республиканского бюджета Чувашской Республики – 1 879 5</w:t>
      </w:r>
      <w:r w:rsidR="00560E06">
        <w:rPr>
          <w:rFonts w:ascii="Times New Roman" w:eastAsia="Times New Roman" w:hAnsi="Times New Roman" w:cs="Times New Roman"/>
          <w:sz w:val="24"/>
          <w:szCs w:val="24"/>
          <w:lang w:eastAsia="ru-RU"/>
        </w:rPr>
        <w:t>43</w:t>
      </w:r>
      <w:r w:rsidRPr="00D25E62">
        <w:rPr>
          <w:rFonts w:ascii="Times New Roman" w:eastAsia="Times New Roman" w:hAnsi="Times New Roman" w:cs="Times New Roman"/>
          <w:sz w:val="24"/>
          <w:szCs w:val="24"/>
          <w:lang w:eastAsia="ru-RU"/>
        </w:rPr>
        <w:t>,64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бюджета Батыревского муниципального округа -  218 904,72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внебюджетных источников – 141 656,00 тыс. рублей.</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Объемы финансирования муниципальной программы подлежат ежегодному уточнению исходя из реальных возможностей бюджетов всех уровней.</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 xml:space="preserve">Ресурсное </w:t>
      </w:r>
      <w:hyperlink r:id="rId7" w:history="1">
        <w:r w:rsidRPr="00D25E62">
          <w:rPr>
            <w:rFonts w:ascii="Times New Roman" w:eastAsia="Times New Roman" w:hAnsi="Times New Roman" w:cs="Times New Roman"/>
            <w:sz w:val="24"/>
            <w:szCs w:val="24"/>
            <w:lang w:eastAsia="ru-RU"/>
          </w:rPr>
          <w:t>обеспечение</w:t>
        </w:r>
      </w:hyperlink>
      <w:r w:rsidRPr="00D25E62">
        <w:rPr>
          <w:rFonts w:ascii="Times New Roman" w:eastAsia="Times New Roman" w:hAnsi="Times New Roman" w:cs="Times New Roman"/>
          <w:sz w:val="24"/>
          <w:szCs w:val="24"/>
          <w:lang w:eastAsia="ru-RU"/>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lastRenderedPageBreak/>
        <w:t xml:space="preserve">В муниципальную программу включены подпрограммы, реализуемые в рамках муниципальной программы, согласно </w:t>
      </w:r>
      <w:hyperlink r:id="rId8" w:history="1">
        <w:r w:rsidRPr="00560E06">
          <w:rPr>
            <w:rFonts w:ascii="Times New Roman" w:eastAsia="Times New Roman" w:hAnsi="Times New Roman" w:cs="Times New Roman"/>
            <w:sz w:val="24"/>
            <w:szCs w:val="24"/>
            <w:highlight w:val="yellow"/>
            <w:lang w:eastAsia="ru-RU"/>
          </w:rPr>
          <w:t>приложениям №</w:t>
        </w:r>
      </w:hyperlink>
      <w:r w:rsidRPr="00560E06">
        <w:rPr>
          <w:rFonts w:ascii="Times New Roman" w:eastAsia="Times New Roman" w:hAnsi="Times New Roman" w:cs="Times New Roman"/>
          <w:sz w:val="24"/>
          <w:szCs w:val="24"/>
          <w:highlight w:val="yellow"/>
          <w:lang w:eastAsia="ru-RU"/>
        </w:rPr>
        <w:t xml:space="preserve"> 3 - 7</w:t>
      </w:r>
      <w:r w:rsidRPr="00D25E62">
        <w:rPr>
          <w:rFonts w:ascii="Times New Roman" w:eastAsia="Times New Roman" w:hAnsi="Times New Roman" w:cs="Times New Roman"/>
          <w:sz w:val="24"/>
          <w:szCs w:val="24"/>
          <w:lang w:eastAsia="ru-RU"/>
        </w:rPr>
        <w:t xml:space="preserve"> к настоящей муниципальной программе».</w:t>
      </w:r>
    </w:p>
    <w:p w:rsidR="00D25E62" w:rsidRPr="00D25E62" w:rsidRDefault="00D25E62" w:rsidP="00D25E62">
      <w:pPr>
        <w:spacing w:after="0" w:line="360" w:lineRule="atLeast"/>
        <w:ind w:left="360" w:right="-10"/>
        <w:contextualSpacing/>
        <w:jc w:val="both"/>
        <w:rPr>
          <w:rFonts w:ascii="Times New Roman" w:eastAsia="Cambria" w:hAnsi="Times New Roman" w:cs="Times New Roman"/>
          <w:sz w:val="24"/>
          <w:szCs w:val="24"/>
          <w:lang w:eastAsia="ru-RU"/>
        </w:rPr>
      </w:pPr>
    </w:p>
    <w:p w:rsidR="00D25E62" w:rsidRPr="00D25E62" w:rsidRDefault="00D25E62" w:rsidP="00D25E62">
      <w:pPr>
        <w:spacing w:after="0" w:line="360" w:lineRule="atLeast"/>
        <w:ind w:left="360" w:right="-10"/>
        <w:contextualSpacing/>
        <w:jc w:val="both"/>
        <w:rPr>
          <w:rFonts w:ascii="Times New Roman" w:eastAsia="Times New Roman" w:hAnsi="Times New Roman" w:cs="Times New Roman"/>
          <w:sz w:val="24"/>
          <w:szCs w:val="24"/>
          <w:lang w:eastAsia="ru-RU"/>
        </w:rPr>
      </w:pPr>
      <w:r w:rsidRPr="00D25E62">
        <w:rPr>
          <w:rFonts w:ascii="Times New Roman" w:eastAsia="Cambria" w:hAnsi="Times New Roman" w:cs="Times New Roman"/>
          <w:sz w:val="24"/>
          <w:szCs w:val="24"/>
          <w:lang w:eastAsia="ru-RU"/>
        </w:rPr>
        <w:t xml:space="preserve">3. </w:t>
      </w:r>
      <w:r w:rsidRPr="00D25E62">
        <w:rPr>
          <w:rFonts w:ascii="Times New Roman" w:eastAsia="Times New Roman" w:hAnsi="Times New Roman" w:cs="Times New Roman"/>
          <w:sz w:val="24"/>
          <w:szCs w:val="24"/>
          <w:lang w:eastAsia="ru-RU"/>
        </w:rPr>
        <w:t>Приложение № 2 к муниципальной программе Батыревского муниципального округа Чувашской Республики «Развитие образования Батыревского муниципального округа Чувашской Республики» изложить в следующей редакции:</w:t>
      </w:r>
    </w:p>
    <w:p w:rsidR="00D25E62" w:rsidRPr="00D25E62" w:rsidRDefault="00D25E62" w:rsidP="00D25E62">
      <w:pPr>
        <w:spacing w:after="0" w:line="360" w:lineRule="atLeast"/>
        <w:ind w:left="360" w:right="-10"/>
        <w:contextualSpacing/>
        <w:jc w:val="both"/>
        <w:rPr>
          <w:rFonts w:ascii="Times New Roman" w:eastAsia="Times New Roman" w:hAnsi="Times New Roman" w:cs="Times New Roman"/>
          <w:sz w:val="24"/>
          <w:szCs w:val="24"/>
          <w:lang w:eastAsia="ru-RU"/>
        </w:rPr>
      </w:pPr>
    </w:p>
    <w:p w:rsidR="00D25E62" w:rsidRPr="00D25E62" w:rsidRDefault="00D25E62" w:rsidP="00D25E62">
      <w:pPr>
        <w:spacing w:after="0" w:line="360" w:lineRule="atLeast"/>
        <w:ind w:left="360" w:right="-10"/>
        <w:contextualSpacing/>
        <w:jc w:val="both"/>
        <w:rPr>
          <w:rFonts w:ascii="Times New Roman" w:eastAsia="Times New Roman" w:hAnsi="Times New Roman" w:cs="Times New Roman"/>
          <w:sz w:val="24"/>
          <w:szCs w:val="24"/>
          <w:lang w:eastAsia="ru-RU"/>
        </w:rPr>
      </w:pPr>
    </w:p>
    <w:p w:rsidR="00D25E62" w:rsidRPr="00D25E62" w:rsidRDefault="00D25E62" w:rsidP="00D25E62">
      <w:pPr>
        <w:spacing w:after="0" w:line="360" w:lineRule="atLeast"/>
        <w:ind w:left="360" w:right="-10"/>
        <w:contextualSpacing/>
        <w:jc w:val="both"/>
        <w:rPr>
          <w:rFonts w:ascii="Times New Roman" w:eastAsia="Times New Roman" w:hAnsi="Times New Roman" w:cs="Times New Roman"/>
          <w:sz w:val="24"/>
          <w:szCs w:val="24"/>
          <w:lang w:eastAsia="ru-RU"/>
        </w:rPr>
      </w:pPr>
    </w:p>
    <w:p w:rsidR="00D25E62" w:rsidRPr="00D25E62" w:rsidRDefault="00D25E62" w:rsidP="00D25E62">
      <w:pPr>
        <w:spacing w:after="0" w:line="360" w:lineRule="atLeast"/>
        <w:ind w:left="360" w:right="-10"/>
        <w:contextualSpacing/>
        <w:jc w:val="both"/>
        <w:rPr>
          <w:rFonts w:ascii="Times New Roman" w:eastAsia="Times New Roman" w:hAnsi="Times New Roman" w:cs="Times New Roman"/>
          <w:sz w:val="24"/>
          <w:szCs w:val="24"/>
          <w:lang w:eastAsia="ru-RU"/>
        </w:rPr>
      </w:pPr>
    </w:p>
    <w:p w:rsidR="00D25E62" w:rsidRPr="00D25E62" w:rsidRDefault="00D25E62" w:rsidP="00D25E62">
      <w:pPr>
        <w:spacing w:after="0" w:line="360" w:lineRule="atLeast"/>
        <w:ind w:left="360" w:right="-10"/>
        <w:contextualSpacing/>
        <w:jc w:val="both"/>
        <w:rPr>
          <w:rFonts w:ascii="Times New Roman" w:eastAsia="Times New Roman" w:hAnsi="Times New Roman" w:cs="Times New Roman"/>
          <w:sz w:val="24"/>
          <w:szCs w:val="24"/>
          <w:lang w:eastAsia="ru-RU"/>
        </w:rPr>
      </w:pPr>
    </w:p>
    <w:p w:rsidR="00D25E62" w:rsidRPr="00D25E62" w:rsidRDefault="00D25E62" w:rsidP="00D25E62">
      <w:pPr>
        <w:spacing w:after="0" w:line="360" w:lineRule="atLeast"/>
        <w:ind w:left="360" w:right="-10"/>
        <w:contextualSpacing/>
        <w:jc w:val="both"/>
        <w:rPr>
          <w:rFonts w:ascii="Times New Roman" w:eastAsia="Times New Roman" w:hAnsi="Times New Roman" w:cs="Times New Roman"/>
          <w:sz w:val="24"/>
          <w:szCs w:val="24"/>
          <w:lang w:eastAsia="ru-RU"/>
        </w:rPr>
      </w:pPr>
    </w:p>
    <w:p w:rsidR="00D25E62" w:rsidRPr="00D25E62" w:rsidRDefault="00D25E62" w:rsidP="00D25E62">
      <w:pPr>
        <w:spacing w:after="0" w:line="360" w:lineRule="atLeast"/>
        <w:ind w:left="360" w:right="-10"/>
        <w:contextualSpacing/>
        <w:jc w:val="both"/>
        <w:rPr>
          <w:rFonts w:ascii="Times New Roman" w:eastAsia="Times New Roman" w:hAnsi="Times New Roman" w:cs="Times New Roman"/>
          <w:sz w:val="24"/>
          <w:szCs w:val="24"/>
          <w:lang w:eastAsia="ru-RU"/>
        </w:rPr>
      </w:pPr>
    </w:p>
    <w:p w:rsidR="00D25E62" w:rsidRPr="00D25E62" w:rsidRDefault="00D25E62" w:rsidP="00D25E62">
      <w:pPr>
        <w:spacing w:after="0" w:line="240" w:lineRule="auto"/>
        <w:ind w:firstLine="540"/>
        <w:rPr>
          <w:rFonts w:ascii="Times New Roman" w:eastAsia="Times New Roman" w:hAnsi="Times New Roman" w:cs="Times New Roman"/>
          <w:b/>
          <w:sz w:val="24"/>
          <w:szCs w:val="24"/>
          <w:highlight w:val="yellow"/>
          <w:lang w:eastAsia="ru-RU"/>
        </w:rPr>
      </w:pPr>
    </w:p>
    <w:p w:rsidR="00D25E62" w:rsidRPr="00D25E62" w:rsidRDefault="00D25E62" w:rsidP="00D25E62">
      <w:pPr>
        <w:spacing w:after="0" w:line="240" w:lineRule="auto"/>
        <w:ind w:firstLine="540"/>
        <w:rPr>
          <w:rFonts w:ascii="Times New Roman" w:eastAsia="Times New Roman" w:hAnsi="Times New Roman" w:cs="Times New Roman"/>
          <w:b/>
          <w:sz w:val="24"/>
          <w:szCs w:val="24"/>
          <w:highlight w:val="yellow"/>
          <w:lang w:eastAsia="ru-RU"/>
        </w:rPr>
      </w:pPr>
    </w:p>
    <w:p w:rsidR="00D25E62" w:rsidRPr="00D25E62" w:rsidRDefault="00D25E62" w:rsidP="00D25E62">
      <w:pPr>
        <w:spacing w:after="0" w:line="240" w:lineRule="auto"/>
        <w:rPr>
          <w:rFonts w:ascii="Times New Roman" w:eastAsia="Times New Roman" w:hAnsi="Times New Roman" w:cs="Times New Roman"/>
          <w:sz w:val="24"/>
          <w:szCs w:val="24"/>
          <w:lang w:eastAsia="ru-RU"/>
        </w:rPr>
      </w:pPr>
    </w:p>
    <w:p w:rsidR="00D25E62" w:rsidRPr="00D25E62" w:rsidRDefault="00D25E62" w:rsidP="00D25E62">
      <w:pPr>
        <w:framePr w:w="5291" w:wrap="auto" w:hAnchor="text"/>
        <w:spacing w:after="0" w:line="240" w:lineRule="auto"/>
        <w:rPr>
          <w:rFonts w:ascii="Times New Roman" w:eastAsia="Times New Roman" w:hAnsi="Times New Roman" w:cs="Times New Roman"/>
          <w:sz w:val="24"/>
          <w:szCs w:val="24"/>
          <w:lang w:eastAsia="ru-RU"/>
        </w:rPr>
        <w:sectPr w:rsidR="00D25E62" w:rsidRPr="00D25E62" w:rsidSect="00374531">
          <w:pgSz w:w="11906" w:h="16838"/>
          <w:pgMar w:top="1134" w:right="851" w:bottom="1134" w:left="1701" w:header="709" w:footer="709" w:gutter="0"/>
          <w:cols w:space="708"/>
          <w:docGrid w:linePitch="360"/>
        </w:sectPr>
      </w:pPr>
    </w:p>
    <w:p w:rsidR="00D25E62" w:rsidRPr="00D25E62" w:rsidRDefault="00D25E62" w:rsidP="00D25E62">
      <w:pPr>
        <w:adjustRightInd w:val="0"/>
        <w:spacing w:after="0" w:line="240" w:lineRule="auto"/>
        <w:jc w:val="right"/>
        <w:rPr>
          <w:rFonts w:ascii="Times New Roman" w:eastAsia="Times New Roman" w:hAnsi="Times New Roman" w:cs="Times New Roman"/>
          <w:sz w:val="20"/>
          <w:szCs w:val="20"/>
          <w:lang w:eastAsia="ru-RU"/>
        </w:rPr>
      </w:pPr>
      <w:r w:rsidRPr="00D25E62">
        <w:rPr>
          <w:rFonts w:ascii="Times New Roman" w:eastAsia="Times New Roman" w:hAnsi="Times New Roman" w:cs="Times New Roman"/>
          <w:sz w:val="20"/>
          <w:szCs w:val="20"/>
          <w:lang w:eastAsia="ru-RU"/>
        </w:rPr>
        <w:lastRenderedPageBreak/>
        <w:t xml:space="preserve">«Приложение № 2 </w:t>
      </w:r>
    </w:p>
    <w:p w:rsidR="00D25E62" w:rsidRPr="00D25E62" w:rsidRDefault="00D25E62" w:rsidP="00D25E62">
      <w:pPr>
        <w:adjustRightInd w:val="0"/>
        <w:spacing w:after="0" w:line="240" w:lineRule="auto"/>
        <w:jc w:val="right"/>
        <w:rPr>
          <w:rFonts w:ascii="Times New Roman" w:eastAsia="Times New Roman" w:hAnsi="Times New Roman" w:cs="Times New Roman"/>
          <w:sz w:val="20"/>
          <w:szCs w:val="20"/>
          <w:lang w:eastAsia="ru-RU"/>
        </w:rPr>
      </w:pPr>
      <w:r w:rsidRPr="00D25E62">
        <w:rPr>
          <w:rFonts w:ascii="Times New Roman" w:eastAsia="Times New Roman" w:hAnsi="Times New Roman" w:cs="Times New Roman"/>
          <w:sz w:val="20"/>
          <w:szCs w:val="20"/>
          <w:lang w:eastAsia="ru-RU"/>
        </w:rPr>
        <w:t xml:space="preserve">к муниципальной программе Батыревского муниципального округа Чувашской Республики </w:t>
      </w:r>
    </w:p>
    <w:p w:rsidR="00D25E62" w:rsidRPr="00D25E62" w:rsidRDefault="00D25E62" w:rsidP="00D25E62">
      <w:pPr>
        <w:adjustRightInd w:val="0"/>
        <w:spacing w:after="0" w:line="240" w:lineRule="auto"/>
        <w:jc w:val="right"/>
        <w:rPr>
          <w:rFonts w:ascii="Times New Roman" w:eastAsia="Times New Roman" w:hAnsi="Times New Roman" w:cs="Times New Roman"/>
          <w:sz w:val="20"/>
          <w:szCs w:val="20"/>
        </w:rPr>
      </w:pPr>
      <w:r w:rsidRPr="00D25E62">
        <w:rPr>
          <w:rFonts w:ascii="Times New Roman" w:eastAsia="Times New Roman" w:hAnsi="Times New Roman" w:cs="Times New Roman"/>
          <w:sz w:val="20"/>
          <w:szCs w:val="20"/>
          <w:lang w:eastAsia="ru-RU"/>
        </w:rPr>
        <w:t xml:space="preserve">«Развитие образования Батыревского муниципального округа Чувашской Республики» </w:t>
      </w:r>
    </w:p>
    <w:p w:rsidR="00D25E62" w:rsidRPr="00D25E62" w:rsidRDefault="00D25E62" w:rsidP="00D25E62">
      <w:pPr>
        <w:adjustRightInd w:val="0"/>
        <w:spacing w:after="0" w:line="240" w:lineRule="auto"/>
        <w:jc w:val="center"/>
        <w:rPr>
          <w:rFonts w:ascii="Times New Roman" w:eastAsia="Times New Roman" w:hAnsi="Times New Roman" w:cs="Times New Roman"/>
          <w:sz w:val="24"/>
          <w:szCs w:val="24"/>
        </w:rPr>
      </w:pPr>
    </w:p>
    <w:p w:rsidR="00D25E62" w:rsidRPr="00D25E62" w:rsidRDefault="00D25E62" w:rsidP="00D25E62">
      <w:pPr>
        <w:adjustRightInd w:val="0"/>
        <w:spacing w:after="0" w:line="240" w:lineRule="auto"/>
        <w:jc w:val="center"/>
        <w:rPr>
          <w:rFonts w:ascii="Times New Roman" w:eastAsia="Times New Roman" w:hAnsi="Times New Roman" w:cs="Times New Roman"/>
          <w:sz w:val="24"/>
          <w:szCs w:val="24"/>
        </w:rPr>
      </w:pPr>
    </w:p>
    <w:p w:rsidR="00D25E62" w:rsidRPr="00D25E62" w:rsidRDefault="00D25E62" w:rsidP="00D25E62">
      <w:pPr>
        <w:adjustRightInd w:val="0"/>
        <w:spacing w:after="0" w:line="240" w:lineRule="auto"/>
        <w:jc w:val="center"/>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РЕСУРСНОЕ ОБЕСПЕЧЕНИЕ И ПРОГНОЗНАЯ (СПРАВОЧНАЯ) ОЦЕНКА РАСХОДОВ ЗА СЧЕТ ВСЕХ ИСТОЧНИКОВ ФИНАНСИРОВАНИЯ РЕАЛИЗАЦИИ МУНИЦИПАЛЬНОЙ ПРОГРАММЫ БАТЫРЕВСКОГО МУНИЦИПАЛЬНОГО ОКРУГА ЧУВАШСКОЙ РЕСПУБЛИКИ «РАЗВИТИЕ ОБРАЗОВАНИЯ БАТЫРЕВСКОГО МУНИТЦИПАЛЬНОГО ОКРУГА ЧУВАШСКОЙ РЕСПУБЛИКИ»</w:t>
      </w:r>
    </w:p>
    <w:p w:rsidR="00D25E62" w:rsidRPr="00D25E62" w:rsidRDefault="00D25E62" w:rsidP="00D25E62">
      <w:pPr>
        <w:adjustRightInd w:val="0"/>
        <w:spacing w:after="0" w:line="240" w:lineRule="auto"/>
        <w:jc w:val="center"/>
        <w:rPr>
          <w:rFonts w:ascii="Times New Roman" w:eastAsia="Times New Roman" w:hAnsi="Times New Roman" w:cs="Times New Roman"/>
          <w:sz w:val="24"/>
          <w:szCs w:val="24"/>
        </w:rPr>
      </w:pPr>
    </w:p>
    <w:p w:rsidR="00D25E62" w:rsidRPr="00D25E62" w:rsidRDefault="00D25E62" w:rsidP="00D25E62">
      <w:pPr>
        <w:spacing w:after="0" w:line="360" w:lineRule="atLeast"/>
        <w:ind w:left="360" w:right="-10"/>
        <w:contextualSpacing/>
        <w:jc w:val="both"/>
        <w:rPr>
          <w:rFonts w:ascii="Times New Roman" w:eastAsia="Cambria" w:hAnsi="Times New Roman" w:cs="Times New Roman"/>
          <w:sz w:val="24"/>
          <w:szCs w:val="24"/>
          <w:lang w:eastAsia="ru-RU"/>
        </w:rPr>
      </w:pPr>
    </w:p>
    <w:p w:rsidR="00D25E62" w:rsidRPr="00D25E62" w:rsidRDefault="00D25E62" w:rsidP="00D25E62">
      <w:pPr>
        <w:spacing w:after="0" w:line="360" w:lineRule="atLeast"/>
        <w:ind w:left="360" w:right="-10"/>
        <w:contextualSpacing/>
        <w:jc w:val="both"/>
        <w:rPr>
          <w:rFonts w:ascii="Times New Roman" w:eastAsia="Cambria" w:hAnsi="Times New Roman" w:cs="Times New Roman"/>
          <w:sz w:val="24"/>
          <w:szCs w:val="24"/>
          <w:lang w:eastAsia="ru-RU"/>
        </w:rPr>
      </w:pPr>
    </w:p>
    <w:tbl>
      <w:tblPr>
        <w:tblStyle w:val="251"/>
        <w:tblW w:w="0" w:type="auto"/>
        <w:tblLook w:val="04A0" w:firstRow="1" w:lastRow="0" w:firstColumn="1" w:lastColumn="0" w:noHBand="0" w:noVBand="1"/>
      </w:tblPr>
      <w:tblGrid>
        <w:gridCol w:w="1321"/>
        <w:gridCol w:w="2076"/>
        <w:gridCol w:w="1279"/>
        <w:gridCol w:w="1226"/>
        <w:gridCol w:w="1405"/>
        <w:gridCol w:w="1214"/>
        <w:gridCol w:w="1207"/>
        <w:gridCol w:w="1207"/>
        <w:gridCol w:w="1207"/>
        <w:gridCol w:w="1209"/>
        <w:gridCol w:w="1209"/>
      </w:tblGrid>
      <w:tr w:rsidR="00D25E62" w:rsidRPr="00D25E62" w:rsidTr="00374531">
        <w:tc>
          <w:tcPr>
            <w:tcW w:w="1321" w:type="dxa"/>
            <w:vMerge w:val="restart"/>
          </w:tcPr>
          <w:p w:rsidR="00D25E62" w:rsidRPr="00D25E62" w:rsidRDefault="00D25E62" w:rsidP="00D25E62">
            <w:pPr>
              <w:rPr>
                <w:rFonts w:ascii="Times New Roman" w:hAnsi="Times New Roman" w:cs="Times New Roman"/>
                <w:sz w:val="16"/>
                <w:szCs w:val="16"/>
              </w:rPr>
            </w:pPr>
            <w:r w:rsidRPr="00D25E62">
              <w:rPr>
                <w:rFonts w:ascii="Times New Roman" w:hAnsi="Times New Roman" w:cs="Times New Roman"/>
                <w:sz w:val="16"/>
                <w:szCs w:val="16"/>
              </w:rPr>
              <w:t>Статус</w:t>
            </w:r>
          </w:p>
        </w:tc>
        <w:tc>
          <w:tcPr>
            <w:tcW w:w="2076" w:type="dxa"/>
            <w:vMerge w:val="restart"/>
          </w:tcPr>
          <w:p w:rsidR="00D25E62" w:rsidRPr="00D25E62" w:rsidRDefault="00D25E62" w:rsidP="00D25E62">
            <w:pPr>
              <w:rPr>
                <w:rFonts w:ascii="Times New Roman" w:hAnsi="Times New Roman" w:cs="Times New Roman"/>
                <w:sz w:val="16"/>
                <w:szCs w:val="16"/>
              </w:rPr>
            </w:pPr>
            <w:r w:rsidRPr="00D25E62">
              <w:rPr>
                <w:rFonts w:ascii="Times New Roman" w:hAnsi="Times New Roman" w:cs="Times New Roman"/>
                <w:sz w:val="16"/>
                <w:szCs w:val="16"/>
              </w:rPr>
              <w:t>Наименование муниципальной программы Батыревского МО Чувашской Республики, подпрограммы муниципальной программы Батыревского МО Чувашской Республики (программы, основного мероприятия</w:t>
            </w:r>
          </w:p>
        </w:tc>
        <w:tc>
          <w:tcPr>
            <w:tcW w:w="2505" w:type="dxa"/>
            <w:gridSpan w:val="2"/>
          </w:tcPr>
          <w:p w:rsidR="00D25E62" w:rsidRPr="00D25E62" w:rsidRDefault="00D25E62" w:rsidP="00D25E62">
            <w:pPr>
              <w:jc w:val="center"/>
              <w:rPr>
                <w:rFonts w:ascii="Times New Roman" w:hAnsi="Times New Roman" w:cs="Times New Roman"/>
                <w:sz w:val="16"/>
                <w:szCs w:val="16"/>
              </w:rPr>
            </w:pPr>
            <w:r w:rsidRPr="00D25E62">
              <w:rPr>
                <w:rFonts w:ascii="Times New Roman" w:hAnsi="Times New Roman" w:cs="Times New Roman"/>
                <w:sz w:val="16"/>
                <w:szCs w:val="16"/>
              </w:rPr>
              <w:t>Код бюджетной классификации</w:t>
            </w:r>
          </w:p>
        </w:tc>
        <w:tc>
          <w:tcPr>
            <w:tcW w:w="1405" w:type="dxa"/>
            <w:vMerge w:val="restart"/>
            <w:tcBorders>
              <w:top w:val="single" w:sz="4" w:space="0" w:color="auto"/>
              <w:left w:val="single" w:sz="4" w:space="0" w:color="auto"/>
              <w:right w:val="single" w:sz="4" w:space="0" w:color="auto"/>
            </w:tcBorders>
            <w:shd w:val="clear" w:color="auto" w:fill="auto"/>
          </w:tcPr>
          <w:p w:rsidR="00D25E62" w:rsidRPr="00D25E62" w:rsidRDefault="00D25E62" w:rsidP="00D25E62">
            <w:pPr>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Источники </w:t>
            </w:r>
          </w:p>
          <w:p w:rsidR="00D25E62" w:rsidRPr="00D25E62" w:rsidRDefault="00D25E62" w:rsidP="00D25E62">
            <w:pPr>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финансирования</w:t>
            </w:r>
          </w:p>
        </w:tc>
        <w:tc>
          <w:tcPr>
            <w:tcW w:w="7253" w:type="dxa"/>
            <w:gridSpan w:val="6"/>
          </w:tcPr>
          <w:p w:rsidR="00D25E62" w:rsidRPr="00D25E62" w:rsidRDefault="00D25E62" w:rsidP="00D25E62">
            <w:pPr>
              <w:jc w:val="center"/>
              <w:rPr>
                <w:rFonts w:ascii="Times New Roman" w:hAnsi="Times New Roman" w:cs="Times New Roman"/>
                <w:sz w:val="16"/>
                <w:szCs w:val="16"/>
              </w:rPr>
            </w:pPr>
            <w:r w:rsidRPr="00D25E62">
              <w:rPr>
                <w:rFonts w:ascii="Times New Roman" w:hAnsi="Times New Roman" w:cs="Times New Roman"/>
                <w:sz w:val="16"/>
                <w:szCs w:val="16"/>
              </w:rPr>
              <w:t>Расходы по годам, тыс. рублей</w:t>
            </w:r>
          </w:p>
        </w:tc>
      </w:tr>
      <w:tr w:rsidR="00693E40" w:rsidRPr="00D25E62" w:rsidTr="00374531">
        <w:tc>
          <w:tcPr>
            <w:tcW w:w="1321" w:type="dxa"/>
            <w:vMerge/>
          </w:tcPr>
          <w:p w:rsidR="00D25E62" w:rsidRPr="00D25E62" w:rsidRDefault="00D25E62" w:rsidP="00D25E62">
            <w:pPr>
              <w:rPr>
                <w:rFonts w:ascii="Times New Roman" w:hAnsi="Times New Roman" w:cs="Times New Roman"/>
                <w:sz w:val="16"/>
                <w:szCs w:val="16"/>
              </w:rPr>
            </w:pPr>
          </w:p>
        </w:tc>
        <w:tc>
          <w:tcPr>
            <w:tcW w:w="2076" w:type="dxa"/>
            <w:vMerge/>
          </w:tcPr>
          <w:p w:rsidR="00D25E62" w:rsidRPr="00D25E62" w:rsidRDefault="00D25E62" w:rsidP="00D25E62">
            <w:pPr>
              <w:rPr>
                <w:rFonts w:ascii="Times New Roman" w:hAnsi="Times New Roman" w:cs="Times New Roman"/>
                <w:sz w:val="16"/>
                <w:szCs w:val="16"/>
              </w:rPr>
            </w:pPr>
          </w:p>
        </w:tc>
        <w:tc>
          <w:tcPr>
            <w:tcW w:w="1279" w:type="dxa"/>
            <w:tcBorders>
              <w:top w:val="nil"/>
              <w:left w:val="nil"/>
              <w:right w:val="single" w:sz="4" w:space="0" w:color="auto"/>
            </w:tcBorders>
            <w:shd w:val="clear" w:color="auto" w:fill="auto"/>
          </w:tcPr>
          <w:p w:rsidR="00D25E62" w:rsidRPr="00D25E62" w:rsidRDefault="00D25E62" w:rsidP="00D25E62">
            <w:pPr>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главный </w:t>
            </w:r>
          </w:p>
          <w:p w:rsidR="00D25E62" w:rsidRPr="00D25E62" w:rsidRDefault="00D25E62" w:rsidP="00D25E62">
            <w:pPr>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распорядитель бюджетных средств</w:t>
            </w:r>
          </w:p>
        </w:tc>
        <w:tc>
          <w:tcPr>
            <w:tcW w:w="1226" w:type="dxa"/>
            <w:tcBorders>
              <w:top w:val="nil"/>
              <w:left w:val="nil"/>
              <w:right w:val="single" w:sz="4" w:space="0" w:color="auto"/>
            </w:tcBorders>
            <w:shd w:val="clear" w:color="auto" w:fill="auto"/>
          </w:tcPr>
          <w:p w:rsidR="00D25E62" w:rsidRPr="00D25E62" w:rsidRDefault="00D25E62" w:rsidP="00D25E62">
            <w:pPr>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целевая статья расходов</w:t>
            </w:r>
          </w:p>
        </w:tc>
        <w:tc>
          <w:tcPr>
            <w:tcW w:w="1405" w:type="dxa"/>
            <w:vMerge/>
            <w:tcBorders>
              <w:left w:val="single" w:sz="4" w:space="0" w:color="auto"/>
              <w:right w:val="single" w:sz="4" w:space="0" w:color="auto"/>
            </w:tcBorders>
          </w:tcPr>
          <w:p w:rsidR="00D25E62" w:rsidRPr="00D25E62" w:rsidRDefault="00D25E62" w:rsidP="00D25E62">
            <w:pPr>
              <w:rPr>
                <w:rFonts w:ascii="Times New Roman" w:hAnsi="Times New Roman" w:cs="Times New Roman"/>
                <w:sz w:val="16"/>
                <w:szCs w:val="16"/>
              </w:rPr>
            </w:pPr>
          </w:p>
        </w:tc>
        <w:tc>
          <w:tcPr>
            <w:tcW w:w="1214" w:type="dxa"/>
            <w:tcBorders>
              <w:left w:val="single" w:sz="4" w:space="0" w:color="auto"/>
            </w:tcBorders>
          </w:tcPr>
          <w:p w:rsidR="00D25E62" w:rsidRPr="00D25E62" w:rsidRDefault="00D25E62" w:rsidP="00D25E62">
            <w:pPr>
              <w:rPr>
                <w:rFonts w:ascii="Times New Roman" w:hAnsi="Times New Roman" w:cs="Times New Roman"/>
                <w:sz w:val="16"/>
                <w:szCs w:val="16"/>
              </w:rPr>
            </w:pPr>
            <w:r w:rsidRPr="00D25E62">
              <w:rPr>
                <w:rFonts w:ascii="Times New Roman" w:hAnsi="Times New Roman" w:cs="Times New Roman"/>
                <w:sz w:val="16"/>
                <w:szCs w:val="16"/>
              </w:rPr>
              <w:t>2023</w:t>
            </w:r>
          </w:p>
        </w:tc>
        <w:tc>
          <w:tcPr>
            <w:tcW w:w="1207" w:type="dxa"/>
          </w:tcPr>
          <w:p w:rsidR="00D25E62" w:rsidRPr="00D25E62" w:rsidRDefault="00D25E62" w:rsidP="00D25E62">
            <w:pPr>
              <w:rPr>
                <w:rFonts w:ascii="Times New Roman" w:hAnsi="Times New Roman" w:cs="Times New Roman"/>
                <w:sz w:val="16"/>
                <w:szCs w:val="16"/>
              </w:rPr>
            </w:pPr>
            <w:r w:rsidRPr="00D25E62">
              <w:rPr>
                <w:rFonts w:ascii="Times New Roman" w:hAnsi="Times New Roman" w:cs="Times New Roman"/>
                <w:sz w:val="16"/>
                <w:szCs w:val="16"/>
              </w:rPr>
              <w:t>2024</w:t>
            </w:r>
          </w:p>
        </w:tc>
        <w:tc>
          <w:tcPr>
            <w:tcW w:w="1207" w:type="dxa"/>
          </w:tcPr>
          <w:p w:rsidR="00D25E62" w:rsidRPr="00D25E62" w:rsidRDefault="00D25E62" w:rsidP="00D25E62">
            <w:pPr>
              <w:rPr>
                <w:rFonts w:ascii="Times New Roman" w:hAnsi="Times New Roman" w:cs="Times New Roman"/>
                <w:sz w:val="16"/>
                <w:szCs w:val="16"/>
              </w:rPr>
            </w:pPr>
            <w:r w:rsidRPr="00D25E62">
              <w:rPr>
                <w:rFonts w:ascii="Times New Roman" w:hAnsi="Times New Roman" w:cs="Times New Roman"/>
                <w:sz w:val="16"/>
                <w:szCs w:val="16"/>
              </w:rPr>
              <w:t>2025</w:t>
            </w:r>
          </w:p>
        </w:tc>
        <w:tc>
          <w:tcPr>
            <w:tcW w:w="1207" w:type="dxa"/>
          </w:tcPr>
          <w:p w:rsidR="00D25E62" w:rsidRPr="00D25E62" w:rsidRDefault="00D25E62" w:rsidP="00D25E62">
            <w:pPr>
              <w:rPr>
                <w:rFonts w:ascii="Times New Roman" w:hAnsi="Times New Roman" w:cs="Times New Roman"/>
                <w:sz w:val="16"/>
                <w:szCs w:val="16"/>
              </w:rPr>
            </w:pPr>
            <w:r w:rsidRPr="00D25E62">
              <w:rPr>
                <w:rFonts w:ascii="Times New Roman" w:hAnsi="Times New Roman" w:cs="Times New Roman"/>
                <w:sz w:val="16"/>
                <w:szCs w:val="16"/>
              </w:rPr>
              <w:t>2026</w:t>
            </w:r>
          </w:p>
        </w:tc>
        <w:tc>
          <w:tcPr>
            <w:tcW w:w="1209" w:type="dxa"/>
          </w:tcPr>
          <w:p w:rsidR="00D25E62" w:rsidRPr="00D25E62" w:rsidRDefault="00D25E62" w:rsidP="00D25E62">
            <w:pPr>
              <w:rPr>
                <w:rFonts w:ascii="Times New Roman" w:hAnsi="Times New Roman" w:cs="Times New Roman"/>
                <w:sz w:val="16"/>
                <w:szCs w:val="16"/>
              </w:rPr>
            </w:pPr>
            <w:r w:rsidRPr="00D25E62">
              <w:rPr>
                <w:rFonts w:ascii="Times New Roman" w:hAnsi="Times New Roman" w:cs="Times New Roman"/>
                <w:sz w:val="16"/>
                <w:szCs w:val="16"/>
              </w:rPr>
              <w:t>2027-2030</w:t>
            </w:r>
          </w:p>
        </w:tc>
        <w:tc>
          <w:tcPr>
            <w:tcW w:w="1209" w:type="dxa"/>
          </w:tcPr>
          <w:p w:rsidR="00D25E62" w:rsidRPr="00D25E62" w:rsidRDefault="00D25E62" w:rsidP="00D25E62">
            <w:pPr>
              <w:rPr>
                <w:rFonts w:ascii="Times New Roman" w:hAnsi="Times New Roman" w:cs="Times New Roman"/>
                <w:sz w:val="16"/>
                <w:szCs w:val="16"/>
              </w:rPr>
            </w:pPr>
            <w:r w:rsidRPr="00D25E62">
              <w:rPr>
                <w:rFonts w:ascii="Times New Roman" w:hAnsi="Times New Roman" w:cs="Times New Roman"/>
                <w:sz w:val="16"/>
                <w:szCs w:val="16"/>
              </w:rPr>
              <w:t>2031-2035</w:t>
            </w:r>
          </w:p>
        </w:tc>
      </w:tr>
      <w:tr w:rsidR="00693E40" w:rsidRPr="00D25E62" w:rsidTr="00374531">
        <w:tc>
          <w:tcPr>
            <w:tcW w:w="1321" w:type="dxa"/>
          </w:tcPr>
          <w:p w:rsidR="00D25E62" w:rsidRPr="00D25E62" w:rsidRDefault="00D25E62" w:rsidP="00D25E62">
            <w:pPr>
              <w:jc w:val="center"/>
              <w:rPr>
                <w:rFonts w:ascii="Times New Roman" w:hAnsi="Times New Roman" w:cs="Times New Roman"/>
                <w:sz w:val="16"/>
                <w:szCs w:val="16"/>
              </w:rPr>
            </w:pPr>
            <w:r w:rsidRPr="00D25E62">
              <w:rPr>
                <w:rFonts w:ascii="Times New Roman" w:hAnsi="Times New Roman" w:cs="Times New Roman"/>
                <w:sz w:val="16"/>
                <w:szCs w:val="16"/>
              </w:rPr>
              <w:t>1</w:t>
            </w:r>
          </w:p>
        </w:tc>
        <w:tc>
          <w:tcPr>
            <w:tcW w:w="2076" w:type="dxa"/>
          </w:tcPr>
          <w:p w:rsidR="00D25E62" w:rsidRPr="00D25E62" w:rsidRDefault="00D25E62" w:rsidP="00D25E62">
            <w:pPr>
              <w:jc w:val="center"/>
              <w:rPr>
                <w:rFonts w:ascii="Times New Roman" w:hAnsi="Times New Roman" w:cs="Times New Roman"/>
                <w:sz w:val="16"/>
                <w:szCs w:val="16"/>
              </w:rPr>
            </w:pPr>
            <w:r w:rsidRPr="00D25E62">
              <w:rPr>
                <w:rFonts w:ascii="Times New Roman" w:hAnsi="Times New Roman" w:cs="Times New Roman"/>
                <w:sz w:val="16"/>
                <w:szCs w:val="16"/>
              </w:rPr>
              <w:t>2</w:t>
            </w:r>
          </w:p>
        </w:tc>
        <w:tc>
          <w:tcPr>
            <w:tcW w:w="1279" w:type="dxa"/>
          </w:tcPr>
          <w:p w:rsidR="00D25E62" w:rsidRPr="00D25E62" w:rsidRDefault="00D25E62" w:rsidP="00D25E62">
            <w:pPr>
              <w:jc w:val="center"/>
              <w:rPr>
                <w:rFonts w:ascii="Times New Roman" w:hAnsi="Times New Roman" w:cs="Times New Roman"/>
                <w:sz w:val="16"/>
                <w:szCs w:val="16"/>
              </w:rPr>
            </w:pPr>
            <w:r w:rsidRPr="00D25E62">
              <w:rPr>
                <w:rFonts w:ascii="Times New Roman" w:hAnsi="Times New Roman" w:cs="Times New Roman"/>
                <w:sz w:val="16"/>
                <w:szCs w:val="16"/>
              </w:rPr>
              <w:t>3</w:t>
            </w:r>
          </w:p>
        </w:tc>
        <w:tc>
          <w:tcPr>
            <w:tcW w:w="1226" w:type="dxa"/>
          </w:tcPr>
          <w:p w:rsidR="00D25E62" w:rsidRPr="00D25E62" w:rsidRDefault="00D25E62" w:rsidP="00D25E62">
            <w:pPr>
              <w:jc w:val="center"/>
              <w:rPr>
                <w:rFonts w:ascii="Times New Roman" w:hAnsi="Times New Roman" w:cs="Times New Roman"/>
                <w:sz w:val="16"/>
                <w:szCs w:val="16"/>
              </w:rPr>
            </w:pPr>
            <w:r w:rsidRPr="00D25E62">
              <w:rPr>
                <w:rFonts w:ascii="Times New Roman" w:hAnsi="Times New Roman" w:cs="Times New Roman"/>
                <w:sz w:val="16"/>
                <w:szCs w:val="16"/>
              </w:rPr>
              <w:t>4</w:t>
            </w:r>
          </w:p>
        </w:tc>
        <w:tc>
          <w:tcPr>
            <w:tcW w:w="1405" w:type="dxa"/>
          </w:tcPr>
          <w:p w:rsidR="00D25E62" w:rsidRPr="00D25E62" w:rsidRDefault="00D25E62" w:rsidP="00D25E62">
            <w:pPr>
              <w:jc w:val="center"/>
              <w:rPr>
                <w:rFonts w:ascii="Times New Roman" w:hAnsi="Times New Roman" w:cs="Times New Roman"/>
                <w:sz w:val="16"/>
                <w:szCs w:val="16"/>
              </w:rPr>
            </w:pPr>
            <w:r w:rsidRPr="00D25E62">
              <w:rPr>
                <w:rFonts w:ascii="Times New Roman" w:hAnsi="Times New Roman" w:cs="Times New Roman"/>
                <w:sz w:val="16"/>
                <w:szCs w:val="16"/>
              </w:rPr>
              <w:t>5</w:t>
            </w:r>
          </w:p>
        </w:tc>
        <w:tc>
          <w:tcPr>
            <w:tcW w:w="1214" w:type="dxa"/>
          </w:tcPr>
          <w:p w:rsidR="00D25E62" w:rsidRPr="00D25E62" w:rsidRDefault="00D25E62" w:rsidP="00D25E62">
            <w:pPr>
              <w:jc w:val="center"/>
              <w:rPr>
                <w:rFonts w:ascii="Times New Roman" w:hAnsi="Times New Roman" w:cs="Times New Roman"/>
                <w:sz w:val="16"/>
                <w:szCs w:val="16"/>
              </w:rPr>
            </w:pPr>
            <w:r w:rsidRPr="00D25E62">
              <w:rPr>
                <w:rFonts w:ascii="Times New Roman" w:hAnsi="Times New Roman" w:cs="Times New Roman"/>
                <w:sz w:val="16"/>
                <w:szCs w:val="16"/>
              </w:rPr>
              <w:t>6</w:t>
            </w:r>
          </w:p>
        </w:tc>
        <w:tc>
          <w:tcPr>
            <w:tcW w:w="1207" w:type="dxa"/>
          </w:tcPr>
          <w:p w:rsidR="00D25E62" w:rsidRPr="00D25E62" w:rsidRDefault="00D25E62" w:rsidP="00D25E62">
            <w:pPr>
              <w:jc w:val="center"/>
              <w:rPr>
                <w:rFonts w:ascii="Times New Roman" w:hAnsi="Times New Roman" w:cs="Times New Roman"/>
                <w:sz w:val="16"/>
                <w:szCs w:val="16"/>
              </w:rPr>
            </w:pPr>
            <w:r w:rsidRPr="00D25E62">
              <w:rPr>
                <w:rFonts w:ascii="Times New Roman" w:hAnsi="Times New Roman" w:cs="Times New Roman"/>
                <w:sz w:val="16"/>
                <w:szCs w:val="16"/>
              </w:rPr>
              <w:t>7</w:t>
            </w:r>
          </w:p>
        </w:tc>
        <w:tc>
          <w:tcPr>
            <w:tcW w:w="1207" w:type="dxa"/>
          </w:tcPr>
          <w:p w:rsidR="00D25E62" w:rsidRPr="00D25E62" w:rsidRDefault="00D25E62" w:rsidP="00D25E62">
            <w:pPr>
              <w:jc w:val="center"/>
              <w:rPr>
                <w:rFonts w:ascii="Times New Roman" w:hAnsi="Times New Roman" w:cs="Times New Roman"/>
                <w:sz w:val="16"/>
                <w:szCs w:val="16"/>
              </w:rPr>
            </w:pPr>
            <w:r w:rsidRPr="00D25E62">
              <w:rPr>
                <w:rFonts w:ascii="Times New Roman" w:hAnsi="Times New Roman" w:cs="Times New Roman"/>
                <w:sz w:val="16"/>
                <w:szCs w:val="16"/>
              </w:rPr>
              <w:t>8</w:t>
            </w:r>
          </w:p>
        </w:tc>
        <w:tc>
          <w:tcPr>
            <w:tcW w:w="1207" w:type="dxa"/>
          </w:tcPr>
          <w:p w:rsidR="00D25E62" w:rsidRPr="00D25E62" w:rsidRDefault="00D25E62" w:rsidP="00D25E62">
            <w:pPr>
              <w:jc w:val="center"/>
              <w:rPr>
                <w:rFonts w:ascii="Times New Roman" w:hAnsi="Times New Roman" w:cs="Times New Roman"/>
                <w:sz w:val="16"/>
                <w:szCs w:val="16"/>
              </w:rPr>
            </w:pPr>
            <w:r w:rsidRPr="00D25E62">
              <w:rPr>
                <w:rFonts w:ascii="Times New Roman" w:hAnsi="Times New Roman" w:cs="Times New Roman"/>
                <w:sz w:val="16"/>
                <w:szCs w:val="16"/>
              </w:rPr>
              <w:t>9</w:t>
            </w:r>
          </w:p>
        </w:tc>
        <w:tc>
          <w:tcPr>
            <w:tcW w:w="1209" w:type="dxa"/>
          </w:tcPr>
          <w:p w:rsidR="00D25E62" w:rsidRPr="00D25E62" w:rsidRDefault="00D25E62" w:rsidP="00D25E62">
            <w:pPr>
              <w:jc w:val="center"/>
              <w:rPr>
                <w:rFonts w:ascii="Times New Roman" w:hAnsi="Times New Roman" w:cs="Times New Roman"/>
                <w:sz w:val="16"/>
                <w:szCs w:val="16"/>
              </w:rPr>
            </w:pPr>
            <w:r w:rsidRPr="00D25E62">
              <w:rPr>
                <w:rFonts w:ascii="Times New Roman" w:hAnsi="Times New Roman" w:cs="Times New Roman"/>
                <w:sz w:val="16"/>
                <w:szCs w:val="16"/>
              </w:rPr>
              <w:t>10</w:t>
            </w:r>
          </w:p>
        </w:tc>
        <w:tc>
          <w:tcPr>
            <w:tcW w:w="1209" w:type="dxa"/>
          </w:tcPr>
          <w:p w:rsidR="00D25E62" w:rsidRPr="00D25E62" w:rsidRDefault="00D25E62" w:rsidP="00D25E62">
            <w:pPr>
              <w:jc w:val="center"/>
              <w:rPr>
                <w:rFonts w:ascii="Times New Roman" w:hAnsi="Times New Roman" w:cs="Times New Roman"/>
                <w:sz w:val="16"/>
                <w:szCs w:val="16"/>
              </w:rPr>
            </w:pPr>
            <w:r w:rsidRPr="00D25E62">
              <w:rPr>
                <w:rFonts w:ascii="Times New Roman" w:hAnsi="Times New Roman" w:cs="Times New Roman"/>
                <w:sz w:val="16"/>
                <w:szCs w:val="16"/>
              </w:rPr>
              <w:t>11</w:t>
            </w:r>
          </w:p>
        </w:tc>
      </w:tr>
      <w:tr w:rsidR="00693E40" w:rsidRPr="00D25E62" w:rsidTr="00374531">
        <w:tc>
          <w:tcPr>
            <w:tcW w:w="1321" w:type="dxa"/>
            <w:vMerge w:val="restart"/>
          </w:tcPr>
          <w:p w:rsidR="00374531" w:rsidRPr="00D25E62" w:rsidRDefault="00374531" w:rsidP="00374531">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Муниципальная програм</w:t>
            </w:r>
            <w:r w:rsidRPr="00D25E62">
              <w:rPr>
                <w:rFonts w:ascii="Times New Roman" w:eastAsia="Times New Roman" w:hAnsi="Times New Roman" w:cs="Times New Roman"/>
                <w:bCs/>
                <w:color w:val="000000"/>
                <w:sz w:val="16"/>
                <w:szCs w:val="16"/>
                <w:lang w:eastAsia="ru-RU"/>
              </w:rPr>
              <w:softHyphen/>
              <w:t>ма Батыревского МО</w:t>
            </w:r>
          </w:p>
          <w:p w:rsidR="00374531" w:rsidRPr="00D25E62" w:rsidRDefault="00374531" w:rsidP="00374531">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Чувашской</w:t>
            </w:r>
          </w:p>
          <w:p w:rsidR="00374531" w:rsidRPr="00D25E62" w:rsidRDefault="00374531" w:rsidP="00374531">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Республики</w:t>
            </w:r>
          </w:p>
        </w:tc>
        <w:tc>
          <w:tcPr>
            <w:tcW w:w="2076" w:type="dxa"/>
            <w:vMerge w:val="restart"/>
          </w:tcPr>
          <w:p w:rsidR="00374531" w:rsidRPr="00D25E62" w:rsidRDefault="00374531" w:rsidP="00374531">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 xml:space="preserve">«Развитие образования» </w:t>
            </w:r>
          </w:p>
        </w:tc>
        <w:tc>
          <w:tcPr>
            <w:tcW w:w="1279" w:type="dxa"/>
          </w:tcPr>
          <w:p w:rsidR="00374531" w:rsidRPr="00D25E62" w:rsidRDefault="00374531" w:rsidP="00374531">
            <w:pPr>
              <w:jc w:val="center"/>
              <w:rPr>
                <w:rFonts w:ascii="Times New Roman" w:eastAsia="Times New Roman" w:hAnsi="Times New Roman" w:cs="Times New Roman"/>
                <w:bCs/>
                <w:color w:val="000000"/>
                <w:sz w:val="16"/>
                <w:szCs w:val="16"/>
                <w:lang w:eastAsia="ru-RU"/>
              </w:rPr>
            </w:pPr>
          </w:p>
        </w:tc>
        <w:tc>
          <w:tcPr>
            <w:tcW w:w="1226" w:type="dxa"/>
          </w:tcPr>
          <w:p w:rsidR="00374531" w:rsidRPr="00D25E62" w:rsidRDefault="00374531" w:rsidP="00374531">
            <w:pPr>
              <w:jc w:val="center"/>
              <w:rPr>
                <w:rFonts w:ascii="Times New Roman" w:eastAsia="Times New Roman" w:hAnsi="Times New Roman" w:cs="Times New Roman"/>
                <w:bCs/>
                <w:color w:val="000000"/>
                <w:sz w:val="16"/>
                <w:szCs w:val="16"/>
                <w:lang w:eastAsia="ru-RU"/>
              </w:rPr>
            </w:pPr>
          </w:p>
        </w:tc>
        <w:tc>
          <w:tcPr>
            <w:tcW w:w="1405" w:type="dxa"/>
          </w:tcPr>
          <w:p w:rsidR="00374531" w:rsidRPr="00D25E62" w:rsidRDefault="00374531" w:rsidP="00374531">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color w:val="000000"/>
                <w:sz w:val="18"/>
                <w:szCs w:val="18"/>
              </w:rPr>
            </w:pPr>
            <w:r w:rsidRPr="00D25E62">
              <w:rPr>
                <w:b/>
                <w:bCs/>
                <w:color w:val="000000"/>
                <w:sz w:val="18"/>
                <w:szCs w:val="18"/>
              </w:rPr>
              <w:t>677 225,78</w:t>
            </w:r>
          </w:p>
        </w:tc>
        <w:tc>
          <w:tcPr>
            <w:tcW w:w="1207" w:type="dxa"/>
            <w:tcBorders>
              <w:top w:val="single" w:sz="4" w:space="0" w:color="auto"/>
              <w:left w:val="single" w:sz="4" w:space="0" w:color="auto"/>
              <w:bottom w:val="single" w:sz="4" w:space="0" w:color="auto"/>
              <w:right w:val="single" w:sz="4" w:space="0" w:color="auto"/>
            </w:tcBorders>
            <w:shd w:val="clear" w:color="000000" w:fill="FFCCFF"/>
            <w:vAlign w:val="center"/>
          </w:tcPr>
          <w:p w:rsidR="00374531" w:rsidRDefault="00374531" w:rsidP="00374531">
            <w:pPr>
              <w:jc w:val="center"/>
              <w:rPr>
                <w:color w:val="000000"/>
                <w:sz w:val="18"/>
                <w:szCs w:val="18"/>
              </w:rPr>
            </w:pPr>
            <w:r>
              <w:rPr>
                <w:color w:val="000000"/>
                <w:sz w:val="18"/>
                <w:szCs w:val="18"/>
              </w:rPr>
              <w:t>715 452,45</w:t>
            </w:r>
          </w:p>
        </w:tc>
        <w:tc>
          <w:tcPr>
            <w:tcW w:w="1207" w:type="dxa"/>
            <w:tcBorders>
              <w:top w:val="single" w:sz="4" w:space="0" w:color="auto"/>
              <w:left w:val="single" w:sz="4" w:space="0" w:color="auto"/>
              <w:bottom w:val="single" w:sz="4" w:space="0" w:color="auto"/>
              <w:right w:val="single" w:sz="4" w:space="0" w:color="auto"/>
            </w:tcBorders>
            <w:shd w:val="clear" w:color="000000" w:fill="FFCCFF"/>
            <w:vAlign w:val="center"/>
          </w:tcPr>
          <w:p w:rsidR="00374531" w:rsidRDefault="00374531" w:rsidP="00374531">
            <w:pPr>
              <w:jc w:val="center"/>
              <w:rPr>
                <w:color w:val="000000"/>
                <w:sz w:val="18"/>
                <w:szCs w:val="18"/>
              </w:rPr>
            </w:pPr>
            <w:r>
              <w:rPr>
                <w:color w:val="000000"/>
                <w:sz w:val="18"/>
                <w:szCs w:val="18"/>
              </w:rPr>
              <w:t>602 905,00</w:t>
            </w:r>
          </w:p>
        </w:tc>
        <w:tc>
          <w:tcPr>
            <w:tcW w:w="1207" w:type="dxa"/>
            <w:tcBorders>
              <w:top w:val="single" w:sz="4" w:space="0" w:color="auto"/>
              <w:left w:val="nil"/>
              <w:bottom w:val="single" w:sz="4" w:space="0" w:color="auto"/>
              <w:right w:val="single" w:sz="4" w:space="0" w:color="auto"/>
            </w:tcBorders>
            <w:shd w:val="clear" w:color="000000" w:fill="FFCCFF"/>
            <w:vAlign w:val="center"/>
          </w:tcPr>
          <w:p w:rsidR="00374531" w:rsidRDefault="00374531" w:rsidP="00374531">
            <w:pPr>
              <w:jc w:val="center"/>
              <w:rPr>
                <w:color w:val="000000"/>
                <w:sz w:val="18"/>
                <w:szCs w:val="18"/>
              </w:rPr>
            </w:pPr>
            <w:r>
              <w:rPr>
                <w:color w:val="000000"/>
                <w:sz w:val="18"/>
                <w:szCs w:val="18"/>
              </w:rPr>
              <w:t>602 245,69</w:t>
            </w:r>
          </w:p>
        </w:tc>
        <w:tc>
          <w:tcPr>
            <w:tcW w:w="1209" w:type="dxa"/>
            <w:tcBorders>
              <w:top w:val="single" w:sz="4" w:space="0" w:color="auto"/>
              <w:left w:val="nil"/>
              <w:bottom w:val="single" w:sz="4" w:space="0" w:color="auto"/>
              <w:right w:val="single" w:sz="4" w:space="0" w:color="auto"/>
            </w:tcBorders>
            <w:shd w:val="clear" w:color="000000" w:fill="FFCCFF"/>
            <w:vAlign w:val="center"/>
          </w:tcPr>
          <w:p w:rsidR="00374531" w:rsidRDefault="00374531" w:rsidP="00374531">
            <w:pPr>
              <w:jc w:val="center"/>
              <w:rPr>
                <w:color w:val="000000"/>
                <w:sz w:val="18"/>
                <w:szCs w:val="18"/>
              </w:rPr>
            </w:pPr>
            <w:r>
              <w:rPr>
                <w:color w:val="000000"/>
                <w:sz w:val="18"/>
                <w:szCs w:val="18"/>
              </w:rPr>
              <w:t>2 408 982,76</w:t>
            </w:r>
          </w:p>
        </w:tc>
        <w:tc>
          <w:tcPr>
            <w:tcW w:w="1209" w:type="dxa"/>
            <w:tcBorders>
              <w:top w:val="single" w:sz="4" w:space="0" w:color="auto"/>
              <w:left w:val="nil"/>
              <w:bottom w:val="single" w:sz="4" w:space="0" w:color="auto"/>
              <w:right w:val="single" w:sz="4" w:space="0" w:color="auto"/>
            </w:tcBorders>
            <w:shd w:val="clear" w:color="000000" w:fill="FFCCFF"/>
            <w:vAlign w:val="center"/>
          </w:tcPr>
          <w:p w:rsidR="00374531" w:rsidRDefault="00374531" w:rsidP="00374531">
            <w:pPr>
              <w:jc w:val="center"/>
              <w:rPr>
                <w:color w:val="000000"/>
                <w:sz w:val="18"/>
                <w:szCs w:val="18"/>
              </w:rPr>
            </w:pPr>
            <w:r>
              <w:rPr>
                <w:color w:val="000000"/>
                <w:sz w:val="18"/>
                <w:szCs w:val="18"/>
              </w:rPr>
              <w:t>2 408 982,76</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bCs/>
                <w:color w:val="000000"/>
                <w:sz w:val="16"/>
                <w:szCs w:val="16"/>
                <w:lang w:eastAsia="ru-RU"/>
              </w:rPr>
            </w:pPr>
          </w:p>
        </w:tc>
        <w:tc>
          <w:tcPr>
            <w:tcW w:w="2076" w:type="dxa"/>
            <w:vMerge/>
          </w:tcPr>
          <w:p w:rsidR="00374531" w:rsidRPr="00D25E62" w:rsidRDefault="00374531" w:rsidP="00374531">
            <w:pPr>
              <w:jc w:val="both"/>
              <w:rPr>
                <w:rFonts w:ascii="Times New Roman" w:eastAsia="Times New Roman" w:hAnsi="Times New Roman" w:cs="Times New Roman"/>
                <w:bCs/>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Ц700000000</w:t>
            </w:r>
          </w:p>
        </w:tc>
        <w:tc>
          <w:tcPr>
            <w:tcW w:w="1405" w:type="dxa"/>
          </w:tcPr>
          <w:p w:rsidR="00374531" w:rsidRPr="00D25E62" w:rsidRDefault="00374531" w:rsidP="00374531">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color w:val="000000"/>
                <w:sz w:val="18"/>
                <w:szCs w:val="18"/>
              </w:rPr>
            </w:pPr>
            <w:r w:rsidRPr="00D25E62">
              <w:rPr>
                <w:b/>
                <w:bCs/>
                <w:color w:val="000000"/>
                <w:sz w:val="18"/>
                <w:szCs w:val="18"/>
              </w:rPr>
              <w:t>41 559,66</w:t>
            </w:r>
          </w:p>
        </w:tc>
        <w:tc>
          <w:tcPr>
            <w:tcW w:w="1207" w:type="dxa"/>
            <w:tcBorders>
              <w:top w:val="nil"/>
              <w:left w:val="single" w:sz="4" w:space="0" w:color="auto"/>
              <w:bottom w:val="single" w:sz="4" w:space="0" w:color="auto"/>
              <w:right w:val="single" w:sz="4" w:space="0" w:color="auto"/>
            </w:tcBorders>
            <w:shd w:val="clear" w:color="000000" w:fill="FFCCFF"/>
            <w:vAlign w:val="center"/>
          </w:tcPr>
          <w:p w:rsidR="00374531" w:rsidRDefault="00374531" w:rsidP="00374531">
            <w:pPr>
              <w:jc w:val="center"/>
              <w:rPr>
                <w:b/>
                <w:bCs/>
                <w:color w:val="000000"/>
                <w:sz w:val="18"/>
                <w:szCs w:val="18"/>
              </w:rPr>
            </w:pPr>
            <w:r>
              <w:rPr>
                <w:b/>
                <w:bCs/>
                <w:color w:val="000000"/>
                <w:sz w:val="18"/>
                <w:szCs w:val="18"/>
              </w:rPr>
              <w:t>43 973,50</w:t>
            </w:r>
          </w:p>
        </w:tc>
        <w:tc>
          <w:tcPr>
            <w:tcW w:w="1207" w:type="dxa"/>
            <w:tcBorders>
              <w:top w:val="nil"/>
              <w:left w:val="single" w:sz="4" w:space="0" w:color="auto"/>
              <w:bottom w:val="single" w:sz="4" w:space="0" w:color="auto"/>
              <w:right w:val="single" w:sz="4" w:space="0" w:color="auto"/>
            </w:tcBorders>
            <w:shd w:val="clear" w:color="000000" w:fill="FFCCFF"/>
            <w:vAlign w:val="center"/>
          </w:tcPr>
          <w:p w:rsidR="00374531" w:rsidRDefault="00374531" w:rsidP="00374531">
            <w:pPr>
              <w:jc w:val="center"/>
              <w:rPr>
                <w:b/>
                <w:bCs/>
                <w:color w:val="000000"/>
                <w:sz w:val="18"/>
                <w:szCs w:val="18"/>
              </w:rPr>
            </w:pPr>
            <w:r>
              <w:rPr>
                <w:b/>
                <w:bCs/>
                <w:color w:val="000000"/>
                <w:sz w:val="18"/>
                <w:szCs w:val="18"/>
              </w:rPr>
              <w:t>43 421,43</w:t>
            </w:r>
          </w:p>
        </w:tc>
        <w:tc>
          <w:tcPr>
            <w:tcW w:w="1207" w:type="dxa"/>
            <w:tcBorders>
              <w:top w:val="nil"/>
              <w:left w:val="nil"/>
              <w:bottom w:val="single" w:sz="4" w:space="0" w:color="auto"/>
              <w:right w:val="single" w:sz="4" w:space="0" w:color="auto"/>
            </w:tcBorders>
            <w:shd w:val="clear" w:color="000000" w:fill="FFCCFF"/>
            <w:vAlign w:val="center"/>
          </w:tcPr>
          <w:p w:rsidR="00374531" w:rsidRDefault="00374531" w:rsidP="00374531">
            <w:pPr>
              <w:jc w:val="center"/>
              <w:rPr>
                <w:b/>
                <w:bCs/>
                <w:color w:val="000000"/>
                <w:sz w:val="18"/>
                <w:szCs w:val="18"/>
              </w:rPr>
            </w:pPr>
            <w:r>
              <w:rPr>
                <w:b/>
                <w:bCs/>
                <w:color w:val="000000"/>
                <w:sz w:val="18"/>
                <w:szCs w:val="18"/>
              </w:rPr>
              <w:t>42 219,60</w:t>
            </w:r>
          </w:p>
        </w:tc>
        <w:tc>
          <w:tcPr>
            <w:tcW w:w="1209" w:type="dxa"/>
            <w:tcBorders>
              <w:top w:val="nil"/>
              <w:left w:val="nil"/>
              <w:bottom w:val="single" w:sz="4" w:space="0" w:color="auto"/>
              <w:right w:val="single" w:sz="4" w:space="0" w:color="auto"/>
            </w:tcBorders>
            <w:shd w:val="clear" w:color="000000" w:fill="FFCCFF"/>
            <w:vAlign w:val="center"/>
          </w:tcPr>
          <w:p w:rsidR="00374531" w:rsidRDefault="00374531" w:rsidP="00374531">
            <w:pPr>
              <w:jc w:val="center"/>
              <w:rPr>
                <w:b/>
                <w:bCs/>
                <w:color w:val="000000"/>
                <w:sz w:val="18"/>
                <w:szCs w:val="18"/>
              </w:rPr>
            </w:pPr>
            <w:r>
              <w:rPr>
                <w:b/>
                <w:bCs/>
                <w:color w:val="000000"/>
                <w:sz w:val="18"/>
                <w:szCs w:val="18"/>
              </w:rPr>
              <w:t>168 878,40</w:t>
            </w:r>
          </w:p>
        </w:tc>
        <w:tc>
          <w:tcPr>
            <w:tcW w:w="1209" w:type="dxa"/>
            <w:tcBorders>
              <w:top w:val="nil"/>
              <w:left w:val="nil"/>
              <w:bottom w:val="single" w:sz="4" w:space="0" w:color="auto"/>
              <w:right w:val="single" w:sz="4" w:space="0" w:color="auto"/>
            </w:tcBorders>
            <w:shd w:val="clear" w:color="000000" w:fill="FFCCFF"/>
            <w:vAlign w:val="center"/>
          </w:tcPr>
          <w:p w:rsidR="00374531" w:rsidRDefault="00374531" w:rsidP="00374531">
            <w:pPr>
              <w:jc w:val="center"/>
              <w:rPr>
                <w:b/>
                <w:bCs/>
                <w:color w:val="000000"/>
                <w:sz w:val="18"/>
                <w:szCs w:val="18"/>
              </w:rPr>
            </w:pPr>
            <w:r>
              <w:rPr>
                <w:b/>
                <w:bCs/>
                <w:color w:val="000000"/>
                <w:sz w:val="18"/>
                <w:szCs w:val="18"/>
              </w:rPr>
              <w:t>168 878,40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bCs/>
                <w:color w:val="000000"/>
                <w:sz w:val="16"/>
                <w:szCs w:val="16"/>
                <w:lang w:eastAsia="ru-RU"/>
              </w:rPr>
            </w:pPr>
          </w:p>
        </w:tc>
        <w:tc>
          <w:tcPr>
            <w:tcW w:w="2076" w:type="dxa"/>
            <w:vMerge/>
          </w:tcPr>
          <w:p w:rsidR="00374531" w:rsidRPr="00D25E62" w:rsidRDefault="00374531" w:rsidP="00374531">
            <w:pPr>
              <w:jc w:val="both"/>
              <w:rPr>
                <w:rFonts w:ascii="Times New Roman" w:eastAsia="Times New Roman" w:hAnsi="Times New Roman" w:cs="Times New Roman"/>
                <w:bCs/>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Ц700000000</w:t>
            </w:r>
          </w:p>
        </w:tc>
        <w:tc>
          <w:tcPr>
            <w:tcW w:w="1405" w:type="dxa"/>
          </w:tcPr>
          <w:p w:rsidR="00374531" w:rsidRPr="00D25E62" w:rsidRDefault="00374531" w:rsidP="00374531">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 xml:space="preserve">республиканский бюджет </w:t>
            </w:r>
          </w:p>
          <w:p w:rsidR="00374531" w:rsidRPr="00D25E62" w:rsidRDefault="00374531" w:rsidP="00374531">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Чувашской</w:t>
            </w:r>
          </w:p>
          <w:p w:rsidR="00374531" w:rsidRPr="00D25E62" w:rsidRDefault="00374531" w:rsidP="00374531">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Республики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color w:val="000000"/>
                <w:sz w:val="18"/>
                <w:szCs w:val="18"/>
              </w:rPr>
            </w:pPr>
            <w:r w:rsidRPr="00D25E62">
              <w:rPr>
                <w:b/>
                <w:bCs/>
                <w:color w:val="000000"/>
                <w:sz w:val="18"/>
                <w:szCs w:val="18"/>
              </w:rPr>
              <w:t>543 131,87</w:t>
            </w:r>
          </w:p>
        </w:tc>
        <w:tc>
          <w:tcPr>
            <w:tcW w:w="1207" w:type="dxa"/>
            <w:tcBorders>
              <w:top w:val="nil"/>
              <w:left w:val="single" w:sz="4" w:space="0" w:color="auto"/>
              <w:bottom w:val="single" w:sz="4" w:space="0" w:color="auto"/>
              <w:right w:val="single" w:sz="4" w:space="0" w:color="auto"/>
            </w:tcBorders>
            <w:shd w:val="clear" w:color="000000" w:fill="FFCCFF"/>
            <w:vAlign w:val="center"/>
          </w:tcPr>
          <w:p w:rsidR="00374531" w:rsidRDefault="00374531" w:rsidP="00374531">
            <w:pPr>
              <w:jc w:val="center"/>
              <w:rPr>
                <w:b/>
                <w:bCs/>
                <w:color w:val="000000"/>
                <w:sz w:val="18"/>
                <w:szCs w:val="18"/>
              </w:rPr>
            </w:pPr>
            <w:r>
              <w:rPr>
                <w:b/>
                <w:bCs/>
                <w:color w:val="000000"/>
                <w:sz w:val="18"/>
                <w:szCs w:val="18"/>
              </w:rPr>
              <w:t>553 728,01</w:t>
            </w:r>
          </w:p>
        </w:tc>
        <w:tc>
          <w:tcPr>
            <w:tcW w:w="1207" w:type="dxa"/>
            <w:tcBorders>
              <w:top w:val="nil"/>
              <w:left w:val="single" w:sz="4" w:space="0" w:color="auto"/>
              <w:bottom w:val="single" w:sz="4" w:space="0" w:color="auto"/>
              <w:right w:val="single" w:sz="4" w:space="0" w:color="auto"/>
            </w:tcBorders>
            <w:shd w:val="clear" w:color="000000" w:fill="FFCCFF"/>
            <w:vAlign w:val="center"/>
          </w:tcPr>
          <w:p w:rsidR="00374531" w:rsidRDefault="00374531" w:rsidP="00374531">
            <w:pPr>
              <w:jc w:val="center"/>
              <w:rPr>
                <w:b/>
                <w:bCs/>
                <w:color w:val="000000"/>
                <w:sz w:val="18"/>
                <w:szCs w:val="18"/>
              </w:rPr>
            </w:pPr>
            <w:r>
              <w:rPr>
                <w:b/>
                <w:bCs/>
                <w:color w:val="000000"/>
                <w:sz w:val="18"/>
                <w:szCs w:val="18"/>
              </w:rPr>
              <w:t>469 288,89</w:t>
            </w:r>
          </w:p>
        </w:tc>
        <w:tc>
          <w:tcPr>
            <w:tcW w:w="1207" w:type="dxa"/>
            <w:tcBorders>
              <w:top w:val="nil"/>
              <w:left w:val="nil"/>
              <w:bottom w:val="single" w:sz="4" w:space="0" w:color="auto"/>
              <w:right w:val="single" w:sz="4" w:space="0" w:color="auto"/>
            </w:tcBorders>
            <w:shd w:val="clear" w:color="000000" w:fill="FFCCFF"/>
            <w:vAlign w:val="center"/>
          </w:tcPr>
          <w:p w:rsidR="00374531" w:rsidRDefault="00374531" w:rsidP="00374531">
            <w:pPr>
              <w:jc w:val="center"/>
              <w:rPr>
                <w:b/>
                <w:bCs/>
                <w:color w:val="000000"/>
                <w:sz w:val="18"/>
                <w:szCs w:val="18"/>
              </w:rPr>
            </w:pPr>
            <w:r>
              <w:rPr>
                <w:b/>
                <w:bCs/>
                <w:color w:val="000000"/>
                <w:sz w:val="18"/>
                <w:szCs w:val="18"/>
              </w:rPr>
              <w:t>469 885,91</w:t>
            </w:r>
          </w:p>
        </w:tc>
        <w:tc>
          <w:tcPr>
            <w:tcW w:w="1209" w:type="dxa"/>
            <w:tcBorders>
              <w:top w:val="nil"/>
              <w:left w:val="nil"/>
              <w:bottom w:val="single" w:sz="4" w:space="0" w:color="auto"/>
              <w:right w:val="single" w:sz="4" w:space="0" w:color="auto"/>
            </w:tcBorders>
            <w:shd w:val="clear" w:color="000000" w:fill="FFCCFF"/>
            <w:vAlign w:val="center"/>
          </w:tcPr>
          <w:p w:rsidR="00374531" w:rsidRDefault="00374531" w:rsidP="00374531">
            <w:pPr>
              <w:jc w:val="center"/>
              <w:rPr>
                <w:b/>
                <w:bCs/>
                <w:color w:val="000000"/>
                <w:sz w:val="18"/>
                <w:szCs w:val="18"/>
              </w:rPr>
            </w:pPr>
            <w:r>
              <w:rPr>
                <w:b/>
                <w:bCs/>
                <w:color w:val="000000"/>
                <w:sz w:val="18"/>
                <w:szCs w:val="18"/>
              </w:rPr>
              <w:t>1 879 543,64</w:t>
            </w:r>
          </w:p>
        </w:tc>
        <w:tc>
          <w:tcPr>
            <w:tcW w:w="1209" w:type="dxa"/>
            <w:tcBorders>
              <w:top w:val="nil"/>
              <w:left w:val="nil"/>
              <w:bottom w:val="single" w:sz="4" w:space="0" w:color="auto"/>
              <w:right w:val="single" w:sz="4" w:space="0" w:color="auto"/>
            </w:tcBorders>
            <w:shd w:val="clear" w:color="000000" w:fill="FFCCFF"/>
            <w:vAlign w:val="center"/>
          </w:tcPr>
          <w:p w:rsidR="00374531" w:rsidRDefault="00374531" w:rsidP="00374531">
            <w:pPr>
              <w:jc w:val="center"/>
              <w:rPr>
                <w:b/>
                <w:bCs/>
                <w:color w:val="000000"/>
                <w:sz w:val="18"/>
                <w:szCs w:val="18"/>
              </w:rPr>
            </w:pPr>
            <w:r>
              <w:rPr>
                <w:b/>
                <w:bCs/>
                <w:color w:val="000000"/>
                <w:sz w:val="18"/>
                <w:szCs w:val="18"/>
              </w:rPr>
              <w:t>1 879 543,64</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bCs/>
                <w:color w:val="000000"/>
                <w:sz w:val="16"/>
                <w:szCs w:val="16"/>
                <w:lang w:eastAsia="ru-RU"/>
              </w:rPr>
            </w:pPr>
          </w:p>
        </w:tc>
        <w:tc>
          <w:tcPr>
            <w:tcW w:w="2076" w:type="dxa"/>
            <w:vMerge/>
          </w:tcPr>
          <w:p w:rsidR="00374531" w:rsidRPr="00D25E62" w:rsidRDefault="00374531" w:rsidP="00374531">
            <w:pPr>
              <w:jc w:val="both"/>
              <w:rPr>
                <w:rFonts w:ascii="Times New Roman" w:eastAsia="Times New Roman" w:hAnsi="Times New Roman" w:cs="Times New Roman"/>
                <w:bCs/>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color w:val="000000"/>
                <w:sz w:val="18"/>
                <w:szCs w:val="18"/>
              </w:rPr>
            </w:pPr>
            <w:r w:rsidRPr="00D25E62">
              <w:rPr>
                <w:b/>
                <w:bCs/>
                <w:color w:val="000000"/>
                <w:sz w:val="18"/>
                <w:szCs w:val="18"/>
              </w:rPr>
              <w:t>63 198,37</w:t>
            </w:r>
          </w:p>
        </w:tc>
        <w:tc>
          <w:tcPr>
            <w:tcW w:w="1207" w:type="dxa"/>
            <w:tcBorders>
              <w:top w:val="nil"/>
              <w:left w:val="single" w:sz="4" w:space="0" w:color="auto"/>
              <w:bottom w:val="single" w:sz="4" w:space="0" w:color="auto"/>
              <w:right w:val="single" w:sz="4" w:space="0" w:color="auto"/>
            </w:tcBorders>
            <w:shd w:val="clear" w:color="000000" w:fill="FFCCFF"/>
            <w:vAlign w:val="center"/>
          </w:tcPr>
          <w:p w:rsidR="00374531" w:rsidRDefault="00374531" w:rsidP="00374531">
            <w:pPr>
              <w:jc w:val="center"/>
              <w:rPr>
                <w:color w:val="000000"/>
                <w:sz w:val="18"/>
                <w:szCs w:val="18"/>
              </w:rPr>
            </w:pPr>
            <w:r>
              <w:rPr>
                <w:color w:val="000000"/>
                <w:sz w:val="18"/>
                <w:szCs w:val="18"/>
              </w:rPr>
              <w:t>79 586,48</w:t>
            </w:r>
          </w:p>
        </w:tc>
        <w:tc>
          <w:tcPr>
            <w:tcW w:w="1207" w:type="dxa"/>
            <w:tcBorders>
              <w:top w:val="nil"/>
              <w:left w:val="single" w:sz="4" w:space="0" w:color="auto"/>
              <w:bottom w:val="single" w:sz="4" w:space="0" w:color="auto"/>
              <w:right w:val="single" w:sz="4" w:space="0" w:color="auto"/>
            </w:tcBorders>
            <w:shd w:val="clear" w:color="000000" w:fill="FFCCFF"/>
            <w:vAlign w:val="center"/>
          </w:tcPr>
          <w:p w:rsidR="00374531" w:rsidRDefault="00374531" w:rsidP="00374531">
            <w:pPr>
              <w:jc w:val="center"/>
              <w:rPr>
                <w:color w:val="000000"/>
                <w:sz w:val="18"/>
                <w:szCs w:val="18"/>
              </w:rPr>
            </w:pPr>
            <w:r>
              <w:rPr>
                <w:color w:val="000000"/>
                <w:sz w:val="18"/>
                <w:szCs w:val="18"/>
              </w:rPr>
              <w:t>54 780,68</w:t>
            </w:r>
          </w:p>
        </w:tc>
        <w:tc>
          <w:tcPr>
            <w:tcW w:w="1207" w:type="dxa"/>
            <w:tcBorders>
              <w:top w:val="nil"/>
              <w:left w:val="nil"/>
              <w:bottom w:val="single" w:sz="4" w:space="0" w:color="auto"/>
              <w:right w:val="single" w:sz="4" w:space="0" w:color="auto"/>
            </w:tcBorders>
            <w:shd w:val="clear" w:color="000000" w:fill="FFCCFF"/>
            <w:vAlign w:val="center"/>
          </w:tcPr>
          <w:p w:rsidR="00374531" w:rsidRDefault="00374531" w:rsidP="00374531">
            <w:pPr>
              <w:jc w:val="center"/>
              <w:rPr>
                <w:color w:val="000000"/>
                <w:sz w:val="18"/>
                <w:szCs w:val="18"/>
              </w:rPr>
            </w:pPr>
            <w:r>
              <w:rPr>
                <w:color w:val="000000"/>
                <w:sz w:val="18"/>
                <w:szCs w:val="18"/>
              </w:rPr>
              <w:t>54 726,18</w:t>
            </w:r>
          </w:p>
        </w:tc>
        <w:tc>
          <w:tcPr>
            <w:tcW w:w="1209" w:type="dxa"/>
            <w:tcBorders>
              <w:top w:val="nil"/>
              <w:left w:val="nil"/>
              <w:bottom w:val="single" w:sz="4" w:space="0" w:color="auto"/>
              <w:right w:val="single" w:sz="4" w:space="0" w:color="auto"/>
            </w:tcBorders>
            <w:shd w:val="clear" w:color="000000" w:fill="FFCCFF"/>
            <w:vAlign w:val="center"/>
          </w:tcPr>
          <w:p w:rsidR="00374531" w:rsidRDefault="00374531" w:rsidP="00374531">
            <w:pPr>
              <w:jc w:val="center"/>
              <w:rPr>
                <w:color w:val="000000"/>
                <w:sz w:val="18"/>
                <w:szCs w:val="18"/>
              </w:rPr>
            </w:pPr>
            <w:r>
              <w:rPr>
                <w:color w:val="000000"/>
                <w:sz w:val="18"/>
                <w:szCs w:val="18"/>
              </w:rPr>
              <w:t>218 904,72</w:t>
            </w:r>
          </w:p>
        </w:tc>
        <w:tc>
          <w:tcPr>
            <w:tcW w:w="1209" w:type="dxa"/>
            <w:tcBorders>
              <w:top w:val="nil"/>
              <w:left w:val="nil"/>
              <w:bottom w:val="single" w:sz="4" w:space="0" w:color="auto"/>
              <w:right w:val="single" w:sz="4" w:space="0" w:color="auto"/>
            </w:tcBorders>
            <w:shd w:val="clear" w:color="000000" w:fill="FFCCFF"/>
            <w:vAlign w:val="center"/>
          </w:tcPr>
          <w:p w:rsidR="00374531" w:rsidRDefault="00374531" w:rsidP="00374531">
            <w:pPr>
              <w:jc w:val="center"/>
              <w:rPr>
                <w:color w:val="000000"/>
                <w:sz w:val="18"/>
                <w:szCs w:val="18"/>
              </w:rPr>
            </w:pPr>
            <w:r>
              <w:rPr>
                <w:color w:val="000000"/>
                <w:sz w:val="18"/>
                <w:szCs w:val="18"/>
              </w:rPr>
              <w:t>218 904,72</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bCs/>
                <w:color w:val="000000"/>
                <w:sz w:val="16"/>
                <w:szCs w:val="16"/>
                <w:lang w:eastAsia="ru-RU"/>
              </w:rPr>
            </w:pPr>
          </w:p>
        </w:tc>
        <w:tc>
          <w:tcPr>
            <w:tcW w:w="2076" w:type="dxa"/>
            <w:vMerge/>
          </w:tcPr>
          <w:p w:rsidR="00374531" w:rsidRPr="00D25E62" w:rsidRDefault="00374531" w:rsidP="00374531">
            <w:pPr>
              <w:jc w:val="both"/>
              <w:rPr>
                <w:rFonts w:ascii="Times New Roman" w:eastAsia="Times New Roman" w:hAnsi="Times New Roman" w:cs="Times New Roman"/>
                <w:bCs/>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color w:val="000000"/>
                <w:sz w:val="18"/>
                <w:szCs w:val="18"/>
              </w:rPr>
            </w:pPr>
            <w:r w:rsidRPr="00D25E62">
              <w:rPr>
                <w:b/>
                <w:bCs/>
                <w:color w:val="000000"/>
                <w:sz w:val="18"/>
                <w:szCs w:val="18"/>
              </w:rPr>
              <w:t>29 335,88</w:t>
            </w:r>
          </w:p>
        </w:tc>
        <w:tc>
          <w:tcPr>
            <w:tcW w:w="1207" w:type="dxa"/>
            <w:tcBorders>
              <w:top w:val="nil"/>
              <w:left w:val="single" w:sz="4" w:space="0" w:color="auto"/>
              <w:bottom w:val="single" w:sz="4" w:space="0" w:color="auto"/>
              <w:right w:val="single" w:sz="4" w:space="0" w:color="auto"/>
            </w:tcBorders>
            <w:shd w:val="clear" w:color="000000" w:fill="FFCCFF"/>
            <w:vAlign w:val="center"/>
          </w:tcPr>
          <w:p w:rsidR="00374531" w:rsidRDefault="00374531" w:rsidP="00374531">
            <w:pPr>
              <w:jc w:val="center"/>
              <w:rPr>
                <w:b/>
                <w:bCs/>
                <w:color w:val="000000"/>
                <w:sz w:val="18"/>
                <w:szCs w:val="18"/>
              </w:rPr>
            </w:pPr>
            <w:r>
              <w:rPr>
                <w:b/>
                <w:bCs/>
                <w:color w:val="000000"/>
                <w:sz w:val="18"/>
                <w:szCs w:val="18"/>
              </w:rPr>
              <w:t>38 164,46</w:t>
            </w:r>
          </w:p>
        </w:tc>
        <w:tc>
          <w:tcPr>
            <w:tcW w:w="1207" w:type="dxa"/>
            <w:tcBorders>
              <w:top w:val="nil"/>
              <w:left w:val="single" w:sz="4" w:space="0" w:color="auto"/>
              <w:bottom w:val="single" w:sz="4" w:space="0" w:color="auto"/>
              <w:right w:val="single" w:sz="4" w:space="0" w:color="auto"/>
            </w:tcBorders>
            <w:shd w:val="clear" w:color="000000" w:fill="FFCCFF"/>
            <w:vAlign w:val="center"/>
          </w:tcPr>
          <w:p w:rsidR="00374531" w:rsidRDefault="00374531" w:rsidP="00374531">
            <w:pPr>
              <w:jc w:val="center"/>
              <w:rPr>
                <w:b/>
                <w:bCs/>
                <w:color w:val="000000"/>
                <w:sz w:val="18"/>
                <w:szCs w:val="18"/>
              </w:rPr>
            </w:pPr>
            <w:r>
              <w:rPr>
                <w:b/>
                <w:bCs/>
                <w:color w:val="000000"/>
                <w:sz w:val="18"/>
                <w:szCs w:val="18"/>
              </w:rPr>
              <w:t>35 414,00</w:t>
            </w:r>
          </w:p>
        </w:tc>
        <w:tc>
          <w:tcPr>
            <w:tcW w:w="1207" w:type="dxa"/>
            <w:tcBorders>
              <w:top w:val="nil"/>
              <w:left w:val="nil"/>
              <w:bottom w:val="single" w:sz="4" w:space="0" w:color="auto"/>
              <w:right w:val="single" w:sz="4" w:space="0" w:color="auto"/>
            </w:tcBorders>
            <w:shd w:val="clear" w:color="000000" w:fill="FFCCFF"/>
            <w:vAlign w:val="center"/>
          </w:tcPr>
          <w:p w:rsidR="00374531" w:rsidRDefault="00374531" w:rsidP="00374531">
            <w:pPr>
              <w:jc w:val="center"/>
              <w:rPr>
                <w:b/>
                <w:bCs/>
                <w:color w:val="000000"/>
                <w:sz w:val="18"/>
                <w:szCs w:val="18"/>
              </w:rPr>
            </w:pPr>
            <w:r>
              <w:rPr>
                <w:b/>
                <w:bCs/>
                <w:color w:val="000000"/>
                <w:sz w:val="18"/>
                <w:szCs w:val="18"/>
              </w:rPr>
              <w:t>35 414,00</w:t>
            </w:r>
          </w:p>
        </w:tc>
        <w:tc>
          <w:tcPr>
            <w:tcW w:w="1209" w:type="dxa"/>
            <w:tcBorders>
              <w:top w:val="nil"/>
              <w:left w:val="nil"/>
              <w:bottom w:val="single" w:sz="4" w:space="0" w:color="auto"/>
              <w:right w:val="single" w:sz="4" w:space="0" w:color="auto"/>
            </w:tcBorders>
            <w:shd w:val="clear" w:color="000000" w:fill="FFCCFF"/>
            <w:vAlign w:val="center"/>
          </w:tcPr>
          <w:p w:rsidR="00374531" w:rsidRDefault="00374531" w:rsidP="00374531">
            <w:pPr>
              <w:jc w:val="center"/>
              <w:rPr>
                <w:b/>
                <w:bCs/>
                <w:color w:val="000000"/>
                <w:sz w:val="18"/>
                <w:szCs w:val="18"/>
              </w:rPr>
            </w:pPr>
            <w:r>
              <w:rPr>
                <w:b/>
                <w:bCs/>
                <w:color w:val="000000"/>
                <w:sz w:val="18"/>
                <w:szCs w:val="18"/>
              </w:rPr>
              <w:t>141 656,00</w:t>
            </w:r>
          </w:p>
        </w:tc>
        <w:tc>
          <w:tcPr>
            <w:tcW w:w="1209" w:type="dxa"/>
            <w:tcBorders>
              <w:top w:val="nil"/>
              <w:left w:val="nil"/>
              <w:bottom w:val="single" w:sz="4" w:space="0" w:color="auto"/>
              <w:right w:val="single" w:sz="4" w:space="0" w:color="auto"/>
            </w:tcBorders>
            <w:shd w:val="clear" w:color="000000" w:fill="FFCCFF"/>
            <w:vAlign w:val="center"/>
          </w:tcPr>
          <w:p w:rsidR="00374531" w:rsidRDefault="00374531" w:rsidP="00374531">
            <w:pPr>
              <w:jc w:val="center"/>
              <w:rPr>
                <w:b/>
                <w:bCs/>
                <w:color w:val="000000"/>
                <w:sz w:val="18"/>
                <w:szCs w:val="18"/>
              </w:rPr>
            </w:pPr>
            <w:r>
              <w:rPr>
                <w:b/>
                <w:bCs/>
                <w:color w:val="000000"/>
                <w:sz w:val="18"/>
                <w:szCs w:val="18"/>
              </w:rPr>
              <w:t>141 656,00</w:t>
            </w:r>
          </w:p>
        </w:tc>
      </w:tr>
      <w:tr w:rsidR="00693E40" w:rsidRPr="00D25E62" w:rsidTr="00374531">
        <w:tc>
          <w:tcPr>
            <w:tcW w:w="1321" w:type="dxa"/>
            <w:vMerge w:val="restart"/>
          </w:tcPr>
          <w:p w:rsidR="00374531" w:rsidRPr="00D25E62" w:rsidRDefault="00374531" w:rsidP="00374531">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Подпрограмма 1</w:t>
            </w:r>
          </w:p>
        </w:tc>
        <w:tc>
          <w:tcPr>
            <w:tcW w:w="2076" w:type="dxa"/>
            <w:vMerge w:val="restart"/>
          </w:tcPr>
          <w:p w:rsidR="00374531" w:rsidRPr="00D25E62" w:rsidRDefault="00374531" w:rsidP="00374531">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 xml:space="preserve">«Муниципальная поддержка развития образования» </w:t>
            </w:r>
          </w:p>
        </w:tc>
        <w:tc>
          <w:tcPr>
            <w:tcW w:w="1279" w:type="dxa"/>
          </w:tcPr>
          <w:p w:rsidR="00374531" w:rsidRPr="00D25E62" w:rsidRDefault="00374531" w:rsidP="00374531">
            <w:pPr>
              <w:jc w:val="center"/>
              <w:rPr>
                <w:rFonts w:ascii="Times New Roman" w:eastAsia="Times New Roman" w:hAnsi="Times New Roman" w:cs="Times New Roman"/>
                <w:bCs/>
                <w:color w:val="000000"/>
                <w:sz w:val="16"/>
                <w:szCs w:val="16"/>
                <w:lang w:eastAsia="ru-RU"/>
              </w:rPr>
            </w:pPr>
          </w:p>
        </w:tc>
        <w:tc>
          <w:tcPr>
            <w:tcW w:w="1226" w:type="dxa"/>
          </w:tcPr>
          <w:p w:rsidR="00374531" w:rsidRPr="00D25E62" w:rsidRDefault="00374531" w:rsidP="00374531">
            <w:pPr>
              <w:jc w:val="center"/>
              <w:rPr>
                <w:rFonts w:ascii="Times New Roman" w:eastAsia="Times New Roman" w:hAnsi="Times New Roman" w:cs="Times New Roman"/>
                <w:bCs/>
                <w:color w:val="000000"/>
                <w:sz w:val="16"/>
                <w:szCs w:val="16"/>
                <w:lang w:eastAsia="ru-RU"/>
              </w:rPr>
            </w:pPr>
          </w:p>
        </w:tc>
        <w:tc>
          <w:tcPr>
            <w:tcW w:w="1405" w:type="dxa"/>
          </w:tcPr>
          <w:p w:rsidR="00374531" w:rsidRPr="00D25E62" w:rsidRDefault="00374531" w:rsidP="00374531">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single" w:sz="4" w:space="0" w:color="auto"/>
              <w:left w:val="single" w:sz="4" w:space="0" w:color="auto"/>
              <w:bottom w:val="single" w:sz="4" w:space="0" w:color="auto"/>
              <w:right w:val="single" w:sz="4" w:space="0" w:color="auto"/>
            </w:tcBorders>
            <w:shd w:val="clear" w:color="000000" w:fill="FFFF00"/>
          </w:tcPr>
          <w:p w:rsidR="00374531" w:rsidRPr="00D25E62" w:rsidRDefault="00374531" w:rsidP="00374531">
            <w:pPr>
              <w:jc w:val="center"/>
              <w:rPr>
                <w:b/>
                <w:bCs/>
                <w:sz w:val="18"/>
                <w:szCs w:val="18"/>
              </w:rPr>
            </w:pPr>
            <w:r w:rsidRPr="00D25E62">
              <w:rPr>
                <w:b/>
                <w:bCs/>
                <w:sz w:val="18"/>
                <w:szCs w:val="18"/>
              </w:rPr>
              <w:t>654 297,32</w:t>
            </w:r>
          </w:p>
        </w:tc>
        <w:tc>
          <w:tcPr>
            <w:tcW w:w="1207" w:type="dxa"/>
            <w:tcBorders>
              <w:top w:val="single" w:sz="4" w:space="0" w:color="auto"/>
              <w:left w:val="single" w:sz="4" w:space="0" w:color="auto"/>
              <w:bottom w:val="single" w:sz="4" w:space="0" w:color="auto"/>
              <w:right w:val="single" w:sz="4" w:space="0" w:color="auto"/>
            </w:tcBorders>
            <w:shd w:val="clear" w:color="000000" w:fill="66FFFF"/>
            <w:vAlign w:val="bottom"/>
          </w:tcPr>
          <w:p w:rsidR="00374531" w:rsidRDefault="00374531" w:rsidP="00374531">
            <w:pPr>
              <w:jc w:val="center"/>
              <w:rPr>
                <w:sz w:val="18"/>
                <w:szCs w:val="18"/>
              </w:rPr>
            </w:pPr>
            <w:r>
              <w:rPr>
                <w:sz w:val="18"/>
                <w:szCs w:val="18"/>
              </w:rPr>
              <w:t>683 809,59</w:t>
            </w:r>
          </w:p>
        </w:tc>
        <w:tc>
          <w:tcPr>
            <w:tcW w:w="1207" w:type="dxa"/>
            <w:tcBorders>
              <w:top w:val="single" w:sz="4" w:space="0" w:color="auto"/>
              <w:left w:val="nil"/>
              <w:bottom w:val="single" w:sz="4" w:space="0" w:color="auto"/>
              <w:right w:val="single" w:sz="4" w:space="0" w:color="auto"/>
            </w:tcBorders>
            <w:shd w:val="clear" w:color="000000" w:fill="66FFFF"/>
            <w:vAlign w:val="bottom"/>
          </w:tcPr>
          <w:p w:rsidR="00374531" w:rsidRDefault="00374531" w:rsidP="00374531">
            <w:pPr>
              <w:jc w:val="center"/>
              <w:rPr>
                <w:sz w:val="18"/>
                <w:szCs w:val="18"/>
              </w:rPr>
            </w:pPr>
            <w:r>
              <w:rPr>
                <w:sz w:val="18"/>
                <w:szCs w:val="18"/>
              </w:rPr>
              <w:t>590 664,73</w:t>
            </w:r>
          </w:p>
        </w:tc>
        <w:tc>
          <w:tcPr>
            <w:tcW w:w="1207" w:type="dxa"/>
            <w:tcBorders>
              <w:top w:val="single" w:sz="4" w:space="0" w:color="auto"/>
              <w:left w:val="nil"/>
              <w:bottom w:val="single" w:sz="4" w:space="0" w:color="auto"/>
              <w:right w:val="single" w:sz="4" w:space="0" w:color="auto"/>
            </w:tcBorders>
            <w:shd w:val="clear" w:color="000000" w:fill="66FFFF"/>
            <w:vAlign w:val="bottom"/>
          </w:tcPr>
          <w:p w:rsidR="00374531" w:rsidRDefault="00374531" w:rsidP="00374531">
            <w:pPr>
              <w:jc w:val="center"/>
              <w:rPr>
                <w:sz w:val="18"/>
                <w:szCs w:val="18"/>
              </w:rPr>
            </w:pPr>
            <w:r>
              <w:rPr>
                <w:sz w:val="18"/>
                <w:szCs w:val="18"/>
              </w:rPr>
              <w:t>589 727,74</w:t>
            </w:r>
          </w:p>
        </w:tc>
        <w:tc>
          <w:tcPr>
            <w:tcW w:w="1209" w:type="dxa"/>
            <w:tcBorders>
              <w:top w:val="single" w:sz="4" w:space="0" w:color="auto"/>
              <w:left w:val="nil"/>
              <w:bottom w:val="single" w:sz="4" w:space="0" w:color="auto"/>
              <w:right w:val="single" w:sz="4" w:space="0" w:color="auto"/>
            </w:tcBorders>
            <w:shd w:val="clear" w:color="000000" w:fill="FFCCFF"/>
            <w:vAlign w:val="bottom"/>
          </w:tcPr>
          <w:p w:rsidR="00374531" w:rsidRDefault="00374531" w:rsidP="00374531">
            <w:pPr>
              <w:jc w:val="center"/>
              <w:rPr>
                <w:sz w:val="18"/>
                <w:szCs w:val="18"/>
              </w:rPr>
            </w:pPr>
            <w:r>
              <w:rPr>
                <w:sz w:val="18"/>
                <w:szCs w:val="18"/>
              </w:rPr>
              <w:t>2 358 910,96</w:t>
            </w:r>
          </w:p>
        </w:tc>
        <w:tc>
          <w:tcPr>
            <w:tcW w:w="1209" w:type="dxa"/>
            <w:tcBorders>
              <w:top w:val="single" w:sz="4" w:space="0" w:color="auto"/>
              <w:left w:val="nil"/>
              <w:bottom w:val="single" w:sz="4" w:space="0" w:color="auto"/>
              <w:right w:val="single" w:sz="4" w:space="0" w:color="auto"/>
            </w:tcBorders>
            <w:shd w:val="clear" w:color="000000" w:fill="66FFFF"/>
            <w:vAlign w:val="bottom"/>
          </w:tcPr>
          <w:p w:rsidR="00374531" w:rsidRDefault="00374531" w:rsidP="00374531">
            <w:pPr>
              <w:jc w:val="center"/>
              <w:rPr>
                <w:sz w:val="18"/>
                <w:szCs w:val="18"/>
              </w:rPr>
            </w:pPr>
            <w:r>
              <w:rPr>
                <w:sz w:val="18"/>
                <w:szCs w:val="18"/>
              </w:rPr>
              <w:t>2 358 910,96</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bCs/>
                <w:color w:val="000000"/>
                <w:sz w:val="16"/>
                <w:szCs w:val="16"/>
                <w:lang w:eastAsia="ru-RU"/>
              </w:rPr>
            </w:pPr>
          </w:p>
        </w:tc>
        <w:tc>
          <w:tcPr>
            <w:tcW w:w="2076" w:type="dxa"/>
            <w:vMerge/>
          </w:tcPr>
          <w:p w:rsidR="00374531" w:rsidRPr="00D25E62" w:rsidRDefault="00374531" w:rsidP="00374531">
            <w:pPr>
              <w:jc w:val="both"/>
              <w:rPr>
                <w:rFonts w:ascii="Times New Roman" w:eastAsia="Times New Roman" w:hAnsi="Times New Roman" w:cs="Times New Roman"/>
                <w:bCs/>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874</w:t>
            </w:r>
          </w:p>
        </w:tc>
        <w:tc>
          <w:tcPr>
            <w:tcW w:w="1226" w:type="dxa"/>
          </w:tcPr>
          <w:p w:rsidR="00374531" w:rsidRPr="00D25E62" w:rsidRDefault="00374531" w:rsidP="00374531">
            <w:pPr>
              <w:jc w:val="center"/>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Ц710000000</w:t>
            </w:r>
          </w:p>
        </w:tc>
        <w:tc>
          <w:tcPr>
            <w:tcW w:w="1405" w:type="dxa"/>
          </w:tcPr>
          <w:p w:rsidR="00374531" w:rsidRPr="00D25E62" w:rsidRDefault="00374531" w:rsidP="00374531">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000000" w:fill="FFFF00"/>
          </w:tcPr>
          <w:p w:rsidR="00374531" w:rsidRPr="00D25E62" w:rsidRDefault="00374531" w:rsidP="00374531">
            <w:pPr>
              <w:jc w:val="center"/>
              <w:rPr>
                <w:b/>
                <w:bCs/>
                <w:sz w:val="18"/>
                <w:szCs w:val="18"/>
              </w:rPr>
            </w:pPr>
            <w:r w:rsidRPr="00D25E62">
              <w:rPr>
                <w:b/>
                <w:bCs/>
                <w:sz w:val="18"/>
                <w:szCs w:val="18"/>
              </w:rPr>
              <w:t>38 275,24</w:t>
            </w:r>
          </w:p>
        </w:tc>
        <w:tc>
          <w:tcPr>
            <w:tcW w:w="1207" w:type="dxa"/>
            <w:tcBorders>
              <w:top w:val="nil"/>
              <w:left w:val="single" w:sz="4" w:space="0" w:color="auto"/>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40 735,70</w:t>
            </w:r>
          </w:p>
        </w:tc>
        <w:tc>
          <w:tcPr>
            <w:tcW w:w="1207" w:type="dxa"/>
            <w:tcBorders>
              <w:top w:val="nil"/>
              <w:left w:val="nil"/>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40 183,63</w:t>
            </w:r>
          </w:p>
        </w:tc>
        <w:tc>
          <w:tcPr>
            <w:tcW w:w="1207" w:type="dxa"/>
            <w:tcBorders>
              <w:top w:val="nil"/>
              <w:left w:val="nil"/>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38 541,00</w:t>
            </w:r>
          </w:p>
        </w:tc>
        <w:tc>
          <w:tcPr>
            <w:tcW w:w="1209" w:type="dxa"/>
            <w:tcBorders>
              <w:top w:val="nil"/>
              <w:left w:val="nil"/>
              <w:bottom w:val="single" w:sz="4" w:space="0" w:color="auto"/>
              <w:right w:val="single" w:sz="4" w:space="0" w:color="auto"/>
            </w:tcBorders>
            <w:shd w:val="clear" w:color="000000" w:fill="FFCCFF"/>
            <w:vAlign w:val="bottom"/>
          </w:tcPr>
          <w:p w:rsidR="00374531" w:rsidRDefault="00374531" w:rsidP="00374531">
            <w:pPr>
              <w:jc w:val="center"/>
              <w:rPr>
                <w:sz w:val="18"/>
                <w:szCs w:val="18"/>
              </w:rPr>
            </w:pPr>
            <w:r>
              <w:rPr>
                <w:sz w:val="18"/>
                <w:szCs w:val="18"/>
              </w:rPr>
              <w:t>154 164,00</w:t>
            </w:r>
          </w:p>
        </w:tc>
        <w:tc>
          <w:tcPr>
            <w:tcW w:w="1209" w:type="dxa"/>
            <w:tcBorders>
              <w:top w:val="nil"/>
              <w:left w:val="nil"/>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154 164,00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bCs/>
                <w:color w:val="000000"/>
                <w:sz w:val="16"/>
                <w:szCs w:val="16"/>
                <w:lang w:eastAsia="ru-RU"/>
              </w:rPr>
            </w:pPr>
          </w:p>
        </w:tc>
        <w:tc>
          <w:tcPr>
            <w:tcW w:w="2076" w:type="dxa"/>
            <w:vMerge/>
          </w:tcPr>
          <w:p w:rsidR="00374531" w:rsidRPr="00D25E62" w:rsidRDefault="00374531" w:rsidP="00374531">
            <w:pPr>
              <w:jc w:val="both"/>
              <w:rPr>
                <w:rFonts w:ascii="Times New Roman" w:eastAsia="Times New Roman" w:hAnsi="Times New Roman" w:cs="Times New Roman"/>
                <w:bCs/>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874</w:t>
            </w:r>
          </w:p>
        </w:tc>
        <w:tc>
          <w:tcPr>
            <w:tcW w:w="1226" w:type="dxa"/>
          </w:tcPr>
          <w:p w:rsidR="00374531" w:rsidRPr="00D25E62" w:rsidRDefault="00374531" w:rsidP="00374531">
            <w:pPr>
              <w:jc w:val="center"/>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Ц710000000</w:t>
            </w:r>
          </w:p>
        </w:tc>
        <w:tc>
          <w:tcPr>
            <w:tcW w:w="1405" w:type="dxa"/>
          </w:tcPr>
          <w:p w:rsidR="00374531" w:rsidRPr="00D25E62" w:rsidRDefault="00374531" w:rsidP="00374531">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000000" w:fill="FFFF00"/>
          </w:tcPr>
          <w:p w:rsidR="00374531" w:rsidRPr="00D25E62" w:rsidRDefault="00374531" w:rsidP="00374531">
            <w:pPr>
              <w:jc w:val="center"/>
              <w:rPr>
                <w:b/>
                <w:bCs/>
                <w:sz w:val="18"/>
                <w:szCs w:val="18"/>
              </w:rPr>
            </w:pPr>
            <w:r w:rsidRPr="00D25E62">
              <w:rPr>
                <w:b/>
                <w:bCs/>
                <w:sz w:val="18"/>
                <w:szCs w:val="18"/>
              </w:rPr>
              <w:t>532 921,49</w:t>
            </w:r>
          </w:p>
        </w:tc>
        <w:tc>
          <w:tcPr>
            <w:tcW w:w="1207" w:type="dxa"/>
            <w:tcBorders>
              <w:top w:val="nil"/>
              <w:left w:val="single" w:sz="4" w:space="0" w:color="auto"/>
              <w:bottom w:val="single" w:sz="4" w:space="0" w:color="auto"/>
              <w:right w:val="single" w:sz="4" w:space="0" w:color="auto"/>
            </w:tcBorders>
            <w:shd w:val="clear" w:color="auto" w:fill="auto"/>
            <w:vAlign w:val="center"/>
          </w:tcPr>
          <w:p w:rsidR="00374531" w:rsidRDefault="00374531" w:rsidP="00374531">
            <w:pPr>
              <w:jc w:val="center"/>
              <w:rPr>
                <w:sz w:val="18"/>
                <w:szCs w:val="18"/>
              </w:rPr>
            </w:pPr>
            <w:r>
              <w:rPr>
                <w:sz w:val="18"/>
                <w:szCs w:val="18"/>
              </w:rPr>
              <w:t>537 928,99</w:t>
            </w:r>
          </w:p>
        </w:tc>
        <w:tc>
          <w:tcPr>
            <w:tcW w:w="1207" w:type="dxa"/>
            <w:tcBorders>
              <w:top w:val="nil"/>
              <w:left w:val="nil"/>
              <w:bottom w:val="single" w:sz="4" w:space="0" w:color="auto"/>
              <w:right w:val="single" w:sz="4" w:space="0" w:color="auto"/>
            </w:tcBorders>
            <w:shd w:val="clear" w:color="auto" w:fill="auto"/>
            <w:vAlign w:val="center"/>
          </w:tcPr>
          <w:p w:rsidR="00374531" w:rsidRDefault="00374531" w:rsidP="00374531">
            <w:pPr>
              <w:jc w:val="center"/>
              <w:rPr>
                <w:sz w:val="18"/>
                <w:szCs w:val="18"/>
              </w:rPr>
            </w:pPr>
            <w:r>
              <w:rPr>
                <w:sz w:val="18"/>
                <w:szCs w:val="18"/>
              </w:rPr>
              <w:t>469 256,19</w:t>
            </w:r>
          </w:p>
        </w:tc>
        <w:tc>
          <w:tcPr>
            <w:tcW w:w="1207" w:type="dxa"/>
            <w:tcBorders>
              <w:top w:val="nil"/>
              <w:left w:val="nil"/>
              <w:bottom w:val="single" w:sz="4" w:space="0" w:color="auto"/>
              <w:right w:val="single" w:sz="4" w:space="0" w:color="auto"/>
            </w:tcBorders>
            <w:shd w:val="clear" w:color="auto" w:fill="auto"/>
            <w:vAlign w:val="center"/>
          </w:tcPr>
          <w:p w:rsidR="00374531" w:rsidRDefault="00374531" w:rsidP="00374531">
            <w:pPr>
              <w:jc w:val="center"/>
              <w:rPr>
                <w:sz w:val="18"/>
                <w:szCs w:val="18"/>
              </w:rPr>
            </w:pPr>
            <w:r>
              <w:rPr>
                <w:sz w:val="18"/>
                <w:szCs w:val="18"/>
              </w:rPr>
              <w:t>469 609,01</w:t>
            </w:r>
          </w:p>
        </w:tc>
        <w:tc>
          <w:tcPr>
            <w:tcW w:w="1209" w:type="dxa"/>
            <w:tcBorders>
              <w:top w:val="nil"/>
              <w:left w:val="nil"/>
              <w:bottom w:val="single" w:sz="4" w:space="0" w:color="auto"/>
              <w:right w:val="single" w:sz="4" w:space="0" w:color="auto"/>
            </w:tcBorders>
            <w:shd w:val="clear" w:color="000000" w:fill="FFCCFF"/>
            <w:vAlign w:val="center"/>
          </w:tcPr>
          <w:p w:rsidR="00374531" w:rsidRDefault="00374531" w:rsidP="00374531">
            <w:pPr>
              <w:jc w:val="center"/>
              <w:rPr>
                <w:sz w:val="18"/>
                <w:szCs w:val="18"/>
              </w:rPr>
            </w:pPr>
            <w:r>
              <w:rPr>
                <w:sz w:val="18"/>
                <w:szCs w:val="18"/>
              </w:rPr>
              <w:t>1 878 436,04</w:t>
            </w:r>
          </w:p>
        </w:tc>
        <w:tc>
          <w:tcPr>
            <w:tcW w:w="1209" w:type="dxa"/>
            <w:tcBorders>
              <w:top w:val="nil"/>
              <w:left w:val="nil"/>
              <w:bottom w:val="single" w:sz="4" w:space="0" w:color="auto"/>
              <w:right w:val="single" w:sz="4" w:space="0" w:color="auto"/>
            </w:tcBorders>
            <w:shd w:val="clear" w:color="auto" w:fill="auto"/>
            <w:vAlign w:val="center"/>
          </w:tcPr>
          <w:p w:rsidR="00374531" w:rsidRDefault="00374531" w:rsidP="00374531">
            <w:pPr>
              <w:jc w:val="center"/>
              <w:rPr>
                <w:sz w:val="18"/>
                <w:szCs w:val="18"/>
              </w:rPr>
            </w:pPr>
            <w:r>
              <w:rPr>
                <w:sz w:val="18"/>
                <w:szCs w:val="18"/>
              </w:rPr>
              <w:t>1 878 436,04</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bCs/>
                <w:color w:val="000000"/>
                <w:sz w:val="16"/>
                <w:szCs w:val="16"/>
                <w:lang w:eastAsia="ru-RU"/>
              </w:rPr>
            </w:pPr>
          </w:p>
        </w:tc>
        <w:tc>
          <w:tcPr>
            <w:tcW w:w="2076" w:type="dxa"/>
            <w:vMerge/>
          </w:tcPr>
          <w:p w:rsidR="00374531" w:rsidRPr="00D25E62" w:rsidRDefault="00374531" w:rsidP="00374531">
            <w:pPr>
              <w:jc w:val="both"/>
              <w:rPr>
                <w:rFonts w:ascii="Times New Roman" w:eastAsia="Times New Roman" w:hAnsi="Times New Roman" w:cs="Times New Roman"/>
                <w:bCs/>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000000" w:fill="FFFF00"/>
          </w:tcPr>
          <w:p w:rsidR="00374531" w:rsidRPr="00D25E62" w:rsidRDefault="00374531" w:rsidP="00374531">
            <w:pPr>
              <w:jc w:val="center"/>
              <w:rPr>
                <w:b/>
                <w:bCs/>
                <w:sz w:val="18"/>
                <w:szCs w:val="18"/>
              </w:rPr>
            </w:pPr>
            <w:r w:rsidRPr="00D25E62">
              <w:rPr>
                <w:b/>
                <w:bCs/>
                <w:sz w:val="18"/>
                <w:szCs w:val="18"/>
              </w:rPr>
              <w:t>53 764,71</w:t>
            </w:r>
          </w:p>
        </w:tc>
        <w:tc>
          <w:tcPr>
            <w:tcW w:w="1207" w:type="dxa"/>
            <w:tcBorders>
              <w:top w:val="nil"/>
              <w:left w:val="single" w:sz="4" w:space="0" w:color="auto"/>
              <w:bottom w:val="single" w:sz="4" w:space="0" w:color="auto"/>
              <w:right w:val="single" w:sz="4" w:space="0" w:color="auto"/>
            </w:tcBorders>
            <w:shd w:val="clear" w:color="auto" w:fill="auto"/>
            <w:vAlign w:val="center"/>
          </w:tcPr>
          <w:p w:rsidR="00374531" w:rsidRDefault="00374531" w:rsidP="00374531">
            <w:pPr>
              <w:jc w:val="center"/>
              <w:rPr>
                <w:sz w:val="18"/>
                <w:szCs w:val="18"/>
              </w:rPr>
            </w:pPr>
            <w:r>
              <w:rPr>
                <w:sz w:val="18"/>
                <w:szCs w:val="18"/>
              </w:rPr>
              <w:t>66 980,44</w:t>
            </w:r>
          </w:p>
        </w:tc>
        <w:tc>
          <w:tcPr>
            <w:tcW w:w="1207" w:type="dxa"/>
            <w:tcBorders>
              <w:top w:val="nil"/>
              <w:left w:val="nil"/>
              <w:bottom w:val="single" w:sz="4" w:space="0" w:color="auto"/>
              <w:right w:val="single" w:sz="4" w:space="0" w:color="auto"/>
            </w:tcBorders>
            <w:shd w:val="clear" w:color="auto" w:fill="auto"/>
            <w:vAlign w:val="center"/>
          </w:tcPr>
          <w:p w:rsidR="00374531" w:rsidRDefault="00374531" w:rsidP="00374531">
            <w:pPr>
              <w:jc w:val="center"/>
              <w:rPr>
                <w:sz w:val="18"/>
                <w:szCs w:val="18"/>
              </w:rPr>
            </w:pPr>
            <w:r>
              <w:rPr>
                <w:sz w:val="18"/>
                <w:szCs w:val="18"/>
              </w:rPr>
              <w:t>45 810,91</w:t>
            </w:r>
          </w:p>
        </w:tc>
        <w:tc>
          <w:tcPr>
            <w:tcW w:w="1207" w:type="dxa"/>
            <w:tcBorders>
              <w:top w:val="nil"/>
              <w:left w:val="nil"/>
              <w:bottom w:val="single" w:sz="4" w:space="0" w:color="auto"/>
              <w:right w:val="single" w:sz="4" w:space="0" w:color="auto"/>
            </w:tcBorders>
            <w:shd w:val="clear" w:color="auto" w:fill="auto"/>
            <w:vAlign w:val="center"/>
          </w:tcPr>
          <w:p w:rsidR="00374531" w:rsidRDefault="00374531" w:rsidP="00374531">
            <w:pPr>
              <w:jc w:val="center"/>
              <w:rPr>
                <w:sz w:val="18"/>
                <w:szCs w:val="18"/>
              </w:rPr>
            </w:pPr>
            <w:r>
              <w:rPr>
                <w:sz w:val="18"/>
                <w:szCs w:val="18"/>
              </w:rPr>
              <w:t>46 163,73</w:t>
            </w:r>
          </w:p>
        </w:tc>
        <w:tc>
          <w:tcPr>
            <w:tcW w:w="1209" w:type="dxa"/>
            <w:tcBorders>
              <w:top w:val="nil"/>
              <w:left w:val="nil"/>
              <w:bottom w:val="single" w:sz="4" w:space="0" w:color="auto"/>
              <w:right w:val="single" w:sz="4" w:space="0" w:color="auto"/>
            </w:tcBorders>
            <w:shd w:val="clear" w:color="000000" w:fill="FFCCFF"/>
            <w:vAlign w:val="center"/>
          </w:tcPr>
          <w:p w:rsidR="00374531" w:rsidRDefault="00374531" w:rsidP="00374531">
            <w:pPr>
              <w:jc w:val="center"/>
              <w:rPr>
                <w:sz w:val="18"/>
                <w:szCs w:val="18"/>
              </w:rPr>
            </w:pPr>
            <w:r>
              <w:rPr>
                <w:sz w:val="18"/>
                <w:szCs w:val="18"/>
              </w:rPr>
              <w:t>184 654,92</w:t>
            </w:r>
          </w:p>
        </w:tc>
        <w:tc>
          <w:tcPr>
            <w:tcW w:w="1209" w:type="dxa"/>
            <w:tcBorders>
              <w:top w:val="nil"/>
              <w:left w:val="nil"/>
              <w:bottom w:val="single" w:sz="4" w:space="0" w:color="auto"/>
              <w:right w:val="single" w:sz="4" w:space="0" w:color="auto"/>
            </w:tcBorders>
            <w:shd w:val="clear" w:color="auto" w:fill="auto"/>
            <w:vAlign w:val="center"/>
          </w:tcPr>
          <w:p w:rsidR="00374531" w:rsidRDefault="00374531" w:rsidP="00374531">
            <w:pPr>
              <w:jc w:val="center"/>
              <w:rPr>
                <w:sz w:val="18"/>
                <w:szCs w:val="18"/>
              </w:rPr>
            </w:pPr>
            <w:r>
              <w:rPr>
                <w:sz w:val="18"/>
                <w:szCs w:val="18"/>
              </w:rPr>
              <w:t>184 654,92</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bCs/>
                <w:color w:val="000000"/>
                <w:sz w:val="16"/>
                <w:szCs w:val="16"/>
                <w:lang w:eastAsia="ru-RU"/>
              </w:rPr>
            </w:pPr>
          </w:p>
        </w:tc>
        <w:tc>
          <w:tcPr>
            <w:tcW w:w="2076" w:type="dxa"/>
            <w:vMerge/>
          </w:tcPr>
          <w:p w:rsidR="00374531" w:rsidRPr="00D25E62" w:rsidRDefault="00374531" w:rsidP="00374531">
            <w:pPr>
              <w:jc w:val="both"/>
              <w:rPr>
                <w:rFonts w:ascii="Times New Roman" w:eastAsia="Times New Roman" w:hAnsi="Times New Roman" w:cs="Times New Roman"/>
                <w:bCs/>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000000" w:fill="FFFF00"/>
          </w:tcPr>
          <w:p w:rsidR="00374531" w:rsidRPr="00D25E62" w:rsidRDefault="00374531" w:rsidP="00374531">
            <w:pPr>
              <w:jc w:val="center"/>
              <w:rPr>
                <w:b/>
                <w:bCs/>
                <w:sz w:val="18"/>
                <w:szCs w:val="18"/>
              </w:rPr>
            </w:pPr>
            <w:r w:rsidRPr="00D25E62">
              <w:rPr>
                <w:b/>
                <w:bCs/>
                <w:sz w:val="18"/>
                <w:szCs w:val="18"/>
              </w:rPr>
              <w:t>29 335,88</w:t>
            </w:r>
          </w:p>
        </w:tc>
        <w:tc>
          <w:tcPr>
            <w:tcW w:w="1207" w:type="dxa"/>
            <w:tcBorders>
              <w:top w:val="nil"/>
              <w:left w:val="single" w:sz="4" w:space="0" w:color="auto"/>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38 164,46</w:t>
            </w:r>
          </w:p>
        </w:tc>
        <w:tc>
          <w:tcPr>
            <w:tcW w:w="1207" w:type="dxa"/>
            <w:tcBorders>
              <w:top w:val="nil"/>
              <w:left w:val="nil"/>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35 414,00</w:t>
            </w:r>
          </w:p>
        </w:tc>
        <w:tc>
          <w:tcPr>
            <w:tcW w:w="1207" w:type="dxa"/>
            <w:tcBorders>
              <w:top w:val="nil"/>
              <w:left w:val="nil"/>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35 414,00</w:t>
            </w:r>
          </w:p>
        </w:tc>
        <w:tc>
          <w:tcPr>
            <w:tcW w:w="1209" w:type="dxa"/>
            <w:tcBorders>
              <w:top w:val="nil"/>
              <w:left w:val="nil"/>
              <w:bottom w:val="single" w:sz="4" w:space="0" w:color="auto"/>
              <w:right w:val="single" w:sz="4" w:space="0" w:color="auto"/>
            </w:tcBorders>
            <w:shd w:val="clear" w:color="000000" w:fill="FFCCFF"/>
            <w:vAlign w:val="bottom"/>
          </w:tcPr>
          <w:p w:rsidR="00374531" w:rsidRDefault="00374531" w:rsidP="00374531">
            <w:pPr>
              <w:jc w:val="center"/>
              <w:rPr>
                <w:sz w:val="18"/>
                <w:szCs w:val="18"/>
              </w:rPr>
            </w:pPr>
            <w:r>
              <w:rPr>
                <w:sz w:val="18"/>
                <w:szCs w:val="18"/>
              </w:rPr>
              <w:t>141 656,00</w:t>
            </w:r>
          </w:p>
        </w:tc>
        <w:tc>
          <w:tcPr>
            <w:tcW w:w="1209" w:type="dxa"/>
            <w:tcBorders>
              <w:top w:val="nil"/>
              <w:left w:val="nil"/>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141 656,00</w:t>
            </w:r>
          </w:p>
        </w:tc>
      </w:tr>
      <w:tr w:rsidR="00693E40" w:rsidRPr="00D25E62" w:rsidTr="00374531">
        <w:tc>
          <w:tcPr>
            <w:tcW w:w="1321" w:type="dxa"/>
            <w:vMerge w:val="restart"/>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Основное </w:t>
            </w:r>
          </w:p>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мероприятие 1</w:t>
            </w:r>
          </w:p>
        </w:tc>
        <w:tc>
          <w:tcPr>
            <w:tcW w:w="2076" w:type="dxa"/>
            <w:vMerge w:val="restart"/>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Обеспечение деятельности организаций в сфере образования</w:t>
            </w: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p>
        </w:tc>
        <w:tc>
          <w:tcPr>
            <w:tcW w:w="1405" w:type="dxa"/>
          </w:tcPr>
          <w:p w:rsidR="00374531" w:rsidRPr="00D25E62" w:rsidRDefault="00374531" w:rsidP="00374531">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47 852,23</w:t>
            </w:r>
          </w:p>
        </w:tc>
        <w:tc>
          <w:tcPr>
            <w:tcW w:w="1207" w:type="dxa"/>
            <w:tcBorders>
              <w:top w:val="single" w:sz="4" w:space="0" w:color="auto"/>
              <w:left w:val="single" w:sz="4" w:space="0" w:color="auto"/>
              <w:bottom w:val="single" w:sz="4" w:space="0" w:color="auto"/>
              <w:right w:val="single" w:sz="4" w:space="0" w:color="auto"/>
            </w:tcBorders>
            <w:shd w:val="clear" w:color="000000" w:fill="66FFFF"/>
            <w:vAlign w:val="bottom"/>
          </w:tcPr>
          <w:p w:rsidR="00374531" w:rsidRDefault="007D2C36" w:rsidP="007D2C36">
            <w:pPr>
              <w:jc w:val="center"/>
              <w:rPr>
                <w:b/>
                <w:bCs/>
                <w:sz w:val="18"/>
                <w:szCs w:val="18"/>
              </w:rPr>
            </w:pPr>
            <w:r>
              <w:rPr>
                <w:b/>
                <w:bCs/>
                <w:sz w:val="18"/>
                <w:szCs w:val="18"/>
              </w:rPr>
              <w:t>59412,16</w:t>
            </w:r>
          </w:p>
        </w:tc>
        <w:tc>
          <w:tcPr>
            <w:tcW w:w="1207" w:type="dxa"/>
            <w:tcBorders>
              <w:top w:val="single" w:sz="4" w:space="0" w:color="auto"/>
              <w:left w:val="nil"/>
              <w:bottom w:val="single" w:sz="4" w:space="0" w:color="auto"/>
              <w:right w:val="single" w:sz="4" w:space="0" w:color="auto"/>
            </w:tcBorders>
            <w:shd w:val="clear" w:color="000000" w:fill="66FFFF"/>
            <w:vAlign w:val="bottom"/>
          </w:tcPr>
          <w:p w:rsidR="00374531" w:rsidRDefault="00043BEB" w:rsidP="00043BEB">
            <w:pPr>
              <w:jc w:val="center"/>
              <w:rPr>
                <w:b/>
                <w:bCs/>
                <w:sz w:val="18"/>
                <w:szCs w:val="18"/>
              </w:rPr>
            </w:pPr>
            <w:r>
              <w:rPr>
                <w:b/>
                <w:bCs/>
                <w:sz w:val="18"/>
                <w:szCs w:val="18"/>
              </w:rPr>
              <w:t>38729,71</w:t>
            </w:r>
          </w:p>
        </w:tc>
        <w:tc>
          <w:tcPr>
            <w:tcW w:w="1207" w:type="dxa"/>
            <w:tcBorders>
              <w:top w:val="single" w:sz="4" w:space="0" w:color="auto"/>
              <w:left w:val="nil"/>
              <w:bottom w:val="single" w:sz="4" w:space="0" w:color="auto"/>
              <w:right w:val="single" w:sz="4" w:space="0" w:color="auto"/>
            </w:tcBorders>
            <w:shd w:val="clear" w:color="000000" w:fill="66FFFF"/>
            <w:vAlign w:val="bottom"/>
          </w:tcPr>
          <w:p w:rsidR="00374531" w:rsidRDefault="00043BEB" w:rsidP="00043BEB">
            <w:pPr>
              <w:jc w:val="center"/>
              <w:rPr>
                <w:b/>
                <w:bCs/>
                <w:sz w:val="18"/>
                <w:szCs w:val="18"/>
              </w:rPr>
            </w:pPr>
            <w:r>
              <w:rPr>
                <w:b/>
                <w:bCs/>
                <w:sz w:val="18"/>
                <w:szCs w:val="18"/>
              </w:rPr>
              <w:t>38729,71</w:t>
            </w:r>
          </w:p>
        </w:tc>
        <w:tc>
          <w:tcPr>
            <w:tcW w:w="1209" w:type="dxa"/>
            <w:tcBorders>
              <w:top w:val="single" w:sz="4" w:space="0" w:color="auto"/>
              <w:left w:val="nil"/>
              <w:bottom w:val="single" w:sz="4" w:space="0" w:color="auto"/>
              <w:right w:val="single" w:sz="4" w:space="0" w:color="auto"/>
            </w:tcBorders>
            <w:shd w:val="clear" w:color="000000" w:fill="FFCCFF"/>
            <w:vAlign w:val="bottom"/>
          </w:tcPr>
          <w:p w:rsidR="00374531" w:rsidRDefault="00374531" w:rsidP="00043BEB">
            <w:pPr>
              <w:jc w:val="center"/>
              <w:rPr>
                <w:b/>
                <w:bCs/>
                <w:sz w:val="18"/>
                <w:szCs w:val="18"/>
              </w:rPr>
            </w:pPr>
            <w:r>
              <w:rPr>
                <w:b/>
                <w:bCs/>
                <w:sz w:val="18"/>
                <w:szCs w:val="18"/>
              </w:rPr>
              <w:t>1</w:t>
            </w:r>
            <w:r w:rsidR="00043BEB">
              <w:rPr>
                <w:b/>
                <w:bCs/>
                <w:sz w:val="18"/>
                <w:szCs w:val="18"/>
              </w:rPr>
              <w:t>54918,84</w:t>
            </w:r>
          </w:p>
        </w:tc>
        <w:tc>
          <w:tcPr>
            <w:tcW w:w="1209" w:type="dxa"/>
            <w:tcBorders>
              <w:top w:val="single" w:sz="4" w:space="0" w:color="auto"/>
              <w:left w:val="nil"/>
              <w:bottom w:val="single" w:sz="4" w:space="0" w:color="auto"/>
              <w:right w:val="single" w:sz="4" w:space="0" w:color="auto"/>
            </w:tcBorders>
            <w:shd w:val="clear" w:color="000000" w:fill="66FFFF"/>
            <w:vAlign w:val="bottom"/>
          </w:tcPr>
          <w:p w:rsidR="00374531" w:rsidRDefault="00043BEB" w:rsidP="00043BEB">
            <w:pPr>
              <w:jc w:val="center"/>
              <w:rPr>
                <w:b/>
                <w:bCs/>
                <w:sz w:val="20"/>
                <w:szCs w:val="20"/>
              </w:rPr>
            </w:pPr>
            <w:r>
              <w:rPr>
                <w:b/>
                <w:bCs/>
                <w:sz w:val="20"/>
                <w:szCs w:val="20"/>
              </w:rPr>
              <w:t>154918</w:t>
            </w:r>
            <w:r w:rsidR="00374531">
              <w:rPr>
                <w:b/>
                <w:bCs/>
                <w:sz w:val="20"/>
                <w:szCs w:val="20"/>
              </w:rPr>
              <w:t>,84</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single" w:sz="4" w:space="0" w:color="auto"/>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0,00</w:t>
            </w:r>
          </w:p>
        </w:tc>
        <w:tc>
          <w:tcPr>
            <w:tcW w:w="1207" w:type="dxa"/>
            <w:tcBorders>
              <w:top w:val="nil"/>
              <w:left w:val="nil"/>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0,00</w:t>
            </w:r>
          </w:p>
        </w:tc>
        <w:tc>
          <w:tcPr>
            <w:tcW w:w="1207" w:type="dxa"/>
            <w:tcBorders>
              <w:top w:val="nil"/>
              <w:left w:val="nil"/>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0,00</w:t>
            </w:r>
          </w:p>
        </w:tc>
        <w:tc>
          <w:tcPr>
            <w:tcW w:w="1209" w:type="dxa"/>
            <w:tcBorders>
              <w:top w:val="nil"/>
              <w:left w:val="nil"/>
              <w:bottom w:val="single" w:sz="4" w:space="0" w:color="auto"/>
              <w:right w:val="single" w:sz="4" w:space="0" w:color="auto"/>
            </w:tcBorders>
            <w:shd w:val="clear" w:color="000000" w:fill="FFCCFF"/>
            <w:vAlign w:val="bottom"/>
          </w:tcPr>
          <w:p w:rsidR="00374531" w:rsidRDefault="00374531" w:rsidP="00374531">
            <w:pPr>
              <w:jc w:val="center"/>
              <w:rPr>
                <w:sz w:val="18"/>
                <w:szCs w:val="18"/>
              </w:rPr>
            </w:pPr>
            <w:r>
              <w:rPr>
                <w:sz w:val="18"/>
                <w:szCs w:val="18"/>
              </w:rPr>
              <w:t>0,00</w:t>
            </w:r>
          </w:p>
        </w:tc>
        <w:tc>
          <w:tcPr>
            <w:tcW w:w="1209" w:type="dxa"/>
            <w:tcBorders>
              <w:top w:val="nil"/>
              <w:left w:val="nil"/>
              <w:bottom w:val="single" w:sz="4" w:space="0" w:color="auto"/>
              <w:right w:val="single" w:sz="4" w:space="0" w:color="auto"/>
            </w:tcBorders>
            <w:shd w:val="clear" w:color="auto" w:fill="auto"/>
            <w:vAlign w:val="bottom"/>
          </w:tcPr>
          <w:p w:rsidR="00374531" w:rsidRDefault="00374531" w:rsidP="00374531">
            <w:pPr>
              <w:jc w:val="center"/>
              <w:rPr>
                <w:sz w:val="20"/>
                <w:szCs w:val="20"/>
              </w:rPr>
            </w:pPr>
            <w:r>
              <w:rPr>
                <w:sz w:val="20"/>
                <w:szCs w:val="20"/>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Ц710100000</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4 184,70</w:t>
            </w:r>
          </w:p>
        </w:tc>
        <w:tc>
          <w:tcPr>
            <w:tcW w:w="1207" w:type="dxa"/>
            <w:tcBorders>
              <w:top w:val="nil"/>
              <w:left w:val="single" w:sz="4" w:space="0" w:color="auto"/>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4 485,60</w:t>
            </w:r>
          </w:p>
        </w:tc>
        <w:tc>
          <w:tcPr>
            <w:tcW w:w="1207" w:type="dxa"/>
            <w:tcBorders>
              <w:top w:val="nil"/>
              <w:left w:val="nil"/>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0,00</w:t>
            </w:r>
          </w:p>
        </w:tc>
        <w:tc>
          <w:tcPr>
            <w:tcW w:w="1207" w:type="dxa"/>
            <w:tcBorders>
              <w:top w:val="nil"/>
              <w:left w:val="nil"/>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0,00</w:t>
            </w:r>
          </w:p>
        </w:tc>
        <w:tc>
          <w:tcPr>
            <w:tcW w:w="1209" w:type="dxa"/>
            <w:tcBorders>
              <w:top w:val="nil"/>
              <w:left w:val="nil"/>
              <w:bottom w:val="single" w:sz="4" w:space="0" w:color="auto"/>
              <w:right w:val="single" w:sz="4" w:space="0" w:color="auto"/>
            </w:tcBorders>
            <w:shd w:val="clear" w:color="000000" w:fill="FFCCFF"/>
            <w:vAlign w:val="bottom"/>
          </w:tcPr>
          <w:p w:rsidR="00374531" w:rsidRDefault="00374531" w:rsidP="00374531">
            <w:pPr>
              <w:jc w:val="center"/>
              <w:rPr>
                <w:sz w:val="18"/>
                <w:szCs w:val="18"/>
              </w:rPr>
            </w:pPr>
            <w:r>
              <w:rPr>
                <w:sz w:val="18"/>
                <w:szCs w:val="18"/>
              </w:rPr>
              <w:t>0,00</w:t>
            </w:r>
          </w:p>
        </w:tc>
        <w:tc>
          <w:tcPr>
            <w:tcW w:w="1209" w:type="dxa"/>
            <w:tcBorders>
              <w:top w:val="nil"/>
              <w:left w:val="nil"/>
              <w:bottom w:val="single" w:sz="4" w:space="0" w:color="auto"/>
              <w:right w:val="single" w:sz="4" w:space="0" w:color="auto"/>
            </w:tcBorders>
            <w:shd w:val="clear" w:color="auto" w:fill="auto"/>
            <w:vAlign w:val="bottom"/>
          </w:tcPr>
          <w:p w:rsidR="00374531" w:rsidRDefault="00374531" w:rsidP="00374531">
            <w:pPr>
              <w:jc w:val="center"/>
              <w:rPr>
                <w:sz w:val="20"/>
                <w:szCs w:val="20"/>
              </w:rPr>
            </w:pPr>
            <w:r>
              <w:rPr>
                <w:sz w:val="20"/>
                <w:szCs w:val="20"/>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местные бюджеты</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35819,91</w:t>
            </w:r>
          </w:p>
        </w:tc>
        <w:tc>
          <w:tcPr>
            <w:tcW w:w="1207" w:type="dxa"/>
            <w:tcBorders>
              <w:top w:val="nil"/>
              <w:left w:val="single" w:sz="4" w:space="0" w:color="auto"/>
              <w:bottom w:val="single" w:sz="4" w:space="0" w:color="auto"/>
              <w:right w:val="single" w:sz="4" w:space="0" w:color="auto"/>
            </w:tcBorders>
            <w:shd w:val="clear" w:color="auto" w:fill="auto"/>
            <w:vAlign w:val="center"/>
          </w:tcPr>
          <w:p w:rsidR="00374531" w:rsidRDefault="007D2C36" w:rsidP="007D2C36">
            <w:pPr>
              <w:jc w:val="center"/>
              <w:rPr>
                <w:sz w:val="18"/>
                <w:szCs w:val="18"/>
              </w:rPr>
            </w:pPr>
            <w:r>
              <w:rPr>
                <w:sz w:val="18"/>
                <w:szCs w:val="18"/>
              </w:rPr>
              <w:t>51665,37</w:t>
            </w:r>
          </w:p>
        </w:tc>
        <w:tc>
          <w:tcPr>
            <w:tcW w:w="1207" w:type="dxa"/>
            <w:tcBorders>
              <w:top w:val="nil"/>
              <w:left w:val="nil"/>
              <w:bottom w:val="single" w:sz="4" w:space="0" w:color="auto"/>
              <w:right w:val="single" w:sz="4" w:space="0" w:color="auto"/>
            </w:tcBorders>
            <w:shd w:val="clear" w:color="auto" w:fill="auto"/>
            <w:vAlign w:val="center"/>
          </w:tcPr>
          <w:p w:rsidR="00374531" w:rsidRDefault="00043BEB" w:rsidP="00043BEB">
            <w:pPr>
              <w:jc w:val="center"/>
              <w:rPr>
                <w:sz w:val="18"/>
                <w:szCs w:val="18"/>
              </w:rPr>
            </w:pPr>
            <w:r>
              <w:rPr>
                <w:sz w:val="18"/>
                <w:szCs w:val="18"/>
              </w:rPr>
              <w:t>37211,71</w:t>
            </w:r>
          </w:p>
        </w:tc>
        <w:tc>
          <w:tcPr>
            <w:tcW w:w="1207" w:type="dxa"/>
            <w:tcBorders>
              <w:top w:val="nil"/>
              <w:left w:val="nil"/>
              <w:bottom w:val="single" w:sz="4" w:space="0" w:color="auto"/>
              <w:right w:val="single" w:sz="4" w:space="0" w:color="auto"/>
            </w:tcBorders>
            <w:shd w:val="clear" w:color="auto" w:fill="auto"/>
            <w:vAlign w:val="center"/>
          </w:tcPr>
          <w:p w:rsidR="00374531" w:rsidRDefault="00043BEB" w:rsidP="00043BEB">
            <w:pPr>
              <w:jc w:val="center"/>
              <w:rPr>
                <w:sz w:val="18"/>
                <w:szCs w:val="18"/>
              </w:rPr>
            </w:pPr>
            <w:r>
              <w:rPr>
                <w:sz w:val="18"/>
                <w:szCs w:val="18"/>
              </w:rPr>
              <w:t>37211,71</w:t>
            </w:r>
          </w:p>
        </w:tc>
        <w:tc>
          <w:tcPr>
            <w:tcW w:w="1209" w:type="dxa"/>
            <w:tcBorders>
              <w:top w:val="nil"/>
              <w:left w:val="nil"/>
              <w:bottom w:val="single" w:sz="4" w:space="0" w:color="auto"/>
              <w:right w:val="single" w:sz="4" w:space="0" w:color="auto"/>
            </w:tcBorders>
            <w:shd w:val="clear" w:color="000000" w:fill="FFCCFF"/>
            <w:vAlign w:val="center"/>
          </w:tcPr>
          <w:p w:rsidR="00374531" w:rsidRDefault="00043BEB" w:rsidP="00043BEB">
            <w:pPr>
              <w:jc w:val="center"/>
              <w:rPr>
                <w:sz w:val="18"/>
                <w:szCs w:val="18"/>
              </w:rPr>
            </w:pPr>
            <w:r>
              <w:rPr>
                <w:sz w:val="18"/>
                <w:szCs w:val="18"/>
              </w:rPr>
              <w:t>148846,84</w:t>
            </w:r>
          </w:p>
        </w:tc>
        <w:tc>
          <w:tcPr>
            <w:tcW w:w="1209" w:type="dxa"/>
            <w:tcBorders>
              <w:top w:val="nil"/>
              <w:left w:val="nil"/>
              <w:bottom w:val="single" w:sz="4" w:space="0" w:color="auto"/>
              <w:right w:val="single" w:sz="4" w:space="0" w:color="auto"/>
            </w:tcBorders>
            <w:shd w:val="clear" w:color="000000" w:fill="FFCCFF"/>
            <w:vAlign w:val="center"/>
          </w:tcPr>
          <w:p w:rsidR="00374531" w:rsidRDefault="00043BEB" w:rsidP="00043BEB">
            <w:pPr>
              <w:jc w:val="center"/>
              <w:rPr>
                <w:sz w:val="18"/>
                <w:szCs w:val="18"/>
              </w:rPr>
            </w:pPr>
            <w:r>
              <w:rPr>
                <w:sz w:val="18"/>
                <w:szCs w:val="18"/>
              </w:rPr>
              <w:t>148846,84</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1 928,12</w:t>
            </w:r>
          </w:p>
        </w:tc>
        <w:tc>
          <w:tcPr>
            <w:tcW w:w="1207" w:type="dxa"/>
            <w:tcBorders>
              <w:top w:val="nil"/>
              <w:left w:val="single" w:sz="4" w:space="0" w:color="auto"/>
              <w:bottom w:val="single" w:sz="4" w:space="0" w:color="auto"/>
              <w:right w:val="single" w:sz="4" w:space="0" w:color="auto"/>
            </w:tcBorders>
            <w:shd w:val="clear" w:color="auto" w:fill="auto"/>
            <w:vAlign w:val="center"/>
          </w:tcPr>
          <w:p w:rsidR="00374531" w:rsidRDefault="00374531" w:rsidP="00374531">
            <w:pPr>
              <w:jc w:val="center"/>
              <w:rPr>
                <w:sz w:val="18"/>
                <w:szCs w:val="18"/>
              </w:rPr>
            </w:pPr>
            <w:r>
              <w:rPr>
                <w:sz w:val="18"/>
                <w:szCs w:val="18"/>
              </w:rPr>
              <w:t>3 261,19</w:t>
            </w:r>
          </w:p>
        </w:tc>
        <w:tc>
          <w:tcPr>
            <w:tcW w:w="1207" w:type="dxa"/>
            <w:tcBorders>
              <w:top w:val="nil"/>
              <w:left w:val="nil"/>
              <w:bottom w:val="single" w:sz="4" w:space="0" w:color="auto"/>
              <w:right w:val="single" w:sz="4" w:space="0" w:color="auto"/>
            </w:tcBorders>
            <w:shd w:val="clear" w:color="auto" w:fill="auto"/>
            <w:vAlign w:val="center"/>
          </w:tcPr>
          <w:p w:rsidR="00374531" w:rsidRDefault="00374531" w:rsidP="00374531">
            <w:pPr>
              <w:jc w:val="center"/>
              <w:rPr>
                <w:sz w:val="18"/>
                <w:szCs w:val="18"/>
              </w:rPr>
            </w:pPr>
            <w:r>
              <w:rPr>
                <w:sz w:val="18"/>
                <w:szCs w:val="18"/>
              </w:rPr>
              <w:t>1 518,00</w:t>
            </w:r>
          </w:p>
        </w:tc>
        <w:tc>
          <w:tcPr>
            <w:tcW w:w="1207" w:type="dxa"/>
            <w:tcBorders>
              <w:top w:val="nil"/>
              <w:left w:val="nil"/>
              <w:bottom w:val="single" w:sz="4" w:space="0" w:color="auto"/>
              <w:right w:val="single" w:sz="4" w:space="0" w:color="auto"/>
            </w:tcBorders>
            <w:shd w:val="clear" w:color="auto" w:fill="auto"/>
            <w:vAlign w:val="center"/>
          </w:tcPr>
          <w:p w:rsidR="00374531" w:rsidRDefault="00374531" w:rsidP="00374531">
            <w:pPr>
              <w:jc w:val="center"/>
              <w:rPr>
                <w:sz w:val="18"/>
                <w:szCs w:val="18"/>
              </w:rPr>
            </w:pPr>
            <w:r>
              <w:rPr>
                <w:sz w:val="18"/>
                <w:szCs w:val="18"/>
              </w:rPr>
              <w:t>1 518,00</w:t>
            </w:r>
          </w:p>
        </w:tc>
        <w:tc>
          <w:tcPr>
            <w:tcW w:w="1209" w:type="dxa"/>
            <w:tcBorders>
              <w:top w:val="nil"/>
              <w:left w:val="nil"/>
              <w:bottom w:val="single" w:sz="4" w:space="0" w:color="auto"/>
              <w:right w:val="single" w:sz="4" w:space="0" w:color="auto"/>
            </w:tcBorders>
            <w:shd w:val="clear" w:color="000000" w:fill="FFCCFF"/>
            <w:vAlign w:val="center"/>
          </w:tcPr>
          <w:p w:rsidR="00374531" w:rsidRDefault="00374531" w:rsidP="00374531">
            <w:pPr>
              <w:jc w:val="center"/>
              <w:rPr>
                <w:sz w:val="18"/>
                <w:szCs w:val="18"/>
              </w:rPr>
            </w:pPr>
            <w:r>
              <w:rPr>
                <w:sz w:val="18"/>
                <w:szCs w:val="18"/>
              </w:rPr>
              <w:t>6 072,00</w:t>
            </w:r>
          </w:p>
        </w:tc>
        <w:tc>
          <w:tcPr>
            <w:tcW w:w="1209" w:type="dxa"/>
            <w:tcBorders>
              <w:top w:val="nil"/>
              <w:left w:val="nil"/>
              <w:bottom w:val="single" w:sz="4" w:space="0" w:color="auto"/>
              <w:right w:val="single" w:sz="4" w:space="0" w:color="auto"/>
            </w:tcBorders>
            <w:shd w:val="clear" w:color="auto" w:fill="auto"/>
            <w:vAlign w:val="center"/>
          </w:tcPr>
          <w:p w:rsidR="00374531" w:rsidRDefault="00374531" w:rsidP="00374531">
            <w:pPr>
              <w:jc w:val="center"/>
              <w:rPr>
                <w:sz w:val="18"/>
                <w:szCs w:val="18"/>
              </w:rPr>
            </w:pPr>
            <w:r>
              <w:rPr>
                <w:sz w:val="18"/>
                <w:szCs w:val="18"/>
              </w:rPr>
              <w:t>6 072,00</w:t>
            </w:r>
          </w:p>
        </w:tc>
      </w:tr>
      <w:tr w:rsidR="00693E40" w:rsidRPr="00D25E62" w:rsidTr="00374531">
        <w:tc>
          <w:tcPr>
            <w:tcW w:w="1321" w:type="dxa"/>
            <w:vMerge w:val="restart"/>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Основное </w:t>
            </w:r>
          </w:p>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мероприятие 2</w:t>
            </w:r>
          </w:p>
        </w:tc>
        <w:tc>
          <w:tcPr>
            <w:tcW w:w="2076" w:type="dxa"/>
            <w:vMerge w:val="restart"/>
          </w:tcPr>
          <w:p w:rsidR="00374531" w:rsidRPr="00D25E62" w:rsidRDefault="00374531" w:rsidP="00374531">
            <w:pPr>
              <w:rPr>
                <w:rFonts w:ascii="Times New Roman" w:eastAsia="Times New Roman" w:hAnsi="Times New Roman" w:cs="Times New Roman"/>
                <w:color w:val="000000"/>
                <w:sz w:val="18"/>
                <w:szCs w:val="18"/>
                <w:lang w:eastAsia="ru-RU"/>
              </w:rPr>
            </w:pPr>
            <w:r w:rsidRPr="00D25E62">
              <w:rPr>
                <w:rFonts w:ascii="Times New Roman" w:eastAsia="Times New Roman" w:hAnsi="Times New Roman" w:cs="Times New Roman"/>
                <w:color w:val="000000"/>
                <w:sz w:val="16"/>
                <w:szCs w:val="16"/>
                <w:lang w:eastAsia="ru-RU"/>
              </w:rPr>
              <w:t>Финансовое обеспечение получения дошкольного образования, начального общего, основного общего и среднего общего образования</w:t>
            </w: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p>
        </w:tc>
        <w:tc>
          <w:tcPr>
            <w:tcW w:w="1405" w:type="dxa"/>
            <w:tcBorders>
              <w:top w:val="single" w:sz="4" w:space="0" w:color="auto"/>
            </w:tcBorders>
          </w:tcPr>
          <w:p w:rsidR="00374531" w:rsidRPr="00D25E62" w:rsidRDefault="00374531" w:rsidP="00374531">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514 593,60</w:t>
            </w:r>
          </w:p>
        </w:tc>
        <w:tc>
          <w:tcPr>
            <w:tcW w:w="1207" w:type="dxa"/>
            <w:tcBorders>
              <w:top w:val="single" w:sz="4" w:space="0" w:color="auto"/>
              <w:left w:val="single" w:sz="4" w:space="0" w:color="auto"/>
              <w:bottom w:val="single" w:sz="4" w:space="0" w:color="auto"/>
              <w:right w:val="single" w:sz="4" w:space="0" w:color="auto"/>
            </w:tcBorders>
            <w:shd w:val="clear" w:color="000000" w:fill="66FFFF"/>
            <w:vAlign w:val="bottom"/>
          </w:tcPr>
          <w:p w:rsidR="00374531" w:rsidRDefault="00374531" w:rsidP="00374531">
            <w:pPr>
              <w:jc w:val="center"/>
              <w:rPr>
                <w:b/>
                <w:bCs/>
                <w:sz w:val="18"/>
                <w:szCs w:val="18"/>
              </w:rPr>
            </w:pPr>
            <w:r>
              <w:rPr>
                <w:b/>
                <w:bCs/>
                <w:sz w:val="18"/>
                <w:szCs w:val="18"/>
              </w:rPr>
              <w:t>529 178,60</w:t>
            </w:r>
          </w:p>
        </w:tc>
        <w:tc>
          <w:tcPr>
            <w:tcW w:w="1207" w:type="dxa"/>
            <w:tcBorders>
              <w:top w:val="single" w:sz="4" w:space="0" w:color="auto"/>
              <w:left w:val="nil"/>
              <w:bottom w:val="single" w:sz="4" w:space="0" w:color="auto"/>
              <w:right w:val="single" w:sz="4" w:space="0" w:color="auto"/>
            </w:tcBorders>
            <w:shd w:val="clear" w:color="000000" w:fill="66FFFF"/>
            <w:vAlign w:val="bottom"/>
          </w:tcPr>
          <w:p w:rsidR="00374531" w:rsidRDefault="00374531" w:rsidP="00374531">
            <w:pPr>
              <w:jc w:val="center"/>
              <w:rPr>
                <w:b/>
                <w:bCs/>
                <w:sz w:val="18"/>
                <w:szCs w:val="18"/>
              </w:rPr>
            </w:pPr>
            <w:r>
              <w:rPr>
                <w:b/>
                <w:bCs/>
                <w:sz w:val="18"/>
                <w:szCs w:val="18"/>
              </w:rPr>
              <w:t>465 499,40</w:t>
            </w:r>
          </w:p>
        </w:tc>
        <w:tc>
          <w:tcPr>
            <w:tcW w:w="1207" w:type="dxa"/>
            <w:tcBorders>
              <w:top w:val="single" w:sz="4" w:space="0" w:color="auto"/>
              <w:left w:val="nil"/>
              <w:bottom w:val="single" w:sz="4" w:space="0" w:color="auto"/>
              <w:right w:val="single" w:sz="4" w:space="0" w:color="auto"/>
            </w:tcBorders>
            <w:shd w:val="clear" w:color="000000" w:fill="66FFFF"/>
            <w:vAlign w:val="bottom"/>
          </w:tcPr>
          <w:p w:rsidR="00374531" w:rsidRDefault="00374531" w:rsidP="00374531">
            <w:pPr>
              <w:jc w:val="center"/>
              <w:rPr>
                <w:b/>
                <w:bCs/>
                <w:sz w:val="18"/>
                <w:szCs w:val="18"/>
              </w:rPr>
            </w:pPr>
            <w:r>
              <w:rPr>
                <w:b/>
                <w:bCs/>
                <w:sz w:val="18"/>
                <w:szCs w:val="18"/>
              </w:rPr>
              <w:t>465 499,40</w:t>
            </w:r>
          </w:p>
        </w:tc>
        <w:tc>
          <w:tcPr>
            <w:tcW w:w="1209" w:type="dxa"/>
            <w:tcBorders>
              <w:top w:val="single" w:sz="4" w:space="0" w:color="auto"/>
              <w:left w:val="nil"/>
              <w:bottom w:val="single" w:sz="4" w:space="0" w:color="auto"/>
              <w:right w:val="single" w:sz="4" w:space="0" w:color="auto"/>
            </w:tcBorders>
            <w:shd w:val="clear" w:color="000000" w:fill="FFCCFF"/>
            <w:vAlign w:val="bottom"/>
          </w:tcPr>
          <w:p w:rsidR="00374531" w:rsidRDefault="00374531" w:rsidP="00374531">
            <w:pPr>
              <w:jc w:val="center"/>
              <w:rPr>
                <w:b/>
                <w:bCs/>
                <w:sz w:val="18"/>
                <w:szCs w:val="18"/>
              </w:rPr>
            </w:pPr>
            <w:r>
              <w:rPr>
                <w:b/>
                <w:bCs/>
                <w:sz w:val="18"/>
                <w:szCs w:val="18"/>
              </w:rPr>
              <w:t>1 861 997,60</w:t>
            </w:r>
          </w:p>
        </w:tc>
        <w:tc>
          <w:tcPr>
            <w:tcW w:w="1209" w:type="dxa"/>
            <w:tcBorders>
              <w:top w:val="single" w:sz="4" w:space="0" w:color="auto"/>
              <w:left w:val="nil"/>
              <w:bottom w:val="single" w:sz="4" w:space="0" w:color="auto"/>
              <w:right w:val="single" w:sz="4" w:space="0" w:color="auto"/>
            </w:tcBorders>
            <w:shd w:val="clear" w:color="000000" w:fill="66FFFF"/>
            <w:vAlign w:val="bottom"/>
          </w:tcPr>
          <w:p w:rsidR="00374531" w:rsidRDefault="00374531" w:rsidP="00374531">
            <w:pPr>
              <w:jc w:val="center"/>
              <w:rPr>
                <w:b/>
                <w:bCs/>
                <w:sz w:val="18"/>
                <w:szCs w:val="18"/>
              </w:rPr>
            </w:pPr>
            <w:r>
              <w:rPr>
                <w:b/>
                <w:bCs/>
                <w:sz w:val="18"/>
                <w:szCs w:val="18"/>
              </w:rPr>
              <w:t>1 861 997,60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single" w:sz="4" w:space="0" w:color="auto"/>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0,00</w:t>
            </w:r>
          </w:p>
        </w:tc>
        <w:tc>
          <w:tcPr>
            <w:tcW w:w="1207" w:type="dxa"/>
            <w:tcBorders>
              <w:top w:val="nil"/>
              <w:left w:val="nil"/>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0,00</w:t>
            </w:r>
          </w:p>
        </w:tc>
        <w:tc>
          <w:tcPr>
            <w:tcW w:w="1207" w:type="dxa"/>
            <w:tcBorders>
              <w:top w:val="nil"/>
              <w:left w:val="nil"/>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0,00</w:t>
            </w:r>
          </w:p>
        </w:tc>
        <w:tc>
          <w:tcPr>
            <w:tcW w:w="1209" w:type="dxa"/>
            <w:tcBorders>
              <w:top w:val="nil"/>
              <w:left w:val="nil"/>
              <w:bottom w:val="single" w:sz="4" w:space="0" w:color="auto"/>
              <w:right w:val="single" w:sz="4" w:space="0" w:color="auto"/>
            </w:tcBorders>
            <w:shd w:val="clear" w:color="000000" w:fill="FFCCFF"/>
            <w:vAlign w:val="bottom"/>
          </w:tcPr>
          <w:p w:rsidR="00374531" w:rsidRDefault="00374531" w:rsidP="00374531">
            <w:pPr>
              <w:jc w:val="center"/>
              <w:rPr>
                <w:sz w:val="18"/>
                <w:szCs w:val="18"/>
              </w:rPr>
            </w:pPr>
            <w:r>
              <w:rPr>
                <w:sz w:val="18"/>
                <w:szCs w:val="18"/>
              </w:rPr>
              <w:t>0,00</w:t>
            </w:r>
          </w:p>
        </w:tc>
        <w:tc>
          <w:tcPr>
            <w:tcW w:w="1209" w:type="dxa"/>
            <w:tcBorders>
              <w:top w:val="nil"/>
              <w:left w:val="nil"/>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Ц710200000</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514 593,60</w:t>
            </w:r>
          </w:p>
        </w:tc>
        <w:tc>
          <w:tcPr>
            <w:tcW w:w="1207" w:type="dxa"/>
            <w:tcBorders>
              <w:top w:val="nil"/>
              <w:left w:val="single" w:sz="4" w:space="0" w:color="auto"/>
              <w:bottom w:val="single" w:sz="4" w:space="0" w:color="auto"/>
              <w:right w:val="single" w:sz="4" w:space="0" w:color="auto"/>
            </w:tcBorders>
            <w:shd w:val="clear" w:color="auto" w:fill="auto"/>
            <w:vAlign w:val="center"/>
          </w:tcPr>
          <w:p w:rsidR="00374531" w:rsidRDefault="00374531" w:rsidP="00374531">
            <w:pPr>
              <w:jc w:val="center"/>
              <w:rPr>
                <w:sz w:val="18"/>
                <w:szCs w:val="18"/>
              </w:rPr>
            </w:pPr>
            <w:r>
              <w:rPr>
                <w:sz w:val="18"/>
                <w:szCs w:val="18"/>
              </w:rPr>
              <w:t>529 178,60</w:t>
            </w:r>
          </w:p>
        </w:tc>
        <w:tc>
          <w:tcPr>
            <w:tcW w:w="1207" w:type="dxa"/>
            <w:tcBorders>
              <w:top w:val="nil"/>
              <w:left w:val="nil"/>
              <w:bottom w:val="single" w:sz="4" w:space="0" w:color="auto"/>
              <w:right w:val="single" w:sz="4" w:space="0" w:color="auto"/>
            </w:tcBorders>
            <w:shd w:val="clear" w:color="auto" w:fill="auto"/>
            <w:vAlign w:val="center"/>
          </w:tcPr>
          <w:p w:rsidR="00374531" w:rsidRDefault="00374531" w:rsidP="00374531">
            <w:pPr>
              <w:jc w:val="center"/>
              <w:rPr>
                <w:sz w:val="18"/>
                <w:szCs w:val="18"/>
              </w:rPr>
            </w:pPr>
            <w:r>
              <w:rPr>
                <w:sz w:val="18"/>
                <w:szCs w:val="18"/>
              </w:rPr>
              <w:t>465 499,40</w:t>
            </w:r>
          </w:p>
        </w:tc>
        <w:tc>
          <w:tcPr>
            <w:tcW w:w="1207" w:type="dxa"/>
            <w:tcBorders>
              <w:top w:val="nil"/>
              <w:left w:val="nil"/>
              <w:bottom w:val="single" w:sz="4" w:space="0" w:color="auto"/>
              <w:right w:val="single" w:sz="4" w:space="0" w:color="auto"/>
            </w:tcBorders>
            <w:shd w:val="clear" w:color="auto" w:fill="auto"/>
            <w:vAlign w:val="center"/>
          </w:tcPr>
          <w:p w:rsidR="00374531" w:rsidRDefault="00374531" w:rsidP="00374531">
            <w:pPr>
              <w:jc w:val="center"/>
              <w:rPr>
                <w:sz w:val="18"/>
                <w:szCs w:val="18"/>
              </w:rPr>
            </w:pPr>
            <w:r>
              <w:rPr>
                <w:sz w:val="18"/>
                <w:szCs w:val="18"/>
              </w:rPr>
              <w:t>465 499,40</w:t>
            </w:r>
          </w:p>
        </w:tc>
        <w:tc>
          <w:tcPr>
            <w:tcW w:w="1209" w:type="dxa"/>
            <w:tcBorders>
              <w:top w:val="nil"/>
              <w:left w:val="nil"/>
              <w:bottom w:val="single" w:sz="4" w:space="0" w:color="auto"/>
              <w:right w:val="single" w:sz="4" w:space="0" w:color="auto"/>
            </w:tcBorders>
            <w:shd w:val="clear" w:color="000000" w:fill="FFCCFF"/>
            <w:vAlign w:val="center"/>
          </w:tcPr>
          <w:p w:rsidR="00374531" w:rsidRDefault="00374531" w:rsidP="00374531">
            <w:pPr>
              <w:jc w:val="center"/>
              <w:rPr>
                <w:sz w:val="18"/>
                <w:szCs w:val="18"/>
              </w:rPr>
            </w:pPr>
            <w:r>
              <w:rPr>
                <w:sz w:val="18"/>
                <w:szCs w:val="18"/>
              </w:rPr>
              <w:t>1 861 997,60</w:t>
            </w:r>
          </w:p>
        </w:tc>
        <w:tc>
          <w:tcPr>
            <w:tcW w:w="1209" w:type="dxa"/>
            <w:tcBorders>
              <w:top w:val="nil"/>
              <w:left w:val="nil"/>
              <w:bottom w:val="single" w:sz="4" w:space="0" w:color="auto"/>
              <w:right w:val="single" w:sz="4" w:space="0" w:color="auto"/>
            </w:tcBorders>
            <w:shd w:val="clear" w:color="auto" w:fill="auto"/>
            <w:vAlign w:val="center"/>
          </w:tcPr>
          <w:p w:rsidR="00374531" w:rsidRDefault="00374531" w:rsidP="00374531">
            <w:pPr>
              <w:jc w:val="center"/>
              <w:rPr>
                <w:sz w:val="18"/>
                <w:szCs w:val="18"/>
              </w:rPr>
            </w:pPr>
            <w:r>
              <w:rPr>
                <w:sz w:val="18"/>
                <w:szCs w:val="18"/>
              </w:rPr>
              <w:t>1 861 997,60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single" w:sz="4" w:space="0" w:color="auto"/>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0,00</w:t>
            </w:r>
          </w:p>
        </w:tc>
        <w:tc>
          <w:tcPr>
            <w:tcW w:w="1207" w:type="dxa"/>
            <w:tcBorders>
              <w:top w:val="nil"/>
              <w:left w:val="nil"/>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0,00</w:t>
            </w:r>
          </w:p>
        </w:tc>
        <w:tc>
          <w:tcPr>
            <w:tcW w:w="1207" w:type="dxa"/>
            <w:tcBorders>
              <w:top w:val="nil"/>
              <w:left w:val="nil"/>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0,00</w:t>
            </w:r>
          </w:p>
        </w:tc>
        <w:tc>
          <w:tcPr>
            <w:tcW w:w="1209" w:type="dxa"/>
            <w:tcBorders>
              <w:top w:val="nil"/>
              <w:left w:val="nil"/>
              <w:bottom w:val="single" w:sz="4" w:space="0" w:color="auto"/>
              <w:right w:val="single" w:sz="4" w:space="0" w:color="auto"/>
            </w:tcBorders>
            <w:shd w:val="clear" w:color="000000" w:fill="FFCCFF"/>
            <w:vAlign w:val="bottom"/>
          </w:tcPr>
          <w:p w:rsidR="00374531" w:rsidRDefault="00374531" w:rsidP="00374531">
            <w:pPr>
              <w:jc w:val="center"/>
              <w:rPr>
                <w:sz w:val="18"/>
                <w:szCs w:val="18"/>
              </w:rPr>
            </w:pPr>
            <w:r>
              <w:rPr>
                <w:sz w:val="18"/>
                <w:szCs w:val="18"/>
              </w:rPr>
              <w:t>0,00</w:t>
            </w:r>
          </w:p>
        </w:tc>
        <w:tc>
          <w:tcPr>
            <w:tcW w:w="1209" w:type="dxa"/>
            <w:tcBorders>
              <w:top w:val="nil"/>
              <w:left w:val="nil"/>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single" w:sz="4" w:space="0" w:color="auto"/>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0,00</w:t>
            </w:r>
          </w:p>
        </w:tc>
        <w:tc>
          <w:tcPr>
            <w:tcW w:w="1207" w:type="dxa"/>
            <w:tcBorders>
              <w:top w:val="nil"/>
              <w:left w:val="nil"/>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0,00</w:t>
            </w:r>
          </w:p>
        </w:tc>
        <w:tc>
          <w:tcPr>
            <w:tcW w:w="1207" w:type="dxa"/>
            <w:tcBorders>
              <w:top w:val="nil"/>
              <w:left w:val="nil"/>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0,00</w:t>
            </w:r>
          </w:p>
        </w:tc>
        <w:tc>
          <w:tcPr>
            <w:tcW w:w="1209" w:type="dxa"/>
            <w:tcBorders>
              <w:top w:val="nil"/>
              <w:left w:val="nil"/>
              <w:bottom w:val="single" w:sz="4" w:space="0" w:color="auto"/>
              <w:right w:val="single" w:sz="4" w:space="0" w:color="auto"/>
            </w:tcBorders>
            <w:shd w:val="clear" w:color="000000" w:fill="FFCCFF"/>
            <w:vAlign w:val="bottom"/>
          </w:tcPr>
          <w:p w:rsidR="00374531" w:rsidRDefault="00374531" w:rsidP="00374531">
            <w:pPr>
              <w:jc w:val="center"/>
              <w:rPr>
                <w:sz w:val="18"/>
                <w:szCs w:val="18"/>
              </w:rPr>
            </w:pPr>
            <w:r>
              <w:rPr>
                <w:sz w:val="18"/>
                <w:szCs w:val="18"/>
              </w:rPr>
              <w:t>0,00</w:t>
            </w:r>
          </w:p>
        </w:tc>
        <w:tc>
          <w:tcPr>
            <w:tcW w:w="1209" w:type="dxa"/>
            <w:tcBorders>
              <w:top w:val="nil"/>
              <w:left w:val="nil"/>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0,00</w:t>
            </w:r>
          </w:p>
        </w:tc>
      </w:tr>
      <w:tr w:rsidR="00693E40" w:rsidRPr="00D25E62" w:rsidTr="00374531">
        <w:tc>
          <w:tcPr>
            <w:tcW w:w="1321" w:type="dxa"/>
            <w:vMerge w:val="restart"/>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Основное </w:t>
            </w:r>
          </w:p>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мероприятие 3</w:t>
            </w:r>
          </w:p>
        </w:tc>
        <w:tc>
          <w:tcPr>
            <w:tcW w:w="2076" w:type="dxa"/>
            <w:vMerge w:val="restart"/>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Укрепление материально-техничес</w:t>
            </w:r>
            <w:r w:rsidRPr="00D25E62">
              <w:rPr>
                <w:rFonts w:ascii="Times New Roman" w:eastAsia="Times New Roman" w:hAnsi="Times New Roman" w:cs="Times New Roman"/>
                <w:color w:val="000000"/>
                <w:sz w:val="16"/>
                <w:szCs w:val="16"/>
                <w:lang w:eastAsia="ru-RU"/>
              </w:rPr>
              <w:softHyphen/>
              <w:t>кой базы объектов образования</w:t>
            </w: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p>
        </w:tc>
        <w:tc>
          <w:tcPr>
            <w:tcW w:w="1405" w:type="dxa"/>
          </w:tcPr>
          <w:p w:rsidR="00374531" w:rsidRPr="00D25E62" w:rsidRDefault="00374531" w:rsidP="00374531">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12 534,52</w:t>
            </w:r>
          </w:p>
        </w:tc>
        <w:tc>
          <w:tcPr>
            <w:tcW w:w="1207" w:type="dxa"/>
            <w:tcBorders>
              <w:top w:val="single" w:sz="4" w:space="0" w:color="auto"/>
              <w:left w:val="single" w:sz="4" w:space="0" w:color="auto"/>
              <w:bottom w:val="single" w:sz="4" w:space="0" w:color="auto"/>
              <w:right w:val="single" w:sz="4" w:space="0" w:color="auto"/>
            </w:tcBorders>
            <w:shd w:val="clear" w:color="000000" w:fill="66FFFF"/>
            <w:vAlign w:val="bottom"/>
          </w:tcPr>
          <w:p w:rsidR="00374531" w:rsidRDefault="00374531" w:rsidP="00374531">
            <w:pPr>
              <w:jc w:val="center"/>
              <w:rPr>
                <w:sz w:val="18"/>
                <w:szCs w:val="18"/>
              </w:rPr>
            </w:pPr>
            <w:r>
              <w:rPr>
                <w:sz w:val="18"/>
                <w:szCs w:val="18"/>
              </w:rPr>
              <w:t>1 915,54</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single" w:sz="4" w:space="0" w:color="auto"/>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Ц710300000</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9 983,10</w:t>
            </w:r>
          </w:p>
        </w:tc>
        <w:tc>
          <w:tcPr>
            <w:tcW w:w="1207" w:type="dxa"/>
            <w:tcBorders>
              <w:top w:val="nil"/>
              <w:left w:val="single" w:sz="4" w:space="0" w:color="auto"/>
              <w:bottom w:val="single" w:sz="4" w:space="0" w:color="auto"/>
              <w:right w:val="single" w:sz="4" w:space="0" w:color="auto"/>
            </w:tcBorders>
            <w:shd w:val="clear" w:color="auto" w:fill="auto"/>
            <w:vAlign w:val="center"/>
          </w:tcPr>
          <w:p w:rsidR="00374531" w:rsidRDefault="00374531" w:rsidP="00374531">
            <w:pPr>
              <w:jc w:val="center"/>
              <w:rPr>
                <w:sz w:val="18"/>
                <w:szCs w:val="18"/>
              </w:rPr>
            </w:pPr>
            <w:r>
              <w:rPr>
                <w:sz w:val="18"/>
                <w:szCs w:val="18"/>
              </w:rPr>
              <w:t>736,76</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местные бюджеты</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2 551,42</w:t>
            </w:r>
          </w:p>
        </w:tc>
        <w:tc>
          <w:tcPr>
            <w:tcW w:w="1207" w:type="dxa"/>
            <w:tcBorders>
              <w:top w:val="nil"/>
              <w:left w:val="single" w:sz="4" w:space="0" w:color="auto"/>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1 178,78</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single" w:sz="4" w:space="0" w:color="auto"/>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val="restart"/>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Основное</w:t>
            </w:r>
          </w:p>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мероприятие 4</w:t>
            </w:r>
          </w:p>
        </w:tc>
        <w:tc>
          <w:tcPr>
            <w:tcW w:w="2076" w:type="dxa"/>
            <w:vMerge w:val="restart"/>
          </w:tcPr>
          <w:p w:rsidR="00374531" w:rsidRPr="00D25E62" w:rsidRDefault="00374531" w:rsidP="00374531">
            <w:pPr>
              <w:rPr>
                <w:rFonts w:ascii="Times New Roman" w:eastAsia="Times New Roman" w:hAnsi="Times New Roman" w:cs="Times New Roman"/>
                <w:color w:val="000000"/>
                <w:sz w:val="18"/>
                <w:szCs w:val="18"/>
                <w:lang w:eastAsia="ru-RU"/>
              </w:rPr>
            </w:pPr>
            <w:r w:rsidRPr="00D25E62">
              <w:rPr>
                <w:rFonts w:ascii="Times New Roman" w:eastAsia="Times New Roman" w:hAnsi="Times New Roman" w:cs="Times New Roman"/>
                <w:color w:val="000000"/>
                <w:sz w:val="18"/>
                <w:szCs w:val="18"/>
                <w:lang w:eastAsia="ru-RU"/>
              </w:rPr>
              <w:t>Организационно-методическое сопровождение проведения олимпиад школьников</w:t>
            </w:r>
          </w:p>
        </w:tc>
        <w:tc>
          <w:tcPr>
            <w:tcW w:w="1279"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p>
        </w:tc>
        <w:tc>
          <w:tcPr>
            <w:tcW w:w="1226"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p>
        </w:tc>
        <w:tc>
          <w:tcPr>
            <w:tcW w:w="1405" w:type="dxa"/>
          </w:tcPr>
          <w:p w:rsidR="00374531" w:rsidRPr="00D25E62" w:rsidRDefault="00374531" w:rsidP="00374531">
            <w:pPr>
              <w:spacing w:line="233" w:lineRule="auto"/>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1226"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Ц710500000</w:t>
            </w:r>
          </w:p>
        </w:tc>
        <w:tc>
          <w:tcPr>
            <w:tcW w:w="1405" w:type="dxa"/>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val="restart"/>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Основное </w:t>
            </w:r>
          </w:p>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мероприятие 5</w:t>
            </w:r>
          </w:p>
        </w:tc>
        <w:tc>
          <w:tcPr>
            <w:tcW w:w="2076" w:type="dxa"/>
            <w:vMerge w:val="restart"/>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Развитие единой об</w:t>
            </w:r>
            <w:r w:rsidRPr="00D25E62">
              <w:rPr>
                <w:rFonts w:ascii="Times New Roman" w:eastAsia="Times New Roman" w:hAnsi="Times New Roman" w:cs="Times New Roman"/>
                <w:color w:val="000000"/>
                <w:sz w:val="16"/>
                <w:szCs w:val="16"/>
                <w:lang w:eastAsia="ru-RU"/>
              </w:rPr>
              <w:softHyphen/>
              <w:t>ра</w:t>
            </w:r>
            <w:r w:rsidRPr="00D25E62">
              <w:rPr>
                <w:rFonts w:ascii="Times New Roman" w:eastAsia="Times New Roman" w:hAnsi="Times New Roman" w:cs="Times New Roman"/>
                <w:color w:val="000000"/>
                <w:sz w:val="16"/>
                <w:szCs w:val="16"/>
                <w:lang w:eastAsia="ru-RU"/>
              </w:rPr>
              <w:softHyphen/>
              <w:t xml:space="preserve">зовательной информационной среды в </w:t>
            </w:r>
            <w:r w:rsidRPr="00D25E62">
              <w:rPr>
                <w:rFonts w:ascii="Times New Roman" w:eastAsia="Times New Roman" w:hAnsi="Times New Roman" w:cs="Times New Roman"/>
                <w:color w:val="000000"/>
                <w:sz w:val="16"/>
                <w:szCs w:val="16"/>
                <w:lang w:eastAsia="ru-RU"/>
              </w:rPr>
              <w:lastRenderedPageBreak/>
              <w:t>Батыревском МО Чувашской Республики</w:t>
            </w:r>
          </w:p>
        </w:tc>
        <w:tc>
          <w:tcPr>
            <w:tcW w:w="1279"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p>
        </w:tc>
        <w:tc>
          <w:tcPr>
            <w:tcW w:w="1226"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p>
        </w:tc>
        <w:tc>
          <w:tcPr>
            <w:tcW w:w="1405" w:type="dxa"/>
          </w:tcPr>
          <w:p w:rsidR="00374531" w:rsidRPr="00D25E62" w:rsidRDefault="00374531" w:rsidP="00374531">
            <w:pPr>
              <w:spacing w:line="233" w:lineRule="auto"/>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1226"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Ц710600000</w:t>
            </w:r>
          </w:p>
        </w:tc>
        <w:tc>
          <w:tcPr>
            <w:tcW w:w="1405" w:type="dxa"/>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val="restart"/>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Основное</w:t>
            </w:r>
          </w:p>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мероприятие 6</w:t>
            </w:r>
          </w:p>
        </w:tc>
        <w:tc>
          <w:tcPr>
            <w:tcW w:w="2076" w:type="dxa"/>
            <w:vMerge w:val="restart"/>
          </w:tcPr>
          <w:p w:rsidR="00374531" w:rsidRPr="00D25E62" w:rsidRDefault="00374531" w:rsidP="00374531">
            <w:pPr>
              <w:rPr>
                <w:rFonts w:ascii="Times New Roman" w:eastAsia="Times New Roman" w:hAnsi="Times New Roman" w:cs="Times New Roman"/>
                <w:color w:val="000000"/>
                <w:sz w:val="18"/>
                <w:szCs w:val="18"/>
                <w:lang w:eastAsia="ru-RU"/>
              </w:rPr>
            </w:pPr>
            <w:r w:rsidRPr="00D25E62">
              <w:rPr>
                <w:rFonts w:ascii="Times New Roman" w:eastAsia="Times New Roman" w:hAnsi="Times New Roman" w:cs="Times New Roman"/>
                <w:color w:val="000000"/>
                <w:sz w:val="18"/>
                <w:szCs w:val="18"/>
                <w:lang w:eastAsia="ru-RU"/>
              </w:rPr>
              <w:t>Развитие системы дошкольного образования в Батыревском МО Чувашской Республики</w:t>
            </w:r>
          </w:p>
        </w:tc>
        <w:tc>
          <w:tcPr>
            <w:tcW w:w="1279"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p>
        </w:tc>
        <w:tc>
          <w:tcPr>
            <w:tcW w:w="1226"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p>
        </w:tc>
        <w:tc>
          <w:tcPr>
            <w:tcW w:w="1405" w:type="dxa"/>
          </w:tcPr>
          <w:p w:rsidR="00374531" w:rsidRPr="00D25E62" w:rsidRDefault="00374531" w:rsidP="00374531">
            <w:pPr>
              <w:spacing w:line="233" w:lineRule="auto"/>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Ц710700000</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Borders>
              <w:top w:val="single" w:sz="4" w:space="0" w:color="auto"/>
            </w:tcBorders>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single" w:sz="4" w:space="0" w:color="auto"/>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single" w:sz="4" w:space="0" w:color="auto"/>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single" w:sz="4" w:space="0" w:color="auto"/>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single" w:sz="4" w:space="0" w:color="auto"/>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single" w:sz="4" w:space="0" w:color="auto"/>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val="restart"/>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Основное </w:t>
            </w:r>
          </w:p>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мероприятие 7</w:t>
            </w:r>
          </w:p>
        </w:tc>
        <w:tc>
          <w:tcPr>
            <w:tcW w:w="2076" w:type="dxa"/>
            <w:vMerge w:val="restart"/>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Реализация проектов и мероприятий по инновационному развитию системы об</w:t>
            </w:r>
            <w:r w:rsidRPr="00D25E62">
              <w:rPr>
                <w:rFonts w:ascii="Times New Roman" w:eastAsia="Times New Roman" w:hAnsi="Times New Roman" w:cs="Times New Roman"/>
                <w:color w:val="000000"/>
                <w:sz w:val="16"/>
                <w:szCs w:val="16"/>
                <w:lang w:eastAsia="ru-RU"/>
              </w:rPr>
              <w:softHyphen/>
              <w:t>разования Батыревского МО</w:t>
            </w:r>
          </w:p>
        </w:tc>
        <w:tc>
          <w:tcPr>
            <w:tcW w:w="1279"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p>
        </w:tc>
        <w:tc>
          <w:tcPr>
            <w:tcW w:w="1226"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p>
        </w:tc>
        <w:tc>
          <w:tcPr>
            <w:tcW w:w="1405" w:type="dxa"/>
          </w:tcPr>
          <w:p w:rsidR="00374531" w:rsidRPr="00D25E62" w:rsidRDefault="00374531" w:rsidP="00374531">
            <w:pPr>
              <w:spacing w:line="235" w:lineRule="auto"/>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1226"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Ц710900000</w:t>
            </w:r>
          </w:p>
        </w:tc>
        <w:tc>
          <w:tcPr>
            <w:tcW w:w="1405" w:type="dxa"/>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val="restart"/>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Основное </w:t>
            </w:r>
          </w:p>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мероприятие 8</w:t>
            </w:r>
          </w:p>
        </w:tc>
        <w:tc>
          <w:tcPr>
            <w:tcW w:w="2076" w:type="dxa"/>
            <w:vMerge w:val="restart"/>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Проведение обязательных периодических медицинских осмотров ра</w:t>
            </w:r>
            <w:r w:rsidRPr="00D25E62">
              <w:rPr>
                <w:rFonts w:ascii="Times New Roman" w:eastAsia="Times New Roman" w:hAnsi="Times New Roman" w:cs="Times New Roman"/>
                <w:color w:val="000000"/>
                <w:sz w:val="16"/>
                <w:szCs w:val="16"/>
                <w:lang w:eastAsia="ru-RU"/>
              </w:rPr>
              <w:softHyphen/>
              <w:t>ботников муниципальных об</w:t>
            </w:r>
            <w:r w:rsidRPr="00D25E62">
              <w:rPr>
                <w:rFonts w:ascii="Times New Roman" w:eastAsia="Times New Roman" w:hAnsi="Times New Roman" w:cs="Times New Roman"/>
                <w:color w:val="000000"/>
                <w:sz w:val="16"/>
                <w:szCs w:val="16"/>
                <w:lang w:eastAsia="ru-RU"/>
              </w:rPr>
              <w:softHyphen/>
              <w:t>ра</w:t>
            </w:r>
            <w:r w:rsidRPr="00D25E62">
              <w:rPr>
                <w:rFonts w:ascii="Times New Roman" w:eastAsia="Times New Roman" w:hAnsi="Times New Roman" w:cs="Times New Roman"/>
                <w:color w:val="000000"/>
                <w:sz w:val="16"/>
                <w:szCs w:val="16"/>
                <w:lang w:eastAsia="ru-RU"/>
              </w:rPr>
              <w:softHyphen/>
              <w:t>зовательных организаций Батыревского МО</w:t>
            </w:r>
          </w:p>
        </w:tc>
        <w:tc>
          <w:tcPr>
            <w:tcW w:w="1279"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p>
        </w:tc>
        <w:tc>
          <w:tcPr>
            <w:tcW w:w="1226"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p>
        </w:tc>
        <w:tc>
          <w:tcPr>
            <w:tcW w:w="1405" w:type="dxa"/>
          </w:tcPr>
          <w:p w:rsidR="00374531" w:rsidRPr="00D25E62" w:rsidRDefault="00374531" w:rsidP="00374531">
            <w:pPr>
              <w:spacing w:line="235" w:lineRule="auto"/>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val="restart"/>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Основное </w:t>
            </w:r>
          </w:p>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мероприятие 9</w:t>
            </w:r>
          </w:p>
        </w:tc>
        <w:tc>
          <w:tcPr>
            <w:tcW w:w="2076" w:type="dxa"/>
            <w:vMerge w:val="restart"/>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Стипендии, гранты, премии и денежные поощрения </w:t>
            </w: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p>
        </w:tc>
        <w:tc>
          <w:tcPr>
            <w:tcW w:w="1405" w:type="dxa"/>
          </w:tcPr>
          <w:p w:rsidR="00374531" w:rsidRPr="00D25E62" w:rsidRDefault="00374531" w:rsidP="00374531">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530,00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857</w:t>
            </w:r>
          </w:p>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Ц711100000</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500,00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30,00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val="restart"/>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lastRenderedPageBreak/>
              <w:t xml:space="preserve">Основное </w:t>
            </w:r>
          </w:p>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мероприятие 10</w:t>
            </w:r>
          </w:p>
        </w:tc>
        <w:tc>
          <w:tcPr>
            <w:tcW w:w="2076" w:type="dxa"/>
            <w:vMerge w:val="restart"/>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Модернизация си</w:t>
            </w:r>
            <w:r w:rsidRPr="00D25E62">
              <w:rPr>
                <w:rFonts w:ascii="Times New Roman" w:eastAsia="Times New Roman" w:hAnsi="Times New Roman" w:cs="Times New Roman"/>
                <w:color w:val="000000"/>
                <w:sz w:val="16"/>
                <w:szCs w:val="16"/>
                <w:lang w:eastAsia="ru-RU"/>
              </w:rPr>
              <w:softHyphen/>
              <w:t>стемы воспитания детей и молодежи в Батыревском МО Чувашской Республике</w:t>
            </w:r>
          </w:p>
        </w:tc>
        <w:tc>
          <w:tcPr>
            <w:tcW w:w="1279"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p>
        </w:tc>
        <w:tc>
          <w:tcPr>
            <w:tcW w:w="1226"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p>
        </w:tc>
        <w:tc>
          <w:tcPr>
            <w:tcW w:w="1405" w:type="dxa"/>
          </w:tcPr>
          <w:p w:rsidR="00374531" w:rsidRPr="00D25E62" w:rsidRDefault="00374531" w:rsidP="00374531">
            <w:pPr>
              <w:spacing w:line="233" w:lineRule="auto"/>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1226"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Ц711200000</w:t>
            </w:r>
          </w:p>
        </w:tc>
        <w:tc>
          <w:tcPr>
            <w:tcW w:w="1405" w:type="dxa"/>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val="restart"/>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Основное</w:t>
            </w:r>
          </w:p>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мероприятие 11</w:t>
            </w:r>
          </w:p>
        </w:tc>
        <w:tc>
          <w:tcPr>
            <w:tcW w:w="2076" w:type="dxa"/>
            <w:vMerge w:val="restart"/>
          </w:tcPr>
          <w:p w:rsidR="00374531" w:rsidRPr="00D25E62" w:rsidRDefault="00374531" w:rsidP="00374531">
            <w:pPr>
              <w:rPr>
                <w:rFonts w:ascii="Times New Roman" w:eastAsia="Times New Roman" w:hAnsi="Times New Roman" w:cs="Times New Roman"/>
                <w:color w:val="000000"/>
                <w:sz w:val="18"/>
                <w:szCs w:val="18"/>
                <w:lang w:eastAsia="ru-RU"/>
              </w:rPr>
            </w:pPr>
            <w:r w:rsidRPr="00D25E62">
              <w:rPr>
                <w:rFonts w:ascii="Times New Roman" w:eastAsia="Times New Roman" w:hAnsi="Times New Roman" w:cs="Times New Roman"/>
                <w:color w:val="000000"/>
                <w:sz w:val="18"/>
                <w:szCs w:val="18"/>
                <w:lang w:eastAsia="ru-RU"/>
              </w:rPr>
              <w:t>Поддержка семейных форм воспитания детей-сирот и детей, оставшихся без попечения родителей</w:t>
            </w:r>
          </w:p>
        </w:tc>
        <w:tc>
          <w:tcPr>
            <w:tcW w:w="1279"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p>
        </w:tc>
        <w:tc>
          <w:tcPr>
            <w:tcW w:w="1226"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p>
        </w:tc>
        <w:tc>
          <w:tcPr>
            <w:tcW w:w="1405" w:type="dxa"/>
            <w:tcBorders>
              <w:top w:val="single" w:sz="4" w:space="0" w:color="auto"/>
            </w:tcBorders>
          </w:tcPr>
          <w:p w:rsidR="00374531" w:rsidRPr="00D25E62" w:rsidRDefault="00374531" w:rsidP="00374531">
            <w:pPr>
              <w:spacing w:line="233" w:lineRule="auto"/>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1 827,80</w:t>
            </w:r>
          </w:p>
        </w:tc>
        <w:tc>
          <w:tcPr>
            <w:tcW w:w="1207" w:type="dxa"/>
            <w:tcBorders>
              <w:top w:val="single" w:sz="4" w:space="0" w:color="auto"/>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1 593,30</w:t>
            </w:r>
          </w:p>
        </w:tc>
        <w:tc>
          <w:tcPr>
            <w:tcW w:w="1207" w:type="dxa"/>
            <w:tcBorders>
              <w:top w:val="single" w:sz="4" w:space="0" w:color="auto"/>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1 630,70</w:t>
            </w:r>
          </w:p>
        </w:tc>
        <w:tc>
          <w:tcPr>
            <w:tcW w:w="1207" w:type="dxa"/>
            <w:tcBorders>
              <w:top w:val="single" w:sz="4" w:space="0" w:color="auto"/>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1 630,70</w:t>
            </w:r>
          </w:p>
        </w:tc>
        <w:tc>
          <w:tcPr>
            <w:tcW w:w="1209" w:type="dxa"/>
            <w:tcBorders>
              <w:top w:val="single" w:sz="4" w:space="0" w:color="auto"/>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6 522,80</w:t>
            </w:r>
          </w:p>
        </w:tc>
        <w:tc>
          <w:tcPr>
            <w:tcW w:w="1209" w:type="dxa"/>
            <w:tcBorders>
              <w:top w:val="single" w:sz="4" w:space="0" w:color="auto"/>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6 522,80</w:t>
            </w:r>
          </w:p>
        </w:tc>
      </w:tr>
      <w:tr w:rsidR="00693E40" w:rsidRPr="00D25E62" w:rsidTr="00374531">
        <w:tc>
          <w:tcPr>
            <w:tcW w:w="1321" w:type="dxa"/>
            <w:vMerge/>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1226"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Ц711300000</w:t>
            </w:r>
          </w:p>
        </w:tc>
        <w:tc>
          <w:tcPr>
            <w:tcW w:w="1405" w:type="dxa"/>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1 827,80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1 593,30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1 630,70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1 630,70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6 522,80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6 522,80</w:t>
            </w:r>
          </w:p>
        </w:tc>
      </w:tr>
      <w:tr w:rsidR="00693E40" w:rsidRPr="00D25E62" w:rsidTr="00374531">
        <w:tc>
          <w:tcPr>
            <w:tcW w:w="1321" w:type="dxa"/>
            <w:vMerge/>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spacing w:line="233"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spacing w:line="233"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val="restart"/>
          </w:tcPr>
          <w:p w:rsidR="00374531" w:rsidRPr="00D25E62" w:rsidRDefault="00374531" w:rsidP="00374531">
            <w:pPr>
              <w:spacing w:line="228"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Основное</w:t>
            </w:r>
          </w:p>
          <w:p w:rsidR="00374531" w:rsidRPr="00D25E62" w:rsidRDefault="00374531" w:rsidP="00374531">
            <w:pPr>
              <w:spacing w:line="228"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мероприятие 12</w:t>
            </w:r>
          </w:p>
        </w:tc>
        <w:tc>
          <w:tcPr>
            <w:tcW w:w="2076" w:type="dxa"/>
            <w:vMerge w:val="restart"/>
          </w:tcPr>
          <w:p w:rsidR="00374531" w:rsidRPr="00D25E62" w:rsidRDefault="00374531" w:rsidP="00374531">
            <w:pPr>
              <w:rPr>
                <w:rFonts w:ascii="Times New Roman" w:eastAsia="Times New Roman" w:hAnsi="Times New Roman" w:cs="Times New Roman"/>
                <w:sz w:val="18"/>
                <w:szCs w:val="18"/>
                <w:lang w:eastAsia="ru-RU"/>
              </w:rPr>
            </w:pPr>
            <w:r w:rsidRPr="00D25E62">
              <w:rPr>
                <w:rFonts w:ascii="Times New Roman" w:eastAsia="Times New Roman" w:hAnsi="Times New Roman" w:cs="Times New Roman"/>
                <w:color w:val="000000"/>
                <w:sz w:val="16"/>
                <w:szCs w:val="16"/>
                <w:lang w:eastAsia="ru-RU"/>
              </w:rPr>
              <w:t>Меры социальной поддержки</w:t>
            </w:r>
          </w:p>
        </w:tc>
        <w:tc>
          <w:tcPr>
            <w:tcW w:w="1279" w:type="dxa"/>
          </w:tcPr>
          <w:p w:rsidR="00374531" w:rsidRPr="00D25E62" w:rsidRDefault="00374531" w:rsidP="00374531">
            <w:pPr>
              <w:spacing w:line="228" w:lineRule="auto"/>
              <w:jc w:val="center"/>
              <w:rPr>
                <w:rFonts w:ascii="Times New Roman" w:eastAsia="Times New Roman" w:hAnsi="Times New Roman" w:cs="Times New Roman"/>
                <w:color w:val="000000"/>
                <w:sz w:val="16"/>
                <w:szCs w:val="16"/>
                <w:lang w:eastAsia="ru-RU"/>
              </w:rPr>
            </w:pPr>
          </w:p>
        </w:tc>
        <w:tc>
          <w:tcPr>
            <w:tcW w:w="1226" w:type="dxa"/>
          </w:tcPr>
          <w:p w:rsidR="00374531" w:rsidRPr="00D25E62" w:rsidRDefault="00374531" w:rsidP="00374531">
            <w:pPr>
              <w:spacing w:line="228" w:lineRule="auto"/>
              <w:jc w:val="center"/>
              <w:rPr>
                <w:rFonts w:ascii="Times New Roman" w:eastAsia="Times New Roman" w:hAnsi="Times New Roman" w:cs="Times New Roman"/>
                <w:color w:val="000000"/>
                <w:sz w:val="16"/>
                <w:szCs w:val="16"/>
                <w:lang w:eastAsia="ru-RU"/>
              </w:rPr>
            </w:pPr>
          </w:p>
        </w:tc>
        <w:tc>
          <w:tcPr>
            <w:tcW w:w="1405" w:type="dxa"/>
          </w:tcPr>
          <w:p w:rsidR="00374531" w:rsidRPr="00D25E62" w:rsidRDefault="00374531" w:rsidP="00374531">
            <w:pPr>
              <w:spacing w:line="228" w:lineRule="auto"/>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Pr>
                <w:b/>
                <w:bCs/>
                <w:sz w:val="18"/>
                <w:szCs w:val="18"/>
              </w:rPr>
              <w:t>82,67</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28" w:lineRule="auto"/>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spacing w:line="228"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28" w:lineRule="auto"/>
              <w:jc w:val="center"/>
              <w:rPr>
                <w:rFonts w:ascii="Times New Roman" w:eastAsia="Times New Roman" w:hAnsi="Times New Roman" w:cs="Times New Roman"/>
                <w:color w:val="000000"/>
                <w:sz w:val="16"/>
                <w:szCs w:val="16"/>
                <w:lang w:eastAsia="ru-RU"/>
              </w:rPr>
            </w:pPr>
          </w:p>
        </w:tc>
        <w:tc>
          <w:tcPr>
            <w:tcW w:w="1226" w:type="dxa"/>
          </w:tcPr>
          <w:p w:rsidR="00374531" w:rsidRPr="00D25E62" w:rsidRDefault="00374531" w:rsidP="00374531">
            <w:pPr>
              <w:spacing w:line="228" w:lineRule="auto"/>
              <w:jc w:val="center"/>
              <w:rPr>
                <w:rFonts w:ascii="Times New Roman" w:eastAsia="Times New Roman" w:hAnsi="Times New Roman" w:cs="Times New Roman"/>
                <w:color w:val="000000"/>
                <w:sz w:val="16"/>
                <w:szCs w:val="16"/>
                <w:lang w:eastAsia="ru-RU"/>
              </w:rPr>
            </w:pPr>
          </w:p>
        </w:tc>
        <w:tc>
          <w:tcPr>
            <w:tcW w:w="1405" w:type="dxa"/>
          </w:tcPr>
          <w:p w:rsidR="00374531" w:rsidRPr="00D25E62" w:rsidRDefault="00374531" w:rsidP="00374531">
            <w:pPr>
              <w:spacing w:line="228"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28" w:lineRule="auto"/>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spacing w:line="228"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28"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1226" w:type="dxa"/>
          </w:tcPr>
          <w:p w:rsidR="00374531" w:rsidRPr="00D25E62" w:rsidRDefault="00374531" w:rsidP="00374531">
            <w:pPr>
              <w:spacing w:line="228"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Ц711400000</w:t>
            </w:r>
          </w:p>
        </w:tc>
        <w:tc>
          <w:tcPr>
            <w:tcW w:w="1405" w:type="dxa"/>
          </w:tcPr>
          <w:p w:rsidR="00374531" w:rsidRPr="00D25E62" w:rsidRDefault="00374531" w:rsidP="00374531">
            <w:pPr>
              <w:spacing w:line="228"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28" w:lineRule="auto"/>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spacing w:line="228"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28"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spacing w:line="228"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spacing w:line="228"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Pr>
                <w:b/>
                <w:bCs/>
                <w:sz w:val="18"/>
                <w:szCs w:val="18"/>
              </w:rPr>
              <w:t>82,67</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28" w:lineRule="auto"/>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spacing w:line="228"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28"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spacing w:line="228"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spacing w:line="228"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val="restart"/>
          </w:tcPr>
          <w:p w:rsidR="00374531" w:rsidRPr="00D25E62" w:rsidRDefault="00374531" w:rsidP="00374531">
            <w:pPr>
              <w:spacing w:line="228"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Основное </w:t>
            </w:r>
          </w:p>
          <w:p w:rsidR="00374531" w:rsidRPr="00D25E62" w:rsidRDefault="00374531" w:rsidP="00374531">
            <w:pPr>
              <w:spacing w:line="228"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мероприятие 13</w:t>
            </w:r>
          </w:p>
        </w:tc>
        <w:tc>
          <w:tcPr>
            <w:tcW w:w="2076" w:type="dxa"/>
            <w:vMerge w:val="restart"/>
          </w:tcPr>
          <w:p w:rsidR="00374531" w:rsidRPr="00D25E62" w:rsidRDefault="00374531" w:rsidP="00374531">
            <w:pPr>
              <w:spacing w:line="228"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Капитальный ре</w:t>
            </w:r>
            <w:r w:rsidRPr="00D25E62">
              <w:rPr>
                <w:rFonts w:ascii="Times New Roman" w:eastAsia="Times New Roman" w:hAnsi="Times New Roman" w:cs="Times New Roman"/>
                <w:color w:val="000000"/>
                <w:sz w:val="16"/>
                <w:szCs w:val="16"/>
                <w:lang w:eastAsia="ru-RU"/>
              </w:rPr>
              <w:softHyphen/>
              <w:t>монт объектов образования</w:t>
            </w:r>
          </w:p>
        </w:tc>
        <w:tc>
          <w:tcPr>
            <w:tcW w:w="1279" w:type="dxa"/>
          </w:tcPr>
          <w:p w:rsidR="00374531" w:rsidRPr="00D25E62" w:rsidRDefault="00374531" w:rsidP="00374531">
            <w:pPr>
              <w:spacing w:line="228" w:lineRule="auto"/>
              <w:jc w:val="center"/>
              <w:rPr>
                <w:rFonts w:ascii="Times New Roman" w:eastAsia="Times New Roman" w:hAnsi="Times New Roman" w:cs="Times New Roman"/>
                <w:color w:val="000000"/>
                <w:sz w:val="16"/>
                <w:szCs w:val="16"/>
                <w:lang w:eastAsia="ru-RU"/>
              </w:rPr>
            </w:pPr>
          </w:p>
        </w:tc>
        <w:tc>
          <w:tcPr>
            <w:tcW w:w="1226" w:type="dxa"/>
          </w:tcPr>
          <w:p w:rsidR="00374531" w:rsidRPr="00D25E62" w:rsidRDefault="00374531" w:rsidP="00374531">
            <w:pPr>
              <w:spacing w:line="228" w:lineRule="auto"/>
              <w:jc w:val="center"/>
              <w:rPr>
                <w:rFonts w:ascii="Times New Roman" w:eastAsia="Times New Roman" w:hAnsi="Times New Roman" w:cs="Times New Roman"/>
                <w:color w:val="000000"/>
                <w:sz w:val="16"/>
                <w:szCs w:val="16"/>
                <w:lang w:eastAsia="ru-RU"/>
              </w:rPr>
            </w:pPr>
          </w:p>
        </w:tc>
        <w:tc>
          <w:tcPr>
            <w:tcW w:w="1405" w:type="dxa"/>
          </w:tcPr>
          <w:p w:rsidR="00374531" w:rsidRPr="00D25E62" w:rsidRDefault="00374531" w:rsidP="00374531">
            <w:pPr>
              <w:spacing w:line="228" w:lineRule="auto"/>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4 098,88</w:t>
            </w:r>
          </w:p>
        </w:tc>
        <w:tc>
          <w:tcPr>
            <w:tcW w:w="1207" w:type="dxa"/>
            <w:tcBorders>
              <w:top w:val="single" w:sz="4" w:space="0" w:color="auto"/>
              <w:left w:val="single" w:sz="4" w:space="0" w:color="auto"/>
              <w:bottom w:val="single" w:sz="4" w:space="0" w:color="auto"/>
              <w:right w:val="single" w:sz="4" w:space="0" w:color="auto"/>
            </w:tcBorders>
            <w:shd w:val="clear" w:color="000000" w:fill="66FFFF"/>
            <w:vAlign w:val="bottom"/>
          </w:tcPr>
          <w:p w:rsidR="00374531" w:rsidRDefault="00374531" w:rsidP="00374531">
            <w:pPr>
              <w:jc w:val="center"/>
              <w:rPr>
                <w:sz w:val="18"/>
                <w:szCs w:val="18"/>
              </w:rPr>
            </w:pPr>
            <w:r>
              <w:rPr>
                <w:sz w:val="18"/>
                <w:szCs w:val="18"/>
              </w:rPr>
              <w:t>3 020,69</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28" w:lineRule="auto"/>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spacing w:line="228"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28"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spacing w:line="228"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spacing w:line="228"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single" w:sz="4" w:space="0" w:color="auto"/>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1226"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Ц711500000</w:t>
            </w:r>
          </w:p>
        </w:tc>
        <w:tc>
          <w:tcPr>
            <w:tcW w:w="1405" w:type="dxa"/>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single" w:sz="4" w:space="0" w:color="auto"/>
              <w:bottom w:val="single" w:sz="4" w:space="0" w:color="auto"/>
              <w:right w:val="single" w:sz="4" w:space="0" w:color="auto"/>
            </w:tcBorders>
            <w:shd w:val="clear" w:color="auto" w:fill="auto"/>
            <w:vAlign w:val="center"/>
          </w:tcPr>
          <w:p w:rsidR="00374531" w:rsidRDefault="00374531" w:rsidP="00374531">
            <w:pPr>
              <w:jc w:val="center"/>
              <w:rPr>
                <w:sz w:val="18"/>
                <w:szCs w:val="18"/>
              </w:rPr>
            </w:pPr>
            <w:r>
              <w:rPr>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4 098,88</w:t>
            </w:r>
          </w:p>
        </w:tc>
        <w:tc>
          <w:tcPr>
            <w:tcW w:w="1207" w:type="dxa"/>
            <w:tcBorders>
              <w:top w:val="nil"/>
              <w:left w:val="single" w:sz="4" w:space="0" w:color="auto"/>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3 020,69</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single" w:sz="4" w:space="0" w:color="auto"/>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val="restart"/>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Основное </w:t>
            </w:r>
          </w:p>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мероприятие 14</w:t>
            </w:r>
          </w:p>
        </w:tc>
        <w:tc>
          <w:tcPr>
            <w:tcW w:w="2076" w:type="dxa"/>
            <w:vMerge w:val="restart"/>
          </w:tcPr>
          <w:p w:rsidR="00374531" w:rsidRPr="00D25E62" w:rsidRDefault="00374531" w:rsidP="00374531">
            <w:pPr>
              <w:rPr>
                <w:rFonts w:ascii="Times New Roman" w:eastAsia="Times New Roman" w:hAnsi="Times New Roman" w:cs="Times New Roman"/>
                <w:color w:val="000000"/>
                <w:sz w:val="18"/>
                <w:szCs w:val="18"/>
                <w:lang w:eastAsia="ru-RU"/>
              </w:rPr>
            </w:pPr>
            <w:r w:rsidRPr="00D25E62">
              <w:rPr>
                <w:rFonts w:ascii="Times New Roman" w:eastAsia="Times New Roman" w:hAnsi="Times New Roman" w:cs="Times New Roman"/>
                <w:color w:val="000000"/>
                <w:sz w:val="18"/>
                <w:szCs w:val="18"/>
                <w:lang w:eastAsia="ru-RU"/>
              </w:rPr>
              <w:t xml:space="preserve">Развитие научно-образовательной и творческой среды в образовательных организациях, развитие системы дополнительного </w:t>
            </w:r>
            <w:r w:rsidRPr="00D25E62">
              <w:rPr>
                <w:rFonts w:ascii="Times New Roman" w:eastAsia="Times New Roman" w:hAnsi="Times New Roman" w:cs="Times New Roman"/>
                <w:color w:val="000000"/>
                <w:sz w:val="18"/>
                <w:szCs w:val="18"/>
                <w:lang w:eastAsia="ru-RU"/>
              </w:rPr>
              <w:lastRenderedPageBreak/>
              <w:t>образования детей Батыревского МО Чувашской Республики</w:t>
            </w:r>
          </w:p>
        </w:tc>
        <w:tc>
          <w:tcPr>
            <w:tcW w:w="1279"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p>
        </w:tc>
        <w:tc>
          <w:tcPr>
            <w:tcW w:w="1226"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p>
        </w:tc>
        <w:tc>
          <w:tcPr>
            <w:tcW w:w="1405" w:type="dxa"/>
          </w:tcPr>
          <w:p w:rsidR="00374531" w:rsidRPr="00D25E62" w:rsidRDefault="00374531" w:rsidP="00374531">
            <w:pPr>
              <w:spacing w:line="235" w:lineRule="auto"/>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val="restart"/>
          </w:tcPr>
          <w:p w:rsidR="00374531" w:rsidRPr="00D25E62" w:rsidRDefault="00374531" w:rsidP="00374531">
            <w:pPr>
              <w:adjustRightInd w:val="0"/>
              <w:jc w:val="both"/>
              <w:rPr>
                <w:rFonts w:ascii="Times New Roman" w:eastAsia="Times New Roman" w:hAnsi="Times New Roman" w:cs="Times New Roman"/>
                <w:color w:val="000000"/>
                <w:sz w:val="16"/>
                <w:szCs w:val="24"/>
                <w:lang w:eastAsia="ru-RU"/>
              </w:rPr>
            </w:pPr>
            <w:r w:rsidRPr="00D25E62">
              <w:rPr>
                <w:rFonts w:ascii="Times New Roman" w:eastAsia="Times New Roman" w:hAnsi="Times New Roman" w:cs="Times New Roman"/>
                <w:color w:val="000000"/>
                <w:sz w:val="16"/>
                <w:szCs w:val="24"/>
                <w:lang w:eastAsia="ru-RU"/>
              </w:rPr>
              <w:lastRenderedPageBreak/>
              <w:t xml:space="preserve">Основное </w:t>
            </w:r>
          </w:p>
          <w:p w:rsidR="00374531" w:rsidRPr="00D25E62" w:rsidRDefault="00374531" w:rsidP="00374531">
            <w:pPr>
              <w:adjustRightInd w:val="0"/>
              <w:jc w:val="both"/>
              <w:rPr>
                <w:rFonts w:ascii="Times New Roman" w:eastAsia="Times New Roman" w:hAnsi="Times New Roman" w:cs="Times New Roman"/>
                <w:color w:val="000000"/>
                <w:sz w:val="16"/>
                <w:szCs w:val="24"/>
                <w:lang w:eastAsia="ru-RU"/>
              </w:rPr>
            </w:pPr>
            <w:r w:rsidRPr="00D25E62">
              <w:rPr>
                <w:rFonts w:ascii="Times New Roman" w:eastAsia="Times New Roman" w:hAnsi="Times New Roman" w:cs="Times New Roman"/>
                <w:color w:val="000000"/>
                <w:sz w:val="16"/>
                <w:szCs w:val="24"/>
                <w:lang w:eastAsia="ru-RU"/>
              </w:rPr>
              <w:t>мероприя</w:t>
            </w:r>
            <w:r w:rsidRPr="00D25E62">
              <w:rPr>
                <w:rFonts w:ascii="Times New Roman" w:eastAsia="Times New Roman" w:hAnsi="Times New Roman" w:cs="Times New Roman"/>
                <w:color w:val="000000"/>
                <w:sz w:val="16"/>
                <w:szCs w:val="24"/>
                <w:lang w:eastAsia="ru-RU"/>
              </w:rPr>
              <w:softHyphen/>
              <w:t>тие 15</w:t>
            </w:r>
          </w:p>
        </w:tc>
        <w:tc>
          <w:tcPr>
            <w:tcW w:w="2076" w:type="dxa"/>
            <w:vMerge w:val="restart"/>
          </w:tcPr>
          <w:p w:rsidR="00374531" w:rsidRPr="00D25E62" w:rsidRDefault="00374531" w:rsidP="00374531">
            <w:pPr>
              <w:rPr>
                <w:rFonts w:ascii="Times New Roman" w:eastAsia="Times New Roman" w:hAnsi="Times New Roman" w:cs="Times New Roman"/>
                <w:color w:val="000000"/>
                <w:sz w:val="18"/>
                <w:szCs w:val="18"/>
                <w:lang w:eastAsia="ru-RU"/>
              </w:rPr>
            </w:pPr>
            <w:r w:rsidRPr="00D25E62">
              <w:rPr>
                <w:rFonts w:ascii="Times New Roman" w:eastAsia="Times New Roman" w:hAnsi="Times New Roman" w:cs="Times New Roman"/>
                <w:color w:val="000000"/>
                <w:sz w:val="18"/>
                <w:szCs w:val="18"/>
                <w:lang w:eastAsia="ru-RU"/>
              </w:rPr>
              <w:t>Совершенствование организации питания учащихся</w:t>
            </w: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p>
        </w:tc>
        <w:tc>
          <w:tcPr>
            <w:tcW w:w="1405" w:type="dxa"/>
          </w:tcPr>
          <w:p w:rsidR="00374531" w:rsidRPr="00D25E62" w:rsidRDefault="00374531" w:rsidP="00374531">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51 538,49</w:t>
            </w:r>
          </w:p>
        </w:tc>
        <w:tc>
          <w:tcPr>
            <w:tcW w:w="1207" w:type="dxa"/>
            <w:tcBorders>
              <w:top w:val="single" w:sz="4" w:space="0" w:color="auto"/>
              <w:left w:val="single" w:sz="4" w:space="0" w:color="auto"/>
              <w:bottom w:val="single" w:sz="4" w:space="0" w:color="auto"/>
              <w:right w:val="single" w:sz="4" w:space="0" w:color="auto"/>
            </w:tcBorders>
            <w:shd w:val="clear" w:color="000000" w:fill="66FFFF"/>
            <w:vAlign w:val="bottom"/>
          </w:tcPr>
          <w:p w:rsidR="00374531" w:rsidRDefault="00A42775" w:rsidP="00A42775">
            <w:pPr>
              <w:jc w:val="center"/>
              <w:rPr>
                <w:sz w:val="18"/>
                <w:szCs w:val="18"/>
              </w:rPr>
            </w:pPr>
            <w:r>
              <w:rPr>
                <w:sz w:val="18"/>
                <w:szCs w:val="18"/>
              </w:rPr>
              <w:t>60271,27</w:t>
            </w:r>
          </w:p>
        </w:tc>
        <w:tc>
          <w:tcPr>
            <w:tcW w:w="1207" w:type="dxa"/>
            <w:tcBorders>
              <w:top w:val="single" w:sz="4" w:space="0" w:color="auto"/>
              <w:left w:val="nil"/>
              <w:bottom w:val="single" w:sz="4" w:space="0" w:color="auto"/>
              <w:right w:val="single" w:sz="4" w:space="0" w:color="auto"/>
            </w:tcBorders>
            <w:shd w:val="clear" w:color="000000" w:fill="66FFFF"/>
            <w:vAlign w:val="bottom"/>
          </w:tcPr>
          <w:p w:rsidR="00374531" w:rsidRDefault="00374531" w:rsidP="00413EB2">
            <w:pPr>
              <w:jc w:val="center"/>
              <w:rPr>
                <w:sz w:val="18"/>
                <w:szCs w:val="18"/>
              </w:rPr>
            </w:pPr>
            <w:r>
              <w:rPr>
                <w:sz w:val="18"/>
                <w:szCs w:val="18"/>
              </w:rPr>
              <w:t>57</w:t>
            </w:r>
            <w:r w:rsidR="00413EB2">
              <w:rPr>
                <w:sz w:val="18"/>
                <w:szCs w:val="18"/>
              </w:rPr>
              <w:t>402,42</w:t>
            </w:r>
          </w:p>
        </w:tc>
        <w:tc>
          <w:tcPr>
            <w:tcW w:w="1207" w:type="dxa"/>
            <w:tcBorders>
              <w:top w:val="single" w:sz="4" w:space="0" w:color="auto"/>
              <w:left w:val="nil"/>
              <w:bottom w:val="single" w:sz="4" w:space="0" w:color="auto"/>
              <w:right w:val="single" w:sz="4" w:space="0" w:color="auto"/>
            </w:tcBorders>
            <w:shd w:val="clear" w:color="000000" w:fill="66FFFF"/>
            <w:vAlign w:val="bottom"/>
          </w:tcPr>
          <w:p w:rsidR="00374531" w:rsidRDefault="00374531" w:rsidP="00413EB2">
            <w:pPr>
              <w:jc w:val="center"/>
              <w:rPr>
                <w:sz w:val="18"/>
                <w:szCs w:val="18"/>
              </w:rPr>
            </w:pPr>
            <w:r>
              <w:rPr>
                <w:sz w:val="18"/>
                <w:szCs w:val="18"/>
              </w:rPr>
              <w:t>56</w:t>
            </w:r>
            <w:r w:rsidR="00413EB2">
              <w:rPr>
                <w:sz w:val="18"/>
                <w:szCs w:val="18"/>
              </w:rPr>
              <w:t> 465,43</w:t>
            </w:r>
          </w:p>
        </w:tc>
        <w:tc>
          <w:tcPr>
            <w:tcW w:w="1209" w:type="dxa"/>
            <w:tcBorders>
              <w:top w:val="single" w:sz="4" w:space="0" w:color="auto"/>
              <w:left w:val="nil"/>
              <w:bottom w:val="single" w:sz="4" w:space="0" w:color="auto"/>
              <w:right w:val="single" w:sz="4" w:space="0" w:color="auto"/>
            </w:tcBorders>
            <w:shd w:val="clear" w:color="000000" w:fill="FFCCFF"/>
            <w:vAlign w:val="bottom"/>
          </w:tcPr>
          <w:p w:rsidR="00374531" w:rsidRDefault="00413EB2" w:rsidP="00413EB2">
            <w:pPr>
              <w:jc w:val="center"/>
              <w:rPr>
                <w:sz w:val="18"/>
                <w:szCs w:val="18"/>
              </w:rPr>
            </w:pPr>
            <w:r>
              <w:rPr>
                <w:sz w:val="18"/>
                <w:szCs w:val="18"/>
              </w:rPr>
              <w:t>225861,72</w:t>
            </w:r>
          </w:p>
        </w:tc>
        <w:tc>
          <w:tcPr>
            <w:tcW w:w="1209" w:type="dxa"/>
            <w:tcBorders>
              <w:top w:val="single" w:sz="4" w:space="0" w:color="auto"/>
              <w:left w:val="nil"/>
              <w:bottom w:val="single" w:sz="4" w:space="0" w:color="auto"/>
              <w:right w:val="single" w:sz="4" w:space="0" w:color="auto"/>
            </w:tcBorders>
            <w:shd w:val="clear" w:color="000000" w:fill="66FFFF"/>
            <w:vAlign w:val="bottom"/>
          </w:tcPr>
          <w:p w:rsidR="00374531" w:rsidRDefault="00413EB2" w:rsidP="00413EB2">
            <w:pPr>
              <w:jc w:val="center"/>
              <w:rPr>
                <w:sz w:val="18"/>
                <w:szCs w:val="18"/>
              </w:rPr>
            </w:pPr>
            <w:r>
              <w:rPr>
                <w:sz w:val="18"/>
                <w:szCs w:val="18"/>
              </w:rPr>
              <w:t>225861,72</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16 953,44</w:t>
            </w:r>
          </w:p>
        </w:tc>
        <w:tc>
          <w:tcPr>
            <w:tcW w:w="1207" w:type="dxa"/>
            <w:tcBorders>
              <w:top w:val="nil"/>
              <w:left w:val="single" w:sz="4" w:space="0" w:color="auto"/>
              <w:bottom w:val="single" w:sz="4" w:space="0" w:color="auto"/>
              <w:right w:val="single" w:sz="4" w:space="0" w:color="auto"/>
            </w:tcBorders>
            <w:shd w:val="clear" w:color="auto" w:fill="auto"/>
            <w:vAlign w:val="center"/>
          </w:tcPr>
          <w:p w:rsidR="00374531" w:rsidRDefault="00374531" w:rsidP="00374531">
            <w:pPr>
              <w:jc w:val="center"/>
              <w:rPr>
                <w:sz w:val="18"/>
                <w:szCs w:val="18"/>
              </w:rPr>
            </w:pPr>
            <w:r>
              <w:rPr>
                <w:sz w:val="18"/>
                <w:szCs w:val="18"/>
              </w:rPr>
              <w:t>19 134,70</w:t>
            </w:r>
          </w:p>
        </w:tc>
        <w:tc>
          <w:tcPr>
            <w:tcW w:w="1207" w:type="dxa"/>
            <w:tcBorders>
              <w:top w:val="nil"/>
              <w:left w:val="nil"/>
              <w:bottom w:val="single" w:sz="4" w:space="0" w:color="auto"/>
              <w:right w:val="single" w:sz="4" w:space="0" w:color="auto"/>
            </w:tcBorders>
            <w:shd w:val="clear" w:color="auto" w:fill="auto"/>
            <w:vAlign w:val="center"/>
          </w:tcPr>
          <w:p w:rsidR="00374531" w:rsidRDefault="00374531" w:rsidP="00374531">
            <w:pPr>
              <w:jc w:val="center"/>
              <w:rPr>
                <w:sz w:val="18"/>
                <w:szCs w:val="18"/>
              </w:rPr>
            </w:pPr>
            <w:r>
              <w:rPr>
                <w:sz w:val="18"/>
                <w:szCs w:val="18"/>
              </w:rPr>
              <w:t>18 700,63</w:t>
            </w:r>
          </w:p>
        </w:tc>
        <w:tc>
          <w:tcPr>
            <w:tcW w:w="1207" w:type="dxa"/>
            <w:tcBorders>
              <w:top w:val="nil"/>
              <w:left w:val="nil"/>
              <w:bottom w:val="single" w:sz="4" w:space="0" w:color="auto"/>
              <w:right w:val="single" w:sz="4" w:space="0" w:color="auto"/>
            </w:tcBorders>
            <w:shd w:val="clear" w:color="auto" w:fill="auto"/>
            <w:vAlign w:val="center"/>
          </w:tcPr>
          <w:p w:rsidR="00374531" w:rsidRDefault="00374531" w:rsidP="00374531">
            <w:pPr>
              <w:jc w:val="center"/>
              <w:rPr>
                <w:sz w:val="18"/>
                <w:szCs w:val="18"/>
              </w:rPr>
            </w:pPr>
            <w:r>
              <w:rPr>
                <w:sz w:val="18"/>
                <w:szCs w:val="18"/>
              </w:rPr>
              <w:t>17 058,00</w:t>
            </w:r>
          </w:p>
        </w:tc>
        <w:tc>
          <w:tcPr>
            <w:tcW w:w="1209" w:type="dxa"/>
            <w:tcBorders>
              <w:top w:val="nil"/>
              <w:left w:val="nil"/>
              <w:bottom w:val="single" w:sz="4" w:space="0" w:color="auto"/>
              <w:right w:val="single" w:sz="4" w:space="0" w:color="auto"/>
            </w:tcBorders>
            <w:shd w:val="clear" w:color="000000" w:fill="FFCCFF"/>
            <w:vAlign w:val="bottom"/>
          </w:tcPr>
          <w:p w:rsidR="00374531" w:rsidRDefault="00374531" w:rsidP="00374531">
            <w:pPr>
              <w:jc w:val="center"/>
              <w:rPr>
                <w:sz w:val="18"/>
                <w:szCs w:val="18"/>
              </w:rPr>
            </w:pPr>
            <w:r>
              <w:rPr>
                <w:sz w:val="18"/>
                <w:szCs w:val="18"/>
              </w:rPr>
              <w:t>68 232,00</w:t>
            </w:r>
          </w:p>
        </w:tc>
        <w:tc>
          <w:tcPr>
            <w:tcW w:w="1209" w:type="dxa"/>
            <w:tcBorders>
              <w:top w:val="nil"/>
              <w:left w:val="nil"/>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68 232,00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1 832,29</w:t>
            </w:r>
          </w:p>
        </w:tc>
        <w:tc>
          <w:tcPr>
            <w:tcW w:w="1207" w:type="dxa"/>
            <w:tcBorders>
              <w:top w:val="nil"/>
              <w:left w:val="single" w:sz="4" w:space="0" w:color="auto"/>
              <w:bottom w:val="single" w:sz="4" w:space="0" w:color="auto"/>
              <w:right w:val="single" w:sz="4" w:space="0" w:color="auto"/>
            </w:tcBorders>
            <w:shd w:val="clear" w:color="auto" w:fill="auto"/>
            <w:vAlign w:val="center"/>
          </w:tcPr>
          <w:p w:rsidR="00374531" w:rsidRDefault="00A42775" w:rsidP="00A42775">
            <w:pPr>
              <w:jc w:val="center"/>
              <w:rPr>
                <w:sz w:val="18"/>
                <w:szCs w:val="18"/>
              </w:rPr>
            </w:pPr>
            <w:r>
              <w:rPr>
                <w:sz w:val="18"/>
                <w:szCs w:val="18"/>
              </w:rPr>
              <w:t>1933,54</w:t>
            </w:r>
          </w:p>
        </w:tc>
        <w:tc>
          <w:tcPr>
            <w:tcW w:w="1207" w:type="dxa"/>
            <w:tcBorders>
              <w:top w:val="nil"/>
              <w:left w:val="nil"/>
              <w:bottom w:val="single" w:sz="4" w:space="0" w:color="auto"/>
              <w:right w:val="single" w:sz="4" w:space="0" w:color="auto"/>
            </w:tcBorders>
            <w:shd w:val="clear" w:color="auto" w:fill="auto"/>
            <w:vAlign w:val="center"/>
          </w:tcPr>
          <w:p w:rsidR="00374531" w:rsidRDefault="00413EB2" w:rsidP="00413EB2">
            <w:pPr>
              <w:jc w:val="center"/>
              <w:rPr>
                <w:sz w:val="18"/>
                <w:szCs w:val="18"/>
              </w:rPr>
            </w:pPr>
            <w:r>
              <w:rPr>
                <w:sz w:val="18"/>
                <w:szCs w:val="18"/>
              </w:rPr>
              <w:t>2126,09</w:t>
            </w:r>
          </w:p>
        </w:tc>
        <w:tc>
          <w:tcPr>
            <w:tcW w:w="1207" w:type="dxa"/>
            <w:tcBorders>
              <w:top w:val="nil"/>
              <w:left w:val="nil"/>
              <w:bottom w:val="single" w:sz="4" w:space="0" w:color="auto"/>
              <w:right w:val="single" w:sz="4" w:space="0" w:color="auto"/>
            </w:tcBorders>
            <w:shd w:val="clear" w:color="auto" w:fill="auto"/>
            <w:vAlign w:val="center"/>
          </w:tcPr>
          <w:p w:rsidR="00374531" w:rsidRDefault="00413EB2" w:rsidP="00413EB2">
            <w:pPr>
              <w:jc w:val="center"/>
              <w:rPr>
                <w:sz w:val="18"/>
                <w:szCs w:val="18"/>
              </w:rPr>
            </w:pPr>
            <w:r>
              <w:rPr>
                <w:sz w:val="18"/>
                <w:szCs w:val="18"/>
              </w:rPr>
              <w:t>2478,91</w:t>
            </w:r>
          </w:p>
        </w:tc>
        <w:tc>
          <w:tcPr>
            <w:tcW w:w="1209" w:type="dxa"/>
            <w:tcBorders>
              <w:top w:val="nil"/>
              <w:left w:val="nil"/>
              <w:bottom w:val="single" w:sz="4" w:space="0" w:color="auto"/>
              <w:right w:val="single" w:sz="4" w:space="0" w:color="auto"/>
            </w:tcBorders>
            <w:shd w:val="clear" w:color="000000" w:fill="FFCCFF"/>
            <w:vAlign w:val="center"/>
          </w:tcPr>
          <w:p w:rsidR="00374531" w:rsidRDefault="00413EB2" w:rsidP="00413EB2">
            <w:pPr>
              <w:jc w:val="center"/>
              <w:rPr>
                <w:sz w:val="18"/>
                <w:szCs w:val="18"/>
              </w:rPr>
            </w:pPr>
            <w:r>
              <w:rPr>
                <w:sz w:val="18"/>
                <w:szCs w:val="18"/>
              </w:rPr>
              <w:t>9915,64</w:t>
            </w:r>
          </w:p>
        </w:tc>
        <w:tc>
          <w:tcPr>
            <w:tcW w:w="1209" w:type="dxa"/>
            <w:tcBorders>
              <w:top w:val="nil"/>
              <w:left w:val="nil"/>
              <w:bottom w:val="single" w:sz="4" w:space="0" w:color="auto"/>
              <w:right w:val="single" w:sz="4" w:space="0" w:color="auto"/>
            </w:tcBorders>
            <w:shd w:val="clear" w:color="auto" w:fill="auto"/>
            <w:vAlign w:val="center"/>
          </w:tcPr>
          <w:p w:rsidR="00374531" w:rsidRDefault="00413EB2" w:rsidP="00413EB2">
            <w:pPr>
              <w:jc w:val="center"/>
              <w:rPr>
                <w:sz w:val="18"/>
                <w:szCs w:val="18"/>
              </w:rPr>
            </w:pPr>
            <w:r>
              <w:rPr>
                <w:sz w:val="18"/>
                <w:szCs w:val="18"/>
              </w:rPr>
              <w:t>9915,64</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5 345,00</w:t>
            </w:r>
          </w:p>
        </w:tc>
        <w:tc>
          <w:tcPr>
            <w:tcW w:w="1207" w:type="dxa"/>
            <w:tcBorders>
              <w:top w:val="nil"/>
              <w:left w:val="single" w:sz="4" w:space="0" w:color="auto"/>
              <w:bottom w:val="single" w:sz="4" w:space="0" w:color="auto"/>
              <w:right w:val="single" w:sz="4" w:space="0" w:color="auto"/>
            </w:tcBorders>
            <w:shd w:val="clear" w:color="auto" w:fill="auto"/>
            <w:vAlign w:val="center"/>
          </w:tcPr>
          <w:p w:rsidR="00374531" w:rsidRDefault="00374531" w:rsidP="00374531">
            <w:pPr>
              <w:jc w:val="center"/>
              <w:rPr>
                <w:sz w:val="18"/>
                <w:szCs w:val="18"/>
              </w:rPr>
            </w:pPr>
            <w:r>
              <w:rPr>
                <w:sz w:val="18"/>
                <w:szCs w:val="18"/>
              </w:rPr>
              <w:t>4 299,76</w:t>
            </w:r>
          </w:p>
        </w:tc>
        <w:tc>
          <w:tcPr>
            <w:tcW w:w="1207" w:type="dxa"/>
            <w:tcBorders>
              <w:top w:val="nil"/>
              <w:left w:val="nil"/>
              <w:bottom w:val="single" w:sz="4" w:space="0" w:color="auto"/>
              <w:right w:val="single" w:sz="4" w:space="0" w:color="auto"/>
            </w:tcBorders>
            <w:shd w:val="clear" w:color="auto" w:fill="auto"/>
            <w:vAlign w:val="center"/>
          </w:tcPr>
          <w:p w:rsidR="00374531" w:rsidRDefault="00374531" w:rsidP="00374531">
            <w:pPr>
              <w:jc w:val="center"/>
              <w:rPr>
                <w:sz w:val="18"/>
                <w:szCs w:val="18"/>
              </w:rPr>
            </w:pPr>
            <w:r>
              <w:rPr>
                <w:sz w:val="18"/>
                <w:szCs w:val="18"/>
              </w:rPr>
              <w:t>2 679,70</w:t>
            </w:r>
          </w:p>
        </w:tc>
        <w:tc>
          <w:tcPr>
            <w:tcW w:w="1207" w:type="dxa"/>
            <w:tcBorders>
              <w:top w:val="nil"/>
              <w:left w:val="nil"/>
              <w:bottom w:val="single" w:sz="4" w:space="0" w:color="auto"/>
              <w:right w:val="single" w:sz="4" w:space="0" w:color="auto"/>
            </w:tcBorders>
            <w:shd w:val="clear" w:color="auto" w:fill="auto"/>
            <w:vAlign w:val="center"/>
          </w:tcPr>
          <w:p w:rsidR="00374531" w:rsidRDefault="00374531" w:rsidP="00374531">
            <w:pPr>
              <w:jc w:val="center"/>
              <w:rPr>
                <w:sz w:val="18"/>
                <w:szCs w:val="18"/>
              </w:rPr>
            </w:pPr>
            <w:r>
              <w:rPr>
                <w:sz w:val="18"/>
                <w:szCs w:val="18"/>
              </w:rPr>
              <w:t>3 032,52</w:t>
            </w:r>
          </w:p>
        </w:tc>
        <w:tc>
          <w:tcPr>
            <w:tcW w:w="1209" w:type="dxa"/>
            <w:tcBorders>
              <w:top w:val="nil"/>
              <w:left w:val="nil"/>
              <w:bottom w:val="single" w:sz="4" w:space="0" w:color="auto"/>
              <w:right w:val="single" w:sz="4" w:space="0" w:color="auto"/>
            </w:tcBorders>
            <w:shd w:val="clear" w:color="000000" w:fill="FFCCFF"/>
            <w:vAlign w:val="bottom"/>
          </w:tcPr>
          <w:p w:rsidR="00374531" w:rsidRDefault="00374531" w:rsidP="00374531">
            <w:pPr>
              <w:jc w:val="center"/>
              <w:rPr>
                <w:sz w:val="18"/>
                <w:szCs w:val="18"/>
              </w:rPr>
            </w:pPr>
            <w:r>
              <w:rPr>
                <w:sz w:val="18"/>
                <w:szCs w:val="18"/>
              </w:rPr>
              <w:t>12 130,08</w:t>
            </w:r>
          </w:p>
        </w:tc>
        <w:tc>
          <w:tcPr>
            <w:tcW w:w="1209" w:type="dxa"/>
            <w:tcBorders>
              <w:top w:val="nil"/>
              <w:left w:val="nil"/>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12 130,08</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27 407,76</w:t>
            </w:r>
          </w:p>
        </w:tc>
        <w:tc>
          <w:tcPr>
            <w:tcW w:w="1207" w:type="dxa"/>
            <w:tcBorders>
              <w:top w:val="nil"/>
              <w:left w:val="single" w:sz="4" w:space="0" w:color="auto"/>
              <w:bottom w:val="single" w:sz="4" w:space="0" w:color="auto"/>
              <w:right w:val="single" w:sz="4" w:space="0" w:color="auto"/>
            </w:tcBorders>
            <w:shd w:val="clear" w:color="auto" w:fill="auto"/>
            <w:vAlign w:val="center"/>
          </w:tcPr>
          <w:p w:rsidR="00374531" w:rsidRDefault="00374531" w:rsidP="00374531">
            <w:pPr>
              <w:jc w:val="center"/>
              <w:rPr>
                <w:sz w:val="18"/>
                <w:szCs w:val="18"/>
              </w:rPr>
            </w:pPr>
            <w:r>
              <w:rPr>
                <w:sz w:val="18"/>
                <w:szCs w:val="18"/>
              </w:rPr>
              <w:t>34 903,27</w:t>
            </w:r>
          </w:p>
        </w:tc>
        <w:tc>
          <w:tcPr>
            <w:tcW w:w="1207" w:type="dxa"/>
            <w:tcBorders>
              <w:top w:val="nil"/>
              <w:left w:val="nil"/>
              <w:bottom w:val="single" w:sz="4" w:space="0" w:color="auto"/>
              <w:right w:val="single" w:sz="4" w:space="0" w:color="auto"/>
            </w:tcBorders>
            <w:shd w:val="clear" w:color="auto" w:fill="auto"/>
            <w:vAlign w:val="center"/>
          </w:tcPr>
          <w:p w:rsidR="00374531" w:rsidRDefault="00374531" w:rsidP="00374531">
            <w:pPr>
              <w:jc w:val="center"/>
              <w:rPr>
                <w:sz w:val="18"/>
                <w:szCs w:val="18"/>
              </w:rPr>
            </w:pPr>
            <w:r>
              <w:rPr>
                <w:sz w:val="18"/>
                <w:szCs w:val="18"/>
              </w:rPr>
              <w:t>33 896,00</w:t>
            </w:r>
          </w:p>
        </w:tc>
        <w:tc>
          <w:tcPr>
            <w:tcW w:w="1207" w:type="dxa"/>
            <w:tcBorders>
              <w:top w:val="nil"/>
              <w:left w:val="nil"/>
              <w:bottom w:val="single" w:sz="4" w:space="0" w:color="auto"/>
              <w:right w:val="single" w:sz="4" w:space="0" w:color="auto"/>
            </w:tcBorders>
            <w:shd w:val="clear" w:color="auto" w:fill="auto"/>
            <w:vAlign w:val="center"/>
          </w:tcPr>
          <w:p w:rsidR="00374531" w:rsidRDefault="00374531" w:rsidP="00374531">
            <w:pPr>
              <w:jc w:val="center"/>
              <w:rPr>
                <w:sz w:val="18"/>
                <w:szCs w:val="18"/>
              </w:rPr>
            </w:pPr>
            <w:r>
              <w:rPr>
                <w:sz w:val="18"/>
                <w:szCs w:val="18"/>
              </w:rPr>
              <w:t>33 896,00</w:t>
            </w:r>
          </w:p>
        </w:tc>
        <w:tc>
          <w:tcPr>
            <w:tcW w:w="1209" w:type="dxa"/>
            <w:tcBorders>
              <w:top w:val="nil"/>
              <w:left w:val="nil"/>
              <w:bottom w:val="single" w:sz="4" w:space="0" w:color="auto"/>
              <w:right w:val="single" w:sz="4" w:space="0" w:color="auto"/>
            </w:tcBorders>
            <w:shd w:val="clear" w:color="000000" w:fill="FFCCFF"/>
            <w:vAlign w:val="bottom"/>
          </w:tcPr>
          <w:p w:rsidR="00374531" w:rsidRDefault="00374531" w:rsidP="00374531">
            <w:pPr>
              <w:jc w:val="center"/>
              <w:rPr>
                <w:sz w:val="18"/>
                <w:szCs w:val="18"/>
              </w:rPr>
            </w:pPr>
            <w:r>
              <w:rPr>
                <w:sz w:val="18"/>
                <w:szCs w:val="18"/>
              </w:rPr>
              <w:t>135 584,00</w:t>
            </w:r>
          </w:p>
        </w:tc>
        <w:tc>
          <w:tcPr>
            <w:tcW w:w="1209" w:type="dxa"/>
            <w:tcBorders>
              <w:top w:val="nil"/>
              <w:left w:val="nil"/>
              <w:bottom w:val="single" w:sz="4" w:space="0" w:color="auto"/>
              <w:right w:val="single" w:sz="4" w:space="0" w:color="auto"/>
            </w:tcBorders>
            <w:shd w:val="clear" w:color="auto" w:fill="auto"/>
            <w:vAlign w:val="bottom"/>
          </w:tcPr>
          <w:p w:rsidR="00374531" w:rsidRDefault="00374531" w:rsidP="00374531">
            <w:pPr>
              <w:jc w:val="center"/>
              <w:rPr>
                <w:sz w:val="18"/>
                <w:szCs w:val="18"/>
              </w:rPr>
            </w:pPr>
            <w:r>
              <w:rPr>
                <w:sz w:val="18"/>
                <w:szCs w:val="18"/>
              </w:rPr>
              <w:t>135 584,00</w:t>
            </w:r>
          </w:p>
        </w:tc>
      </w:tr>
      <w:tr w:rsidR="00693E40" w:rsidRPr="00D25E62" w:rsidTr="00374531">
        <w:tc>
          <w:tcPr>
            <w:tcW w:w="1321" w:type="dxa"/>
            <w:vMerge w:val="restart"/>
          </w:tcPr>
          <w:p w:rsidR="00374531" w:rsidRPr="00D25E62" w:rsidRDefault="00374531" w:rsidP="00374531">
            <w:pPr>
              <w:adjustRightInd w:val="0"/>
              <w:jc w:val="both"/>
              <w:rPr>
                <w:rFonts w:ascii="Times New Roman" w:eastAsia="Times New Roman" w:hAnsi="Times New Roman" w:cs="Times New Roman"/>
                <w:color w:val="000000"/>
                <w:sz w:val="16"/>
                <w:szCs w:val="24"/>
                <w:lang w:eastAsia="ru-RU"/>
              </w:rPr>
            </w:pPr>
            <w:r w:rsidRPr="00D25E62">
              <w:rPr>
                <w:rFonts w:ascii="Times New Roman" w:eastAsia="Times New Roman" w:hAnsi="Times New Roman" w:cs="Times New Roman"/>
                <w:color w:val="000000"/>
                <w:sz w:val="16"/>
                <w:szCs w:val="24"/>
                <w:lang w:eastAsia="ru-RU"/>
              </w:rPr>
              <w:t xml:space="preserve">Основное </w:t>
            </w:r>
          </w:p>
          <w:p w:rsidR="00374531" w:rsidRPr="00D25E62" w:rsidRDefault="00374531" w:rsidP="00374531">
            <w:pPr>
              <w:adjustRightInd w:val="0"/>
              <w:jc w:val="both"/>
              <w:rPr>
                <w:rFonts w:ascii="Times New Roman" w:eastAsia="Times New Roman" w:hAnsi="Times New Roman" w:cs="Times New Roman"/>
                <w:color w:val="000000"/>
                <w:sz w:val="16"/>
                <w:szCs w:val="24"/>
                <w:lang w:eastAsia="ru-RU"/>
              </w:rPr>
            </w:pPr>
            <w:r w:rsidRPr="00D25E62">
              <w:rPr>
                <w:rFonts w:ascii="Times New Roman" w:eastAsia="Times New Roman" w:hAnsi="Times New Roman" w:cs="Times New Roman"/>
                <w:color w:val="000000"/>
                <w:sz w:val="16"/>
                <w:szCs w:val="24"/>
                <w:lang w:eastAsia="ru-RU"/>
              </w:rPr>
              <w:t>мероприя</w:t>
            </w:r>
            <w:r w:rsidRPr="00D25E62">
              <w:rPr>
                <w:rFonts w:ascii="Times New Roman" w:eastAsia="Times New Roman" w:hAnsi="Times New Roman" w:cs="Times New Roman"/>
                <w:color w:val="000000"/>
                <w:sz w:val="16"/>
                <w:szCs w:val="24"/>
                <w:lang w:eastAsia="ru-RU"/>
              </w:rPr>
              <w:softHyphen/>
              <w:t>тие 16</w:t>
            </w:r>
          </w:p>
        </w:tc>
        <w:tc>
          <w:tcPr>
            <w:tcW w:w="2076" w:type="dxa"/>
            <w:vMerge w:val="restart"/>
            <w:shd w:val="clear" w:color="auto" w:fill="FFFFFF"/>
          </w:tcPr>
          <w:p w:rsidR="00374531" w:rsidRPr="00D25E62" w:rsidRDefault="00374531" w:rsidP="0037453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Проведение ежегодных профессиональных конкурсов среди педагогов и образовательных организаций</w:t>
            </w: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p>
        </w:tc>
        <w:tc>
          <w:tcPr>
            <w:tcW w:w="1405" w:type="dxa"/>
            <w:tcBorders>
              <w:top w:val="single" w:sz="4" w:space="0" w:color="auto"/>
            </w:tcBorders>
          </w:tcPr>
          <w:p w:rsidR="00374531" w:rsidRPr="00D25E62" w:rsidRDefault="00374531" w:rsidP="00374531">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single" w:sz="4" w:space="0" w:color="auto"/>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single" w:sz="4" w:space="0" w:color="auto"/>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single" w:sz="4" w:space="0" w:color="auto"/>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single" w:sz="4" w:space="0" w:color="auto"/>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single" w:sz="4" w:space="0" w:color="auto"/>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Ц71Е200000</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Ц71Е200000</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val="restart"/>
          </w:tcPr>
          <w:p w:rsidR="00374531" w:rsidRPr="00D25E62" w:rsidRDefault="00374531" w:rsidP="00374531">
            <w:pPr>
              <w:adjustRightInd w:val="0"/>
              <w:jc w:val="both"/>
              <w:rPr>
                <w:rFonts w:ascii="Times New Roman" w:eastAsia="Times New Roman" w:hAnsi="Times New Roman" w:cs="Times New Roman"/>
                <w:color w:val="000000"/>
                <w:sz w:val="16"/>
                <w:szCs w:val="24"/>
                <w:lang w:eastAsia="ru-RU"/>
              </w:rPr>
            </w:pPr>
            <w:r w:rsidRPr="00D25E62">
              <w:rPr>
                <w:rFonts w:ascii="Times New Roman" w:eastAsia="Times New Roman" w:hAnsi="Times New Roman" w:cs="Times New Roman"/>
                <w:color w:val="000000"/>
                <w:sz w:val="16"/>
                <w:szCs w:val="24"/>
                <w:lang w:eastAsia="ru-RU"/>
              </w:rPr>
              <w:t xml:space="preserve">Основное </w:t>
            </w:r>
          </w:p>
          <w:p w:rsidR="00374531" w:rsidRPr="00D25E62" w:rsidRDefault="00374531" w:rsidP="00374531">
            <w:pPr>
              <w:adjustRightInd w:val="0"/>
              <w:jc w:val="both"/>
              <w:rPr>
                <w:rFonts w:ascii="Times New Roman" w:eastAsia="Times New Roman" w:hAnsi="Times New Roman" w:cs="Times New Roman"/>
                <w:color w:val="000000"/>
                <w:sz w:val="16"/>
                <w:szCs w:val="24"/>
                <w:lang w:eastAsia="ru-RU"/>
              </w:rPr>
            </w:pPr>
            <w:r w:rsidRPr="00D25E62">
              <w:rPr>
                <w:rFonts w:ascii="Times New Roman" w:eastAsia="Times New Roman" w:hAnsi="Times New Roman" w:cs="Times New Roman"/>
                <w:color w:val="000000"/>
                <w:sz w:val="16"/>
                <w:szCs w:val="24"/>
                <w:lang w:eastAsia="ru-RU"/>
              </w:rPr>
              <w:t>мероприя</w:t>
            </w:r>
            <w:r w:rsidRPr="00D25E62">
              <w:rPr>
                <w:rFonts w:ascii="Times New Roman" w:eastAsia="Times New Roman" w:hAnsi="Times New Roman" w:cs="Times New Roman"/>
                <w:color w:val="000000"/>
                <w:sz w:val="16"/>
                <w:szCs w:val="24"/>
                <w:lang w:eastAsia="ru-RU"/>
              </w:rPr>
              <w:softHyphen/>
              <w:t>тие 17</w:t>
            </w:r>
          </w:p>
        </w:tc>
        <w:tc>
          <w:tcPr>
            <w:tcW w:w="2076" w:type="dxa"/>
            <w:vMerge w:val="restart"/>
          </w:tcPr>
          <w:p w:rsidR="00374531" w:rsidRPr="00D25E62" w:rsidRDefault="00374531" w:rsidP="00374531">
            <w:pPr>
              <w:rPr>
                <w:rFonts w:ascii="Times New Roman" w:eastAsia="Times New Roman" w:hAnsi="Times New Roman" w:cs="Times New Roman"/>
                <w:color w:val="000000"/>
                <w:sz w:val="18"/>
                <w:szCs w:val="18"/>
                <w:lang w:eastAsia="ru-RU"/>
              </w:rPr>
            </w:pPr>
            <w:r w:rsidRPr="00D25E62">
              <w:rPr>
                <w:rFonts w:ascii="Times New Roman" w:eastAsia="Times New Roman" w:hAnsi="Times New Roman" w:cs="Times New Roman"/>
                <w:color w:val="000000"/>
                <w:sz w:val="18"/>
                <w:szCs w:val="18"/>
                <w:lang w:eastAsia="ru-RU"/>
              </w:rPr>
              <w:t>Реализация регионального проекта «Современная школа». Создание и обеспечение функционирования центров образования естественнонаучной и технологической направленностей «Точка роста» в рамках реализации федерального проекта «Современная школа национального проекта «Образование</w:t>
            </w: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p>
        </w:tc>
        <w:tc>
          <w:tcPr>
            <w:tcW w:w="1405" w:type="dxa"/>
          </w:tcPr>
          <w:p w:rsidR="00374531" w:rsidRPr="00D25E62" w:rsidRDefault="00374531" w:rsidP="00374531">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val="restart"/>
          </w:tcPr>
          <w:p w:rsidR="00374531" w:rsidRPr="00D25E62" w:rsidRDefault="00374531" w:rsidP="00374531">
            <w:pPr>
              <w:adjustRightInd w:val="0"/>
              <w:jc w:val="both"/>
              <w:rPr>
                <w:rFonts w:ascii="Times New Roman" w:eastAsia="Times New Roman" w:hAnsi="Times New Roman" w:cs="Times New Roman"/>
                <w:color w:val="000000"/>
                <w:sz w:val="16"/>
                <w:szCs w:val="24"/>
                <w:lang w:eastAsia="ru-RU"/>
              </w:rPr>
            </w:pPr>
            <w:r w:rsidRPr="00D25E62">
              <w:rPr>
                <w:rFonts w:ascii="Times New Roman" w:eastAsia="Times New Roman" w:hAnsi="Times New Roman" w:cs="Times New Roman"/>
                <w:color w:val="000000"/>
                <w:sz w:val="16"/>
                <w:szCs w:val="24"/>
                <w:lang w:eastAsia="ru-RU"/>
              </w:rPr>
              <w:t xml:space="preserve">Основное </w:t>
            </w:r>
          </w:p>
          <w:p w:rsidR="00374531" w:rsidRPr="00D25E62" w:rsidRDefault="00374531" w:rsidP="00374531">
            <w:pPr>
              <w:adjustRightInd w:val="0"/>
              <w:jc w:val="both"/>
              <w:rPr>
                <w:rFonts w:ascii="Times New Roman" w:eastAsia="Times New Roman" w:hAnsi="Times New Roman" w:cs="Times New Roman"/>
                <w:color w:val="000000"/>
                <w:sz w:val="16"/>
                <w:szCs w:val="24"/>
                <w:lang w:eastAsia="ru-RU"/>
              </w:rPr>
            </w:pPr>
            <w:r w:rsidRPr="00D25E62">
              <w:rPr>
                <w:rFonts w:ascii="Times New Roman" w:eastAsia="Times New Roman" w:hAnsi="Times New Roman" w:cs="Times New Roman"/>
                <w:color w:val="000000"/>
                <w:sz w:val="16"/>
                <w:szCs w:val="24"/>
                <w:lang w:eastAsia="ru-RU"/>
              </w:rPr>
              <w:t>мероприя</w:t>
            </w:r>
            <w:r w:rsidRPr="00D25E62">
              <w:rPr>
                <w:rFonts w:ascii="Times New Roman" w:eastAsia="Times New Roman" w:hAnsi="Times New Roman" w:cs="Times New Roman"/>
                <w:color w:val="000000"/>
                <w:sz w:val="16"/>
                <w:szCs w:val="24"/>
                <w:lang w:eastAsia="ru-RU"/>
              </w:rPr>
              <w:softHyphen/>
              <w:t>тие 18</w:t>
            </w:r>
          </w:p>
        </w:tc>
        <w:tc>
          <w:tcPr>
            <w:tcW w:w="2076" w:type="dxa"/>
            <w:vMerge w:val="restart"/>
          </w:tcPr>
          <w:p w:rsidR="00374531" w:rsidRPr="00D25E62" w:rsidRDefault="00374531" w:rsidP="00374531">
            <w:pPr>
              <w:rPr>
                <w:rFonts w:ascii="Times New Roman" w:eastAsia="Times New Roman" w:hAnsi="Times New Roman" w:cs="Times New Roman"/>
                <w:color w:val="000000"/>
                <w:sz w:val="18"/>
                <w:szCs w:val="18"/>
                <w:lang w:eastAsia="ru-RU"/>
              </w:rPr>
            </w:pPr>
            <w:r w:rsidRPr="00D25E62">
              <w:rPr>
                <w:rFonts w:ascii="Times New Roman" w:eastAsia="Times New Roman" w:hAnsi="Times New Roman" w:cs="Times New Roman"/>
                <w:color w:val="000000"/>
                <w:sz w:val="18"/>
                <w:szCs w:val="18"/>
                <w:lang w:eastAsia="ru-RU"/>
              </w:rPr>
              <w:t>Реализация регионального проекта «Цифровая образовательная среда»</w:t>
            </w: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p>
        </w:tc>
        <w:tc>
          <w:tcPr>
            <w:tcW w:w="1405" w:type="dxa"/>
          </w:tcPr>
          <w:p w:rsidR="00374531" w:rsidRPr="00D25E62" w:rsidRDefault="00374531" w:rsidP="00374531">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val="restart"/>
          </w:tcPr>
          <w:p w:rsidR="00374531" w:rsidRPr="00D25E62" w:rsidRDefault="00374531" w:rsidP="00374531">
            <w:pPr>
              <w:adjustRightInd w:val="0"/>
              <w:jc w:val="both"/>
              <w:rPr>
                <w:rFonts w:ascii="Times New Roman" w:eastAsia="Times New Roman" w:hAnsi="Times New Roman" w:cs="Times New Roman"/>
                <w:color w:val="000000"/>
                <w:sz w:val="16"/>
                <w:szCs w:val="24"/>
                <w:lang w:eastAsia="ru-RU"/>
              </w:rPr>
            </w:pPr>
            <w:r w:rsidRPr="00D25E62">
              <w:rPr>
                <w:rFonts w:ascii="Times New Roman" w:eastAsia="Times New Roman" w:hAnsi="Times New Roman" w:cs="Times New Roman"/>
                <w:color w:val="000000"/>
                <w:sz w:val="16"/>
                <w:szCs w:val="24"/>
                <w:lang w:eastAsia="ru-RU"/>
              </w:rPr>
              <w:t xml:space="preserve">Основное </w:t>
            </w:r>
          </w:p>
          <w:p w:rsidR="00374531" w:rsidRPr="00D25E62" w:rsidRDefault="00374531" w:rsidP="00374531">
            <w:pPr>
              <w:adjustRightInd w:val="0"/>
              <w:jc w:val="both"/>
              <w:rPr>
                <w:rFonts w:ascii="Times New Roman" w:eastAsia="Times New Roman" w:hAnsi="Times New Roman" w:cs="Times New Roman"/>
                <w:color w:val="000000"/>
                <w:sz w:val="16"/>
                <w:szCs w:val="24"/>
                <w:lang w:eastAsia="ru-RU"/>
              </w:rPr>
            </w:pPr>
            <w:r w:rsidRPr="00D25E62">
              <w:rPr>
                <w:rFonts w:ascii="Times New Roman" w:eastAsia="Times New Roman" w:hAnsi="Times New Roman" w:cs="Times New Roman"/>
                <w:color w:val="000000"/>
                <w:sz w:val="16"/>
                <w:szCs w:val="24"/>
                <w:lang w:eastAsia="ru-RU"/>
              </w:rPr>
              <w:t>мероприя</w:t>
            </w:r>
            <w:r w:rsidRPr="00D25E62">
              <w:rPr>
                <w:rFonts w:ascii="Times New Roman" w:eastAsia="Times New Roman" w:hAnsi="Times New Roman" w:cs="Times New Roman"/>
                <w:color w:val="000000"/>
                <w:sz w:val="16"/>
                <w:szCs w:val="24"/>
                <w:lang w:eastAsia="ru-RU"/>
              </w:rPr>
              <w:softHyphen/>
              <w:t>тие 19</w:t>
            </w:r>
          </w:p>
        </w:tc>
        <w:tc>
          <w:tcPr>
            <w:tcW w:w="2076" w:type="dxa"/>
            <w:vMerge w:val="restart"/>
          </w:tcPr>
          <w:p w:rsidR="00374531" w:rsidRPr="00D25E62" w:rsidRDefault="00374531" w:rsidP="00374531">
            <w:pPr>
              <w:rPr>
                <w:rFonts w:ascii="Times New Roman" w:eastAsia="Times New Roman" w:hAnsi="Times New Roman" w:cs="Times New Roman"/>
                <w:color w:val="000000"/>
                <w:sz w:val="18"/>
                <w:szCs w:val="18"/>
                <w:lang w:eastAsia="ru-RU"/>
              </w:rPr>
            </w:pPr>
            <w:r w:rsidRPr="00D25E62">
              <w:rPr>
                <w:rFonts w:ascii="Times New Roman" w:eastAsia="Times New Roman" w:hAnsi="Times New Roman" w:cs="Times New Roman"/>
                <w:color w:val="000000"/>
                <w:sz w:val="18"/>
                <w:szCs w:val="18"/>
                <w:lang w:eastAsia="ru-RU"/>
              </w:rPr>
              <w:t>Реализация регионального проекта «Учитель будущего»</w:t>
            </w: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p>
        </w:tc>
        <w:tc>
          <w:tcPr>
            <w:tcW w:w="1405" w:type="dxa"/>
          </w:tcPr>
          <w:p w:rsidR="00374531" w:rsidRPr="00D25E62" w:rsidRDefault="00374531" w:rsidP="00374531">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val="restart"/>
          </w:tcPr>
          <w:p w:rsidR="00374531" w:rsidRPr="00D25E62" w:rsidRDefault="00374531" w:rsidP="00374531">
            <w:pPr>
              <w:adjustRightInd w:val="0"/>
              <w:jc w:val="both"/>
              <w:rPr>
                <w:rFonts w:ascii="Times New Roman" w:eastAsia="Times New Roman" w:hAnsi="Times New Roman" w:cs="Times New Roman"/>
                <w:color w:val="000000"/>
                <w:sz w:val="16"/>
                <w:szCs w:val="24"/>
                <w:lang w:eastAsia="ru-RU"/>
              </w:rPr>
            </w:pPr>
            <w:r w:rsidRPr="00D25E62">
              <w:rPr>
                <w:rFonts w:ascii="Times New Roman" w:eastAsia="Times New Roman" w:hAnsi="Times New Roman" w:cs="Times New Roman"/>
                <w:color w:val="000000"/>
                <w:sz w:val="16"/>
                <w:szCs w:val="24"/>
                <w:lang w:eastAsia="ru-RU"/>
              </w:rPr>
              <w:t xml:space="preserve">Основное </w:t>
            </w:r>
          </w:p>
          <w:p w:rsidR="00374531" w:rsidRPr="00D25E62" w:rsidRDefault="00374531" w:rsidP="00374531">
            <w:pPr>
              <w:adjustRightInd w:val="0"/>
              <w:jc w:val="both"/>
              <w:rPr>
                <w:rFonts w:ascii="Times New Roman" w:eastAsia="Times New Roman" w:hAnsi="Times New Roman" w:cs="Times New Roman"/>
                <w:color w:val="000000"/>
                <w:sz w:val="16"/>
                <w:szCs w:val="24"/>
                <w:lang w:eastAsia="ru-RU"/>
              </w:rPr>
            </w:pPr>
            <w:r w:rsidRPr="00D25E62">
              <w:rPr>
                <w:rFonts w:ascii="Times New Roman" w:eastAsia="Times New Roman" w:hAnsi="Times New Roman" w:cs="Times New Roman"/>
                <w:color w:val="000000"/>
                <w:sz w:val="16"/>
                <w:szCs w:val="24"/>
                <w:lang w:eastAsia="ru-RU"/>
              </w:rPr>
              <w:t>мероприя</w:t>
            </w:r>
            <w:r w:rsidRPr="00D25E62">
              <w:rPr>
                <w:rFonts w:ascii="Times New Roman" w:eastAsia="Times New Roman" w:hAnsi="Times New Roman" w:cs="Times New Roman"/>
                <w:color w:val="000000"/>
                <w:sz w:val="16"/>
                <w:szCs w:val="24"/>
                <w:lang w:eastAsia="ru-RU"/>
              </w:rPr>
              <w:softHyphen/>
              <w:t>тие 20</w:t>
            </w:r>
          </w:p>
        </w:tc>
        <w:tc>
          <w:tcPr>
            <w:tcW w:w="2076" w:type="dxa"/>
            <w:vMerge w:val="restart"/>
          </w:tcPr>
          <w:p w:rsidR="00374531" w:rsidRPr="00D25E62" w:rsidRDefault="00374531" w:rsidP="00374531">
            <w:pPr>
              <w:rPr>
                <w:rFonts w:ascii="Times New Roman" w:eastAsia="Times New Roman" w:hAnsi="Times New Roman" w:cs="Times New Roman"/>
                <w:color w:val="000000"/>
                <w:sz w:val="18"/>
                <w:szCs w:val="18"/>
                <w:lang w:eastAsia="ru-RU"/>
              </w:rPr>
            </w:pPr>
            <w:r w:rsidRPr="00D25E62">
              <w:rPr>
                <w:rFonts w:ascii="Times New Roman" w:eastAsia="Times New Roman" w:hAnsi="Times New Roman" w:cs="Times New Roman"/>
                <w:color w:val="000000"/>
                <w:sz w:val="18"/>
                <w:szCs w:val="18"/>
                <w:lang w:eastAsia="ru-RU"/>
              </w:rPr>
              <w:t>Обеспечение функционирования модели персонифицированного финансирования дополнительного образования детей (ПФДОД)</w:t>
            </w: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p>
        </w:tc>
        <w:tc>
          <w:tcPr>
            <w:tcW w:w="1405" w:type="dxa"/>
            <w:tcBorders>
              <w:top w:val="single" w:sz="4" w:space="0" w:color="auto"/>
            </w:tcBorders>
          </w:tcPr>
          <w:p w:rsidR="00374531" w:rsidRPr="00D25E62" w:rsidRDefault="00374531" w:rsidP="00374531">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single" w:sz="4" w:space="0" w:color="auto"/>
              <w:left w:val="single" w:sz="4" w:space="0" w:color="auto"/>
              <w:bottom w:val="single" w:sz="4" w:space="0" w:color="auto"/>
              <w:right w:val="single" w:sz="4" w:space="0" w:color="auto"/>
            </w:tcBorders>
            <w:shd w:val="clear" w:color="000000" w:fill="FFFF00"/>
            <w:vAlign w:val="bottom"/>
          </w:tcPr>
          <w:p w:rsidR="00374531" w:rsidRPr="00D25E62" w:rsidRDefault="00374531" w:rsidP="00374531">
            <w:pPr>
              <w:jc w:val="center"/>
              <w:rPr>
                <w:rFonts w:ascii="Times New Roman" w:hAnsi="Times New Roman" w:cs="Times New Roman"/>
                <w:sz w:val="18"/>
                <w:szCs w:val="18"/>
              </w:rPr>
            </w:pPr>
            <w:r w:rsidRPr="00D25E62">
              <w:rPr>
                <w:rFonts w:ascii="Times New Roman" w:hAnsi="Times New Roman" w:cs="Times New Roman"/>
                <w:sz w:val="18"/>
                <w:szCs w:val="18"/>
              </w:rPr>
              <w:t>5 919,50</w:t>
            </w:r>
          </w:p>
        </w:tc>
        <w:tc>
          <w:tcPr>
            <w:tcW w:w="1207" w:type="dxa"/>
            <w:tcBorders>
              <w:top w:val="single" w:sz="4" w:space="0" w:color="auto"/>
              <w:left w:val="nil"/>
              <w:bottom w:val="single" w:sz="4" w:space="0" w:color="auto"/>
              <w:right w:val="single" w:sz="4" w:space="0" w:color="auto"/>
            </w:tcBorders>
            <w:shd w:val="clear" w:color="000000" w:fill="FFFF00"/>
            <w:vAlign w:val="bottom"/>
          </w:tcPr>
          <w:p w:rsidR="00374531" w:rsidRPr="00D25E62" w:rsidRDefault="00374531" w:rsidP="00374531">
            <w:pPr>
              <w:jc w:val="center"/>
              <w:rPr>
                <w:rFonts w:ascii="Times New Roman" w:hAnsi="Times New Roman" w:cs="Times New Roman"/>
                <w:sz w:val="18"/>
                <w:szCs w:val="18"/>
              </w:rPr>
            </w:pPr>
            <w:r w:rsidRPr="00D25E62">
              <w:rPr>
                <w:rFonts w:ascii="Times New Roman" w:hAnsi="Times New Roman" w:cs="Times New Roman"/>
                <w:sz w:val="18"/>
                <w:szCs w:val="18"/>
              </w:rPr>
              <w:t>5 919,50</w:t>
            </w:r>
          </w:p>
        </w:tc>
        <w:tc>
          <w:tcPr>
            <w:tcW w:w="1207" w:type="dxa"/>
            <w:tcBorders>
              <w:top w:val="single" w:sz="4" w:space="0" w:color="auto"/>
              <w:left w:val="nil"/>
              <w:bottom w:val="single" w:sz="4" w:space="0" w:color="auto"/>
              <w:right w:val="single" w:sz="4" w:space="0" w:color="auto"/>
            </w:tcBorders>
            <w:shd w:val="clear" w:color="000000" w:fill="FFFF00"/>
            <w:vAlign w:val="bottom"/>
          </w:tcPr>
          <w:p w:rsidR="00374531" w:rsidRPr="00D25E62" w:rsidRDefault="00374531" w:rsidP="00374531">
            <w:pPr>
              <w:jc w:val="center"/>
              <w:rPr>
                <w:rFonts w:ascii="Times New Roman" w:hAnsi="Times New Roman" w:cs="Times New Roman"/>
                <w:sz w:val="18"/>
                <w:szCs w:val="18"/>
              </w:rPr>
            </w:pPr>
            <w:r w:rsidRPr="00D25E62">
              <w:rPr>
                <w:rFonts w:ascii="Times New Roman" w:hAnsi="Times New Roman" w:cs="Times New Roman"/>
                <w:sz w:val="18"/>
                <w:szCs w:val="18"/>
              </w:rPr>
              <w:t>5 919,50</w:t>
            </w:r>
          </w:p>
        </w:tc>
        <w:tc>
          <w:tcPr>
            <w:tcW w:w="1207" w:type="dxa"/>
            <w:tcBorders>
              <w:top w:val="single" w:sz="4" w:space="0" w:color="auto"/>
              <w:left w:val="nil"/>
              <w:bottom w:val="single" w:sz="4" w:space="0" w:color="auto"/>
              <w:right w:val="single" w:sz="4" w:space="0" w:color="auto"/>
            </w:tcBorders>
            <w:shd w:val="clear" w:color="000000" w:fill="FFFF00"/>
            <w:vAlign w:val="bottom"/>
          </w:tcPr>
          <w:p w:rsidR="00374531" w:rsidRPr="00D25E62" w:rsidRDefault="00374531" w:rsidP="00374531">
            <w:pPr>
              <w:jc w:val="center"/>
              <w:rPr>
                <w:rFonts w:ascii="Times New Roman" w:hAnsi="Times New Roman" w:cs="Times New Roman"/>
                <w:sz w:val="18"/>
                <w:szCs w:val="18"/>
              </w:rPr>
            </w:pPr>
            <w:r w:rsidRPr="00D25E62">
              <w:rPr>
                <w:rFonts w:ascii="Times New Roman" w:hAnsi="Times New Roman" w:cs="Times New Roman"/>
                <w:sz w:val="18"/>
                <w:szCs w:val="18"/>
              </w:rPr>
              <w:t>5 919,50</w:t>
            </w:r>
          </w:p>
        </w:tc>
        <w:tc>
          <w:tcPr>
            <w:tcW w:w="1209" w:type="dxa"/>
            <w:tcBorders>
              <w:top w:val="single" w:sz="4" w:space="0" w:color="auto"/>
              <w:left w:val="nil"/>
              <w:bottom w:val="single" w:sz="4" w:space="0" w:color="auto"/>
              <w:right w:val="single" w:sz="4" w:space="0" w:color="auto"/>
            </w:tcBorders>
            <w:shd w:val="clear" w:color="000000" w:fill="FFCCFF"/>
            <w:vAlign w:val="bottom"/>
          </w:tcPr>
          <w:p w:rsidR="00374531" w:rsidRPr="00D25E62" w:rsidRDefault="00374531" w:rsidP="00374531">
            <w:pPr>
              <w:jc w:val="center"/>
              <w:rPr>
                <w:rFonts w:ascii="Times New Roman" w:hAnsi="Times New Roman" w:cs="Times New Roman"/>
                <w:sz w:val="18"/>
                <w:szCs w:val="18"/>
              </w:rPr>
            </w:pPr>
            <w:r w:rsidRPr="00D25E62">
              <w:rPr>
                <w:rFonts w:ascii="Times New Roman" w:hAnsi="Times New Roman" w:cs="Times New Roman"/>
                <w:sz w:val="18"/>
                <w:szCs w:val="18"/>
              </w:rPr>
              <w:t>23 678,00</w:t>
            </w:r>
          </w:p>
        </w:tc>
        <w:tc>
          <w:tcPr>
            <w:tcW w:w="1209" w:type="dxa"/>
            <w:tcBorders>
              <w:top w:val="single" w:sz="4" w:space="0" w:color="auto"/>
              <w:left w:val="nil"/>
              <w:bottom w:val="single" w:sz="4" w:space="0" w:color="auto"/>
              <w:right w:val="single" w:sz="4" w:space="0" w:color="auto"/>
            </w:tcBorders>
            <w:shd w:val="clear" w:color="000000" w:fill="FFFF00"/>
            <w:vAlign w:val="bottom"/>
          </w:tcPr>
          <w:p w:rsidR="00374531" w:rsidRPr="00D25E62" w:rsidRDefault="00374531" w:rsidP="00374531">
            <w:pPr>
              <w:jc w:val="center"/>
              <w:rPr>
                <w:rFonts w:ascii="Times New Roman" w:hAnsi="Times New Roman" w:cs="Times New Roman"/>
                <w:sz w:val="20"/>
                <w:szCs w:val="20"/>
              </w:rPr>
            </w:pPr>
            <w:r w:rsidRPr="00D25E62">
              <w:rPr>
                <w:rFonts w:ascii="Times New Roman" w:hAnsi="Times New Roman" w:cs="Times New Roman"/>
                <w:sz w:val="20"/>
                <w:szCs w:val="20"/>
              </w:rPr>
              <w:t>23 678,0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000000" w:fill="C5D9F1"/>
            <w:vAlign w:val="bottom"/>
          </w:tcPr>
          <w:p w:rsidR="00374531" w:rsidRPr="00D25E62" w:rsidRDefault="00374531" w:rsidP="00374531">
            <w:pPr>
              <w:jc w:val="center"/>
              <w:rPr>
                <w:rFonts w:ascii="Times New Roman" w:hAnsi="Times New Roman" w:cs="Times New Roman"/>
                <w:sz w:val="18"/>
                <w:szCs w:val="18"/>
              </w:rPr>
            </w:pPr>
            <w:r w:rsidRPr="00D25E62">
              <w:rPr>
                <w:rFonts w:ascii="Times New Roman" w:hAnsi="Times New Roman" w:cs="Times New Roman"/>
                <w:sz w:val="18"/>
                <w:szCs w:val="18"/>
              </w:rPr>
              <w:t>5 919,50</w:t>
            </w:r>
          </w:p>
        </w:tc>
        <w:tc>
          <w:tcPr>
            <w:tcW w:w="1207" w:type="dxa"/>
            <w:tcBorders>
              <w:top w:val="nil"/>
              <w:left w:val="nil"/>
              <w:bottom w:val="single" w:sz="4" w:space="0" w:color="auto"/>
              <w:right w:val="single" w:sz="4" w:space="0" w:color="auto"/>
            </w:tcBorders>
            <w:shd w:val="clear" w:color="000000" w:fill="C5D9F1"/>
            <w:vAlign w:val="bottom"/>
          </w:tcPr>
          <w:p w:rsidR="00374531" w:rsidRPr="00D25E62" w:rsidRDefault="007D2C36" w:rsidP="007D2C36">
            <w:pPr>
              <w:jc w:val="center"/>
              <w:rPr>
                <w:rFonts w:ascii="Times New Roman" w:hAnsi="Times New Roman" w:cs="Times New Roman"/>
                <w:sz w:val="18"/>
                <w:szCs w:val="18"/>
              </w:rPr>
            </w:pPr>
            <w:r>
              <w:rPr>
                <w:rFonts w:ascii="Times New Roman" w:hAnsi="Times New Roman" w:cs="Times New Roman"/>
                <w:sz w:val="18"/>
                <w:szCs w:val="18"/>
              </w:rPr>
              <w:t>6731,98</w:t>
            </w:r>
          </w:p>
        </w:tc>
        <w:tc>
          <w:tcPr>
            <w:tcW w:w="1207" w:type="dxa"/>
            <w:tcBorders>
              <w:top w:val="nil"/>
              <w:left w:val="nil"/>
              <w:bottom w:val="single" w:sz="4" w:space="0" w:color="auto"/>
              <w:right w:val="single" w:sz="4" w:space="0" w:color="auto"/>
            </w:tcBorders>
            <w:shd w:val="clear" w:color="000000" w:fill="C5D9F1"/>
            <w:vAlign w:val="bottom"/>
          </w:tcPr>
          <w:p w:rsidR="00374531" w:rsidRPr="00D25E62" w:rsidRDefault="00374531" w:rsidP="00374531">
            <w:pPr>
              <w:jc w:val="center"/>
              <w:rPr>
                <w:rFonts w:ascii="Times New Roman" w:hAnsi="Times New Roman" w:cs="Times New Roman"/>
                <w:sz w:val="18"/>
                <w:szCs w:val="18"/>
              </w:rPr>
            </w:pPr>
            <w:r w:rsidRPr="00D25E62">
              <w:rPr>
                <w:rFonts w:ascii="Times New Roman" w:hAnsi="Times New Roman" w:cs="Times New Roman"/>
                <w:sz w:val="18"/>
                <w:szCs w:val="18"/>
              </w:rPr>
              <w:t>5 919,50</w:t>
            </w:r>
          </w:p>
        </w:tc>
        <w:tc>
          <w:tcPr>
            <w:tcW w:w="1207" w:type="dxa"/>
            <w:tcBorders>
              <w:top w:val="nil"/>
              <w:left w:val="nil"/>
              <w:bottom w:val="single" w:sz="4" w:space="0" w:color="auto"/>
              <w:right w:val="single" w:sz="4" w:space="0" w:color="auto"/>
            </w:tcBorders>
            <w:shd w:val="clear" w:color="000000" w:fill="C5D9F1"/>
            <w:vAlign w:val="bottom"/>
          </w:tcPr>
          <w:p w:rsidR="00374531" w:rsidRPr="00D25E62" w:rsidRDefault="00374531" w:rsidP="00374531">
            <w:pPr>
              <w:jc w:val="center"/>
              <w:rPr>
                <w:rFonts w:ascii="Times New Roman" w:hAnsi="Times New Roman" w:cs="Times New Roman"/>
                <w:sz w:val="18"/>
                <w:szCs w:val="18"/>
              </w:rPr>
            </w:pPr>
            <w:r w:rsidRPr="00D25E62">
              <w:rPr>
                <w:rFonts w:ascii="Times New Roman" w:hAnsi="Times New Roman" w:cs="Times New Roman"/>
                <w:sz w:val="18"/>
                <w:szCs w:val="18"/>
              </w:rPr>
              <w:t>5 919,50</w:t>
            </w:r>
          </w:p>
        </w:tc>
        <w:tc>
          <w:tcPr>
            <w:tcW w:w="1209" w:type="dxa"/>
            <w:tcBorders>
              <w:top w:val="nil"/>
              <w:left w:val="nil"/>
              <w:bottom w:val="single" w:sz="4" w:space="0" w:color="auto"/>
              <w:right w:val="single" w:sz="4" w:space="0" w:color="auto"/>
            </w:tcBorders>
            <w:shd w:val="clear" w:color="000000" w:fill="FFCCFF"/>
            <w:vAlign w:val="bottom"/>
          </w:tcPr>
          <w:p w:rsidR="00374531" w:rsidRPr="00D25E62" w:rsidRDefault="00374531" w:rsidP="00374531">
            <w:pPr>
              <w:jc w:val="center"/>
              <w:rPr>
                <w:rFonts w:ascii="Times New Roman" w:hAnsi="Times New Roman" w:cs="Times New Roman"/>
                <w:sz w:val="18"/>
                <w:szCs w:val="18"/>
              </w:rPr>
            </w:pPr>
            <w:r w:rsidRPr="00D25E62">
              <w:rPr>
                <w:rFonts w:ascii="Times New Roman" w:hAnsi="Times New Roman" w:cs="Times New Roman"/>
                <w:sz w:val="18"/>
                <w:szCs w:val="18"/>
              </w:rPr>
              <w:t>23 678,00</w:t>
            </w:r>
          </w:p>
        </w:tc>
        <w:tc>
          <w:tcPr>
            <w:tcW w:w="1209" w:type="dxa"/>
            <w:tcBorders>
              <w:top w:val="nil"/>
              <w:left w:val="nil"/>
              <w:bottom w:val="single" w:sz="4" w:space="0" w:color="auto"/>
              <w:right w:val="single" w:sz="4" w:space="0" w:color="auto"/>
            </w:tcBorders>
            <w:shd w:val="clear" w:color="000000" w:fill="C5D9F1"/>
            <w:vAlign w:val="bottom"/>
          </w:tcPr>
          <w:p w:rsidR="00374531" w:rsidRPr="00D25E62" w:rsidRDefault="00374531" w:rsidP="00374531">
            <w:pPr>
              <w:jc w:val="center"/>
              <w:rPr>
                <w:rFonts w:ascii="Times New Roman" w:hAnsi="Times New Roman" w:cs="Times New Roman"/>
                <w:sz w:val="20"/>
                <w:szCs w:val="20"/>
              </w:rPr>
            </w:pPr>
            <w:r w:rsidRPr="00D25E62">
              <w:rPr>
                <w:rFonts w:ascii="Times New Roman" w:hAnsi="Times New Roman" w:cs="Times New Roman"/>
                <w:sz w:val="20"/>
                <w:szCs w:val="20"/>
              </w:rPr>
              <w:t>23 678,0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val="restart"/>
          </w:tcPr>
          <w:p w:rsidR="00374531" w:rsidRPr="00D25E62" w:rsidRDefault="00374531" w:rsidP="00374531">
            <w:pPr>
              <w:adjustRightInd w:val="0"/>
              <w:jc w:val="both"/>
              <w:rPr>
                <w:rFonts w:ascii="Times New Roman" w:eastAsia="Times New Roman" w:hAnsi="Times New Roman" w:cs="Times New Roman"/>
                <w:color w:val="000000"/>
                <w:sz w:val="16"/>
                <w:szCs w:val="24"/>
                <w:lang w:eastAsia="ru-RU"/>
              </w:rPr>
            </w:pPr>
            <w:r w:rsidRPr="00D25E62">
              <w:rPr>
                <w:rFonts w:ascii="Times New Roman" w:eastAsia="Times New Roman" w:hAnsi="Times New Roman" w:cs="Times New Roman"/>
                <w:color w:val="000000"/>
                <w:sz w:val="16"/>
                <w:szCs w:val="24"/>
                <w:lang w:eastAsia="ru-RU"/>
              </w:rPr>
              <w:t xml:space="preserve">Основное </w:t>
            </w:r>
          </w:p>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24"/>
                <w:lang w:eastAsia="ru-RU"/>
              </w:rPr>
              <w:t>мероприя</w:t>
            </w:r>
            <w:r w:rsidRPr="00D25E62">
              <w:rPr>
                <w:rFonts w:ascii="Times New Roman" w:eastAsia="Times New Roman" w:hAnsi="Times New Roman" w:cs="Times New Roman"/>
                <w:color w:val="000000"/>
                <w:sz w:val="16"/>
                <w:szCs w:val="24"/>
                <w:lang w:eastAsia="ru-RU"/>
              </w:rPr>
              <w:softHyphen/>
              <w:t>тие 21</w:t>
            </w:r>
          </w:p>
        </w:tc>
        <w:tc>
          <w:tcPr>
            <w:tcW w:w="2076" w:type="dxa"/>
            <w:vMerge w:val="restart"/>
          </w:tcPr>
          <w:p w:rsidR="00374531" w:rsidRPr="00D25E62" w:rsidRDefault="00374531" w:rsidP="00374531">
            <w:pP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Обеспечение выплаты ежемесячного денежного вознаграждения за выполнение функций классного руководителя педагогическим работникам муниципальных образовательных организаций Батыревского МО Чувашской Республики</w:t>
            </w: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p>
        </w:tc>
        <w:tc>
          <w:tcPr>
            <w:tcW w:w="1405" w:type="dxa"/>
          </w:tcPr>
          <w:p w:rsidR="00374531" w:rsidRPr="00D25E62" w:rsidRDefault="00374531" w:rsidP="00374531">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21 321,80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21 483,00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21 483,00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21 483,00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85 932,00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85 932,00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000000" w:fill="66FFFF"/>
          </w:tcPr>
          <w:p w:rsidR="00374531" w:rsidRPr="00D25E62" w:rsidRDefault="00374531" w:rsidP="00374531">
            <w:pPr>
              <w:jc w:val="center"/>
              <w:rPr>
                <w:b/>
                <w:bCs/>
                <w:sz w:val="18"/>
                <w:szCs w:val="18"/>
              </w:rPr>
            </w:pPr>
            <w:r w:rsidRPr="00D25E62">
              <w:rPr>
                <w:b/>
                <w:bCs/>
                <w:sz w:val="18"/>
                <w:szCs w:val="18"/>
              </w:rPr>
              <w:t>21 321,80</w:t>
            </w:r>
          </w:p>
        </w:tc>
        <w:tc>
          <w:tcPr>
            <w:tcW w:w="1207" w:type="dxa"/>
            <w:tcBorders>
              <w:top w:val="nil"/>
              <w:left w:val="nil"/>
              <w:bottom w:val="single" w:sz="4" w:space="0" w:color="auto"/>
              <w:right w:val="single" w:sz="4" w:space="0" w:color="auto"/>
            </w:tcBorders>
            <w:shd w:val="clear" w:color="000000" w:fill="66FFFF"/>
          </w:tcPr>
          <w:p w:rsidR="00374531" w:rsidRPr="00D25E62" w:rsidRDefault="00374531" w:rsidP="00374531">
            <w:pPr>
              <w:jc w:val="center"/>
              <w:rPr>
                <w:b/>
                <w:bCs/>
                <w:sz w:val="18"/>
                <w:szCs w:val="18"/>
              </w:rPr>
            </w:pPr>
            <w:r w:rsidRPr="00D25E62">
              <w:rPr>
                <w:b/>
                <w:bCs/>
                <w:sz w:val="18"/>
                <w:szCs w:val="18"/>
              </w:rPr>
              <w:t>21 483,00</w:t>
            </w:r>
          </w:p>
        </w:tc>
        <w:tc>
          <w:tcPr>
            <w:tcW w:w="1207" w:type="dxa"/>
            <w:tcBorders>
              <w:top w:val="nil"/>
              <w:left w:val="nil"/>
              <w:bottom w:val="single" w:sz="4" w:space="0" w:color="auto"/>
              <w:right w:val="single" w:sz="4" w:space="0" w:color="auto"/>
            </w:tcBorders>
            <w:shd w:val="clear" w:color="000000" w:fill="66FFFF"/>
          </w:tcPr>
          <w:p w:rsidR="00374531" w:rsidRPr="00D25E62" w:rsidRDefault="00374531" w:rsidP="00374531">
            <w:pPr>
              <w:jc w:val="center"/>
              <w:rPr>
                <w:b/>
                <w:bCs/>
                <w:sz w:val="18"/>
                <w:szCs w:val="18"/>
              </w:rPr>
            </w:pPr>
            <w:r w:rsidRPr="00D25E62">
              <w:rPr>
                <w:b/>
                <w:bCs/>
                <w:sz w:val="18"/>
                <w:szCs w:val="18"/>
              </w:rPr>
              <w:t>21 483,00</w:t>
            </w:r>
          </w:p>
        </w:tc>
        <w:tc>
          <w:tcPr>
            <w:tcW w:w="1207" w:type="dxa"/>
            <w:tcBorders>
              <w:top w:val="nil"/>
              <w:left w:val="nil"/>
              <w:bottom w:val="single" w:sz="4" w:space="0" w:color="auto"/>
              <w:right w:val="single" w:sz="4" w:space="0" w:color="auto"/>
            </w:tcBorders>
            <w:shd w:val="clear" w:color="000000" w:fill="66FFFF"/>
          </w:tcPr>
          <w:p w:rsidR="00374531" w:rsidRPr="00D25E62" w:rsidRDefault="00374531" w:rsidP="00374531">
            <w:pPr>
              <w:jc w:val="center"/>
              <w:rPr>
                <w:b/>
                <w:bCs/>
                <w:sz w:val="18"/>
                <w:szCs w:val="18"/>
              </w:rPr>
            </w:pPr>
            <w:r w:rsidRPr="00D25E62">
              <w:rPr>
                <w:b/>
                <w:bCs/>
                <w:sz w:val="18"/>
                <w:szCs w:val="18"/>
              </w:rPr>
              <w:t>21 483,00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85 932,00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85 932,00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000000" w:fill="66FFFF"/>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000000" w:fill="66FFFF"/>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000000" w:fill="66FFFF"/>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000000" w:fill="66FF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val="restart"/>
          </w:tcPr>
          <w:p w:rsidR="00374531" w:rsidRPr="00D25E62" w:rsidRDefault="00374531" w:rsidP="00374531">
            <w:pPr>
              <w:adjustRightInd w:val="0"/>
              <w:jc w:val="both"/>
              <w:rPr>
                <w:rFonts w:ascii="Times New Roman" w:eastAsia="Times New Roman" w:hAnsi="Times New Roman" w:cs="Times New Roman"/>
                <w:color w:val="000000"/>
                <w:sz w:val="16"/>
                <w:szCs w:val="24"/>
                <w:lang w:eastAsia="ru-RU"/>
              </w:rPr>
            </w:pPr>
            <w:r w:rsidRPr="00D25E62">
              <w:rPr>
                <w:rFonts w:ascii="Times New Roman" w:eastAsia="Times New Roman" w:hAnsi="Times New Roman" w:cs="Times New Roman"/>
                <w:color w:val="000000"/>
                <w:sz w:val="16"/>
                <w:szCs w:val="24"/>
                <w:lang w:eastAsia="ru-RU"/>
              </w:rPr>
              <w:t xml:space="preserve">Основное </w:t>
            </w:r>
          </w:p>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24"/>
                <w:lang w:eastAsia="ru-RU"/>
              </w:rPr>
              <w:t>мероприя</w:t>
            </w:r>
            <w:r w:rsidRPr="00D25E62">
              <w:rPr>
                <w:rFonts w:ascii="Times New Roman" w:eastAsia="Times New Roman" w:hAnsi="Times New Roman" w:cs="Times New Roman"/>
                <w:color w:val="000000"/>
                <w:sz w:val="16"/>
                <w:szCs w:val="24"/>
                <w:lang w:eastAsia="ru-RU"/>
              </w:rPr>
              <w:softHyphen/>
              <w:t>тие 22</w:t>
            </w:r>
          </w:p>
        </w:tc>
        <w:tc>
          <w:tcPr>
            <w:tcW w:w="2076" w:type="dxa"/>
            <w:vMerge w:val="restart"/>
          </w:tcPr>
          <w:p w:rsidR="00374531" w:rsidRPr="00D25E62" w:rsidRDefault="00374531" w:rsidP="00374531">
            <w:pP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Реализация мероприятий регионального проекта «Успех каждого ребенка»</w:t>
            </w:r>
            <w:r w:rsidRPr="00D25E62">
              <w:t xml:space="preserve"> </w:t>
            </w:r>
            <w:r w:rsidRPr="00D25E62">
              <w:rPr>
                <w:rFonts w:ascii="Times New Roman" w:eastAsia="Times New Roman" w:hAnsi="Times New Roman" w:cs="Times New Roman"/>
                <w:color w:val="000000"/>
                <w:sz w:val="16"/>
                <w:szCs w:val="16"/>
                <w:lang w:eastAsia="ru-RU"/>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p>
        </w:tc>
        <w:tc>
          <w:tcPr>
            <w:tcW w:w="1405" w:type="dxa"/>
          </w:tcPr>
          <w:p w:rsidR="00374531" w:rsidRPr="00D25E62" w:rsidRDefault="00374531" w:rsidP="00374531">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single" w:sz="4" w:space="0" w:color="auto"/>
              <w:left w:val="single" w:sz="4" w:space="0" w:color="auto"/>
              <w:bottom w:val="single" w:sz="4" w:space="0" w:color="auto"/>
              <w:right w:val="single" w:sz="4" w:space="0" w:color="auto"/>
            </w:tcBorders>
            <w:shd w:val="clear" w:color="000000" w:fill="66FFFF"/>
            <w:vAlign w:val="bottom"/>
          </w:tcPr>
          <w:p w:rsidR="00374531" w:rsidRDefault="00374531" w:rsidP="00374531">
            <w:pPr>
              <w:jc w:val="right"/>
              <w:rPr>
                <w:sz w:val="18"/>
                <w:szCs w:val="18"/>
              </w:rPr>
            </w:pPr>
            <w:r>
              <w:rPr>
                <w:sz w:val="18"/>
                <w:szCs w:val="18"/>
              </w:rPr>
              <w:t>120,38</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single" w:sz="4" w:space="0" w:color="auto"/>
              <w:bottom w:val="single" w:sz="4" w:space="0" w:color="auto"/>
              <w:right w:val="single" w:sz="4" w:space="0" w:color="auto"/>
            </w:tcBorders>
            <w:shd w:val="clear" w:color="000000" w:fill="FFFFFF"/>
          </w:tcPr>
          <w:p w:rsidR="00374531" w:rsidRDefault="00374531" w:rsidP="00374531">
            <w:pPr>
              <w:jc w:val="right"/>
              <w:rPr>
                <w:sz w:val="18"/>
                <w:szCs w:val="18"/>
              </w:rPr>
            </w:pPr>
            <w:r>
              <w:rPr>
                <w:sz w:val="18"/>
                <w:szCs w:val="18"/>
              </w:rPr>
              <w:t>118,00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single" w:sz="4" w:space="0" w:color="auto"/>
              <w:bottom w:val="single" w:sz="4" w:space="0" w:color="auto"/>
              <w:right w:val="single" w:sz="4" w:space="0" w:color="auto"/>
            </w:tcBorders>
            <w:shd w:val="clear" w:color="000000" w:fill="C5D9F1"/>
          </w:tcPr>
          <w:p w:rsidR="00374531" w:rsidRDefault="00374531" w:rsidP="00374531">
            <w:pPr>
              <w:jc w:val="right"/>
              <w:rPr>
                <w:sz w:val="18"/>
                <w:szCs w:val="18"/>
              </w:rPr>
            </w:pPr>
            <w:r>
              <w:rPr>
                <w:sz w:val="18"/>
                <w:szCs w:val="18"/>
              </w:rPr>
              <w:t>1,19</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single" w:sz="4" w:space="0" w:color="auto"/>
              <w:bottom w:val="single" w:sz="4" w:space="0" w:color="auto"/>
              <w:right w:val="single" w:sz="4" w:space="0" w:color="auto"/>
            </w:tcBorders>
            <w:shd w:val="clear" w:color="000000" w:fill="C5D9F1"/>
          </w:tcPr>
          <w:p w:rsidR="00374531" w:rsidRDefault="00374531" w:rsidP="00374531">
            <w:pPr>
              <w:jc w:val="right"/>
              <w:rPr>
                <w:sz w:val="18"/>
                <w:szCs w:val="18"/>
              </w:rPr>
            </w:pPr>
            <w:r>
              <w:rPr>
                <w:sz w:val="18"/>
                <w:szCs w:val="18"/>
              </w:rPr>
              <w:t>1,19</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74531">
        <w:tc>
          <w:tcPr>
            <w:tcW w:w="1321" w:type="dxa"/>
            <w:vMerge/>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2076" w:type="dxa"/>
            <w:vMerge/>
            <w:vAlign w:val="center"/>
          </w:tcPr>
          <w:p w:rsidR="00374531" w:rsidRPr="00D25E62" w:rsidRDefault="00374531" w:rsidP="00374531">
            <w:pPr>
              <w:jc w:val="both"/>
              <w:rPr>
                <w:rFonts w:ascii="Times New Roman" w:eastAsia="Times New Roman" w:hAnsi="Times New Roman" w:cs="Times New Roman"/>
                <w:color w:val="000000"/>
                <w:sz w:val="16"/>
                <w:szCs w:val="16"/>
                <w:lang w:eastAsia="ru-RU"/>
              </w:rPr>
            </w:pPr>
          </w:p>
        </w:tc>
        <w:tc>
          <w:tcPr>
            <w:tcW w:w="1279"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374531" w:rsidRPr="00D25E62" w:rsidRDefault="00374531" w:rsidP="00374531">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374531" w:rsidRPr="00D25E62" w:rsidRDefault="00374531" w:rsidP="00374531">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374531" w:rsidRPr="00D25E62" w:rsidRDefault="00374531" w:rsidP="00374531">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374531" w:rsidRPr="00D25E62" w:rsidRDefault="00374531" w:rsidP="00374531">
            <w:pPr>
              <w:jc w:val="center"/>
              <w:rPr>
                <w:b/>
                <w:bCs/>
                <w:sz w:val="18"/>
                <w:szCs w:val="18"/>
              </w:rPr>
            </w:pPr>
            <w:r w:rsidRPr="00D25E62">
              <w:rPr>
                <w:b/>
                <w:bCs/>
                <w:sz w:val="18"/>
                <w:szCs w:val="18"/>
              </w:rPr>
              <w:t>0,00</w:t>
            </w:r>
          </w:p>
        </w:tc>
      </w:tr>
      <w:tr w:rsidR="00693E40" w:rsidRPr="00D25E62" w:rsidTr="003F733A">
        <w:tc>
          <w:tcPr>
            <w:tcW w:w="1321" w:type="dxa"/>
            <w:vMerge w:val="restart"/>
          </w:tcPr>
          <w:p w:rsidR="00693E40" w:rsidRPr="00D25E62" w:rsidRDefault="00693E40" w:rsidP="00693E40">
            <w:pPr>
              <w:spacing w:line="235" w:lineRule="auto"/>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Подпрограмма 2</w:t>
            </w:r>
          </w:p>
        </w:tc>
        <w:tc>
          <w:tcPr>
            <w:tcW w:w="2076" w:type="dxa"/>
            <w:vMerge w:val="restart"/>
          </w:tcPr>
          <w:p w:rsidR="00693E40" w:rsidRPr="00D25E62" w:rsidRDefault="00693E40" w:rsidP="00693E40">
            <w:pPr>
              <w:spacing w:line="235" w:lineRule="auto"/>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«Молодежь Батыревского муниципального округа Чувашской Республики»</w:t>
            </w:r>
          </w:p>
        </w:tc>
        <w:tc>
          <w:tcPr>
            <w:tcW w:w="1279" w:type="dxa"/>
          </w:tcPr>
          <w:p w:rsidR="00693E40" w:rsidRPr="00D25E62" w:rsidRDefault="00693E40" w:rsidP="00693E40">
            <w:pPr>
              <w:spacing w:line="235" w:lineRule="auto"/>
              <w:jc w:val="center"/>
              <w:rPr>
                <w:rFonts w:ascii="Times New Roman" w:eastAsia="Times New Roman" w:hAnsi="Times New Roman" w:cs="Times New Roman"/>
                <w:bCs/>
                <w:color w:val="000000"/>
                <w:sz w:val="16"/>
                <w:szCs w:val="16"/>
                <w:lang w:eastAsia="ru-RU"/>
              </w:rPr>
            </w:pPr>
          </w:p>
        </w:tc>
        <w:tc>
          <w:tcPr>
            <w:tcW w:w="1226" w:type="dxa"/>
          </w:tcPr>
          <w:p w:rsidR="00693E40" w:rsidRPr="00D25E62" w:rsidRDefault="00693E40" w:rsidP="00693E40">
            <w:pPr>
              <w:spacing w:line="235" w:lineRule="auto"/>
              <w:jc w:val="center"/>
              <w:rPr>
                <w:rFonts w:ascii="Times New Roman" w:eastAsia="Times New Roman" w:hAnsi="Times New Roman" w:cs="Times New Roman"/>
                <w:bCs/>
                <w:color w:val="000000"/>
                <w:sz w:val="16"/>
                <w:szCs w:val="16"/>
                <w:lang w:eastAsia="ru-RU"/>
              </w:rPr>
            </w:pPr>
          </w:p>
        </w:tc>
        <w:tc>
          <w:tcPr>
            <w:tcW w:w="1405" w:type="dxa"/>
          </w:tcPr>
          <w:p w:rsidR="00693E40" w:rsidRPr="00D25E62" w:rsidRDefault="00693E40" w:rsidP="00693E40">
            <w:pPr>
              <w:spacing w:line="235" w:lineRule="auto"/>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90,00</w:t>
            </w:r>
          </w:p>
        </w:tc>
        <w:tc>
          <w:tcPr>
            <w:tcW w:w="1207" w:type="dxa"/>
            <w:tcBorders>
              <w:top w:val="single" w:sz="4" w:space="0" w:color="auto"/>
              <w:left w:val="single" w:sz="4" w:space="0" w:color="auto"/>
              <w:bottom w:val="single" w:sz="4" w:space="0" w:color="auto"/>
              <w:right w:val="single" w:sz="4" w:space="0" w:color="auto"/>
            </w:tcBorders>
            <w:shd w:val="clear" w:color="000000" w:fill="66FF99"/>
            <w:vAlign w:val="bottom"/>
          </w:tcPr>
          <w:p w:rsidR="00693E40" w:rsidRDefault="00693E40" w:rsidP="00693E40">
            <w:pPr>
              <w:jc w:val="center"/>
              <w:rPr>
                <w:sz w:val="18"/>
                <w:szCs w:val="18"/>
              </w:rPr>
            </w:pPr>
            <w:r>
              <w:rPr>
                <w:sz w:val="18"/>
                <w:szCs w:val="18"/>
              </w:rPr>
              <w:t>158,00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90,00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90,00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360,00</w:t>
            </w:r>
          </w:p>
        </w:tc>
        <w:tc>
          <w:tcPr>
            <w:tcW w:w="1209"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360,00</w:t>
            </w:r>
          </w:p>
        </w:tc>
      </w:tr>
      <w:tr w:rsidR="00693E40" w:rsidRPr="00D25E62" w:rsidTr="003F733A">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Ц720000000</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bCs/>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single" w:sz="4" w:space="0" w:color="auto"/>
              <w:bottom w:val="single" w:sz="4" w:space="0" w:color="auto"/>
              <w:right w:val="single" w:sz="4" w:space="0" w:color="auto"/>
            </w:tcBorders>
            <w:shd w:val="clear" w:color="auto" w:fill="auto"/>
            <w:vAlign w:val="bottom"/>
          </w:tcPr>
          <w:p w:rsidR="00693E40" w:rsidRDefault="00693E40" w:rsidP="00693E40">
            <w:pPr>
              <w:jc w:val="center"/>
              <w:rPr>
                <w:sz w:val="18"/>
                <w:szCs w:val="18"/>
              </w:rPr>
            </w:pPr>
            <w:r>
              <w:rPr>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0,00</w:t>
            </w:r>
          </w:p>
        </w:tc>
      </w:tr>
      <w:tr w:rsidR="00693E40" w:rsidRPr="00D25E62" w:rsidTr="003F733A">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Ц720000000</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bCs/>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single" w:sz="4" w:space="0" w:color="auto"/>
              <w:bottom w:val="single" w:sz="4" w:space="0" w:color="auto"/>
              <w:right w:val="single" w:sz="4" w:space="0" w:color="auto"/>
            </w:tcBorders>
            <w:shd w:val="clear" w:color="auto" w:fill="auto"/>
            <w:vAlign w:val="bottom"/>
          </w:tcPr>
          <w:p w:rsidR="00693E40" w:rsidRDefault="00693E40" w:rsidP="00693E40">
            <w:pPr>
              <w:jc w:val="center"/>
              <w:rPr>
                <w:sz w:val="18"/>
                <w:szCs w:val="18"/>
              </w:rPr>
            </w:pPr>
            <w:r>
              <w:rPr>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0,00</w:t>
            </w:r>
          </w:p>
        </w:tc>
      </w:tr>
      <w:tr w:rsidR="00693E40" w:rsidRPr="00D25E62" w:rsidTr="003F733A">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bCs/>
                <w:color w:val="000000"/>
                <w:sz w:val="16"/>
                <w:szCs w:val="16"/>
                <w:lang w:eastAsia="ru-RU"/>
              </w:rPr>
              <w:t>х</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bCs/>
                <w:color w:val="000000"/>
                <w:sz w:val="16"/>
                <w:szCs w:val="16"/>
                <w:lang w:eastAsia="ru-RU"/>
              </w:rPr>
              <w:t>х</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bCs/>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90,00</w:t>
            </w:r>
          </w:p>
        </w:tc>
        <w:tc>
          <w:tcPr>
            <w:tcW w:w="1207" w:type="dxa"/>
            <w:tcBorders>
              <w:top w:val="nil"/>
              <w:left w:val="single" w:sz="4" w:space="0" w:color="auto"/>
              <w:bottom w:val="single" w:sz="4" w:space="0" w:color="auto"/>
              <w:right w:val="single" w:sz="4" w:space="0" w:color="auto"/>
            </w:tcBorders>
            <w:shd w:val="clear" w:color="auto" w:fill="auto"/>
            <w:vAlign w:val="bottom"/>
          </w:tcPr>
          <w:p w:rsidR="00693E40" w:rsidRDefault="00693E40" w:rsidP="00693E40">
            <w:pPr>
              <w:jc w:val="center"/>
              <w:rPr>
                <w:sz w:val="18"/>
                <w:szCs w:val="18"/>
              </w:rPr>
            </w:pPr>
            <w:r>
              <w:rPr>
                <w:sz w:val="18"/>
                <w:szCs w:val="18"/>
              </w:rPr>
              <w:t>158,00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90,00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90,00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360,00</w:t>
            </w:r>
          </w:p>
        </w:tc>
        <w:tc>
          <w:tcPr>
            <w:tcW w:w="1209"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360,00</w:t>
            </w:r>
          </w:p>
        </w:tc>
      </w:tr>
      <w:tr w:rsidR="00693E40" w:rsidRPr="00D25E62" w:rsidTr="003F733A">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bCs/>
                <w:color w:val="000000"/>
                <w:sz w:val="16"/>
                <w:szCs w:val="16"/>
                <w:lang w:eastAsia="ru-RU"/>
              </w:rPr>
              <w:t>х</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bCs/>
                <w:color w:val="000000"/>
                <w:sz w:val="16"/>
                <w:szCs w:val="16"/>
                <w:lang w:eastAsia="ru-RU"/>
              </w:rPr>
              <w:t>х</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bCs/>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single" w:sz="4" w:space="0" w:color="auto"/>
              <w:bottom w:val="single" w:sz="4" w:space="0" w:color="auto"/>
              <w:right w:val="single" w:sz="4" w:space="0" w:color="auto"/>
            </w:tcBorders>
            <w:shd w:val="clear" w:color="auto" w:fill="auto"/>
            <w:vAlign w:val="bottom"/>
          </w:tcPr>
          <w:p w:rsidR="00693E40" w:rsidRDefault="00693E40" w:rsidP="00693E40">
            <w:pPr>
              <w:jc w:val="center"/>
              <w:rPr>
                <w:sz w:val="18"/>
                <w:szCs w:val="18"/>
              </w:rPr>
            </w:pPr>
            <w:r>
              <w:rPr>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val="restart"/>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Основное </w:t>
            </w:r>
          </w:p>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мероприятие 1</w:t>
            </w:r>
          </w:p>
        </w:tc>
        <w:tc>
          <w:tcPr>
            <w:tcW w:w="2076" w:type="dxa"/>
            <w:vMerge w:val="restart"/>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Мероприятия по вовлечению молодежи в социальную практику</w:t>
            </w:r>
          </w:p>
        </w:tc>
        <w:tc>
          <w:tcPr>
            <w:tcW w:w="1279"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p>
        </w:tc>
        <w:tc>
          <w:tcPr>
            <w:tcW w:w="1226"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p>
        </w:tc>
        <w:tc>
          <w:tcPr>
            <w:tcW w:w="1405" w:type="dxa"/>
          </w:tcPr>
          <w:p w:rsidR="00693E40" w:rsidRPr="00D25E62" w:rsidRDefault="00693E40" w:rsidP="00693E40">
            <w:pPr>
              <w:spacing w:line="235" w:lineRule="auto"/>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Ц720100000</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bCs/>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F733A">
        <w:tc>
          <w:tcPr>
            <w:tcW w:w="1321" w:type="dxa"/>
            <w:vMerge w:val="restart"/>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Основное </w:t>
            </w:r>
          </w:p>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мероприятие 2</w:t>
            </w:r>
          </w:p>
        </w:tc>
        <w:tc>
          <w:tcPr>
            <w:tcW w:w="2076" w:type="dxa"/>
            <w:vMerge w:val="restart"/>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Муниципальная поддержка талантливой и одаренной молодежи</w:t>
            </w: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p>
        </w:tc>
        <w:tc>
          <w:tcPr>
            <w:tcW w:w="1226" w:type="dxa"/>
          </w:tcPr>
          <w:p w:rsidR="00693E40" w:rsidRPr="00D25E62" w:rsidRDefault="00693E40" w:rsidP="00693E40">
            <w:pPr>
              <w:jc w:val="center"/>
              <w:rPr>
                <w:rFonts w:ascii="Times New Roman" w:eastAsia="Times New Roman" w:hAnsi="Times New Roman" w:cs="Times New Roman"/>
                <w:bCs/>
                <w:color w:val="000000"/>
                <w:sz w:val="16"/>
                <w:szCs w:val="16"/>
                <w:lang w:eastAsia="ru-RU"/>
              </w:rPr>
            </w:pPr>
          </w:p>
        </w:tc>
        <w:tc>
          <w:tcPr>
            <w:tcW w:w="1405" w:type="dxa"/>
          </w:tcPr>
          <w:p w:rsidR="00693E40" w:rsidRPr="00D25E62" w:rsidRDefault="00693E40" w:rsidP="00693E40">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90,00</w:t>
            </w:r>
          </w:p>
        </w:tc>
        <w:tc>
          <w:tcPr>
            <w:tcW w:w="1207" w:type="dxa"/>
            <w:tcBorders>
              <w:top w:val="single" w:sz="4" w:space="0" w:color="auto"/>
              <w:left w:val="single" w:sz="4" w:space="0" w:color="auto"/>
              <w:bottom w:val="single" w:sz="4" w:space="0" w:color="auto"/>
              <w:right w:val="single" w:sz="4" w:space="0" w:color="auto"/>
            </w:tcBorders>
            <w:shd w:val="clear" w:color="000000" w:fill="66FF99"/>
            <w:vAlign w:val="bottom"/>
          </w:tcPr>
          <w:p w:rsidR="00693E40" w:rsidRDefault="00693E40" w:rsidP="00693E40">
            <w:pPr>
              <w:jc w:val="center"/>
              <w:rPr>
                <w:sz w:val="18"/>
                <w:szCs w:val="18"/>
              </w:rPr>
            </w:pPr>
            <w:r>
              <w:rPr>
                <w:sz w:val="18"/>
                <w:szCs w:val="18"/>
              </w:rPr>
              <w:t>158,00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90,00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90,00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360,00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360,00</w:t>
            </w:r>
          </w:p>
        </w:tc>
      </w:tr>
      <w:tr w:rsidR="00693E40" w:rsidRPr="00D25E62" w:rsidTr="003F733A">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single" w:sz="4" w:space="0" w:color="auto"/>
              <w:bottom w:val="single" w:sz="4" w:space="0" w:color="auto"/>
              <w:right w:val="single" w:sz="4" w:space="0" w:color="auto"/>
            </w:tcBorders>
            <w:shd w:val="clear" w:color="auto" w:fill="auto"/>
            <w:vAlign w:val="bottom"/>
          </w:tcPr>
          <w:p w:rsidR="00693E40" w:rsidRDefault="00693E40" w:rsidP="00693E40">
            <w:pPr>
              <w:jc w:val="center"/>
              <w:rPr>
                <w:sz w:val="18"/>
                <w:szCs w:val="18"/>
              </w:rPr>
            </w:pPr>
            <w:r>
              <w:rPr>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F733A">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Ц720200000</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bCs/>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single" w:sz="4" w:space="0" w:color="auto"/>
              <w:bottom w:val="single" w:sz="4" w:space="0" w:color="auto"/>
              <w:right w:val="single" w:sz="4" w:space="0" w:color="auto"/>
            </w:tcBorders>
            <w:shd w:val="clear" w:color="auto" w:fill="auto"/>
            <w:vAlign w:val="bottom"/>
          </w:tcPr>
          <w:p w:rsidR="00693E40" w:rsidRDefault="00693E40" w:rsidP="00693E40">
            <w:pPr>
              <w:jc w:val="center"/>
              <w:rPr>
                <w:sz w:val="18"/>
                <w:szCs w:val="18"/>
              </w:rPr>
            </w:pPr>
            <w:r>
              <w:rPr>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F733A">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90,00</w:t>
            </w:r>
          </w:p>
        </w:tc>
        <w:tc>
          <w:tcPr>
            <w:tcW w:w="1207" w:type="dxa"/>
            <w:tcBorders>
              <w:top w:val="nil"/>
              <w:left w:val="single" w:sz="4" w:space="0" w:color="auto"/>
              <w:bottom w:val="single" w:sz="4" w:space="0" w:color="auto"/>
              <w:right w:val="single" w:sz="4" w:space="0" w:color="auto"/>
            </w:tcBorders>
            <w:shd w:val="clear" w:color="auto" w:fill="auto"/>
            <w:vAlign w:val="bottom"/>
          </w:tcPr>
          <w:p w:rsidR="00693E40" w:rsidRDefault="00693E40" w:rsidP="00693E40">
            <w:pPr>
              <w:jc w:val="center"/>
              <w:rPr>
                <w:sz w:val="18"/>
                <w:szCs w:val="18"/>
              </w:rPr>
            </w:pPr>
            <w:r>
              <w:rPr>
                <w:sz w:val="18"/>
                <w:szCs w:val="18"/>
              </w:rPr>
              <w:t>158,00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90,00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90,00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360,00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360,00</w:t>
            </w:r>
          </w:p>
        </w:tc>
      </w:tr>
      <w:tr w:rsidR="00693E40" w:rsidRPr="00D25E62" w:rsidTr="003F733A">
        <w:tc>
          <w:tcPr>
            <w:tcW w:w="1321"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single" w:sz="4" w:space="0" w:color="auto"/>
              <w:bottom w:val="single" w:sz="4" w:space="0" w:color="auto"/>
              <w:right w:val="single" w:sz="4" w:space="0" w:color="auto"/>
            </w:tcBorders>
            <w:shd w:val="clear" w:color="auto" w:fill="auto"/>
            <w:vAlign w:val="bottom"/>
          </w:tcPr>
          <w:p w:rsidR="00693E40" w:rsidRDefault="00693E40" w:rsidP="00693E40">
            <w:pPr>
              <w:jc w:val="center"/>
              <w:rPr>
                <w:sz w:val="18"/>
                <w:szCs w:val="18"/>
              </w:rPr>
            </w:pPr>
            <w:r>
              <w:rPr>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val="restart"/>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Основное </w:t>
            </w:r>
          </w:p>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мероприятие 3</w:t>
            </w:r>
          </w:p>
        </w:tc>
        <w:tc>
          <w:tcPr>
            <w:tcW w:w="2076" w:type="dxa"/>
            <w:vMerge w:val="restart"/>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sz w:val="16"/>
                <w:szCs w:val="16"/>
                <w:lang w:eastAsia="ru-RU"/>
              </w:rPr>
              <w:t>Реализация мероприятий по развитию наставничества, поддержки общественных инициатив и проектов, в том числе в сфере добровольчества (волонтерства).</w:t>
            </w: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p>
        </w:tc>
        <w:tc>
          <w:tcPr>
            <w:tcW w:w="1405" w:type="dxa"/>
          </w:tcPr>
          <w:p w:rsidR="00693E40" w:rsidRPr="00D25E62" w:rsidRDefault="00693E40" w:rsidP="00693E40">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1226"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Ц720300000</w:t>
            </w:r>
          </w:p>
        </w:tc>
        <w:tc>
          <w:tcPr>
            <w:tcW w:w="1405" w:type="dxa"/>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val="restart"/>
            <w:tcBorders>
              <w:top w:val="single" w:sz="4" w:space="0" w:color="auto"/>
              <w:left w:val="single" w:sz="4" w:space="0" w:color="auto"/>
              <w:right w:val="single" w:sz="4" w:space="0" w:color="auto"/>
            </w:tcBorders>
            <w:shd w:val="clear" w:color="000000" w:fill="FFFFFF"/>
          </w:tcPr>
          <w:p w:rsidR="00693E40" w:rsidRPr="00D25E62" w:rsidRDefault="00693E40" w:rsidP="00693E40">
            <w:pPr>
              <w:rPr>
                <w:rFonts w:ascii="Times New Roman" w:eastAsia="Times New Roman" w:hAnsi="Times New Roman" w:cs="Times New Roman"/>
                <w:sz w:val="16"/>
                <w:szCs w:val="16"/>
                <w:lang w:eastAsia="ru-RU"/>
              </w:rPr>
            </w:pPr>
            <w:r w:rsidRPr="00D25E62">
              <w:rPr>
                <w:rFonts w:ascii="Times New Roman" w:eastAsia="Times New Roman" w:hAnsi="Times New Roman" w:cs="Times New Roman"/>
                <w:sz w:val="16"/>
                <w:szCs w:val="16"/>
                <w:lang w:eastAsia="ru-RU"/>
              </w:rPr>
              <w:t>Основное мероприятие 4</w:t>
            </w:r>
          </w:p>
        </w:tc>
        <w:tc>
          <w:tcPr>
            <w:tcW w:w="2076" w:type="dxa"/>
            <w:vMerge w:val="restart"/>
            <w:tcBorders>
              <w:top w:val="single" w:sz="4" w:space="0" w:color="auto"/>
              <w:left w:val="single" w:sz="4" w:space="0" w:color="auto"/>
              <w:right w:val="single" w:sz="4" w:space="0" w:color="auto"/>
            </w:tcBorders>
            <w:shd w:val="clear" w:color="000000" w:fill="FFFFFF"/>
          </w:tcPr>
          <w:p w:rsidR="00693E40" w:rsidRPr="00D25E62" w:rsidRDefault="00693E40" w:rsidP="00693E40">
            <w:pPr>
              <w:rPr>
                <w:rFonts w:ascii="Times New Roman" w:eastAsia="Times New Roman" w:hAnsi="Times New Roman" w:cs="Times New Roman"/>
                <w:sz w:val="16"/>
                <w:szCs w:val="16"/>
                <w:lang w:eastAsia="ru-RU"/>
              </w:rPr>
            </w:pPr>
            <w:r w:rsidRPr="00D25E62">
              <w:rPr>
                <w:rFonts w:ascii="Times New Roman" w:eastAsia="Times New Roman" w:hAnsi="Times New Roman" w:cs="Times New Roman"/>
                <w:color w:val="000000"/>
                <w:sz w:val="16"/>
                <w:szCs w:val="16"/>
                <w:lang w:eastAsia="ru-RU"/>
              </w:rPr>
              <w:t>Поддержка молодежного предпринимательства</w:t>
            </w:r>
          </w:p>
        </w:tc>
        <w:tc>
          <w:tcPr>
            <w:tcW w:w="1279" w:type="dxa"/>
          </w:tcPr>
          <w:p w:rsidR="00693E40" w:rsidRPr="00D25E62" w:rsidRDefault="00693E40" w:rsidP="00693E40">
            <w:pPr>
              <w:spacing w:line="235" w:lineRule="auto"/>
              <w:jc w:val="center"/>
              <w:rPr>
                <w:rFonts w:ascii="Times New Roman" w:eastAsia="Times New Roman" w:hAnsi="Times New Roman" w:cs="Times New Roman"/>
                <w:bCs/>
                <w:color w:val="000000"/>
                <w:sz w:val="16"/>
                <w:szCs w:val="16"/>
                <w:lang w:eastAsia="ru-RU"/>
              </w:rPr>
            </w:pPr>
          </w:p>
        </w:tc>
        <w:tc>
          <w:tcPr>
            <w:tcW w:w="1226" w:type="dxa"/>
          </w:tcPr>
          <w:p w:rsidR="00693E40" w:rsidRPr="00D25E62" w:rsidRDefault="00693E40" w:rsidP="00693E40">
            <w:pPr>
              <w:spacing w:line="235" w:lineRule="auto"/>
              <w:jc w:val="center"/>
              <w:rPr>
                <w:rFonts w:ascii="Times New Roman" w:eastAsia="Times New Roman" w:hAnsi="Times New Roman" w:cs="Times New Roman"/>
                <w:bCs/>
                <w:color w:val="000000"/>
                <w:sz w:val="16"/>
                <w:szCs w:val="16"/>
                <w:lang w:eastAsia="ru-RU"/>
              </w:rPr>
            </w:pPr>
          </w:p>
        </w:tc>
        <w:tc>
          <w:tcPr>
            <w:tcW w:w="1405" w:type="dxa"/>
          </w:tcPr>
          <w:p w:rsidR="00693E40" w:rsidRPr="00D25E62" w:rsidRDefault="00693E40" w:rsidP="00693E40">
            <w:pPr>
              <w:rPr>
                <w:rFonts w:ascii="Times New Roman" w:eastAsia="Times New Roman" w:hAnsi="Times New Roman" w:cs="Times New Roman"/>
                <w:sz w:val="16"/>
                <w:szCs w:val="16"/>
                <w:lang w:eastAsia="ru-RU"/>
              </w:rPr>
            </w:pPr>
            <w:r w:rsidRPr="00D25E62">
              <w:rPr>
                <w:rFonts w:ascii="Times New Roman" w:eastAsia="Times New Roman" w:hAnsi="Times New Roman" w:cs="Times New Roman"/>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tcBorders>
              <w:right w:val="single" w:sz="4" w:space="0" w:color="auto"/>
            </w:tcBorders>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2076" w:type="dxa"/>
            <w:vMerge/>
            <w:tcBorders>
              <w:left w:val="single" w:sz="4" w:space="0" w:color="auto"/>
              <w:right w:val="single" w:sz="4" w:space="0" w:color="auto"/>
            </w:tcBorders>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1279" w:type="dxa"/>
            <w:tcBorders>
              <w:left w:val="single" w:sz="4" w:space="0" w:color="auto"/>
            </w:tcBorders>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tcBorders>
              <w:right w:val="single" w:sz="4" w:space="0" w:color="auto"/>
            </w:tcBorders>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2076" w:type="dxa"/>
            <w:vMerge/>
            <w:tcBorders>
              <w:left w:val="single" w:sz="4" w:space="0" w:color="auto"/>
              <w:right w:val="single" w:sz="4" w:space="0" w:color="auto"/>
            </w:tcBorders>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1279" w:type="dxa"/>
            <w:tcBorders>
              <w:left w:val="single" w:sz="4" w:space="0" w:color="auto"/>
            </w:tcBorders>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1226"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Ц72</w:t>
            </w:r>
            <w:r w:rsidRPr="00D25E62">
              <w:rPr>
                <w:rFonts w:ascii="Times New Roman" w:eastAsia="Times New Roman" w:hAnsi="Times New Roman" w:cs="Times New Roman"/>
                <w:color w:val="000000"/>
                <w:sz w:val="16"/>
                <w:szCs w:val="16"/>
                <w:lang w:val="en-US" w:eastAsia="ru-RU"/>
              </w:rPr>
              <w:t>E8</w:t>
            </w:r>
            <w:r w:rsidRPr="00D25E62">
              <w:rPr>
                <w:rFonts w:ascii="Times New Roman" w:eastAsia="Times New Roman" w:hAnsi="Times New Roman" w:cs="Times New Roman"/>
                <w:color w:val="000000"/>
                <w:sz w:val="16"/>
                <w:szCs w:val="16"/>
                <w:lang w:eastAsia="ru-RU"/>
              </w:rPr>
              <w:t>00000</w:t>
            </w:r>
          </w:p>
        </w:tc>
        <w:tc>
          <w:tcPr>
            <w:tcW w:w="1405" w:type="dxa"/>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tcBorders>
              <w:right w:val="single" w:sz="4" w:space="0" w:color="auto"/>
            </w:tcBorders>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2076" w:type="dxa"/>
            <w:vMerge/>
            <w:tcBorders>
              <w:left w:val="single" w:sz="4" w:space="0" w:color="auto"/>
              <w:right w:val="single" w:sz="4" w:space="0" w:color="auto"/>
            </w:tcBorders>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1279" w:type="dxa"/>
            <w:tcBorders>
              <w:left w:val="single" w:sz="4" w:space="0" w:color="auto"/>
            </w:tcBorders>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tcBorders>
              <w:right w:val="single" w:sz="4" w:space="0" w:color="auto"/>
            </w:tcBorders>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2076" w:type="dxa"/>
            <w:vMerge/>
            <w:tcBorders>
              <w:left w:val="single" w:sz="4" w:space="0" w:color="auto"/>
              <w:right w:val="single" w:sz="4" w:space="0" w:color="auto"/>
            </w:tcBorders>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1279" w:type="dxa"/>
            <w:tcBorders>
              <w:left w:val="single" w:sz="4" w:space="0" w:color="auto"/>
            </w:tcBorders>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F733A">
        <w:tc>
          <w:tcPr>
            <w:tcW w:w="1321" w:type="dxa"/>
            <w:vMerge w:val="restart"/>
          </w:tcPr>
          <w:p w:rsidR="00693E40" w:rsidRPr="00D25E62" w:rsidRDefault="00693E40" w:rsidP="00693E40">
            <w:pPr>
              <w:spacing w:line="235" w:lineRule="auto"/>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Подпрограмма 3</w:t>
            </w:r>
          </w:p>
        </w:tc>
        <w:tc>
          <w:tcPr>
            <w:tcW w:w="2076" w:type="dxa"/>
            <w:vMerge w:val="restart"/>
          </w:tcPr>
          <w:p w:rsidR="00693E40" w:rsidRPr="00D25E62" w:rsidRDefault="00693E40" w:rsidP="00693E40">
            <w:pPr>
              <w:spacing w:line="235" w:lineRule="auto"/>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«Создание в Батыревском муниципальном округе Чувашской Республике новых мест в общеобразователь</w:t>
            </w:r>
            <w:r w:rsidRPr="00D25E62">
              <w:rPr>
                <w:rFonts w:ascii="Times New Roman" w:eastAsia="Times New Roman" w:hAnsi="Times New Roman" w:cs="Times New Roman"/>
                <w:bCs/>
                <w:color w:val="000000"/>
                <w:sz w:val="16"/>
                <w:szCs w:val="16"/>
                <w:lang w:eastAsia="ru-RU"/>
              </w:rPr>
              <w:softHyphen/>
              <w:t>ных ор</w:t>
            </w:r>
            <w:r w:rsidRPr="00D25E62">
              <w:rPr>
                <w:rFonts w:ascii="Times New Roman" w:eastAsia="Times New Roman" w:hAnsi="Times New Roman" w:cs="Times New Roman"/>
                <w:bCs/>
                <w:color w:val="000000"/>
                <w:sz w:val="16"/>
                <w:szCs w:val="16"/>
                <w:lang w:eastAsia="ru-RU"/>
              </w:rPr>
              <w:softHyphen/>
              <w:t>ганизациях в соответствии с прогнозируемой потребностью и современными ус</w:t>
            </w:r>
            <w:r w:rsidRPr="00D25E62">
              <w:rPr>
                <w:rFonts w:ascii="Times New Roman" w:eastAsia="Times New Roman" w:hAnsi="Times New Roman" w:cs="Times New Roman"/>
                <w:bCs/>
                <w:color w:val="000000"/>
                <w:sz w:val="16"/>
                <w:szCs w:val="16"/>
                <w:lang w:eastAsia="ru-RU"/>
              </w:rPr>
              <w:softHyphen/>
              <w:t xml:space="preserve">ловиями обучения» </w:t>
            </w:r>
          </w:p>
        </w:tc>
        <w:tc>
          <w:tcPr>
            <w:tcW w:w="1279" w:type="dxa"/>
          </w:tcPr>
          <w:p w:rsidR="00693E40" w:rsidRPr="00D25E62" w:rsidRDefault="00693E40" w:rsidP="00693E40">
            <w:pPr>
              <w:spacing w:line="235" w:lineRule="auto"/>
              <w:jc w:val="center"/>
              <w:rPr>
                <w:rFonts w:ascii="Times New Roman" w:eastAsia="Times New Roman" w:hAnsi="Times New Roman" w:cs="Times New Roman"/>
                <w:bCs/>
                <w:color w:val="000000"/>
                <w:sz w:val="16"/>
                <w:szCs w:val="16"/>
                <w:lang w:eastAsia="ru-RU"/>
              </w:rPr>
            </w:pPr>
          </w:p>
        </w:tc>
        <w:tc>
          <w:tcPr>
            <w:tcW w:w="1226" w:type="dxa"/>
          </w:tcPr>
          <w:p w:rsidR="00693E40" w:rsidRPr="00D25E62" w:rsidRDefault="00693E40" w:rsidP="00693E40">
            <w:pPr>
              <w:spacing w:line="235" w:lineRule="auto"/>
              <w:jc w:val="center"/>
              <w:rPr>
                <w:rFonts w:ascii="Times New Roman" w:eastAsia="Times New Roman" w:hAnsi="Times New Roman" w:cs="Times New Roman"/>
                <w:bCs/>
                <w:color w:val="000000"/>
                <w:sz w:val="16"/>
                <w:szCs w:val="16"/>
                <w:lang w:eastAsia="ru-RU"/>
              </w:rPr>
            </w:pPr>
          </w:p>
        </w:tc>
        <w:tc>
          <w:tcPr>
            <w:tcW w:w="1405" w:type="dxa"/>
          </w:tcPr>
          <w:p w:rsidR="00693E40" w:rsidRPr="00D25E62" w:rsidRDefault="00693E40" w:rsidP="00693E40">
            <w:pPr>
              <w:spacing w:line="235" w:lineRule="auto"/>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10 826,81</w:t>
            </w:r>
          </w:p>
        </w:tc>
        <w:tc>
          <w:tcPr>
            <w:tcW w:w="1207" w:type="dxa"/>
            <w:tcBorders>
              <w:top w:val="single" w:sz="4" w:space="0" w:color="auto"/>
              <w:left w:val="single" w:sz="4" w:space="0" w:color="auto"/>
              <w:bottom w:val="single" w:sz="4" w:space="0" w:color="auto"/>
              <w:right w:val="single" w:sz="4" w:space="0" w:color="auto"/>
            </w:tcBorders>
            <w:shd w:val="clear" w:color="000000" w:fill="C5D9F1"/>
            <w:vAlign w:val="bottom"/>
          </w:tcPr>
          <w:p w:rsidR="00693E40" w:rsidRDefault="00693E40" w:rsidP="00693E40">
            <w:pPr>
              <w:jc w:val="center"/>
              <w:rPr>
                <w:sz w:val="18"/>
                <w:szCs w:val="18"/>
              </w:rPr>
            </w:pPr>
            <w:r>
              <w:rPr>
                <w:sz w:val="18"/>
                <w:szCs w:val="18"/>
              </w:rPr>
              <w:t>18 453,01</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0,00</w:t>
            </w:r>
          </w:p>
        </w:tc>
      </w:tr>
      <w:tr w:rsidR="00693E40" w:rsidRPr="00D25E62" w:rsidTr="003F733A">
        <w:tc>
          <w:tcPr>
            <w:tcW w:w="1321" w:type="dxa"/>
            <w:vMerge/>
          </w:tcPr>
          <w:p w:rsidR="00693E40" w:rsidRPr="00D25E62" w:rsidRDefault="00693E40" w:rsidP="00693E40">
            <w:pPr>
              <w:spacing w:line="235" w:lineRule="auto"/>
              <w:jc w:val="both"/>
              <w:rPr>
                <w:rFonts w:ascii="Times New Roman" w:eastAsia="Times New Roman" w:hAnsi="Times New Roman" w:cs="Times New Roman"/>
                <w:bCs/>
                <w:color w:val="000000"/>
                <w:sz w:val="16"/>
                <w:szCs w:val="16"/>
                <w:lang w:eastAsia="ru-RU"/>
              </w:rPr>
            </w:pPr>
          </w:p>
        </w:tc>
        <w:tc>
          <w:tcPr>
            <w:tcW w:w="2076" w:type="dxa"/>
            <w:vMerge/>
          </w:tcPr>
          <w:p w:rsidR="00693E40" w:rsidRPr="00D25E62" w:rsidRDefault="00693E40" w:rsidP="00693E40">
            <w:pPr>
              <w:spacing w:line="235" w:lineRule="auto"/>
              <w:jc w:val="both"/>
              <w:rPr>
                <w:rFonts w:ascii="Times New Roman" w:eastAsia="Times New Roman" w:hAnsi="Times New Roman" w:cs="Times New Roman"/>
                <w:bCs/>
                <w:color w:val="000000"/>
                <w:sz w:val="16"/>
                <w:szCs w:val="16"/>
                <w:lang w:eastAsia="ru-RU"/>
              </w:rPr>
            </w:pPr>
          </w:p>
        </w:tc>
        <w:tc>
          <w:tcPr>
            <w:tcW w:w="1279" w:type="dxa"/>
          </w:tcPr>
          <w:p w:rsidR="00693E40" w:rsidRPr="00D25E62" w:rsidRDefault="00693E40" w:rsidP="00693E40">
            <w:pPr>
              <w:spacing w:line="235" w:lineRule="auto"/>
              <w:jc w:val="center"/>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874</w:t>
            </w:r>
          </w:p>
        </w:tc>
        <w:tc>
          <w:tcPr>
            <w:tcW w:w="1226" w:type="dxa"/>
          </w:tcPr>
          <w:p w:rsidR="00693E40" w:rsidRPr="00D25E62" w:rsidRDefault="00693E40" w:rsidP="00693E40">
            <w:pPr>
              <w:spacing w:line="235" w:lineRule="auto"/>
              <w:jc w:val="center"/>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Ц740000000</w:t>
            </w:r>
          </w:p>
        </w:tc>
        <w:tc>
          <w:tcPr>
            <w:tcW w:w="1405" w:type="dxa"/>
          </w:tcPr>
          <w:p w:rsidR="00693E40" w:rsidRPr="00D25E62" w:rsidRDefault="00693E40" w:rsidP="00693E40">
            <w:pPr>
              <w:spacing w:line="235" w:lineRule="auto"/>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single" w:sz="4" w:space="0" w:color="auto"/>
              <w:bottom w:val="single" w:sz="4" w:space="0" w:color="auto"/>
              <w:right w:val="single" w:sz="4" w:space="0" w:color="auto"/>
            </w:tcBorders>
            <w:shd w:val="clear" w:color="auto" w:fill="auto"/>
            <w:vAlign w:val="bottom"/>
          </w:tcPr>
          <w:p w:rsidR="00693E40" w:rsidRDefault="00693E40" w:rsidP="00693E40">
            <w:pPr>
              <w:jc w:val="center"/>
              <w:rPr>
                <w:sz w:val="18"/>
                <w:szCs w:val="18"/>
              </w:rPr>
            </w:pPr>
            <w:r>
              <w:rPr>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0,00</w:t>
            </w:r>
          </w:p>
        </w:tc>
      </w:tr>
      <w:tr w:rsidR="00693E40" w:rsidRPr="00D25E62" w:rsidTr="003F733A">
        <w:tc>
          <w:tcPr>
            <w:tcW w:w="1321" w:type="dxa"/>
            <w:vMerge/>
          </w:tcPr>
          <w:p w:rsidR="00693E40" w:rsidRPr="00D25E62" w:rsidRDefault="00693E40" w:rsidP="00693E40">
            <w:pPr>
              <w:spacing w:line="235" w:lineRule="auto"/>
              <w:jc w:val="both"/>
              <w:rPr>
                <w:rFonts w:ascii="Times New Roman" w:eastAsia="Times New Roman" w:hAnsi="Times New Roman" w:cs="Times New Roman"/>
                <w:bCs/>
                <w:color w:val="000000"/>
                <w:sz w:val="16"/>
                <w:szCs w:val="16"/>
                <w:lang w:eastAsia="ru-RU"/>
              </w:rPr>
            </w:pPr>
          </w:p>
        </w:tc>
        <w:tc>
          <w:tcPr>
            <w:tcW w:w="2076" w:type="dxa"/>
            <w:vMerge/>
          </w:tcPr>
          <w:p w:rsidR="00693E40" w:rsidRPr="00D25E62" w:rsidRDefault="00693E40" w:rsidP="00693E40">
            <w:pPr>
              <w:spacing w:line="235" w:lineRule="auto"/>
              <w:jc w:val="both"/>
              <w:rPr>
                <w:rFonts w:ascii="Times New Roman" w:eastAsia="Times New Roman" w:hAnsi="Times New Roman" w:cs="Times New Roman"/>
                <w:bCs/>
                <w:color w:val="000000"/>
                <w:sz w:val="16"/>
                <w:szCs w:val="16"/>
                <w:lang w:eastAsia="ru-RU"/>
              </w:rPr>
            </w:pPr>
          </w:p>
        </w:tc>
        <w:tc>
          <w:tcPr>
            <w:tcW w:w="1279" w:type="dxa"/>
          </w:tcPr>
          <w:p w:rsidR="00693E40" w:rsidRPr="00D25E62" w:rsidRDefault="00693E40" w:rsidP="00693E40">
            <w:pPr>
              <w:spacing w:line="235" w:lineRule="auto"/>
              <w:jc w:val="center"/>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874</w:t>
            </w:r>
          </w:p>
        </w:tc>
        <w:tc>
          <w:tcPr>
            <w:tcW w:w="1226" w:type="dxa"/>
          </w:tcPr>
          <w:p w:rsidR="00693E40" w:rsidRPr="00D25E62" w:rsidRDefault="00693E40" w:rsidP="00693E40">
            <w:pPr>
              <w:spacing w:line="235" w:lineRule="auto"/>
              <w:jc w:val="center"/>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Ц740000000</w:t>
            </w:r>
          </w:p>
          <w:p w:rsidR="00693E40" w:rsidRPr="00D25E62" w:rsidRDefault="00693E40" w:rsidP="00693E40">
            <w:pPr>
              <w:spacing w:line="235" w:lineRule="auto"/>
              <w:jc w:val="center"/>
              <w:rPr>
                <w:rFonts w:ascii="Times New Roman" w:eastAsia="Times New Roman" w:hAnsi="Times New Roman" w:cs="Times New Roman"/>
                <w:bCs/>
                <w:color w:val="000000"/>
                <w:sz w:val="16"/>
                <w:szCs w:val="16"/>
                <w:lang w:eastAsia="ru-RU"/>
              </w:rPr>
            </w:pPr>
          </w:p>
        </w:tc>
        <w:tc>
          <w:tcPr>
            <w:tcW w:w="1405" w:type="dxa"/>
          </w:tcPr>
          <w:p w:rsidR="00693E40" w:rsidRPr="00D25E62" w:rsidRDefault="00693E40" w:rsidP="00693E40">
            <w:pPr>
              <w:spacing w:line="235" w:lineRule="auto"/>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10 177,20</w:t>
            </w:r>
          </w:p>
        </w:tc>
        <w:tc>
          <w:tcPr>
            <w:tcW w:w="1207" w:type="dxa"/>
            <w:tcBorders>
              <w:top w:val="nil"/>
              <w:left w:val="single" w:sz="4" w:space="0" w:color="auto"/>
              <w:bottom w:val="single" w:sz="4" w:space="0" w:color="auto"/>
              <w:right w:val="single" w:sz="4" w:space="0" w:color="auto"/>
            </w:tcBorders>
            <w:shd w:val="clear" w:color="auto" w:fill="auto"/>
            <w:vAlign w:val="bottom"/>
          </w:tcPr>
          <w:p w:rsidR="00693E40" w:rsidRDefault="00693E40" w:rsidP="00693E40">
            <w:pPr>
              <w:jc w:val="center"/>
              <w:rPr>
                <w:sz w:val="18"/>
                <w:szCs w:val="18"/>
              </w:rPr>
            </w:pPr>
            <w:r>
              <w:rPr>
                <w:sz w:val="18"/>
                <w:szCs w:val="18"/>
              </w:rPr>
              <w:t>15 766,30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0,00</w:t>
            </w:r>
          </w:p>
        </w:tc>
      </w:tr>
      <w:tr w:rsidR="00693E40" w:rsidRPr="00D25E62" w:rsidTr="003F733A">
        <w:tc>
          <w:tcPr>
            <w:tcW w:w="1321" w:type="dxa"/>
            <w:vMerge/>
          </w:tcPr>
          <w:p w:rsidR="00693E40" w:rsidRPr="00D25E62" w:rsidRDefault="00693E40" w:rsidP="00693E40">
            <w:pPr>
              <w:spacing w:line="235" w:lineRule="auto"/>
              <w:jc w:val="both"/>
              <w:rPr>
                <w:rFonts w:ascii="Times New Roman" w:eastAsia="Times New Roman" w:hAnsi="Times New Roman" w:cs="Times New Roman"/>
                <w:bCs/>
                <w:color w:val="000000"/>
                <w:sz w:val="16"/>
                <w:szCs w:val="16"/>
                <w:lang w:eastAsia="ru-RU"/>
              </w:rPr>
            </w:pPr>
          </w:p>
        </w:tc>
        <w:tc>
          <w:tcPr>
            <w:tcW w:w="2076" w:type="dxa"/>
            <w:vMerge/>
          </w:tcPr>
          <w:p w:rsidR="00693E40" w:rsidRPr="00D25E62" w:rsidRDefault="00693E40" w:rsidP="00693E40">
            <w:pPr>
              <w:spacing w:line="235" w:lineRule="auto"/>
              <w:jc w:val="both"/>
              <w:rPr>
                <w:rFonts w:ascii="Times New Roman" w:eastAsia="Times New Roman" w:hAnsi="Times New Roman" w:cs="Times New Roman"/>
                <w:bCs/>
                <w:color w:val="000000"/>
                <w:sz w:val="16"/>
                <w:szCs w:val="16"/>
                <w:lang w:eastAsia="ru-RU"/>
              </w:rPr>
            </w:pPr>
          </w:p>
        </w:tc>
        <w:tc>
          <w:tcPr>
            <w:tcW w:w="1279" w:type="dxa"/>
          </w:tcPr>
          <w:p w:rsidR="00693E40" w:rsidRPr="00D25E62" w:rsidRDefault="00693E40" w:rsidP="00693E40">
            <w:pPr>
              <w:spacing w:line="235" w:lineRule="auto"/>
              <w:jc w:val="center"/>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х</w:t>
            </w:r>
          </w:p>
        </w:tc>
        <w:tc>
          <w:tcPr>
            <w:tcW w:w="1226" w:type="dxa"/>
          </w:tcPr>
          <w:p w:rsidR="00693E40" w:rsidRPr="00D25E62" w:rsidRDefault="00693E40" w:rsidP="00693E40">
            <w:pPr>
              <w:spacing w:line="235" w:lineRule="auto"/>
              <w:jc w:val="center"/>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х</w:t>
            </w:r>
          </w:p>
        </w:tc>
        <w:tc>
          <w:tcPr>
            <w:tcW w:w="1405" w:type="dxa"/>
          </w:tcPr>
          <w:p w:rsidR="00693E40" w:rsidRPr="00D25E62" w:rsidRDefault="00693E40" w:rsidP="00693E40">
            <w:pPr>
              <w:spacing w:line="235" w:lineRule="auto"/>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649,61</w:t>
            </w:r>
          </w:p>
        </w:tc>
        <w:tc>
          <w:tcPr>
            <w:tcW w:w="1207" w:type="dxa"/>
            <w:tcBorders>
              <w:top w:val="nil"/>
              <w:left w:val="single" w:sz="4" w:space="0" w:color="auto"/>
              <w:bottom w:val="single" w:sz="4" w:space="0" w:color="auto"/>
              <w:right w:val="single" w:sz="4" w:space="0" w:color="auto"/>
            </w:tcBorders>
            <w:shd w:val="clear" w:color="auto" w:fill="auto"/>
            <w:vAlign w:val="bottom"/>
          </w:tcPr>
          <w:p w:rsidR="00693E40" w:rsidRDefault="00693E40" w:rsidP="00693E40">
            <w:pPr>
              <w:jc w:val="center"/>
              <w:rPr>
                <w:sz w:val="18"/>
                <w:szCs w:val="18"/>
              </w:rPr>
            </w:pPr>
            <w:r>
              <w:rPr>
                <w:sz w:val="18"/>
                <w:szCs w:val="18"/>
              </w:rPr>
              <w:t>2 686,71</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0,00</w:t>
            </w:r>
          </w:p>
        </w:tc>
      </w:tr>
      <w:tr w:rsidR="00693E40" w:rsidRPr="00D25E62" w:rsidTr="003F733A">
        <w:tc>
          <w:tcPr>
            <w:tcW w:w="1321" w:type="dxa"/>
            <w:vMerge/>
          </w:tcPr>
          <w:p w:rsidR="00693E40" w:rsidRPr="00D25E62" w:rsidRDefault="00693E40" w:rsidP="00693E40">
            <w:pPr>
              <w:spacing w:line="235" w:lineRule="auto"/>
              <w:jc w:val="both"/>
              <w:rPr>
                <w:rFonts w:ascii="Times New Roman" w:eastAsia="Times New Roman" w:hAnsi="Times New Roman" w:cs="Times New Roman"/>
                <w:bCs/>
                <w:color w:val="000000"/>
                <w:sz w:val="16"/>
                <w:szCs w:val="16"/>
                <w:lang w:eastAsia="ru-RU"/>
              </w:rPr>
            </w:pPr>
          </w:p>
        </w:tc>
        <w:tc>
          <w:tcPr>
            <w:tcW w:w="2076" w:type="dxa"/>
            <w:vMerge/>
          </w:tcPr>
          <w:p w:rsidR="00693E40" w:rsidRPr="00D25E62" w:rsidRDefault="00693E40" w:rsidP="00693E40">
            <w:pPr>
              <w:spacing w:line="235" w:lineRule="auto"/>
              <w:jc w:val="both"/>
              <w:rPr>
                <w:rFonts w:ascii="Times New Roman" w:eastAsia="Times New Roman" w:hAnsi="Times New Roman" w:cs="Times New Roman"/>
                <w:bCs/>
                <w:color w:val="000000"/>
                <w:sz w:val="16"/>
                <w:szCs w:val="16"/>
                <w:lang w:eastAsia="ru-RU"/>
              </w:rPr>
            </w:pPr>
          </w:p>
        </w:tc>
        <w:tc>
          <w:tcPr>
            <w:tcW w:w="1279" w:type="dxa"/>
          </w:tcPr>
          <w:p w:rsidR="00693E40" w:rsidRPr="00D25E62" w:rsidRDefault="00693E40" w:rsidP="00693E40">
            <w:pPr>
              <w:spacing w:line="235" w:lineRule="auto"/>
              <w:jc w:val="center"/>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х</w:t>
            </w:r>
          </w:p>
        </w:tc>
        <w:tc>
          <w:tcPr>
            <w:tcW w:w="1226" w:type="dxa"/>
          </w:tcPr>
          <w:p w:rsidR="00693E40" w:rsidRPr="00D25E62" w:rsidRDefault="00693E40" w:rsidP="00693E40">
            <w:pPr>
              <w:spacing w:line="235" w:lineRule="auto"/>
              <w:jc w:val="center"/>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х</w:t>
            </w:r>
          </w:p>
        </w:tc>
        <w:tc>
          <w:tcPr>
            <w:tcW w:w="1405" w:type="dxa"/>
          </w:tcPr>
          <w:p w:rsidR="00693E40" w:rsidRPr="00D25E62" w:rsidRDefault="00693E40" w:rsidP="00693E40">
            <w:pPr>
              <w:spacing w:line="235" w:lineRule="auto"/>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single" w:sz="4" w:space="0" w:color="auto"/>
              <w:bottom w:val="single" w:sz="4" w:space="0" w:color="auto"/>
              <w:right w:val="single" w:sz="4" w:space="0" w:color="auto"/>
            </w:tcBorders>
            <w:shd w:val="clear" w:color="auto" w:fill="auto"/>
            <w:vAlign w:val="bottom"/>
          </w:tcPr>
          <w:p w:rsidR="00693E40" w:rsidRDefault="00693E40" w:rsidP="00693E40">
            <w:pPr>
              <w:jc w:val="center"/>
              <w:rPr>
                <w:sz w:val="18"/>
                <w:szCs w:val="18"/>
              </w:rPr>
            </w:pPr>
            <w:r>
              <w:rPr>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rPr>
          <w:trHeight w:val="420"/>
        </w:trPr>
        <w:tc>
          <w:tcPr>
            <w:tcW w:w="1321" w:type="dxa"/>
            <w:vMerge w:val="restart"/>
            <w:tcBorders>
              <w:bottom w:val="single" w:sz="4" w:space="0" w:color="auto"/>
            </w:tcBorders>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Основное </w:t>
            </w:r>
          </w:p>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мероприятие 1</w:t>
            </w:r>
          </w:p>
        </w:tc>
        <w:tc>
          <w:tcPr>
            <w:tcW w:w="2076" w:type="dxa"/>
            <w:vMerge w:val="restart"/>
            <w:tcBorders>
              <w:top w:val="single" w:sz="4" w:space="0" w:color="auto"/>
              <w:bottom w:val="single" w:sz="4" w:space="0" w:color="auto"/>
            </w:tcBorders>
          </w:tcPr>
          <w:p w:rsidR="00693E40" w:rsidRPr="00D25E62" w:rsidRDefault="00693E40" w:rsidP="00693E40">
            <w:pPr>
              <w:rPr>
                <w:rFonts w:ascii="Times New Roman" w:eastAsia="Times New Roman" w:hAnsi="Times New Roman" w:cs="Times New Roman"/>
                <w:color w:val="000000"/>
                <w:sz w:val="18"/>
                <w:szCs w:val="18"/>
                <w:lang w:eastAsia="ru-RU"/>
              </w:rPr>
            </w:pPr>
            <w:r w:rsidRPr="00D25E62">
              <w:rPr>
                <w:rFonts w:ascii="Times New Roman" w:eastAsia="Times New Roman" w:hAnsi="Times New Roman" w:cs="Times New Roman"/>
                <w:color w:val="000000"/>
                <w:sz w:val="18"/>
                <w:szCs w:val="18"/>
                <w:lang w:eastAsia="ru-RU"/>
              </w:rPr>
              <w:t xml:space="preserve">Строительство (приобретение) и реконструкция зданий </w:t>
            </w:r>
          </w:p>
          <w:p w:rsidR="00693E40" w:rsidRPr="00D25E62" w:rsidRDefault="00693E40" w:rsidP="00693E40">
            <w:pPr>
              <w:rPr>
                <w:rFonts w:ascii="Times New Roman" w:eastAsia="Times New Roman" w:hAnsi="Times New Roman" w:cs="Times New Roman"/>
                <w:color w:val="000000"/>
                <w:sz w:val="18"/>
                <w:szCs w:val="18"/>
                <w:lang w:eastAsia="ru-RU"/>
              </w:rPr>
            </w:pPr>
            <w:r w:rsidRPr="00D25E62">
              <w:rPr>
                <w:rFonts w:ascii="Times New Roman" w:eastAsia="Times New Roman" w:hAnsi="Times New Roman" w:cs="Times New Roman"/>
                <w:color w:val="000000"/>
                <w:sz w:val="18"/>
                <w:szCs w:val="18"/>
                <w:lang w:eastAsia="ru-RU"/>
              </w:rPr>
              <w:t>и сооружений муниципальных общеобразовательных организаций Батыревского МО Чувашской Республики</w:t>
            </w:r>
          </w:p>
        </w:tc>
        <w:tc>
          <w:tcPr>
            <w:tcW w:w="1279" w:type="dxa"/>
            <w:tcBorders>
              <w:top w:val="single" w:sz="4" w:space="0" w:color="auto"/>
              <w:bottom w:val="single" w:sz="4" w:space="0" w:color="auto"/>
            </w:tcBorders>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p>
        </w:tc>
        <w:tc>
          <w:tcPr>
            <w:tcW w:w="1226" w:type="dxa"/>
            <w:tcBorders>
              <w:top w:val="single" w:sz="4" w:space="0" w:color="auto"/>
              <w:bottom w:val="single" w:sz="4" w:space="0" w:color="auto"/>
            </w:tcBorders>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p>
        </w:tc>
        <w:tc>
          <w:tcPr>
            <w:tcW w:w="1405" w:type="dxa"/>
            <w:tcBorders>
              <w:top w:val="single" w:sz="4" w:space="0" w:color="auto"/>
              <w:bottom w:val="single" w:sz="4" w:space="0" w:color="auto"/>
            </w:tcBorders>
          </w:tcPr>
          <w:p w:rsidR="00693E40" w:rsidRPr="00D25E62" w:rsidRDefault="00693E40" w:rsidP="00693E40">
            <w:pPr>
              <w:spacing w:line="235" w:lineRule="auto"/>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2076" w:type="dxa"/>
            <w:vMerge/>
            <w:vAlign w:val="center"/>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2076" w:type="dxa"/>
            <w:vMerge/>
            <w:vAlign w:val="center"/>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1226"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Ц740100000</w:t>
            </w:r>
          </w:p>
        </w:tc>
        <w:tc>
          <w:tcPr>
            <w:tcW w:w="1405" w:type="dxa"/>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2076" w:type="dxa"/>
            <w:vMerge/>
            <w:vAlign w:val="center"/>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F733A">
        <w:tc>
          <w:tcPr>
            <w:tcW w:w="1321" w:type="dxa"/>
            <w:vMerge w:val="restart"/>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Основное </w:t>
            </w:r>
          </w:p>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мероприятие 2</w:t>
            </w:r>
          </w:p>
        </w:tc>
        <w:tc>
          <w:tcPr>
            <w:tcW w:w="2076" w:type="dxa"/>
            <w:vMerge w:val="restart"/>
          </w:tcPr>
          <w:p w:rsidR="00693E40" w:rsidRPr="00D25E62" w:rsidRDefault="00693E40" w:rsidP="00693E40">
            <w:pPr>
              <w:rPr>
                <w:rFonts w:ascii="Times New Roman" w:eastAsia="Times New Roman" w:hAnsi="Times New Roman" w:cs="Times New Roman"/>
                <w:color w:val="000000"/>
                <w:sz w:val="18"/>
                <w:szCs w:val="18"/>
                <w:lang w:eastAsia="ru-RU"/>
              </w:rPr>
            </w:pPr>
            <w:r w:rsidRPr="00D25E62">
              <w:rPr>
                <w:rFonts w:ascii="Times New Roman" w:eastAsia="Times New Roman" w:hAnsi="Times New Roman" w:cs="Times New Roman"/>
                <w:color w:val="000000"/>
                <w:sz w:val="18"/>
                <w:szCs w:val="18"/>
                <w:lang w:eastAsia="ru-RU"/>
              </w:rPr>
              <w:t>Капитальный ремонт зданий муниципальных общеобразовательных организаций, имеющих износ 50 процентов и выше</w:t>
            </w: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p>
        </w:tc>
        <w:tc>
          <w:tcPr>
            <w:tcW w:w="1405" w:type="dxa"/>
          </w:tcPr>
          <w:p w:rsidR="00693E40" w:rsidRPr="00D25E62" w:rsidRDefault="00693E40" w:rsidP="00693E40">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10 826,81</w:t>
            </w:r>
          </w:p>
        </w:tc>
        <w:tc>
          <w:tcPr>
            <w:tcW w:w="1207" w:type="dxa"/>
            <w:tcBorders>
              <w:top w:val="single" w:sz="4" w:space="0" w:color="auto"/>
              <w:left w:val="single" w:sz="4" w:space="0" w:color="auto"/>
              <w:bottom w:val="single" w:sz="4" w:space="0" w:color="auto"/>
              <w:right w:val="single" w:sz="4" w:space="0" w:color="auto"/>
            </w:tcBorders>
            <w:shd w:val="clear" w:color="000000" w:fill="FFFF00"/>
            <w:vAlign w:val="bottom"/>
          </w:tcPr>
          <w:p w:rsidR="00693E40" w:rsidRDefault="00693E40" w:rsidP="00693E40">
            <w:pPr>
              <w:jc w:val="center"/>
              <w:rPr>
                <w:sz w:val="18"/>
                <w:szCs w:val="18"/>
              </w:rPr>
            </w:pPr>
            <w:r>
              <w:rPr>
                <w:sz w:val="18"/>
                <w:szCs w:val="18"/>
              </w:rPr>
              <w:t>16 953,01</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F733A">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vAlign w:val="center"/>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Ц74Е100000</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single" w:sz="4" w:space="0" w:color="auto"/>
              <w:bottom w:val="single" w:sz="4" w:space="0" w:color="auto"/>
              <w:right w:val="single" w:sz="4" w:space="0" w:color="auto"/>
            </w:tcBorders>
            <w:shd w:val="clear" w:color="auto" w:fill="auto"/>
            <w:vAlign w:val="bottom"/>
          </w:tcPr>
          <w:p w:rsidR="00693E40" w:rsidRDefault="00693E40" w:rsidP="00693E40">
            <w:pPr>
              <w:jc w:val="center"/>
              <w:rPr>
                <w:sz w:val="18"/>
                <w:szCs w:val="18"/>
              </w:rPr>
            </w:pPr>
            <w:r>
              <w:rPr>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F733A">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vAlign w:val="center"/>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1226" w:type="dxa"/>
          </w:tcPr>
          <w:p w:rsidR="00693E40" w:rsidRPr="00D25E62" w:rsidRDefault="00693E40" w:rsidP="00693E40">
            <w:pPr>
              <w:jc w:val="center"/>
              <w:rPr>
                <w:rFonts w:ascii="Times New Roman" w:eastAsia="Times New Roman" w:hAnsi="Times New Roman" w:cs="Times New Roman"/>
                <w:strike/>
                <w:color w:val="000000"/>
                <w:sz w:val="16"/>
                <w:szCs w:val="16"/>
                <w:lang w:eastAsia="ru-RU"/>
              </w:rPr>
            </w:pPr>
            <w:r w:rsidRPr="00D25E62">
              <w:rPr>
                <w:rFonts w:ascii="Times New Roman" w:eastAsia="Times New Roman" w:hAnsi="Times New Roman" w:cs="Times New Roman"/>
                <w:color w:val="000000"/>
                <w:sz w:val="16"/>
                <w:szCs w:val="16"/>
                <w:lang w:eastAsia="ru-RU"/>
              </w:rPr>
              <w:t>Ц74Е100000</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000000" w:fill="FF0000"/>
          </w:tcPr>
          <w:p w:rsidR="00693E40" w:rsidRPr="00D25E62" w:rsidRDefault="00693E40" w:rsidP="00693E40">
            <w:pPr>
              <w:jc w:val="center"/>
              <w:rPr>
                <w:b/>
                <w:bCs/>
                <w:sz w:val="18"/>
                <w:szCs w:val="18"/>
              </w:rPr>
            </w:pPr>
            <w:r w:rsidRPr="00D25E62">
              <w:rPr>
                <w:b/>
                <w:bCs/>
                <w:sz w:val="18"/>
                <w:szCs w:val="18"/>
              </w:rPr>
              <w:t>10 177,20</w:t>
            </w:r>
          </w:p>
        </w:tc>
        <w:tc>
          <w:tcPr>
            <w:tcW w:w="1207" w:type="dxa"/>
            <w:tcBorders>
              <w:top w:val="nil"/>
              <w:left w:val="single" w:sz="4" w:space="0" w:color="auto"/>
              <w:bottom w:val="single" w:sz="4" w:space="0" w:color="auto"/>
              <w:right w:val="single" w:sz="4" w:space="0" w:color="auto"/>
            </w:tcBorders>
            <w:shd w:val="clear" w:color="000000" w:fill="FF0000"/>
            <w:vAlign w:val="bottom"/>
          </w:tcPr>
          <w:p w:rsidR="00693E40" w:rsidRDefault="00693E40" w:rsidP="00693E40">
            <w:pPr>
              <w:jc w:val="center"/>
              <w:rPr>
                <w:sz w:val="18"/>
                <w:szCs w:val="18"/>
              </w:rPr>
            </w:pPr>
            <w:r>
              <w:rPr>
                <w:sz w:val="18"/>
                <w:szCs w:val="18"/>
              </w:rPr>
              <w:t>15 766,30</w:t>
            </w:r>
          </w:p>
        </w:tc>
        <w:tc>
          <w:tcPr>
            <w:tcW w:w="1207" w:type="dxa"/>
            <w:tcBorders>
              <w:top w:val="nil"/>
              <w:left w:val="nil"/>
              <w:bottom w:val="single" w:sz="4" w:space="0" w:color="auto"/>
              <w:right w:val="single" w:sz="4" w:space="0" w:color="auto"/>
            </w:tcBorders>
            <w:shd w:val="clear" w:color="000000" w:fill="FF0000"/>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000000" w:fill="FF0000"/>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F733A">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vAlign w:val="center"/>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000000" w:fill="FF0000"/>
          </w:tcPr>
          <w:p w:rsidR="00693E40" w:rsidRPr="00D25E62" w:rsidRDefault="00693E40" w:rsidP="00693E40">
            <w:pPr>
              <w:jc w:val="center"/>
              <w:rPr>
                <w:b/>
                <w:bCs/>
                <w:sz w:val="18"/>
                <w:szCs w:val="18"/>
              </w:rPr>
            </w:pPr>
            <w:r w:rsidRPr="00D25E62">
              <w:rPr>
                <w:b/>
                <w:bCs/>
                <w:sz w:val="18"/>
                <w:szCs w:val="18"/>
              </w:rPr>
              <w:t>649,61</w:t>
            </w:r>
          </w:p>
        </w:tc>
        <w:tc>
          <w:tcPr>
            <w:tcW w:w="1207" w:type="dxa"/>
            <w:tcBorders>
              <w:top w:val="nil"/>
              <w:left w:val="single" w:sz="4" w:space="0" w:color="auto"/>
              <w:bottom w:val="single" w:sz="4" w:space="0" w:color="auto"/>
              <w:right w:val="single" w:sz="4" w:space="0" w:color="auto"/>
            </w:tcBorders>
            <w:shd w:val="clear" w:color="auto" w:fill="auto"/>
            <w:vAlign w:val="bottom"/>
          </w:tcPr>
          <w:p w:rsidR="00693E40" w:rsidRDefault="00693E40" w:rsidP="00693E40">
            <w:pPr>
              <w:jc w:val="center"/>
              <w:rPr>
                <w:sz w:val="18"/>
                <w:szCs w:val="18"/>
              </w:rPr>
            </w:pPr>
            <w:r>
              <w:rPr>
                <w:sz w:val="18"/>
                <w:szCs w:val="18"/>
              </w:rPr>
              <w:t>1 186,71</w:t>
            </w:r>
          </w:p>
        </w:tc>
        <w:tc>
          <w:tcPr>
            <w:tcW w:w="1207" w:type="dxa"/>
            <w:tcBorders>
              <w:top w:val="nil"/>
              <w:left w:val="nil"/>
              <w:bottom w:val="single" w:sz="4" w:space="0" w:color="auto"/>
              <w:right w:val="single" w:sz="4" w:space="0" w:color="auto"/>
            </w:tcBorders>
            <w:shd w:val="clear" w:color="000000" w:fill="FF0000"/>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000000" w:fill="FF0000"/>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F733A">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single" w:sz="4" w:space="0" w:color="auto"/>
              <w:bottom w:val="single" w:sz="4" w:space="0" w:color="auto"/>
              <w:right w:val="single" w:sz="4" w:space="0" w:color="auto"/>
            </w:tcBorders>
            <w:shd w:val="clear" w:color="auto" w:fill="auto"/>
            <w:vAlign w:val="bottom"/>
          </w:tcPr>
          <w:p w:rsidR="00693E40" w:rsidRDefault="00693E40" w:rsidP="00693E40">
            <w:pPr>
              <w:jc w:val="center"/>
              <w:rPr>
                <w:sz w:val="18"/>
                <w:szCs w:val="18"/>
              </w:rPr>
            </w:pPr>
            <w:r>
              <w:rPr>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val="restart"/>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Основное </w:t>
            </w:r>
          </w:p>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w:t>
            </w:r>
            <w:r w:rsidRPr="00D25E62">
              <w:rPr>
                <w:rFonts w:ascii="Times New Roman" w:eastAsia="Times New Roman" w:hAnsi="Times New Roman" w:cs="Times New Roman"/>
                <w:color w:val="000000"/>
                <w:sz w:val="16"/>
                <w:szCs w:val="16"/>
                <w:lang w:eastAsia="ru-RU"/>
              </w:rPr>
              <w:softHyphen/>
              <w:t>роприятие 3</w:t>
            </w:r>
          </w:p>
        </w:tc>
        <w:tc>
          <w:tcPr>
            <w:tcW w:w="2076" w:type="dxa"/>
            <w:vMerge w:val="restart"/>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Оснащение вновь созданных мест в общеобразовательных организациях средствами обучения и воспитания, необходимыми для реализации образователь</w:t>
            </w:r>
            <w:r w:rsidRPr="00D25E62">
              <w:rPr>
                <w:rFonts w:ascii="Times New Roman" w:eastAsia="Times New Roman" w:hAnsi="Times New Roman" w:cs="Times New Roman"/>
                <w:color w:val="000000"/>
                <w:sz w:val="16"/>
                <w:szCs w:val="16"/>
                <w:lang w:eastAsia="ru-RU"/>
              </w:rPr>
              <w:softHyphen/>
              <w:t>ных программ начального общего, основного об</w:t>
            </w:r>
            <w:r w:rsidRPr="00D25E62">
              <w:rPr>
                <w:rFonts w:ascii="Times New Roman" w:eastAsia="Times New Roman" w:hAnsi="Times New Roman" w:cs="Times New Roman"/>
                <w:color w:val="000000"/>
                <w:sz w:val="16"/>
                <w:szCs w:val="16"/>
                <w:lang w:eastAsia="ru-RU"/>
              </w:rPr>
              <w:softHyphen/>
              <w:t>щего и среднего общего об</w:t>
            </w:r>
            <w:r w:rsidRPr="00D25E62">
              <w:rPr>
                <w:rFonts w:ascii="Times New Roman" w:eastAsia="Times New Roman" w:hAnsi="Times New Roman" w:cs="Times New Roman"/>
                <w:color w:val="000000"/>
                <w:sz w:val="16"/>
                <w:szCs w:val="16"/>
                <w:lang w:eastAsia="ru-RU"/>
              </w:rPr>
              <w:softHyphen/>
              <w:t>разо</w:t>
            </w:r>
            <w:r w:rsidRPr="00D25E62">
              <w:rPr>
                <w:rFonts w:ascii="Times New Roman" w:eastAsia="Times New Roman" w:hAnsi="Times New Roman" w:cs="Times New Roman"/>
                <w:color w:val="000000"/>
                <w:sz w:val="16"/>
                <w:szCs w:val="16"/>
                <w:lang w:eastAsia="ru-RU"/>
              </w:rPr>
              <w:softHyphen/>
              <w:t>ва</w:t>
            </w:r>
            <w:r w:rsidRPr="00D25E62">
              <w:rPr>
                <w:rFonts w:ascii="Times New Roman" w:eastAsia="Times New Roman" w:hAnsi="Times New Roman" w:cs="Times New Roman"/>
                <w:color w:val="000000"/>
                <w:sz w:val="16"/>
                <w:szCs w:val="16"/>
                <w:lang w:eastAsia="ru-RU"/>
              </w:rPr>
              <w:softHyphen/>
              <w:t>ния, в соответствии с санитарно-эпидемиологичес</w:t>
            </w:r>
            <w:r w:rsidRPr="00D25E62">
              <w:rPr>
                <w:rFonts w:ascii="Times New Roman" w:eastAsia="Times New Roman" w:hAnsi="Times New Roman" w:cs="Times New Roman"/>
                <w:color w:val="000000"/>
                <w:sz w:val="16"/>
                <w:szCs w:val="16"/>
                <w:lang w:eastAsia="ru-RU"/>
              </w:rPr>
              <w:softHyphen/>
              <w:t>ки</w:t>
            </w:r>
            <w:r w:rsidRPr="00D25E62">
              <w:rPr>
                <w:rFonts w:ascii="Times New Roman" w:eastAsia="Times New Roman" w:hAnsi="Times New Roman" w:cs="Times New Roman"/>
                <w:color w:val="000000"/>
                <w:sz w:val="16"/>
                <w:szCs w:val="16"/>
                <w:lang w:eastAsia="ru-RU"/>
              </w:rPr>
              <w:softHyphen/>
              <w:t xml:space="preserve">ми требованиями и противопожарными </w:t>
            </w:r>
            <w:r w:rsidRPr="00D25E62">
              <w:rPr>
                <w:rFonts w:ascii="Times New Roman" w:eastAsia="Times New Roman" w:hAnsi="Times New Roman" w:cs="Times New Roman"/>
                <w:color w:val="000000"/>
                <w:sz w:val="16"/>
                <w:szCs w:val="16"/>
                <w:lang w:eastAsia="ru-RU"/>
              </w:rPr>
              <w:lastRenderedPageBreak/>
              <w:t>нормами, федеральными государственными образовательными стандартами общего образования</w:t>
            </w: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p>
        </w:tc>
        <w:tc>
          <w:tcPr>
            <w:tcW w:w="1405" w:type="dxa"/>
          </w:tcPr>
          <w:p w:rsidR="00693E40" w:rsidRPr="00D25E62" w:rsidRDefault="00693E40" w:rsidP="00693E40">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Ц740500000</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Ц740500000</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val="restart"/>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lastRenderedPageBreak/>
              <w:t>Основное мероприятие 4</w:t>
            </w:r>
          </w:p>
        </w:tc>
        <w:tc>
          <w:tcPr>
            <w:tcW w:w="2076" w:type="dxa"/>
            <w:vMerge w:val="restart"/>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Строительство и  реконструкция котельных образовательных организаций.</w:t>
            </w: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p>
        </w:tc>
        <w:tc>
          <w:tcPr>
            <w:tcW w:w="1405" w:type="dxa"/>
          </w:tcPr>
          <w:p w:rsidR="00693E40" w:rsidRPr="00D25E62" w:rsidRDefault="00693E40" w:rsidP="00693E40">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Pr>
                <w:b/>
                <w:bCs/>
                <w:sz w:val="18"/>
                <w:szCs w:val="18"/>
              </w:rPr>
              <w:t>150</w:t>
            </w: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Ц740500000</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Ц740500000</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Pr>
                <w:b/>
                <w:bCs/>
                <w:sz w:val="18"/>
                <w:szCs w:val="18"/>
              </w:rPr>
              <w:t>150</w:t>
            </w: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val="restart"/>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Подпрограмма 4</w:t>
            </w:r>
          </w:p>
        </w:tc>
        <w:tc>
          <w:tcPr>
            <w:tcW w:w="2076" w:type="dxa"/>
            <w:vMerge w:val="restart"/>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«Развитие воспитания в образовательных организациях Батыревского муниципального округа Чувашской Республики»</w:t>
            </w: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p>
        </w:tc>
        <w:tc>
          <w:tcPr>
            <w:tcW w:w="1405" w:type="dxa"/>
          </w:tcPr>
          <w:p w:rsidR="00693E40" w:rsidRPr="00D25E62" w:rsidRDefault="00693E40" w:rsidP="00693E40">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single" w:sz="4" w:space="0" w:color="auto"/>
              <w:left w:val="single" w:sz="4" w:space="0" w:color="auto"/>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3 680,13</w:t>
            </w:r>
          </w:p>
        </w:tc>
        <w:tc>
          <w:tcPr>
            <w:tcW w:w="1207" w:type="dxa"/>
            <w:tcBorders>
              <w:top w:val="single" w:sz="4" w:space="0" w:color="auto"/>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4 090,84</w:t>
            </w:r>
          </w:p>
        </w:tc>
        <w:tc>
          <w:tcPr>
            <w:tcW w:w="1207" w:type="dxa"/>
            <w:tcBorders>
              <w:top w:val="single" w:sz="4" w:space="0" w:color="auto"/>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3 309,38</w:t>
            </w:r>
          </w:p>
        </w:tc>
        <w:tc>
          <w:tcPr>
            <w:tcW w:w="1207" w:type="dxa"/>
            <w:tcBorders>
              <w:top w:val="single" w:sz="4" w:space="0" w:color="auto"/>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2 902,06</w:t>
            </w:r>
          </w:p>
        </w:tc>
        <w:tc>
          <w:tcPr>
            <w:tcW w:w="1209" w:type="dxa"/>
            <w:tcBorders>
              <w:top w:val="single" w:sz="4" w:space="0" w:color="auto"/>
              <w:left w:val="nil"/>
              <w:bottom w:val="single" w:sz="4" w:space="0" w:color="auto"/>
              <w:right w:val="single" w:sz="4" w:space="0" w:color="auto"/>
            </w:tcBorders>
            <w:shd w:val="clear" w:color="000000" w:fill="FFCCFF"/>
          </w:tcPr>
          <w:p w:rsidR="00693E40" w:rsidRPr="00D25E62" w:rsidRDefault="00693E40" w:rsidP="00693E40">
            <w:pPr>
              <w:jc w:val="center"/>
              <w:rPr>
                <w:b/>
                <w:bCs/>
                <w:color w:val="000000"/>
                <w:sz w:val="18"/>
                <w:szCs w:val="18"/>
              </w:rPr>
            </w:pPr>
            <w:r w:rsidRPr="00D25E62">
              <w:rPr>
                <w:b/>
                <w:bCs/>
                <w:color w:val="000000"/>
                <w:sz w:val="18"/>
                <w:szCs w:val="18"/>
              </w:rPr>
              <w:t>11 608,24</w:t>
            </w:r>
          </w:p>
        </w:tc>
        <w:tc>
          <w:tcPr>
            <w:tcW w:w="1209" w:type="dxa"/>
            <w:tcBorders>
              <w:top w:val="single" w:sz="4" w:space="0" w:color="auto"/>
              <w:left w:val="nil"/>
              <w:bottom w:val="single" w:sz="4" w:space="0" w:color="auto"/>
              <w:right w:val="single" w:sz="4" w:space="0" w:color="auto"/>
            </w:tcBorders>
            <w:shd w:val="clear" w:color="000000" w:fill="FFCCFF"/>
          </w:tcPr>
          <w:p w:rsidR="00693E40" w:rsidRPr="00D25E62" w:rsidRDefault="00693E40" w:rsidP="00693E40">
            <w:pPr>
              <w:jc w:val="center"/>
              <w:rPr>
                <w:b/>
                <w:bCs/>
                <w:color w:val="000000"/>
                <w:sz w:val="18"/>
                <w:szCs w:val="18"/>
              </w:rPr>
            </w:pPr>
            <w:r w:rsidRPr="00D25E62">
              <w:rPr>
                <w:b/>
                <w:bCs/>
                <w:color w:val="000000"/>
                <w:sz w:val="18"/>
                <w:szCs w:val="18"/>
              </w:rPr>
              <w:t>11 608,24</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color w:val="000000"/>
                <w:sz w:val="18"/>
                <w:szCs w:val="18"/>
              </w:rPr>
            </w:pPr>
            <w:r w:rsidRPr="00D25E62">
              <w:rPr>
                <w:b/>
                <w:bCs/>
                <w:color w:val="000000"/>
                <w:sz w:val="18"/>
                <w:szCs w:val="18"/>
              </w:rPr>
              <w:t>0,00</w:t>
            </w:r>
          </w:p>
        </w:tc>
        <w:tc>
          <w:tcPr>
            <w:tcW w:w="1209"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0,00</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Ц750000000</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color w:val="000000"/>
                <w:sz w:val="18"/>
                <w:szCs w:val="18"/>
              </w:rPr>
            </w:pPr>
            <w:r w:rsidRPr="00D25E62">
              <w:rPr>
                <w:b/>
                <w:bCs/>
                <w:color w:val="000000"/>
                <w:sz w:val="18"/>
                <w:szCs w:val="18"/>
              </w:rPr>
              <w:t>0,00</w:t>
            </w:r>
          </w:p>
        </w:tc>
        <w:tc>
          <w:tcPr>
            <w:tcW w:w="1209"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0,00</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3 680,13</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4 090,84</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3 309,38</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2 902,06</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color w:val="000000"/>
                <w:sz w:val="18"/>
                <w:szCs w:val="18"/>
              </w:rPr>
            </w:pPr>
            <w:r w:rsidRPr="00D25E62">
              <w:rPr>
                <w:b/>
                <w:bCs/>
                <w:color w:val="000000"/>
                <w:sz w:val="18"/>
                <w:szCs w:val="18"/>
              </w:rPr>
              <w:t>11 608,24</w:t>
            </w:r>
          </w:p>
        </w:tc>
        <w:tc>
          <w:tcPr>
            <w:tcW w:w="1209"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11 608,24</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color w:val="000000"/>
                <w:sz w:val="18"/>
                <w:szCs w:val="18"/>
              </w:rPr>
            </w:pPr>
            <w:r w:rsidRPr="00D25E62">
              <w:rPr>
                <w:b/>
                <w:bCs/>
                <w:color w:val="000000"/>
                <w:sz w:val="18"/>
                <w:szCs w:val="18"/>
              </w:rPr>
              <w:t>0,00</w:t>
            </w:r>
          </w:p>
        </w:tc>
        <w:tc>
          <w:tcPr>
            <w:tcW w:w="1209"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0,00</w:t>
            </w:r>
          </w:p>
        </w:tc>
      </w:tr>
      <w:tr w:rsidR="00693E40" w:rsidRPr="00D25E62" w:rsidTr="00374531">
        <w:tc>
          <w:tcPr>
            <w:tcW w:w="1321" w:type="dxa"/>
            <w:vMerge w:val="restart"/>
          </w:tcPr>
          <w:p w:rsidR="00693E40" w:rsidRPr="00D25E62" w:rsidRDefault="00693E40" w:rsidP="00693E40">
            <w:pP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Основное </w:t>
            </w:r>
          </w:p>
          <w:p w:rsidR="00693E40" w:rsidRPr="00D25E62" w:rsidRDefault="00693E40" w:rsidP="00693E40">
            <w:pP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w:t>
            </w:r>
            <w:r w:rsidRPr="00D25E62">
              <w:rPr>
                <w:rFonts w:ascii="Times New Roman" w:eastAsia="Times New Roman" w:hAnsi="Times New Roman" w:cs="Times New Roman"/>
                <w:color w:val="000000"/>
                <w:sz w:val="16"/>
                <w:szCs w:val="16"/>
                <w:lang w:eastAsia="ru-RU"/>
              </w:rPr>
              <w:softHyphen/>
              <w:t>роприятие 1</w:t>
            </w:r>
          </w:p>
        </w:tc>
        <w:tc>
          <w:tcPr>
            <w:tcW w:w="2076" w:type="dxa"/>
            <w:vMerge w:val="restart"/>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Совершенствование нормативно-правового регулирования и организационно-управ</w:t>
            </w:r>
            <w:r w:rsidRPr="00D25E62">
              <w:rPr>
                <w:rFonts w:ascii="Times New Roman" w:eastAsia="Times New Roman" w:hAnsi="Times New Roman" w:cs="Times New Roman"/>
                <w:color w:val="000000"/>
                <w:sz w:val="16"/>
                <w:szCs w:val="16"/>
                <w:lang w:eastAsia="ru-RU"/>
              </w:rPr>
              <w:softHyphen/>
              <w:t xml:space="preserve">ленческих механизмов в сфере воспитания </w:t>
            </w:r>
          </w:p>
        </w:tc>
        <w:tc>
          <w:tcPr>
            <w:tcW w:w="1279" w:type="dxa"/>
          </w:tcPr>
          <w:p w:rsidR="00693E40" w:rsidRPr="00D25E62" w:rsidRDefault="00693E40" w:rsidP="00693E40">
            <w:pPr>
              <w:rPr>
                <w:rFonts w:ascii="Times New Roman" w:eastAsia="Times New Roman" w:hAnsi="Times New Roman" w:cs="Times New Roman"/>
                <w:color w:val="000000"/>
                <w:sz w:val="16"/>
                <w:szCs w:val="16"/>
                <w:lang w:eastAsia="ru-RU"/>
              </w:rPr>
            </w:pPr>
          </w:p>
        </w:tc>
        <w:tc>
          <w:tcPr>
            <w:tcW w:w="1226" w:type="dxa"/>
          </w:tcPr>
          <w:p w:rsidR="00693E40" w:rsidRPr="00D25E62" w:rsidRDefault="00693E40" w:rsidP="00693E40">
            <w:pPr>
              <w:rPr>
                <w:rFonts w:ascii="Times New Roman" w:eastAsia="Times New Roman" w:hAnsi="Times New Roman" w:cs="Times New Roman"/>
                <w:color w:val="000000"/>
                <w:sz w:val="16"/>
                <w:szCs w:val="16"/>
                <w:lang w:eastAsia="ru-RU"/>
              </w:rPr>
            </w:pPr>
          </w:p>
        </w:tc>
        <w:tc>
          <w:tcPr>
            <w:tcW w:w="1405" w:type="dxa"/>
          </w:tcPr>
          <w:p w:rsidR="00693E40" w:rsidRPr="00D25E62" w:rsidRDefault="00693E40" w:rsidP="00693E40">
            <w:pPr>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000000" w:fill="FFFFFF"/>
            <w:vAlign w:val="center"/>
          </w:tcPr>
          <w:p w:rsidR="00693E40" w:rsidRPr="00D25E62" w:rsidRDefault="00693E40" w:rsidP="00693E40">
            <w:pPr>
              <w:jc w:val="center"/>
              <w:rPr>
                <w:color w:val="000000"/>
                <w:sz w:val="18"/>
                <w:szCs w:val="18"/>
              </w:rPr>
            </w:pPr>
            <w:r w:rsidRPr="00D25E62">
              <w:rPr>
                <w:color w:val="000000"/>
                <w:sz w:val="18"/>
                <w:szCs w:val="18"/>
              </w:rPr>
              <w:t>1 037,50</w:t>
            </w:r>
          </w:p>
        </w:tc>
        <w:tc>
          <w:tcPr>
            <w:tcW w:w="1207" w:type="dxa"/>
            <w:tcBorders>
              <w:top w:val="nil"/>
              <w:left w:val="nil"/>
              <w:bottom w:val="single" w:sz="4" w:space="0" w:color="auto"/>
              <w:right w:val="single" w:sz="4" w:space="0" w:color="auto"/>
            </w:tcBorders>
            <w:shd w:val="clear" w:color="000000" w:fill="FFFFFF"/>
            <w:vAlign w:val="center"/>
          </w:tcPr>
          <w:p w:rsidR="00693E40" w:rsidRPr="00D25E62" w:rsidRDefault="00693E40" w:rsidP="00693E40">
            <w:pPr>
              <w:jc w:val="center"/>
              <w:rPr>
                <w:color w:val="000000"/>
                <w:sz w:val="18"/>
                <w:szCs w:val="18"/>
              </w:rPr>
            </w:pPr>
            <w:r w:rsidRPr="00D25E62">
              <w:rPr>
                <w:color w:val="000000"/>
                <w:sz w:val="18"/>
                <w:szCs w:val="18"/>
              </w:rPr>
              <w:t>1 170,80</w:t>
            </w:r>
          </w:p>
        </w:tc>
        <w:tc>
          <w:tcPr>
            <w:tcW w:w="1207" w:type="dxa"/>
            <w:tcBorders>
              <w:top w:val="nil"/>
              <w:left w:val="nil"/>
              <w:bottom w:val="single" w:sz="4" w:space="0" w:color="auto"/>
              <w:right w:val="single" w:sz="4" w:space="0" w:color="auto"/>
            </w:tcBorders>
            <w:shd w:val="clear" w:color="000000" w:fill="FFFFFF"/>
            <w:vAlign w:val="center"/>
          </w:tcPr>
          <w:p w:rsidR="00693E40" w:rsidRPr="00D25E62" w:rsidRDefault="00693E40" w:rsidP="00693E40">
            <w:pPr>
              <w:jc w:val="center"/>
              <w:rPr>
                <w:color w:val="000000"/>
                <w:sz w:val="18"/>
                <w:szCs w:val="18"/>
              </w:rPr>
            </w:pPr>
            <w:r w:rsidRPr="00D25E62">
              <w:rPr>
                <w:color w:val="000000"/>
                <w:sz w:val="18"/>
                <w:szCs w:val="18"/>
              </w:rPr>
              <w:t>407,32</w:t>
            </w:r>
          </w:p>
        </w:tc>
        <w:tc>
          <w:tcPr>
            <w:tcW w:w="1207" w:type="dxa"/>
            <w:tcBorders>
              <w:top w:val="nil"/>
              <w:left w:val="nil"/>
              <w:bottom w:val="single" w:sz="4" w:space="0" w:color="auto"/>
              <w:right w:val="single" w:sz="4" w:space="0" w:color="auto"/>
            </w:tcBorders>
            <w:shd w:val="clear" w:color="000000" w:fill="FFFFFF"/>
            <w:vAlign w:val="center"/>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vAlign w:val="center"/>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vAlign w:val="center"/>
          </w:tcPr>
          <w:p w:rsidR="00693E40" w:rsidRPr="00D25E62" w:rsidRDefault="00693E40" w:rsidP="00693E40">
            <w:pPr>
              <w:jc w:val="center"/>
              <w:rPr>
                <w:color w:val="000000"/>
                <w:sz w:val="18"/>
                <w:szCs w:val="18"/>
              </w:rPr>
            </w:pPr>
            <w:r w:rsidRPr="00D25E62">
              <w:rPr>
                <w:color w:val="000000"/>
                <w:sz w:val="18"/>
                <w:szCs w:val="18"/>
              </w:rPr>
              <w:t>0,00</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 х</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000000" w:fill="FFFFFF"/>
            <w:vAlign w:val="center"/>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vAlign w:val="center"/>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vAlign w:val="center"/>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vAlign w:val="center"/>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vAlign w:val="center"/>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FFFF"/>
            <w:vAlign w:val="center"/>
          </w:tcPr>
          <w:p w:rsidR="00693E40" w:rsidRPr="00D25E62" w:rsidRDefault="00693E40" w:rsidP="00693E40">
            <w:pPr>
              <w:jc w:val="center"/>
              <w:rPr>
                <w:color w:val="000000"/>
                <w:sz w:val="18"/>
                <w:szCs w:val="18"/>
              </w:rPr>
            </w:pPr>
            <w:r w:rsidRPr="00D25E62">
              <w:rPr>
                <w:color w:val="000000"/>
                <w:sz w:val="18"/>
                <w:szCs w:val="18"/>
              </w:rPr>
              <w:t>0,00</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Ц750100000 </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000000" w:fill="FFFFFF"/>
            <w:vAlign w:val="center"/>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vAlign w:val="center"/>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vAlign w:val="center"/>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vAlign w:val="center"/>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vAlign w:val="center"/>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FFFF"/>
            <w:vAlign w:val="center"/>
          </w:tcPr>
          <w:p w:rsidR="00693E40" w:rsidRPr="00D25E62" w:rsidRDefault="00693E40" w:rsidP="00693E40">
            <w:pPr>
              <w:jc w:val="center"/>
              <w:rPr>
                <w:color w:val="000000"/>
                <w:sz w:val="18"/>
                <w:szCs w:val="18"/>
              </w:rPr>
            </w:pPr>
            <w:r w:rsidRPr="00D25E62">
              <w:rPr>
                <w:color w:val="000000"/>
                <w:sz w:val="18"/>
                <w:szCs w:val="18"/>
              </w:rPr>
              <w:t>0,00</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 х</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000000" w:fill="FFFFFF"/>
            <w:vAlign w:val="center"/>
          </w:tcPr>
          <w:p w:rsidR="00693E40" w:rsidRPr="00D25E62" w:rsidRDefault="00693E40" w:rsidP="00693E40">
            <w:pPr>
              <w:jc w:val="center"/>
              <w:rPr>
                <w:color w:val="000000"/>
                <w:sz w:val="18"/>
                <w:szCs w:val="18"/>
              </w:rPr>
            </w:pPr>
            <w:r w:rsidRPr="00D25E62">
              <w:rPr>
                <w:color w:val="000000"/>
                <w:sz w:val="18"/>
                <w:szCs w:val="18"/>
              </w:rPr>
              <w:t>1 037,50</w:t>
            </w:r>
          </w:p>
        </w:tc>
        <w:tc>
          <w:tcPr>
            <w:tcW w:w="1207" w:type="dxa"/>
            <w:tcBorders>
              <w:top w:val="nil"/>
              <w:left w:val="nil"/>
              <w:bottom w:val="single" w:sz="4" w:space="0" w:color="auto"/>
              <w:right w:val="single" w:sz="4" w:space="0" w:color="auto"/>
            </w:tcBorders>
            <w:shd w:val="clear" w:color="000000" w:fill="FFFFFF"/>
            <w:vAlign w:val="center"/>
          </w:tcPr>
          <w:p w:rsidR="00693E40" w:rsidRPr="00D25E62" w:rsidRDefault="00693E40" w:rsidP="00693E40">
            <w:pPr>
              <w:jc w:val="center"/>
              <w:rPr>
                <w:color w:val="000000"/>
                <w:sz w:val="18"/>
                <w:szCs w:val="18"/>
              </w:rPr>
            </w:pPr>
            <w:r w:rsidRPr="00D25E62">
              <w:rPr>
                <w:color w:val="000000"/>
                <w:sz w:val="18"/>
                <w:szCs w:val="18"/>
              </w:rPr>
              <w:t>1 170,80</w:t>
            </w:r>
          </w:p>
        </w:tc>
        <w:tc>
          <w:tcPr>
            <w:tcW w:w="1207" w:type="dxa"/>
            <w:tcBorders>
              <w:top w:val="nil"/>
              <w:left w:val="nil"/>
              <w:bottom w:val="single" w:sz="4" w:space="0" w:color="auto"/>
              <w:right w:val="single" w:sz="4" w:space="0" w:color="auto"/>
            </w:tcBorders>
            <w:shd w:val="clear" w:color="000000" w:fill="FFFFFF"/>
            <w:vAlign w:val="center"/>
          </w:tcPr>
          <w:p w:rsidR="00693E40" w:rsidRPr="00D25E62" w:rsidRDefault="00693E40" w:rsidP="00693E40">
            <w:pPr>
              <w:jc w:val="center"/>
              <w:rPr>
                <w:color w:val="000000"/>
                <w:sz w:val="18"/>
                <w:szCs w:val="18"/>
              </w:rPr>
            </w:pPr>
            <w:r w:rsidRPr="00D25E62">
              <w:rPr>
                <w:color w:val="000000"/>
                <w:sz w:val="18"/>
                <w:szCs w:val="18"/>
              </w:rPr>
              <w:t>407,32</w:t>
            </w:r>
          </w:p>
        </w:tc>
        <w:tc>
          <w:tcPr>
            <w:tcW w:w="1207" w:type="dxa"/>
            <w:tcBorders>
              <w:top w:val="nil"/>
              <w:left w:val="nil"/>
              <w:bottom w:val="single" w:sz="4" w:space="0" w:color="auto"/>
              <w:right w:val="single" w:sz="4" w:space="0" w:color="auto"/>
            </w:tcBorders>
            <w:shd w:val="clear" w:color="000000" w:fill="FFFFFF"/>
            <w:vAlign w:val="center"/>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vAlign w:val="center"/>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vAlign w:val="center"/>
          </w:tcPr>
          <w:p w:rsidR="00693E40" w:rsidRPr="00D25E62" w:rsidRDefault="00693E40" w:rsidP="00693E40">
            <w:pPr>
              <w:jc w:val="center"/>
              <w:rPr>
                <w:color w:val="000000"/>
                <w:sz w:val="18"/>
                <w:szCs w:val="18"/>
              </w:rPr>
            </w:pPr>
            <w:r w:rsidRPr="00D25E62">
              <w:rPr>
                <w:color w:val="000000"/>
                <w:sz w:val="18"/>
                <w:szCs w:val="18"/>
              </w:rPr>
              <w:t>0,00</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 х</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000000" w:fill="FFFFFF"/>
            <w:vAlign w:val="center"/>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vAlign w:val="center"/>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vAlign w:val="center"/>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vAlign w:val="center"/>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vAlign w:val="center"/>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FFFF"/>
            <w:vAlign w:val="center"/>
          </w:tcPr>
          <w:p w:rsidR="00693E40" w:rsidRPr="00D25E62" w:rsidRDefault="00693E40" w:rsidP="00693E40">
            <w:pPr>
              <w:jc w:val="center"/>
              <w:rPr>
                <w:color w:val="000000"/>
                <w:sz w:val="18"/>
                <w:szCs w:val="18"/>
              </w:rPr>
            </w:pPr>
            <w:r w:rsidRPr="00D25E62">
              <w:rPr>
                <w:color w:val="000000"/>
                <w:sz w:val="18"/>
                <w:szCs w:val="18"/>
              </w:rPr>
              <w:t>0,00</w:t>
            </w:r>
          </w:p>
        </w:tc>
      </w:tr>
      <w:tr w:rsidR="00693E40" w:rsidRPr="00D25E62" w:rsidTr="00374531">
        <w:tc>
          <w:tcPr>
            <w:tcW w:w="1321" w:type="dxa"/>
            <w:vMerge w:val="restart"/>
          </w:tcPr>
          <w:p w:rsidR="00693E40" w:rsidRPr="00D25E62" w:rsidRDefault="00693E40" w:rsidP="00693E40">
            <w:pPr>
              <w:keepNext/>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Основное </w:t>
            </w:r>
          </w:p>
          <w:p w:rsidR="00693E40" w:rsidRPr="00D25E62" w:rsidRDefault="00693E40" w:rsidP="00693E40">
            <w:pPr>
              <w:keepNext/>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w:t>
            </w:r>
            <w:r w:rsidRPr="00D25E62">
              <w:rPr>
                <w:rFonts w:ascii="Times New Roman" w:eastAsia="Times New Roman" w:hAnsi="Times New Roman" w:cs="Times New Roman"/>
                <w:color w:val="000000"/>
                <w:sz w:val="16"/>
                <w:szCs w:val="16"/>
                <w:lang w:eastAsia="ru-RU"/>
              </w:rPr>
              <w:softHyphen/>
              <w:t>роприятие 2</w:t>
            </w:r>
          </w:p>
        </w:tc>
        <w:tc>
          <w:tcPr>
            <w:tcW w:w="2076" w:type="dxa"/>
            <w:vMerge w:val="restart"/>
          </w:tcPr>
          <w:p w:rsidR="00693E40" w:rsidRPr="00D25E62" w:rsidRDefault="00693E40" w:rsidP="00693E40">
            <w:pPr>
              <w:keepNext/>
              <w:jc w:val="both"/>
              <w:rPr>
                <w:rFonts w:ascii="Times New Roman" w:eastAsia="Times New Roman" w:hAnsi="Times New Roman" w:cs="Times New Roman"/>
                <w:color w:val="000000"/>
                <w:sz w:val="16"/>
                <w:szCs w:val="16"/>
                <w:lang w:eastAsia="ru-RU"/>
              </w:rPr>
            </w:pPr>
            <w:r w:rsidRPr="00D25E62">
              <w:rPr>
                <w:rFonts w:ascii="Times New Roman" w:eastAsia="Calibri" w:hAnsi="Times New Roman" w:cs="Times New Roman"/>
                <w:color w:val="000000"/>
                <w:sz w:val="16"/>
                <w:szCs w:val="16"/>
                <w:lang w:eastAsia="ru-RU"/>
              </w:rPr>
              <w:t>Реализация мероприятий в сфере развития кадрового потенциала.</w:t>
            </w:r>
          </w:p>
        </w:tc>
        <w:tc>
          <w:tcPr>
            <w:tcW w:w="1279" w:type="dxa"/>
          </w:tcPr>
          <w:p w:rsidR="00693E40" w:rsidRPr="00D25E62" w:rsidRDefault="00693E40" w:rsidP="00693E40">
            <w:pPr>
              <w:keepNext/>
              <w:rPr>
                <w:rFonts w:ascii="Times New Roman" w:eastAsia="Times New Roman" w:hAnsi="Times New Roman" w:cs="Times New Roman"/>
                <w:color w:val="000000"/>
                <w:sz w:val="16"/>
                <w:szCs w:val="16"/>
                <w:lang w:eastAsia="ru-RU"/>
              </w:rPr>
            </w:pPr>
          </w:p>
        </w:tc>
        <w:tc>
          <w:tcPr>
            <w:tcW w:w="1226" w:type="dxa"/>
          </w:tcPr>
          <w:p w:rsidR="00693E40" w:rsidRPr="00D25E62" w:rsidRDefault="00693E40" w:rsidP="00693E40">
            <w:pPr>
              <w:keepNext/>
              <w:rPr>
                <w:rFonts w:ascii="Times New Roman" w:eastAsia="Times New Roman" w:hAnsi="Times New Roman" w:cs="Times New Roman"/>
                <w:color w:val="000000"/>
                <w:sz w:val="16"/>
                <w:szCs w:val="16"/>
                <w:lang w:eastAsia="ru-RU"/>
              </w:rPr>
            </w:pPr>
          </w:p>
        </w:tc>
        <w:tc>
          <w:tcPr>
            <w:tcW w:w="1405" w:type="dxa"/>
          </w:tcPr>
          <w:p w:rsidR="00693E40" w:rsidRPr="00D25E62" w:rsidRDefault="00693E40" w:rsidP="00693E40">
            <w:pPr>
              <w:keepNext/>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tcPr>
          <w:p w:rsidR="00693E40" w:rsidRPr="00D25E62" w:rsidRDefault="00693E40" w:rsidP="00693E40">
            <w:pPr>
              <w:keepNext/>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keepNext/>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keepNext/>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 х</w:t>
            </w:r>
          </w:p>
        </w:tc>
        <w:tc>
          <w:tcPr>
            <w:tcW w:w="1226" w:type="dxa"/>
          </w:tcPr>
          <w:p w:rsidR="00693E40" w:rsidRPr="00D25E62" w:rsidRDefault="00693E40" w:rsidP="00693E40">
            <w:pPr>
              <w:keepNext/>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405" w:type="dxa"/>
          </w:tcPr>
          <w:p w:rsidR="00693E40" w:rsidRPr="00D25E62" w:rsidRDefault="00693E40" w:rsidP="00693E40">
            <w:pPr>
              <w:keepNext/>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 874</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Ц750200000 </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 х</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 х</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val="restart"/>
          </w:tcPr>
          <w:p w:rsidR="00693E40" w:rsidRPr="00D25E62" w:rsidRDefault="00693E40" w:rsidP="00693E40">
            <w:pPr>
              <w:keepNext/>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lastRenderedPageBreak/>
              <w:t xml:space="preserve">Основное </w:t>
            </w:r>
          </w:p>
          <w:p w:rsidR="00693E40" w:rsidRPr="00D25E62" w:rsidRDefault="00693E40" w:rsidP="00693E40">
            <w:pPr>
              <w:keepNext/>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w:t>
            </w:r>
            <w:r w:rsidRPr="00D25E62">
              <w:rPr>
                <w:rFonts w:ascii="Times New Roman" w:eastAsia="Times New Roman" w:hAnsi="Times New Roman" w:cs="Times New Roman"/>
                <w:color w:val="000000"/>
                <w:sz w:val="16"/>
                <w:szCs w:val="16"/>
                <w:lang w:eastAsia="ru-RU"/>
              </w:rPr>
              <w:softHyphen/>
              <w:t>роприятие 3</w:t>
            </w:r>
          </w:p>
        </w:tc>
        <w:tc>
          <w:tcPr>
            <w:tcW w:w="2076" w:type="dxa"/>
            <w:vMerge w:val="restart"/>
          </w:tcPr>
          <w:p w:rsidR="00693E40" w:rsidRPr="00D25E62" w:rsidRDefault="00693E40" w:rsidP="00693E40">
            <w:pPr>
              <w:keepNext/>
              <w:jc w:val="both"/>
              <w:rPr>
                <w:rFonts w:ascii="Times New Roman" w:eastAsia="Times New Roman" w:hAnsi="Times New Roman" w:cs="Times New Roman"/>
                <w:strike/>
                <w:color w:val="000000"/>
                <w:sz w:val="16"/>
                <w:szCs w:val="16"/>
                <w:lang w:eastAsia="ru-RU"/>
              </w:rPr>
            </w:pPr>
            <w:r w:rsidRPr="00D25E62">
              <w:rPr>
                <w:rFonts w:ascii="Times New Roman" w:eastAsia="Calibri" w:hAnsi="Times New Roman" w:cs="Times New Roman"/>
                <w:color w:val="000000"/>
                <w:sz w:val="16"/>
                <w:szCs w:val="16"/>
                <w:lang w:eastAsia="ru-RU"/>
              </w:rPr>
              <w:t>Реализация мероприятий, направленных на развитие, социализацию и воспитание личности</w:t>
            </w:r>
          </w:p>
        </w:tc>
        <w:tc>
          <w:tcPr>
            <w:tcW w:w="1279" w:type="dxa"/>
          </w:tcPr>
          <w:p w:rsidR="00693E40" w:rsidRPr="00D25E62" w:rsidRDefault="00693E40" w:rsidP="00693E40">
            <w:pPr>
              <w:keepNext/>
              <w:rPr>
                <w:rFonts w:ascii="Times New Roman" w:eastAsia="Times New Roman" w:hAnsi="Times New Roman" w:cs="Times New Roman"/>
                <w:color w:val="000000"/>
                <w:sz w:val="16"/>
                <w:szCs w:val="16"/>
                <w:lang w:eastAsia="ru-RU"/>
              </w:rPr>
            </w:pPr>
          </w:p>
        </w:tc>
        <w:tc>
          <w:tcPr>
            <w:tcW w:w="1226" w:type="dxa"/>
          </w:tcPr>
          <w:p w:rsidR="00693E40" w:rsidRPr="00D25E62" w:rsidRDefault="00693E40" w:rsidP="00693E40">
            <w:pPr>
              <w:keepNext/>
              <w:rPr>
                <w:rFonts w:ascii="Times New Roman" w:eastAsia="Times New Roman" w:hAnsi="Times New Roman" w:cs="Times New Roman"/>
                <w:color w:val="000000"/>
                <w:sz w:val="16"/>
                <w:szCs w:val="16"/>
                <w:lang w:eastAsia="ru-RU"/>
              </w:rPr>
            </w:pPr>
          </w:p>
        </w:tc>
        <w:tc>
          <w:tcPr>
            <w:tcW w:w="1405" w:type="dxa"/>
            <w:tcBorders>
              <w:top w:val="single" w:sz="4" w:space="0" w:color="auto"/>
            </w:tcBorders>
          </w:tcPr>
          <w:p w:rsidR="00693E40" w:rsidRPr="00D25E62" w:rsidRDefault="00693E40" w:rsidP="00693E40">
            <w:pPr>
              <w:keepNext/>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single" w:sz="4" w:space="0" w:color="auto"/>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single" w:sz="4" w:space="0" w:color="auto"/>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single" w:sz="4" w:space="0" w:color="auto"/>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single" w:sz="4" w:space="0" w:color="auto"/>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single" w:sz="4" w:space="0" w:color="auto"/>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tcPr>
          <w:p w:rsidR="00693E40" w:rsidRPr="00D25E62" w:rsidRDefault="00693E40" w:rsidP="00693E40">
            <w:pPr>
              <w:keepNext/>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keepNext/>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keepNext/>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 х</w:t>
            </w:r>
          </w:p>
        </w:tc>
        <w:tc>
          <w:tcPr>
            <w:tcW w:w="1226" w:type="dxa"/>
          </w:tcPr>
          <w:p w:rsidR="00693E40" w:rsidRPr="00D25E62" w:rsidRDefault="00693E40" w:rsidP="00693E40">
            <w:pPr>
              <w:keepNext/>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405" w:type="dxa"/>
          </w:tcPr>
          <w:p w:rsidR="00693E40" w:rsidRPr="00D25E62" w:rsidRDefault="00693E40" w:rsidP="00693E40">
            <w:pPr>
              <w:keepNext/>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tcPr>
          <w:p w:rsidR="00693E40" w:rsidRPr="00D25E62" w:rsidRDefault="00693E40" w:rsidP="00693E40">
            <w:pPr>
              <w:keepNext/>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keepNext/>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keepNext/>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874 </w:t>
            </w:r>
          </w:p>
        </w:tc>
        <w:tc>
          <w:tcPr>
            <w:tcW w:w="1226" w:type="dxa"/>
          </w:tcPr>
          <w:p w:rsidR="00693E40" w:rsidRPr="00D25E62" w:rsidRDefault="00693E40" w:rsidP="00693E40">
            <w:pPr>
              <w:keepNext/>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Ц750300000 </w:t>
            </w:r>
          </w:p>
        </w:tc>
        <w:tc>
          <w:tcPr>
            <w:tcW w:w="1405" w:type="dxa"/>
          </w:tcPr>
          <w:p w:rsidR="00693E40" w:rsidRPr="00D25E62" w:rsidRDefault="00693E40" w:rsidP="00693E40">
            <w:pPr>
              <w:keepNext/>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tcPr>
          <w:p w:rsidR="00693E40" w:rsidRPr="00D25E62" w:rsidRDefault="00693E40" w:rsidP="00693E40">
            <w:pPr>
              <w:keepNext/>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keepNext/>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keepNext/>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 х</w:t>
            </w:r>
          </w:p>
        </w:tc>
        <w:tc>
          <w:tcPr>
            <w:tcW w:w="1226" w:type="dxa"/>
          </w:tcPr>
          <w:p w:rsidR="00693E40" w:rsidRPr="00D25E62" w:rsidRDefault="00693E40" w:rsidP="00693E40">
            <w:pPr>
              <w:keepNext/>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405" w:type="dxa"/>
          </w:tcPr>
          <w:p w:rsidR="00693E40" w:rsidRPr="00D25E62" w:rsidRDefault="00693E40" w:rsidP="00693E40">
            <w:pPr>
              <w:keepNext/>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tcPr>
          <w:p w:rsidR="00693E40" w:rsidRPr="00D25E62" w:rsidRDefault="00693E40" w:rsidP="00693E40">
            <w:pPr>
              <w:keepNext/>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keepNext/>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keepNext/>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 х</w:t>
            </w:r>
          </w:p>
        </w:tc>
        <w:tc>
          <w:tcPr>
            <w:tcW w:w="1226" w:type="dxa"/>
          </w:tcPr>
          <w:p w:rsidR="00693E40" w:rsidRPr="00D25E62" w:rsidRDefault="00693E40" w:rsidP="00693E40">
            <w:pPr>
              <w:keepNext/>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405" w:type="dxa"/>
          </w:tcPr>
          <w:p w:rsidR="00693E40" w:rsidRPr="00D25E62" w:rsidRDefault="00693E40" w:rsidP="00693E40">
            <w:pPr>
              <w:keepNext/>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sz w:val="18"/>
                <w:szCs w:val="18"/>
              </w:rPr>
            </w:pPr>
            <w:r w:rsidRPr="00D25E62">
              <w:rPr>
                <w:b/>
                <w:bCs/>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b/>
                <w:bCs/>
                <w:sz w:val="18"/>
                <w:szCs w:val="18"/>
              </w:rPr>
            </w:pPr>
            <w:r w:rsidRPr="00D25E62">
              <w:rPr>
                <w:b/>
                <w:bCs/>
                <w:sz w:val="18"/>
                <w:szCs w:val="18"/>
              </w:rPr>
              <w:t>0,00</w:t>
            </w:r>
          </w:p>
        </w:tc>
      </w:tr>
      <w:tr w:rsidR="00693E40" w:rsidRPr="00D25E62" w:rsidTr="00374531">
        <w:tc>
          <w:tcPr>
            <w:tcW w:w="1321" w:type="dxa"/>
            <w:vMerge w:val="restart"/>
          </w:tcPr>
          <w:p w:rsidR="00693E40" w:rsidRPr="00D25E62" w:rsidRDefault="00693E40" w:rsidP="00693E40">
            <w:pPr>
              <w:keepNext/>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Основное </w:t>
            </w:r>
          </w:p>
          <w:p w:rsidR="00693E40" w:rsidRPr="00D25E62" w:rsidRDefault="00693E40" w:rsidP="00693E40">
            <w:pPr>
              <w:keepNext/>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w:t>
            </w:r>
            <w:r w:rsidRPr="00D25E62">
              <w:rPr>
                <w:rFonts w:ascii="Times New Roman" w:eastAsia="Times New Roman" w:hAnsi="Times New Roman" w:cs="Times New Roman"/>
                <w:color w:val="000000"/>
                <w:sz w:val="16"/>
                <w:szCs w:val="16"/>
                <w:lang w:eastAsia="ru-RU"/>
              </w:rPr>
              <w:softHyphen/>
              <w:t>роприятие 4</w:t>
            </w:r>
          </w:p>
        </w:tc>
        <w:tc>
          <w:tcPr>
            <w:tcW w:w="2076" w:type="dxa"/>
            <w:vMerge w:val="restart"/>
          </w:tcPr>
          <w:p w:rsidR="00693E40" w:rsidRPr="00D25E62" w:rsidRDefault="00693E40" w:rsidP="00693E40">
            <w:pPr>
              <w:keepNext/>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Организация отдыха детей в загородных, пришкольных и других лагерях</w:t>
            </w:r>
          </w:p>
        </w:tc>
        <w:tc>
          <w:tcPr>
            <w:tcW w:w="1279" w:type="dxa"/>
          </w:tcPr>
          <w:p w:rsidR="00693E40" w:rsidRPr="00D25E62" w:rsidRDefault="00693E40" w:rsidP="00693E40">
            <w:pPr>
              <w:keepNext/>
              <w:rPr>
                <w:rFonts w:ascii="Times New Roman" w:eastAsia="Times New Roman" w:hAnsi="Times New Roman" w:cs="Times New Roman"/>
                <w:color w:val="000000"/>
                <w:sz w:val="16"/>
                <w:szCs w:val="16"/>
                <w:lang w:eastAsia="ru-RU"/>
              </w:rPr>
            </w:pPr>
          </w:p>
        </w:tc>
        <w:tc>
          <w:tcPr>
            <w:tcW w:w="1226" w:type="dxa"/>
          </w:tcPr>
          <w:p w:rsidR="00693E40" w:rsidRPr="00D25E62" w:rsidRDefault="00693E40" w:rsidP="00693E40">
            <w:pPr>
              <w:keepNext/>
              <w:rPr>
                <w:rFonts w:ascii="Times New Roman" w:eastAsia="Times New Roman" w:hAnsi="Times New Roman" w:cs="Times New Roman"/>
                <w:color w:val="000000"/>
                <w:sz w:val="16"/>
                <w:szCs w:val="16"/>
                <w:lang w:eastAsia="ru-RU"/>
              </w:rPr>
            </w:pPr>
          </w:p>
        </w:tc>
        <w:tc>
          <w:tcPr>
            <w:tcW w:w="1405" w:type="dxa"/>
          </w:tcPr>
          <w:p w:rsidR="00693E40" w:rsidRPr="00D25E62" w:rsidRDefault="00693E40" w:rsidP="00693E40">
            <w:pPr>
              <w:keepNext/>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2 642,63</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2 920,04</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2 902,06</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2 902,06</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11 608,24</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11 608,24</w:t>
            </w:r>
          </w:p>
        </w:tc>
      </w:tr>
      <w:tr w:rsidR="00693E40" w:rsidRPr="00D25E62" w:rsidTr="00374531">
        <w:tc>
          <w:tcPr>
            <w:tcW w:w="1321" w:type="dxa"/>
            <w:vMerge/>
          </w:tcPr>
          <w:p w:rsidR="00693E40" w:rsidRPr="00D25E62" w:rsidRDefault="00693E40" w:rsidP="00693E40">
            <w:pPr>
              <w:keepNext/>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keepNext/>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keepNext/>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226" w:type="dxa"/>
          </w:tcPr>
          <w:p w:rsidR="00693E40" w:rsidRPr="00D25E62" w:rsidRDefault="00693E40" w:rsidP="00693E40">
            <w:pPr>
              <w:keepNext/>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405" w:type="dxa"/>
          </w:tcPr>
          <w:p w:rsidR="00693E40" w:rsidRPr="00D25E62" w:rsidRDefault="00693E40" w:rsidP="00693E40">
            <w:pPr>
              <w:keepNext/>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r>
      <w:tr w:rsidR="00693E40" w:rsidRPr="00D25E62" w:rsidTr="00374531">
        <w:tc>
          <w:tcPr>
            <w:tcW w:w="1321" w:type="dxa"/>
            <w:vMerge/>
          </w:tcPr>
          <w:p w:rsidR="00693E40" w:rsidRPr="00D25E62" w:rsidRDefault="00693E40" w:rsidP="00693E40">
            <w:pPr>
              <w:keepNext/>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keepNext/>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keepNext/>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874 </w:t>
            </w:r>
          </w:p>
        </w:tc>
        <w:tc>
          <w:tcPr>
            <w:tcW w:w="1226" w:type="dxa"/>
          </w:tcPr>
          <w:p w:rsidR="00693E40" w:rsidRPr="00D25E62" w:rsidRDefault="00693E40" w:rsidP="00693E40">
            <w:pPr>
              <w:keepNext/>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Ц750400000 </w:t>
            </w:r>
          </w:p>
        </w:tc>
        <w:tc>
          <w:tcPr>
            <w:tcW w:w="1405" w:type="dxa"/>
          </w:tcPr>
          <w:p w:rsidR="00693E40" w:rsidRPr="00D25E62" w:rsidRDefault="00693E40" w:rsidP="00693E40">
            <w:pPr>
              <w:keepNext/>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r>
      <w:tr w:rsidR="00693E40" w:rsidRPr="00D25E62" w:rsidTr="00374531">
        <w:tc>
          <w:tcPr>
            <w:tcW w:w="1321" w:type="dxa"/>
            <w:vMerge/>
          </w:tcPr>
          <w:p w:rsidR="00693E40" w:rsidRPr="00D25E62" w:rsidRDefault="00693E40" w:rsidP="00693E40">
            <w:pPr>
              <w:keepNext/>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keepNext/>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keepNext/>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226" w:type="dxa"/>
          </w:tcPr>
          <w:p w:rsidR="00693E40" w:rsidRPr="00D25E62" w:rsidRDefault="00693E40" w:rsidP="00693E40">
            <w:pPr>
              <w:keepNext/>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405" w:type="dxa"/>
          </w:tcPr>
          <w:p w:rsidR="00693E40" w:rsidRPr="00D25E62" w:rsidRDefault="00693E40" w:rsidP="00693E40">
            <w:pPr>
              <w:keepNext/>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2 642,63</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2 920,04</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2 902,06</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2 902,06</w:t>
            </w:r>
          </w:p>
        </w:tc>
        <w:tc>
          <w:tcPr>
            <w:tcW w:w="1209" w:type="dxa"/>
            <w:tcBorders>
              <w:top w:val="nil"/>
              <w:left w:val="nil"/>
              <w:bottom w:val="single" w:sz="4" w:space="0" w:color="auto"/>
              <w:right w:val="single" w:sz="4" w:space="0" w:color="auto"/>
            </w:tcBorders>
            <w:shd w:val="clear" w:color="000000" w:fill="FF0000"/>
          </w:tcPr>
          <w:p w:rsidR="00693E40" w:rsidRPr="00D25E62" w:rsidRDefault="00693E40" w:rsidP="00693E40">
            <w:pPr>
              <w:jc w:val="center"/>
              <w:rPr>
                <w:color w:val="000000"/>
                <w:sz w:val="18"/>
                <w:szCs w:val="18"/>
              </w:rPr>
            </w:pPr>
            <w:r w:rsidRPr="00D25E62">
              <w:rPr>
                <w:color w:val="000000"/>
                <w:sz w:val="18"/>
                <w:szCs w:val="18"/>
              </w:rPr>
              <w:t>11 608,24</w:t>
            </w:r>
          </w:p>
        </w:tc>
        <w:tc>
          <w:tcPr>
            <w:tcW w:w="1209" w:type="dxa"/>
            <w:tcBorders>
              <w:top w:val="nil"/>
              <w:left w:val="nil"/>
              <w:bottom w:val="single" w:sz="4" w:space="0" w:color="auto"/>
              <w:right w:val="single" w:sz="4" w:space="0" w:color="auto"/>
            </w:tcBorders>
            <w:shd w:val="clear" w:color="000000" w:fill="FF0000"/>
          </w:tcPr>
          <w:p w:rsidR="00693E40" w:rsidRPr="00D25E62" w:rsidRDefault="00693E40" w:rsidP="00693E40">
            <w:pPr>
              <w:jc w:val="center"/>
              <w:rPr>
                <w:color w:val="000000"/>
                <w:sz w:val="18"/>
                <w:szCs w:val="18"/>
              </w:rPr>
            </w:pPr>
            <w:r w:rsidRPr="00D25E62">
              <w:rPr>
                <w:color w:val="000000"/>
                <w:sz w:val="18"/>
                <w:szCs w:val="18"/>
              </w:rPr>
              <w:t>11 608,24</w:t>
            </w:r>
          </w:p>
        </w:tc>
      </w:tr>
      <w:tr w:rsidR="00693E40" w:rsidRPr="00D25E62" w:rsidTr="00374531">
        <w:tc>
          <w:tcPr>
            <w:tcW w:w="1321" w:type="dxa"/>
            <w:vMerge/>
          </w:tcPr>
          <w:p w:rsidR="00693E40" w:rsidRPr="00D25E62" w:rsidRDefault="00693E40" w:rsidP="00693E40">
            <w:pPr>
              <w:keepNext/>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keepNext/>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keepNext/>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 х</w:t>
            </w:r>
          </w:p>
        </w:tc>
        <w:tc>
          <w:tcPr>
            <w:tcW w:w="1226" w:type="dxa"/>
          </w:tcPr>
          <w:p w:rsidR="00693E40" w:rsidRPr="00D25E62" w:rsidRDefault="00693E40" w:rsidP="00693E40">
            <w:pPr>
              <w:keepNext/>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405" w:type="dxa"/>
          </w:tcPr>
          <w:p w:rsidR="00693E40" w:rsidRPr="00D25E62" w:rsidRDefault="00693E40" w:rsidP="00693E40">
            <w:pPr>
              <w:keepNext/>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r>
      <w:tr w:rsidR="00693E40" w:rsidRPr="00D25E62" w:rsidTr="00374531">
        <w:tc>
          <w:tcPr>
            <w:tcW w:w="1321" w:type="dxa"/>
            <w:vMerge w:val="restart"/>
          </w:tcPr>
          <w:p w:rsidR="00693E40" w:rsidRPr="00D25E62" w:rsidRDefault="00693E40" w:rsidP="00693E40">
            <w:pP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Основное </w:t>
            </w:r>
          </w:p>
          <w:p w:rsidR="00693E40" w:rsidRPr="00D25E62" w:rsidRDefault="00693E40" w:rsidP="00693E40">
            <w:pP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w:t>
            </w:r>
            <w:r w:rsidRPr="00D25E62">
              <w:rPr>
                <w:rFonts w:ascii="Times New Roman" w:eastAsia="Times New Roman" w:hAnsi="Times New Roman" w:cs="Times New Roman"/>
                <w:color w:val="000000"/>
                <w:sz w:val="16"/>
                <w:szCs w:val="16"/>
                <w:lang w:eastAsia="ru-RU"/>
              </w:rPr>
              <w:softHyphen/>
              <w:t>роприятие 5</w:t>
            </w:r>
          </w:p>
        </w:tc>
        <w:tc>
          <w:tcPr>
            <w:tcW w:w="2076" w:type="dxa"/>
            <w:vMerge w:val="restart"/>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Мероприятия, на</w:t>
            </w:r>
            <w:r w:rsidRPr="00D25E62">
              <w:rPr>
                <w:rFonts w:ascii="Times New Roman" w:eastAsia="Times New Roman" w:hAnsi="Times New Roman" w:cs="Times New Roman"/>
                <w:color w:val="000000"/>
                <w:sz w:val="16"/>
                <w:szCs w:val="16"/>
                <w:lang w:eastAsia="ru-RU"/>
              </w:rPr>
              <w:softHyphen/>
              <w:t>правленные на экологическое просвещение обучающихся</w:t>
            </w:r>
          </w:p>
        </w:tc>
        <w:tc>
          <w:tcPr>
            <w:tcW w:w="1279" w:type="dxa"/>
          </w:tcPr>
          <w:p w:rsidR="00693E40" w:rsidRPr="00D25E62" w:rsidRDefault="00693E40" w:rsidP="00693E40">
            <w:pPr>
              <w:rPr>
                <w:rFonts w:ascii="Times New Roman" w:eastAsia="Times New Roman" w:hAnsi="Times New Roman" w:cs="Times New Roman"/>
                <w:color w:val="000000"/>
                <w:sz w:val="16"/>
                <w:szCs w:val="16"/>
                <w:lang w:eastAsia="ru-RU"/>
              </w:rPr>
            </w:pPr>
          </w:p>
        </w:tc>
        <w:tc>
          <w:tcPr>
            <w:tcW w:w="1226" w:type="dxa"/>
          </w:tcPr>
          <w:p w:rsidR="00693E40" w:rsidRPr="00D25E62" w:rsidRDefault="00693E40" w:rsidP="00693E40">
            <w:pPr>
              <w:rPr>
                <w:rFonts w:ascii="Times New Roman" w:eastAsia="Times New Roman" w:hAnsi="Times New Roman" w:cs="Times New Roman"/>
                <w:color w:val="000000"/>
                <w:sz w:val="16"/>
                <w:szCs w:val="16"/>
                <w:lang w:eastAsia="ru-RU"/>
              </w:rPr>
            </w:pPr>
          </w:p>
        </w:tc>
        <w:tc>
          <w:tcPr>
            <w:tcW w:w="1405" w:type="dxa"/>
          </w:tcPr>
          <w:p w:rsidR="00693E40" w:rsidRPr="00D25E62" w:rsidRDefault="00693E40" w:rsidP="00693E40">
            <w:pPr>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 х</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Ц750500000 </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 х</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 х</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r>
      <w:tr w:rsidR="00693E40" w:rsidRPr="00D25E62" w:rsidTr="00374531">
        <w:tc>
          <w:tcPr>
            <w:tcW w:w="1321" w:type="dxa"/>
            <w:vMerge w:val="restart"/>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Основное мероприятие 6</w:t>
            </w:r>
          </w:p>
        </w:tc>
        <w:tc>
          <w:tcPr>
            <w:tcW w:w="2076" w:type="dxa"/>
            <w:vMerge w:val="restart"/>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Реализация регионального проекта «Поддержка семей, имеющих детей».</w:t>
            </w:r>
          </w:p>
        </w:tc>
        <w:tc>
          <w:tcPr>
            <w:tcW w:w="1279" w:type="dxa"/>
          </w:tcPr>
          <w:p w:rsidR="00693E40" w:rsidRPr="00D25E62" w:rsidRDefault="00693E40" w:rsidP="00693E40">
            <w:pPr>
              <w:keepNext/>
              <w:spacing w:line="235" w:lineRule="auto"/>
              <w:rPr>
                <w:rFonts w:ascii="Times New Roman" w:eastAsia="Times New Roman" w:hAnsi="Times New Roman" w:cs="Times New Roman"/>
                <w:color w:val="000000"/>
                <w:sz w:val="16"/>
                <w:szCs w:val="16"/>
                <w:lang w:eastAsia="ru-RU"/>
              </w:rPr>
            </w:pPr>
          </w:p>
        </w:tc>
        <w:tc>
          <w:tcPr>
            <w:tcW w:w="1226" w:type="dxa"/>
          </w:tcPr>
          <w:p w:rsidR="00693E40" w:rsidRPr="00D25E62" w:rsidRDefault="00693E40" w:rsidP="00693E40">
            <w:pPr>
              <w:keepNext/>
              <w:spacing w:line="235" w:lineRule="auto"/>
              <w:rPr>
                <w:rFonts w:ascii="Times New Roman" w:eastAsia="Times New Roman" w:hAnsi="Times New Roman" w:cs="Times New Roman"/>
                <w:color w:val="000000"/>
                <w:sz w:val="16"/>
                <w:szCs w:val="16"/>
                <w:lang w:eastAsia="ru-RU"/>
              </w:rPr>
            </w:pPr>
          </w:p>
        </w:tc>
        <w:tc>
          <w:tcPr>
            <w:tcW w:w="1405" w:type="dxa"/>
          </w:tcPr>
          <w:p w:rsidR="00693E40" w:rsidRPr="00D25E62" w:rsidRDefault="00693E40" w:rsidP="00693E40">
            <w:pPr>
              <w:keepNext/>
              <w:spacing w:line="235" w:lineRule="auto"/>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keepNext/>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226" w:type="dxa"/>
          </w:tcPr>
          <w:p w:rsidR="00693E40" w:rsidRPr="00D25E62" w:rsidRDefault="00693E40" w:rsidP="00693E40">
            <w:pPr>
              <w:keepNext/>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405" w:type="dxa"/>
          </w:tcPr>
          <w:p w:rsidR="00693E40" w:rsidRPr="00D25E62" w:rsidRDefault="00693E40" w:rsidP="00693E40">
            <w:pPr>
              <w:keepNext/>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keepNext/>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874 </w:t>
            </w:r>
          </w:p>
        </w:tc>
        <w:tc>
          <w:tcPr>
            <w:tcW w:w="1226" w:type="dxa"/>
          </w:tcPr>
          <w:p w:rsidR="00693E40" w:rsidRPr="00D25E62" w:rsidRDefault="00693E40" w:rsidP="00693E40">
            <w:pPr>
              <w:keepNext/>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Ц760000000 </w:t>
            </w:r>
          </w:p>
        </w:tc>
        <w:tc>
          <w:tcPr>
            <w:tcW w:w="1405" w:type="dxa"/>
          </w:tcPr>
          <w:p w:rsidR="00693E40" w:rsidRPr="00D25E62" w:rsidRDefault="00693E40" w:rsidP="00693E40">
            <w:pPr>
              <w:keepNext/>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keepNext/>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 х</w:t>
            </w:r>
          </w:p>
        </w:tc>
        <w:tc>
          <w:tcPr>
            <w:tcW w:w="1226" w:type="dxa"/>
          </w:tcPr>
          <w:p w:rsidR="00693E40" w:rsidRPr="00D25E62" w:rsidRDefault="00693E40" w:rsidP="00693E40">
            <w:pPr>
              <w:keepNext/>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405" w:type="dxa"/>
          </w:tcPr>
          <w:p w:rsidR="00693E40" w:rsidRPr="00D25E62" w:rsidRDefault="00693E40" w:rsidP="00693E40">
            <w:pPr>
              <w:keepNext/>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keepNext/>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226" w:type="dxa"/>
          </w:tcPr>
          <w:p w:rsidR="00693E40" w:rsidRPr="00D25E62" w:rsidRDefault="00693E40" w:rsidP="00693E40">
            <w:pPr>
              <w:keepNext/>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405" w:type="dxa"/>
          </w:tcPr>
          <w:p w:rsidR="00693E40" w:rsidRPr="00D25E62" w:rsidRDefault="00693E40" w:rsidP="00693E40">
            <w:pPr>
              <w:keepNext/>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FFFF"/>
          </w:tcPr>
          <w:p w:rsidR="00693E40" w:rsidRPr="00D25E62" w:rsidRDefault="00693E40" w:rsidP="00693E40">
            <w:pPr>
              <w:jc w:val="center"/>
              <w:rPr>
                <w:color w:val="000000"/>
                <w:sz w:val="18"/>
                <w:szCs w:val="18"/>
              </w:rPr>
            </w:pPr>
            <w:r w:rsidRPr="00D25E62">
              <w:rPr>
                <w:color w:val="000000"/>
                <w:sz w:val="18"/>
                <w:szCs w:val="18"/>
              </w:rPr>
              <w:t>0,00</w:t>
            </w:r>
          </w:p>
        </w:tc>
      </w:tr>
      <w:tr w:rsidR="00693E40" w:rsidRPr="00D25E62" w:rsidTr="003F733A">
        <w:tc>
          <w:tcPr>
            <w:tcW w:w="1321" w:type="dxa"/>
            <w:vMerge w:val="restart"/>
          </w:tcPr>
          <w:p w:rsidR="00693E40" w:rsidRPr="00D25E62" w:rsidRDefault="00693E40" w:rsidP="00693E40">
            <w:pPr>
              <w:keepNext/>
              <w:spacing w:line="235" w:lineRule="auto"/>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lastRenderedPageBreak/>
              <w:t xml:space="preserve">Подпрограмма 5 </w:t>
            </w:r>
          </w:p>
        </w:tc>
        <w:tc>
          <w:tcPr>
            <w:tcW w:w="2076" w:type="dxa"/>
            <w:vMerge w:val="restart"/>
          </w:tcPr>
          <w:p w:rsidR="00693E40" w:rsidRPr="00D25E62" w:rsidRDefault="00693E40" w:rsidP="00693E40">
            <w:pPr>
              <w:keepNext/>
              <w:spacing w:line="235" w:lineRule="auto"/>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 xml:space="preserve">«Патриотическое воспитание и до-призывная подготовка молодежи Батыревского муниципального округа Чувашской Республики» </w:t>
            </w:r>
          </w:p>
        </w:tc>
        <w:tc>
          <w:tcPr>
            <w:tcW w:w="1279" w:type="dxa"/>
          </w:tcPr>
          <w:p w:rsidR="00693E40" w:rsidRPr="00D25E62" w:rsidRDefault="00693E40" w:rsidP="00693E40">
            <w:pPr>
              <w:keepNext/>
              <w:spacing w:line="235" w:lineRule="auto"/>
              <w:rPr>
                <w:rFonts w:ascii="Times New Roman" w:eastAsia="Times New Roman" w:hAnsi="Times New Roman" w:cs="Times New Roman"/>
                <w:color w:val="000000"/>
                <w:sz w:val="16"/>
                <w:szCs w:val="16"/>
                <w:lang w:eastAsia="ru-RU"/>
              </w:rPr>
            </w:pPr>
          </w:p>
        </w:tc>
        <w:tc>
          <w:tcPr>
            <w:tcW w:w="1226" w:type="dxa"/>
          </w:tcPr>
          <w:p w:rsidR="00693E40" w:rsidRPr="00D25E62" w:rsidRDefault="00693E40" w:rsidP="00693E40">
            <w:pPr>
              <w:keepNext/>
              <w:spacing w:line="235" w:lineRule="auto"/>
              <w:rPr>
                <w:rFonts w:ascii="Times New Roman" w:eastAsia="Times New Roman" w:hAnsi="Times New Roman" w:cs="Times New Roman"/>
                <w:color w:val="000000"/>
                <w:sz w:val="16"/>
                <w:szCs w:val="16"/>
                <w:lang w:eastAsia="ru-RU"/>
              </w:rPr>
            </w:pPr>
          </w:p>
        </w:tc>
        <w:tc>
          <w:tcPr>
            <w:tcW w:w="1405" w:type="dxa"/>
            <w:tcBorders>
              <w:top w:val="single" w:sz="4" w:space="0" w:color="auto"/>
            </w:tcBorders>
          </w:tcPr>
          <w:p w:rsidR="00693E40" w:rsidRPr="00D25E62" w:rsidRDefault="00693E40" w:rsidP="00693E40">
            <w:pPr>
              <w:keepNext/>
              <w:spacing w:line="235" w:lineRule="auto"/>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3 317,60</w:t>
            </w:r>
          </w:p>
        </w:tc>
        <w:tc>
          <w:tcPr>
            <w:tcW w:w="1207" w:type="dxa"/>
            <w:tcBorders>
              <w:top w:val="single" w:sz="4" w:space="0" w:color="auto"/>
              <w:left w:val="single" w:sz="4" w:space="0" w:color="auto"/>
              <w:bottom w:val="single" w:sz="4" w:space="0" w:color="auto"/>
              <w:right w:val="single" w:sz="4" w:space="0" w:color="auto"/>
            </w:tcBorders>
            <w:shd w:val="clear" w:color="000000" w:fill="FFCCFF"/>
            <w:vAlign w:val="bottom"/>
          </w:tcPr>
          <w:p w:rsidR="00693E40" w:rsidRDefault="00693E40" w:rsidP="00693E40">
            <w:pPr>
              <w:jc w:val="center"/>
              <w:rPr>
                <w:color w:val="000000"/>
                <w:sz w:val="18"/>
                <w:szCs w:val="18"/>
              </w:rPr>
            </w:pPr>
            <w:r>
              <w:rPr>
                <w:color w:val="000000"/>
                <w:sz w:val="18"/>
                <w:szCs w:val="18"/>
              </w:rPr>
              <w:t>3 270,52</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3 270,50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3 955,50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15 822,00</w:t>
            </w:r>
          </w:p>
        </w:tc>
        <w:tc>
          <w:tcPr>
            <w:tcW w:w="1209"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15 822,00</w:t>
            </w:r>
          </w:p>
        </w:tc>
      </w:tr>
      <w:tr w:rsidR="00693E40" w:rsidRPr="00D25E62" w:rsidTr="003F733A">
        <w:tc>
          <w:tcPr>
            <w:tcW w:w="1321" w:type="dxa"/>
            <w:vMerge/>
          </w:tcPr>
          <w:p w:rsidR="00693E40" w:rsidRPr="00D25E62" w:rsidRDefault="00693E40" w:rsidP="00693E40">
            <w:pPr>
              <w:keepNext/>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keepNext/>
              <w:spacing w:line="235" w:lineRule="auto"/>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keepNext/>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226" w:type="dxa"/>
          </w:tcPr>
          <w:p w:rsidR="00693E40" w:rsidRPr="00D25E62" w:rsidRDefault="00693E40" w:rsidP="00693E40">
            <w:pPr>
              <w:keepNext/>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405" w:type="dxa"/>
          </w:tcPr>
          <w:p w:rsidR="00693E40" w:rsidRPr="00D25E62" w:rsidRDefault="00693E40" w:rsidP="00693E40">
            <w:pPr>
              <w:keepNext/>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3 284,42</w:t>
            </w:r>
          </w:p>
        </w:tc>
        <w:tc>
          <w:tcPr>
            <w:tcW w:w="1207" w:type="dxa"/>
            <w:tcBorders>
              <w:top w:val="nil"/>
              <w:left w:val="single" w:sz="4" w:space="0" w:color="auto"/>
              <w:bottom w:val="single" w:sz="4" w:space="0" w:color="auto"/>
              <w:right w:val="single" w:sz="4" w:space="0" w:color="auto"/>
            </w:tcBorders>
            <w:shd w:val="clear" w:color="auto" w:fill="auto"/>
            <w:vAlign w:val="bottom"/>
          </w:tcPr>
          <w:p w:rsidR="00693E40" w:rsidRDefault="00693E40" w:rsidP="00693E40">
            <w:pPr>
              <w:jc w:val="center"/>
              <w:rPr>
                <w:color w:val="000000"/>
                <w:sz w:val="18"/>
                <w:szCs w:val="18"/>
              </w:rPr>
            </w:pPr>
            <w:r>
              <w:rPr>
                <w:color w:val="000000"/>
                <w:sz w:val="18"/>
                <w:szCs w:val="18"/>
              </w:rPr>
              <w:t>3 237,80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3 237,80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3 678,60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14 714,40</w:t>
            </w:r>
          </w:p>
        </w:tc>
        <w:tc>
          <w:tcPr>
            <w:tcW w:w="1209"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14 714,40</w:t>
            </w:r>
          </w:p>
        </w:tc>
      </w:tr>
      <w:tr w:rsidR="00693E40" w:rsidRPr="00D25E62" w:rsidTr="003F733A">
        <w:tc>
          <w:tcPr>
            <w:tcW w:w="1321" w:type="dxa"/>
            <w:vMerge/>
          </w:tcPr>
          <w:p w:rsidR="00693E40" w:rsidRPr="00D25E62" w:rsidRDefault="00693E40" w:rsidP="00693E40">
            <w:pPr>
              <w:keepNext/>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keepNext/>
              <w:spacing w:line="235" w:lineRule="auto"/>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keepNext/>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874 </w:t>
            </w:r>
          </w:p>
        </w:tc>
        <w:tc>
          <w:tcPr>
            <w:tcW w:w="1226" w:type="dxa"/>
          </w:tcPr>
          <w:p w:rsidR="00693E40" w:rsidRPr="00D25E62" w:rsidRDefault="00693E40" w:rsidP="00693E40">
            <w:pPr>
              <w:keepNext/>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Ц760000000 </w:t>
            </w:r>
          </w:p>
        </w:tc>
        <w:tc>
          <w:tcPr>
            <w:tcW w:w="1405" w:type="dxa"/>
          </w:tcPr>
          <w:p w:rsidR="00693E40" w:rsidRPr="00D25E62" w:rsidRDefault="00693E40" w:rsidP="00693E40">
            <w:pPr>
              <w:keepNext/>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33,18</w:t>
            </w:r>
          </w:p>
        </w:tc>
        <w:tc>
          <w:tcPr>
            <w:tcW w:w="1207" w:type="dxa"/>
            <w:tcBorders>
              <w:top w:val="nil"/>
              <w:left w:val="single" w:sz="4" w:space="0" w:color="auto"/>
              <w:bottom w:val="single" w:sz="4" w:space="0" w:color="auto"/>
              <w:right w:val="single" w:sz="4" w:space="0" w:color="auto"/>
            </w:tcBorders>
            <w:shd w:val="clear" w:color="auto" w:fill="auto"/>
            <w:vAlign w:val="center"/>
          </w:tcPr>
          <w:p w:rsidR="00693E40" w:rsidRDefault="00693E40" w:rsidP="00693E40">
            <w:pPr>
              <w:jc w:val="center"/>
              <w:rPr>
                <w:color w:val="000000"/>
                <w:sz w:val="18"/>
                <w:szCs w:val="18"/>
              </w:rPr>
            </w:pPr>
            <w:r>
              <w:rPr>
                <w:color w:val="000000"/>
                <w:sz w:val="18"/>
                <w:szCs w:val="18"/>
              </w:rPr>
              <w:t>32,72</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32,70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276,90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1 107,60</w:t>
            </w:r>
          </w:p>
        </w:tc>
        <w:tc>
          <w:tcPr>
            <w:tcW w:w="1209"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1 107,60</w:t>
            </w:r>
          </w:p>
        </w:tc>
      </w:tr>
      <w:tr w:rsidR="00693E40" w:rsidRPr="00D25E62" w:rsidTr="003F733A">
        <w:tc>
          <w:tcPr>
            <w:tcW w:w="1321" w:type="dxa"/>
            <w:vMerge/>
          </w:tcPr>
          <w:p w:rsidR="00693E40" w:rsidRPr="00D25E62" w:rsidRDefault="00693E40" w:rsidP="00693E40">
            <w:pPr>
              <w:keepNext/>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keepNext/>
              <w:spacing w:line="235" w:lineRule="auto"/>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keepNext/>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 х</w:t>
            </w:r>
          </w:p>
        </w:tc>
        <w:tc>
          <w:tcPr>
            <w:tcW w:w="1226" w:type="dxa"/>
          </w:tcPr>
          <w:p w:rsidR="00693E40" w:rsidRPr="00D25E62" w:rsidRDefault="00693E40" w:rsidP="00693E40">
            <w:pPr>
              <w:keepNext/>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405" w:type="dxa"/>
          </w:tcPr>
          <w:p w:rsidR="00693E40" w:rsidRPr="00D25E62" w:rsidRDefault="00693E40" w:rsidP="00693E40">
            <w:pPr>
              <w:keepNext/>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single" w:sz="4" w:space="0" w:color="auto"/>
              <w:bottom w:val="single" w:sz="4" w:space="0" w:color="auto"/>
              <w:right w:val="single" w:sz="4" w:space="0" w:color="auto"/>
            </w:tcBorders>
            <w:shd w:val="clear" w:color="auto" w:fill="auto"/>
            <w:vAlign w:val="bottom"/>
          </w:tcPr>
          <w:p w:rsidR="00693E40" w:rsidRDefault="00693E40" w:rsidP="00693E40">
            <w:pPr>
              <w:jc w:val="center"/>
              <w:rPr>
                <w:color w:val="000000"/>
                <w:sz w:val="18"/>
                <w:szCs w:val="18"/>
              </w:rPr>
            </w:pPr>
            <w:r>
              <w:rPr>
                <w:color w:val="000000"/>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0,00</w:t>
            </w:r>
          </w:p>
        </w:tc>
      </w:tr>
      <w:tr w:rsidR="00693E40" w:rsidRPr="00D25E62" w:rsidTr="003F733A">
        <w:tc>
          <w:tcPr>
            <w:tcW w:w="1321" w:type="dxa"/>
            <w:vMerge/>
          </w:tcPr>
          <w:p w:rsidR="00693E40" w:rsidRPr="00D25E62" w:rsidRDefault="00693E40" w:rsidP="00693E40">
            <w:pPr>
              <w:keepNext/>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keepNext/>
              <w:spacing w:line="235" w:lineRule="auto"/>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keepNext/>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226" w:type="dxa"/>
          </w:tcPr>
          <w:p w:rsidR="00693E40" w:rsidRPr="00D25E62" w:rsidRDefault="00693E40" w:rsidP="00693E40">
            <w:pPr>
              <w:keepNext/>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405" w:type="dxa"/>
          </w:tcPr>
          <w:p w:rsidR="00693E40" w:rsidRPr="00D25E62" w:rsidRDefault="00693E40" w:rsidP="00693E40">
            <w:pPr>
              <w:keepNext/>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single" w:sz="4" w:space="0" w:color="auto"/>
              <w:bottom w:val="single" w:sz="4" w:space="0" w:color="auto"/>
              <w:right w:val="single" w:sz="4" w:space="0" w:color="auto"/>
            </w:tcBorders>
            <w:shd w:val="clear" w:color="auto" w:fill="auto"/>
            <w:vAlign w:val="bottom"/>
          </w:tcPr>
          <w:p w:rsidR="00693E40" w:rsidRDefault="00693E40" w:rsidP="00693E40">
            <w:pPr>
              <w:jc w:val="center"/>
              <w:rPr>
                <w:color w:val="000000"/>
                <w:sz w:val="18"/>
                <w:szCs w:val="18"/>
              </w:rPr>
            </w:pPr>
            <w:r>
              <w:rPr>
                <w:color w:val="000000"/>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0,00</w:t>
            </w:r>
          </w:p>
        </w:tc>
      </w:tr>
      <w:tr w:rsidR="00693E40" w:rsidRPr="00D25E62" w:rsidTr="003F733A">
        <w:tc>
          <w:tcPr>
            <w:tcW w:w="1321" w:type="dxa"/>
            <w:vMerge w:val="restart"/>
          </w:tcPr>
          <w:p w:rsidR="00693E40" w:rsidRPr="00D25E62" w:rsidRDefault="00693E40" w:rsidP="00693E40">
            <w:pPr>
              <w:spacing w:line="235" w:lineRule="auto"/>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Основное </w:t>
            </w:r>
          </w:p>
          <w:p w:rsidR="00693E40" w:rsidRPr="00D25E62" w:rsidRDefault="00693E40" w:rsidP="00693E40">
            <w:pPr>
              <w:spacing w:line="235" w:lineRule="auto"/>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w:t>
            </w:r>
            <w:r w:rsidRPr="00D25E62">
              <w:rPr>
                <w:rFonts w:ascii="Times New Roman" w:eastAsia="Times New Roman" w:hAnsi="Times New Roman" w:cs="Times New Roman"/>
                <w:color w:val="000000"/>
                <w:sz w:val="16"/>
                <w:szCs w:val="16"/>
                <w:lang w:eastAsia="ru-RU"/>
              </w:rPr>
              <w:softHyphen/>
              <w:t>роприятие 1</w:t>
            </w:r>
          </w:p>
        </w:tc>
        <w:tc>
          <w:tcPr>
            <w:tcW w:w="2076" w:type="dxa"/>
            <w:vMerge w:val="restart"/>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Совершенствование нормативно-право</w:t>
            </w:r>
            <w:r w:rsidRPr="00D25E62">
              <w:rPr>
                <w:rFonts w:ascii="Times New Roman" w:eastAsia="Times New Roman" w:hAnsi="Times New Roman" w:cs="Times New Roman"/>
                <w:color w:val="000000"/>
                <w:sz w:val="16"/>
                <w:szCs w:val="16"/>
                <w:lang w:eastAsia="ru-RU"/>
              </w:rPr>
              <w:softHyphen/>
              <w:t>вого регулирования и организационно-уп</w:t>
            </w:r>
            <w:r w:rsidRPr="00D25E62">
              <w:rPr>
                <w:rFonts w:ascii="Times New Roman" w:eastAsia="Times New Roman" w:hAnsi="Times New Roman" w:cs="Times New Roman"/>
                <w:color w:val="000000"/>
                <w:sz w:val="16"/>
                <w:szCs w:val="16"/>
                <w:lang w:eastAsia="ru-RU"/>
              </w:rPr>
              <w:softHyphen/>
              <w:t>рав</w:t>
            </w:r>
            <w:r w:rsidRPr="00D25E62">
              <w:rPr>
                <w:rFonts w:ascii="Times New Roman" w:eastAsia="Times New Roman" w:hAnsi="Times New Roman" w:cs="Times New Roman"/>
                <w:color w:val="000000"/>
                <w:sz w:val="16"/>
                <w:szCs w:val="16"/>
                <w:lang w:eastAsia="ru-RU"/>
              </w:rPr>
              <w:softHyphen/>
              <w:t>ленческих механизмов в сфере патриотического воспитания и допризывной подготовки молодежи</w:t>
            </w:r>
          </w:p>
        </w:tc>
        <w:tc>
          <w:tcPr>
            <w:tcW w:w="1279" w:type="dxa"/>
          </w:tcPr>
          <w:p w:rsidR="00693E40" w:rsidRPr="00D25E62" w:rsidRDefault="00693E40" w:rsidP="00693E40">
            <w:pPr>
              <w:spacing w:line="235" w:lineRule="auto"/>
              <w:rPr>
                <w:rFonts w:ascii="Times New Roman" w:eastAsia="Times New Roman" w:hAnsi="Times New Roman" w:cs="Times New Roman"/>
                <w:color w:val="000000"/>
                <w:sz w:val="16"/>
                <w:szCs w:val="16"/>
                <w:lang w:eastAsia="ru-RU"/>
              </w:rPr>
            </w:pPr>
          </w:p>
        </w:tc>
        <w:tc>
          <w:tcPr>
            <w:tcW w:w="1226" w:type="dxa"/>
          </w:tcPr>
          <w:p w:rsidR="00693E40" w:rsidRPr="00D25E62" w:rsidRDefault="00693E40" w:rsidP="00693E40">
            <w:pPr>
              <w:spacing w:line="235" w:lineRule="auto"/>
              <w:rPr>
                <w:rFonts w:ascii="Times New Roman" w:eastAsia="Times New Roman" w:hAnsi="Times New Roman" w:cs="Times New Roman"/>
                <w:color w:val="000000"/>
                <w:sz w:val="16"/>
                <w:szCs w:val="16"/>
                <w:lang w:eastAsia="ru-RU"/>
              </w:rPr>
            </w:pPr>
          </w:p>
        </w:tc>
        <w:tc>
          <w:tcPr>
            <w:tcW w:w="1405" w:type="dxa"/>
          </w:tcPr>
          <w:p w:rsidR="00693E40" w:rsidRPr="00D25E62" w:rsidRDefault="00693E40" w:rsidP="00693E40">
            <w:pPr>
              <w:spacing w:line="235" w:lineRule="auto"/>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3 317,60</w:t>
            </w:r>
          </w:p>
        </w:tc>
        <w:tc>
          <w:tcPr>
            <w:tcW w:w="1207" w:type="dxa"/>
            <w:tcBorders>
              <w:top w:val="single" w:sz="4" w:space="0" w:color="auto"/>
              <w:left w:val="single" w:sz="4" w:space="0" w:color="auto"/>
              <w:bottom w:val="single" w:sz="4" w:space="0" w:color="auto"/>
              <w:right w:val="single" w:sz="4" w:space="0" w:color="auto"/>
            </w:tcBorders>
            <w:shd w:val="clear" w:color="000000" w:fill="FFCCFF"/>
            <w:vAlign w:val="bottom"/>
          </w:tcPr>
          <w:p w:rsidR="00693E40" w:rsidRDefault="00693E40" w:rsidP="00693E40">
            <w:pPr>
              <w:jc w:val="center"/>
              <w:rPr>
                <w:color w:val="000000"/>
                <w:sz w:val="18"/>
                <w:szCs w:val="18"/>
              </w:rPr>
            </w:pPr>
            <w:r>
              <w:rPr>
                <w:color w:val="000000"/>
                <w:sz w:val="18"/>
                <w:szCs w:val="18"/>
              </w:rPr>
              <w:t>3 270,52</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3 270,50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3 955,50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15 822,00</w:t>
            </w:r>
          </w:p>
        </w:tc>
        <w:tc>
          <w:tcPr>
            <w:tcW w:w="1209"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15 822,00</w:t>
            </w:r>
          </w:p>
        </w:tc>
      </w:tr>
      <w:tr w:rsidR="00693E40" w:rsidRPr="00D25E62" w:rsidTr="003F733A">
        <w:tc>
          <w:tcPr>
            <w:tcW w:w="1321"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 х</w:t>
            </w:r>
          </w:p>
        </w:tc>
        <w:tc>
          <w:tcPr>
            <w:tcW w:w="1226"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405" w:type="dxa"/>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3 284,42</w:t>
            </w:r>
          </w:p>
        </w:tc>
        <w:tc>
          <w:tcPr>
            <w:tcW w:w="1207" w:type="dxa"/>
            <w:tcBorders>
              <w:top w:val="nil"/>
              <w:left w:val="single" w:sz="4" w:space="0" w:color="auto"/>
              <w:bottom w:val="single" w:sz="4" w:space="0" w:color="auto"/>
              <w:right w:val="single" w:sz="4" w:space="0" w:color="auto"/>
            </w:tcBorders>
            <w:shd w:val="clear" w:color="auto" w:fill="auto"/>
            <w:vAlign w:val="bottom"/>
          </w:tcPr>
          <w:p w:rsidR="00693E40" w:rsidRDefault="00693E40" w:rsidP="00693E40">
            <w:pPr>
              <w:jc w:val="center"/>
              <w:rPr>
                <w:color w:val="000000"/>
                <w:sz w:val="18"/>
                <w:szCs w:val="18"/>
              </w:rPr>
            </w:pPr>
            <w:r>
              <w:rPr>
                <w:color w:val="000000"/>
                <w:sz w:val="18"/>
                <w:szCs w:val="18"/>
              </w:rPr>
              <w:t>3 237,80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3 237,80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3 678,60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14 714,40</w:t>
            </w:r>
          </w:p>
        </w:tc>
        <w:tc>
          <w:tcPr>
            <w:tcW w:w="1209"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14 714,40</w:t>
            </w:r>
          </w:p>
        </w:tc>
      </w:tr>
      <w:tr w:rsidR="00693E40" w:rsidRPr="00D25E62" w:rsidTr="003F733A">
        <w:tc>
          <w:tcPr>
            <w:tcW w:w="1321"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 874</w:t>
            </w:r>
          </w:p>
        </w:tc>
        <w:tc>
          <w:tcPr>
            <w:tcW w:w="1226"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Ц760100000 </w:t>
            </w:r>
          </w:p>
        </w:tc>
        <w:tc>
          <w:tcPr>
            <w:tcW w:w="1405" w:type="dxa"/>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33,18</w:t>
            </w:r>
          </w:p>
        </w:tc>
        <w:tc>
          <w:tcPr>
            <w:tcW w:w="1207" w:type="dxa"/>
            <w:tcBorders>
              <w:top w:val="nil"/>
              <w:left w:val="single" w:sz="4" w:space="0" w:color="auto"/>
              <w:bottom w:val="single" w:sz="4" w:space="0" w:color="auto"/>
              <w:right w:val="single" w:sz="4" w:space="0" w:color="auto"/>
            </w:tcBorders>
            <w:shd w:val="clear" w:color="auto" w:fill="auto"/>
            <w:vAlign w:val="center"/>
          </w:tcPr>
          <w:p w:rsidR="00693E40" w:rsidRDefault="00693E40" w:rsidP="00693E40">
            <w:pPr>
              <w:jc w:val="center"/>
              <w:rPr>
                <w:color w:val="000000"/>
                <w:sz w:val="18"/>
                <w:szCs w:val="18"/>
              </w:rPr>
            </w:pPr>
            <w:r>
              <w:rPr>
                <w:color w:val="000000"/>
                <w:sz w:val="18"/>
                <w:szCs w:val="18"/>
              </w:rPr>
              <w:t>32,72</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32,70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276,90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1 107,60</w:t>
            </w:r>
          </w:p>
        </w:tc>
        <w:tc>
          <w:tcPr>
            <w:tcW w:w="1209"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1 107,60</w:t>
            </w:r>
          </w:p>
        </w:tc>
      </w:tr>
      <w:tr w:rsidR="00693E40" w:rsidRPr="00D25E62" w:rsidTr="003F733A">
        <w:tc>
          <w:tcPr>
            <w:tcW w:w="1321"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 х</w:t>
            </w:r>
          </w:p>
        </w:tc>
        <w:tc>
          <w:tcPr>
            <w:tcW w:w="1226"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405" w:type="dxa"/>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single" w:sz="4" w:space="0" w:color="auto"/>
              <w:bottom w:val="single" w:sz="4" w:space="0" w:color="auto"/>
              <w:right w:val="single" w:sz="4" w:space="0" w:color="auto"/>
            </w:tcBorders>
            <w:shd w:val="clear" w:color="auto" w:fill="auto"/>
            <w:vAlign w:val="bottom"/>
          </w:tcPr>
          <w:p w:rsidR="00693E40" w:rsidRDefault="00693E40" w:rsidP="00693E40">
            <w:pPr>
              <w:jc w:val="center"/>
              <w:rPr>
                <w:color w:val="000000"/>
                <w:sz w:val="18"/>
                <w:szCs w:val="18"/>
              </w:rPr>
            </w:pPr>
            <w:r>
              <w:rPr>
                <w:color w:val="000000"/>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0,00</w:t>
            </w:r>
          </w:p>
        </w:tc>
      </w:tr>
      <w:tr w:rsidR="00693E40" w:rsidRPr="00D25E62" w:rsidTr="003F733A">
        <w:tc>
          <w:tcPr>
            <w:tcW w:w="1321"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 х</w:t>
            </w:r>
          </w:p>
        </w:tc>
        <w:tc>
          <w:tcPr>
            <w:tcW w:w="1226"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405" w:type="dxa"/>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single" w:sz="4" w:space="0" w:color="auto"/>
              <w:bottom w:val="single" w:sz="4" w:space="0" w:color="auto"/>
              <w:right w:val="single" w:sz="4" w:space="0" w:color="auto"/>
            </w:tcBorders>
            <w:shd w:val="clear" w:color="auto" w:fill="auto"/>
            <w:vAlign w:val="bottom"/>
          </w:tcPr>
          <w:p w:rsidR="00693E40" w:rsidRDefault="00693E40" w:rsidP="00693E40">
            <w:pPr>
              <w:jc w:val="center"/>
              <w:rPr>
                <w:color w:val="000000"/>
                <w:sz w:val="18"/>
                <w:szCs w:val="18"/>
              </w:rPr>
            </w:pPr>
            <w:r>
              <w:rPr>
                <w:color w:val="000000"/>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color w:val="000000"/>
                <w:sz w:val="18"/>
                <w:szCs w:val="18"/>
              </w:rPr>
            </w:pPr>
            <w:r w:rsidRPr="00D25E62">
              <w:rPr>
                <w:color w:val="000000"/>
                <w:sz w:val="18"/>
                <w:szCs w:val="18"/>
              </w:rPr>
              <w:t>0,00</w:t>
            </w:r>
          </w:p>
        </w:tc>
      </w:tr>
      <w:tr w:rsidR="00693E40" w:rsidRPr="00D25E62" w:rsidTr="00374531">
        <w:tc>
          <w:tcPr>
            <w:tcW w:w="1321" w:type="dxa"/>
            <w:vMerge w:val="restart"/>
          </w:tcPr>
          <w:p w:rsidR="00693E40" w:rsidRPr="00D25E62" w:rsidRDefault="00693E40" w:rsidP="00693E40">
            <w:pPr>
              <w:spacing w:line="235" w:lineRule="auto"/>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Основное </w:t>
            </w:r>
          </w:p>
          <w:p w:rsidR="00693E40" w:rsidRPr="00D25E62" w:rsidRDefault="00693E40" w:rsidP="00693E40">
            <w:pPr>
              <w:spacing w:line="235" w:lineRule="auto"/>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w:t>
            </w:r>
            <w:r w:rsidRPr="00D25E62">
              <w:rPr>
                <w:rFonts w:ascii="Times New Roman" w:eastAsia="Times New Roman" w:hAnsi="Times New Roman" w:cs="Times New Roman"/>
                <w:color w:val="000000"/>
                <w:sz w:val="16"/>
                <w:szCs w:val="16"/>
                <w:lang w:eastAsia="ru-RU"/>
              </w:rPr>
              <w:softHyphen/>
              <w:t>роприятие 2</w:t>
            </w:r>
          </w:p>
        </w:tc>
        <w:tc>
          <w:tcPr>
            <w:tcW w:w="2076" w:type="dxa"/>
            <w:vMerge w:val="restart"/>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Развитие физической культуры и допризывной подготовки молодежи</w:t>
            </w:r>
          </w:p>
        </w:tc>
        <w:tc>
          <w:tcPr>
            <w:tcW w:w="1279" w:type="dxa"/>
          </w:tcPr>
          <w:p w:rsidR="00693E40" w:rsidRPr="00D25E62" w:rsidRDefault="00693E40" w:rsidP="00693E40">
            <w:pPr>
              <w:spacing w:line="235" w:lineRule="auto"/>
              <w:rPr>
                <w:rFonts w:ascii="Times New Roman" w:eastAsia="Times New Roman" w:hAnsi="Times New Roman" w:cs="Times New Roman"/>
                <w:color w:val="000000"/>
                <w:sz w:val="16"/>
                <w:szCs w:val="16"/>
                <w:lang w:eastAsia="ru-RU"/>
              </w:rPr>
            </w:pPr>
          </w:p>
        </w:tc>
        <w:tc>
          <w:tcPr>
            <w:tcW w:w="1226" w:type="dxa"/>
          </w:tcPr>
          <w:p w:rsidR="00693E40" w:rsidRPr="00D25E62" w:rsidRDefault="00693E40" w:rsidP="00693E40">
            <w:pPr>
              <w:spacing w:line="235" w:lineRule="auto"/>
              <w:rPr>
                <w:rFonts w:ascii="Times New Roman" w:eastAsia="Times New Roman" w:hAnsi="Times New Roman" w:cs="Times New Roman"/>
                <w:color w:val="000000"/>
                <w:sz w:val="16"/>
                <w:szCs w:val="16"/>
                <w:lang w:eastAsia="ru-RU"/>
              </w:rPr>
            </w:pPr>
          </w:p>
        </w:tc>
        <w:tc>
          <w:tcPr>
            <w:tcW w:w="1405" w:type="dxa"/>
          </w:tcPr>
          <w:p w:rsidR="00693E40" w:rsidRPr="00D25E62" w:rsidRDefault="00693E40" w:rsidP="00693E40">
            <w:pPr>
              <w:spacing w:line="235" w:lineRule="auto"/>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r>
      <w:tr w:rsidR="00693E40" w:rsidRPr="00D25E62" w:rsidTr="00374531">
        <w:tc>
          <w:tcPr>
            <w:tcW w:w="1321"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 х</w:t>
            </w:r>
          </w:p>
        </w:tc>
        <w:tc>
          <w:tcPr>
            <w:tcW w:w="1226"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405" w:type="dxa"/>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r>
      <w:tr w:rsidR="00693E40" w:rsidRPr="00D25E62" w:rsidTr="00374531">
        <w:tc>
          <w:tcPr>
            <w:tcW w:w="1321"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 874</w:t>
            </w:r>
          </w:p>
        </w:tc>
        <w:tc>
          <w:tcPr>
            <w:tcW w:w="1226"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Ц760200000 </w:t>
            </w:r>
          </w:p>
        </w:tc>
        <w:tc>
          <w:tcPr>
            <w:tcW w:w="1405" w:type="dxa"/>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r>
      <w:tr w:rsidR="00693E40" w:rsidRPr="00D25E62" w:rsidTr="00374531">
        <w:tc>
          <w:tcPr>
            <w:tcW w:w="1321"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226"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 х</w:t>
            </w:r>
          </w:p>
        </w:tc>
        <w:tc>
          <w:tcPr>
            <w:tcW w:w="1405" w:type="dxa"/>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0,00</w:t>
            </w:r>
          </w:p>
        </w:tc>
      </w:tr>
      <w:tr w:rsidR="00693E40" w:rsidRPr="00D25E62" w:rsidTr="00374531">
        <w:tc>
          <w:tcPr>
            <w:tcW w:w="1321"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226"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405" w:type="dxa"/>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r>
      <w:tr w:rsidR="00693E40" w:rsidRPr="00D25E62" w:rsidTr="00374531">
        <w:tc>
          <w:tcPr>
            <w:tcW w:w="1321" w:type="dxa"/>
            <w:vMerge w:val="restart"/>
          </w:tcPr>
          <w:p w:rsidR="00693E40" w:rsidRPr="00D25E62" w:rsidRDefault="00693E40" w:rsidP="00693E40">
            <w:pPr>
              <w:spacing w:line="235" w:lineRule="auto"/>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Основное </w:t>
            </w:r>
          </w:p>
          <w:p w:rsidR="00693E40" w:rsidRPr="00D25E62" w:rsidRDefault="00693E40" w:rsidP="00693E40">
            <w:pPr>
              <w:spacing w:line="235" w:lineRule="auto"/>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w:t>
            </w:r>
            <w:r w:rsidRPr="00D25E62">
              <w:rPr>
                <w:rFonts w:ascii="Times New Roman" w:eastAsia="Times New Roman" w:hAnsi="Times New Roman" w:cs="Times New Roman"/>
                <w:color w:val="000000"/>
                <w:sz w:val="16"/>
                <w:szCs w:val="16"/>
                <w:lang w:eastAsia="ru-RU"/>
              </w:rPr>
              <w:softHyphen/>
              <w:t>роприятие 3</w:t>
            </w:r>
          </w:p>
        </w:tc>
        <w:tc>
          <w:tcPr>
            <w:tcW w:w="2076" w:type="dxa"/>
            <w:vMerge w:val="restart"/>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Развитие и поддержка кадетского образования</w:t>
            </w:r>
          </w:p>
        </w:tc>
        <w:tc>
          <w:tcPr>
            <w:tcW w:w="1279" w:type="dxa"/>
          </w:tcPr>
          <w:p w:rsidR="00693E40" w:rsidRPr="00D25E62" w:rsidRDefault="00693E40" w:rsidP="00693E40">
            <w:pPr>
              <w:spacing w:line="235" w:lineRule="auto"/>
              <w:rPr>
                <w:rFonts w:ascii="Times New Roman" w:eastAsia="Times New Roman" w:hAnsi="Times New Roman" w:cs="Times New Roman"/>
                <w:color w:val="000000"/>
                <w:sz w:val="16"/>
                <w:szCs w:val="16"/>
                <w:lang w:eastAsia="ru-RU"/>
              </w:rPr>
            </w:pPr>
          </w:p>
        </w:tc>
        <w:tc>
          <w:tcPr>
            <w:tcW w:w="1226" w:type="dxa"/>
          </w:tcPr>
          <w:p w:rsidR="00693E40" w:rsidRPr="00D25E62" w:rsidRDefault="00693E40" w:rsidP="00693E40">
            <w:pPr>
              <w:spacing w:line="235" w:lineRule="auto"/>
              <w:rPr>
                <w:rFonts w:ascii="Times New Roman" w:eastAsia="Times New Roman" w:hAnsi="Times New Roman" w:cs="Times New Roman"/>
                <w:color w:val="000000"/>
                <w:sz w:val="16"/>
                <w:szCs w:val="16"/>
                <w:lang w:eastAsia="ru-RU"/>
              </w:rPr>
            </w:pPr>
          </w:p>
        </w:tc>
        <w:tc>
          <w:tcPr>
            <w:tcW w:w="1405" w:type="dxa"/>
          </w:tcPr>
          <w:p w:rsidR="00693E40" w:rsidRPr="00D25E62" w:rsidRDefault="00693E40" w:rsidP="00693E40">
            <w:pPr>
              <w:spacing w:line="235" w:lineRule="auto"/>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r>
      <w:tr w:rsidR="00693E40" w:rsidRPr="00D25E62" w:rsidTr="00374531">
        <w:tc>
          <w:tcPr>
            <w:tcW w:w="1321"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 х</w:t>
            </w:r>
          </w:p>
        </w:tc>
        <w:tc>
          <w:tcPr>
            <w:tcW w:w="1226"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405" w:type="dxa"/>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r>
      <w:tr w:rsidR="00693E40" w:rsidRPr="00D25E62" w:rsidTr="00374531">
        <w:tc>
          <w:tcPr>
            <w:tcW w:w="1321"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874 </w:t>
            </w:r>
          </w:p>
        </w:tc>
        <w:tc>
          <w:tcPr>
            <w:tcW w:w="1226"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Ц760300000</w:t>
            </w:r>
          </w:p>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p>
        </w:tc>
        <w:tc>
          <w:tcPr>
            <w:tcW w:w="1405" w:type="dxa"/>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r>
      <w:tr w:rsidR="00693E40" w:rsidRPr="00D25E62" w:rsidTr="00374531">
        <w:tc>
          <w:tcPr>
            <w:tcW w:w="1321"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226"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405" w:type="dxa"/>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0,00</w:t>
            </w:r>
          </w:p>
        </w:tc>
      </w:tr>
      <w:tr w:rsidR="00693E40" w:rsidRPr="00D25E62" w:rsidTr="00374531">
        <w:tc>
          <w:tcPr>
            <w:tcW w:w="1321"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 х</w:t>
            </w:r>
          </w:p>
        </w:tc>
        <w:tc>
          <w:tcPr>
            <w:tcW w:w="1226" w:type="dxa"/>
          </w:tcPr>
          <w:p w:rsidR="00693E40" w:rsidRPr="00D25E62" w:rsidRDefault="00693E40" w:rsidP="00693E40">
            <w:pPr>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405" w:type="dxa"/>
          </w:tcPr>
          <w:p w:rsidR="00693E40" w:rsidRPr="00D25E62" w:rsidRDefault="00693E40" w:rsidP="00693E40">
            <w:pPr>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7"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color w:val="000000"/>
                <w:sz w:val="18"/>
                <w:szCs w:val="18"/>
              </w:rPr>
            </w:pPr>
            <w:r w:rsidRPr="00D25E62">
              <w:rPr>
                <w:color w:val="000000"/>
                <w:sz w:val="18"/>
                <w:szCs w:val="18"/>
              </w:rPr>
              <w:t>0,00</w:t>
            </w:r>
          </w:p>
        </w:tc>
        <w:tc>
          <w:tcPr>
            <w:tcW w:w="1209" w:type="dxa"/>
            <w:tcBorders>
              <w:top w:val="nil"/>
              <w:left w:val="nil"/>
              <w:bottom w:val="single" w:sz="4" w:space="0" w:color="auto"/>
              <w:right w:val="single" w:sz="4" w:space="0" w:color="auto"/>
            </w:tcBorders>
            <w:shd w:val="clear" w:color="auto" w:fill="auto"/>
          </w:tcPr>
          <w:p w:rsidR="00693E40" w:rsidRPr="00D25E62" w:rsidRDefault="00693E40" w:rsidP="00693E40">
            <w:pPr>
              <w:jc w:val="center"/>
              <w:rPr>
                <w:color w:val="000000"/>
                <w:sz w:val="18"/>
                <w:szCs w:val="18"/>
              </w:rPr>
            </w:pPr>
            <w:r w:rsidRPr="00D25E62">
              <w:rPr>
                <w:color w:val="000000"/>
                <w:sz w:val="18"/>
                <w:szCs w:val="18"/>
              </w:rPr>
              <w:t>0,00</w:t>
            </w:r>
          </w:p>
        </w:tc>
      </w:tr>
      <w:tr w:rsidR="00693E40" w:rsidRPr="00D25E62" w:rsidTr="00374531">
        <w:tc>
          <w:tcPr>
            <w:tcW w:w="1321" w:type="dxa"/>
            <w:vMerge w:val="restart"/>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Подпрограмма 6</w:t>
            </w:r>
          </w:p>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val="restart"/>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«Обеспечение реа</w:t>
            </w:r>
            <w:r w:rsidRPr="00D25E62">
              <w:rPr>
                <w:rFonts w:ascii="Times New Roman" w:eastAsia="Times New Roman" w:hAnsi="Times New Roman" w:cs="Times New Roman"/>
                <w:color w:val="000000"/>
                <w:sz w:val="16"/>
                <w:szCs w:val="16"/>
                <w:lang w:eastAsia="ru-RU"/>
              </w:rPr>
              <w:softHyphen/>
              <w:t>лизации муниципальной программ</w:t>
            </w:r>
            <w:r w:rsidRPr="00D25E62">
              <w:rPr>
                <w:rFonts w:ascii="Times New Roman" w:eastAsia="Times New Roman" w:hAnsi="Times New Roman" w:cs="Times New Roman"/>
                <w:color w:val="000000"/>
                <w:sz w:val="16"/>
                <w:szCs w:val="16"/>
                <w:lang w:eastAsia="ru-RU"/>
              </w:rPr>
              <w:softHyphen/>
              <w:t xml:space="preserve">ы Батыревского муниципального округа Чувашской Республики «Развитие образования» </w:t>
            </w: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p>
        </w:tc>
        <w:tc>
          <w:tcPr>
            <w:tcW w:w="1405" w:type="dxa"/>
          </w:tcPr>
          <w:p w:rsidR="00693E40" w:rsidRPr="00D25E62" w:rsidRDefault="00693E40" w:rsidP="00693E40">
            <w:pPr>
              <w:jc w:val="both"/>
              <w:rPr>
                <w:rFonts w:ascii="Times New Roman" w:eastAsia="Times New Roman" w:hAnsi="Times New Roman" w:cs="Times New Roman"/>
                <w:bCs/>
                <w:color w:val="000000"/>
                <w:sz w:val="16"/>
                <w:szCs w:val="16"/>
                <w:lang w:eastAsia="ru-RU"/>
              </w:rPr>
            </w:pPr>
            <w:r w:rsidRPr="00D25E62">
              <w:rPr>
                <w:rFonts w:ascii="Times New Roman" w:eastAsia="Times New Roman" w:hAnsi="Times New Roman" w:cs="Times New Roman"/>
                <w:bCs/>
                <w:color w:val="000000"/>
                <w:sz w:val="16"/>
                <w:szCs w:val="16"/>
                <w:lang w:eastAsia="ru-RU"/>
              </w:rPr>
              <w:t>всего</w:t>
            </w:r>
          </w:p>
        </w:tc>
        <w:tc>
          <w:tcPr>
            <w:tcW w:w="1214" w:type="dxa"/>
            <w:tcBorders>
              <w:top w:val="single" w:sz="4" w:space="0" w:color="auto"/>
              <w:left w:val="single" w:sz="4" w:space="0" w:color="auto"/>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5 013,92</w:t>
            </w:r>
          </w:p>
        </w:tc>
        <w:tc>
          <w:tcPr>
            <w:tcW w:w="1207" w:type="dxa"/>
            <w:tcBorders>
              <w:top w:val="single" w:sz="4" w:space="0" w:color="auto"/>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5</w:t>
            </w:r>
            <w:r>
              <w:rPr>
                <w:b/>
                <w:bCs/>
                <w:color w:val="000000"/>
                <w:sz w:val="18"/>
                <w:szCs w:val="18"/>
              </w:rPr>
              <w:t> 670,49</w:t>
            </w:r>
          </w:p>
        </w:tc>
        <w:tc>
          <w:tcPr>
            <w:tcW w:w="1207" w:type="dxa"/>
            <w:tcBorders>
              <w:top w:val="single" w:sz="4" w:space="0" w:color="auto"/>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5 570,39</w:t>
            </w:r>
          </w:p>
        </w:tc>
        <w:tc>
          <w:tcPr>
            <w:tcW w:w="1207" w:type="dxa"/>
            <w:tcBorders>
              <w:top w:val="single" w:sz="4" w:space="0" w:color="auto"/>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5 570,39</w:t>
            </w:r>
          </w:p>
        </w:tc>
        <w:tc>
          <w:tcPr>
            <w:tcW w:w="1209" w:type="dxa"/>
            <w:tcBorders>
              <w:top w:val="single" w:sz="4" w:space="0" w:color="auto"/>
              <w:left w:val="nil"/>
              <w:bottom w:val="single" w:sz="4" w:space="0" w:color="auto"/>
              <w:right w:val="single" w:sz="4" w:space="0" w:color="auto"/>
            </w:tcBorders>
            <w:shd w:val="clear" w:color="000000" w:fill="FFCCFF"/>
          </w:tcPr>
          <w:p w:rsidR="00693E40" w:rsidRPr="00D25E62" w:rsidRDefault="00693E40" w:rsidP="00693E40">
            <w:pPr>
              <w:jc w:val="center"/>
              <w:rPr>
                <w:b/>
                <w:bCs/>
                <w:color w:val="000000"/>
                <w:sz w:val="18"/>
                <w:szCs w:val="18"/>
              </w:rPr>
            </w:pPr>
            <w:r w:rsidRPr="00D25E62">
              <w:rPr>
                <w:b/>
                <w:bCs/>
                <w:color w:val="000000"/>
                <w:sz w:val="18"/>
                <w:szCs w:val="18"/>
              </w:rPr>
              <w:t>22 281,56</w:t>
            </w:r>
          </w:p>
        </w:tc>
        <w:tc>
          <w:tcPr>
            <w:tcW w:w="1209" w:type="dxa"/>
            <w:tcBorders>
              <w:top w:val="single" w:sz="4" w:space="0" w:color="auto"/>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22 281,56</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Ц7Э0000000</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1214" w:type="dxa"/>
            <w:tcBorders>
              <w:top w:val="nil"/>
              <w:left w:val="single" w:sz="4" w:space="0" w:color="auto"/>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color w:val="000000"/>
                <w:sz w:val="18"/>
                <w:szCs w:val="18"/>
              </w:rPr>
            </w:pPr>
            <w:r w:rsidRPr="00D25E62">
              <w:rPr>
                <w:b/>
                <w:bCs/>
                <w:color w:val="000000"/>
                <w:sz w:val="18"/>
                <w:szCs w:val="18"/>
              </w:rPr>
              <w:t>0,00</w:t>
            </w:r>
          </w:p>
        </w:tc>
        <w:tc>
          <w:tcPr>
            <w:tcW w:w="1209"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0,00</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Ц7Э0000000</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1214" w:type="dxa"/>
            <w:tcBorders>
              <w:top w:val="nil"/>
              <w:left w:val="single" w:sz="4" w:space="0" w:color="auto"/>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color w:val="000000"/>
                <w:sz w:val="18"/>
                <w:szCs w:val="18"/>
              </w:rPr>
            </w:pPr>
            <w:r w:rsidRPr="00D25E62">
              <w:rPr>
                <w:b/>
                <w:bCs/>
                <w:color w:val="000000"/>
                <w:sz w:val="18"/>
                <w:szCs w:val="18"/>
              </w:rPr>
              <w:t>0,00</w:t>
            </w:r>
          </w:p>
        </w:tc>
        <w:tc>
          <w:tcPr>
            <w:tcW w:w="1209"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0,00</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местные бюджеты</w:t>
            </w:r>
          </w:p>
        </w:tc>
        <w:tc>
          <w:tcPr>
            <w:tcW w:w="1214" w:type="dxa"/>
            <w:tcBorders>
              <w:top w:val="nil"/>
              <w:left w:val="single" w:sz="4" w:space="0" w:color="auto"/>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5 013,92</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5</w:t>
            </w:r>
            <w:r>
              <w:rPr>
                <w:b/>
                <w:bCs/>
                <w:color w:val="000000"/>
                <w:sz w:val="18"/>
                <w:szCs w:val="18"/>
              </w:rPr>
              <w:t> 670,49</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5 570,39</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5 570,39</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color w:val="000000"/>
                <w:sz w:val="18"/>
                <w:szCs w:val="18"/>
              </w:rPr>
            </w:pPr>
            <w:r w:rsidRPr="00D25E62">
              <w:rPr>
                <w:b/>
                <w:bCs/>
                <w:color w:val="000000"/>
                <w:sz w:val="18"/>
                <w:szCs w:val="18"/>
              </w:rPr>
              <w:t>22 281,56</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color w:val="000000"/>
                <w:sz w:val="18"/>
                <w:szCs w:val="18"/>
              </w:rPr>
            </w:pPr>
            <w:r w:rsidRPr="00D25E62">
              <w:rPr>
                <w:b/>
                <w:bCs/>
                <w:color w:val="000000"/>
                <w:sz w:val="18"/>
                <w:szCs w:val="18"/>
              </w:rPr>
              <w:t>22 281,56</w:t>
            </w:r>
          </w:p>
        </w:tc>
      </w:tr>
      <w:tr w:rsidR="00693E40" w:rsidRPr="00D25E62" w:rsidTr="00374531">
        <w:tc>
          <w:tcPr>
            <w:tcW w:w="1321"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2076" w:type="dxa"/>
            <w:vMerge/>
          </w:tcPr>
          <w:p w:rsidR="00693E40" w:rsidRPr="00D25E62" w:rsidRDefault="00693E40" w:rsidP="00693E40">
            <w:pPr>
              <w:jc w:val="both"/>
              <w:rPr>
                <w:rFonts w:ascii="Times New Roman" w:eastAsia="Times New Roman" w:hAnsi="Times New Roman" w:cs="Times New Roman"/>
                <w:color w:val="000000"/>
                <w:sz w:val="16"/>
                <w:szCs w:val="16"/>
                <w:lang w:eastAsia="ru-RU"/>
              </w:rPr>
            </w:pPr>
          </w:p>
        </w:tc>
        <w:tc>
          <w:tcPr>
            <w:tcW w:w="1279"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226" w:type="dxa"/>
          </w:tcPr>
          <w:p w:rsidR="00693E40" w:rsidRPr="00D25E62" w:rsidRDefault="00693E40" w:rsidP="00693E40">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405" w:type="dxa"/>
          </w:tcPr>
          <w:p w:rsidR="00693E40" w:rsidRPr="00D25E62" w:rsidRDefault="00693E40" w:rsidP="00693E40">
            <w:pPr>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1214" w:type="dxa"/>
            <w:tcBorders>
              <w:top w:val="nil"/>
              <w:left w:val="single" w:sz="4" w:space="0" w:color="auto"/>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0,00</w:t>
            </w:r>
          </w:p>
        </w:tc>
        <w:tc>
          <w:tcPr>
            <w:tcW w:w="1207"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0,00</w:t>
            </w:r>
          </w:p>
        </w:tc>
        <w:tc>
          <w:tcPr>
            <w:tcW w:w="1209" w:type="dxa"/>
            <w:tcBorders>
              <w:top w:val="nil"/>
              <w:left w:val="nil"/>
              <w:bottom w:val="single" w:sz="4" w:space="0" w:color="auto"/>
              <w:right w:val="single" w:sz="4" w:space="0" w:color="auto"/>
            </w:tcBorders>
            <w:shd w:val="clear" w:color="000000" w:fill="FFCCFF"/>
          </w:tcPr>
          <w:p w:rsidR="00693E40" w:rsidRPr="00D25E62" w:rsidRDefault="00693E40" w:rsidP="00693E40">
            <w:pPr>
              <w:jc w:val="center"/>
              <w:rPr>
                <w:b/>
                <w:bCs/>
                <w:color w:val="000000"/>
                <w:sz w:val="18"/>
                <w:szCs w:val="18"/>
              </w:rPr>
            </w:pPr>
            <w:r w:rsidRPr="00D25E62">
              <w:rPr>
                <w:b/>
                <w:bCs/>
                <w:color w:val="000000"/>
                <w:sz w:val="18"/>
                <w:szCs w:val="18"/>
              </w:rPr>
              <w:t>0,00</w:t>
            </w:r>
          </w:p>
        </w:tc>
        <w:tc>
          <w:tcPr>
            <w:tcW w:w="1209" w:type="dxa"/>
            <w:tcBorders>
              <w:top w:val="nil"/>
              <w:left w:val="nil"/>
              <w:bottom w:val="single" w:sz="4" w:space="0" w:color="auto"/>
              <w:right w:val="single" w:sz="4" w:space="0" w:color="auto"/>
            </w:tcBorders>
            <w:shd w:val="clear" w:color="000000" w:fill="FFFF00"/>
          </w:tcPr>
          <w:p w:rsidR="00693E40" w:rsidRPr="00D25E62" w:rsidRDefault="00693E40" w:rsidP="00693E40">
            <w:pPr>
              <w:jc w:val="center"/>
              <w:rPr>
                <w:b/>
                <w:bCs/>
                <w:color w:val="000000"/>
                <w:sz w:val="18"/>
                <w:szCs w:val="18"/>
              </w:rPr>
            </w:pPr>
            <w:r w:rsidRPr="00D25E62">
              <w:rPr>
                <w:b/>
                <w:bCs/>
                <w:color w:val="000000"/>
                <w:sz w:val="18"/>
                <w:szCs w:val="18"/>
              </w:rPr>
              <w:t>0,00</w:t>
            </w:r>
          </w:p>
        </w:tc>
      </w:tr>
    </w:tbl>
    <w:p w:rsidR="00D25E62" w:rsidRPr="00D25E62" w:rsidRDefault="00D25E62" w:rsidP="00D25E62"/>
    <w:p w:rsidR="00D25E62" w:rsidRPr="00D25E62" w:rsidRDefault="00D25E62" w:rsidP="00D25E62">
      <w:pPr>
        <w:spacing w:after="0" w:line="360" w:lineRule="atLeast"/>
        <w:ind w:left="360" w:right="-10"/>
        <w:contextualSpacing/>
        <w:jc w:val="both"/>
        <w:rPr>
          <w:rFonts w:ascii="Times New Roman" w:eastAsia="Cambria" w:hAnsi="Times New Roman" w:cs="Times New Roman"/>
          <w:sz w:val="24"/>
          <w:szCs w:val="24"/>
          <w:lang w:eastAsia="ru-RU"/>
        </w:rPr>
      </w:pPr>
    </w:p>
    <w:p w:rsidR="00D25E62" w:rsidRPr="00D25E62" w:rsidRDefault="00D25E62" w:rsidP="00D25E62">
      <w:pPr>
        <w:spacing w:after="0" w:line="360" w:lineRule="atLeast"/>
        <w:ind w:left="360" w:right="-10"/>
        <w:contextualSpacing/>
        <w:jc w:val="both"/>
        <w:rPr>
          <w:rFonts w:ascii="Times New Roman" w:eastAsia="Cambria" w:hAnsi="Times New Roman" w:cs="Times New Roman"/>
          <w:sz w:val="24"/>
          <w:szCs w:val="24"/>
          <w:lang w:eastAsia="ru-RU"/>
        </w:rPr>
      </w:pPr>
    </w:p>
    <w:p w:rsidR="00D25E62" w:rsidRPr="00D25E62" w:rsidRDefault="00D25E62" w:rsidP="00D25E62">
      <w:pPr>
        <w:spacing w:after="0" w:line="360" w:lineRule="atLeast"/>
        <w:ind w:left="360" w:right="-10"/>
        <w:contextualSpacing/>
        <w:jc w:val="both"/>
        <w:rPr>
          <w:rFonts w:ascii="Times New Roman" w:eastAsia="Cambria" w:hAnsi="Times New Roman" w:cs="Times New Roman"/>
          <w:sz w:val="24"/>
          <w:szCs w:val="24"/>
          <w:lang w:eastAsia="ru-RU"/>
        </w:rPr>
      </w:pPr>
    </w:p>
    <w:p w:rsidR="00D25E62" w:rsidRPr="00D25E62" w:rsidRDefault="00D25E62" w:rsidP="00D25E62">
      <w:pPr>
        <w:spacing w:after="0" w:line="360" w:lineRule="atLeast"/>
        <w:ind w:left="360" w:right="-10"/>
        <w:contextualSpacing/>
        <w:jc w:val="both"/>
        <w:rPr>
          <w:rFonts w:ascii="Times New Roman" w:eastAsia="Cambria" w:hAnsi="Times New Roman" w:cs="Times New Roman"/>
          <w:sz w:val="24"/>
          <w:szCs w:val="24"/>
          <w:lang w:eastAsia="ru-RU"/>
        </w:rPr>
      </w:pPr>
    </w:p>
    <w:p w:rsidR="00D25E62" w:rsidRPr="00D25E62" w:rsidRDefault="00D25E62" w:rsidP="00D25E62">
      <w:pPr>
        <w:spacing w:after="0" w:line="360" w:lineRule="atLeast"/>
        <w:ind w:left="360" w:right="-10"/>
        <w:contextualSpacing/>
        <w:jc w:val="both"/>
        <w:rPr>
          <w:rFonts w:ascii="Times New Roman" w:eastAsia="Cambria" w:hAnsi="Times New Roman" w:cs="Times New Roman"/>
          <w:sz w:val="24"/>
          <w:szCs w:val="24"/>
          <w:lang w:eastAsia="ru-RU"/>
        </w:rPr>
      </w:pPr>
    </w:p>
    <w:p w:rsidR="00D25E62" w:rsidRPr="00D25E62" w:rsidRDefault="00D25E62" w:rsidP="00D25E62">
      <w:pPr>
        <w:spacing w:after="0" w:line="360" w:lineRule="atLeast"/>
        <w:ind w:left="360" w:right="-10"/>
        <w:contextualSpacing/>
        <w:jc w:val="both"/>
        <w:rPr>
          <w:rFonts w:ascii="Times New Roman" w:eastAsia="Cambria" w:hAnsi="Times New Roman" w:cs="Times New Roman"/>
          <w:sz w:val="24"/>
          <w:szCs w:val="24"/>
          <w:lang w:eastAsia="ru-RU"/>
        </w:rPr>
      </w:pPr>
    </w:p>
    <w:p w:rsidR="00D25E62" w:rsidRPr="00D25E62" w:rsidRDefault="00D25E62" w:rsidP="00D25E62">
      <w:pPr>
        <w:spacing w:after="0" w:line="360" w:lineRule="atLeast"/>
        <w:ind w:left="360" w:right="-10"/>
        <w:contextualSpacing/>
        <w:jc w:val="both"/>
        <w:rPr>
          <w:rFonts w:ascii="Times New Roman" w:eastAsia="Cambria" w:hAnsi="Times New Roman" w:cs="Times New Roman"/>
          <w:sz w:val="24"/>
          <w:szCs w:val="24"/>
          <w:lang w:eastAsia="ru-RU"/>
        </w:rPr>
      </w:pPr>
    </w:p>
    <w:p w:rsidR="00D25E62" w:rsidRPr="00D25E62" w:rsidRDefault="00D25E62" w:rsidP="00D25E62">
      <w:pPr>
        <w:spacing w:after="0" w:line="360" w:lineRule="atLeast"/>
        <w:ind w:left="360" w:right="-10"/>
        <w:contextualSpacing/>
        <w:jc w:val="both"/>
        <w:rPr>
          <w:rFonts w:ascii="Times New Roman" w:eastAsia="Cambria" w:hAnsi="Times New Roman" w:cs="Times New Roman"/>
          <w:sz w:val="24"/>
          <w:szCs w:val="24"/>
          <w:lang w:eastAsia="ru-RU"/>
        </w:rPr>
      </w:pPr>
    </w:p>
    <w:p w:rsidR="00D25E62" w:rsidRPr="00D25E62" w:rsidRDefault="00D25E62" w:rsidP="00D25E62">
      <w:pPr>
        <w:spacing w:after="0" w:line="360" w:lineRule="atLeast"/>
        <w:ind w:left="360" w:right="-10"/>
        <w:contextualSpacing/>
        <w:jc w:val="both"/>
        <w:rPr>
          <w:rFonts w:ascii="Times New Roman" w:eastAsia="Cambria" w:hAnsi="Times New Roman" w:cs="Times New Roman"/>
          <w:sz w:val="24"/>
          <w:szCs w:val="24"/>
          <w:lang w:eastAsia="ru-RU"/>
        </w:rPr>
      </w:pPr>
    </w:p>
    <w:p w:rsidR="00D25E62" w:rsidRPr="00D25E62" w:rsidRDefault="00D25E62" w:rsidP="00D25E62">
      <w:pPr>
        <w:spacing w:after="0" w:line="360" w:lineRule="atLeast"/>
        <w:ind w:left="360" w:right="-10"/>
        <w:contextualSpacing/>
        <w:jc w:val="both"/>
        <w:rPr>
          <w:rFonts w:ascii="Times New Roman" w:eastAsia="Cambria" w:hAnsi="Times New Roman" w:cs="Times New Roman"/>
          <w:sz w:val="24"/>
          <w:szCs w:val="24"/>
          <w:lang w:eastAsia="ru-RU"/>
        </w:rPr>
      </w:pPr>
    </w:p>
    <w:p w:rsidR="00D25E62" w:rsidRPr="00D25E62" w:rsidRDefault="00D25E62" w:rsidP="00D25E62">
      <w:pPr>
        <w:spacing w:after="0" w:line="360" w:lineRule="atLeast"/>
        <w:ind w:left="360" w:right="-10"/>
        <w:contextualSpacing/>
        <w:jc w:val="both"/>
        <w:rPr>
          <w:rFonts w:ascii="Times New Roman" w:eastAsia="Cambria" w:hAnsi="Times New Roman" w:cs="Times New Roman"/>
          <w:sz w:val="24"/>
          <w:szCs w:val="24"/>
          <w:lang w:eastAsia="ru-RU"/>
        </w:rPr>
      </w:pPr>
    </w:p>
    <w:p w:rsidR="00D25E62" w:rsidRPr="00D25E62" w:rsidRDefault="00D25E62" w:rsidP="00D25E62">
      <w:pPr>
        <w:spacing w:after="0" w:line="360" w:lineRule="atLeast"/>
        <w:ind w:left="360" w:right="-10"/>
        <w:contextualSpacing/>
        <w:jc w:val="both"/>
        <w:rPr>
          <w:rFonts w:ascii="Times New Roman" w:eastAsia="Cambria" w:hAnsi="Times New Roman" w:cs="Times New Roman"/>
          <w:sz w:val="24"/>
          <w:szCs w:val="24"/>
          <w:lang w:eastAsia="ru-RU"/>
        </w:rPr>
      </w:pPr>
    </w:p>
    <w:p w:rsidR="00D25E62" w:rsidRPr="00D25E62" w:rsidRDefault="00D25E62" w:rsidP="00D25E62">
      <w:pPr>
        <w:spacing w:after="0" w:line="360" w:lineRule="atLeast"/>
        <w:ind w:left="360" w:right="-10"/>
        <w:contextualSpacing/>
        <w:jc w:val="both"/>
        <w:rPr>
          <w:rFonts w:ascii="Times New Roman" w:eastAsia="Cambria" w:hAnsi="Times New Roman" w:cs="Times New Roman"/>
          <w:sz w:val="24"/>
          <w:szCs w:val="24"/>
          <w:lang w:eastAsia="ru-RU"/>
        </w:rPr>
      </w:pPr>
    </w:p>
    <w:p w:rsidR="00D25E62" w:rsidRPr="00D25E62" w:rsidRDefault="00D25E62" w:rsidP="00D25E62">
      <w:pPr>
        <w:spacing w:after="0" w:line="360" w:lineRule="atLeast"/>
        <w:ind w:left="360" w:right="-10"/>
        <w:contextualSpacing/>
        <w:jc w:val="both"/>
        <w:rPr>
          <w:rFonts w:ascii="Times New Roman" w:eastAsia="Cambria" w:hAnsi="Times New Roman" w:cs="Times New Roman"/>
          <w:sz w:val="24"/>
          <w:szCs w:val="24"/>
          <w:lang w:eastAsia="ru-RU"/>
        </w:rPr>
      </w:pPr>
    </w:p>
    <w:p w:rsidR="00D25E62" w:rsidRPr="00D25E62" w:rsidRDefault="00D25E62" w:rsidP="00D25E62">
      <w:pPr>
        <w:spacing w:after="0" w:line="360" w:lineRule="atLeast"/>
        <w:ind w:left="360" w:right="-10"/>
        <w:contextualSpacing/>
        <w:jc w:val="both"/>
        <w:rPr>
          <w:rFonts w:ascii="Times New Roman" w:eastAsia="Cambria" w:hAnsi="Times New Roman" w:cs="Times New Roman"/>
          <w:sz w:val="24"/>
          <w:szCs w:val="24"/>
          <w:lang w:eastAsia="ru-RU"/>
        </w:rPr>
      </w:pPr>
    </w:p>
    <w:p w:rsidR="00D25E62" w:rsidRPr="00D25E62" w:rsidRDefault="00D25E62" w:rsidP="00D25E62">
      <w:pPr>
        <w:spacing w:after="0" w:line="360" w:lineRule="atLeast"/>
        <w:ind w:left="360" w:right="-10"/>
        <w:contextualSpacing/>
        <w:jc w:val="both"/>
        <w:rPr>
          <w:rFonts w:ascii="Times New Roman" w:eastAsia="Cambria" w:hAnsi="Times New Roman" w:cs="Times New Roman"/>
          <w:sz w:val="24"/>
          <w:szCs w:val="24"/>
          <w:lang w:eastAsia="ru-RU"/>
        </w:rPr>
      </w:pPr>
    </w:p>
    <w:p w:rsidR="00D25E62" w:rsidRPr="00D25E62" w:rsidRDefault="00D25E62" w:rsidP="00D25E62">
      <w:pPr>
        <w:spacing w:after="0" w:line="360" w:lineRule="atLeast"/>
        <w:ind w:left="360" w:right="-10"/>
        <w:contextualSpacing/>
        <w:jc w:val="both"/>
        <w:rPr>
          <w:rFonts w:ascii="Times New Roman" w:eastAsia="Cambria" w:hAnsi="Times New Roman" w:cs="Times New Roman"/>
          <w:sz w:val="24"/>
          <w:szCs w:val="24"/>
          <w:lang w:eastAsia="ru-RU"/>
        </w:rPr>
      </w:pPr>
    </w:p>
    <w:p w:rsidR="00D25E62" w:rsidRPr="00D25E62" w:rsidRDefault="00D25E62" w:rsidP="00D25E62">
      <w:pPr>
        <w:spacing w:after="0" w:line="360" w:lineRule="atLeast"/>
        <w:ind w:left="360" w:right="-10"/>
        <w:contextualSpacing/>
        <w:jc w:val="both"/>
        <w:rPr>
          <w:rFonts w:ascii="Times New Roman" w:eastAsia="Cambria" w:hAnsi="Times New Roman" w:cs="Times New Roman"/>
          <w:sz w:val="24"/>
          <w:szCs w:val="24"/>
          <w:lang w:eastAsia="ru-RU"/>
        </w:rPr>
      </w:pPr>
    </w:p>
    <w:p w:rsidR="00D25E62" w:rsidRPr="00D25E62" w:rsidRDefault="00D25E62" w:rsidP="00D25E62">
      <w:pPr>
        <w:spacing w:after="0" w:line="360" w:lineRule="atLeast"/>
        <w:ind w:left="360" w:right="-10"/>
        <w:contextualSpacing/>
        <w:jc w:val="both"/>
        <w:rPr>
          <w:rFonts w:ascii="Times New Roman" w:eastAsia="Cambria" w:hAnsi="Times New Roman" w:cs="Times New Roman"/>
          <w:sz w:val="24"/>
          <w:szCs w:val="24"/>
          <w:lang w:eastAsia="ru-RU"/>
        </w:rPr>
      </w:pPr>
    </w:p>
    <w:p w:rsidR="00D25E62" w:rsidRPr="00D25E62" w:rsidRDefault="00D25E62" w:rsidP="00D25E62">
      <w:pPr>
        <w:spacing w:after="0" w:line="360" w:lineRule="atLeast"/>
        <w:ind w:left="360" w:right="-10"/>
        <w:contextualSpacing/>
        <w:jc w:val="both"/>
        <w:rPr>
          <w:rFonts w:ascii="Times New Roman" w:eastAsia="Cambria" w:hAnsi="Times New Roman" w:cs="Times New Roman"/>
          <w:sz w:val="24"/>
          <w:szCs w:val="24"/>
          <w:lang w:eastAsia="ru-RU"/>
        </w:rPr>
      </w:pPr>
    </w:p>
    <w:p w:rsidR="00D25E62" w:rsidRPr="00D25E62" w:rsidRDefault="00D25E62" w:rsidP="00D25E62">
      <w:pPr>
        <w:spacing w:after="0" w:line="360" w:lineRule="atLeast"/>
        <w:ind w:left="360" w:right="-10"/>
        <w:contextualSpacing/>
        <w:jc w:val="both"/>
        <w:rPr>
          <w:rFonts w:ascii="Times New Roman" w:eastAsia="Cambria" w:hAnsi="Times New Roman" w:cs="Times New Roman"/>
          <w:sz w:val="24"/>
          <w:szCs w:val="24"/>
          <w:lang w:eastAsia="ru-RU"/>
        </w:rPr>
        <w:sectPr w:rsidR="00D25E62" w:rsidRPr="00D25E62" w:rsidSect="00374531">
          <w:pgSz w:w="16838" w:h="11906" w:orient="landscape"/>
          <w:pgMar w:top="1701" w:right="1134" w:bottom="851" w:left="1134" w:header="709" w:footer="709" w:gutter="0"/>
          <w:cols w:space="708"/>
          <w:docGrid w:linePitch="360"/>
        </w:sectPr>
      </w:pPr>
    </w:p>
    <w:p w:rsidR="00D25E62" w:rsidRPr="00D25E62" w:rsidRDefault="00D25E62" w:rsidP="00D25E62">
      <w:pPr>
        <w:spacing w:after="0" w:line="240" w:lineRule="auto"/>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lastRenderedPageBreak/>
        <w:t>4. Пункт «</w:t>
      </w:r>
      <w:r w:rsidRPr="00D25E62">
        <w:rPr>
          <w:rFonts w:ascii="Times New Roman" w:eastAsia="Times New Roman" w:hAnsi="Times New Roman" w:cs="Times New Roman"/>
          <w:sz w:val="24"/>
          <w:szCs w:val="24"/>
        </w:rPr>
        <w:t>Объемы финансирования подпрограммы с разбивкой по годам реализации подпрограммы</w:t>
      </w:r>
      <w:r w:rsidRPr="00D25E62">
        <w:rPr>
          <w:rFonts w:ascii="Times New Roman" w:eastAsia="Times New Roman" w:hAnsi="Times New Roman" w:cs="Times New Roman"/>
          <w:sz w:val="24"/>
          <w:szCs w:val="24"/>
          <w:lang w:eastAsia="ru-RU"/>
        </w:rPr>
        <w:t>» муниципальной п</w:t>
      </w:r>
      <w:r w:rsidRPr="00D25E62">
        <w:rPr>
          <w:rFonts w:ascii="Times New Roman" w:eastAsia="Times New Roman" w:hAnsi="Times New Roman" w:cs="Times New Roman"/>
          <w:sz w:val="24"/>
          <w:szCs w:val="24"/>
        </w:rPr>
        <w:t xml:space="preserve">одпрограммы «Муниципальная поддержка развития образования Батыревского муниципального округа Чувашской Республики» </w:t>
      </w:r>
      <w:r w:rsidRPr="00D25E62">
        <w:rPr>
          <w:rFonts w:ascii="Times New Roman" w:eastAsia="Times New Roman" w:hAnsi="Times New Roman" w:cs="Times New Roman"/>
          <w:sz w:val="24"/>
          <w:szCs w:val="24"/>
          <w:lang w:eastAsia="ru-RU"/>
        </w:rPr>
        <w:t>муниципальной программы Батыревского муниципального округа Чувашской Республики</w:t>
      </w:r>
      <w:r w:rsidRPr="00D25E62">
        <w:rPr>
          <w:rFonts w:ascii="Times New Roman" w:eastAsia="Times New Roman" w:hAnsi="Times New Roman" w:cs="Times New Roman"/>
          <w:b/>
          <w:sz w:val="24"/>
          <w:szCs w:val="24"/>
          <w:lang w:eastAsia="ru-RU"/>
        </w:rPr>
        <w:t xml:space="preserve"> «</w:t>
      </w:r>
      <w:r w:rsidRPr="00D25E62">
        <w:rPr>
          <w:rFonts w:ascii="Times New Roman" w:eastAsia="Times New Roman" w:hAnsi="Times New Roman" w:cs="Times New Roman"/>
          <w:sz w:val="24"/>
          <w:szCs w:val="24"/>
          <w:lang w:eastAsia="ru-RU"/>
        </w:rPr>
        <w:t>Развитие образования Батыревского муниципального округа Чувашской Республики», изложить в следующей редакции:</w:t>
      </w:r>
    </w:p>
    <w:p w:rsidR="00D25E62" w:rsidRPr="00D25E62" w:rsidRDefault="00D25E62" w:rsidP="00D25E62">
      <w:pPr>
        <w:spacing w:after="0" w:line="240" w:lineRule="auto"/>
        <w:rPr>
          <w:rFonts w:ascii="Times New Roman" w:eastAsia="Times New Roman" w:hAnsi="Times New Roman" w:cs="Times New Roman"/>
          <w:sz w:val="24"/>
          <w:szCs w:val="24"/>
          <w:lang w:eastAsia="ru-RU"/>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
        <w:gridCol w:w="3340"/>
        <w:gridCol w:w="62"/>
        <w:gridCol w:w="647"/>
        <w:gridCol w:w="62"/>
        <w:gridCol w:w="5183"/>
        <w:gridCol w:w="62"/>
      </w:tblGrid>
      <w:tr w:rsidR="00D25E62" w:rsidRPr="00D25E62" w:rsidTr="00374531">
        <w:trPr>
          <w:gridBefore w:val="1"/>
          <w:wBefore w:w="62" w:type="dxa"/>
        </w:trPr>
        <w:tc>
          <w:tcPr>
            <w:tcW w:w="3402" w:type="dxa"/>
            <w:gridSpan w:val="2"/>
          </w:tcPr>
          <w:p w:rsidR="00D25E62" w:rsidRPr="00D25E62" w:rsidRDefault="00D25E62" w:rsidP="00D25E62">
            <w:pPr>
              <w:adjustRightInd w:val="0"/>
              <w:spacing w:after="0" w:line="240" w:lineRule="auto"/>
              <w:rPr>
                <w:rFonts w:ascii="Times New Roman" w:eastAsia="Times New Roman" w:hAnsi="Times New Roman" w:cs="Times New Roman"/>
                <w:sz w:val="26"/>
                <w:szCs w:val="26"/>
              </w:rPr>
            </w:pPr>
            <w:r w:rsidRPr="00D25E62">
              <w:rPr>
                <w:rFonts w:ascii="Times New Roman" w:eastAsia="Times New Roman" w:hAnsi="Times New Roman" w:cs="Times New Roman"/>
                <w:sz w:val="26"/>
                <w:szCs w:val="26"/>
              </w:rPr>
              <w:t>Объемы финансирования подпрограммы с разбивкой по годам реализации подпрограммы</w:t>
            </w:r>
          </w:p>
        </w:tc>
        <w:tc>
          <w:tcPr>
            <w:tcW w:w="709" w:type="dxa"/>
            <w:gridSpan w:val="2"/>
          </w:tcPr>
          <w:p w:rsidR="00D25E62" w:rsidRPr="00D25E62" w:rsidRDefault="00D25E62" w:rsidP="00D25E62">
            <w:pPr>
              <w:adjustRightInd w:val="0"/>
              <w:spacing w:after="0" w:line="240" w:lineRule="auto"/>
              <w:jc w:val="center"/>
              <w:rPr>
                <w:rFonts w:ascii="Times New Roman" w:eastAsia="Times New Roman" w:hAnsi="Times New Roman" w:cs="Times New Roman"/>
                <w:sz w:val="26"/>
                <w:szCs w:val="26"/>
              </w:rPr>
            </w:pPr>
            <w:r w:rsidRPr="00D25E62">
              <w:rPr>
                <w:rFonts w:ascii="Times New Roman" w:eastAsia="Times New Roman" w:hAnsi="Times New Roman" w:cs="Times New Roman"/>
                <w:sz w:val="26"/>
                <w:szCs w:val="26"/>
              </w:rPr>
              <w:t>–</w:t>
            </w:r>
          </w:p>
        </w:tc>
        <w:tc>
          <w:tcPr>
            <w:tcW w:w="5245" w:type="dxa"/>
            <w:gridSpan w:val="2"/>
          </w:tcPr>
          <w:p w:rsidR="00D25E62" w:rsidRPr="00D25E62" w:rsidRDefault="00D25E62" w:rsidP="00D25E62">
            <w:pPr>
              <w:adjustRightInd w:val="0"/>
              <w:spacing w:after="0" w:line="240" w:lineRule="auto"/>
              <w:jc w:val="both"/>
              <w:rPr>
                <w:rFonts w:ascii="Times New Roman" w:eastAsia="Times New Roman" w:hAnsi="Times New Roman" w:cs="Times New Roman"/>
                <w:sz w:val="26"/>
                <w:szCs w:val="26"/>
              </w:rPr>
            </w:pPr>
            <w:r w:rsidRPr="00D25E62">
              <w:rPr>
                <w:rFonts w:ascii="Times New Roman" w:eastAsia="Times New Roman" w:hAnsi="Times New Roman" w:cs="Times New Roman"/>
                <w:sz w:val="26"/>
                <w:szCs w:val="26"/>
              </w:rPr>
              <w:t>прогнозируемые объемы бюджетных ассигнований на реализацию мероприятий подпрограммы в 2023 - 2035 годах составляют 7</w:t>
            </w:r>
            <w:r w:rsidR="007F6CB4">
              <w:rPr>
                <w:rFonts w:ascii="Times New Roman" w:eastAsia="Times New Roman" w:hAnsi="Times New Roman" w:cs="Times New Roman"/>
                <w:sz w:val="26"/>
                <w:szCs w:val="26"/>
              </w:rPr>
              <w:t> 236 321,30</w:t>
            </w:r>
            <w:r w:rsidRPr="00D25E62">
              <w:rPr>
                <w:rFonts w:ascii="Times New Roman" w:eastAsia="Times New Roman" w:hAnsi="Times New Roman" w:cs="Times New Roman"/>
                <w:sz w:val="26"/>
                <w:szCs w:val="26"/>
              </w:rPr>
              <w:t xml:space="preserve"> тыс. рублей, в том числе:</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2023 году – 654 297,32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2024 году – 6</w:t>
            </w:r>
            <w:r w:rsidR="007F6CB4">
              <w:rPr>
                <w:rFonts w:ascii="Times New Roman" w:eastAsia="Times New Roman" w:hAnsi="Times New Roman" w:cs="Times New Roman"/>
                <w:sz w:val="24"/>
                <w:szCs w:val="24"/>
              </w:rPr>
              <w:t>83 809,59</w:t>
            </w:r>
            <w:r w:rsidRPr="00D25E62">
              <w:rPr>
                <w:rFonts w:ascii="Times New Roman" w:eastAsia="Times New Roman" w:hAnsi="Times New Roman" w:cs="Times New Roman"/>
                <w:sz w:val="24"/>
                <w:szCs w:val="24"/>
              </w:rPr>
              <w:t xml:space="preserve">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2025 году – 590 6</w:t>
            </w:r>
            <w:r w:rsidR="007F6CB4">
              <w:rPr>
                <w:rFonts w:ascii="Times New Roman" w:eastAsia="Times New Roman" w:hAnsi="Times New Roman" w:cs="Times New Roman"/>
                <w:sz w:val="24"/>
                <w:szCs w:val="24"/>
              </w:rPr>
              <w:t>64</w:t>
            </w:r>
            <w:r w:rsidRPr="00D25E62">
              <w:rPr>
                <w:rFonts w:ascii="Times New Roman" w:eastAsia="Times New Roman" w:hAnsi="Times New Roman" w:cs="Times New Roman"/>
                <w:sz w:val="24"/>
                <w:szCs w:val="24"/>
              </w:rPr>
              <w:t>,73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2026 году -  589 72</w:t>
            </w:r>
            <w:r w:rsidR="007F6CB4">
              <w:rPr>
                <w:rFonts w:ascii="Times New Roman" w:eastAsia="Times New Roman" w:hAnsi="Times New Roman" w:cs="Times New Roman"/>
                <w:sz w:val="24"/>
                <w:szCs w:val="24"/>
              </w:rPr>
              <w:t>7</w:t>
            </w:r>
            <w:r w:rsidRPr="00D25E62">
              <w:rPr>
                <w:rFonts w:ascii="Times New Roman" w:eastAsia="Times New Roman" w:hAnsi="Times New Roman" w:cs="Times New Roman"/>
                <w:sz w:val="24"/>
                <w:szCs w:val="24"/>
              </w:rPr>
              <w:t>,74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2027 – 2030 годах – 2358</w:t>
            </w:r>
            <w:r w:rsidR="007F6CB4">
              <w:rPr>
                <w:rFonts w:ascii="Times New Roman" w:eastAsia="Times New Roman" w:hAnsi="Times New Roman" w:cs="Times New Roman"/>
                <w:sz w:val="24"/>
                <w:szCs w:val="24"/>
              </w:rPr>
              <w:t>910</w:t>
            </w:r>
            <w:r w:rsidRPr="00D25E62">
              <w:rPr>
                <w:rFonts w:ascii="Times New Roman" w:eastAsia="Times New Roman" w:hAnsi="Times New Roman" w:cs="Times New Roman"/>
                <w:sz w:val="24"/>
                <w:szCs w:val="24"/>
              </w:rPr>
              <w:t>,96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2031 – 2035 годах – 2358</w:t>
            </w:r>
            <w:r w:rsidR="007F6CB4">
              <w:rPr>
                <w:rFonts w:ascii="Times New Roman" w:eastAsia="Times New Roman" w:hAnsi="Times New Roman" w:cs="Times New Roman"/>
                <w:sz w:val="24"/>
                <w:szCs w:val="24"/>
              </w:rPr>
              <w:t>910</w:t>
            </w:r>
            <w:r w:rsidRPr="00D25E62">
              <w:rPr>
                <w:rFonts w:ascii="Times New Roman" w:eastAsia="Times New Roman" w:hAnsi="Times New Roman" w:cs="Times New Roman"/>
                <w:sz w:val="24"/>
                <w:szCs w:val="24"/>
              </w:rPr>
              <w:t>,96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6"/>
                <w:szCs w:val="26"/>
              </w:rPr>
            </w:pPr>
            <w:r w:rsidRPr="00D25E62">
              <w:rPr>
                <w:rFonts w:ascii="Times New Roman" w:eastAsia="Times New Roman" w:hAnsi="Times New Roman" w:cs="Times New Roman"/>
                <w:sz w:val="26"/>
                <w:szCs w:val="26"/>
              </w:rPr>
              <w:t>из них средства:</w:t>
            </w:r>
          </w:p>
          <w:p w:rsidR="00D25E62" w:rsidRPr="00D25E62" w:rsidRDefault="00D25E62" w:rsidP="00D25E62">
            <w:pPr>
              <w:adjustRightInd w:val="0"/>
              <w:spacing w:after="0" w:line="240" w:lineRule="auto"/>
              <w:jc w:val="both"/>
              <w:rPr>
                <w:rFonts w:ascii="Times New Roman" w:eastAsia="Times New Roman" w:hAnsi="Times New Roman" w:cs="Times New Roman"/>
                <w:sz w:val="26"/>
                <w:szCs w:val="26"/>
              </w:rPr>
            </w:pPr>
            <w:r w:rsidRPr="00D25E62">
              <w:rPr>
                <w:rFonts w:ascii="Times New Roman" w:eastAsia="Times New Roman" w:hAnsi="Times New Roman" w:cs="Times New Roman"/>
                <w:sz w:val="26"/>
                <w:szCs w:val="26"/>
              </w:rPr>
              <w:t>федерального бюджета – 466 063,5</w:t>
            </w:r>
            <w:r w:rsidR="007F6CB4">
              <w:rPr>
                <w:rFonts w:ascii="Times New Roman" w:eastAsia="Times New Roman" w:hAnsi="Times New Roman" w:cs="Times New Roman"/>
                <w:sz w:val="26"/>
                <w:szCs w:val="26"/>
              </w:rPr>
              <w:t>7</w:t>
            </w:r>
            <w:r w:rsidRPr="00D25E62">
              <w:rPr>
                <w:rFonts w:ascii="Times New Roman" w:eastAsia="Times New Roman" w:hAnsi="Times New Roman" w:cs="Times New Roman"/>
                <w:sz w:val="26"/>
                <w:szCs w:val="26"/>
              </w:rPr>
              <w:t xml:space="preserve"> тыс. рублей, в том числе:</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2023 году – 38 275,24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2024 году – 40 735,</w:t>
            </w:r>
            <w:r w:rsidR="007F6CB4">
              <w:rPr>
                <w:rFonts w:ascii="Times New Roman" w:eastAsia="Times New Roman" w:hAnsi="Times New Roman" w:cs="Times New Roman"/>
                <w:sz w:val="24"/>
                <w:szCs w:val="24"/>
              </w:rPr>
              <w:t>70</w:t>
            </w:r>
            <w:r w:rsidRPr="00D25E62">
              <w:rPr>
                <w:rFonts w:ascii="Times New Roman" w:eastAsia="Times New Roman" w:hAnsi="Times New Roman" w:cs="Times New Roman"/>
                <w:sz w:val="24"/>
                <w:szCs w:val="24"/>
              </w:rPr>
              <w:t xml:space="preserve">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2025 году – 40 183,63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2026 году -  38 541,00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2027 – 2030 годах – 154164,00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2031 – 2035 годах – 154164,00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6"/>
                <w:szCs w:val="26"/>
              </w:rPr>
            </w:pPr>
            <w:r w:rsidRPr="00D25E62">
              <w:rPr>
                <w:rFonts w:ascii="Times New Roman" w:eastAsia="Times New Roman" w:hAnsi="Times New Roman" w:cs="Times New Roman"/>
                <w:sz w:val="26"/>
                <w:szCs w:val="26"/>
              </w:rPr>
              <w:t>республиканского бюджета Чувашской Республики – 5</w:t>
            </w:r>
            <w:r w:rsidR="00730C60">
              <w:rPr>
                <w:rFonts w:ascii="Times New Roman" w:eastAsia="Times New Roman" w:hAnsi="Times New Roman" w:cs="Times New Roman"/>
                <w:sz w:val="26"/>
                <w:szCs w:val="26"/>
              </w:rPr>
              <w:t> 766 587,76</w:t>
            </w:r>
            <w:r w:rsidRPr="00D25E62">
              <w:rPr>
                <w:rFonts w:ascii="Times New Roman" w:eastAsia="Times New Roman" w:hAnsi="Times New Roman" w:cs="Times New Roman"/>
                <w:sz w:val="26"/>
                <w:szCs w:val="26"/>
              </w:rPr>
              <w:t xml:space="preserve"> тыс. рублей, в том числе:</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2023 году – 532 921,49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 xml:space="preserve">в 2024 году – </w:t>
            </w:r>
            <w:r w:rsidR="00730C60">
              <w:rPr>
                <w:rFonts w:ascii="Times New Roman" w:eastAsia="Times New Roman" w:hAnsi="Times New Roman" w:cs="Times New Roman"/>
                <w:sz w:val="24"/>
                <w:szCs w:val="24"/>
              </w:rPr>
              <w:t>537 928,99</w:t>
            </w:r>
            <w:r w:rsidRPr="00D25E62">
              <w:rPr>
                <w:rFonts w:ascii="Times New Roman" w:eastAsia="Times New Roman" w:hAnsi="Times New Roman" w:cs="Times New Roman"/>
                <w:sz w:val="24"/>
                <w:szCs w:val="24"/>
              </w:rPr>
              <w:t xml:space="preserve">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2025 году – 469 2</w:t>
            </w:r>
            <w:r w:rsidR="00730C60">
              <w:rPr>
                <w:rFonts w:ascii="Times New Roman" w:eastAsia="Times New Roman" w:hAnsi="Times New Roman" w:cs="Times New Roman"/>
                <w:sz w:val="24"/>
                <w:szCs w:val="24"/>
              </w:rPr>
              <w:t>56</w:t>
            </w:r>
            <w:r w:rsidRPr="00D25E62">
              <w:rPr>
                <w:rFonts w:ascii="Times New Roman" w:eastAsia="Times New Roman" w:hAnsi="Times New Roman" w:cs="Times New Roman"/>
                <w:sz w:val="24"/>
                <w:szCs w:val="24"/>
              </w:rPr>
              <w:t>,19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2026 году -  469 60</w:t>
            </w:r>
            <w:r w:rsidR="00730C60">
              <w:rPr>
                <w:rFonts w:ascii="Times New Roman" w:eastAsia="Times New Roman" w:hAnsi="Times New Roman" w:cs="Times New Roman"/>
                <w:sz w:val="24"/>
                <w:szCs w:val="24"/>
              </w:rPr>
              <w:t>9</w:t>
            </w:r>
            <w:r w:rsidRPr="00D25E62">
              <w:rPr>
                <w:rFonts w:ascii="Times New Roman" w:eastAsia="Times New Roman" w:hAnsi="Times New Roman" w:cs="Times New Roman"/>
                <w:sz w:val="24"/>
                <w:szCs w:val="24"/>
              </w:rPr>
              <w:t>,01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2027 – 2030 годах – 18784</w:t>
            </w:r>
            <w:r w:rsidR="00730C60">
              <w:rPr>
                <w:rFonts w:ascii="Times New Roman" w:eastAsia="Times New Roman" w:hAnsi="Times New Roman" w:cs="Times New Roman"/>
                <w:sz w:val="24"/>
                <w:szCs w:val="24"/>
              </w:rPr>
              <w:t>36</w:t>
            </w:r>
            <w:r w:rsidRPr="00D25E62">
              <w:rPr>
                <w:rFonts w:ascii="Times New Roman" w:eastAsia="Times New Roman" w:hAnsi="Times New Roman" w:cs="Times New Roman"/>
                <w:sz w:val="24"/>
                <w:szCs w:val="24"/>
              </w:rPr>
              <w:t>,04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2031 – 2035 годах – 18784</w:t>
            </w:r>
            <w:r w:rsidR="00730C60">
              <w:rPr>
                <w:rFonts w:ascii="Times New Roman" w:eastAsia="Times New Roman" w:hAnsi="Times New Roman" w:cs="Times New Roman"/>
                <w:sz w:val="24"/>
                <w:szCs w:val="24"/>
              </w:rPr>
              <w:t>36</w:t>
            </w:r>
            <w:r w:rsidRPr="00D25E62">
              <w:rPr>
                <w:rFonts w:ascii="Times New Roman" w:eastAsia="Times New Roman" w:hAnsi="Times New Roman" w:cs="Times New Roman"/>
                <w:sz w:val="24"/>
                <w:szCs w:val="24"/>
              </w:rPr>
              <w:t>,04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6"/>
                <w:szCs w:val="26"/>
              </w:rPr>
            </w:pPr>
            <w:r w:rsidRPr="00D25E62">
              <w:rPr>
                <w:rFonts w:ascii="Times New Roman" w:eastAsia="Times New Roman" w:hAnsi="Times New Roman" w:cs="Times New Roman"/>
                <w:sz w:val="26"/>
                <w:szCs w:val="26"/>
              </w:rPr>
              <w:t>бюджета Батыревского МО – 5</w:t>
            </w:r>
            <w:r w:rsidR="00A93168">
              <w:rPr>
                <w:rFonts w:ascii="Times New Roman" w:eastAsia="Times New Roman" w:hAnsi="Times New Roman" w:cs="Times New Roman"/>
                <w:sz w:val="26"/>
                <w:szCs w:val="26"/>
              </w:rPr>
              <w:t>82 029</w:t>
            </w:r>
            <w:r w:rsidRPr="00D25E62">
              <w:rPr>
                <w:rFonts w:ascii="Times New Roman" w:eastAsia="Times New Roman" w:hAnsi="Times New Roman" w:cs="Times New Roman"/>
                <w:sz w:val="26"/>
                <w:szCs w:val="26"/>
              </w:rPr>
              <w:t>,</w:t>
            </w:r>
            <w:r w:rsidR="00A93168">
              <w:rPr>
                <w:rFonts w:ascii="Times New Roman" w:eastAsia="Times New Roman" w:hAnsi="Times New Roman" w:cs="Times New Roman"/>
                <w:sz w:val="26"/>
                <w:szCs w:val="26"/>
              </w:rPr>
              <w:t>63</w:t>
            </w:r>
            <w:r w:rsidRPr="00D25E62">
              <w:rPr>
                <w:rFonts w:ascii="Times New Roman" w:eastAsia="Times New Roman" w:hAnsi="Times New Roman" w:cs="Times New Roman"/>
                <w:sz w:val="26"/>
                <w:szCs w:val="26"/>
              </w:rPr>
              <w:t xml:space="preserve"> тыс. рублей, в том числе:</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2023 году – 53 764,71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2024 году – 6</w:t>
            </w:r>
            <w:r w:rsidR="00A93168">
              <w:rPr>
                <w:rFonts w:ascii="Times New Roman" w:eastAsia="Times New Roman" w:hAnsi="Times New Roman" w:cs="Times New Roman"/>
                <w:sz w:val="24"/>
                <w:szCs w:val="24"/>
              </w:rPr>
              <w:t>6 980,44</w:t>
            </w:r>
            <w:r w:rsidRPr="00D25E62">
              <w:rPr>
                <w:rFonts w:ascii="Times New Roman" w:eastAsia="Times New Roman" w:hAnsi="Times New Roman" w:cs="Times New Roman"/>
                <w:sz w:val="24"/>
                <w:szCs w:val="24"/>
              </w:rPr>
              <w:t xml:space="preserve">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2025 году – 45 810,91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2026 году -  46 163,73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2027 – 2030 годах – 184654,92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2031 – 2035 годах – 184654,92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6"/>
                <w:szCs w:val="26"/>
              </w:rPr>
            </w:pPr>
            <w:r w:rsidRPr="00D25E62">
              <w:rPr>
                <w:rFonts w:ascii="Times New Roman" w:eastAsia="Times New Roman" w:hAnsi="Times New Roman" w:cs="Times New Roman"/>
                <w:sz w:val="26"/>
                <w:szCs w:val="26"/>
              </w:rPr>
              <w:t>внебюджетных источников – 4</w:t>
            </w:r>
            <w:r w:rsidR="00A93168">
              <w:rPr>
                <w:rFonts w:ascii="Times New Roman" w:eastAsia="Times New Roman" w:hAnsi="Times New Roman" w:cs="Times New Roman"/>
                <w:sz w:val="26"/>
                <w:szCs w:val="26"/>
              </w:rPr>
              <w:t>21 640,34</w:t>
            </w:r>
            <w:r w:rsidRPr="00D25E62">
              <w:rPr>
                <w:rFonts w:ascii="Times New Roman" w:eastAsia="Times New Roman" w:hAnsi="Times New Roman" w:cs="Times New Roman"/>
                <w:sz w:val="26"/>
                <w:szCs w:val="26"/>
              </w:rPr>
              <w:t xml:space="preserve"> тыс. рублей, в том числе:</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2023 году – 29 335,88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2024 году – 3</w:t>
            </w:r>
            <w:r w:rsidR="00A93168">
              <w:rPr>
                <w:rFonts w:ascii="Times New Roman" w:eastAsia="Times New Roman" w:hAnsi="Times New Roman" w:cs="Times New Roman"/>
                <w:sz w:val="24"/>
                <w:szCs w:val="24"/>
              </w:rPr>
              <w:t>8 164,46</w:t>
            </w:r>
            <w:r w:rsidRPr="00D25E62">
              <w:rPr>
                <w:rFonts w:ascii="Times New Roman" w:eastAsia="Times New Roman" w:hAnsi="Times New Roman" w:cs="Times New Roman"/>
                <w:sz w:val="24"/>
                <w:szCs w:val="24"/>
              </w:rPr>
              <w:t xml:space="preserve">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2025 году – 35414,00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2026 году -  35414,00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2027 – 2030 годах – 141656,00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lastRenderedPageBreak/>
              <w:t>в 2031 – 2035 годах – 141656,00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6"/>
                <w:szCs w:val="26"/>
              </w:rPr>
            </w:pPr>
          </w:p>
        </w:tc>
      </w:tr>
      <w:tr w:rsidR="00D25E62" w:rsidRPr="00D25E62" w:rsidTr="00374531">
        <w:trPr>
          <w:gridAfter w:val="1"/>
          <w:wAfter w:w="62" w:type="dxa"/>
        </w:trPr>
        <w:tc>
          <w:tcPr>
            <w:tcW w:w="3402" w:type="dxa"/>
            <w:gridSpan w:val="2"/>
          </w:tcPr>
          <w:p w:rsidR="00D25E62" w:rsidRPr="00D25E62" w:rsidRDefault="00D25E62" w:rsidP="00D25E62">
            <w:pPr>
              <w:adjustRightInd w:val="0"/>
              <w:spacing w:after="0" w:line="240" w:lineRule="auto"/>
              <w:rPr>
                <w:rFonts w:ascii="Times New Roman" w:eastAsia="Times New Roman" w:hAnsi="Times New Roman" w:cs="Times New Roman"/>
                <w:sz w:val="26"/>
                <w:szCs w:val="26"/>
              </w:rPr>
            </w:pPr>
          </w:p>
        </w:tc>
        <w:tc>
          <w:tcPr>
            <w:tcW w:w="709" w:type="dxa"/>
            <w:gridSpan w:val="2"/>
          </w:tcPr>
          <w:p w:rsidR="00D25E62" w:rsidRPr="00D25E62" w:rsidRDefault="00D25E62" w:rsidP="00D25E62">
            <w:pPr>
              <w:adjustRightInd w:val="0"/>
              <w:spacing w:after="0" w:line="240" w:lineRule="auto"/>
              <w:jc w:val="center"/>
              <w:rPr>
                <w:rFonts w:ascii="Times New Roman" w:eastAsia="Times New Roman" w:hAnsi="Times New Roman" w:cs="Times New Roman"/>
                <w:sz w:val="26"/>
                <w:szCs w:val="26"/>
              </w:rPr>
            </w:pPr>
          </w:p>
        </w:tc>
        <w:tc>
          <w:tcPr>
            <w:tcW w:w="5245" w:type="dxa"/>
            <w:gridSpan w:val="2"/>
          </w:tcPr>
          <w:p w:rsidR="00D25E62" w:rsidRPr="00D25E62" w:rsidRDefault="00D25E62" w:rsidP="00D25E62">
            <w:pPr>
              <w:adjustRightInd w:val="0"/>
              <w:spacing w:after="0" w:line="240" w:lineRule="auto"/>
              <w:jc w:val="both"/>
              <w:rPr>
                <w:rFonts w:ascii="Times New Roman" w:eastAsia="Times New Roman" w:hAnsi="Times New Roman" w:cs="Times New Roman"/>
                <w:sz w:val="26"/>
                <w:szCs w:val="26"/>
              </w:rPr>
            </w:pPr>
          </w:p>
        </w:tc>
      </w:tr>
    </w:tbl>
    <w:p w:rsidR="00D25E62" w:rsidRPr="00D25E62" w:rsidRDefault="00D25E62" w:rsidP="00D25E62">
      <w:pPr>
        <w:spacing w:after="0" w:line="240" w:lineRule="auto"/>
        <w:ind w:left="360" w:right="-10"/>
        <w:contextualSpacing/>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 xml:space="preserve">5. Раздел </w:t>
      </w:r>
      <w:r w:rsidRPr="00D25E62">
        <w:rPr>
          <w:rFonts w:ascii="Times New Roman" w:eastAsia="Times New Roman" w:hAnsi="Times New Roman" w:cs="Times New Roman"/>
          <w:sz w:val="24"/>
          <w:szCs w:val="24"/>
          <w:lang w:val="en-US" w:eastAsia="ru-RU"/>
        </w:rPr>
        <w:t>IV</w:t>
      </w:r>
      <w:r w:rsidRPr="00D25E62">
        <w:rPr>
          <w:rFonts w:ascii="Times New Roman" w:eastAsia="Times New Roman" w:hAnsi="Times New Roman" w:cs="Times New Roman"/>
          <w:sz w:val="24"/>
          <w:szCs w:val="24"/>
          <w:lang w:eastAsia="ru-RU"/>
        </w:rPr>
        <w:t xml:space="preserve">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МУНИЦИПАЛЬНОЙ ПРОГРАММЫ)» изложить в следующей редакции:</w:t>
      </w:r>
    </w:p>
    <w:p w:rsidR="00D25E62" w:rsidRPr="00D25E62" w:rsidRDefault="00D25E62" w:rsidP="00D25E62">
      <w:pPr>
        <w:spacing w:after="0" w:line="240" w:lineRule="auto"/>
        <w:rPr>
          <w:rFonts w:ascii="Times New Roman" w:eastAsia="Times New Roman" w:hAnsi="Times New Roman" w:cs="Times New Roman"/>
          <w:sz w:val="24"/>
          <w:szCs w:val="24"/>
          <w:lang w:eastAsia="ru-RU"/>
        </w:rPr>
      </w:pP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6"/>
          <w:szCs w:val="26"/>
          <w:lang w:eastAsia="ru-RU"/>
        </w:rPr>
      </w:pPr>
      <w:r w:rsidRPr="00D25E62">
        <w:rPr>
          <w:rFonts w:ascii="Times New Roman" w:eastAsia="Times New Roman" w:hAnsi="Times New Roman" w:cs="Times New Roman"/>
          <w:sz w:val="26"/>
          <w:szCs w:val="26"/>
          <w:lang w:eastAsia="ru-RU"/>
        </w:rP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Батыревского МО и внебюджетных источников.</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6"/>
          <w:szCs w:val="26"/>
          <w:lang w:eastAsia="ru-RU"/>
        </w:rPr>
      </w:pPr>
      <w:r w:rsidRPr="00D25E62">
        <w:rPr>
          <w:rFonts w:ascii="Times New Roman" w:eastAsia="Times New Roman" w:hAnsi="Times New Roman" w:cs="Times New Roman"/>
          <w:sz w:val="26"/>
          <w:szCs w:val="26"/>
          <w:lang w:eastAsia="ru-RU"/>
        </w:rPr>
        <w:t xml:space="preserve">Ответственный исполнитель подпрограммы - Управление образования, молодежной политики, физической культуры и спорта администрации Батыревского МО Чувашской Республики. </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6"/>
          <w:szCs w:val="26"/>
          <w:lang w:eastAsia="ru-RU"/>
        </w:rPr>
      </w:pPr>
      <w:r w:rsidRPr="00D25E62">
        <w:rPr>
          <w:rFonts w:ascii="Times New Roman" w:eastAsia="Times New Roman" w:hAnsi="Times New Roman" w:cs="Times New Roman"/>
          <w:sz w:val="26"/>
          <w:szCs w:val="26"/>
          <w:lang w:eastAsia="ru-RU"/>
        </w:rPr>
        <w:t>Соисполнителями являются муниципальные образовательные организации, подведомственные управлению образования, молодежной политики, физической культуры и спорта администрации Батыревского МО Чувашской Республики:</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6"/>
          <w:szCs w:val="26"/>
          <w:lang w:eastAsia="ru-RU"/>
        </w:rPr>
      </w:pPr>
      <w:r w:rsidRPr="00D25E62">
        <w:rPr>
          <w:rFonts w:ascii="Times New Roman" w:eastAsia="Times New Roman" w:hAnsi="Times New Roman" w:cs="Times New Roman"/>
          <w:sz w:val="26"/>
          <w:szCs w:val="26"/>
          <w:lang w:eastAsia="ru-RU"/>
        </w:rPr>
        <w:t xml:space="preserve">общеобразовательные организации Батыревского МО Чувашской Республики; дошкольные образовательные организации; организации дополнительного образования; сектор опеки и попечительства администрации Батыревского МО Чувашской Республики; МКУ "ЦФХО Муниципального образования "Батыревский МО Чувашской Республики». </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6"/>
          <w:szCs w:val="26"/>
          <w:lang w:eastAsia="ru-RU"/>
        </w:rPr>
      </w:pPr>
      <w:r w:rsidRPr="00D25E62">
        <w:rPr>
          <w:rFonts w:ascii="Times New Roman" w:eastAsia="Times New Roman" w:hAnsi="Times New Roman" w:cs="Times New Roman"/>
          <w:sz w:val="26"/>
          <w:szCs w:val="26"/>
          <w:lang w:eastAsia="ru-RU"/>
        </w:rPr>
        <w:t>Общий объем финансирования подпрограммы в 2023 - 2035 годах составит 7</w:t>
      </w:r>
      <w:r w:rsidR="003F733A">
        <w:rPr>
          <w:rFonts w:ascii="Times New Roman" w:eastAsia="Times New Roman" w:hAnsi="Times New Roman" w:cs="Times New Roman"/>
          <w:sz w:val="26"/>
          <w:szCs w:val="26"/>
          <w:lang w:eastAsia="ru-RU"/>
        </w:rPr>
        <w:t> 236 321,30</w:t>
      </w:r>
      <w:r w:rsidRPr="00D25E62">
        <w:rPr>
          <w:rFonts w:ascii="Times New Roman" w:eastAsia="Times New Roman" w:hAnsi="Times New Roman" w:cs="Times New Roman"/>
          <w:sz w:val="26"/>
          <w:szCs w:val="26"/>
          <w:lang w:eastAsia="ru-RU"/>
        </w:rPr>
        <w:t xml:space="preserve"> тыс. рублей, в том числе за счет средств:</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6"/>
          <w:szCs w:val="26"/>
          <w:lang w:eastAsia="ru-RU"/>
        </w:rPr>
      </w:pPr>
      <w:r w:rsidRPr="00D25E62">
        <w:rPr>
          <w:rFonts w:ascii="Times New Roman" w:eastAsia="Times New Roman" w:hAnsi="Times New Roman" w:cs="Times New Roman"/>
          <w:sz w:val="26"/>
          <w:szCs w:val="26"/>
          <w:lang w:eastAsia="ru-RU"/>
        </w:rPr>
        <w:t>федерального бюджета – 466 063,5</w:t>
      </w:r>
      <w:r w:rsidR="003F733A">
        <w:rPr>
          <w:rFonts w:ascii="Times New Roman" w:eastAsia="Times New Roman" w:hAnsi="Times New Roman" w:cs="Times New Roman"/>
          <w:sz w:val="26"/>
          <w:szCs w:val="26"/>
          <w:lang w:eastAsia="ru-RU"/>
        </w:rPr>
        <w:t>7</w:t>
      </w:r>
      <w:r w:rsidRPr="00D25E62">
        <w:rPr>
          <w:rFonts w:ascii="Times New Roman" w:eastAsia="Times New Roman" w:hAnsi="Times New Roman" w:cs="Times New Roman"/>
          <w:sz w:val="26"/>
          <w:szCs w:val="26"/>
          <w:lang w:eastAsia="ru-RU"/>
        </w:rPr>
        <w:t xml:space="preserve"> тыс. рублей;</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6"/>
          <w:szCs w:val="26"/>
          <w:lang w:eastAsia="ru-RU"/>
        </w:rPr>
      </w:pPr>
      <w:r w:rsidRPr="00D25E62">
        <w:rPr>
          <w:rFonts w:ascii="Times New Roman" w:eastAsia="Times New Roman" w:hAnsi="Times New Roman" w:cs="Times New Roman"/>
          <w:sz w:val="26"/>
          <w:szCs w:val="26"/>
          <w:lang w:eastAsia="ru-RU"/>
        </w:rPr>
        <w:t>республиканского бюджета Чувашской Республики – 5</w:t>
      </w:r>
      <w:r w:rsidR="003F733A">
        <w:rPr>
          <w:rFonts w:ascii="Times New Roman" w:eastAsia="Times New Roman" w:hAnsi="Times New Roman" w:cs="Times New Roman"/>
          <w:sz w:val="26"/>
          <w:szCs w:val="26"/>
          <w:lang w:eastAsia="ru-RU"/>
        </w:rPr>
        <w:t> 766 587,76</w:t>
      </w:r>
      <w:r w:rsidRPr="00D25E62">
        <w:rPr>
          <w:rFonts w:ascii="Times New Roman" w:eastAsia="Times New Roman" w:hAnsi="Times New Roman" w:cs="Times New Roman"/>
          <w:sz w:val="26"/>
          <w:szCs w:val="26"/>
          <w:lang w:eastAsia="ru-RU"/>
        </w:rPr>
        <w:t xml:space="preserve"> тыс. рублей;</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6"/>
          <w:szCs w:val="26"/>
          <w:lang w:eastAsia="ru-RU"/>
        </w:rPr>
      </w:pPr>
      <w:r w:rsidRPr="00D25E62">
        <w:rPr>
          <w:rFonts w:ascii="Times New Roman" w:eastAsia="Times New Roman" w:hAnsi="Times New Roman" w:cs="Times New Roman"/>
          <w:sz w:val="26"/>
          <w:szCs w:val="26"/>
          <w:lang w:eastAsia="ru-RU"/>
        </w:rPr>
        <w:t xml:space="preserve">местного бюджета – </w:t>
      </w:r>
      <w:r w:rsidR="003F733A">
        <w:rPr>
          <w:rFonts w:ascii="Times New Roman" w:eastAsia="Times New Roman" w:hAnsi="Times New Roman" w:cs="Times New Roman"/>
          <w:sz w:val="26"/>
          <w:szCs w:val="26"/>
          <w:lang w:eastAsia="ru-RU"/>
        </w:rPr>
        <w:t>582 029,63</w:t>
      </w:r>
      <w:r w:rsidRPr="00D25E62">
        <w:rPr>
          <w:rFonts w:ascii="Times New Roman" w:eastAsia="Times New Roman" w:hAnsi="Times New Roman" w:cs="Times New Roman"/>
          <w:sz w:val="26"/>
          <w:szCs w:val="26"/>
          <w:lang w:eastAsia="ru-RU"/>
        </w:rPr>
        <w:t xml:space="preserve"> тыс. рублей;</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6"/>
          <w:szCs w:val="26"/>
          <w:lang w:eastAsia="ru-RU"/>
        </w:rPr>
      </w:pPr>
      <w:r w:rsidRPr="00D25E62">
        <w:rPr>
          <w:rFonts w:ascii="Times New Roman" w:eastAsia="Times New Roman" w:hAnsi="Times New Roman" w:cs="Times New Roman"/>
          <w:sz w:val="26"/>
          <w:szCs w:val="26"/>
          <w:lang w:eastAsia="ru-RU"/>
        </w:rPr>
        <w:t>внебюджетных источников – 4</w:t>
      </w:r>
      <w:r w:rsidR="003F733A">
        <w:rPr>
          <w:rFonts w:ascii="Times New Roman" w:eastAsia="Times New Roman" w:hAnsi="Times New Roman" w:cs="Times New Roman"/>
          <w:sz w:val="26"/>
          <w:szCs w:val="26"/>
          <w:lang w:eastAsia="ru-RU"/>
        </w:rPr>
        <w:t>21 640,34</w:t>
      </w:r>
      <w:r w:rsidRPr="00D25E62">
        <w:rPr>
          <w:rFonts w:ascii="Times New Roman" w:eastAsia="Times New Roman" w:hAnsi="Times New Roman" w:cs="Times New Roman"/>
          <w:sz w:val="26"/>
          <w:szCs w:val="26"/>
          <w:lang w:eastAsia="ru-RU"/>
        </w:rPr>
        <w:t xml:space="preserve"> тыс. рублей.</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6"/>
          <w:szCs w:val="26"/>
          <w:lang w:eastAsia="ru-RU"/>
        </w:rPr>
      </w:pPr>
      <w:r w:rsidRPr="00D25E62">
        <w:rPr>
          <w:rFonts w:ascii="Times New Roman" w:eastAsia="Times New Roman" w:hAnsi="Times New Roman" w:cs="Times New Roman"/>
          <w:sz w:val="26"/>
          <w:szCs w:val="26"/>
          <w:lang w:eastAsia="ru-RU"/>
        </w:rPr>
        <w:t>Прогнозируемый объем финансирования подпрограммы на 1 этапе составит 1</w:t>
      </w:r>
      <w:r w:rsidR="003F733A">
        <w:rPr>
          <w:rFonts w:ascii="Times New Roman" w:eastAsia="Times New Roman" w:hAnsi="Times New Roman" w:cs="Times New Roman"/>
          <w:sz w:val="26"/>
          <w:szCs w:val="26"/>
          <w:lang w:eastAsia="ru-RU"/>
        </w:rPr>
        <w:t> 928 771,64</w:t>
      </w:r>
      <w:r w:rsidRPr="00D25E62">
        <w:rPr>
          <w:rFonts w:ascii="Times New Roman" w:eastAsia="Times New Roman" w:hAnsi="Times New Roman" w:cs="Times New Roman"/>
          <w:sz w:val="26"/>
          <w:szCs w:val="26"/>
          <w:lang w:eastAsia="ru-RU"/>
        </w:rPr>
        <w:t xml:space="preserve"> тыс. рублей, в том числе:</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в 2023 году – 654 297,32 тыс. рублей;</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в 2024 году – 6</w:t>
      </w:r>
      <w:r w:rsidR="003F733A">
        <w:rPr>
          <w:rFonts w:ascii="Times New Roman" w:eastAsia="Times New Roman" w:hAnsi="Times New Roman" w:cs="Times New Roman"/>
          <w:sz w:val="24"/>
          <w:szCs w:val="24"/>
          <w:lang w:eastAsia="ru-RU"/>
        </w:rPr>
        <w:t>83 809,59</w:t>
      </w:r>
      <w:r w:rsidRPr="00D25E62">
        <w:rPr>
          <w:rFonts w:ascii="Times New Roman" w:eastAsia="Times New Roman" w:hAnsi="Times New Roman" w:cs="Times New Roman"/>
          <w:sz w:val="24"/>
          <w:szCs w:val="24"/>
          <w:lang w:eastAsia="ru-RU"/>
        </w:rPr>
        <w:t xml:space="preserve"> тыс. рублей;</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в 2025 году – 590</w:t>
      </w:r>
      <w:r w:rsidR="003F733A">
        <w:rPr>
          <w:rFonts w:ascii="Times New Roman" w:eastAsia="Times New Roman" w:hAnsi="Times New Roman" w:cs="Times New Roman"/>
          <w:sz w:val="24"/>
          <w:szCs w:val="24"/>
          <w:lang w:eastAsia="ru-RU"/>
        </w:rPr>
        <w:t> </w:t>
      </w:r>
      <w:r w:rsidRPr="00D25E62">
        <w:rPr>
          <w:rFonts w:ascii="Times New Roman" w:eastAsia="Times New Roman" w:hAnsi="Times New Roman" w:cs="Times New Roman"/>
          <w:sz w:val="24"/>
          <w:szCs w:val="24"/>
          <w:lang w:eastAsia="ru-RU"/>
        </w:rPr>
        <w:t>6</w:t>
      </w:r>
      <w:r w:rsidR="003F733A">
        <w:rPr>
          <w:rFonts w:ascii="Times New Roman" w:eastAsia="Times New Roman" w:hAnsi="Times New Roman" w:cs="Times New Roman"/>
          <w:sz w:val="24"/>
          <w:szCs w:val="24"/>
          <w:lang w:eastAsia="ru-RU"/>
        </w:rPr>
        <w:t>64,73 т</w:t>
      </w:r>
      <w:r w:rsidRPr="00D25E62">
        <w:rPr>
          <w:rFonts w:ascii="Times New Roman" w:eastAsia="Times New Roman" w:hAnsi="Times New Roman" w:cs="Times New Roman"/>
          <w:sz w:val="24"/>
          <w:szCs w:val="24"/>
          <w:lang w:eastAsia="ru-RU"/>
        </w:rPr>
        <w:t xml:space="preserve">ыс. рублей; </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6"/>
          <w:szCs w:val="26"/>
          <w:lang w:eastAsia="ru-RU"/>
        </w:rPr>
      </w:pPr>
      <w:r w:rsidRPr="00D25E62">
        <w:rPr>
          <w:rFonts w:ascii="Times New Roman" w:eastAsia="Times New Roman" w:hAnsi="Times New Roman" w:cs="Times New Roman"/>
          <w:sz w:val="26"/>
          <w:szCs w:val="26"/>
          <w:lang w:eastAsia="ru-RU"/>
        </w:rPr>
        <w:t>из них средства:</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6"/>
          <w:szCs w:val="26"/>
          <w:lang w:eastAsia="ru-RU"/>
        </w:rPr>
      </w:pPr>
      <w:r w:rsidRPr="00D25E62">
        <w:rPr>
          <w:rFonts w:ascii="Times New Roman" w:eastAsia="Times New Roman" w:hAnsi="Times New Roman" w:cs="Times New Roman"/>
          <w:sz w:val="26"/>
          <w:szCs w:val="26"/>
          <w:lang w:eastAsia="ru-RU"/>
        </w:rPr>
        <w:t>федерального бюджета – 119 194,5</w:t>
      </w:r>
      <w:r w:rsidR="003F733A">
        <w:rPr>
          <w:rFonts w:ascii="Times New Roman" w:eastAsia="Times New Roman" w:hAnsi="Times New Roman" w:cs="Times New Roman"/>
          <w:sz w:val="26"/>
          <w:szCs w:val="26"/>
          <w:lang w:eastAsia="ru-RU"/>
        </w:rPr>
        <w:t>7</w:t>
      </w:r>
      <w:r w:rsidRPr="00D25E62">
        <w:rPr>
          <w:rFonts w:ascii="Times New Roman" w:eastAsia="Times New Roman" w:hAnsi="Times New Roman" w:cs="Times New Roman"/>
          <w:sz w:val="26"/>
          <w:szCs w:val="26"/>
          <w:lang w:eastAsia="ru-RU"/>
        </w:rPr>
        <w:t xml:space="preserve"> тыс. рублей, в том числе:</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в 2023 году – 38 275,24 тыс. рублей;</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proofErr w:type="gramStart"/>
      <w:r w:rsidRPr="00D25E62">
        <w:rPr>
          <w:rFonts w:ascii="Times New Roman" w:eastAsia="Times New Roman" w:hAnsi="Times New Roman" w:cs="Times New Roman"/>
          <w:sz w:val="24"/>
          <w:szCs w:val="24"/>
          <w:lang w:eastAsia="ru-RU"/>
        </w:rPr>
        <w:t>в</w:t>
      </w:r>
      <w:proofErr w:type="gramEnd"/>
      <w:r w:rsidRPr="00D25E62">
        <w:rPr>
          <w:rFonts w:ascii="Times New Roman" w:eastAsia="Times New Roman" w:hAnsi="Times New Roman" w:cs="Times New Roman"/>
          <w:sz w:val="24"/>
          <w:szCs w:val="24"/>
          <w:lang w:eastAsia="ru-RU"/>
        </w:rPr>
        <w:t xml:space="preserve"> 2024 году – 40 753,</w:t>
      </w:r>
      <w:r w:rsidR="003F733A">
        <w:rPr>
          <w:rFonts w:ascii="Times New Roman" w:eastAsia="Times New Roman" w:hAnsi="Times New Roman" w:cs="Times New Roman"/>
          <w:sz w:val="24"/>
          <w:szCs w:val="24"/>
          <w:lang w:eastAsia="ru-RU"/>
        </w:rPr>
        <w:t>70</w:t>
      </w:r>
      <w:r w:rsidRPr="00D25E62">
        <w:rPr>
          <w:rFonts w:ascii="Times New Roman" w:eastAsia="Times New Roman" w:hAnsi="Times New Roman" w:cs="Times New Roman"/>
          <w:sz w:val="24"/>
          <w:szCs w:val="24"/>
          <w:lang w:eastAsia="ru-RU"/>
        </w:rPr>
        <w:t xml:space="preserve">  тыс. рублей;</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proofErr w:type="gramStart"/>
      <w:r w:rsidRPr="00D25E62">
        <w:rPr>
          <w:rFonts w:ascii="Times New Roman" w:eastAsia="Times New Roman" w:hAnsi="Times New Roman" w:cs="Times New Roman"/>
          <w:sz w:val="24"/>
          <w:szCs w:val="24"/>
          <w:lang w:eastAsia="ru-RU"/>
        </w:rPr>
        <w:t>в</w:t>
      </w:r>
      <w:proofErr w:type="gramEnd"/>
      <w:r w:rsidRPr="00D25E62">
        <w:rPr>
          <w:rFonts w:ascii="Times New Roman" w:eastAsia="Times New Roman" w:hAnsi="Times New Roman" w:cs="Times New Roman"/>
          <w:sz w:val="24"/>
          <w:szCs w:val="24"/>
          <w:lang w:eastAsia="ru-RU"/>
        </w:rPr>
        <w:t xml:space="preserve"> 2025 году – 40 183,63  тыс. рублей; </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6"/>
          <w:szCs w:val="26"/>
          <w:lang w:eastAsia="ru-RU"/>
        </w:rPr>
      </w:pPr>
      <w:r w:rsidRPr="00D25E62">
        <w:rPr>
          <w:rFonts w:ascii="Times New Roman" w:eastAsia="Times New Roman" w:hAnsi="Times New Roman" w:cs="Times New Roman"/>
          <w:sz w:val="26"/>
          <w:szCs w:val="26"/>
          <w:lang w:eastAsia="ru-RU"/>
        </w:rPr>
        <w:t>республиканского бюджета Чувашской Республики – 1</w:t>
      </w:r>
      <w:r w:rsidR="003F733A">
        <w:rPr>
          <w:rFonts w:ascii="Times New Roman" w:eastAsia="Times New Roman" w:hAnsi="Times New Roman" w:cs="Times New Roman"/>
          <w:sz w:val="26"/>
          <w:szCs w:val="26"/>
          <w:lang w:eastAsia="ru-RU"/>
        </w:rPr>
        <w:t> 540 106,67</w:t>
      </w:r>
      <w:r w:rsidRPr="00D25E62">
        <w:rPr>
          <w:rFonts w:ascii="Times New Roman" w:eastAsia="Times New Roman" w:hAnsi="Times New Roman" w:cs="Times New Roman"/>
          <w:sz w:val="26"/>
          <w:szCs w:val="26"/>
          <w:lang w:eastAsia="ru-RU"/>
        </w:rPr>
        <w:t xml:space="preserve"> тыс. рублей, в том числе:</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в 2023 году – 532 921,49 тыс. рублей;</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 xml:space="preserve">в 2024 году – </w:t>
      </w:r>
      <w:r w:rsidR="003F733A">
        <w:rPr>
          <w:rFonts w:ascii="Times New Roman" w:eastAsia="Times New Roman" w:hAnsi="Times New Roman" w:cs="Times New Roman"/>
          <w:sz w:val="24"/>
          <w:szCs w:val="24"/>
          <w:lang w:eastAsia="ru-RU"/>
        </w:rPr>
        <w:t>537 928,99</w:t>
      </w:r>
      <w:r w:rsidRPr="00D25E62">
        <w:rPr>
          <w:rFonts w:ascii="Times New Roman" w:eastAsia="Times New Roman" w:hAnsi="Times New Roman" w:cs="Times New Roman"/>
          <w:sz w:val="24"/>
          <w:szCs w:val="24"/>
          <w:lang w:eastAsia="ru-RU"/>
        </w:rPr>
        <w:t xml:space="preserve"> тыс. рублей;</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в 2025 году – 469</w:t>
      </w:r>
      <w:r w:rsidR="003F733A">
        <w:rPr>
          <w:rFonts w:ascii="Times New Roman" w:eastAsia="Times New Roman" w:hAnsi="Times New Roman" w:cs="Times New Roman"/>
          <w:sz w:val="24"/>
          <w:szCs w:val="24"/>
          <w:lang w:eastAsia="ru-RU"/>
        </w:rPr>
        <w:t> 609,</w:t>
      </w:r>
      <w:r w:rsidRPr="00D25E62">
        <w:rPr>
          <w:rFonts w:ascii="Times New Roman" w:eastAsia="Times New Roman" w:hAnsi="Times New Roman" w:cs="Times New Roman"/>
          <w:sz w:val="24"/>
          <w:szCs w:val="24"/>
          <w:lang w:eastAsia="ru-RU"/>
        </w:rPr>
        <w:t xml:space="preserve">19 тыс. рублей; </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6"/>
          <w:szCs w:val="26"/>
          <w:lang w:eastAsia="ru-RU"/>
        </w:rPr>
      </w:pPr>
      <w:r w:rsidRPr="00D25E62">
        <w:rPr>
          <w:rFonts w:ascii="Times New Roman" w:eastAsia="Times New Roman" w:hAnsi="Times New Roman" w:cs="Times New Roman"/>
          <w:sz w:val="26"/>
          <w:szCs w:val="26"/>
          <w:lang w:eastAsia="ru-RU"/>
        </w:rPr>
        <w:t>бюджета Батыревского МО – 16</w:t>
      </w:r>
      <w:r w:rsidR="003F733A">
        <w:rPr>
          <w:rFonts w:ascii="Times New Roman" w:eastAsia="Times New Roman" w:hAnsi="Times New Roman" w:cs="Times New Roman"/>
          <w:sz w:val="26"/>
          <w:szCs w:val="26"/>
          <w:lang w:eastAsia="ru-RU"/>
        </w:rPr>
        <w:t>6 556,06</w:t>
      </w:r>
      <w:r w:rsidRPr="00D25E62">
        <w:rPr>
          <w:rFonts w:ascii="Times New Roman" w:eastAsia="Times New Roman" w:hAnsi="Times New Roman" w:cs="Times New Roman"/>
          <w:sz w:val="26"/>
          <w:szCs w:val="26"/>
          <w:lang w:eastAsia="ru-RU"/>
        </w:rPr>
        <w:t xml:space="preserve"> тыс. рублей, в том числе:</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в 2023 году – 53 764,71 тыс. рублей;</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в 2024 году – 6</w:t>
      </w:r>
      <w:r w:rsidR="003F733A">
        <w:rPr>
          <w:rFonts w:ascii="Times New Roman" w:eastAsia="Times New Roman" w:hAnsi="Times New Roman" w:cs="Times New Roman"/>
          <w:sz w:val="24"/>
          <w:szCs w:val="24"/>
          <w:lang w:eastAsia="ru-RU"/>
        </w:rPr>
        <w:t>6 980,44</w:t>
      </w:r>
      <w:r w:rsidRPr="00D25E62">
        <w:rPr>
          <w:rFonts w:ascii="Times New Roman" w:eastAsia="Times New Roman" w:hAnsi="Times New Roman" w:cs="Times New Roman"/>
          <w:sz w:val="24"/>
          <w:szCs w:val="24"/>
          <w:lang w:eastAsia="ru-RU"/>
        </w:rPr>
        <w:t xml:space="preserve"> тыс. рублей</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в 2025 году – 45 810,</w:t>
      </w:r>
      <w:r w:rsidR="003F733A" w:rsidRPr="00D25E62">
        <w:rPr>
          <w:rFonts w:ascii="Times New Roman" w:eastAsia="Times New Roman" w:hAnsi="Times New Roman" w:cs="Times New Roman"/>
          <w:sz w:val="24"/>
          <w:szCs w:val="24"/>
          <w:lang w:eastAsia="ru-RU"/>
        </w:rPr>
        <w:t>91 тыс.</w:t>
      </w:r>
      <w:r w:rsidRPr="00D25E62">
        <w:rPr>
          <w:rFonts w:ascii="Times New Roman" w:eastAsia="Times New Roman" w:hAnsi="Times New Roman" w:cs="Times New Roman"/>
          <w:sz w:val="24"/>
          <w:szCs w:val="24"/>
          <w:lang w:eastAsia="ru-RU"/>
        </w:rPr>
        <w:t xml:space="preserve"> рублей; </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6"/>
          <w:szCs w:val="26"/>
          <w:lang w:eastAsia="ru-RU"/>
        </w:rPr>
      </w:pPr>
      <w:r w:rsidRPr="00D25E62">
        <w:rPr>
          <w:rFonts w:ascii="Times New Roman" w:eastAsia="Times New Roman" w:hAnsi="Times New Roman" w:cs="Times New Roman"/>
          <w:sz w:val="26"/>
          <w:szCs w:val="26"/>
          <w:lang w:eastAsia="ru-RU"/>
        </w:rPr>
        <w:t>внебюджетных источников – 10</w:t>
      </w:r>
      <w:r w:rsidR="003F733A">
        <w:rPr>
          <w:rFonts w:ascii="Times New Roman" w:eastAsia="Times New Roman" w:hAnsi="Times New Roman" w:cs="Times New Roman"/>
          <w:sz w:val="26"/>
          <w:szCs w:val="26"/>
          <w:lang w:eastAsia="ru-RU"/>
        </w:rPr>
        <w:t>2 914</w:t>
      </w:r>
      <w:r w:rsidRPr="00D25E62">
        <w:rPr>
          <w:rFonts w:ascii="Times New Roman" w:eastAsia="Times New Roman" w:hAnsi="Times New Roman" w:cs="Times New Roman"/>
          <w:sz w:val="26"/>
          <w:szCs w:val="26"/>
          <w:lang w:eastAsia="ru-RU"/>
        </w:rPr>
        <w:t>,</w:t>
      </w:r>
      <w:r w:rsidR="003F733A">
        <w:rPr>
          <w:rFonts w:ascii="Times New Roman" w:eastAsia="Times New Roman" w:hAnsi="Times New Roman" w:cs="Times New Roman"/>
          <w:sz w:val="26"/>
          <w:szCs w:val="26"/>
          <w:lang w:eastAsia="ru-RU"/>
        </w:rPr>
        <w:t>34</w:t>
      </w:r>
      <w:r w:rsidRPr="00D25E62">
        <w:rPr>
          <w:rFonts w:ascii="Times New Roman" w:eastAsia="Times New Roman" w:hAnsi="Times New Roman" w:cs="Times New Roman"/>
          <w:sz w:val="26"/>
          <w:szCs w:val="26"/>
          <w:lang w:eastAsia="ru-RU"/>
        </w:rPr>
        <w:t xml:space="preserve"> тыс. рублей, в том числе:</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proofErr w:type="gramStart"/>
      <w:r w:rsidRPr="00D25E62">
        <w:rPr>
          <w:rFonts w:ascii="Times New Roman" w:eastAsia="Times New Roman" w:hAnsi="Times New Roman" w:cs="Times New Roman"/>
          <w:sz w:val="24"/>
          <w:szCs w:val="24"/>
          <w:lang w:eastAsia="ru-RU"/>
        </w:rPr>
        <w:lastRenderedPageBreak/>
        <w:t>в</w:t>
      </w:r>
      <w:proofErr w:type="gramEnd"/>
      <w:r w:rsidRPr="00D25E62">
        <w:rPr>
          <w:rFonts w:ascii="Times New Roman" w:eastAsia="Times New Roman" w:hAnsi="Times New Roman" w:cs="Times New Roman"/>
          <w:sz w:val="24"/>
          <w:szCs w:val="24"/>
          <w:lang w:eastAsia="ru-RU"/>
        </w:rPr>
        <w:t xml:space="preserve"> 2023 году – 29 335,88  тыс. рублей;</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proofErr w:type="gramStart"/>
      <w:r w:rsidRPr="00D25E62">
        <w:rPr>
          <w:rFonts w:ascii="Times New Roman" w:eastAsia="Times New Roman" w:hAnsi="Times New Roman" w:cs="Times New Roman"/>
          <w:sz w:val="24"/>
          <w:szCs w:val="24"/>
          <w:lang w:eastAsia="ru-RU"/>
        </w:rPr>
        <w:t>в</w:t>
      </w:r>
      <w:proofErr w:type="gramEnd"/>
      <w:r w:rsidRPr="00D25E62">
        <w:rPr>
          <w:rFonts w:ascii="Times New Roman" w:eastAsia="Times New Roman" w:hAnsi="Times New Roman" w:cs="Times New Roman"/>
          <w:sz w:val="24"/>
          <w:szCs w:val="24"/>
          <w:lang w:eastAsia="ru-RU"/>
        </w:rPr>
        <w:t xml:space="preserve"> 2024 году – 3</w:t>
      </w:r>
      <w:r w:rsidR="003F733A">
        <w:rPr>
          <w:rFonts w:ascii="Times New Roman" w:eastAsia="Times New Roman" w:hAnsi="Times New Roman" w:cs="Times New Roman"/>
          <w:sz w:val="24"/>
          <w:szCs w:val="24"/>
          <w:lang w:eastAsia="ru-RU"/>
        </w:rPr>
        <w:t>8 164,46</w:t>
      </w:r>
      <w:r w:rsidRPr="00D25E62">
        <w:rPr>
          <w:rFonts w:ascii="Times New Roman" w:eastAsia="Times New Roman" w:hAnsi="Times New Roman" w:cs="Times New Roman"/>
          <w:sz w:val="24"/>
          <w:szCs w:val="24"/>
          <w:lang w:eastAsia="ru-RU"/>
        </w:rPr>
        <w:t xml:space="preserve">  тыс. рублей;</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proofErr w:type="gramStart"/>
      <w:r w:rsidRPr="00D25E62">
        <w:rPr>
          <w:rFonts w:ascii="Times New Roman" w:eastAsia="Times New Roman" w:hAnsi="Times New Roman" w:cs="Times New Roman"/>
          <w:sz w:val="24"/>
          <w:szCs w:val="24"/>
          <w:lang w:eastAsia="ru-RU"/>
        </w:rPr>
        <w:t>в</w:t>
      </w:r>
      <w:proofErr w:type="gramEnd"/>
      <w:r w:rsidRPr="00D25E62">
        <w:rPr>
          <w:rFonts w:ascii="Times New Roman" w:eastAsia="Times New Roman" w:hAnsi="Times New Roman" w:cs="Times New Roman"/>
          <w:sz w:val="24"/>
          <w:szCs w:val="24"/>
          <w:lang w:eastAsia="ru-RU"/>
        </w:rPr>
        <w:t xml:space="preserve"> 2025 году – 35 414,00  тыс. рублей.</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На 2 этапе в 2026-2030 годах объем финансирования подпрограммы составит 2 948 6</w:t>
      </w:r>
      <w:r w:rsidR="003F733A">
        <w:rPr>
          <w:rFonts w:ascii="Times New Roman" w:eastAsia="Times New Roman" w:hAnsi="Times New Roman" w:cs="Times New Roman"/>
          <w:sz w:val="24"/>
          <w:szCs w:val="24"/>
          <w:lang w:eastAsia="ru-RU"/>
        </w:rPr>
        <w:t>38</w:t>
      </w:r>
      <w:r w:rsidRPr="00D25E62">
        <w:rPr>
          <w:rFonts w:ascii="Times New Roman" w:eastAsia="Times New Roman" w:hAnsi="Times New Roman" w:cs="Times New Roman"/>
          <w:sz w:val="24"/>
          <w:szCs w:val="24"/>
          <w:lang w:eastAsia="ru-RU"/>
        </w:rPr>
        <w:t xml:space="preserve">,70 тыс. рублей, </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из них средства:</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федерального бюджета – 192705,00</w:t>
      </w:r>
      <w:r w:rsidRPr="00D25E62">
        <w:rPr>
          <w:rFonts w:ascii="Times New Roman" w:eastAsia="Times New Roman" w:hAnsi="Times New Roman" w:cs="Times New Roman"/>
          <w:sz w:val="24"/>
          <w:szCs w:val="24"/>
        </w:rPr>
        <w:t xml:space="preserve"> </w:t>
      </w:r>
      <w:r w:rsidRPr="00D25E62">
        <w:rPr>
          <w:rFonts w:ascii="Times New Roman" w:eastAsia="Times New Roman" w:hAnsi="Times New Roman" w:cs="Times New Roman"/>
          <w:sz w:val="24"/>
          <w:szCs w:val="24"/>
          <w:lang w:eastAsia="ru-RU"/>
        </w:rPr>
        <w:t>тыс. рублей;</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республиканского бюджета Чувашской Республики – 2 348 0</w:t>
      </w:r>
      <w:r w:rsidR="003F733A">
        <w:rPr>
          <w:rFonts w:ascii="Times New Roman" w:eastAsia="Times New Roman" w:hAnsi="Times New Roman" w:cs="Times New Roman"/>
          <w:sz w:val="24"/>
          <w:szCs w:val="24"/>
          <w:lang w:eastAsia="ru-RU"/>
        </w:rPr>
        <w:t>45</w:t>
      </w:r>
      <w:r w:rsidRPr="00D25E62">
        <w:rPr>
          <w:rFonts w:ascii="Times New Roman" w:eastAsia="Times New Roman" w:hAnsi="Times New Roman" w:cs="Times New Roman"/>
          <w:sz w:val="24"/>
          <w:szCs w:val="24"/>
          <w:lang w:eastAsia="ru-RU"/>
        </w:rPr>
        <w:t>,05</w:t>
      </w:r>
      <w:r w:rsidRPr="00D25E62">
        <w:rPr>
          <w:rFonts w:ascii="Times New Roman" w:eastAsia="Times New Roman" w:hAnsi="Times New Roman" w:cs="Times New Roman"/>
          <w:sz w:val="24"/>
          <w:szCs w:val="24"/>
        </w:rPr>
        <w:t xml:space="preserve"> </w:t>
      </w:r>
      <w:r w:rsidRPr="00D25E62">
        <w:rPr>
          <w:rFonts w:ascii="Times New Roman" w:eastAsia="Times New Roman" w:hAnsi="Times New Roman" w:cs="Times New Roman"/>
          <w:sz w:val="24"/>
          <w:szCs w:val="24"/>
          <w:lang w:eastAsia="ru-RU"/>
        </w:rPr>
        <w:t>тыс. рублей;</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proofErr w:type="gramStart"/>
      <w:r w:rsidRPr="00D25E62">
        <w:rPr>
          <w:rFonts w:ascii="Times New Roman" w:eastAsia="Times New Roman" w:hAnsi="Times New Roman" w:cs="Times New Roman"/>
          <w:sz w:val="24"/>
          <w:szCs w:val="24"/>
          <w:lang w:eastAsia="ru-RU"/>
        </w:rPr>
        <w:t>бюджета</w:t>
      </w:r>
      <w:proofErr w:type="gramEnd"/>
      <w:r w:rsidRPr="00D25E62">
        <w:rPr>
          <w:rFonts w:ascii="Times New Roman" w:eastAsia="Times New Roman" w:hAnsi="Times New Roman" w:cs="Times New Roman"/>
          <w:sz w:val="24"/>
          <w:szCs w:val="24"/>
          <w:lang w:eastAsia="ru-RU"/>
        </w:rPr>
        <w:t xml:space="preserve"> Батыревского МО -  230 818,65</w:t>
      </w:r>
      <w:r w:rsidRPr="00D25E62">
        <w:rPr>
          <w:rFonts w:ascii="Times New Roman" w:eastAsia="Times New Roman" w:hAnsi="Times New Roman" w:cs="Times New Roman"/>
          <w:sz w:val="24"/>
          <w:szCs w:val="24"/>
        </w:rPr>
        <w:t xml:space="preserve"> </w:t>
      </w:r>
      <w:r w:rsidRPr="00D25E62">
        <w:rPr>
          <w:rFonts w:ascii="Times New Roman" w:eastAsia="Times New Roman" w:hAnsi="Times New Roman" w:cs="Times New Roman"/>
          <w:sz w:val="24"/>
          <w:szCs w:val="24"/>
          <w:lang w:eastAsia="ru-RU"/>
        </w:rPr>
        <w:t xml:space="preserve"> тыс. рублей ;</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 xml:space="preserve">внебюджетных источников – </w:t>
      </w:r>
      <w:r w:rsidRPr="00D25E62">
        <w:rPr>
          <w:rFonts w:ascii="Times New Roman" w:eastAsia="Times New Roman" w:hAnsi="Times New Roman" w:cs="Times New Roman"/>
          <w:sz w:val="24"/>
          <w:szCs w:val="24"/>
        </w:rPr>
        <w:t xml:space="preserve">177 070,00 </w:t>
      </w:r>
      <w:r w:rsidRPr="00D25E62">
        <w:rPr>
          <w:rFonts w:ascii="Times New Roman" w:eastAsia="Times New Roman" w:hAnsi="Times New Roman" w:cs="Times New Roman"/>
          <w:sz w:val="24"/>
          <w:szCs w:val="24"/>
          <w:lang w:eastAsia="ru-RU"/>
        </w:rPr>
        <w:t>тыс. рублей.</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На 3 этапе в 2031-2035 годах объем финансирования подпрограммы составит 2 358 </w:t>
      </w:r>
      <w:r w:rsidR="003F733A">
        <w:rPr>
          <w:rFonts w:ascii="Times New Roman" w:eastAsia="Times New Roman" w:hAnsi="Times New Roman" w:cs="Times New Roman"/>
          <w:sz w:val="24"/>
          <w:szCs w:val="24"/>
          <w:lang w:eastAsia="ru-RU"/>
        </w:rPr>
        <w:t>910</w:t>
      </w:r>
      <w:r w:rsidRPr="00D25E62">
        <w:rPr>
          <w:rFonts w:ascii="Times New Roman" w:eastAsia="Times New Roman" w:hAnsi="Times New Roman" w:cs="Times New Roman"/>
          <w:sz w:val="24"/>
          <w:szCs w:val="24"/>
          <w:lang w:eastAsia="ru-RU"/>
        </w:rPr>
        <w:t xml:space="preserve">,96 тыс. рублей, </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из них средства:</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федерального бюджета – 151 164,00</w:t>
      </w:r>
      <w:r w:rsidRPr="00D25E62">
        <w:rPr>
          <w:rFonts w:ascii="Times New Roman" w:eastAsia="Times New Roman" w:hAnsi="Times New Roman" w:cs="Times New Roman"/>
          <w:sz w:val="24"/>
          <w:szCs w:val="24"/>
        </w:rPr>
        <w:t xml:space="preserve"> </w:t>
      </w:r>
      <w:r w:rsidRPr="00D25E62">
        <w:rPr>
          <w:rFonts w:ascii="Times New Roman" w:eastAsia="Times New Roman" w:hAnsi="Times New Roman" w:cs="Times New Roman"/>
          <w:sz w:val="24"/>
          <w:szCs w:val="24"/>
          <w:lang w:eastAsia="ru-RU"/>
        </w:rPr>
        <w:t>тыс. рублей;</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республиканского бюджета Чувашской Республики – 1 878 4</w:t>
      </w:r>
      <w:r w:rsidR="003F733A">
        <w:rPr>
          <w:rFonts w:ascii="Times New Roman" w:eastAsia="Times New Roman" w:hAnsi="Times New Roman" w:cs="Times New Roman"/>
          <w:sz w:val="24"/>
          <w:szCs w:val="24"/>
          <w:lang w:eastAsia="ru-RU"/>
        </w:rPr>
        <w:t>36</w:t>
      </w:r>
      <w:r w:rsidRPr="00D25E62">
        <w:rPr>
          <w:rFonts w:ascii="Times New Roman" w:eastAsia="Times New Roman" w:hAnsi="Times New Roman" w:cs="Times New Roman"/>
          <w:sz w:val="24"/>
          <w:szCs w:val="24"/>
          <w:lang w:eastAsia="ru-RU"/>
        </w:rPr>
        <w:t>,04</w:t>
      </w:r>
      <w:r w:rsidRPr="00D25E62">
        <w:rPr>
          <w:rFonts w:ascii="Times New Roman" w:eastAsia="Times New Roman" w:hAnsi="Times New Roman" w:cs="Times New Roman"/>
          <w:sz w:val="24"/>
          <w:szCs w:val="24"/>
        </w:rPr>
        <w:t xml:space="preserve"> </w:t>
      </w:r>
      <w:r w:rsidRPr="00D25E62">
        <w:rPr>
          <w:rFonts w:ascii="Times New Roman" w:eastAsia="Times New Roman" w:hAnsi="Times New Roman" w:cs="Times New Roman"/>
          <w:sz w:val="24"/>
          <w:szCs w:val="24"/>
          <w:lang w:eastAsia="ru-RU"/>
        </w:rPr>
        <w:t>тыс. рублей;</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proofErr w:type="gramStart"/>
      <w:r w:rsidRPr="00D25E62">
        <w:rPr>
          <w:rFonts w:ascii="Times New Roman" w:eastAsia="Times New Roman" w:hAnsi="Times New Roman" w:cs="Times New Roman"/>
          <w:sz w:val="24"/>
          <w:szCs w:val="24"/>
          <w:lang w:eastAsia="ru-RU"/>
        </w:rPr>
        <w:t>бюджета</w:t>
      </w:r>
      <w:proofErr w:type="gramEnd"/>
      <w:r w:rsidRPr="00D25E62">
        <w:rPr>
          <w:rFonts w:ascii="Times New Roman" w:eastAsia="Times New Roman" w:hAnsi="Times New Roman" w:cs="Times New Roman"/>
          <w:sz w:val="24"/>
          <w:szCs w:val="24"/>
          <w:lang w:eastAsia="ru-RU"/>
        </w:rPr>
        <w:t xml:space="preserve"> Батыревского МО -  184 654,92</w:t>
      </w:r>
      <w:r w:rsidRPr="00D25E62">
        <w:rPr>
          <w:rFonts w:ascii="Times New Roman" w:eastAsia="Times New Roman" w:hAnsi="Times New Roman" w:cs="Times New Roman"/>
          <w:sz w:val="24"/>
          <w:szCs w:val="24"/>
        </w:rPr>
        <w:t xml:space="preserve"> </w:t>
      </w:r>
      <w:r w:rsidRPr="00D25E62">
        <w:rPr>
          <w:rFonts w:ascii="Times New Roman" w:eastAsia="Times New Roman" w:hAnsi="Times New Roman" w:cs="Times New Roman"/>
          <w:sz w:val="24"/>
          <w:szCs w:val="24"/>
          <w:lang w:eastAsia="ru-RU"/>
        </w:rPr>
        <w:t xml:space="preserve"> тыс. рублей ;</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 xml:space="preserve">внебюджетных источников – </w:t>
      </w:r>
      <w:r w:rsidRPr="00D25E62">
        <w:rPr>
          <w:rFonts w:ascii="Times New Roman" w:eastAsia="Times New Roman" w:hAnsi="Times New Roman" w:cs="Times New Roman"/>
          <w:sz w:val="24"/>
          <w:szCs w:val="24"/>
        </w:rPr>
        <w:t xml:space="preserve">141 656,00 </w:t>
      </w:r>
      <w:r w:rsidRPr="00D25E62">
        <w:rPr>
          <w:rFonts w:ascii="Times New Roman" w:eastAsia="Times New Roman" w:hAnsi="Times New Roman" w:cs="Times New Roman"/>
          <w:sz w:val="24"/>
          <w:szCs w:val="24"/>
          <w:lang w:eastAsia="ru-RU"/>
        </w:rPr>
        <w:t>тыс. рублей.</w:t>
      </w:r>
    </w:p>
    <w:p w:rsidR="00D25E62" w:rsidRPr="00D25E62" w:rsidRDefault="00D25E62" w:rsidP="00D25E62">
      <w:pPr>
        <w:adjustRightInd w:val="0"/>
        <w:spacing w:after="0" w:line="240" w:lineRule="auto"/>
        <w:ind w:firstLine="539"/>
        <w:jc w:val="both"/>
        <w:rPr>
          <w:rFonts w:ascii="Times New Roman" w:eastAsia="Times New Roman" w:hAnsi="Times New Roman" w:cs="Times New Roman"/>
          <w:sz w:val="26"/>
          <w:szCs w:val="26"/>
          <w:lang w:eastAsia="ru-RU"/>
        </w:rPr>
      </w:pPr>
      <w:r w:rsidRPr="00D25E62">
        <w:rPr>
          <w:rFonts w:ascii="Times New Roman" w:eastAsia="Times New Roman" w:hAnsi="Times New Roman" w:cs="Times New Roman"/>
          <w:sz w:val="26"/>
          <w:szCs w:val="26"/>
          <w:lang w:eastAsia="ru-RU"/>
        </w:rPr>
        <w:t>Объемы финансирования подпрограммы подлежат ежегодному уточнению исходя из реальных возможностей бюджета Батыревского МО.</w:t>
      </w:r>
    </w:p>
    <w:p w:rsidR="00D25E62" w:rsidRPr="00D25E62" w:rsidRDefault="00D25E62" w:rsidP="00D25E62">
      <w:pPr>
        <w:adjustRightInd w:val="0"/>
        <w:spacing w:after="0" w:line="240" w:lineRule="auto"/>
        <w:ind w:firstLine="540"/>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6"/>
          <w:szCs w:val="26"/>
        </w:rPr>
        <w:t xml:space="preserve">Ресурсное </w:t>
      </w:r>
      <w:hyperlink r:id="rId9" w:history="1">
        <w:r w:rsidRPr="00D25E62">
          <w:rPr>
            <w:rFonts w:ascii="Times New Roman" w:eastAsia="Times New Roman" w:hAnsi="Times New Roman" w:cs="Times New Roman"/>
            <w:sz w:val="26"/>
            <w:szCs w:val="26"/>
          </w:rPr>
          <w:t>обеспечение</w:t>
        </w:r>
      </w:hyperlink>
      <w:r w:rsidRPr="00D25E62">
        <w:rPr>
          <w:rFonts w:ascii="Times New Roman" w:eastAsia="Times New Roman" w:hAnsi="Times New Roman" w:cs="Times New Roman"/>
          <w:sz w:val="26"/>
          <w:szCs w:val="26"/>
        </w:rPr>
        <w:t xml:space="preserve"> подпрограммы за счет всех источников финансирования приведено в приложении № 1 к настоящей подпрограмме и ежегодно будет уточняться.</w:t>
      </w:r>
    </w:p>
    <w:p w:rsidR="00D25E62" w:rsidRPr="00D25E62" w:rsidRDefault="00D25E62" w:rsidP="00D25E62">
      <w:pPr>
        <w:spacing w:after="0" w:line="240" w:lineRule="auto"/>
        <w:ind w:firstLine="540"/>
        <w:jc w:val="both"/>
        <w:rPr>
          <w:rFonts w:ascii="Times New Roman" w:eastAsia="Times New Roman" w:hAnsi="Times New Roman" w:cs="Times New Roman"/>
          <w:sz w:val="24"/>
          <w:szCs w:val="24"/>
          <w:lang w:eastAsia="ru-RU"/>
        </w:rPr>
      </w:pPr>
    </w:p>
    <w:p w:rsidR="00D25E62" w:rsidRPr="00D25E62" w:rsidRDefault="00D25E62" w:rsidP="00D25E62">
      <w:pPr>
        <w:spacing w:after="0" w:line="240" w:lineRule="auto"/>
        <w:ind w:firstLine="540"/>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6. Приложение № 1 к подпрограмме «Муниципальная поддержка развития образования» муниципальной программы Батыревского муниципального округа Чувашской Республики «Развитие образования Батыревского муниципального округа Чувашской Республики»  «РЕСУРСНОЕ ОБЕСПЕЧЕНИЕ РЕАЛИЗАЦИИ ПОДПРОГРАММЫ «МУНИЦИПАЛЬНАЯ ПОДДЕРЖКА РАЗВИТИЯ ОБРАЗОВАНИЯ» МУНИЦИПАЛЬНОЙ ПРОГРАММЫ БАТЫРЕВСКОГО МУНИЦИПАЛЬНОГО ОКРУГА ЧУВАШСКОЙ РЕСПУБЛИКИ «РАЗВИТИЕ ОБРАЗОВАНИЯ БАТЫРЕВСКОГО МУНИЦИПАЛЬНОГО ОКРУГА ЧУВАШСКОЙ РЕСПУБЛИКИ» ЗА СЧЕТ ВСЕХ ИСТОЧНИКОВ ФИНАНСИРОВАНИЯ»  изложить в следующей редакции:</w:t>
      </w:r>
    </w:p>
    <w:p w:rsidR="00D25E62" w:rsidRPr="00D25E62" w:rsidRDefault="00D25E62" w:rsidP="00D25E62">
      <w:pPr>
        <w:spacing w:after="0" w:line="240" w:lineRule="auto"/>
        <w:rPr>
          <w:rFonts w:ascii="Times New Roman" w:eastAsia="Times New Roman" w:hAnsi="Times New Roman" w:cs="Times New Roman"/>
          <w:sz w:val="24"/>
          <w:szCs w:val="24"/>
          <w:lang w:eastAsia="ru-RU"/>
        </w:rPr>
      </w:pPr>
    </w:p>
    <w:p w:rsidR="00D25E62" w:rsidRPr="00D25E62" w:rsidRDefault="00D25E62" w:rsidP="00D25E62">
      <w:pPr>
        <w:spacing w:after="0" w:line="240" w:lineRule="auto"/>
        <w:rPr>
          <w:rFonts w:ascii="Times New Roman" w:eastAsia="Times New Roman" w:hAnsi="Times New Roman" w:cs="Times New Roman"/>
          <w:sz w:val="24"/>
          <w:szCs w:val="24"/>
          <w:lang w:eastAsia="ru-RU"/>
        </w:rPr>
      </w:pPr>
    </w:p>
    <w:p w:rsidR="00D25E62" w:rsidRPr="00D25E62" w:rsidRDefault="00D25E62" w:rsidP="00D25E62">
      <w:pPr>
        <w:spacing w:after="0" w:line="240" w:lineRule="auto"/>
        <w:rPr>
          <w:rFonts w:ascii="Times New Roman" w:eastAsia="Times New Roman" w:hAnsi="Times New Roman" w:cs="Times New Roman"/>
          <w:sz w:val="24"/>
          <w:szCs w:val="24"/>
          <w:lang w:eastAsia="ru-RU"/>
        </w:rPr>
      </w:pPr>
    </w:p>
    <w:p w:rsidR="00D25E62" w:rsidRPr="00D25E62" w:rsidRDefault="00D25E62" w:rsidP="00D25E62">
      <w:pPr>
        <w:spacing w:after="0" w:line="240" w:lineRule="auto"/>
        <w:rPr>
          <w:rFonts w:ascii="Times New Roman" w:eastAsia="Times New Roman" w:hAnsi="Times New Roman" w:cs="Times New Roman"/>
          <w:sz w:val="24"/>
          <w:szCs w:val="24"/>
          <w:lang w:eastAsia="ru-RU"/>
        </w:rPr>
      </w:pPr>
    </w:p>
    <w:p w:rsidR="00D25E62" w:rsidRPr="00D25E62" w:rsidRDefault="00D25E62" w:rsidP="00D25E62">
      <w:pPr>
        <w:spacing w:after="0" w:line="240" w:lineRule="auto"/>
        <w:rPr>
          <w:rFonts w:ascii="Times New Roman" w:eastAsia="Times New Roman" w:hAnsi="Times New Roman" w:cs="Times New Roman"/>
          <w:sz w:val="24"/>
          <w:szCs w:val="24"/>
          <w:lang w:eastAsia="ru-RU"/>
        </w:rPr>
      </w:pPr>
    </w:p>
    <w:p w:rsidR="00D25E62" w:rsidRPr="00D25E62" w:rsidRDefault="00D25E62" w:rsidP="00D25E62">
      <w:pPr>
        <w:spacing w:after="0" w:line="240" w:lineRule="auto"/>
        <w:rPr>
          <w:rFonts w:ascii="Times New Roman" w:eastAsia="Times New Roman" w:hAnsi="Times New Roman" w:cs="Times New Roman"/>
          <w:sz w:val="24"/>
          <w:szCs w:val="24"/>
          <w:lang w:eastAsia="ru-RU"/>
        </w:rPr>
      </w:pPr>
    </w:p>
    <w:p w:rsidR="00D25E62" w:rsidRPr="00D25E62" w:rsidRDefault="00D25E62" w:rsidP="00D25E62">
      <w:pPr>
        <w:spacing w:after="0" w:line="240" w:lineRule="auto"/>
        <w:rPr>
          <w:rFonts w:ascii="Times New Roman" w:eastAsia="Times New Roman" w:hAnsi="Times New Roman" w:cs="Times New Roman"/>
          <w:sz w:val="24"/>
          <w:szCs w:val="24"/>
          <w:lang w:eastAsia="ru-RU"/>
        </w:rPr>
      </w:pPr>
    </w:p>
    <w:p w:rsidR="00D25E62" w:rsidRPr="00D25E62" w:rsidRDefault="00D25E62" w:rsidP="00D25E62">
      <w:pPr>
        <w:spacing w:after="0" w:line="240" w:lineRule="auto"/>
        <w:rPr>
          <w:rFonts w:ascii="Times New Roman" w:eastAsia="Times New Roman" w:hAnsi="Times New Roman" w:cs="Times New Roman"/>
          <w:sz w:val="24"/>
          <w:szCs w:val="24"/>
          <w:lang w:eastAsia="ru-RU"/>
        </w:rPr>
      </w:pPr>
    </w:p>
    <w:p w:rsidR="00D25E62" w:rsidRPr="00D25E62" w:rsidRDefault="00D25E62" w:rsidP="00D25E62">
      <w:pPr>
        <w:spacing w:after="0" w:line="240" w:lineRule="auto"/>
        <w:rPr>
          <w:rFonts w:ascii="Times New Roman" w:eastAsia="Times New Roman" w:hAnsi="Times New Roman" w:cs="Times New Roman"/>
          <w:sz w:val="24"/>
          <w:szCs w:val="24"/>
          <w:lang w:eastAsia="ru-RU"/>
        </w:rPr>
      </w:pPr>
    </w:p>
    <w:p w:rsidR="00D25E62" w:rsidRPr="00D25E62" w:rsidRDefault="00D25E62" w:rsidP="00D25E62">
      <w:pPr>
        <w:spacing w:after="0" w:line="240" w:lineRule="auto"/>
        <w:rPr>
          <w:rFonts w:ascii="Times New Roman" w:eastAsia="Times New Roman" w:hAnsi="Times New Roman" w:cs="Times New Roman"/>
          <w:sz w:val="24"/>
          <w:szCs w:val="24"/>
          <w:lang w:eastAsia="ru-RU"/>
        </w:rPr>
      </w:pPr>
    </w:p>
    <w:p w:rsidR="00D25E62" w:rsidRPr="00D25E62" w:rsidRDefault="00D25E62" w:rsidP="00D25E62">
      <w:pPr>
        <w:spacing w:after="0" w:line="240" w:lineRule="auto"/>
        <w:rPr>
          <w:rFonts w:ascii="Times New Roman" w:eastAsia="Times New Roman" w:hAnsi="Times New Roman" w:cs="Times New Roman"/>
          <w:sz w:val="24"/>
          <w:szCs w:val="24"/>
          <w:lang w:eastAsia="ru-RU"/>
        </w:rPr>
      </w:pPr>
    </w:p>
    <w:p w:rsidR="00D25E62" w:rsidRPr="00D25E62" w:rsidRDefault="00D25E62" w:rsidP="00D25E62">
      <w:pPr>
        <w:spacing w:after="0" w:line="240" w:lineRule="auto"/>
        <w:rPr>
          <w:rFonts w:ascii="Times New Roman" w:eastAsia="Times New Roman" w:hAnsi="Times New Roman" w:cs="Times New Roman"/>
          <w:sz w:val="24"/>
          <w:szCs w:val="24"/>
          <w:lang w:eastAsia="ru-RU"/>
        </w:rPr>
      </w:pPr>
    </w:p>
    <w:p w:rsidR="00D25E62" w:rsidRPr="00D25E62" w:rsidRDefault="00D25E62" w:rsidP="00D25E62">
      <w:pPr>
        <w:spacing w:after="0" w:line="240" w:lineRule="auto"/>
        <w:rPr>
          <w:rFonts w:ascii="Times New Roman" w:eastAsia="Times New Roman" w:hAnsi="Times New Roman" w:cs="Times New Roman"/>
          <w:sz w:val="24"/>
          <w:szCs w:val="24"/>
          <w:lang w:eastAsia="ru-RU"/>
        </w:rPr>
        <w:sectPr w:rsidR="00D25E62" w:rsidRPr="00D25E62" w:rsidSect="00374531">
          <w:pgSz w:w="11906" w:h="16838"/>
          <w:pgMar w:top="1134" w:right="851" w:bottom="1134" w:left="1701" w:header="709" w:footer="709" w:gutter="0"/>
          <w:cols w:space="708"/>
          <w:docGrid w:linePitch="360"/>
        </w:sectPr>
      </w:pPr>
    </w:p>
    <w:p w:rsidR="00D25E62" w:rsidRPr="00D25E62" w:rsidRDefault="00D25E62" w:rsidP="00D25E62">
      <w:pPr>
        <w:adjustRightInd w:val="0"/>
        <w:spacing w:after="0" w:line="240" w:lineRule="auto"/>
        <w:jc w:val="right"/>
        <w:outlineLvl w:val="0"/>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lastRenderedPageBreak/>
        <w:t>«Приложение № 1</w:t>
      </w:r>
    </w:p>
    <w:p w:rsidR="00D25E62" w:rsidRPr="00D25E62" w:rsidRDefault="00D25E62" w:rsidP="00D25E62">
      <w:pPr>
        <w:adjustRightInd w:val="0"/>
        <w:spacing w:after="0" w:line="240" w:lineRule="auto"/>
        <w:jc w:val="right"/>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к подпрограмме «Муниципальная поддержка развития образования»</w:t>
      </w:r>
    </w:p>
    <w:p w:rsidR="00D25E62" w:rsidRPr="00D25E62" w:rsidRDefault="00D25E62" w:rsidP="00D25E62">
      <w:pPr>
        <w:adjustRightInd w:val="0"/>
        <w:spacing w:after="0" w:line="240" w:lineRule="auto"/>
        <w:jc w:val="right"/>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 xml:space="preserve">муниципальной программы Батыревского муниципального округа Чувашской Республики </w:t>
      </w:r>
    </w:p>
    <w:p w:rsidR="00D25E62" w:rsidRPr="00D25E62" w:rsidRDefault="00D25E62" w:rsidP="00D25E62">
      <w:pPr>
        <w:adjustRightInd w:val="0"/>
        <w:spacing w:after="0" w:line="240" w:lineRule="auto"/>
        <w:jc w:val="right"/>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«Развитие образования Батыревского муниципального округа Чувашской Республики»</w:t>
      </w:r>
    </w:p>
    <w:p w:rsidR="00D25E62" w:rsidRPr="00D25E62" w:rsidRDefault="00D25E62" w:rsidP="00D25E62">
      <w:pPr>
        <w:adjustRightInd w:val="0"/>
        <w:spacing w:after="0" w:line="240" w:lineRule="auto"/>
        <w:jc w:val="both"/>
        <w:rPr>
          <w:rFonts w:ascii="Times New Roman" w:eastAsia="Times New Roman" w:hAnsi="Times New Roman" w:cs="Times New Roman"/>
          <w:sz w:val="26"/>
          <w:szCs w:val="26"/>
        </w:rPr>
      </w:pPr>
    </w:p>
    <w:p w:rsidR="00D25E62" w:rsidRPr="00D25E62" w:rsidRDefault="00D25E62" w:rsidP="00D25E62">
      <w:pPr>
        <w:adjustRightInd w:val="0"/>
        <w:spacing w:after="0" w:line="240" w:lineRule="auto"/>
        <w:jc w:val="center"/>
        <w:rPr>
          <w:rFonts w:ascii="Times New Roman" w:eastAsia="Times New Roman" w:hAnsi="Times New Roman" w:cs="Times New Roman"/>
          <w:sz w:val="26"/>
          <w:szCs w:val="26"/>
        </w:rPr>
      </w:pPr>
    </w:p>
    <w:p w:rsidR="00D25E62" w:rsidRPr="00D25E62" w:rsidRDefault="00D25E62" w:rsidP="00D25E62">
      <w:pPr>
        <w:adjustRightInd w:val="0"/>
        <w:spacing w:after="0" w:line="240" w:lineRule="auto"/>
        <w:jc w:val="center"/>
        <w:rPr>
          <w:rFonts w:ascii="Times New Roman" w:eastAsia="Times New Roman" w:hAnsi="Times New Roman" w:cs="Times New Roman"/>
          <w:sz w:val="26"/>
          <w:szCs w:val="26"/>
        </w:rPr>
      </w:pPr>
    </w:p>
    <w:p w:rsidR="00D25E62" w:rsidRPr="00D25E62" w:rsidRDefault="00D25E62" w:rsidP="00D25E62">
      <w:pPr>
        <w:adjustRightInd w:val="0"/>
        <w:spacing w:after="0" w:line="240" w:lineRule="auto"/>
        <w:jc w:val="center"/>
        <w:rPr>
          <w:rFonts w:ascii="Times New Roman" w:eastAsia="Times New Roman" w:hAnsi="Times New Roman" w:cs="Times New Roman"/>
          <w:sz w:val="26"/>
          <w:szCs w:val="26"/>
        </w:rPr>
      </w:pPr>
      <w:r w:rsidRPr="00D25E62">
        <w:rPr>
          <w:rFonts w:ascii="Times New Roman" w:eastAsia="Times New Roman" w:hAnsi="Times New Roman" w:cs="Times New Roman"/>
          <w:sz w:val="26"/>
          <w:szCs w:val="26"/>
        </w:rPr>
        <w:t>РЕСУРСНОЕ ОБЕСПЕЧЕНИЕ</w:t>
      </w:r>
    </w:p>
    <w:p w:rsidR="00D25E62" w:rsidRPr="00D25E62" w:rsidRDefault="00D25E62" w:rsidP="00D25E62">
      <w:pPr>
        <w:adjustRightInd w:val="0"/>
        <w:spacing w:after="0" w:line="240" w:lineRule="auto"/>
        <w:jc w:val="center"/>
        <w:rPr>
          <w:rFonts w:ascii="Times New Roman" w:eastAsia="Times New Roman" w:hAnsi="Times New Roman" w:cs="Times New Roman"/>
          <w:sz w:val="26"/>
          <w:szCs w:val="26"/>
        </w:rPr>
      </w:pPr>
      <w:r w:rsidRPr="00D25E62">
        <w:rPr>
          <w:rFonts w:ascii="Times New Roman" w:eastAsia="Times New Roman" w:hAnsi="Times New Roman" w:cs="Times New Roman"/>
          <w:sz w:val="26"/>
          <w:szCs w:val="26"/>
        </w:rPr>
        <w:t>РЕАЛИЗАЦИИ ПОДПРОГРАММЫ «МУНИЦИПАЛЬНАЯ ПОДДЕРЖКА РАЗВИТИЯ ОБРАЗОВАНИЯ»</w:t>
      </w:r>
    </w:p>
    <w:p w:rsidR="00D25E62" w:rsidRPr="00D25E62" w:rsidRDefault="00D25E62" w:rsidP="00D25E62">
      <w:pPr>
        <w:adjustRightInd w:val="0"/>
        <w:spacing w:after="0" w:line="240" w:lineRule="auto"/>
        <w:jc w:val="center"/>
        <w:rPr>
          <w:rFonts w:ascii="Times New Roman" w:eastAsia="Times New Roman" w:hAnsi="Times New Roman" w:cs="Times New Roman"/>
          <w:sz w:val="26"/>
          <w:szCs w:val="26"/>
        </w:rPr>
      </w:pPr>
      <w:r w:rsidRPr="00D25E62">
        <w:rPr>
          <w:rFonts w:ascii="Times New Roman" w:eastAsia="Times New Roman" w:hAnsi="Times New Roman" w:cs="Times New Roman"/>
          <w:sz w:val="26"/>
          <w:szCs w:val="26"/>
        </w:rPr>
        <w:t xml:space="preserve">МУНИЦИПАЛЬНОЙ ПРОГРАММЫ БАТЫРЕВСКОГО МУНИЦИПАЛЬНОГО ОКРУГА ЧУВАШСКОЙ РЕСПУБЛИКИ </w:t>
      </w:r>
      <w:r w:rsidRPr="00D25E62">
        <w:rPr>
          <w:rFonts w:ascii="Times New Roman" w:eastAsia="Times New Roman" w:hAnsi="Times New Roman" w:cs="Times New Roman"/>
          <w:sz w:val="26"/>
          <w:szCs w:val="26"/>
          <w:lang w:eastAsia="ru-RU"/>
        </w:rPr>
        <w:t xml:space="preserve">«РАЗВИТИЕ ОБРАЗОВАНИЯ БАТЫРЕВСКОГО МУНИЦИПАЛЬНОГО ОКРУГА ЧУВАШСКОЙ РЕСПУБЛИКИ» </w:t>
      </w:r>
      <w:r w:rsidRPr="00D25E62">
        <w:rPr>
          <w:rFonts w:ascii="Times New Roman" w:eastAsia="Times New Roman" w:hAnsi="Times New Roman" w:cs="Times New Roman"/>
          <w:sz w:val="26"/>
          <w:szCs w:val="26"/>
        </w:rPr>
        <w:t>ЗА СЧЕТ ВСЕХ ИСТОЧНИКОВ ФИНАНСИРОВАНИЯ</w:t>
      </w:r>
    </w:p>
    <w:p w:rsidR="00D25E62" w:rsidRPr="00D25E62" w:rsidRDefault="00D25E62" w:rsidP="00D25E62">
      <w:pPr>
        <w:adjustRightInd w:val="0"/>
        <w:spacing w:after="0" w:line="240" w:lineRule="auto"/>
        <w:jc w:val="center"/>
        <w:rPr>
          <w:rFonts w:ascii="Times New Roman" w:eastAsia="Times New Roman" w:hAnsi="Times New Roman" w:cs="Times New Roman"/>
          <w:sz w:val="26"/>
          <w:szCs w:val="26"/>
        </w:rPr>
      </w:pPr>
    </w:p>
    <w:tbl>
      <w:tblPr>
        <w:tblStyle w:val="271"/>
        <w:tblW w:w="14601" w:type="dxa"/>
        <w:tblInd w:w="-5" w:type="dxa"/>
        <w:tblLayout w:type="fixed"/>
        <w:tblLook w:val="04A0" w:firstRow="1" w:lastRow="0" w:firstColumn="1" w:lastColumn="0" w:noHBand="0" w:noVBand="1"/>
      </w:tblPr>
      <w:tblGrid>
        <w:gridCol w:w="993"/>
        <w:gridCol w:w="1134"/>
        <w:gridCol w:w="1134"/>
        <w:gridCol w:w="1051"/>
        <w:gridCol w:w="650"/>
        <w:gridCol w:w="708"/>
        <w:gridCol w:w="709"/>
        <w:gridCol w:w="567"/>
        <w:gridCol w:w="1134"/>
        <w:gridCol w:w="992"/>
        <w:gridCol w:w="993"/>
        <w:gridCol w:w="992"/>
        <w:gridCol w:w="992"/>
        <w:gridCol w:w="1276"/>
        <w:gridCol w:w="1276"/>
      </w:tblGrid>
      <w:tr w:rsidR="00D25E62" w:rsidRPr="00D25E62" w:rsidTr="00374531">
        <w:tc>
          <w:tcPr>
            <w:tcW w:w="993" w:type="dxa"/>
            <w:vMerge w:val="restart"/>
          </w:tcPr>
          <w:p w:rsidR="00D25E62" w:rsidRPr="00D25E62" w:rsidRDefault="00D25E62" w:rsidP="00D25E62">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Статус</w:t>
            </w:r>
          </w:p>
        </w:tc>
        <w:tc>
          <w:tcPr>
            <w:tcW w:w="1134" w:type="dxa"/>
            <w:vMerge w:val="restart"/>
          </w:tcPr>
          <w:p w:rsidR="00D25E62" w:rsidRPr="00D25E62" w:rsidRDefault="00D25E62" w:rsidP="00D25E62">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Наименование подпрограммы муниципальной программы Батыревского МО Чувашской Республики (программы, основного мероприятия, мероприятия)</w:t>
            </w:r>
          </w:p>
        </w:tc>
        <w:tc>
          <w:tcPr>
            <w:tcW w:w="1134" w:type="dxa"/>
            <w:vMerge w:val="restart"/>
          </w:tcPr>
          <w:p w:rsidR="00D25E62" w:rsidRPr="00D25E62" w:rsidRDefault="00D25E62" w:rsidP="00D25E62">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Задача подпрограммы муниципальной программы Батыревского МО Чувашской Республики </w:t>
            </w:r>
          </w:p>
        </w:tc>
        <w:tc>
          <w:tcPr>
            <w:tcW w:w="1051" w:type="dxa"/>
            <w:vMerge w:val="restart"/>
          </w:tcPr>
          <w:p w:rsidR="00D25E62" w:rsidRPr="00D25E62" w:rsidRDefault="00D25E62" w:rsidP="00D25E62">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Ответственный исполнитель</w:t>
            </w:r>
          </w:p>
        </w:tc>
        <w:tc>
          <w:tcPr>
            <w:tcW w:w="2634" w:type="dxa"/>
            <w:gridSpan w:val="4"/>
          </w:tcPr>
          <w:p w:rsidR="00D25E62" w:rsidRPr="00D25E62" w:rsidRDefault="00D25E62" w:rsidP="00D25E62">
            <w:pPr>
              <w:jc w:val="center"/>
              <w:rPr>
                <w:rFonts w:ascii="Times New Roman" w:hAnsi="Times New Roman" w:cs="Times New Roman"/>
                <w:sz w:val="16"/>
                <w:szCs w:val="16"/>
              </w:rPr>
            </w:pPr>
            <w:r w:rsidRPr="00D25E62">
              <w:rPr>
                <w:rFonts w:ascii="Times New Roman" w:hAnsi="Times New Roman" w:cs="Times New Roman"/>
                <w:sz w:val="16"/>
                <w:szCs w:val="16"/>
              </w:rPr>
              <w:t>Код бюджетной классификации</w:t>
            </w:r>
          </w:p>
        </w:tc>
        <w:tc>
          <w:tcPr>
            <w:tcW w:w="1134" w:type="dxa"/>
          </w:tcPr>
          <w:p w:rsidR="00D25E62" w:rsidRPr="00D25E62" w:rsidRDefault="00D25E62" w:rsidP="00D25E62">
            <w:r w:rsidRPr="00D25E62">
              <w:rPr>
                <w:rFonts w:ascii="Times New Roman" w:eastAsia="Times New Roman" w:hAnsi="Times New Roman" w:cs="Times New Roman"/>
                <w:color w:val="000000"/>
                <w:sz w:val="16"/>
                <w:szCs w:val="16"/>
                <w:lang w:eastAsia="ru-RU"/>
              </w:rPr>
              <w:t>Источники финансирования</w:t>
            </w:r>
          </w:p>
        </w:tc>
        <w:tc>
          <w:tcPr>
            <w:tcW w:w="6521" w:type="dxa"/>
            <w:gridSpan w:val="6"/>
          </w:tcPr>
          <w:p w:rsidR="00D25E62" w:rsidRPr="00D25E62" w:rsidRDefault="00D25E62" w:rsidP="00D25E62">
            <w:pPr>
              <w:jc w:val="center"/>
              <w:rPr>
                <w:sz w:val="16"/>
                <w:szCs w:val="16"/>
              </w:rPr>
            </w:pPr>
            <w:r w:rsidRPr="00D25E62">
              <w:rPr>
                <w:sz w:val="16"/>
                <w:szCs w:val="16"/>
              </w:rPr>
              <w:t>Расходы по годам, тыс. рублей</w:t>
            </w:r>
          </w:p>
        </w:tc>
      </w:tr>
      <w:tr w:rsidR="00D25E62" w:rsidRPr="00D25E62" w:rsidTr="00374531">
        <w:trPr>
          <w:trHeight w:val="2000"/>
        </w:trPr>
        <w:tc>
          <w:tcPr>
            <w:tcW w:w="993" w:type="dxa"/>
            <w:vMerge/>
            <w:vAlign w:val="center"/>
          </w:tcPr>
          <w:p w:rsidR="00D25E62" w:rsidRPr="00D25E62" w:rsidRDefault="00D25E62" w:rsidP="00D25E62">
            <w:pPr>
              <w:rPr>
                <w:rFonts w:ascii="Times New Roman" w:eastAsia="Times New Roman" w:hAnsi="Times New Roman" w:cs="Times New Roman"/>
                <w:color w:val="000000"/>
                <w:sz w:val="16"/>
                <w:szCs w:val="16"/>
                <w:lang w:eastAsia="ru-RU"/>
              </w:rPr>
            </w:pPr>
          </w:p>
        </w:tc>
        <w:tc>
          <w:tcPr>
            <w:tcW w:w="1134" w:type="dxa"/>
            <w:vMerge/>
            <w:vAlign w:val="center"/>
          </w:tcPr>
          <w:p w:rsidR="00D25E62" w:rsidRPr="00D25E62" w:rsidRDefault="00D25E62" w:rsidP="00D25E62">
            <w:pPr>
              <w:rPr>
                <w:rFonts w:ascii="Times New Roman" w:eastAsia="Times New Roman" w:hAnsi="Times New Roman" w:cs="Times New Roman"/>
                <w:color w:val="000000"/>
                <w:sz w:val="16"/>
                <w:szCs w:val="16"/>
                <w:lang w:eastAsia="ru-RU"/>
              </w:rPr>
            </w:pPr>
          </w:p>
        </w:tc>
        <w:tc>
          <w:tcPr>
            <w:tcW w:w="1134" w:type="dxa"/>
            <w:vMerge/>
            <w:vAlign w:val="center"/>
          </w:tcPr>
          <w:p w:rsidR="00D25E62" w:rsidRPr="00D25E62" w:rsidRDefault="00D25E62" w:rsidP="00D25E62">
            <w:pPr>
              <w:rPr>
                <w:rFonts w:ascii="Times New Roman" w:eastAsia="Times New Roman" w:hAnsi="Times New Roman" w:cs="Times New Roman"/>
                <w:color w:val="000000"/>
                <w:sz w:val="16"/>
                <w:szCs w:val="16"/>
                <w:lang w:eastAsia="ru-RU"/>
              </w:rPr>
            </w:pPr>
          </w:p>
        </w:tc>
        <w:tc>
          <w:tcPr>
            <w:tcW w:w="1051" w:type="dxa"/>
            <w:vMerge/>
            <w:vAlign w:val="center"/>
          </w:tcPr>
          <w:p w:rsidR="00D25E62" w:rsidRPr="00D25E62" w:rsidRDefault="00D25E62" w:rsidP="00D25E62">
            <w:pPr>
              <w:rPr>
                <w:rFonts w:ascii="Times New Roman" w:eastAsia="Times New Roman" w:hAnsi="Times New Roman" w:cs="Times New Roman"/>
                <w:color w:val="000000"/>
                <w:sz w:val="16"/>
                <w:szCs w:val="16"/>
                <w:lang w:eastAsia="ru-RU"/>
              </w:rPr>
            </w:pPr>
          </w:p>
        </w:tc>
        <w:tc>
          <w:tcPr>
            <w:tcW w:w="650" w:type="dxa"/>
            <w:tcBorders>
              <w:top w:val="nil"/>
              <w:left w:val="nil"/>
              <w:right w:val="single" w:sz="4" w:space="0" w:color="auto"/>
            </w:tcBorders>
            <w:shd w:val="clear" w:color="auto" w:fill="FFFFFF"/>
            <w:textDirection w:val="btLr"/>
          </w:tcPr>
          <w:p w:rsidR="00D25E62" w:rsidRPr="00D25E62" w:rsidRDefault="00D25E62" w:rsidP="00D25E62">
            <w:pPr>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главный распорядитель бюджетных средств</w:t>
            </w:r>
          </w:p>
        </w:tc>
        <w:tc>
          <w:tcPr>
            <w:tcW w:w="708" w:type="dxa"/>
            <w:tcBorders>
              <w:top w:val="nil"/>
              <w:left w:val="nil"/>
              <w:right w:val="single" w:sz="4" w:space="0" w:color="auto"/>
            </w:tcBorders>
            <w:shd w:val="clear" w:color="auto" w:fill="FFFFFF"/>
            <w:textDirection w:val="btLr"/>
          </w:tcPr>
          <w:p w:rsidR="00D25E62" w:rsidRPr="00D25E62" w:rsidRDefault="00D25E62" w:rsidP="00D25E62">
            <w:pPr>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раздел, подраздел</w:t>
            </w:r>
          </w:p>
        </w:tc>
        <w:tc>
          <w:tcPr>
            <w:tcW w:w="709" w:type="dxa"/>
            <w:tcBorders>
              <w:top w:val="nil"/>
              <w:left w:val="nil"/>
              <w:right w:val="single" w:sz="4" w:space="0" w:color="auto"/>
            </w:tcBorders>
            <w:shd w:val="clear" w:color="auto" w:fill="FFFFFF"/>
            <w:textDirection w:val="btLr"/>
          </w:tcPr>
          <w:p w:rsidR="00D25E62" w:rsidRPr="00D25E62" w:rsidRDefault="00D25E62" w:rsidP="00D25E62">
            <w:pPr>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целевая статья расходов</w:t>
            </w:r>
          </w:p>
        </w:tc>
        <w:tc>
          <w:tcPr>
            <w:tcW w:w="567" w:type="dxa"/>
            <w:tcBorders>
              <w:top w:val="nil"/>
              <w:left w:val="nil"/>
              <w:right w:val="single" w:sz="4" w:space="0" w:color="auto"/>
            </w:tcBorders>
            <w:shd w:val="clear" w:color="auto" w:fill="FFFFFF"/>
            <w:textDirection w:val="btLr"/>
          </w:tcPr>
          <w:p w:rsidR="00D25E62" w:rsidRPr="00D25E62" w:rsidRDefault="00D25E62" w:rsidP="00D25E62">
            <w:pPr>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группа (подгруппа) вида расходов</w:t>
            </w:r>
          </w:p>
        </w:tc>
        <w:tc>
          <w:tcPr>
            <w:tcW w:w="1134" w:type="dxa"/>
          </w:tcPr>
          <w:p w:rsidR="00D25E62" w:rsidRPr="00D25E62" w:rsidRDefault="00D25E62" w:rsidP="00D25E62"/>
        </w:tc>
        <w:tc>
          <w:tcPr>
            <w:tcW w:w="992" w:type="dxa"/>
          </w:tcPr>
          <w:p w:rsidR="00D25E62" w:rsidRPr="00D25E62" w:rsidRDefault="00D25E62" w:rsidP="00D25E62">
            <w:pPr>
              <w:rPr>
                <w:sz w:val="16"/>
                <w:szCs w:val="16"/>
              </w:rPr>
            </w:pPr>
            <w:r w:rsidRPr="00D25E62">
              <w:rPr>
                <w:sz w:val="16"/>
                <w:szCs w:val="16"/>
              </w:rPr>
              <w:t>2023</w:t>
            </w:r>
          </w:p>
        </w:tc>
        <w:tc>
          <w:tcPr>
            <w:tcW w:w="993" w:type="dxa"/>
          </w:tcPr>
          <w:p w:rsidR="00D25E62" w:rsidRPr="00D25E62" w:rsidRDefault="00D25E62" w:rsidP="00D25E62">
            <w:pPr>
              <w:rPr>
                <w:sz w:val="16"/>
                <w:szCs w:val="16"/>
              </w:rPr>
            </w:pPr>
            <w:r w:rsidRPr="00D25E62">
              <w:rPr>
                <w:sz w:val="16"/>
                <w:szCs w:val="16"/>
              </w:rPr>
              <w:t>2024</w:t>
            </w:r>
          </w:p>
        </w:tc>
        <w:tc>
          <w:tcPr>
            <w:tcW w:w="992" w:type="dxa"/>
          </w:tcPr>
          <w:p w:rsidR="00D25E62" w:rsidRPr="00D25E62" w:rsidRDefault="00D25E62" w:rsidP="00D25E62">
            <w:pPr>
              <w:rPr>
                <w:sz w:val="16"/>
                <w:szCs w:val="16"/>
              </w:rPr>
            </w:pPr>
            <w:r w:rsidRPr="00D25E62">
              <w:rPr>
                <w:sz w:val="16"/>
                <w:szCs w:val="16"/>
              </w:rPr>
              <w:t>2025</w:t>
            </w:r>
          </w:p>
        </w:tc>
        <w:tc>
          <w:tcPr>
            <w:tcW w:w="992" w:type="dxa"/>
          </w:tcPr>
          <w:p w:rsidR="00D25E62" w:rsidRPr="00D25E62" w:rsidRDefault="00D25E62" w:rsidP="00D25E62">
            <w:pPr>
              <w:rPr>
                <w:sz w:val="16"/>
                <w:szCs w:val="16"/>
              </w:rPr>
            </w:pPr>
            <w:r w:rsidRPr="00D25E62">
              <w:rPr>
                <w:sz w:val="16"/>
                <w:szCs w:val="16"/>
              </w:rPr>
              <w:t>2026</w:t>
            </w:r>
          </w:p>
        </w:tc>
        <w:tc>
          <w:tcPr>
            <w:tcW w:w="1276" w:type="dxa"/>
          </w:tcPr>
          <w:p w:rsidR="00D25E62" w:rsidRPr="00D25E62" w:rsidRDefault="00D25E62" w:rsidP="00D25E62">
            <w:pPr>
              <w:rPr>
                <w:sz w:val="16"/>
                <w:szCs w:val="16"/>
              </w:rPr>
            </w:pPr>
            <w:r w:rsidRPr="00D25E62">
              <w:rPr>
                <w:sz w:val="16"/>
                <w:szCs w:val="16"/>
              </w:rPr>
              <w:t>2027-2030</w:t>
            </w:r>
          </w:p>
        </w:tc>
        <w:tc>
          <w:tcPr>
            <w:tcW w:w="1276" w:type="dxa"/>
          </w:tcPr>
          <w:p w:rsidR="00D25E62" w:rsidRPr="00D25E62" w:rsidRDefault="00D25E62" w:rsidP="00D25E62">
            <w:pPr>
              <w:rPr>
                <w:sz w:val="16"/>
                <w:szCs w:val="16"/>
              </w:rPr>
            </w:pPr>
            <w:r w:rsidRPr="00D25E62">
              <w:rPr>
                <w:sz w:val="16"/>
                <w:szCs w:val="16"/>
              </w:rPr>
              <w:t>2031-2035</w:t>
            </w:r>
          </w:p>
        </w:tc>
      </w:tr>
      <w:tr w:rsidR="00D25E62" w:rsidRPr="00D25E62" w:rsidTr="00374531">
        <w:tc>
          <w:tcPr>
            <w:tcW w:w="993" w:type="dxa"/>
            <w:shd w:val="clear" w:color="auto" w:fill="FFFFFF"/>
          </w:tcPr>
          <w:p w:rsidR="00D25E62" w:rsidRPr="00D25E62" w:rsidRDefault="00D25E62" w:rsidP="00D25E62">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1</w:t>
            </w:r>
          </w:p>
        </w:tc>
        <w:tc>
          <w:tcPr>
            <w:tcW w:w="1134" w:type="dxa"/>
            <w:shd w:val="clear" w:color="auto" w:fill="FFFFFF"/>
          </w:tcPr>
          <w:p w:rsidR="00D25E62" w:rsidRPr="00D25E62" w:rsidRDefault="00D25E62" w:rsidP="00D25E62">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2</w:t>
            </w:r>
          </w:p>
        </w:tc>
        <w:tc>
          <w:tcPr>
            <w:tcW w:w="1134" w:type="dxa"/>
            <w:shd w:val="clear" w:color="auto" w:fill="FFFFFF"/>
          </w:tcPr>
          <w:p w:rsidR="00D25E62" w:rsidRPr="00D25E62" w:rsidRDefault="00D25E62" w:rsidP="00D25E62">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3</w:t>
            </w:r>
          </w:p>
        </w:tc>
        <w:tc>
          <w:tcPr>
            <w:tcW w:w="1051" w:type="dxa"/>
            <w:shd w:val="clear" w:color="auto" w:fill="FFFFFF"/>
          </w:tcPr>
          <w:p w:rsidR="00D25E62" w:rsidRPr="00D25E62" w:rsidRDefault="00D25E62" w:rsidP="00D25E62">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4</w:t>
            </w:r>
          </w:p>
        </w:tc>
        <w:tc>
          <w:tcPr>
            <w:tcW w:w="650" w:type="dxa"/>
            <w:shd w:val="clear" w:color="auto" w:fill="FFFFFF"/>
          </w:tcPr>
          <w:p w:rsidR="00D25E62" w:rsidRPr="00D25E62" w:rsidRDefault="00D25E62" w:rsidP="00D25E62">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5</w:t>
            </w:r>
          </w:p>
        </w:tc>
        <w:tc>
          <w:tcPr>
            <w:tcW w:w="708" w:type="dxa"/>
            <w:shd w:val="clear" w:color="auto" w:fill="FFFFFF"/>
          </w:tcPr>
          <w:p w:rsidR="00D25E62" w:rsidRPr="00D25E62" w:rsidRDefault="00D25E62" w:rsidP="00D25E62">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6</w:t>
            </w:r>
          </w:p>
        </w:tc>
        <w:tc>
          <w:tcPr>
            <w:tcW w:w="709" w:type="dxa"/>
            <w:shd w:val="clear" w:color="auto" w:fill="FFFFFF"/>
          </w:tcPr>
          <w:p w:rsidR="00D25E62" w:rsidRPr="00D25E62" w:rsidRDefault="00D25E62" w:rsidP="00D25E62">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7</w:t>
            </w:r>
          </w:p>
        </w:tc>
        <w:tc>
          <w:tcPr>
            <w:tcW w:w="567" w:type="dxa"/>
            <w:shd w:val="clear" w:color="auto" w:fill="FFFFFF"/>
          </w:tcPr>
          <w:p w:rsidR="00D25E62" w:rsidRPr="00D25E62" w:rsidRDefault="00D25E62" w:rsidP="00D25E62">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w:t>
            </w:r>
          </w:p>
        </w:tc>
        <w:tc>
          <w:tcPr>
            <w:tcW w:w="1134" w:type="dxa"/>
            <w:shd w:val="clear" w:color="auto" w:fill="FFFFFF"/>
          </w:tcPr>
          <w:p w:rsidR="00D25E62" w:rsidRPr="00D25E62" w:rsidRDefault="00D25E62" w:rsidP="00D25E62">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5E62" w:rsidRPr="00D25E62" w:rsidRDefault="00D25E62" w:rsidP="00D25E62">
            <w:pPr>
              <w:jc w:val="center"/>
              <w:rPr>
                <w:b/>
                <w:bCs/>
                <w:color w:val="000000"/>
                <w:sz w:val="18"/>
                <w:szCs w:val="18"/>
              </w:rPr>
            </w:pPr>
            <w:r w:rsidRPr="00D25E62">
              <w:rPr>
                <w:b/>
                <w:bCs/>
                <w:color w:val="000000"/>
                <w:sz w:val="18"/>
                <w:szCs w:val="18"/>
              </w:rPr>
              <w:t>10</w:t>
            </w:r>
          </w:p>
        </w:tc>
        <w:tc>
          <w:tcPr>
            <w:tcW w:w="993" w:type="dxa"/>
            <w:tcBorders>
              <w:top w:val="single" w:sz="4" w:space="0" w:color="auto"/>
              <w:left w:val="nil"/>
              <w:bottom w:val="single" w:sz="4" w:space="0" w:color="auto"/>
              <w:right w:val="single" w:sz="4" w:space="0" w:color="auto"/>
            </w:tcBorders>
            <w:shd w:val="clear" w:color="auto" w:fill="auto"/>
          </w:tcPr>
          <w:p w:rsidR="00D25E62" w:rsidRPr="00D25E62" w:rsidRDefault="00D25E62" w:rsidP="00D25E62">
            <w:pPr>
              <w:jc w:val="center"/>
              <w:rPr>
                <w:b/>
                <w:bCs/>
                <w:color w:val="000000"/>
                <w:sz w:val="18"/>
                <w:szCs w:val="18"/>
              </w:rPr>
            </w:pPr>
            <w:r w:rsidRPr="00D25E62">
              <w:rPr>
                <w:b/>
                <w:bCs/>
                <w:color w:val="000000"/>
                <w:sz w:val="18"/>
                <w:szCs w:val="18"/>
              </w:rPr>
              <w:t>11</w:t>
            </w:r>
          </w:p>
        </w:tc>
        <w:tc>
          <w:tcPr>
            <w:tcW w:w="992" w:type="dxa"/>
            <w:tcBorders>
              <w:top w:val="single" w:sz="4" w:space="0" w:color="auto"/>
              <w:left w:val="nil"/>
              <w:bottom w:val="single" w:sz="4" w:space="0" w:color="auto"/>
              <w:right w:val="single" w:sz="4" w:space="0" w:color="auto"/>
            </w:tcBorders>
            <w:shd w:val="clear" w:color="auto" w:fill="auto"/>
          </w:tcPr>
          <w:p w:rsidR="00D25E62" w:rsidRPr="00D25E62" w:rsidRDefault="00D25E62" w:rsidP="00D25E62">
            <w:pPr>
              <w:jc w:val="center"/>
              <w:rPr>
                <w:b/>
                <w:bCs/>
                <w:color w:val="000000"/>
                <w:sz w:val="18"/>
                <w:szCs w:val="18"/>
              </w:rPr>
            </w:pPr>
            <w:r w:rsidRPr="00D25E62">
              <w:rPr>
                <w:b/>
                <w:bCs/>
                <w:color w:val="000000"/>
                <w:sz w:val="18"/>
                <w:szCs w:val="18"/>
              </w:rPr>
              <w:t>12</w:t>
            </w:r>
          </w:p>
        </w:tc>
        <w:tc>
          <w:tcPr>
            <w:tcW w:w="992" w:type="dxa"/>
            <w:tcBorders>
              <w:top w:val="single" w:sz="4" w:space="0" w:color="auto"/>
              <w:left w:val="nil"/>
              <w:bottom w:val="single" w:sz="4" w:space="0" w:color="auto"/>
              <w:right w:val="single" w:sz="4" w:space="0" w:color="auto"/>
            </w:tcBorders>
            <w:shd w:val="clear" w:color="auto" w:fill="auto"/>
          </w:tcPr>
          <w:p w:rsidR="00D25E62" w:rsidRPr="00D25E62" w:rsidRDefault="00D25E62" w:rsidP="00D25E62">
            <w:pPr>
              <w:jc w:val="center"/>
              <w:rPr>
                <w:b/>
                <w:bCs/>
                <w:color w:val="000000"/>
                <w:sz w:val="18"/>
                <w:szCs w:val="18"/>
              </w:rPr>
            </w:pPr>
            <w:r w:rsidRPr="00D25E62">
              <w:rPr>
                <w:b/>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000000" w:fill="FFCCFF"/>
          </w:tcPr>
          <w:p w:rsidR="00D25E62" w:rsidRPr="00D25E62" w:rsidRDefault="00D25E62" w:rsidP="00D25E62">
            <w:pPr>
              <w:jc w:val="center"/>
              <w:rPr>
                <w:b/>
                <w:bCs/>
                <w:color w:val="000000"/>
                <w:sz w:val="18"/>
                <w:szCs w:val="18"/>
              </w:rPr>
            </w:pPr>
            <w:r w:rsidRPr="00D25E62">
              <w:rPr>
                <w:b/>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000000" w:fill="FFCCFF"/>
          </w:tcPr>
          <w:p w:rsidR="00D25E62" w:rsidRPr="00D25E62" w:rsidRDefault="00D25E62" w:rsidP="00D25E62">
            <w:pPr>
              <w:jc w:val="center"/>
              <w:rPr>
                <w:b/>
                <w:bCs/>
                <w:color w:val="000000"/>
                <w:sz w:val="18"/>
                <w:szCs w:val="18"/>
              </w:rPr>
            </w:pPr>
            <w:r w:rsidRPr="00D25E62">
              <w:rPr>
                <w:b/>
                <w:bCs/>
                <w:color w:val="000000"/>
                <w:sz w:val="18"/>
                <w:szCs w:val="18"/>
              </w:rPr>
              <w:t>15</w:t>
            </w:r>
          </w:p>
        </w:tc>
      </w:tr>
      <w:tr w:rsidR="003F733A" w:rsidRPr="00D25E62" w:rsidTr="003F733A">
        <w:tc>
          <w:tcPr>
            <w:tcW w:w="993" w:type="dxa"/>
            <w:vMerge w:val="restart"/>
            <w:shd w:val="clear" w:color="auto" w:fill="FFFFFF"/>
          </w:tcPr>
          <w:p w:rsidR="003F733A" w:rsidRPr="00D25E62" w:rsidRDefault="003F733A" w:rsidP="003F733A">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Подпрограмма</w:t>
            </w:r>
          </w:p>
        </w:tc>
        <w:tc>
          <w:tcPr>
            <w:tcW w:w="1134" w:type="dxa"/>
            <w:vMerge w:val="restart"/>
            <w:shd w:val="clear" w:color="auto" w:fill="FFFFFF"/>
          </w:tcPr>
          <w:p w:rsidR="003F733A" w:rsidRPr="00D25E62" w:rsidRDefault="003F733A" w:rsidP="003F733A">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«Муниципальная поддержка развития образования» </w:t>
            </w:r>
          </w:p>
        </w:tc>
        <w:tc>
          <w:tcPr>
            <w:tcW w:w="1134" w:type="dxa"/>
            <w:vMerge w:val="restart"/>
            <w:shd w:val="clear" w:color="auto" w:fill="FFFFFF"/>
          </w:tcPr>
          <w:p w:rsidR="003F733A" w:rsidRPr="00D25E62" w:rsidRDefault="003F733A" w:rsidP="003F733A">
            <w:pPr>
              <w:widowControl w:val="0"/>
              <w:jc w:val="both"/>
              <w:rPr>
                <w:rFonts w:ascii="Times New Roman" w:eastAsia="Times New Roman" w:hAnsi="Times New Roman" w:cs="Times New Roman"/>
                <w:color w:val="000000"/>
                <w:sz w:val="16"/>
                <w:szCs w:val="16"/>
                <w:lang w:eastAsia="ru-RU"/>
              </w:rPr>
            </w:pPr>
          </w:p>
        </w:tc>
        <w:tc>
          <w:tcPr>
            <w:tcW w:w="1051" w:type="dxa"/>
            <w:vMerge w:val="restart"/>
            <w:shd w:val="clear" w:color="auto" w:fill="FFFFFF"/>
          </w:tcPr>
          <w:p w:rsidR="003F733A" w:rsidRPr="00D25E62" w:rsidRDefault="003F733A" w:rsidP="003F733A">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ответственный исполнитель – управление образования</w:t>
            </w:r>
          </w:p>
        </w:tc>
        <w:tc>
          <w:tcPr>
            <w:tcW w:w="650" w:type="dxa"/>
            <w:shd w:val="clear" w:color="auto" w:fill="FFFFFF"/>
          </w:tcPr>
          <w:p w:rsidR="003F733A" w:rsidRPr="00D25E62" w:rsidRDefault="003F733A" w:rsidP="003F733A">
            <w:pPr>
              <w:widowControl w:val="0"/>
              <w:jc w:val="center"/>
              <w:rPr>
                <w:rFonts w:ascii="Times New Roman" w:eastAsia="Times New Roman" w:hAnsi="Times New Roman" w:cs="Times New Roman"/>
                <w:color w:val="000000"/>
                <w:sz w:val="16"/>
                <w:szCs w:val="16"/>
                <w:lang w:eastAsia="ru-RU"/>
              </w:rPr>
            </w:pPr>
          </w:p>
        </w:tc>
        <w:tc>
          <w:tcPr>
            <w:tcW w:w="708" w:type="dxa"/>
            <w:shd w:val="clear" w:color="auto" w:fill="FFFFFF"/>
          </w:tcPr>
          <w:p w:rsidR="003F733A" w:rsidRPr="00D25E62" w:rsidRDefault="003F733A" w:rsidP="003F733A">
            <w:pPr>
              <w:widowControl w:val="0"/>
              <w:jc w:val="center"/>
              <w:rPr>
                <w:rFonts w:ascii="Times New Roman" w:eastAsia="Times New Roman" w:hAnsi="Times New Roman" w:cs="Times New Roman"/>
                <w:color w:val="000000"/>
                <w:sz w:val="16"/>
                <w:szCs w:val="16"/>
                <w:lang w:eastAsia="ru-RU"/>
              </w:rPr>
            </w:pPr>
          </w:p>
        </w:tc>
        <w:tc>
          <w:tcPr>
            <w:tcW w:w="709" w:type="dxa"/>
            <w:shd w:val="clear" w:color="auto" w:fill="FFFFFF"/>
          </w:tcPr>
          <w:p w:rsidR="003F733A" w:rsidRPr="00D25E62" w:rsidRDefault="003F733A" w:rsidP="003F733A">
            <w:pPr>
              <w:widowControl w:val="0"/>
              <w:jc w:val="center"/>
              <w:rPr>
                <w:rFonts w:ascii="Times New Roman" w:eastAsia="Times New Roman" w:hAnsi="Times New Roman" w:cs="Times New Roman"/>
                <w:color w:val="000000"/>
                <w:sz w:val="16"/>
                <w:szCs w:val="16"/>
                <w:lang w:eastAsia="ru-RU"/>
              </w:rPr>
            </w:pPr>
          </w:p>
        </w:tc>
        <w:tc>
          <w:tcPr>
            <w:tcW w:w="567" w:type="dxa"/>
            <w:shd w:val="clear" w:color="auto" w:fill="FFFFFF"/>
          </w:tcPr>
          <w:p w:rsidR="003F733A" w:rsidRPr="00D25E62" w:rsidRDefault="003F733A" w:rsidP="003F733A">
            <w:pPr>
              <w:widowControl w:val="0"/>
              <w:jc w:val="center"/>
              <w:rPr>
                <w:rFonts w:ascii="Times New Roman" w:eastAsia="Times New Roman" w:hAnsi="Times New Roman" w:cs="Times New Roman"/>
                <w:color w:val="000000"/>
                <w:sz w:val="16"/>
                <w:szCs w:val="16"/>
                <w:lang w:eastAsia="ru-RU"/>
              </w:rPr>
            </w:pPr>
          </w:p>
        </w:tc>
        <w:tc>
          <w:tcPr>
            <w:tcW w:w="1134" w:type="dxa"/>
            <w:shd w:val="clear" w:color="auto" w:fill="FFFFFF"/>
          </w:tcPr>
          <w:p w:rsidR="003F733A" w:rsidRPr="00D25E62" w:rsidRDefault="003F733A" w:rsidP="003F733A">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000000" w:fill="FFFF00"/>
          </w:tcPr>
          <w:p w:rsidR="003F733A" w:rsidRPr="00D25E62" w:rsidRDefault="003F733A" w:rsidP="003F733A">
            <w:pPr>
              <w:jc w:val="center"/>
              <w:rPr>
                <w:b/>
                <w:bCs/>
                <w:sz w:val="18"/>
                <w:szCs w:val="18"/>
              </w:rPr>
            </w:pPr>
            <w:r w:rsidRPr="00D25E62">
              <w:rPr>
                <w:b/>
                <w:bCs/>
                <w:sz w:val="18"/>
                <w:szCs w:val="18"/>
              </w:rPr>
              <w:t>654 297,32</w:t>
            </w:r>
          </w:p>
        </w:tc>
        <w:tc>
          <w:tcPr>
            <w:tcW w:w="993" w:type="dxa"/>
            <w:tcBorders>
              <w:top w:val="single" w:sz="4" w:space="0" w:color="auto"/>
              <w:left w:val="single" w:sz="4" w:space="0" w:color="auto"/>
              <w:bottom w:val="single" w:sz="4" w:space="0" w:color="auto"/>
              <w:right w:val="single" w:sz="4" w:space="0" w:color="auto"/>
            </w:tcBorders>
            <w:shd w:val="clear" w:color="000000" w:fill="66FFFF"/>
            <w:vAlign w:val="bottom"/>
          </w:tcPr>
          <w:p w:rsidR="003F733A" w:rsidRDefault="003F733A" w:rsidP="003F733A">
            <w:pPr>
              <w:jc w:val="center"/>
              <w:rPr>
                <w:sz w:val="18"/>
                <w:szCs w:val="18"/>
              </w:rPr>
            </w:pPr>
            <w:r>
              <w:rPr>
                <w:sz w:val="18"/>
                <w:szCs w:val="18"/>
              </w:rPr>
              <w:t>683 809,59</w:t>
            </w:r>
          </w:p>
        </w:tc>
        <w:tc>
          <w:tcPr>
            <w:tcW w:w="992" w:type="dxa"/>
            <w:tcBorders>
              <w:top w:val="single" w:sz="4" w:space="0" w:color="auto"/>
              <w:left w:val="nil"/>
              <w:bottom w:val="single" w:sz="4" w:space="0" w:color="auto"/>
              <w:right w:val="single" w:sz="4" w:space="0" w:color="auto"/>
            </w:tcBorders>
            <w:shd w:val="clear" w:color="000000" w:fill="66FFFF"/>
            <w:vAlign w:val="bottom"/>
          </w:tcPr>
          <w:p w:rsidR="003F733A" w:rsidRDefault="003F733A" w:rsidP="003F733A">
            <w:pPr>
              <w:jc w:val="center"/>
              <w:rPr>
                <w:sz w:val="18"/>
                <w:szCs w:val="18"/>
              </w:rPr>
            </w:pPr>
            <w:r>
              <w:rPr>
                <w:sz w:val="18"/>
                <w:szCs w:val="18"/>
              </w:rPr>
              <w:t>590 664,73</w:t>
            </w:r>
          </w:p>
        </w:tc>
        <w:tc>
          <w:tcPr>
            <w:tcW w:w="992" w:type="dxa"/>
            <w:tcBorders>
              <w:top w:val="single" w:sz="4" w:space="0" w:color="auto"/>
              <w:left w:val="nil"/>
              <w:bottom w:val="single" w:sz="4" w:space="0" w:color="auto"/>
              <w:right w:val="single" w:sz="4" w:space="0" w:color="auto"/>
            </w:tcBorders>
            <w:shd w:val="clear" w:color="000000" w:fill="66FFFF"/>
            <w:vAlign w:val="bottom"/>
          </w:tcPr>
          <w:p w:rsidR="003F733A" w:rsidRDefault="003F733A" w:rsidP="003F733A">
            <w:pPr>
              <w:jc w:val="center"/>
              <w:rPr>
                <w:sz w:val="18"/>
                <w:szCs w:val="18"/>
              </w:rPr>
            </w:pPr>
            <w:r>
              <w:rPr>
                <w:sz w:val="18"/>
                <w:szCs w:val="18"/>
              </w:rPr>
              <w:t>589 727,74</w:t>
            </w:r>
          </w:p>
        </w:tc>
        <w:tc>
          <w:tcPr>
            <w:tcW w:w="1276" w:type="dxa"/>
            <w:tcBorders>
              <w:top w:val="single" w:sz="4" w:space="0" w:color="auto"/>
              <w:left w:val="nil"/>
              <w:bottom w:val="single" w:sz="4" w:space="0" w:color="auto"/>
              <w:right w:val="single" w:sz="4" w:space="0" w:color="auto"/>
            </w:tcBorders>
            <w:shd w:val="clear" w:color="000000" w:fill="FFCCFF"/>
            <w:vAlign w:val="bottom"/>
          </w:tcPr>
          <w:p w:rsidR="003F733A" w:rsidRDefault="003F733A" w:rsidP="003F733A">
            <w:pPr>
              <w:jc w:val="center"/>
              <w:rPr>
                <w:sz w:val="18"/>
                <w:szCs w:val="18"/>
              </w:rPr>
            </w:pPr>
            <w:r>
              <w:rPr>
                <w:sz w:val="18"/>
                <w:szCs w:val="18"/>
              </w:rPr>
              <w:t>2 358 910,96</w:t>
            </w:r>
          </w:p>
        </w:tc>
        <w:tc>
          <w:tcPr>
            <w:tcW w:w="1276" w:type="dxa"/>
            <w:tcBorders>
              <w:top w:val="single" w:sz="4" w:space="0" w:color="auto"/>
              <w:left w:val="nil"/>
              <w:bottom w:val="single" w:sz="4" w:space="0" w:color="auto"/>
              <w:right w:val="single" w:sz="4" w:space="0" w:color="auto"/>
            </w:tcBorders>
            <w:shd w:val="clear" w:color="000000" w:fill="66FFFF"/>
            <w:vAlign w:val="bottom"/>
          </w:tcPr>
          <w:p w:rsidR="003F733A" w:rsidRDefault="003F733A" w:rsidP="003F733A">
            <w:pPr>
              <w:jc w:val="center"/>
              <w:rPr>
                <w:sz w:val="18"/>
                <w:szCs w:val="18"/>
              </w:rPr>
            </w:pPr>
            <w:r>
              <w:rPr>
                <w:sz w:val="18"/>
                <w:szCs w:val="18"/>
              </w:rPr>
              <w:t>2 358 910,96</w:t>
            </w:r>
          </w:p>
        </w:tc>
      </w:tr>
      <w:tr w:rsidR="003F733A" w:rsidRPr="00D25E62" w:rsidTr="003F733A">
        <w:tc>
          <w:tcPr>
            <w:tcW w:w="993" w:type="dxa"/>
            <w:vMerge/>
            <w:shd w:val="clear" w:color="auto" w:fill="FFFFFF"/>
          </w:tcPr>
          <w:p w:rsidR="003F733A" w:rsidRPr="00D25E62" w:rsidRDefault="003F733A" w:rsidP="003F733A">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3F733A" w:rsidRPr="00D25E62" w:rsidRDefault="003F733A" w:rsidP="003F733A">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3F733A" w:rsidRPr="00D25E62" w:rsidRDefault="003F733A" w:rsidP="003F733A">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3F733A" w:rsidRPr="00D25E62" w:rsidRDefault="003F733A" w:rsidP="003F733A">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3F733A" w:rsidRPr="00D25E62" w:rsidRDefault="003F733A" w:rsidP="003F733A">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708" w:type="dxa"/>
            <w:shd w:val="clear" w:color="auto" w:fill="FFFFFF"/>
          </w:tcPr>
          <w:p w:rsidR="003F733A" w:rsidRPr="00D25E62" w:rsidRDefault="003F733A" w:rsidP="003F733A">
            <w:pPr>
              <w:widowControl w:val="0"/>
              <w:jc w:val="center"/>
              <w:rPr>
                <w:rFonts w:ascii="Times New Roman" w:eastAsia="Times New Roman" w:hAnsi="Times New Roman" w:cs="Times New Roman"/>
                <w:color w:val="000000"/>
                <w:sz w:val="16"/>
                <w:szCs w:val="16"/>
                <w:lang w:eastAsia="ru-RU"/>
              </w:rPr>
            </w:pPr>
          </w:p>
        </w:tc>
        <w:tc>
          <w:tcPr>
            <w:tcW w:w="709" w:type="dxa"/>
            <w:shd w:val="clear" w:color="auto" w:fill="FFFFFF"/>
          </w:tcPr>
          <w:p w:rsidR="003F733A" w:rsidRPr="00D25E62" w:rsidRDefault="003F733A" w:rsidP="003F733A">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Ц710000000</w:t>
            </w:r>
          </w:p>
        </w:tc>
        <w:tc>
          <w:tcPr>
            <w:tcW w:w="567" w:type="dxa"/>
            <w:shd w:val="clear" w:color="auto" w:fill="FFFFFF"/>
          </w:tcPr>
          <w:p w:rsidR="003F733A" w:rsidRPr="00D25E62" w:rsidRDefault="003F733A" w:rsidP="003F733A">
            <w:pPr>
              <w:widowControl w:val="0"/>
              <w:jc w:val="center"/>
              <w:rPr>
                <w:rFonts w:ascii="Times New Roman" w:eastAsia="Times New Roman" w:hAnsi="Times New Roman" w:cs="Times New Roman"/>
                <w:color w:val="000000"/>
                <w:sz w:val="16"/>
                <w:szCs w:val="16"/>
                <w:lang w:eastAsia="ru-RU"/>
              </w:rPr>
            </w:pPr>
          </w:p>
        </w:tc>
        <w:tc>
          <w:tcPr>
            <w:tcW w:w="1134" w:type="dxa"/>
            <w:shd w:val="clear" w:color="auto" w:fill="FFFFFF"/>
          </w:tcPr>
          <w:p w:rsidR="003F733A" w:rsidRPr="00D25E62" w:rsidRDefault="003F733A" w:rsidP="003F733A">
            <w:pPr>
              <w:widowControl w:val="0"/>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000000" w:fill="FFFF00"/>
          </w:tcPr>
          <w:p w:rsidR="003F733A" w:rsidRPr="00D25E62" w:rsidRDefault="003F733A" w:rsidP="003F733A">
            <w:pPr>
              <w:jc w:val="center"/>
              <w:rPr>
                <w:b/>
                <w:bCs/>
                <w:sz w:val="18"/>
                <w:szCs w:val="18"/>
              </w:rPr>
            </w:pPr>
            <w:r w:rsidRPr="00D25E62">
              <w:rPr>
                <w:b/>
                <w:bCs/>
                <w:sz w:val="18"/>
                <w:szCs w:val="18"/>
              </w:rPr>
              <w:t>38 275,24</w:t>
            </w:r>
          </w:p>
        </w:tc>
        <w:tc>
          <w:tcPr>
            <w:tcW w:w="993" w:type="dxa"/>
            <w:tcBorders>
              <w:top w:val="nil"/>
              <w:left w:val="single" w:sz="4" w:space="0" w:color="auto"/>
              <w:bottom w:val="single" w:sz="4" w:space="0" w:color="auto"/>
              <w:right w:val="single" w:sz="4" w:space="0" w:color="auto"/>
            </w:tcBorders>
            <w:shd w:val="clear" w:color="auto" w:fill="auto"/>
            <w:vAlign w:val="bottom"/>
          </w:tcPr>
          <w:p w:rsidR="003F733A" w:rsidRDefault="003F733A" w:rsidP="003F733A">
            <w:pPr>
              <w:jc w:val="center"/>
              <w:rPr>
                <w:sz w:val="18"/>
                <w:szCs w:val="18"/>
              </w:rPr>
            </w:pPr>
            <w:r>
              <w:rPr>
                <w:sz w:val="18"/>
                <w:szCs w:val="18"/>
              </w:rPr>
              <w:t>40 735,70</w:t>
            </w:r>
          </w:p>
        </w:tc>
        <w:tc>
          <w:tcPr>
            <w:tcW w:w="992" w:type="dxa"/>
            <w:tcBorders>
              <w:top w:val="nil"/>
              <w:left w:val="nil"/>
              <w:bottom w:val="single" w:sz="4" w:space="0" w:color="auto"/>
              <w:right w:val="single" w:sz="4" w:space="0" w:color="auto"/>
            </w:tcBorders>
            <w:shd w:val="clear" w:color="auto" w:fill="auto"/>
            <w:vAlign w:val="bottom"/>
          </w:tcPr>
          <w:p w:rsidR="003F733A" w:rsidRDefault="003F733A" w:rsidP="003F733A">
            <w:pPr>
              <w:jc w:val="center"/>
              <w:rPr>
                <w:sz w:val="18"/>
                <w:szCs w:val="18"/>
              </w:rPr>
            </w:pPr>
            <w:r>
              <w:rPr>
                <w:sz w:val="18"/>
                <w:szCs w:val="18"/>
              </w:rPr>
              <w:t>40 183,63</w:t>
            </w:r>
          </w:p>
        </w:tc>
        <w:tc>
          <w:tcPr>
            <w:tcW w:w="992" w:type="dxa"/>
            <w:tcBorders>
              <w:top w:val="nil"/>
              <w:left w:val="nil"/>
              <w:bottom w:val="single" w:sz="4" w:space="0" w:color="auto"/>
              <w:right w:val="single" w:sz="4" w:space="0" w:color="auto"/>
            </w:tcBorders>
            <w:shd w:val="clear" w:color="auto" w:fill="auto"/>
            <w:vAlign w:val="bottom"/>
          </w:tcPr>
          <w:p w:rsidR="003F733A" w:rsidRDefault="003F733A" w:rsidP="003F733A">
            <w:pPr>
              <w:jc w:val="center"/>
              <w:rPr>
                <w:sz w:val="18"/>
                <w:szCs w:val="18"/>
              </w:rPr>
            </w:pPr>
            <w:r>
              <w:rPr>
                <w:sz w:val="18"/>
                <w:szCs w:val="18"/>
              </w:rPr>
              <w:t>38 541,00</w:t>
            </w:r>
          </w:p>
        </w:tc>
        <w:tc>
          <w:tcPr>
            <w:tcW w:w="1276" w:type="dxa"/>
            <w:tcBorders>
              <w:top w:val="nil"/>
              <w:left w:val="nil"/>
              <w:bottom w:val="single" w:sz="4" w:space="0" w:color="auto"/>
              <w:right w:val="single" w:sz="4" w:space="0" w:color="auto"/>
            </w:tcBorders>
            <w:shd w:val="clear" w:color="000000" w:fill="FFCCFF"/>
            <w:vAlign w:val="bottom"/>
          </w:tcPr>
          <w:p w:rsidR="003F733A" w:rsidRDefault="003F733A" w:rsidP="003F733A">
            <w:pPr>
              <w:jc w:val="center"/>
              <w:rPr>
                <w:sz w:val="18"/>
                <w:szCs w:val="18"/>
              </w:rPr>
            </w:pPr>
            <w:r>
              <w:rPr>
                <w:sz w:val="18"/>
                <w:szCs w:val="18"/>
              </w:rPr>
              <w:t>154 164,00</w:t>
            </w:r>
          </w:p>
        </w:tc>
        <w:tc>
          <w:tcPr>
            <w:tcW w:w="1276" w:type="dxa"/>
            <w:tcBorders>
              <w:top w:val="nil"/>
              <w:left w:val="nil"/>
              <w:bottom w:val="single" w:sz="4" w:space="0" w:color="auto"/>
              <w:right w:val="single" w:sz="4" w:space="0" w:color="auto"/>
            </w:tcBorders>
            <w:shd w:val="clear" w:color="auto" w:fill="auto"/>
            <w:vAlign w:val="bottom"/>
          </w:tcPr>
          <w:p w:rsidR="003F733A" w:rsidRDefault="003F733A" w:rsidP="003F733A">
            <w:pPr>
              <w:jc w:val="center"/>
              <w:rPr>
                <w:sz w:val="18"/>
                <w:szCs w:val="18"/>
              </w:rPr>
            </w:pPr>
            <w:r>
              <w:rPr>
                <w:sz w:val="18"/>
                <w:szCs w:val="18"/>
              </w:rPr>
              <w:t>154 164,00</w:t>
            </w:r>
          </w:p>
        </w:tc>
      </w:tr>
      <w:tr w:rsidR="003F733A" w:rsidRPr="00D25E62" w:rsidTr="003F733A">
        <w:tc>
          <w:tcPr>
            <w:tcW w:w="993" w:type="dxa"/>
            <w:vMerge/>
            <w:shd w:val="clear" w:color="auto" w:fill="FFFFFF"/>
          </w:tcPr>
          <w:p w:rsidR="003F733A" w:rsidRPr="00D25E62" w:rsidRDefault="003F733A" w:rsidP="003F733A">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3F733A" w:rsidRPr="00D25E62" w:rsidRDefault="003F733A" w:rsidP="003F733A">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3F733A" w:rsidRPr="00D25E62" w:rsidRDefault="003F733A" w:rsidP="003F733A">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3F733A" w:rsidRPr="00D25E62" w:rsidRDefault="003F733A" w:rsidP="003F733A">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3F733A" w:rsidRPr="00D25E62" w:rsidRDefault="003F733A" w:rsidP="003F733A">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708" w:type="dxa"/>
            <w:shd w:val="clear" w:color="auto" w:fill="FFFFFF"/>
          </w:tcPr>
          <w:p w:rsidR="003F733A" w:rsidRPr="00D25E62" w:rsidRDefault="003F733A" w:rsidP="003F733A">
            <w:pPr>
              <w:widowControl w:val="0"/>
              <w:jc w:val="center"/>
              <w:rPr>
                <w:rFonts w:ascii="Times New Roman" w:eastAsia="Times New Roman" w:hAnsi="Times New Roman" w:cs="Times New Roman"/>
                <w:color w:val="000000"/>
                <w:sz w:val="16"/>
                <w:szCs w:val="16"/>
                <w:lang w:eastAsia="ru-RU"/>
              </w:rPr>
            </w:pPr>
          </w:p>
        </w:tc>
        <w:tc>
          <w:tcPr>
            <w:tcW w:w="709" w:type="dxa"/>
            <w:shd w:val="clear" w:color="auto" w:fill="FFFFFF"/>
          </w:tcPr>
          <w:p w:rsidR="003F733A" w:rsidRPr="00D25E62" w:rsidRDefault="003F733A" w:rsidP="003F733A">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Ц710000000</w:t>
            </w:r>
          </w:p>
        </w:tc>
        <w:tc>
          <w:tcPr>
            <w:tcW w:w="567" w:type="dxa"/>
            <w:shd w:val="clear" w:color="auto" w:fill="FFFFFF"/>
          </w:tcPr>
          <w:p w:rsidR="003F733A" w:rsidRPr="00D25E62" w:rsidRDefault="003F733A" w:rsidP="003F733A">
            <w:pPr>
              <w:widowControl w:val="0"/>
              <w:jc w:val="center"/>
              <w:rPr>
                <w:rFonts w:ascii="Times New Roman" w:eastAsia="Times New Roman" w:hAnsi="Times New Roman" w:cs="Times New Roman"/>
                <w:color w:val="000000"/>
                <w:sz w:val="16"/>
                <w:szCs w:val="16"/>
                <w:lang w:eastAsia="ru-RU"/>
              </w:rPr>
            </w:pPr>
          </w:p>
        </w:tc>
        <w:tc>
          <w:tcPr>
            <w:tcW w:w="1134" w:type="dxa"/>
            <w:shd w:val="clear" w:color="auto" w:fill="FFFFFF"/>
          </w:tcPr>
          <w:p w:rsidR="003F733A" w:rsidRPr="00D25E62" w:rsidRDefault="003F733A" w:rsidP="003F733A">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992" w:type="dxa"/>
            <w:tcBorders>
              <w:top w:val="nil"/>
              <w:left w:val="single" w:sz="4" w:space="0" w:color="auto"/>
              <w:bottom w:val="single" w:sz="4" w:space="0" w:color="auto"/>
              <w:right w:val="single" w:sz="4" w:space="0" w:color="auto"/>
            </w:tcBorders>
            <w:shd w:val="clear" w:color="000000" w:fill="FFFF00"/>
          </w:tcPr>
          <w:p w:rsidR="003F733A" w:rsidRPr="00D25E62" w:rsidRDefault="003F733A" w:rsidP="003F733A">
            <w:pPr>
              <w:jc w:val="center"/>
              <w:rPr>
                <w:b/>
                <w:bCs/>
                <w:sz w:val="18"/>
                <w:szCs w:val="18"/>
              </w:rPr>
            </w:pPr>
            <w:r w:rsidRPr="00D25E62">
              <w:rPr>
                <w:b/>
                <w:bCs/>
                <w:sz w:val="18"/>
                <w:szCs w:val="18"/>
              </w:rPr>
              <w:t>532 921,49</w:t>
            </w:r>
          </w:p>
        </w:tc>
        <w:tc>
          <w:tcPr>
            <w:tcW w:w="993" w:type="dxa"/>
            <w:tcBorders>
              <w:top w:val="nil"/>
              <w:left w:val="single" w:sz="4" w:space="0" w:color="auto"/>
              <w:bottom w:val="single" w:sz="4" w:space="0" w:color="auto"/>
              <w:right w:val="single" w:sz="4" w:space="0" w:color="auto"/>
            </w:tcBorders>
            <w:shd w:val="clear" w:color="auto" w:fill="auto"/>
            <w:vAlign w:val="center"/>
          </w:tcPr>
          <w:p w:rsidR="003F733A" w:rsidRDefault="003F733A" w:rsidP="003F733A">
            <w:pPr>
              <w:jc w:val="center"/>
              <w:rPr>
                <w:sz w:val="18"/>
                <w:szCs w:val="18"/>
              </w:rPr>
            </w:pPr>
            <w:r>
              <w:rPr>
                <w:sz w:val="18"/>
                <w:szCs w:val="18"/>
              </w:rPr>
              <w:t>537 928,99</w:t>
            </w:r>
          </w:p>
        </w:tc>
        <w:tc>
          <w:tcPr>
            <w:tcW w:w="992" w:type="dxa"/>
            <w:tcBorders>
              <w:top w:val="nil"/>
              <w:left w:val="nil"/>
              <w:bottom w:val="single" w:sz="4" w:space="0" w:color="auto"/>
              <w:right w:val="single" w:sz="4" w:space="0" w:color="auto"/>
            </w:tcBorders>
            <w:shd w:val="clear" w:color="auto" w:fill="auto"/>
            <w:vAlign w:val="center"/>
          </w:tcPr>
          <w:p w:rsidR="003F733A" w:rsidRDefault="003F733A" w:rsidP="003F733A">
            <w:pPr>
              <w:jc w:val="center"/>
              <w:rPr>
                <w:sz w:val="18"/>
                <w:szCs w:val="18"/>
              </w:rPr>
            </w:pPr>
            <w:r>
              <w:rPr>
                <w:sz w:val="18"/>
                <w:szCs w:val="18"/>
              </w:rPr>
              <w:t>469 256,19</w:t>
            </w:r>
          </w:p>
        </w:tc>
        <w:tc>
          <w:tcPr>
            <w:tcW w:w="992" w:type="dxa"/>
            <w:tcBorders>
              <w:top w:val="nil"/>
              <w:left w:val="nil"/>
              <w:bottom w:val="single" w:sz="4" w:space="0" w:color="auto"/>
              <w:right w:val="single" w:sz="4" w:space="0" w:color="auto"/>
            </w:tcBorders>
            <w:shd w:val="clear" w:color="auto" w:fill="auto"/>
            <w:vAlign w:val="center"/>
          </w:tcPr>
          <w:p w:rsidR="003F733A" w:rsidRDefault="003F733A" w:rsidP="003F733A">
            <w:pPr>
              <w:jc w:val="center"/>
              <w:rPr>
                <w:sz w:val="18"/>
                <w:szCs w:val="18"/>
              </w:rPr>
            </w:pPr>
            <w:r>
              <w:rPr>
                <w:sz w:val="18"/>
                <w:szCs w:val="18"/>
              </w:rPr>
              <w:t>469 609,01</w:t>
            </w:r>
          </w:p>
        </w:tc>
        <w:tc>
          <w:tcPr>
            <w:tcW w:w="1276" w:type="dxa"/>
            <w:tcBorders>
              <w:top w:val="nil"/>
              <w:left w:val="nil"/>
              <w:bottom w:val="single" w:sz="4" w:space="0" w:color="auto"/>
              <w:right w:val="single" w:sz="4" w:space="0" w:color="auto"/>
            </w:tcBorders>
            <w:shd w:val="clear" w:color="000000" w:fill="FFCCFF"/>
            <w:vAlign w:val="center"/>
          </w:tcPr>
          <w:p w:rsidR="003F733A" w:rsidRDefault="003F733A" w:rsidP="003F733A">
            <w:pPr>
              <w:jc w:val="center"/>
              <w:rPr>
                <w:sz w:val="18"/>
                <w:szCs w:val="18"/>
              </w:rPr>
            </w:pPr>
            <w:r>
              <w:rPr>
                <w:sz w:val="18"/>
                <w:szCs w:val="18"/>
              </w:rPr>
              <w:t>1 878 436,04</w:t>
            </w:r>
          </w:p>
        </w:tc>
        <w:tc>
          <w:tcPr>
            <w:tcW w:w="1276" w:type="dxa"/>
            <w:tcBorders>
              <w:top w:val="nil"/>
              <w:left w:val="nil"/>
              <w:bottom w:val="single" w:sz="4" w:space="0" w:color="auto"/>
              <w:right w:val="single" w:sz="4" w:space="0" w:color="auto"/>
            </w:tcBorders>
            <w:shd w:val="clear" w:color="auto" w:fill="auto"/>
            <w:vAlign w:val="center"/>
          </w:tcPr>
          <w:p w:rsidR="003F733A" w:rsidRDefault="003F733A" w:rsidP="003F733A">
            <w:pPr>
              <w:jc w:val="center"/>
              <w:rPr>
                <w:sz w:val="18"/>
                <w:szCs w:val="18"/>
              </w:rPr>
            </w:pPr>
            <w:r>
              <w:rPr>
                <w:sz w:val="18"/>
                <w:szCs w:val="18"/>
              </w:rPr>
              <w:t>1 878 436,04</w:t>
            </w:r>
          </w:p>
        </w:tc>
      </w:tr>
      <w:tr w:rsidR="003F733A" w:rsidRPr="00D25E62" w:rsidTr="003F733A">
        <w:tc>
          <w:tcPr>
            <w:tcW w:w="993" w:type="dxa"/>
            <w:vMerge/>
            <w:shd w:val="clear" w:color="auto" w:fill="FFFFFF"/>
          </w:tcPr>
          <w:p w:rsidR="003F733A" w:rsidRPr="00D25E62" w:rsidRDefault="003F733A" w:rsidP="003F733A">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3F733A" w:rsidRPr="00D25E62" w:rsidRDefault="003F733A" w:rsidP="003F733A">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3F733A" w:rsidRPr="00D25E62" w:rsidRDefault="003F733A" w:rsidP="003F733A">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3F733A" w:rsidRPr="00D25E62" w:rsidRDefault="003F733A" w:rsidP="003F733A">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3F733A" w:rsidRPr="00D25E62" w:rsidRDefault="003F733A" w:rsidP="003F733A">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3F733A" w:rsidRPr="00D25E62" w:rsidRDefault="003F733A" w:rsidP="003F733A">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 х</w:t>
            </w:r>
          </w:p>
        </w:tc>
        <w:tc>
          <w:tcPr>
            <w:tcW w:w="709" w:type="dxa"/>
            <w:shd w:val="clear" w:color="auto" w:fill="FFFFFF"/>
          </w:tcPr>
          <w:p w:rsidR="003F733A" w:rsidRPr="00D25E62" w:rsidRDefault="003F733A" w:rsidP="003F733A">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3F733A" w:rsidRPr="00D25E62" w:rsidRDefault="003F733A" w:rsidP="003F733A">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1134" w:type="dxa"/>
            <w:shd w:val="clear" w:color="auto" w:fill="FFFFFF"/>
          </w:tcPr>
          <w:p w:rsidR="003F733A" w:rsidRPr="00D25E62" w:rsidRDefault="003F733A" w:rsidP="003F733A">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местные бюджеты</w:t>
            </w:r>
          </w:p>
        </w:tc>
        <w:tc>
          <w:tcPr>
            <w:tcW w:w="992" w:type="dxa"/>
            <w:tcBorders>
              <w:top w:val="nil"/>
              <w:left w:val="single" w:sz="4" w:space="0" w:color="auto"/>
              <w:bottom w:val="single" w:sz="4" w:space="0" w:color="auto"/>
              <w:right w:val="single" w:sz="4" w:space="0" w:color="auto"/>
            </w:tcBorders>
            <w:shd w:val="clear" w:color="000000" w:fill="FFFF00"/>
          </w:tcPr>
          <w:p w:rsidR="003F733A" w:rsidRPr="00D25E62" w:rsidRDefault="003F733A" w:rsidP="003F733A">
            <w:pPr>
              <w:jc w:val="center"/>
              <w:rPr>
                <w:b/>
                <w:bCs/>
                <w:sz w:val="18"/>
                <w:szCs w:val="18"/>
              </w:rPr>
            </w:pPr>
            <w:r w:rsidRPr="00D25E62">
              <w:rPr>
                <w:b/>
                <w:bCs/>
                <w:sz w:val="18"/>
                <w:szCs w:val="18"/>
              </w:rPr>
              <w:t>53 764,71</w:t>
            </w:r>
          </w:p>
        </w:tc>
        <w:tc>
          <w:tcPr>
            <w:tcW w:w="993" w:type="dxa"/>
            <w:tcBorders>
              <w:top w:val="nil"/>
              <w:left w:val="single" w:sz="4" w:space="0" w:color="auto"/>
              <w:bottom w:val="single" w:sz="4" w:space="0" w:color="auto"/>
              <w:right w:val="single" w:sz="4" w:space="0" w:color="auto"/>
            </w:tcBorders>
            <w:shd w:val="clear" w:color="auto" w:fill="auto"/>
            <w:vAlign w:val="center"/>
          </w:tcPr>
          <w:p w:rsidR="003F733A" w:rsidRDefault="003F733A" w:rsidP="003F733A">
            <w:pPr>
              <w:jc w:val="center"/>
              <w:rPr>
                <w:sz w:val="18"/>
                <w:szCs w:val="18"/>
              </w:rPr>
            </w:pPr>
            <w:r>
              <w:rPr>
                <w:sz w:val="18"/>
                <w:szCs w:val="18"/>
              </w:rPr>
              <w:t>66 980,44</w:t>
            </w:r>
          </w:p>
        </w:tc>
        <w:tc>
          <w:tcPr>
            <w:tcW w:w="992" w:type="dxa"/>
            <w:tcBorders>
              <w:top w:val="nil"/>
              <w:left w:val="nil"/>
              <w:bottom w:val="single" w:sz="4" w:space="0" w:color="auto"/>
              <w:right w:val="single" w:sz="4" w:space="0" w:color="auto"/>
            </w:tcBorders>
            <w:shd w:val="clear" w:color="auto" w:fill="auto"/>
            <w:vAlign w:val="center"/>
          </w:tcPr>
          <w:p w:rsidR="003F733A" w:rsidRDefault="003F733A" w:rsidP="003F733A">
            <w:pPr>
              <w:jc w:val="center"/>
              <w:rPr>
                <w:sz w:val="18"/>
                <w:szCs w:val="18"/>
              </w:rPr>
            </w:pPr>
            <w:r>
              <w:rPr>
                <w:sz w:val="18"/>
                <w:szCs w:val="18"/>
              </w:rPr>
              <w:t>45 810,91</w:t>
            </w:r>
          </w:p>
        </w:tc>
        <w:tc>
          <w:tcPr>
            <w:tcW w:w="992" w:type="dxa"/>
            <w:tcBorders>
              <w:top w:val="nil"/>
              <w:left w:val="nil"/>
              <w:bottom w:val="single" w:sz="4" w:space="0" w:color="auto"/>
              <w:right w:val="single" w:sz="4" w:space="0" w:color="auto"/>
            </w:tcBorders>
            <w:shd w:val="clear" w:color="auto" w:fill="auto"/>
            <w:vAlign w:val="center"/>
          </w:tcPr>
          <w:p w:rsidR="003F733A" w:rsidRDefault="003F733A" w:rsidP="003F733A">
            <w:pPr>
              <w:jc w:val="center"/>
              <w:rPr>
                <w:sz w:val="18"/>
                <w:szCs w:val="18"/>
              </w:rPr>
            </w:pPr>
            <w:r>
              <w:rPr>
                <w:sz w:val="18"/>
                <w:szCs w:val="18"/>
              </w:rPr>
              <w:t>46 163,73</w:t>
            </w:r>
          </w:p>
        </w:tc>
        <w:tc>
          <w:tcPr>
            <w:tcW w:w="1276" w:type="dxa"/>
            <w:tcBorders>
              <w:top w:val="nil"/>
              <w:left w:val="nil"/>
              <w:bottom w:val="single" w:sz="4" w:space="0" w:color="auto"/>
              <w:right w:val="single" w:sz="4" w:space="0" w:color="auto"/>
            </w:tcBorders>
            <w:shd w:val="clear" w:color="000000" w:fill="FFCCFF"/>
            <w:vAlign w:val="center"/>
          </w:tcPr>
          <w:p w:rsidR="003F733A" w:rsidRDefault="003F733A" w:rsidP="003F733A">
            <w:pPr>
              <w:jc w:val="center"/>
              <w:rPr>
                <w:sz w:val="18"/>
                <w:szCs w:val="18"/>
              </w:rPr>
            </w:pPr>
            <w:r>
              <w:rPr>
                <w:sz w:val="18"/>
                <w:szCs w:val="18"/>
              </w:rPr>
              <w:t>184 654,92</w:t>
            </w:r>
          </w:p>
        </w:tc>
        <w:tc>
          <w:tcPr>
            <w:tcW w:w="1276" w:type="dxa"/>
            <w:tcBorders>
              <w:top w:val="nil"/>
              <w:left w:val="nil"/>
              <w:bottom w:val="single" w:sz="4" w:space="0" w:color="auto"/>
              <w:right w:val="single" w:sz="4" w:space="0" w:color="auto"/>
            </w:tcBorders>
            <w:shd w:val="clear" w:color="auto" w:fill="auto"/>
            <w:vAlign w:val="center"/>
          </w:tcPr>
          <w:p w:rsidR="003F733A" w:rsidRDefault="003F733A" w:rsidP="003F733A">
            <w:pPr>
              <w:jc w:val="center"/>
              <w:rPr>
                <w:sz w:val="18"/>
                <w:szCs w:val="18"/>
              </w:rPr>
            </w:pPr>
            <w:r>
              <w:rPr>
                <w:sz w:val="18"/>
                <w:szCs w:val="18"/>
              </w:rPr>
              <w:t>184 654,92</w:t>
            </w:r>
          </w:p>
        </w:tc>
      </w:tr>
      <w:tr w:rsidR="003F733A" w:rsidRPr="00D25E62" w:rsidTr="003F733A">
        <w:tc>
          <w:tcPr>
            <w:tcW w:w="993" w:type="dxa"/>
            <w:vMerge/>
            <w:shd w:val="clear" w:color="auto" w:fill="FFFFFF"/>
          </w:tcPr>
          <w:p w:rsidR="003F733A" w:rsidRPr="00D25E62" w:rsidRDefault="003F733A" w:rsidP="003F733A">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3F733A" w:rsidRPr="00D25E62" w:rsidRDefault="003F733A" w:rsidP="003F733A">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3F733A" w:rsidRPr="00D25E62" w:rsidRDefault="003F733A" w:rsidP="003F733A">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3F733A" w:rsidRPr="00D25E62" w:rsidRDefault="003F733A" w:rsidP="003F733A">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3F733A" w:rsidRPr="00D25E62" w:rsidRDefault="003F733A" w:rsidP="003F733A">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3F733A" w:rsidRPr="00D25E62" w:rsidRDefault="003F733A" w:rsidP="003F733A">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х </w:t>
            </w:r>
          </w:p>
        </w:tc>
        <w:tc>
          <w:tcPr>
            <w:tcW w:w="709" w:type="dxa"/>
            <w:shd w:val="clear" w:color="auto" w:fill="FFFFFF"/>
          </w:tcPr>
          <w:p w:rsidR="003F733A" w:rsidRPr="00D25E62" w:rsidRDefault="003F733A" w:rsidP="003F733A">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3F733A" w:rsidRPr="00D25E62" w:rsidRDefault="003F733A" w:rsidP="003F733A">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 х</w:t>
            </w:r>
          </w:p>
        </w:tc>
        <w:tc>
          <w:tcPr>
            <w:tcW w:w="1134" w:type="dxa"/>
            <w:shd w:val="clear" w:color="auto" w:fill="FFFFFF"/>
          </w:tcPr>
          <w:p w:rsidR="003F733A" w:rsidRPr="00D25E62" w:rsidRDefault="003F733A" w:rsidP="003F733A">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000000" w:fill="FFFF00"/>
          </w:tcPr>
          <w:p w:rsidR="003F733A" w:rsidRPr="00D25E62" w:rsidRDefault="003F733A" w:rsidP="003F733A">
            <w:pPr>
              <w:jc w:val="center"/>
              <w:rPr>
                <w:b/>
                <w:bCs/>
                <w:sz w:val="18"/>
                <w:szCs w:val="18"/>
              </w:rPr>
            </w:pPr>
            <w:r w:rsidRPr="00D25E62">
              <w:rPr>
                <w:b/>
                <w:bCs/>
                <w:sz w:val="18"/>
                <w:szCs w:val="18"/>
              </w:rPr>
              <w:t>29 335,88</w:t>
            </w:r>
          </w:p>
        </w:tc>
        <w:tc>
          <w:tcPr>
            <w:tcW w:w="993" w:type="dxa"/>
            <w:tcBorders>
              <w:top w:val="nil"/>
              <w:left w:val="single" w:sz="4" w:space="0" w:color="auto"/>
              <w:bottom w:val="single" w:sz="4" w:space="0" w:color="auto"/>
              <w:right w:val="single" w:sz="4" w:space="0" w:color="auto"/>
            </w:tcBorders>
            <w:shd w:val="clear" w:color="auto" w:fill="auto"/>
            <w:vAlign w:val="bottom"/>
          </w:tcPr>
          <w:p w:rsidR="003F733A" w:rsidRDefault="003F733A" w:rsidP="003F733A">
            <w:pPr>
              <w:jc w:val="center"/>
              <w:rPr>
                <w:sz w:val="18"/>
                <w:szCs w:val="18"/>
              </w:rPr>
            </w:pPr>
            <w:r>
              <w:rPr>
                <w:sz w:val="18"/>
                <w:szCs w:val="18"/>
              </w:rPr>
              <w:t>38 164,46</w:t>
            </w:r>
          </w:p>
        </w:tc>
        <w:tc>
          <w:tcPr>
            <w:tcW w:w="992" w:type="dxa"/>
            <w:tcBorders>
              <w:top w:val="nil"/>
              <w:left w:val="nil"/>
              <w:bottom w:val="single" w:sz="4" w:space="0" w:color="auto"/>
              <w:right w:val="single" w:sz="4" w:space="0" w:color="auto"/>
            </w:tcBorders>
            <w:shd w:val="clear" w:color="auto" w:fill="auto"/>
            <w:vAlign w:val="bottom"/>
          </w:tcPr>
          <w:p w:rsidR="003F733A" w:rsidRDefault="003F733A" w:rsidP="003F733A">
            <w:pPr>
              <w:jc w:val="center"/>
              <w:rPr>
                <w:sz w:val="18"/>
                <w:szCs w:val="18"/>
              </w:rPr>
            </w:pPr>
            <w:r>
              <w:rPr>
                <w:sz w:val="18"/>
                <w:szCs w:val="18"/>
              </w:rPr>
              <w:t>35 414,00</w:t>
            </w:r>
          </w:p>
        </w:tc>
        <w:tc>
          <w:tcPr>
            <w:tcW w:w="992" w:type="dxa"/>
            <w:tcBorders>
              <w:top w:val="nil"/>
              <w:left w:val="nil"/>
              <w:bottom w:val="single" w:sz="4" w:space="0" w:color="auto"/>
              <w:right w:val="single" w:sz="4" w:space="0" w:color="auto"/>
            </w:tcBorders>
            <w:shd w:val="clear" w:color="auto" w:fill="auto"/>
            <w:vAlign w:val="bottom"/>
          </w:tcPr>
          <w:p w:rsidR="003F733A" w:rsidRDefault="003F733A" w:rsidP="003F733A">
            <w:pPr>
              <w:jc w:val="center"/>
              <w:rPr>
                <w:sz w:val="18"/>
                <w:szCs w:val="18"/>
              </w:rPr>
            </w:pPr>
            <w:r>
              <w:rPr>
                <w:sz w:val="18"/>
                <w:szCs w:val="18"/>
              </w:rPr>
              <w:t>35 414,00</w:t>
            </w:r>
          </w:p>
        </w:tc>
        <w:tc>
          <w:tcPr>
            <w:tcW w:w="1276" w:type="dxa"/>
            <w:tcBorders>
              <w:top w:val="nil"/>
              <w:left w:val="nil"/>
              <w:bottom w:val="single" w:sz="4" w:space="0" w:color="auto"/>
              <w:right w:val="single" w:sz="4" w:space="0" w:color="auto"/>
            </w:tcBorders>
            <w:shd w:val="clear" w:color="000000" w:fill="FFCCFF"/>
            <w:vAlign w:val="bottom"/>
          </w:tcPr>
          <w:p w:rsidR="003F733A" w:rsidRDefault="003F733A" w:rsidP="003F733A">
            <w:pPr>
              <w:jc w:val="center"/>
              <w:rPr>
                <w:sz w:val="18"/>
                <w:szCs w:val="18"/>
              </w:rPr>
            </w:pPr>
            <w:r>
              <w:rPr>
                <w:sz w:val="18"/>
                <w:szCs w:val="18"/>
              </w:rPr>
              <w:t>141 656,00</w:t>
            </w:r>
          </w:p>
        </w:tc>
        <w:tc>
          <w:tcPr>
            <w:tcW w:w="1276" w:type="dxa"/>
            <w:tcBorders>
              <w:top w:val="nil"/>
              <w:left w:val="nil"/>
              <w:bottom w:val="single" w:sz="4" w:space="0" w:color="auto"/>
              <w:right w:val="single" w:sz="4" w:space="0" w:color="auto"/>
            </w:tcBorders>
            <w:shd w:val="clear" w:color="auto" w:fill="auto"/>
            <w:vAlign w:val="bottom"/>
          </w:tcPr>
          <w:p w:rsidR="003F733A" w:rsidRDefault="003F733A" w:rsidP="003F733A">
            <w:pPr>
              <w:jc w:val="center"/>
              <w:rPr>
                <w:sz w:val="18"/>
                <w:szCs w:val="18"/>
              </w:rPr>
            </w:pPr>
            <w:r>
              <w:rPr>
                <w:sz w:val="18"/>
                <w:szCs w:val="18"/>
              </w:rPr>
              <w:t>141 656,00</w:t>
            </w:r>
          </w:p>
        </w:tc>
      </w:tr>
      <w:tr w:rsidR="003F733A" w:rsidRPr="00D25E62" w:rsidTr="00374531">
        <w:tc>
          <w:tcPr>
            <w:tcW w:w="14601" w:type="dxa"/>
            <w:gridSpan w:val="15"/>
            <w:shd w:val="clear" w:color="auto" w:fill="FFFFFF"/>
          </w:tcPr>
          <w:p w:rsidR="003F733A" w:rsidRPr="00D25E62" w:rsidRDefault="003F733A" w:rsidP="003F733A">
            <w:pPr>
              <w:keepNext/>
              <w:widowControl w:val="0"/>
              <w:spacing w:line="232" w:lineRule="auto"/>
              <w:ind w:left="-113" w:right="-113"/>
              <w:jc w:val="center"/>
              <w:rPr>
                <w:rFonts w:ascii="Times New Roman" w:eastAsia="Times New Roman" w:hAnsi="Times New Roman" w:cs="Times New Roman"/>
                <w:b/>
                <w:bCs/>
                <w:color w:val="000000"/>
                <w:sz w:val="16"/>
                <w:szCs w:val="16"/>
                <w:lang w:eastAsia="ru-RU"/>
              </w:rPr>
            </w:pPr>
          </w:p>
          <w:p w:rsidR="003F733A" w:rsidRPr="00D25E62" w:rsidRDefault="003F733A" w:rsidP="003F733A">
            <w:pPr>
              <w:keepNext/>
              <w:widowControl w:val="0"/>
              <w:spacing w:line="232" w:lineRule="auto"/>
              <w:ind w:left="-113" w:right="-113"/>
              <w:jc w:val="center"/>
              <w:rPr>
                <w:rFonts w:ascii="Times New Roman" w:eastAsia="Times New Roman" w:hAnsi="Times New Roman" w:cs="Times New Roman"/>
                <w:b/>
                <w:bCs/>
                <w:color w:val="000000"/>
                <w:sz w:val="16"/>
                <w:szCs w:val="16"/>
                <w:lang w:eastAsia="ru-RU"/>
              </w:rPr>
            </w:pPr>
            <w:r w:rsidRPr="00D25E62">
              <w:rPr>
                <w:rFonts w:ascii="Times New Roman" w:eastAsia="Times New Roman" w:hAnsi="Times New Roman" w:cs="Times New Roman"/>
                <w:b/>
                <w:bCs/>
                <w:color w:val="000000"/>
                <w:sz w:val="16"/>
                <w:szCs w:val="16"/>
                <w:lang w:eastAsia="ru-RU"/>
              </w:rPr>
              <w:t>Цель «Достижение высоких результатов развития образования в Батыревском МО Чувашской Республики»</w:t>
            </w:r>
          </w:p>
          <w:p w:rsidR="003F733A" w:rsidRPr="00D25E62" w:rsidRDefault="003F733A" w:rsidP="003F733A"/>
        </w:tc>
      </w:tr>
      <w:tr w:rsidR="005C1401" w:rsidRPr="00D25E62" w:rsidTr="00EC2D4B">
        <w:tc>
          <w:tcPr>
            <w:tcW w:w="993"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Основное меропри</w:t>
            </w:r>
            <w:r w:rsidRPr="00D25E62">
              <w:rPr>
                <w:rFonts w:ascii="Times New Roman" w:eastAsia="Times New Roman" w:hAnsi="Times New Roman" w:cs="Times New Roman"/>
                <w:color w:val="000000"/>
                <w:sz w:val="16"/>
                <w:szCs w:val="16"/>
                <w:lang w:eastAsia="ru-RU"/>
              </w:rPr>
              <w:softHyphen/>
              <w:t>ятие 1</w:t>
            </w:r>
          </w:p>
        </w:tc>
        <w:tc>
          <w:tcPr>
            <w:tcW w:w="1134"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Обеспечение деятельности организаций в сфере образования</w:t>
            </w:r>
          </w:p>
        </w:tc>
        <w:tc>
          <w:tcPr>
            <w:tcW w:w="1134"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повышение доступности для населения Батыревского МО Чувашской Республики качественных образовательных услуг</w:t>
            </w:r>
          </w:p>
        </w:tc>
        <w:tc>
          <w:tcPr>
            <w:tcW w:w="1051"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ответственный исполнитель – управление образования</w:t>
            </w: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709"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47 852,23</w:t>
            </w:r>
          </w:p>
        </w:tc>
        <w:tc>
          <w:tcPr>
            <w:tcW w:w="993" w:type="dxa"/>
            <w:tcBorders>
              <w:top w:val="single" w:sz="4" w:space="0" w:color="auto"/>
              <w:left w:val="single" w:sz="4" w:space="0" w:color="auto"/>
              <w:bottom w:val="single" w:sz="4" w:space="0" w:color="auto"/>
              <w:right w:val="single" w:sz="4" w:space="0" w:color="auto"/>
            </w:tcBorders>
            <w:shd w:val="clear" w:color="000000" w:fill="66FFFF"/>
            <w:vAlign w:val="bottom"/>
          </w:tcPr>
          <w:p w:rsidR="005C1401" w:rsidRDefault="005C1401" w:rsidP="005C1401">
            <w:pPr>
              <w:jc w:val="center"/>
              <w:rPr>
                <w:b/>
                <w:bCs/>
                <w:sz w:val="18"/>
                <w:szCs w:val="18"/>
              </w:rPr>
            </w:pPr>
            <w:r>
              <w:rPr>
                <w:b/>
                <w:bCs/>
                <w:sz w:val="18"/>
                <w:szCs w:val="18"/>
              </w:rPr>
              <w:t>59412,16</w:t>
            </w:r>
          </w:p>
        </w:tc>
        <w:tc>
          <w:tcPr>
            <w:tcW w:w="992" w:type="dxa"/>
            <w:tcBorders>
              <w:top w:val="single" w:sz="4" w:space="0" w:color="auto"/>
              <w:left w:val="nil"/>
              <w:bottom w:val="single" w:sz="4" w:space="0" w:color="auto"/>
              <w:right w:val="single" w:sz="4" w:space="0" w:color="auto"/>
            </w:tcBorders>
            <w:shd w:val="clear" w:color="000000" w:fill="66FFFF"/>
            <w:vAlign w:val="bottom"/>
          </w:tcPr>
          <w:p w:rsidR="005C1401" w:rsidRDefault="005C1401" w:rsidP="005C1401">
            <w:pPr>
              <w:jc w:val="center"/>
              <w:rPr>
                <w:b/>
                <w:bCs/>
                <w:sz w:val="18"/>
                <w:szCs w:val="18"/>
              </w:rPr>
            </w:pPr>
            <w:r>
              <w:rPr>
                <w:b/>
                <w:bCs/>
                <w:sz w:val="18"/>
                <w:szCs w:val="18"/>
              </w:rPr>
              <w:t>38729,71</w:t>
            </w:r>
          </w:p>
        </w:tc>
        <w:tc>
          <w:tcPr>
            <w:tcW w:w="992" w:type="dxa"/>
            <w:tcBorders>
              <w:top w:val="single" w:sz="4" w:space="0" w:color="auto"/>
              <w:left w:val="nil"/>
              <w:bottom w:val="single" w:sz="4" w:space="0" w:color="auto"/>
              <w:right w:val="single" w:sz="4" w:space="0" w:color="auto"/>
            </w:tcBorders>
            <w:shd w:val="clear" w:color="000000" w:fill="66FFFF"/>
            <w:vAlign w:val="bottom"/>
          </w:tcPr>
          <w:p w:rsidR="005C1401" w:rsidRDefault="005C1401" w:rsidP="005C1401">
            <w:pPr>
              <w:jc w:val="center"/>
              <w:rPr>
                <w:b/>
                <w:bCs/>
                <w:sz w:val="18"/>
                <w:szCs w:val="18"/>
              </w:rPr>
            </w:pPr>
            <w:r>
              <w:rPr>
                <w:b/>
                <w:bCs/>
                <w:sz w:val="18"/>
                <w:szCs w:val="18"/>
              </w:rPr>
              <w:t>38729,71</w:t>
            </w:r>
          </w:p>
        </w:tc>
        <w:tc>
          <w:tcPr>
            <w:tcW w:w="1276" w:type="dxa"/>
            <w:tcBorders>
              <w:top w:val="single" w:sz="4" w:space="0" w:color="auto"/>
              <w:left w:val="nil"/>
              <w:bottom w:val="single" w:sz="4" w:space="0" w:color="auto"/>
              <w:right w:val="single" w:sz="4" w:space="0" w:color="auto"/>
            </w:tcBorders>
            <w:shd w:val="clear" w:color="000000" w:fill="FFCCFF"/>
            <w:vAlign w:val="bottom"/>
          </w:tcPr>
          <w:p w:rsidR="005C1401" w:rsidRDefault="005C1401" w:rsidP="005C1401">
            <w:pPr>
              <w:jc w:val="center"/>
              <w:rPr>
                <w:b/>
                <w:bCs/>
                <w:sz w:val="18"/>
                <w:szCs w:val="18"/>
              </w:rPr>
            </w:pPr>
            <w:r>
              <w:rPr>
                <w:b/>
                <w:bCs/>
                <w:sz w:val="18"/>
                <w:szCs w:val="18"/>
              </w:rPr>
              <w:t>154918,84</w:t>
            </w:r>
          </w:p>
        </w:tc>
        <w:tc>
          <w:tcPr>
            <w:tcW w:w="1276" w:type="dxa"/>
            <w:tcBorders>
              <w:top w:val="single" w:sz="4" w:space="0" w:color="auto"/>
              <w:left w:val="nil"/>
              <w:bottom w:val="single" w:sz="4" w:space="0" w:color="auto"/>
              <w:right w:val="single" w:sz="4" w:space="0" w:color="auto"/>
            </w:tcBorders>
            <w:shd w:val="clear" w:color="000000" w:fill="66FFFF"/>
            <w:vAlign w:val="bottom"/>
          </w:tcPr>
          <w:p w:rsidR="005C1401" w:rsidRDefault="005C1401" w:rsidP="005C1401">
            <w:pPr>
              <w:jc w:val="center"/>
              <w:rPr>
                <w:b/>
                <w:bCs/>
                <w:sz w:val="20"/>
                <w:szCs w:val="20"/>
              </w:rPr>
            </w:pPr>
            <w:r>
              <w:rPr>
                <w:b/>
                <w:bCs/>
                <w:sz w:val="20"/>
                <w:szCs w:val="20"/>
              </w:rPr>
              <w:t>154918,84</w:t>
            </w:r>
          </w:p>
        </w:tc>
      </w:tr>
      <w:tr w:rsidR="005C1401" w:rsidRPr="00D25E62" w:rsidTr="00EC2D4B">
        <w:tc>
          <w:tcPr>
            <w:tcW w:w="993"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single" w:sz="4" w:space="0" w:color="auto"/>
              <w:bottom w:val="single" w:sz="4" w:space="0" w:color="auto"/>
              <w:right w:val="single" w:sz="4" w:space="0" w:color="auto"/>
            </w:tcBorders>
            <w:shd w:val="clear" w:color="auto" w:fill="auto"/>
            <w:vAlign w:val="bottom"/>
          </w:tcPr>
          <w:p w:rsidR="005C1401" w:rsidRDefault="005C1401" w:rsidP="005C1401">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bottom"/>
          </w:tcPr>
          <w:p w:rsidR="005C1401" w:rsidRDefault="005C1401" w:rsidP="005C1401">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bottom"/>
          </w:tcPr>
          <w:p w:rsidR="005C1401" w:rsidRDefault="005C1401" w:rsidP="005C1401">
            <w:pPr>
              <w:jc w:val="center"/>
              <w:rPr>
                <w:sz w:val="18"/>
                <w:szCs w:val="18"/>
              </w:rPr>
            </w:pPr>
            <w:r>
              <w:rPr>
                <w:sz w:val="18"/>
                <w:szCs w:val="18"/>
              </w:rPr>
              <w:t>0,00</w:t>
            </w:r>
          </w:p>
        </w:tc>
        <w:tc>
          <w:tcPr>
            <w:tcW w:w="1276" w:type="dxa"/>
            <w:tcBorders>
              <w:top w:val="nil"/>
              <w:left w:val="nil"/>
              <w:bottom w:val="single" w:sz="4" w:space="0" w:color="auto"/>
              <w:right w:val="single" w:sz="4" w:space="0" w:color="auto"/>
            </w:tcBorders>
            <w:shd w:val="clear" w:color="000000" w:fill="FFCCFF"/>
            <w:vAlign w:val="bottom"/>
          </w:tcPr>
          <w:p w:rsidR="005C1401" w:rsidRDefault="005C1401" w:rsidP="005C1401">
            <w:pPr>
              <w:jc w:val="center"/>
              <w:rPr>
                <w:sz w:val="18"/>
                <w:szCs w:val="18"/>
              </w:rPr>
            </w:pPr>
            <w:r>
              <w:rPr>
                <w:sz w:val="18"/>
                <w:szCs w:val="18"/>
              </w:rPr>
              <w:t>0,00</w:t>
            </w:r>
          </w:p>
        </w:tc>
        <w:tc>
          <w:tcPr>
            <w:tcW w:w="1276" w:type="dxa"/>
            <w:tcBorders>
              <w:top w:val="nil"/>
              <w:left w:val="nil"/>
              <w:bottom w:val="single" w:sz="4" w:space="0" w:color="auto"/>
              <w:right w:val="single" w:sz="4" w:space="0" w:color="auto"/>
            </w:tcBorders>
            <w:shd w:val="clear" w:color="auto" w:fill="auto"/>
            <w:vAlign w:val="bottom"/>
          </w:tcPr>
          <w:p w:rsidR="005C1401" w:rsidRDefault="005C1401" w:rsidP="005C1401">
            <w:pPr>
              <w:jc w:val="center"/>
              <w:rPr>
                <w:sz w:val="20"/>
                <w:szCs w:val="20"/>
              </w:rPr>
            </w:pPr>
            <w:r>
              <w:rPr>
                <w:sz w:val="20"/>
                <w:szCs w:val="20"/>
              </w:rPr>
              <w:t>0,00</w:t>
            </w:r>
          </w:p>
        </w:tc>
      </w:tr>
      <w:tr w:rsidR="005C1401" w:rsidRPr="00D25E62" w:rsidTr="00EC2D4B">
        <w:tc>
          <w:tcPr>
            <w:tcW w:w="993"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Ц710100000</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4 184,70</w:t>
            </w:r>
          </w:p>
        </w:tc>
        <w:tc>
          <w:tcPr>
            <w:tcW w:w="993" w:type="dxa"/>
            <w:tcBorders>
              <w:top w:val="nil"/>
              <w:left w:val="single" w:sz="4" w:space="0" w:color="auto"/>
              <w:bottom w:val="single" w:sz="4" w:space="0" w:color="auto"/>
              <w:right w:val="single" w:sz="4" w:space="0" w:color="auto"/>
            </w:tcBorders>
            <w:shd w:val="clear" w:color="auto" w:fill="auto"/>
            <w:vAlign w:val="bottom"/>
          </w:tcPr>
          <w:p w:rsidR="005C1401" w:rsidRDefault="005C1401" w:rsidP="005C1401">
            <w:pPr>
              <w:jc w:val="center"/>
              <w:rPr>
                <w:sz w:val="18"/>
                <w:szCs w:val="18"/>
              </w:rPr>
            </w:pPr>
            <w:r>
              <w:rPr>
                <w:sz w:val="18"/>
                <w:szCs w:val="18"/>
              </w:rPr>
              <w:t>4 485,60</w:t>
            </w:r>
          </w:p>
        </w:tc>
        <w:tc>
          <w:tcPr>
            <w:tcW w:w="992" w:type="dxa"/>
            <w:tcBorders>
              <w:top w:val="nil"/>
              <w:left w:val="nil"/>
              <w:bottom w:val="single" w:sz="4" w:space="0" w:color="auto"/>
              <w:right w:val="single" w:sz="4" w:space="0" w:color="auto"/>
            </w:tcBorders>
            <w:shd w:val="clear" w:color="auto" w:fill="auto"/>
            <w:vAlign w:val="bottom"/>
          </w:tcPr>
          <w:p w:rsidR="005C1401" w:rsidRDefault="005C1401" w:rsidP="005C1401">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bottom"/>
          </w:tcPr>
          <w:p w:rsidR="005C1401" w:rsidRDefault="005C1401" w:rsidP="005C1401">
            <w:pPr>
              <w:jc w:val="center"/>
              <w:rPr>
                <w:sz w:val="18"/>
                <w:szCs w:val="18"/>
              </w:rPr>
            </w:pPr>
            <w:r>
              <w:rPr>
                <w:sz w:val="18"/>
                <w:szCs w:val="18"/>
              </w:rPr>
              <w:t>0,00</w:t>
            </w:r>
          </w:p>
        </w:tc>
        <w:tc>
          <w:tcPr>
            <w:tcW w:w="1276" w:type="dxa"/>
            <w:tcBorders>
              <w:top w:val="nil"/>
              <w:left w:val="nil"/>
              <w:bottom w:val="single" w:sz="4" w:space="0" w:color="auto"/>
              <w:right w:val="single" w:sz="4" w:space="0" w:color="auto"/>
            </w:tcBorders>
            <w:shd w:val="clear" w:color="000000" w:fill="FFCCFF"/>
            <w:vAlign w:val="bottom"/>
          </w:tcPr>
          <w:p w:rsidR="005C1401" w:rsidRDefault="005C1401" w:rsidP="005C1401">
            <w:pPr>
              <w:jc w:val="center"/>
              <w:rPr>
                <w:sz w:val="18"/>
                <w:szCs w:val="18"/>
              </w:rPr>
            </w:pPr>
            <w:r>
              <w:rPr>
                <w:sz w:val="18"/>
                <w:szCs w:val="18"/>
              </w:rPr>
              <w:t>0,00</w:t>
            </w:r>
          </w:p>
        </w:tc>
        <w:tc>
          <w:tcPr>
            <w:tcW w:w="1276" w:type="dxa"/>
            <w:tcBorders>
              <w:top w:val="nil"/>
              <w:left w:val="nil"/>
              <w:bottom w:val="single" w:sz="4" w:space="0" w:color="auto"/>
              <w:right w:val="single" w:sz="4" w:space="0" w:color="auto"/>
            </w:tcBorders>
            <w:shd w:val="clear" w:color="auto" w:fill="auto"/>
            <w:vAlign w:val="bottom"/>
          </w:tcPr>
          <w:p w:rsidR="005C1401" w:rsidRDefault="005C1401" w:rsidP="005C1401">
            <w:pPr>
              <w:jc w:val="center"/>
              <w:rPr>
                <w:sz w:val="20"/>
                <w:szCs w:val="20"/>
              </w:rPr>
            </w:pPr>
            <w:r>
              <w:rPr>
                <w:sz w:val="20"/>
                <w:szCs w:val="20"/>
              </w:rPr>
              <w:t>0,00</w:t>
            </w:r>
          </w:p>
        </w:tc>
      </w:tr>
      <w:tr w:rsidR="005C1401" w:rsidRPr="00D25E62" w:rsidTr="00EC2D4B">
        <w:tc>
          <w:tcPr>
            <w:tcW w:w="993"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35819,91</w:t>
            </w:r>
          </w:p>
        </w:tc>
        <w:tc>
          <w:tcPr>
            <w:tcW w:w="993" w:type="dxa"/>
            <w:tcBorders>
              <w:top w:val="nil"/>
              <w:left w:val="single" w:sz="4" w:space="0" w:color="auto"/>
              <w:bottom w:val="single" w:sz="4" w:space="0" w:color="auto"/>
              <w:right w:val="single" w:sz="4" w:space="0" w:color="auto"/>
            </w:tcBorders>
            <w:shd w:val="clear" w:color="auto" w:fill="auto"/>
            <w:vAlign w:val="center"/>
          </w:tcPr>
          <w:p w:rsidR="005C1401" w:rsidRDefault="005C1401" w:rsidP="005C1401">
            <w:pPr>
              <w:jc w:val="center"/>
              <w:rPr>
                <w:sz w:val="18"/>
                <w:szCs w:val="18"/>
              </w:rPr>
            </w:pPr>
            <w:r>
              <w:rPr>
                <w:sz w:val="18"/>
                <w:szCs w:val="18"/>
              </w:rPr>
              <w:t>51665,37</w:t>
            </w:r>
          </w:p>
        </w:tc>
        <w:tc>
          <w:tcPr>
            <w:tcW w:w="992" w:type="dxa"/>
            <w:tcBorders>
              <w:top w:val="nil"/>
              <w:left w:val="nil"/>
              <w:bottom w:val="single" w:sz="4" w:space="0" w:color="auto"/>
              <w:right w:val="single" w:sz="4" w:space="0" w:color="auto"/>
            </w:tcBorders>
            <w:shd w:val="clear" w:color="auto" w:fill="auto"/>
            <w:vAlign w:val="center"/>
          </w:tcPr>
          <w:p w:rsidR="005C1401" w:rsidRDefault="005C1401" w:rsidP="005C1401">
            <w:pPr>
              <w:jc w:val="center"/>
              <w:rPr>
                <w:sz w:val="18"/>
                <w:szCs w:val="18"/>
              </w:rPr>
            </w:pPr>
            <w:r>
              <w:rPr>
                <w:sz w:val="18"/>
                <w:szCs w:val="18"/>
              </w:rPr>
              <w:t>37211,71</w:t>
            </w:r>
          </w:p>
        </w:tc>
        <w:tc>
          <w:tcPr>
            <w:tcW w:w="992" w:type="dxa"/>
            <w:tcBorders>
              <w:top w:val="nil"/>
              <w:left w:val="nil"/>
              <w:bottom w:val="single" w:sz="4" w:space="0" w:color="auto"/>
              <w:right w:val="single" w:sz="4" w:space="0" w:color="auto"/>
            </w:tcBorders>
            <w:shd w:val="clear" w:color="auto" w:fill="auto"/>
            <w:vAlign w:val="center"/>
          </w:tcPr>
          <w:p w:rsidR="005C1401" w:rsidRDefault="005C1401" w:rsidP="005C1401">
            <w:pPr>
              <w:jc w:val="center"/>
              <w:rPr>
                <w:sz w:val="18"/>
                <w:szCs w:val="18"/>
              </w:rPr>
            </w:pPr>
            <w:r>
              <w:rPr>
                <w:sz w:val="18"/>
                <w:szCs w:val="18"/>
              </w:rPr>
              <w:t>37211,71</w:t>
            </w:r>
          </w:p>
        </w:tc>
        <w:tc>
          <w:tcPr>
            <w:tcW w:w="1276" w:type="dxa"/>
            <w:tcBorders>
              <w:top w:val="nil"/>
              <w:left w:val="nil"/>
              <w:bottom w:val="single" w:sz="4" w:space="0" w:color="auto"/>
              <w:right w:val="single" w:sz="4" w:space="0" w:color="auto"/>
            </w:tcBorders>
            <w:shd w:val="clear" w:color="000000" w:fill="FFCCFF"/>
            <w:vAlign w:val="center"/>
          </w:tcPr>
          <w:p w:rsidR="005C1401" w:rsidRDefault="005C1401" w:rsidP="005C1401">
            <w:pPr>
              <w:jc w:val="center"/>
              <w:rPr>
                <w:sz w:val="18"/>
                <w:szCs w:val="18"/>
              </w:rPr>
            </w:pPr>
            <w:r>
              <w:rPr>
                <w:sz w:val="18"/>
                <w:szCs w:val="18"/>
              </w:rPr>
              <w:t>148846,84</w:t>
            </w:r>
          </w:p>
        </w:tc>
        <w:tc>
          <w:tcPr>
            <w:tcW w:w="1276" w:type="dxa"/>
            <w:tcBorders>
              <w:top w:val="nil"/>
              <w:left w:val="nil"/>
              <w:bottom w:val="single" w:sz="4" w:space="0" w:color="auto"/>
              <w:right w:val="single" w:sz="4" w:space="0" w:color="auto"/>
            </w:tcBorders>
            <w:shd w:val="clear" w:color="000000" w:fill="FFCCFF"/>
            <w:vAlign w:val="center"/>
          </w:tcPr>
          <w:p w:rsidR="005C1401" w:rsidRDefault="005C1401" w:rsidP="005C1401">
            <w:pPr>
              <w:jc w:val="center"/>
              <w:rPr>
                <w:sz w:val="18"/>
                <w:szCs w:val="18"/>
              </w:rPr>
            </w:pPr>
            <w:r>
              <w:rPr>
                <w:sz w:val="18"/>
                <w:szCs w:val="18"/>
              </w:rPr>
              <w:t>148846,84</w:t>
            </w:r>
          </w:p>
        </w:tc>
      </w:tr>
      <w:tr w:rsidR="005C1401" w:rsidRPr="00D25E62" w:rsidTr="00EC2D4B">
        <w:tc>
          <w:tcPr>
            <w:tcW w:w="993"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1 928,12</w:t>
            </w:r>
          </w:p>
        </w:tc>
        <w:tc>
          <w:tcPr>
            <w:tcW w:w="993" w:type="dxa"/>
            <w:tcBorders>
              <w:top w:val="nil"/>
              <w:left w:val="single" w:sz="4" w:space="0" w:color="auto"/>
              <w:bottom w:val="single" w:sz="4" w:space="0" w:color="auto"/>
              <w:right w:val="single" w:sz="4" w:space="0" w:color="auto"/>
            </w:tcBorders>
            <w:shd w:val="clear" w:color="auto" w:fill="auto"/>
            <w:vAlign w:val="center"/>
          </w:tcPr>
          <w:p w:rsidR="005C1401" w:rsidRDefault="005C1401" w:rsidP="005C1401">
            <w:pPr>
              <w:jc w:val="center"/>
              <w:rPr>
                <w:sz w:val="18"/>
                <w:szCs w:val="18"/>
              </w:rPr>
            </w:pPr>
            <w:r>
              <w:rPr>
                <w:sz w:val="18"/>
                <w:szCs w:val="18"/>
              </w:rPr>
              <w:t>3 261,19</w:t>
            </w:r>
          </w:p>
        </w:tc>
        <w:tc>
          <w:tcPr>
            <w:tcW w:w="992" w:type="dxa"/>
            <w:tcBorders>
              <w:top w:val="nil"/>
              <w:left w:val="nil"/>
              <w:bottom w:val="single" w:sz="4" w:space="0" w:color="auto"/>
              <w:right w:val="single" w:sz="4" w:space="0" w:color="auto"/>
            </w:tcBorders>
            <w:shd w:val="clear" w:color="auto" w:fill="auto"/>
            <w:vAlign w:val="center"/>
          </w:tcPr>
          <w:p w:rsidR="005C1401" w:rsidRDefault="005C1401" w:rsidP="005C1401">
            <w:pPr>
              <w:jc w:val="center"/>
              <w:rPr>
                <w:sz w:val="18"/>
                <w:szCs w:val="18"/>
              </w:rPr>
            </w:pPr>
            <w:r>
              <w:rPr>
                <w:sz w:val="18"/>
                <w:szCs w:val="18"/>
              </w:rPr>
              <w:t>1 518,00</w:t>
            </w:r>
          </w:p>
        </w:tc>
        <w:tc>
          <w:tcPr>
            <w:tcW w:w="992" w:type="dxa"/>
            <w:tcBorders>
              <w:top w:val="nil"/>
              <w:left w:val="nil"/>
              <w:bottom w:val="single" w:sz="4" w:space="0" w:color="auto"/>
              <w:right w:val="single" w:sz="4" w:space="0" w:color="auto"/>
            </w:tcBorders>
            <w:shd w:val="clear" w:color="auto" w:fill="auto"/>
            <w:vAlign w:val="center"/>
          </w:tcPr>
          <w:p w:rsidR="005C1401" w:rsidRDefault="005C1401" w:rsidP="005C1401">
            <w:pPr>
              <w:jc w:val="center"/>
              <w:rPr>
                <w:sz w:val="18"/>
                <w:szCs w:val="18"/>
              </w:rPr>
            </w:pPr>
            <w:r>
              <w:rPr>
                <w:sz w:val="18"/>
                <w:szCs w:val="18"/>
              </w:rPr>
              <w:t>1 518,00</w:t>
            </w:r>
          </w:p>
        </w:tc>
        <w:tc>
          <w:tcPr>
            <w:tcW w:w="1276" w:type="dxa"/>
            <w:tcBorders>
              <w:top w:val="nil"/>
              <w:left w:val="nil"/>
              <w:bottom w:val="single" w:sz="4" w:space="0" w:color="auto"/>
              <w:right w:val="single" w:sz="4" w:space="0" w:color="auto"/>
            </w:tcBorders>
            <w:shd w:val="clear" w:color="000000" w:fill="FFCCFF"/>
            <w:vAlign w:val="center"/>
          </w:tcPr>
          <w:p w:rsidR="005C1401" w:rsidRDefault="005C1401" w:rsidP="005C1401">
            <w:pPr>
              <w:jc w:val="center"/>
              <w:rPr>
                <w:sz w:val="18"/>
                <w:szCs w:val="18"/>
              </w:rPr>
            </w:pPr>
            <w:r>
              <w:rPr>
                <w:sz w:val="18"/>
                <w:szCs w:val="18"/>
              </w:rPr>
              <w:t>6 072,00</w:t>
            </w:r>
          </w:p>
        </w:tc>
        <w:tc>
          <w:tcPr>
            <w:tcW w:w="1276" w:type="dxa"/>
            <w:tcBorders>
              <w:top w:val="nil"/>
              <w:left w:val="nil"/>
              <w:bottom w:val="single" w:sz="4" w:space="0" w:color="auto"/>
              <w:right w:val="single" w:sz="4" w:space="0" w:color="auto"/>
            </w:tcBorders>
            <w:shd w:val="clear" w:color="auto" w:fill="auto"/>
            <w:vAlign w:val="center"/>
          </w:tcPr>
          <w:p w:rsidR="005C1401" w:rsidRDefault="005C1401" w:rsidP="005C1401">
            <w:pPr>
              <w:jc w:val="center"/>
              <w:rPr>
                <w:sz w:val="18"/>
                <w:szCs w:val="18"/>
              </w:rPr>
            </w:pPr>
            <w:r>
              <w:rPr>
                <w:sz w:val="18"/>
                <w:szCs w:val="18"/>
              </w:rPr>
              <w:t>6 072,00</w:t>
            </w:r>
          </w:p>
        </w:tc>
      </w:tr>
      <w:tr w:rsidR="005C1401" w:rsidRPr="00D25E62" w:rsidTr="00374531">
        <w:tc>
          <w:tcPr>
            <w:tcW w:w="993" w:type="dxa"/>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Целевой (</w:t>
            </w:r>
            <w:proofErr w:type="spellStart"/>
            <w:r w:rsidRPr="00D25E62">
              <w:rPr>
                <w:rFonts w:ascii="Times New Roman" w:eastAsia="Times New Roman" w:hAnsi="Times New Roman" w:cs="Times New Roman"/>
                <w:color w:val="000000"/>
                <w:sz w:val="16"/>
                <w:szCs w:val="16"/>
                <w:lang w:eastAsia="ru-RU"/>
              </w:rPr>
              <w:t>ые</w:t>
            </w:r>
            <w:proofErr w:type="spellEnd"/>
            <w:r w:rsidRPr="00D25E62">
              <w:rPr>
                <w:rFonts w:ascii="Times New Roman" w:eastAsia="Times New Roman" w:hAnsi="Times New Roman" w:cs="Times New Roman"/>
                <w:color w:val="000000"/>
                <w:sz w:val="16"/>
                <w:szCs w:val="16"/>
                <w:lang w:eastAsia="ru-RU"/>
              </w:rPr>
              <w:t>) индикатор (ы) и показатель(и) подпрограммы (муниципальной программы), увя</w:t>
            </w:r>
            <w:r w:rsidRPr="00D25E62">
              <w:rPr>
                <w:rFonts w:ascii="Times New Roman" w:eastAsia="Times New Roman" w:hAnsi="Times New Roman" w:cs="Times New Roman"/>
                <w:color w:val="000000"/>
                <w:sz w:val="16"/>
                <w:szCs w:val="16"/>
                <w:lang w:eastAsia="ru-RU"/>
              </w:rPr>
              <w:softHyphen/>
              <w:t>занные с ос</w:t>
            </w:r>
            <w:r w:rsidRPr="00D25E62">
              <w:rPr>
                <w:rFonts w:ascii="Times New Roman" w:eastAsia="Times New Roman" w:hAnsi="Times New Roman" w:cs="Times New Roman"/>
                <w:color w:val="000000"/>
                <w:sz w:val="16"/>
                <w:szCs w:val="16"/>
                <w:lang w:eastAsia="ru-RU"/>
              </w:rPr>
              <w:softHyphen/>
              <w:t>новным мероприятием 1</w:t>
            </w:r>
          </w:p>
        </w:tc>
        <w:tc>
          <w:tcPr>
            <w:tcW w:w="5953" w:type="dxa"/>
            <w:gridSpan w:val="7"/>
            <w:shd w:val="clear" w:color="auto" w:fill="FFFFFF"/>
          </w:tcPr>
          <w:p w:rsidR="005C1401" w:rsidRPr="00D25E62" w:rsidRDefault="005C1401" w:rsidP="005C1401">
            <w:r w:rsidRPr="00D25E62">
              <w:rPr>
                <w:rFonts w:ascii="Times New Roman" w:eastAsia="Calibri" w:hAnsi="Times New Roman" w:cs="Times New Roman"/>
                <w:color w:val="000000"/>
                <w:sz w:val="16"/>
                <w:szCs w:val="16"/>
                <w:lang w:eastAsia="ru-RU"/>
              </w:rPr>
              <w:t>Удовлетворенность населения качеством начального общего, основного общего, среднего общего образования</w:t>
            </w:r>
            <w:r w:rsidRPr="00D25E62">
              <w:rPr>
                <w:rFonts w:ascii="Times New Roman" w:eastAsia="Times New Roman" w:hAnsi="Times New Roman" w:cs="Times New Roman"/>
                <w:color w:val="000000"/>
                <w:sz w:val="16"/>
                <w:szCs w:val="16"/>
                <w:lang w:eastAsia="ru-RU"/>
              </w:rPr>
              <w:t>, %</w:t>
            </w:r>
          </w:p>
        </w:tc>
        <w:tc>
          <w:tcPr>
            <w:tcW w:w="1134" w:type="dxa"/>
          </w:tcPr>
          <w:p w:rsidR="005C1401" w:rsidRPr="00D25E62" w:rsidRDefault="005C1401" w:rsidP="005C1401"/>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91,9</w:t>
            </w:r>
          </w:p>
        </w:tc>
        <w:tc>
          <w:tcPr>
            <w:tcW w:w="993"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92,7</w:t>
            </w:r>
          </w:p>
        </w:tc>
        <w:tc>
          <w:tcPr>
            <w:tcW w:w="992" w:type="dxa"/>
            <w:tcBorders>
              <w:right w:val="nil"/>
            </w:tcBorders>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93,5</w:t>
            </w:r>
          </w:p>
        </w:tc>
        <w:tc>
          <w:tcPr>
            <w:tcW w:w="992"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98,4</w:t>
            </w:r>
          </w:p>
        </w:tc>
      </w:tr>
      <w:tr w:rsidR="005C1401" w:rsidRPr="00D25E62" w:rsidTr="00374531">
        <w:tc>
          <w:tcPr>
            <w:tcW w:w="14601" w:type="dxa"/>
            <w:gridSpan w:val="15"/>
            <w:shd w:val="clear" w:color="auto" w:fill="FFFFFF"/>
          </w:tcPr>
          <w:p w:rsidR="005C1401" w:rsidRPr="00D25E62" w:rsidRDefault="005C1401" w:rsidP="005C1401">
            <w:pPr>
              <w:keepNext/>
              <w:widowControl w:val="0"/>
              <w:spacing w:line="232" w:lineRule="auto"/>
              <w:ind w:left="-113" w:right="-113"/>
              <w:jc w:val="center"/>
              <w:rPr>
                <w:rFonts w:ascii="Times New Roman" w:eastAsia="Times New Roman" w:hAnsi="Times New Roman" w:cs="Times New Roman"/>
                <w:b/>
                <w:bCs/>
                <w:color w:val="000000"/>
                <w:sz w:val="16"/>
                <w:szCs w:val="16"/>
                <w:lang w:eastAsia="ru-RU"/>
              </w:rPr>
            </w:pPr>
          </w:p>
          <w:p w:rsidR="005C1401" w:rsidRPr="00D25E62" w:rsidRDefault="005C1401" w:rsidP="005C1401">
            <w:pPr>
              <w:keepNext/>
              <w:widowControl w:val="0"/>
              <w:spacing w:line="232" w:lineRule="auto"/>
              <w:ind w:left="-113" w:right="-113"/>
              <w:jc w:val="center"/>
              <w:rPr>
                <w:rFonts w:ascii="Times New Roman" w:eastAsia="Times New Roman" w:hAnsi="Times New Roman" w:cs="Times New Roman"/>
                <w:b/>
                <w:bCs/>
                <w:color w:val="000000"/>
                <w:sz w:val="16"/>
                <w:szCs w:val="16"/>
                <w:lang w:eastAsia="ru-RU"/>
              </w:rPr>
            </w:pPr>
            <w:r w:rsidRPr="00D25E62">
              <w:rPr>
                <w:rFonts w:ascii="Times New Roman" w:eastAsia="Times New Roman" w:hAnsi="Times New Roman" w:cs="Times New Roman"/>
                <w:b/>
                <w:bCs/>
                <w:color w:val="000000"/>
                <w:sz w:val="16"/>
                <w:szCs w:val="16"/>
                <w:lang w:eastAsia="ru-RU"/>
              </w:rPr>
              <w:t>Цель «Достижение высоких результатов развития образования в Батыревском МО Чувашской Республики»</w:t>
            </w:r>
          </w:p>
          <w:p w:rsidR="005C1401" w:rsidRPr="00D25E62" w:rsidRDefault="005C1401" w:rsidP="005C1401"/>
        </w:tc>
      </w:tr>
      <w:tr w:rsidR="005C1401" w:rsidRPr="00D25E62" w:rsidTr="00EC2D4B">
        <w:tc>
          <w:tcPr>
            <w:tcW w:w="993"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Основное меропри</w:t>
            </w:r>
            <w:r w:rsidRPr="00D25E62">
              <w:rPr>
                <w:rFonts w:ascii="Times New Roman" w:eastAsia="Times New Roman" w:hAnsi="Times New Roman" w:cs="Times New Roman"/>
                <w:color w:val="000000"/>
                <w:sz w:val="16"/>
                <w:szCs w:val="16"/>
                <w:lang w:eastAsia="ru-RU"/>
              </w:rPr>
              <w:softHyphen/>
              <w:t>ятие 2</w:t>
            </w:r>
          </w:p>
        </w:tc>
        <w:tc>
          <w:tcPr>
            <w:tcW w:w="1134"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Финансовое обеспечение получения дошкольного образования, начального общего, основного общего и среднего общего образования</w:t>
            </w:r>
          </w:p>
        </w:tc>
        <w:tc>
          <w:tcPr>
            <w:tcW w:w="1134"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повышение доступности для населения Батыревского МО Чувашской Республики качественных образовательных услуг</w:t>
            </w:r>
          </w:p>
        </w:tc>
        <w:tc>
          <w:tcPr>
            <w:tcW w:w="1051"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ответственный исполнитель – управление образования</w:t>
            </w: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p>
        </w:tc>
        <w:tc>
          <w:tcPr>
            <w:tcW w:w="709"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514 593,60</w:t>
            </w:r>
          </w:p>
        </w:tc>
        <w:tc>
          <w:tcPr>
            <w:tcW w:w="993" w:type="dxa"/>
            <w:tcBorders>
              <w:top w:val="single" w:sz="4" w:space="0" w:color="auto"/>
              <w:left w:val="single" w:sz="4" w:space="0" w:color="auto"/>
              <w:bottom w:val="single" w:sz="4" w:space="0" w:color="auto"/>
              <w:right w:val="single" w:sz="4" w:space="0" w:color="auto"/>
            </w:tcBorders>
            <w:shd w:val="clear" w:color="000000" w:fill="66FFFF"/>
            <w:vAlign w:val="bottom"/>
          </w:tcPr>
          <w:p w:rsidR="005C1401" w:rsidRDefault="005C1401" w:rsidP="005C1401">
            <w:pPr>
              <w:jc w:val="center"/>
              <w:rPr>
                <w:b/>
                <w:bCs/>
                <w:sz w:val="18"/>
                <w:szCs w:val="18"/>
              </w:rPr>
            </w:pPr>
            <w:r>
              <w:rPr>
                <w:b/>
                <w:bCs/>
                <w:sz w:val="18"/>
                <w:szCs w:val="18"/>
              </w:rPr>
              <w:t>529 178,60</w:t>
            </w:r>
          </w:p>
        </w:tc>
        <w:tc>
          <w:tcPr>
            <w:tcW w:w="992" w:type="dxa"/>
            <w:tcBorders>
              <w:top w:val="single" w:sz="4" w:space="0" w:color="auto"/>
              <w:left w:val="nil"/>
              <w:bottom w:val="single" w:sz="4" w:space="0" w:color="auto"/>
              <w:right w:val="single" w:sz="4" w:space="0" w:color="auto"/>
            </w:tcBorders>
            <w:shd w:val="clear" w:color="000000" w:fill="66FFFF"/>
            <w:vAlign w:val="bottom"/>
          </w:tcPr>
          <w:p w:rsidR="005C1401" w:rsidRDefault="005C1401" w:rsidP="005C1401">
            <w:pPr>
              <w:jc w:val="center"/>
              <w:rPr>
                <w:b/>
                <w:bCs/>
                <w:sz w:val="18"/>
                <w:szCs w:val="18"/>
              </w:rPr>
            </w:pPr>
            <w:r>
              <w:rPr>
                <w:b/>
                <w:bCs/>
                <w:sz w:val="18"/>
                <w:szCs w:val="18"/>
              </w:rPr>
              <w:t>465 499,40</w:t>
            </w:r>
          </w:p>
        </w:tc>
        <w:tc>
          <w:tcPr>
            <w:tcW w:w="992" w:type="dxa"/>
            <w:tcBorders>
              <w:top w:val="single" w:sz="4" w:space="0" w:color="auto"/>
              <w:left w:val="nil"/>
              <w:bottom w:val="single" w:sz="4" w:space="0" w:color="auto"/>
              <w:right w:val="single" w:sz="4" w:space="0" w:color="auto"/>
            </w:tcBorders>
            <w:shd w:val="clear" w:color="000000" w:fill="66FFFF"/>
            <w:vAlign w:val="bottom"/>
          </w:tcPr>
          <w:p w:rsidR="005C1401" w:rsidRDefault="005C1401" w:rsidP="005C1401">
            <w:pPr>
              <w:jc w:val="center"/>
              <w:rPr>
                <w:b/>
                <w:bCs/>
                <w:sz w:val="18"/>
                <w:szCs w:val="18"/>
              </w:rPr>
            </w:pPr>
            <w:r>
              <w:rPr>
                <w:b/>
                <w:bCs/>
                <w:sz w:val="18"/>
                <w:szCs w:val="18"/>
              </w:rPr>
              <w:t>465 499,40</w:t>
            </w:r>
          </w:p>
        </w:tc>
        <w:tc>
          <w:tcPr>
            <w:tcW w:w="1276" w:type="dxa"/>
            <w:tcBorders>
              <w:top w:val="single" w:sz="4" w:space="0" w:color="auto"/>
              <w:left w:val="nil"/>
              <w:bottom w:val="single" w:sz="4" w:space="0" w:color="auto"/>
              <w:right w:val="single" w:sz="4" w:space="0" w:color="auto"/>
            </w:tcBorders>
            <w:shd w:val="clear" w:color="000000" w:fill="FFCCFF"/>
            <w:vAlign w:val="bottom"/>
          </w:tcPr>
          <w:p w:rsidR="005C1401" w:rsidRDefault="005C1401" w:rsidP="005C1401">
            <w:pPr>
              <w:jc w:val="center"/>
              <w:rPr>
                <w:b/>
                <w:bCs/>
                <w:sz w:val="18"/>
                <w:szCs w:val="18"/>
              </w:rPr>
            </w:pPr>
            <w:r>
              <w:rPr>
                <w:b/>
                <w:bCs/>
                <w:sz w:val="18"/>
                <w:szCs w:val="18"/>
              </w:rPr>
              <w:t>1 861 997,60</w:t>
            </w:r>
          </w:p>
        </w:tc>
        <w:tc>
          <w:tcPr>
            <w:tcW w:w="1276" w:type="dxa"/>
            <w:tcBorders>
              <w:top w:val="single" w:sz="4" w:space="0" w:color="auto"/>
              <w:left w:val="nil"/>
              <w:bottom w:val="single" w:sz="4" w:space="0" w:color="auto"/>
              <w:right w:val="single" w:sz="4" w:space="0" w:color="auto"/>
            </w:tcBorders>
            <w:shd w:val="clear" w:color="000000" w:fill="66FFFF"/>
            <w:vAlign w:val="bottom"/>
          </w:tcPr>
          <w:p w:rsidR="005C1401" w:rsidRDefault="005C1401" w:rsidP="005C1401">
            <w:pPr>
              <w:jc w:val="center"/>
              <w:rPr>
                <w:b/>
                <w:bCs/>
                <w:sz w:val="18"/>
                <w:szCs w:val="18"/>
              </w:rPr>
            </w:pPr>
            <w:r>
              <w:rPr>
                <w:b/>
                <w:bCs/>
                <w:sz w:val="18"/>
                <w:szCs w:val="18"/>
              </w:rPr>
              <w:t>1 861 997,60</w:t>
            </w:r>
          </w:p>
        </w:tc>
      </w:tr>
      <w:tr w:rsidR="005C1401" w:rsidRPr="00D25E62" w:rsidTr="00EC2D4B">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single" w:sz="4" w:space="0" w:color="auto"/>
              <w:bottom w:val="single" w:sz="4" w:space="0" w:color="auto"/>
              <w:right w:val="single" w:sz="4" w:space="0" w:color="auto"/>
            </w:tcBorders>
            <w:shd w:val="clear" w:color="auto" w:fill="auto"/>
            <w:vAlign w:val="bottom"/>
          </w:tcPr>
          <w:p w:rsidR="005C1401" w:rsidRDefault="005C1401" w:rsidP="005C1401">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bottom"/>
          </w:tcPr>
          <w:p w:rsidR="005C1401" w:rsidRDefault="005C1401" w:rsidP="005C1401">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bottom"/>
          </w:tcPr>
          <w:p w:rsidR="005C1401" w:rsidRDefault="005C1401" w:rsidP="005C1401">
            <w:pPr>
              <w:jc w:val="center"/>
              <w:rPr>
                <w:sz w:val="18"/>
                <w:szCs w:val="18"/>
              </w:rPr>
            </w:pPr>
            <w:r>
              <w:rPr>
                <w:sz w:val="18"/>
                <w:szCs w:val="18"/>
              </w:rPr>
              <w:t>0,00</w:t>
            </w:r>
          </w:p>
        </w:tc>
        <w:tc>
          <w:tcPr>
            <w:tcW w:w="1276" w:type="dxa"/>
            <w:tcBorders>
              <w:top w:val="nil"/>
              <w:left w:val="nil"/>
              <w:bottom w:val="single" w:sz="4" w:space="0" w:color="auto"/>
              <w:right w:val="single" w:sz="4" w:space="0" w:color="auto"/>
            </w:tcBorders>
            <w:shd w:val="clear" w:color="000000" w:fill="FFCCFF"/>
            <w:vAlign w:val="bottom"/>
          </w:tcPr>
          <w:p w:rsidR="005C1401" w:rsidRDefault="005C1401" w:rsidP="005C1401">
            <w:pPr>
              <w:jc w:val="center"/>
              <w:rPr>
                <w:sz w:val="18"/>
                <w:szCs w:val="18"/>
              </w:rPr>
            </w:pPr>
            <w:r>
              <w:rPr>
                <w:sz w:val="18"/>
                <w:szCs w:val="18"/>
              </w:rPr>
              <w:t>0,00</w:t>
            </w:r>
          </w:p>
        </w:tc>
        <w:tc>
          <w:tcPr>
            <w:tcW w:w="1276" w:type="dxa"/>
            <w:tcBorders>
              <w:top w:val="nil"/>
              <w:left w:val="nil"/>
              <w:bottom w:val="single" w:sz="4" w:space="0" w:color="auto"/>
              <w:right w:val="single" w:sz="4" w:space="0" w:color="auto"/>
            </w:tcBorders>
            <w:shd w:val="clear" w:color="auto" w:fill="auto"/>
            <w:vAlign w:val="bottom"/>
          </w:tcPr>
          <w:p w:rsidR="005C1401" w:rsidRDefault="005C1401" w:rsidP="005C1401">
            <w:pPr>
              <w:jc w:val="center"/>
              <w:rPr>
                <w:sz w:val="18"/>
                <w:szCs w:val="18"/>
              </w:rPr>
            </w:pPr>
            <w:r>
              <w:rPr>
                <w:sz w:val="18"/>
                <w:szCs w:val="18"/>
              </w:rPr>
              <w:t>0,00</w:t>
            </w:r>
          </w:p>
        </w:tc>
      </w:tr>
      <w:tr w:rsidR="005C1401" w:rsidRPr="00D25E62" w:rsidTr="00EC2D4B">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Ц710200000</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514 593,60</w:t>
            </w:r>
          </w:p>
        </w:tc>
        <w:tc>
          <w:tcPr>
            <w:tcW w:w="993" w:type="dxa"/>
            <w:tcBorders>
              <w:top w:val="nil"/>
              <w:left w:val="single" w:sz="4" w:space="0" w:color="auto"/>
              <w:bottom w:val="single" w:sz="4" w:space="0" w:color="auto"/>
              <w:right w:val="single" w:sz="4" w:space="0" w:color="auto"/>
            </w:tcBorders>
            <w:shd w:val="clear" w:color="auto" w:fill="auto"/>
            <w:vAlign w:val="center"/>
          </w:tcPr>
          <w:p w:rsidR="005C1401" w:rsidRDefault="005C1401" w:rsidP="005C1401">
            <w:pPr>
              <w:jc w:val="center"/>
              <w:rPr>
                <w:sz w:val="18"/>
                <w:szCs w:val="18"/>
              </w:rPr>
            </w:pPr>
            <w:r>
              <w:rPr>
                <w:sz w:val="18"/>
                <w:szCs w:val="18"/>
              </w:rPr>
              <w:t>529 178,60</w:t>
            </w:r>
          </w:p>
        </w:tc>
        <w:tc>
          <w:tcPr>
            <w:tcW w:w="992" w:type="dxa"/>
            <w:tcBorders>
              <w:top w:val="nil"/>
              <w:left w:val="nil"/>
              <w:bottom w:val="single" w:sz="4" w:space="0" w:color="auto"/>
              <w:right w:val="single" w:sz="4" w:space="0" w:color="auto"/>
            </w:tcBorders>
            <w:shd w:val="clear" w:color="auto" w:fill="auto"/>
            <w:vAlign w:val="center"/>
          </w:tcPr>
          <w:p w:rsidR="005C1401" w:rsidRDefault="005C1401" w:rsidP="005C1401">
            <w:pPr>
              <w:jc w:val="center"/>
              <w:rPr>
                <w:sz w:val="18"/>
                <w:szCs w:val="18"/>
              </w:rPr>
            </w:pPr>
            <w:r>
              <w:rPr>
                <w:sz w:val="18"/>
                <w:szCs w:val="18"/>
              </w:rPr>
              <w:t>465 499,40</w:t>
            </w:r>
          </w:p>
        </w:tc>
        <w:tc>
          <w:tcPr>
            <w:tcW w:w="992" w:type="dxa"/>
            <w:tcBorders>
              <w:top w:val="nil"/>
              <w:left w:val="nil"/>
              <w:bottom w:val="single" w:sz="4" w:space="0" w:color="auto"/>
              <w:right w:val="single" w:sz="4" w:space="0" w:color="auto"/>
            </w:tcBorders>
            <w:shd w:val="clear" w:color="auto" w:fill="auto"/>
            <w:vAlign w:val="center"/>
          </w:tcPr>
          <w:p w:rsidR="005C1401" w:rsidRDefault="005C1401" w:rsidP="005C1401">
            <w:pPr>
              <w:jc w:val="center"/>
              <w:rPr>
                <w:sz w:val="18"/>
                <w:szCs w:val="18"/>
              </w:rPr>
            </w:pPr>
            <w:r>
              <w:rPr>
                <w:sz w:val="18"/>
                <w:szCs w:val="18"/>
              </w:rPr>
              <w:t>465 499,40</w:t>
            </w:r>
          </w:p>
        </w:tc>
        <w:tc>
          <w:tcPr>
            <w:tcW w:w="1276" w:type="dxa"/>
            <w:tcBorders>
              <w:top w:val="nil"/>
              <w:left w:val="nil"/>
              <w:bottom w:val="single" w:sz="4" w:space="0" w:color="auto"/>
              <w:right w:val="single" w:sz="4" w:space="0" w:color="auto"/>
            </w:tcBorders>
            <w:shd w:val="clear" w:color="000000" w:fill="FFCCFF"/>
            <w:vAlign w:val="center"/>
          </w:tcPr>
          <w:p w:rsidR="005C1401" w:rsidRDefault="005C1401" w:rsidP="005C1401">
            <w:pPr>
              <w:jc w:val="center"/>
              <w:rPr>
                <w:sz w:val="18"/>
                <w:szCs w:val="18"/>
              </w:rPr>
            </w:pPr>
            <w:r>
              <w:rPr>
                <w:sz w:val="18"/>
                <w:szCs w:val="18"/>
              </w:rPr>
              <w:t>1 861 997,60</w:t>
            </w:r>
          </w:p>
        </w:tc>
        <w:tc>
          <w:tcPr>
            <w:tcW w:w="1276" w:type="dxa"/>
            <w:tcBorders>
              <w:top w:val="nil"/>
              <w:left w:val="nil"/>
              <w:bottom w:val="single" w:sz="4" w:space="0" w:color="auto"/>
              <w:right w:val="single" w:sz="4" w:space="0" w:color="auto"/>
            </w:tcBorders>
            <w:shd w:val="clear" w:color="auto" w:fill="auto"/>
            <w:vAlign w:val="center"/>
          </w:tcPr>
          <w:p w:rsidR="005C1401" w:rsidRDefault="005C1401" w:rsidP="005C1401">
            <w:pPr>
              <w:jc w:val="center"/>
              <w:rPr>
                <w:sz w:val="18"/>
                <w:szCs w:val="18"/>
              </w:rPr>
            </w:pPr>
            <w:r>
              <w:rPr>
                <w:sz w:val="18"/>
                <w:szCs w:val="18"/>
              </w:rPr>
              <w:t>1 861 997,60</w:t>
            </w:r>
          </w:p>
        </w:tc>
      </w:tr>
      <w:tr w:rsidR="005C1401" w:rsidRPr="00D25E62" w:rsidTr="00EC2D4B">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single" w:sz="4" w:space="0" w:color="auto"/>
              <w:bottom w:val="single" w:sz="4" w:space="0" w:color="auto"/>
              <w:right w:val="single" w:sz="4" w:space="0" w:color="auto"/>
            </w:tcBorders>
            <w:shd w:val="clear" w:color="auto" w:fill="auto"/>
            <w:vAlign w:val="bottom"/>
          </w:tcPr>
          <w:p w:rsidR="005C1401" w:rsidRDefault="005C1401" w:rsidP="005C1401">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bottom"/>
          </w:tcPr>
          <w:p w:rsidR="005C1401" w:rsidRDefault="005C1401" w:rsidP="005C1401">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bottom"/>
          </w:tcPr>
          <w:p w:rsidR="005C1401" w:rsidRDefault="005C1401" w:rsidP="005C1401">
            <w:pPr>
              <w:jc w:val="center"/>
              <w:rPr>
                <w:sz w:val="18"/>
                <w:szCs w:val="18"/>
              </w:rPr>
            </w:pPr>
            <w:r>
              <w:rPr>
                <w:sz w:val="18"/>
                <w:szCs w:val="18"/>
              </w:rPr>
              <w:t>0,00</w:t>
            </w:r>
          </w:p>
        </w:tc>
        <w:tc>
          <w:tcPr>
            <w:tcW w:w="1276" w:type="dxa"/>
            <w:tcBorders>
              <w:top w:val="nil"/>
              <w:left w:val="nil"/>
              <w:bottom w:val="single" w:sz="4" w:space="0" w:color="auto"/>
              <w:right w:val="single" w:sz="4" w:space="0" w:color="auto"/>
            </w:tcBorders>
            <w:shd w:val="clear" w:color="000000" w:fill="FFCCFF"/>
            <w:vAlign w:val="bottom"/>
          </w:tcPr>
          <w:p w:rsidR="005C1401" w:rsidRDefault="005C1401" w:rsidP="005C1401">
            <w:pPr>
              <w:jc w:val="center"/>
              <w:rPr>
                <w:sz w:val="18"/>
                <w:szCs w:val="18"/>
              </w:rPr>
            </w:pPr>
            <w:r>
              <w:rPr>
                <w:sz w:val="18"/>
                <w:szCs w:val="18"/>
              </w:rPr>
              <w:t>0,00</w:t>
            </w:r>
          </w:p>
        </w:tc>
        <w:tc>
          <w:tcPr>
            <w:tcW w:w="1276" w:type="dxa"/>
            <w:tcBorders>
              <w:top w:val="nil"/>
              <w:left w:val="nil"/>
              <w:bottom w:val="single" w:sz="4" w:space="0" w:color="auto"/>
              <w:right w:val="single" w:sz="4" w:space="0" w:color="auto"/>
            </w:tcBorders>
            <w:shd w:val="clear" w:color="auto" w:fill="auto"/>
            <w:vAlign w:val="bottom"/>
          </w:tcPr>
          <w:p w:rsidR="005C1401" w:rsidRDefault="005C1401" w:rsidP="005C1401">
            <w:pPr>
              <w:jc w:val="center"/>
              <w:rPr>
                <w:sz w:val="18"/>
                <w:szCs w:val="18"/>
              </w:rPr>
            </w:pPr>
            <w:r>
              <w:rPr>
                <w:sz w:val="18"/>
                <w:szCs w:val="18"/>
              </w:rPr>
              <w:t>0,00</w:t>
            </w:r>
          </w:p>
        </w:tc>
      </w:tr>
      <w:tr w:rsidR="005C1401" w:rsidRPr="00D25E62" w:rsidTr="00EC2D4B">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single" w:sz="4" w:space="0" w:color="auto"/>
              <w:bottom w:val="single" w:sz="4" w:space="0" w:color="auto"/>
              <w:right w:val="single" w:sz="4" w:space="0" w:color="auto"/>
            </w:tcBorders>
            <w:shd w:val="clear" w:color="auto" w:fill="auto"/>
            <w:vAlign w:val="bottom"/>
          </w:tcPr>
          <w:p w:rsidR="005C1401" w:rsidRDefault="005C1401" w:rsidP="005C1401">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bottom"/>
          </w:tcPr>
          <w:p w:rsidR="005C1401" w:rsidRDefault="005C1401" w:rsidP="005C1401">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bottom"/>
          </w:tcPr>
          <w:p w:rsidR="005C1401" w:rsidRDefault="005C1401" w:rsidP="005C1401">
            <w:pPr>
              <w:jc w:val="center"/>
              <w:rPr>
                <w:sz w:val="18"/>
                <w:szCs w:val="18"/>
              </w:rPr>
            </w:pPr>
            <w:r>
              <w:rPr>
                <w:sz w:val="18"/>
                <w:szCs w:val="18"/>
              </w:rPr>
              <w:t>0,00</w:t>
            </w:r>
          </w:p>
        </w:tc>
        <w:tc>
          <w:tcPr>
            <w:tcW w:w="1276" w:type="dxa"/>
            <w:tcBorders>
              <w:top w:val="nil"/>
              <w:left w:val="nil"/>
              <w:bottom w:val="single" w:sz="4" w:space="0" w:color="auto"/>
              <w:right w:val="single" w:sz="4" w:space="0" w:color="auto"/>
            </w:tcBorders>
            <w:shd w:val="clear" w:color="000000" w:fill="FFCCFF"/>
            <w:vAlign w:val="bottom"/>
          </w:tcPr>
          <w:p w:rsidR="005C1401" w:rsidRDefault="005C1401" w:rsidP="005C1401">
            <w:pPr>
              <w:jc w:val="center"/>
              <w:rPr>
                <w:sz w:val="18"/>
                <w:szCs w:val="18"/>
              </w:rPr>
            </w:pPr>
            <w:r>
              <w:rPr>
                <w:sz w:val="18"/>
                <w:szCs w:val="18"/>
              </w:rPr>
              <w:t>0,00</w:t>
            </w:r>
          </w:p>
        </w:tc>
        <w:tc>
          <w:tcPr>
            <w:tcW w:w="1276" w:type="dxa"/>
            <w:tcBorders>
              <w:top w:val="nil"/>
              <w:left w:val="nil"/>
              <w:bottom w:val="single" w:sz="4" w:space="0" w:color="auto"/>
              <w:right w:val="single" w:sz="4" w:space="0" w:color="auto"/>
            </w:tcBorders>
            <w:shd w:val="clear" w:color="auto" w:fill="auto"/>
            <w:vAlign w:val="bottom"/>
          </w:tcPr>
          <w:p w:rsidR="005C1401" w:rsidRDefault="005C1401" w:rsidP="005C1401">
            <w:pPr>
              <w:jc w:val="center"/>
              <w:rPr>
                <w:sz w:val="18"/>
                <w:szCs w:val="18"/>
              </w:rPr>
            </w:pPr>
            <w:r>
              <w:rPr>
                <w:sz w:val="18"/>
                <w:szCs w:val="18"/>
              </w:rPr>
              <w:t>0,00</w:t>
            </w:r>
          </w:p>
        </w:tc>
      </w:tr>
      <w:tr w:rsidR="005C1401" w:rsidRPr="00D25E62" w:rsidTr="00374531">
        <w:tc>
          <w:tcPr>
            <w:tcW w:w="993"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Целевой (</w:t>
            </w:r>
            <w:proofErr w:type="spellStart"/>
            <w:r w:rsidRPr="00D25E62">
              <w:rPr>
                <w:rFonts w:ascii="Times New Roman" w:eastAsia="Times New Roman" w:hAnsi="Times New Roman" w:cs="Times New Roman"/>
                <w:color w:val="000000"/>
                <w:sz w:val="16"/>
                <w:szCs w:val="16"/>
                <w:lang w:eastAsia="ru-RU"/>
              </w:rPr>
              <w:t>ые</w:t>
            </w:r>
            <w:proofErr w:type="spellEnd"/>
            <w:r w:rsidRPr="00D25E62">
              <w:rPr>
                <w:rFonts w:ascii="Times New Roman" w:eastAsia="Times New Roman" w:hAnsi="Times New Roman" w:cs="Times New Roman"/>
                <w:color w:val="000000"/>
                <w:sz w:val="16"/>
                <w:szCs w:val="16"/>
                <w:lang w:eastAsia="ru-RU"/>
              </w:rPr>
              <w:t>) индикатор (ы) и показатель</w:t>
            </w:r>
            <w:r w:rsidRPr="00D25E62">
              <w:rPr>
                <w:rFonts w:ascii="Times New Roman" w:eastAsia="Times New Roman" w:hAnsi="Times New Roman" w:cs="Times New Roman"/>
                <w:color w:val="000000"/>
                <w:sz w:val="16"/>
                <w:szCs w:val="16"/>
                <w:lang w:eastAsia="ru-RU"/>
              </w:rPr>
              <w:lastRenderedPageBreak/>
              <w:t>(и) подпрограммы (муниципальной программы), увя</w:t>
            </w:r>
            <w:r w:rsidRPr="00D25E62">
              <w:rPr>
                <w:rFonts w:ascii="Times New Roman" w:eastAsia="Times New Roman" w:hAnsi="Times New Roman" w:cs="Times New Roman"/>
                <w:color w:val="000000"/>
                <w:sz w:val="16"/>
                <w:szCs w:val="16"/>
                <w:lang w:eastAsia="ru-RU"/>
              </w:rPr>
              <w:softHyphen/>
              <w:t>занные с ос</w:t>
            </w:r>
            <w:r w:rsidRPr="00D25E62">
              <w:rPr>
                <w:rFonts w:ascii="Times New Roman" w:eastAsia="Times New Roman" w:hAnsi="Times New Roman" w:cs="Times New Roman"/>
                <w:color w:val="000000"/>
                <w:sz w:val="16"/>
                <w:szCs w:val="16"/>
                <w:lang w:eastAsia="ru-RU"/>
              </w:rPr>
              <w:softHyphen/>
              <w:t>новным мероприятием 2</w:t>
            </w:r>
          </w:p>
        </w:tc>
        <w:tc>
          <w:tcPr>
            <w:tcW w:w="5953" w:type="dxa"/>
            <w:gridSpan w:val="7"/>
            <w:shd w:val="clear" w:color="auto" w:fill="FFFFFF"/>
          </w:tcPr>
          <w:p w:rsidR="005C1401" w:rsidRPr="00D25E62" w:rsidRDefault="005C1401" w:rsidP="005C1401">
            <w:r w:rsidRPr="00D25E62">
              <w:rPr>
                <w:rFonts w:ascii="Times New Roman" w:eastAsia="Times New Roman" w:hAnsi="Times New Roman" w:cs="Times New Roman"/>
                <w:color w:val="000000"/>
                <w:sz w:val="16"/>
                <w:szCs w:val="16"/>
                <w:lang w:eastAsia="ru-RU"/>
              </w:rPr>
              <w:lastRenderedPageBreak/>
              <w:t>Охват детей дошкольного возраста образовательными программами дошкольного образования, %</w:t>
            </w:r>
          </w:p>
        </w:tc>
        <w:tc>
          <w:tcPr>
            <w:tcW w:w="1134" w:type="dxa"/>
          </w:tcPr>
          <w:p w:rsidR="005C1401" w:rsidRPr="00D25E62" w:rsidRDefault="005C1401" w:rsidP="005C1401"/>
        </w:tc>
        <w:tc>
          <w:tcPr>
            <w:tcW w:w="992" w:type="dxa"/>
            <w:shd w:val="clear" w:color="auto" w:fill="FFFFFF"/>
          </w:tcPr>
          <w:p w:rsidR="005C1401" w:rsidRPr="00D25E62" w:rsidRDefault="005C1401" w:rsidP="005C1401">
            <w:pPr>
              <w:widowControl w:val="0"/>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91,5</w:t>
            </w:r>
          </w:p>
        </w:tc>
        <w:tc>
          <w:tcPr>
            <w:tcW w:w="993" w:type="dxa"/>
            <w:shd w:val="clear" w:color="auto" w:fill="FFFFFF"/>
          </w:tcPr>
          <w:p w:rsidR="005C1401" w:rsidRPr="00D25E62" w:rsidRDefault="005C1401" w:rsidP="005C1401">
            <w:pPr>
              <w:widowControl w:val="0"/>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95,0</w:t>
            </w:r>
          </w:p>
        </w:tc>
        <w:tc>
          <w:tcPr>
            <w:tcW w:w="992" w:type="dxa"/>
            <w:shd w:val="clear" w:color="auto" w:fill="FFFFFF"/>
          </w:tcPr>
          <w:p w:rsidR="005C1401" w:rsidRPr="00D25E62" w:rsidRDefault="005C1401" w:rsidP="005C1401">
            <w:pPr>
              <w:widowControl w:val="0"/>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95,0</w:t>
            </w:r>
          </w:p>
        </w:tc>
        <w:tc>
          <w:tcPr>
            <w:tcW w:w="992" w:type="dxa"/>
          </w:tcPr>
          <w:p w:rsidR="005C1401" w:rsidRPr="00D25E62" w:rsidRDefault="005C1401" w:rsidP="005C1401">
            <w:pPr>
              <w:rPr>
                <w:sz w:val="16"/>
                <w:szCs w:val="16"/>
              </w:rPr>
            </w:pPr>
            <w:r w:rsidRPr="00D25E62">
              <w:rPr>
                <w:sz w:val="16"/>
                <w:szCs w:val="16"/>
              </w:rPr>
              <w:t>95</w:t>
            </w:r>
          </w:p>
        </w:tc>
        <w:tc>
          <w:tcPr>
            <w:tcW w:w="1276" w:type="dxa"/>
          </w:tcPr>
          <w:p w:rsidR="005C1401" w:rsidRPr="00D25E62" w:rsidRDefault="005C1401" w:rsidP="005C1401">
            <w:pPr>
              <w:rPr>
                <w:sz w:val="16"/>
                <w:szCs w:val="16"/>
              </w:rPr>
            </w:pPr>
            <w:r w:rsidRPr="00D25E62">
              <w:rPr>
                <w:sz w:val="16"/>
                <w:szCs w:val="16"/>
              </w:rPr>
              <w:t>95</w:t>
            </w:r>
          </w:p>
        </w:tc>
        <w:tc>
          <w:tcPr>
            <w:tcW w:w="1276" w:type="dxa"/>
          </w:tcPr>
          <w:p w:rsidR="005C1401" w:rsidRPr="00D25E62" w:rsidRDefault="005C1401" w:rsidP="005C1401">
            <w:pPr>
              <w:rPr>
                <w:sz w:val="16"/>
                <w:szCs w:val="16"/>
              </w:rPr>
            </w:pPr>
            <w:r w:rsidRPr="00D25E62">
              <w:rPr>
                <w:sz w:val="16"/>
                <w:szCs w:val="16"/>
              </w:rPr>
              <w:t>95</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5953" w:type="dxa"/>
            <w:gridSpan w:val="7"/>
            <w:shd w:val="clear" w:color="auto" w:fill="FFFFFF"/>
          </w:tcPr>
          <w:p w:rsidR="005C1401" w:rsidRPr="00D25E62" w:rsidRDefault="005C1401" w:rsidP="005C1401">
            <w:r w:rsidRPr="00D25E62">
              <w:rPr>
                <w:rFonts w:ascii="Times New Roman" w:eastAsia="Calibri" w:hAnsi="Times New Roman" w:cs="Times New Roman"/>
                <w:color w:val="000000"/>
                <w:sz w:val="16"/>
                <w:szCs w:val="16"/>
                <w:lang w:eastAsia="ru-RU"/>
              </w:rPr>
              <w:t>Доступность дошкольного образования (о</w:t>
            </w:r>
            <w:r w:rsidRPr="00D25E62">
              <w:rPr>
                <w:rFonts w:ascii="Times New Roman" w:eastAsia="Times New Roman" w:hAnsi="Times New Roman" w:cs="Times New Roman"/>
                <w:color w:val="000000"/>
                <w:sz w:val="16"/>
                <w:szCs w:val="16"/>
                <w:lang w:eastAsia="ru-RU"/>
              </w:rPr>
              <w:t xml:space="preserve">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w:t>
            </w:r>
            <w:r w:rsidRPr="00D25E62">
              <w:rPr>
                <w:rFonts w:ascii="Times New Roman" w:eastAsia="Times New Roman" w:hAnsi="Times New Roman" w:cs="Times New Roman"/>
                <w:color w:val="000000"/>
                <w:sz w:val="16"/>
                <w:szCs w:val="16"/>
                <w:lang w:eastAsia="ru-RU"/>
              </w:rPr>
              <w:lastRenderedPageBreak/>
              <w:t>в текущем году, и численности детей в возрасте от 3 до 7 лет, находящихся в очереди на получение в текущем году дошкольного образования), %</w:t>
            </w:r>
          </w:p>
        </w:tc>
        <w:tc>
          <w:tcPr>
            <w:tcW w:w="1134" w:type="dxa"/>
          </w:tcPr>
          <w:p w:rsidR="005C1401" w:rsidRPr="00D25E62" w:rsidRDefault="005C1401" w:rsidP="005C1401"/>
        </w:tc>
        <w:tc>
          <w:tcPr>
            <w:tcW w:w="992" w:type="dxa"/>
            <w:shd w:val="clear" w:color="auto" w:fill="FFFFFF"/>
          </w:tcPr>
          <w:p w:rsidR="005C1401" w:rsidRPr="00D25E62" w:rsidRDefault="005C1401" w:rsidP="005C1401">
            <w:pPr>
              <w:widowControl w:val="0"/>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100</w:t>
            </w:r>
          </w:p>
        </w:tc>
        <w:tc>
          <w:tcPr>
            <w:tcW w:w="993" w:type="dxa"/>
            <w:shd w:val="clear" w:color="auto" w:fill="FFFFFF"/>
          </w:tcPr>
          <w:p w:rsidR="005C1401" w:rsidRPr="00D25E62" w:rsidRDefault="005C1401" w:rsidP="005C1401">
            <w:pPr>
              <w:widowControl w:val="0"/>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100</w:t>
            </w:r>
          </w:p>
        </w:tc>
        <w:tc>
          <w:tcPr>
            <w:tcW w:w="992" w:type="dxa"/>
            <w:shd w:val="clear" w:color="auto" w:fill="FFFFFF"/>
          </w:tcPr>
          <w:p w:rsidR="005C1401" w:rsidRPr="00D25E62" w:rsidRDefault="005C1401" w:rsidP="005C1401">
            <w:pPr>
              <w:widowControl w:val="0"/>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100</w:t>
            </w:r>
          </w:p>
        </w:tc>
        <w:tc>
          <w:tcPr>
            <w:tcW w:w="992" w:type="dxa"/>
          </w:tcPr>
          <w:p w:rsidR="005C1401" w:rsidRPr="00D25E62" w:rsidRDefault="005C1401" w:rsidP="005C1401">
            <w:pPr>
              <w:rPr>
                <w:sz w:val="16"/>
                <w:szCs w:val="16"/>
              </w:rPr>
            </w:pPr>
            <w:r w:rsidRPr="00D25E62">
              <w:rPr>
                <w:sz w:val="16"/>
                <w:szCs w:val="16"/>
              </w:rPr>
              <w:t>100</w:t>
            </w:r>
          </w:p>
        </w:tc>
        <w:tc>
          <w:tcPr>
            <w:tcW w:w="1276" w:type="dxa"/>
          </w:tcPr>
          <w:p w:rsidR="005C1401" w:rsidRPr="00D25E62" w:rsidRDefault="005C1401" w:rsidP="005C1401">
            <w:pPr>
              <w:rPr>
                <w:sz w:val="16"/>
                <w:szCs w:val="16"/>
              </w:rPr>
            </w:pPr>
            <w:r w:rsidRPr="00D25E62">
              <w:rPr>
                <w:sz w:val="16"/>
                <w:szCs w:val="16"/>
              </w:rPr>
              <w:t>100</w:t>
            </w:r>
          </w:p>
        </w:tc>
        <w:tc>
          <w:tcPr>
            <w:tcW w:w="1276" w:type="dxa"/>
          </w:tcPr>
          <w:p w:rsidR="005C1401" w:rsidRPr="00D25E62" w:rsidRDefault="005C1401" w:rsidP="005C1401">
            <w:pPr>
              <w:rPr>
                <w:sz w:val="16"/>
                <w:szCs w:val="16"/>
              </w:rPr>
            </w:pPr>
            <w:r w:rsidRPr="00D25E62">
              <w:rPr>
                <w:sz w:val="16"/>
                <w:szCs w:val="16"/>
              </w:rPr>
              <w:t>100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5953" w:type="dxa"/>
            <w:gridSpan w:val="7"/>
            <w:shd w:val="clear" w:color="auto" w:fill="FFFFFF"/>
          </w:tcPr>
          <w:p w:rsidR="005C1401" w:rsidRPr="00D25E62" w:rsidRDefault="005C1401" w:rsidP="005C1401">
            <w:r w:rsidRPr="00D25E62">
              <w:rPr>
                <w:rFonts w:ascii="Times New Roman" w:eastAsia="Calibri" w:hAnsi="Times New Roman" w:cs="Times New Roman"/>
                <w:color w:val="000000"/>
                <w:sz w:val="16"/>
                <w:szCs w:val="16"/>
                <w:lang w:eastAsia="ru-RU"/>
              </w:rPr>
              <w:t>Удовлетворенность населения качеством начального общего, основного общего, среднего общего  образования</w:t>
            </w:r>
            <w:r w:rsidRPr="00D25E62">
              <w:rPr>
                <w:rFonts w:ascii="Times New Roman" w:eastAsia="Times New Roman" w:hAnsi="Times New Roman" w:cs="Times New Roman"/>
                <w:color w:val="000000"/>
                <w:sz w:val="16"/>
                <w:szCs w:val="16"/>
                <w:lang w:eastAsia="ru-RU"/>
              </w:rPr>
              <w:t>, %</w:t>
            </w:r>
          </w:p>
        </w:tc>
        <w:tc>
          <w:tcPr>
            <w:tcW w:w="1134" w:type="dxa"/>
          </w:tcPr>
          <w:p w:rsidR="005C1401" w:rsidRPr="00D25E62" w:rsidRDefault="005C1401" w:rsidP="005C1401"/>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91,9</w:t>
            </w:r>
          </w:p>
        </w:tc>
        <w:tc>
          <w:tcPr>
            <w:tcW w:w="993"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92,7</w:t>
            </w: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93,5</w:t>
            </w:r>
          </w:p>
        </w:tc>
        <w:tc>
          <w:tcPr>
            <w:tcW w:w="992"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98,4</w:t>
            </w:r>
          </w:p>
        </w:tc>
      </w:tr>
      <w:tr w:rsidR="005C1401" w:rsidRPr="00D25E62" w:rsidTr="00374531">
        <w:tc>
          <w:tcPr>
            <w:tcW w:w="14601" w:type="dxa"/>
            <w:gridSpan w:val="15"/>
            <w:shd w:val="clear" w:color="auto" w:fill="FFFFFF"/>
          </w:tcPr>
          <w:p w:rsidR="005C1401" w:rsidRPr="00D25E62" w:rsidRDefault="005C1401" w:rsidP="005C1401">
            <w:pPr>
              <w:keepNext/>
              <w:widowControl w:val="0"/>
              <w:spacing w:line="232" w:lineRule="auto"/>
              <w:ind w:left="-113" w:right="-113"/>
              <w:jc w:val="center"/>
              <w:rPr>
                <w:rFonts w:ascii="Times New Roman" w:eastAsia="Times New Roman" w:hAnsi="Times New Roman" w:cs="Times New Roman"/>
                <w:b/>
                <w:bCs/>
                <w:color w:val="000000"/>
                <w:sz w:val="16"/>
                <w:szCs w:val="16"/>
                <w:lang w:eastAsia="ru-RU"/>
              </w:rPr>
            </w:pPr>
          </w:p>
          <w:p w:rsidR="005C1401" w:rsidRPr="00D25E62" w:rsidRDefault="005C1401" w:rsidP="005C1401">
            <w:pPr>
              <w:keepNext/>
              <w:widowControl w:val="0"/>
              <w:spacing w:line="232" w:lineRule="auto"/>
              <w:ind w:left="-113" w:right="-113"/>
              <w:jc w:val="center"/>
              <w:rPr>
                <w:rFonts w:ascii="Times New Roman" w:eastAsia="Times New Roman" w:hAnsi="Times New Roman" w:cs="Times New Roman"/>
                <w:b/>
                <w:bCs/>
                <w:color w:val="000000"/>
                <w:sz w:val="16"/>
                <w:szCs w:val="16"/>
                <w:lang w:eastAsia="ru-RU"/>
              </w:rPr>
            </w:pPr>
            <w:r w:rsidRPr="00D25E62">
              <w:rPr>
                <w:rFonts w:ascii="Times New Roman" w:eastAsia="Times New Roman" w:hAnsi="Times New Roman" w:cs="Times New Roman"/>
                <w:b/>
                <w:bCs/>
                <w:color w:val="000000"/>
                <w:sz w:val="16"/>
                <w:szCs w:val="16"/>
                <w:lang w:eastAsia="ru-RU"/>
              </w:rPr>
              <w:t>Цель «Достижение высоких результатов развития образования в Батыревском МО Чувашской Республики»</w:t>
            </w:r>
          </w:p>
          <w:p w:rsidR="005C1401" w:rsidRPr="00D25E62" w:rsidRDefault="005C1401" w:rsidP="005C1401"/>
        </w:tc>
      </w:tr>
      <w:tr w:rsidR="005C1401" w:rsidRPr="00D25E62" w:rsidTr="00EC2D4B">
        <w:tc>
          <w:tcPr>
            <w:tcW w:w="993"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Основное меропри</w:t>
            </w:r>
            <w:r w:rsidRPr="00D25E62">
              <w:rPr>
                <w:rFonts w:ascii="Times New Roman" w:eastAsia="Times New Roman" w:hAnsi="Times New Roman" w:cs="Times New Roman"/>
                <w:color w:val="000000"/>
                <w:sz w:val="16"/>
                <w:szCs w:val="16"/>
                <w:lang w:eastAsia="ru-RU"/>
              </w:rPr>
              <w:softHyphen/>
              <w:t>ятие 3</w:t>
            </w:r>
          </w:p>
        </w:tc>
        <w:tc>
          <w:tcPr>
            <w:tcW w:w="1134"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Укрепление материально-технической базы объектов образования</w:t>
            </w:r>
          </w:p>
        </w:tc>
        <w:tc>
          <w:tcPr>
            <w:tcW w:w="1134"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повышение доступности для населения Батыревского МО Чувашской Республики качественных образовательных услуг</w:t>
            </w:r>
          </w:p>
        </w:tc>
        <w:tc>
          <w:tcPr>
            <w:tcW w:w="1051"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ответственный исполнитель – управление образования</w:t>
            </w: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p>
        </w:tc>
        <w:tc>
          <w:tcPr>
            <w:tcW w:w="709"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12 534,52</w:t>
            </w:r>
          </w:p>
        </w:tc>
        <w:tc>
          <w:tcPr>
            <w:tcW w:w="993" w:type="dxa"/>
            <w:tcBorders>
              <w:top w:val="single" w:sz="4" w:space="0" w:color="auto"/>
              <w:left w:val="single" w:sz="4" w:space="0" w:color="auto"/>
              <w:bottom w:val="single" w:sz="4" w:space="0" w:color="auto"/>
              <w:right w:val="single" w:sz="4" w:space="0" w:color="auto"/>
            </w:tcBorders>
            <w:shd w:val="clear" w:color="000000" w:fill="66FFFF"/>
            <w:vAlign w:val="bottom"/>
          </w:tcPr>
          <w:p w:rsidR="005C1401" w:rsidRDefault="005C1401" w:rsidP="005C1401">
            <w:pPr>
              <w:jc w:val="center"/>
              <w:rPr>
                <w:sz w:val="18"/>
                <w:szCs w:val="18"/>
              </w:rPr>
            </w:pPr>
            <w:r>
              <w:rPr>
                <w:sz w:val="18"/>
                <w:szCs w:val="18"/>
              </w:rPr>
              <w:t>1 915,54</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EC2D4B">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single" w:sz="4" w:space="0" w:color="auto"/>
              <w:bottom w:val="single" w:sz="4" w:space="0" w:color="auto"/>
              <w:right w:val="single" w:sz="4" w:space="0" w:color="auto"/>
            </w:tcBorders>
            <w:shd w:val="clear" w:color="auto" w:fill="auto"/>
            <w:vAlign w:val="bottom"/>
          </w:tcPr>
          <w:p w:rsidR="005C1401" w:rsidRDefault="005C1401" w:rsidP="005C1401">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EC2D4B">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Ц710300000</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9 983,10</w:t>
            </w:r>
          </w:p>
        </w:tc>
        <w:tc>
          <w:tcPr>
            <w:tcW w:w="993" w:type="dxa"/>
            <w:tcBorders>
              <w:top w:val="nil"/>
              <w:left w:val="single" w:sz="4" w:space="0" w:color="auto"/>
              <w:bottom w:val="single" w:sz="4" w:space="0" w:color="auto"/>
              <w:right w:val="single" w:sz="4" w:space="0" w:color="auto"/>
            </w:tcBorders>
            <w:shd w:val="clear" w:color="auto" w:fill="auto"/>
            <w:vAlign w:val="center"/>
          </w:tcPr>
          <w:p w:rsidR="005C1401" w:rsidRDefault="005C1401" w:rsidP="005C1401">
            <w:pPr>
              <w:jc w:val="center"/>
              <w:rPr>
                <w:sz w:val="18"/>
                <w:szCs w:val="18"/>
              </w:rPr>
            </w:pPr>
            <w:r>
              <w:rPr>
                <w:sz w:val="18"/>
                <w:szCs w:val="18"/>
              </w:rPr>
              <w:t>736,76</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EC2D4B">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местные бюджеты</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2 551,42</w:t>
            </w:r>
          </w:p>
        </w:tc>
        <w:tc>
          <w:tcPr>
            <w:tcW w:w="993" w:type="dxa"/>
            <w:tcBorders>
              <w:top w:val="nil"/>
              <w:left w:val="single" w:sz="4" w:space="0" w:color="auto"/>
              <w:bottom w:val="single" w:sz="4" w:space="0" w:color="auto"/>
              <w:right w:val="single" w:sz="4" w:space="0" w:color="auto"/>
            </w:tcBorders>
            <w:shd w:val="clear" w:color="auto" w:fill="auto"/>
            <w:vAlign w:val="bottom"/>
          </w:tcPr>
          <w:p w:rsidR="005C1401" w:rsidRDefault="005C1401" w:rsidP="005C1401">
            <w:pPr>
              <w:jc w:val="center"/>
              <w:rPr>
                <w:sz w:val="18"/>
                <w:szCs w:val="18"/>
              </w:rPr>
            </w:pPr>
            <w:r>
              <w:rPr>
                <w:sz w:val="18"/>
                <w:szCs w:val="18"/>
              </w:rPr>
              <w:t>1 178,78</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EC2D4B">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single" w:sz="4" w:space="0" w:color="auto"/>
              <w:bottom w:val="single" w:sz="4" w:space="0" w:color="auto"/>
              <w:right w:val="single" w:sz="4" w:space="0" w:color="auto"/>
            </w:tcBorders>
            <w:shd w:val="clear" w:color="auto" w:fill="auto"/>
            <w:vAlign w:val="bottom"/>
          </w:tcPr>
          <w:p w:rsidR="005C1401" w:rsidRDefault="005C1401" w:rsidP="005C1401">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Целевой (</w:t>
            </w:r>
            <w:proofErr w:type="spellStart"/>
            <w:r w:rsidRPr="00D25E62">
              <w:rPr>
                <w:rFonts w:ascii="Times New Roman" w:eastAsia="Times New Roman" w:hAnsi="Times New Roman" w:cs="Times New Roman"/>
                <w:color w:val="000000"/>
                <w:sz w:val="16"/>
                <w:szCs w:val="16"/>
                <w:lang w:eastAsia="ru-RU"/>
              </w:rPr>
              <w:t>ые</w:t>
            </w:r>
            <w:proofErr w:type="spellEnd"/>
            <w:r w:rsidRPr="00D25E62">
              <w:rPr>
                <w:rFonts w:ascii="Times New Roman" w:eastAsia="Times New Roman" w:hAnsi="Times New Roman" w:cs="Times New Roman"/>
                <w:color w:val="000000"/>
                <w:sz w:val="16"/>
                <w:szCs w:val="16"/>
                <w:lang w:eastAsia="ru-RU"/>
              </w:rPr>
              <w:t>) индикатор (ы) и показатель(и) подпрограммы (муниципальной программы), увя</w:t>
            </w:r>
            <w:r w:rsidRPr="00D25E62">
              <w:rPr>
                <w:rFonts w:ascii="Times New Roman" w:eastAsia="Times New Roman" w:hAnsi="Times New Roman" w:cs="Times New Roman"/>
                <w:color w:val="000000"/>
                <w:sz w:val="16"/>
                <w:szCs w:val="16"/>
                <w:lang w:eastAsia="ru-RU"/>
              </w:rPr>
              <w:softHyphen/>
              <w:t>занные с ос</w:t>
            </w:r>
            <w:r w:rsidRPr="00D25E62">
              <w:rPr>
                <w:rFonts w:ascii="Times New Roman" w:eastAsia="Times New Roman" w:hAnsi="Times New Roman" w:cs="Times New Roman"/>
                <w:color w:val="000000"/>
                <w:sz w:val="16"/>
                <w:szCs w:val="16"/>
                <w:lang w:eastAsia="ru-RU"/>
              </w:rPr>
              <w:softHyphen/>
              <w:t>новным мероприятием 3</w:t>
            </w:r>
          </w:p>
        </w:tc>
        <w:tc>
          <w:tcPr>
            <w:tcW w:w="5953" w:type="dxa"/>
            <w:gridSpan w:val="7"/>
            <w:shd w:val="clear" w:color="auto" w:fill="FFFFFF"/>
          </w:tcPr>
          <w:p w:rsidR="005C1401" w:rsidRPr="00D25E62" w:rsidRDefault="005C1401" w:rsidP="005C1401">
            <w:r w:rsidRPr="00D25E62">
              <w:rPr>
                <w:rFonts w:ascii="Times New Roman" w:eastAsia="Times New Roman" w:hAnsi="Times New Roman" w:cs="Times New Roman"/>
                <w:color w:val="000000"/>
                <w:sz w:val="16"/>
                <w:szCs w:val="16"/>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134" w:type="dxa"/>
          </w:tcPr>
          <w:p w:rsidR="005C1401" w:rsidRPr="00D25E62" w:rsidRDefault="005C1401" w:rsidP="005C1401"/>
        </w:tc>
        <w:tc>
          <w:tcPr>
            <w:tcW w:w="992" w:type="dxa"/>
            <w:shd w:val="clear" w:color="auto" w:fill="FFFFFF"/>
          </w:tcPr>
          <w:p w:rsidR="005C1401" w:rsidRPr="00D25E62" w:rsidRDefault="005C1401" w:rsidP="005C1401">
            <w:pPr>
              <w:widowControl w:val="0"/>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100</w:t>
            </w:r>
          </w:p>
        </w:tc>
        <w:tc>
          <w:tcPr>
            <w:tcW w:w="993" w:type="dxa"/>
            <w:shd w:val="clear" w:color="auto" w:fill="FFFFFF"/>
          </w:tcPr>
          <w:p w:rsidR="005C1401" w:rsidRPr="00D25E62" w:rsidRDefault="005C1401" w:rsidP="005C1401">
            <w:pPr>
              <w:widowControl w:val="0"/>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100</w:t>
            </w:r>
          </w:p>
        </w:tc>
        <w:tc>
          <w:tcPr>
            <w:tcW w:w="992" w:type="dxa"/>
            <w:shd w:val="clear" w:color="auto" w:fill="FFFFFF"/>
          </w:tcPr>
          <w:p w:rsidR="005C1401" w:rsidRPr="00D25E62" w:rsidRDefault="005C1401" w:rsidP="005C1401">
            <w:pPr>
              <w:widowControl w:val="0"/>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100</w:t>
            </w:r>
          </w:p>
        </w:tc>
        <w:tc>
          <w:tcPr>
            <w:tcW w:w="992" w:type="dxa"/>
          </w:tcPr>
          <w:p w:rsidR="005C1401" w:rsidRPr="00D25E62" w:rsidRDefault="005C1401" w:rsidP="005C1401">
            <w:pPr>
              <w:rPr>
                <w:sz w:val="16"/>
                <w:szCs w:val="16"/>
              </w:rPr>
            </w:pPr>
            <w:r w:rsidRPr="00D25E62">
              <w:rPr>
                <w:sz w:val="16"/>
                <w:szCs w:val="16"/>
              </w:rPr>
              <w:t>100</w:t>
            </w:r>
          </w:p>
        </w:tc>
        <w:tc>
          <w:tcPr>
            <w:tcW w:w="1276" w:type="dxa"/>
          </w:tcPr>
          <w:p w:rsidR="005C1401" w:rsidRPr="00D25E62" w:rsidRDefault="005C1401" w:rsidP="005C1401">
            <w:pPr>
              <w:rPr>
                <w:sz w:val="16"/>
                <w:szCs w:val="16"/>
              </w:rPr>
            </w:pPr>
            <w:r w:rsidRPr="00D25E62">
              <w:rPr>
                <w:sz w:val="16"/>
                <w:szCs w:val="16"/>
              </w:rPr>
              <w:t>100</w:t>
            </w:r>
          </w:p>
        </w:tc>
        <w:tc>
          <w:tcPr>
            <w:tcW w:w="1276" w:type="dxa"/>
          </w:tcPr>
          <w:p w:rsidR="005C1401" w:rsidRPr="00D25E62" w:rsidRDefault="005C1401" w:rsidP="005C1401">
            <w:pPr>
              <w:rPr>
                <w:sz w:val="16"/>
                <w:szCs w:val="16"/>
              </w:rPr>
            </w:pPr>
            <w:r w:rsidRPr="00D25E62">
              <w:rPr>
                <w:sz w:val="16"/>
                <w:szCs w:val="16"/>
              </w:rPr>
              <w:t>100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5953" w:type="dxa"/>
            <w:gridSpan w:val="7"/>
            <w:shd w:val="clear" w:color="auto" w:fill="FFFFFF"/>
          </w:tcPr>
          <w:p w:rsidR="005C1401" w:rsidRPr="00D25E62" w:rsidRDefault="005C1401" w:rsidP="005C1401">
            <w:r w:rsidRPr="00D25E62">
              <w:rPr>
                <w:rFonts w:ascii="Times New Roman" w:eastAsia="Times New Roman" w:hAnsi="Times New Roman" w:cs="Times New Roman"/>
                <w:color w:val="000000"/>
                <w:sz w:val="16"/>
                <w:szCs w:val="16"/>
                <w:lang w:eastAsia="ru-RU"/>
              </w:rPr>
              <w:t>Удовлетворенность населения качеством начального общего, основного общего, среднего общего  образования, %</w:t>
            </w:r>
          </w:p>
        </w:tc>
        <w:tc>
          <w:tcPr>
            <w:tcW w:w="1134" w:type="dxa"/>
          </w:tcPr>
          <w:p w:rsidR="005C1401" w:rsidRPr="00D25E62" w:rsidRDefault="005C1401" w:rsidP="005C1401"/>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91,9</w:t>
            </w:r>
          </w:p>
        </w:tc>
        <w:tc>
          <w:tcPr>
            <w:tcW w:w="993"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92,7</w:t>
            </w: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93,5</w:t>
            </w:r>
          </w:p>
        </w:tc>
        <w:tc>
          <w:tcPr>
            <w:tcW w:w="992"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98,4</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5953" w:type="dxa"/>
            <w:gridSpan w:val="7"/>
            <w:shd w:val="clear" w:color="auto" w:fill="FFFFFF"/>
          </w:tcPr>
          <w:p w:rsidR="005C1401" w:rsidRPr="00D25E62" w:rsidRDefault="005C1401" w:rsidP="005C1401">
            <w:r w:rsidRPr="00D25E62">
              <w:rPr>
                <w:rFonts w:ascii="Times New Roman" w:eastAsia="Times New Roman" w:hAnsi="Times New Roman" w:cs="Times New Roman"/>
                <w:color w:val="000000"/>
                <w:sz w:val="16"/>
                <w:szCs w:val="16"/>
                <w:lang w:eastAsia="ru-RU"/>
              </w:rPr>
              <w:t>Доля учащихся государственных общеобразовательных организаций Чувашской Республики, муниципальных общеобразовательных организаций, обеспеченных горячим питанием, %</w:t>
            </w:r>
          </w:p>
        </w:tc>
        <w:tc>
          <w:tcPr>
            <w:tcW w:w="1134" w:type="dxa"/>
          </w:tcPr>
          <w:p w:rsidR="005C1401" w:rsidRPr="00D25E62" w:rsidRDefault="005C1401" w:rsidP="005C1401"/>
        </w:tc>
        <w:tc>
          <w:tcPr>
            <w:tcW w:w="992" w:type="dxa"/>
            <w:shd w:val="clear" w:color="auto" w:fill="FFFFFF"/>
          </w:tcPr>
          <w:p w:rsidR="005C1401" w:rsidRPr="00D25E62" w:rsidRDefault="005C1401" w:rsidP="005C1401">
            <w:pPr>
              <w:widowControl w:val="0"/>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100</w:t>
            </w:r>
          </w:p>
        </w:tc>
        <w:tc>
          <w:tcPr>
            <w:tcW w:w="993" w:type="dxa"/>
            <w:shd w:val="clear" w:color="auto" w:fill="FFFFFF"/>
          </w:tcPr>
          <w:p w:rsidR="005C1401" w:rsidRPr="00D25E62" w:rsidRDefault="005C1401" w:rsidP="005C1401">
            <w:pPr>
              <w:widowControl w:val="0"/>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100</w:t>
            </w:r>
          </w:p>
        </w:tc>
        <w:tc>
          <w:tcPr>
            <w:tcW w:w="992" w:type="dxa"/>
            <w:shd w:val="clear" w:color="auto" w:fill="FFFFFF"/>
          </w:tcPr>
          <w:p w:rsidR="005C1401" w:rsidRPr="00D25E62" w:rsidRDefault="005C1401" w:rsidP="005C1401">
            <w:pPr>
              <w:widowControl w:val="0"/>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100</w:t>
            </w:r>
          </w:p>
        </w:tc>
        <w:tc>
          <w:tcPr>
            <w:tcW w:w="992" w:type="dxa"/>
          </w:tcPr>
          <w:p w:rsidR="005C1401" w:rsidRPr="00D25E62" w:rsidRDefault="005C1401" w:rsidP="005C1401">
            <w:pPr>
              <w:rPr>
                <w:sz w:val="16"/>
                <w:szCs w:val="16"/>
              </w:rPr>
            </w:pPr>
            <w:r w:rsidRPr="00D25E62">
              <w:rPr>
                <w:sz w:val="16"/>
                <w:szCs w:val="16"/>
              </w:rPr>
              <w:t>100</w:t>
            </w:r>
          </w:p>
        </w:tc>
        <w:tc>
          <w:tcPr>
            <w:tcW w:w="1276" w:type="dxa"/>
          </w:tcPr>
          <w:p w:rsidR="005C1401" w:rsidRPr="00D25E62" w:rsidRDefault="005C1401" w:rsidP="005C1401">
            <w:pPr>
              <w:rPr>
                <w:sz w:val="16"/>
                <w:szCs w:val="16"/>
              </w:rPr>
            </w:pPr>
            <w:r w:rsidRPr="00D25E62">
              <w:rPr>
                <w:sz w:val="16"/>
                <w:szCs w:val="16"/>
              </w:rPr>
              <w:t>100</w:t>
            </w:r>
          </w:p>
        </w:tc>
        <w:tc>
          <w:tcPr>
            <w:tcW w:w="1276" w:type="dxa"/>
          </w:tcPr>
          <w:p w:rsidR="005C1401" w:rsidRPr="00D25E62" w:rsidRDefault="005C1401" w:rsidP="005C1401">
            <w:pPr>
              <w:rPr>
                <w:sz w:val="16"/>
                <w:szCs w:val="16"/>
              </w:rPr>
            </w:pPr>
            <w:r w:rsidRPr="00D25E62">
              <w:rPr>
                <w:sz w:val="16"/>
                <w:szCs w:val="16"/>
              </w:rPr>
              <w:t>100</w:t>
            </w:r>
          </w:p>
        </w:tc>
      </w:tr>
      <w:tr w:rsidR="005C1401" w:rsidRPr="00D25E62" w:rsidTr="00374531">
        <w:tc>
          <w:tcPr>
            <w:tcW w:w="14601" w:type="dxa"/>
            <w:gridSpan w:val="15"/>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b/>
                <w:bCs/>
                <w:color w:val="000000"/>
                <w:sz w:val="16"/>
                <w:szCs w:val="16"/>
                <w:lang w:eastAsia="ru-RU"/>
              </w:rPr>
            </w:pPr>
          </w:p>
          <w:p w:rsidR="005C1401" w:rsidRPr="00D25E62" w:rsidRDefault="005C1401" w:rsidP="005C1401">
            <w:pPr>
              <w:widowControl w:val="0"/>
              <w:spacing w:line="235" w:lineRule="auto"/>
              <w:jc w:val="center"/>
              <w:rPr>
                <w:rFonts w:ascii="Times New Roman" w:eastAsia="Times New Roman" w:hAnsi="Times New Roman" w:cs="Times New Roman"/>
                <w:b/>
                <w:bCs/>
                <w:color w:val="000000"/>
                <w:sz w:val="16"/>
                <w:szCs w:val="16"/>
                <w:lang w:eastAsia="ru-RU"/>
              </w:rPr>
            </w:pPr>
            <w:r w:rsidRPr="00D25E62">
              <w:rPr>
                <w:rFonts w:ascii="Times New Roman" w:eastAsia="Times New Roman" w:hAnsi="Times New Roman" w:cs="Times New Roman"/>
                <w:b/>
                <w:bCs/>
                <w:color w:val="000000"/>
                <w:sz w:val="16"/>
                <w:szCs w:val="16"/>
                <w:lang w:eastAsia="ru-RU"/>
              </w:rPr>
              <w:t>Цель «Достижение высоких результатов развития образования в Батыревском МО Чувашской Республики»</w:t>
            </w:r>
          </w:p>
          <w:p w:rsidR="005C1401" w:rsidRPr="00D25E62" w:rsidRDefault="005C1401" w:rsidP="005C1401"/>
        </w:tc>
      </w:tr>
      <w:tr w:rsidR="005C1401" w:rsidRPr="00D25E62" w:rsidTr="00374531">
        <w:tc>
          <w:tcPr>
            <w:tcW w:w="993"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Основное меропри</w:t>
            </w:r>
            <w:r w:rsidRPr="00D25E62">
              <w:rPr>
                <w:rFonts w:ascii="Times New Roman" w:eastAsia="Times New Roman" w:hAnsi="Times New Roman" w:cs="Times New Roman"/>
                <w:color w:val="000000"/>
                <w:sz w:val="16"/>
                <w:szCs w:val="16"/>
                <w:lang w:eastAsia="ru-RU"/>
              </w:rPr>
              <w:softHyphen/>
              <w:t>ятие 4</w:t>
            </w:r>
          </w:p>
        </w:tc>
        <w:tc>
          <w:tcPr>
            <w:tcW w:w="1134"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Организационно-методичес</w:t>
            </w:r>
            <w:r w:rsidRPr="00D25E62">
              <w:rPr>
                <w:rFonts w:ascii="Times New Roman" w:eastAsia="Times New Roman" w:hAnsi="Times New Roman" w:cs="Times New Roman"/>
                <w:color w:val="000000"/>
                <w:sz w:val="16"/>
                <w:szCs w:val="16"/>
                <w:lang w:eastAsia="ru-RU"/>
              </w:rPr>
              <w:softHyphen/>
              <w:t xml:space="preserve">кое сопровождение проведения олимпиад </w:t>
            </w:r>
            <w:r w:rsidRPr="00D25E62">
              <w:rPr>
                <w:rFonts w:ascii="Times New Roman" w:eastAsia="Times New Roman" w:hAnsi="Times New Roman" w:cs="Times New Roman"/>
                <w:color w:val="000000"/>
                <w:sz w:val="16"/>
                <w:szCs w:val="16"/>
                <w:lang w:eastAsia="ru-RU"/>
              </w:rPr>
              <w:lastRenderedPageBreak/>
              <w:t>школьников</w:t>
            </w:r>
          </w:p>
        </w:tc>
        <w:tc>
          <w:tcPr>
            <w:tcW w:w="1134"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lastRenderedPageBreak/>
              <w:t xml:space="preserve">повышение доступности для населения Батыревского МО Чувашской Республики </w:t>
            </w:r>
            <w:r w:rsidRPr="00D25E62">
              <w:rPr>
                <w:rFonts w:ascii="Times New Roman" w:eastAsia="Times New Roman" w:hAnsi="Times New Roman" w:cs="Times New Roman"/>
                <w:color w:val="000000"/>
                <w:sz w:val="16"/>
                <w:szCs w:val="16"/>
                <w:lang w:eastAsia="ru-RU"/>
              </w:rPr>
              <w:lastRenderedPageBreak/>
              <w:t>качественных образовательных услуг</w:t>
            </w:r>
          </w:p>
        </w:tc>
        <w:tc>
          <w:tcPr>
            <w:tcW w:w="1051"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lastRenderedPageBreak/>
              <w:t>ответственный исполнитель – управление образования</w:t>
            </w: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Ц710600000</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местный </w:t>
            </w:r>
            <w:r w:rsidRPr="00D25E62">
              <w:rPr>
                <w:rFonts w:ascii="Times New Roman" w:eastAsia="Times New Roman" w:hAnsi="Times New Roman" w:cs="Times New Roman"/>
                <w:color w:val="000000"/>
                <w:sz w:val="16"/>
                <w:szCs w:val="16"/>
                <w:lang w:eastAsia="ru-RU"/>
              </w:rPr>
              <w:lastRenderedPageBreak/>
              <w:t>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lastRenderedPageBreak/>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Целевой (</w:t>
            </w:r>
            <w:proofErr w:type="spellStart"/>
            <w:r w:rsidRPr="00D25E62">
              <w:rPr>
                <w:rFonts w:ascii="Times New Roman" w:eastAsia="Times New Roman" w:hAnsi="Times New Roman" w:cs="Times New Roman"/>
                <w:color w:val="000000"/>
                <w:sz w:val="16"/>
                <w:szCs w:val="16"/>
                <w:lang w:eastAsia="ru-RU"/>
              </w:rPr>
              <w:t>ые</w:t>
            </w:r>
            <w:proofErr w:type="spellEnd"/>
            <w:r w:rsidRPr="00D25E62">
              <w:rPr>
                <w:rFonts w:ascii="Times New Roman" w:eastAsia="Times New Roman" w:hAnsi="Times New Roman" w:cs="Times New Roman"/>
                <w:color w:val="000000"/>
                <w:sz w:val="16"/>
                <w:szCs w:val="16"/>
                <w:lang w:eastAsia="ru-RU"/>
              </w:rPr>
              <w:t>) индикатор (ы) и показатель(и) подпрограммы (муниципальной программы), увя</w:t>
            </w:r>
            <w:r w:rsidRPr="00D25E62">
              <w:rPr>
                <w:rFonts w:ascii="Times New Roman" w:eastAsia="Times New Roman" w:hAnsi="Times New Roman" w:cs="Times New Roman"/>
                <w:color w:val="000000"/>
                <w:sz w:val="16"/>
                <w:szCs w:val="16"/>
                <w:lang w:eastAsia="ru-RU"/>
              </w:rPr>
              <w:softHyphen/>
              <w:t>занные с ос</w:t>
            </w:r>
            <w:r w:rsidRPr="00D25E62">
              <w:rPr>
                <w:rFonts w:ascii="Times New Roman" w:eastAsia="Times New Roman" w:hAnsi="Times New Roman" w:cs="Times New Roman"/>
                <w:color w:val="000000"/>
                <w:sz w:val="16"/>
                <w:szCs w:val="16"/>
                <w:lang w:eastAsia="ru-RU"/>
              </w:rPr>
              <w:softHyphen/>
              <w:t>новным мероприятием 4</w:t>
            </w:r>
          </w:p>
        </w:tc>
        <w:tc>
          <w:tcPr>
            <w:tcW w:w="5953" w:type="dxa"/>
            <w:gridSpan w:val="7"/>
            <w:shd w:val="clear" w:color="auto" w:fill="FFFFFF"/>
          </w:tcPr>
          <w:p w:rsidR="005C1401" w:rsidRPr="00D25E62" w:rsidRDefault="005C1401" w:rsidP="005C1401">
            <w:r w:rsidRPr="00D25E62">
              <w:rPr>
                <w:rFonts w:ascii="Times New Roman" w:eastAsia="Times New Roman" w:hAnsi="Times New Roman" w:cs="Times New Roman"/>
                <w:color w:val="000000"/>
                <w:sz w:val="16"/>
                <w:szCs w:val="16"/>
                <w:lang w:eastAsia="ru-RU"/>
              </w:rPr>
              <w:t>Удовлетворенность населения качеством начального общего, основного общего и среднего общего образования, %</w:t>
            </w:r>
          </w:p>
        </w:tc>
        <w:tc>
          <w:tcPr>
            <w:tcW w:w="1134" w:type="dxa"/>
          </w:tcPr>
          <w:p w:rsidR="005C1401" w:rsidRPr="00D25E62" w:rsidRDefault="005C1401" w:rsidP="005C1401"/>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91,9</w:t>
            </w:r>
          </w:p>
        </w:tc>
        <w:tc>
          <w:tcPr>
            <w:tcW w:w="993"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92,7</w:t>
            </w: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93,5</w:t>
            </w:r>
          </w:p>
        </w:tc>
        <w:tc>
          <w:tcPr>
            <w:tcW w:w="992"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98,4</w:t>
            </w:r>
          </w:p>
        </w:tc>
      </w:tr>
      <w:tr w:rsidR="005C1401" w:rsidRPr="00D25E62" w:rsidTr="00374531">
        <w:tc>
          <w:tcPr>
            <w:tcW w:w="14601" w:type="dxa"/>
            <w:gridSpan w:val="15"/>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b/>
                <w:bCs/>
                <w:color w:val="000000"/>
                <w:sz w:val="16"/>
                <w:szCs w:val="16"/>
                <w:lang w:eastAsia="ru-RU"/>
              </w:rPr>
            </w:pPr>
          </w:p>
          <w:p w:rsidR="005C1401" w:rsidRPr="00D25E62" w:rsidRDefault="005C1401" w:rsidP="005C1401">
            <w:pPr>
              <w:widowControl w:val="0"/>
              <w:spacing w:line="235" w:lineRule="auto"/>
              <w:jc w:val="center"/>
              <w:rPr>
                <w:rFonts w:ascii="Times New Roman" w:eastAsia="Times New Roman" w:hAnsi="Times New Roman" w:cs="Times New Roman"/>
                <w:b/>
                <w:bCs/>
                <w:color w:val="000000"/>
                <w:sz w:val="16"/>
                <w:szCs w:val="16"/>
                <w:lang w:eastAsia="ru-RU"/>
              </w:rPr>
            </w:pPr>
            <w:r w:rsidRPr="00D25E62">
              <w:rPr>
                <w:rFonts w:ascii="Times New Roman" w:eastAsia="Times New Roman" w:hAnsi="Times New Roman" w:cs="Times New Roman"/>
                <w:b/>
                <w:bCs/>
                <w:color w:val="000000"/>
                <w:sz w:val="16"/>
                <w:szCs w:val="16"/>
                <w:lang w:eastAsia="ru-RU"/>
              </w:rPr>
              <w:t>Цель «Достижение высоких результатов развития образования в Батыревском МО Чувашской Республики»</w:t>
            </w:r>
          </w:p>
          <w:p w:rsidR="005C1401" w:rsidRPr="00D25E62" w:rsidRDefault="005C1401" w:rsidP="005C1401"/>
        </w:tc>
      </w:tr>
      <w:tr w:rsidR="005C1401" w:rsidRPr="00D25E62" w:rsidTr="00374531">
        <w:tc>
          <w:tcPr>
            <w:tcW w:w="993"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Основное меропри</w:t>
            </w:r>
            <w:r w:rsidRPr="00D25E62">
              <w:rPr>
                <w:rFonts w:ascii="Times New Roman" w:eastAsia="Times New Roman" w:hAnsi="Times New Roman" w:cs="Times New Roman"/>
                <w:color w:val="000000"/>
                <w:sz w:val="16"/>
                <w:szCs w:val="16"/>
                <w:lang w:eastAsia="ru-RU"/>
              </w:rPr>
              <w:softHyphen/>
              <w:t>ятие 5</w:t>
            </w:r>
          </w:p>
        </w:tc>
        <w:tc>
          <w:tcPr>
            <w:tcW w:w="1134"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Развитие единой образовательной информационной среды в Батыревском МО Чувашской Республике</w:t>
            </w:r>
          </w:p>
        </w:tc>
        <w:tc>
          <w:tcPr>
            <w:tcW w:w="1134"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разработка и реализация муниципальной политики, направленной на устойчивое развитие образования в Батыревском МО Чувашской Республики и нормативно-право</w:t>
            </w:r>
            <w:r w:rsidRPr="00D25E62">
              <w:rPr>
                <w:rFonts w:ascii="Times New Roman" w:eastAsia="Times New Roman" w:hAnsi="Times New Roman" w:cs="Times New Roman"/>
                <w:color w:val="000000"/>
                <w:sz w:val="16"/>
                <w:szCs w:val="16"/>
                <w:lang w:eastAsia="ru-RU"/>
              </w:rPr>
              <w:softHyphen/>
              <w:t>вое регулирование в сфере образования</w:t>
            </w:r>
          </w:p>
        </w:tc>
        <w:tc>
          <w:tcPr>
            <w:tcW w:w="1051"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ответственный исполнитель – управление образования</w:t>
            </w: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Ц710700000</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Целевой (</w:t>
            </w:r>
            <w:proofErr w:type="spellStart"/>
            <w:r w:rsidRPr="00D25E62">
              <w:rPr>
                <w:rFonts w:ascii="Times New Roman" w:eastAsia="Times New Roman" w:hAnsi="Times New Roman" w:cs="Times New Roman"/>
                <w:color w:val="000000"/>
                <w:sz w:val="16"/>
                <w:szCs w:val="16"/>
                <w:lang w:eastAsia="ru-RU"/>
              </w:rPr>
              <w:t>ые</w:t>
            </w:r>
            <w:proofErr w:type="spellEnd"/>
            <w:r w:rsidRPr="00D25E62">
              <w:rPr>
                <w:rFonts w:ascii="Times New Roman" w:eastAsia="Times New Roman" w:hAnsi="Times New Roman" w:cs="Times New Roman"/>
                <w:color w:val="000000"/>
                <w:sz w:val="16"/>
                <w:szCs w:val="16"/>
                <w:lang w:eastAsia="ru-RU"/>
              </w:rPr>
              <w:t>) индикатор (ы) и показатель(и) подпрограммы (муниципальной программы</w:t>
            </w:r>
            <w:r w:rsidRPr="00D25E62">
              <w:rPr>
                <w:rFonts w:ascii="Times New Roman" w:eastAsia="Times New Roman" w:hAnsi="Times New Roman" w:cs="Times New Roman"/>
                <w:color w:val="000000"/>
                <w:sz w:val="16"/>
                <w:szCs w:val="16"/>
                <w:lang w:eastAsia="ru-RU"/>
              </w:rPr>
              <w:lastRenderedPageBreak/>
              <w:t>), увя</w:t>
            </w:r>
            <w:r w:rsidRPr="00D25E62">
              <w:rPr>
                <w:rFonts w:ascii="Times New Roman" w:eastAsia="Times New Roman" w:hAnsi="Times New Roman" w:cs="Times New Roman"/>
                <w:color w:val="000000"/>
                <w:sz w:val="16"/>
                <w:szCs w:val="16"/>
                <w:lang w:eastAsia="ru-RU"/>
              </w:rPr>
              <w:softHyphen/>
              <w:t>занные с ос</w:t>
            </w:r>
            <w:r w:rsidRPr="00D25E62">
              <w:rPr>
                <w:rFonts w:ascii="Times New Roman" w:eastAsia="Times New Roman" w:hAnsi="Times New Roman" w:cs="Times New Roman"/>
                <w:color w:val="000000"/>
                <w:sz w:val="16"/>
                <w:szCs w:val="16"/>
                <w:lang w:eastAsia="ru-RU"/>
              </w:rPr>
              <w:softHyphen/>
              <w:t>новным мероприятием 5</w:t>
            </w:r>
          </w:p>
        </w:tc>
        <w:tc>
          <w:tcPr>
            <w:tcW w:w="5953" w:type="dxa"/>
            <w:gridSpan w:val="7"/>
            <w:shd w:val="clear" w:color="auto" w:fill="FFFFFF"/>
          </w:tcPr>
          <w:p w:rsidR="005C1401" w:rsidRPr="00D25E62" w:rsidRDefault="005C1401" w:rsidP="005C1401">
            <w:r w:rsidRPr="00D25E62">
              <w:rPr>
                <w:rFonts w:ascii="Times New Roman" w:eastAsia="Times New Roman" w:hAnsi="Times New Roman" w:cs="Times New Roman"/>
                <w:color w:val="000000"/>
                <w:sz w:val="16"/>
                <w:szCs w:val="16"/>
                <w:lang w:eastAsia="ru-RU"/>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134" w:type="dxa"/>
          </w:tcPr>
          <w:p w:rsidR="005C1401" w:rsidRPr="00D25E62" w:rsidRDefault="005C1401" w:rsidP="005C1401"/>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100</w:t>
            </w:r>
          </w:p>
        </w:tc>
        <w:tc>
          <w:tcPr>
            <w:tcW w:w="993"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100</w:t>
            </w: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100</w:t>
            </w:r>
          </w:p>
        </w:tc>
        <w:tc>
          <w:tcPr>
            <w:tcW w:w="992" w:type="dxa"/>
          </w:tcPr>
          <w:p w:rsidR="005C1401" w:rsidRPr="00D25E62" w:rsidRDefault="005C1401" w:rsidP="005C1401">
            <w:pPr>
              <w:rPr>
                <w:sz w:val="16"/>
                <w:szCs w:val="16"/>
              </w:rPr>
            </w:pPr>
            <w:r w:rsidRPr="00D25E62">
              <w:rPr>
                <w:sz w:val="16"/>
                <w:szCs w:val="16"/>
              </w:rPr>
              <w:t>100</w:t>
            </w:r>
          </w:p>
        </w:tc>
        <w:tc>
          <w:tcPr>
            <w:tcW w:w="1276" w:type="dxa"/>
          </w:tcPr>
          <w:p w:rsidR="005C1401" w:rsidRPr="00D25E62" w:rsidRDefault="005C1401" w:rsidP="005C1401">
            <w:pPr>
              <w:rPr>
                <w:sz w:val="16"/>
                <w:szCs w:val="16"/>
              </w:rPr>
            </w:pPr>
            <w:r w:rsidRPr="00D25E62">
              <w:rPr>
                <w:sz w:val="16"/>
                <w:szCs w:val="16"/>
              </w:rPr>
              <w:t>100</w:t>
            </w:r>
          </w:p>
        </w:tc>
        <w:tc>
          <w:tcPr>
            <w:tcW w:w="1276" w:type="dxa"/>
          </w:tcPr>
          <w:p w:rsidR="005C1401" w:rsidRPr="00D25E62" w:rsidRDefault="005C1401" w:rsidP="005C1401">
            <w:pPr>
              <w:rPr>
                <w:sz w:val="16"/>
                <w:szCs w:val="16"/>
              </w:rPr>
            </w:pPr>
            <w:r w:rsidRPr="00D25E62">
              <w:rPr>
                <w:sz w:val="16"/>
                <w:szCs w:val="16"/>
              </w:rPr>
              <w:t>100</w:t>
            </w:r>
          </w:p>
        </w:tc>
      </w:tr>
      <w:tr w:rsidR="005C1401" w:rsidRPr="00D25E62" w:rsidTr="00374531">
        <w:tc>
          <w:tcPr>
            <w:tcW w:w="993"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5953" w:type="dxa"/>
            <w:gridSpan w:val="7"/>
            <w:shd w:val="clear" w:color="auto" w:fill="FFFFFF"/>
          </w:tcPr>
          <w:p w:rsidR="005C1401" w:rsidRPr="00D25E62" w:rsidRDefault="005C1401" w:rsidP="005C1401">
            <w:r w:rsidRPr="00D25E62">
              <w:rPr>
                <w:rFonts w:ascii="Times New Roman" w:eastAsia="Times New Roman" w:hAnsi="Times New Roman" w:cs="Times New Roman"/>
                <w:color w:val="000000"/>
                <w:sz w:val="16"/>
                <w:szCs w:val="16"/>
                <w:lang w:eastAsia="ru-RU"/>
              </w:rPr>
              <w:t>Удельный вес образовательных организаций, в которых внедрены информационно-коммуни</w:t>
            </w:r>
            <w:r w:rsidRPr="00D25E62">
              <w:rPr>
                <w:rFonts w:ascii="Times New Roman" w:eastAsia="Times New Roman" w:hAnsi="Times New Roman" w:cs="Times New Roman"/>
                <w:color w:val="000000"/>
                <w:sz w:val="16"/>
                <w:szCs w:val="16"/>
                <w:lang w:eastAsia="ru-RU"/>
              </w:rPr>
              <w:softHyphen/>
              <w:t>ка</w:t>
            </w:r>
            <w:r w:rsidRPr="00D25E62">
              <w:rPr>
                <w:rFonts w:ascii="Times New Roman" w:eastAsia="Times New Roman" w:hAnsi="Times New Roman" w:cs="Times New Roman"/>
                <w:color w:val="000000"/>
                <w:sz w:val="16"/>
                <w:szCs w:val="16"/>
                <w:lang w:eastAsia="ru-RU"/>
              </w:rPr>
              <w:softHyphen/>
              <w:t>ционные технологии в управлении, %</w:t>
            </w:r>
          </w:p>
        </w:tc>
        <w:tc>
          <w:tcPr>
            <w:tcW w:w="1134" w:type="dxa"/>
          </w:tcPr>
          <w:p w:rsidR="005C1401" w:rsidRPr="00D25E62" w:rsidRDefault="005C1401" w:rsidP="005C1401"/>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100</w:t>
            </w:r>
          </w:p>
        </w:tc>
        <w:tc>
          <w:tcPr>
            <w:tcW w:w="993"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100</w:t>
            </w: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100</w:t>
            </w:r>
          </w:p>
        </w:tc>
        <w:tc>
          <w:tcPr>
            <w:tcW w:w="992" w:type="dxa"/>
          </w:tcPr>
          <w:p w:rsidR="005C1401" w:rsidRPr="00D25E62" w:rsidRDefault="005C1401" w:rsidP="005C1401">
            <w:pPr>
              <w:rPr>
                <w:sz w:val="16"/>
                <w:szCs w:val="16"/>
              </w:rPr>
            </w:pPr>
            <w:r w:rsidRPr="00D25E62">
              <w:rPr>
                <w:sz w:val="16"/>
                <w:szCs w:val="16"/>
              </w:rPr>
              <w:t>100</w:t>
            </w:r>
          </w:p>
        </w:tc>
        <w:tc>
          <w:tcPr>
            <w:tcW w:w="1276" w:type="dxa"/>
          </w:tcPr>
          <w:p w:rsidR="005C1401" w:rsidRPr="00D25E62" w:rsidRDefault="005C1401" w:rsidP="005C1401">
            <w:pPr>
              <w:rPr>
                <w:sz w:val="16"/>
                <w:szCs w:val="16"/>
              </w:rPr>
            </w:pPr>
            <w:r w:rsidRPr="00D25E62">
              <w:rPr>
                <w:sz w:val="16"/>
                <w:szCs w:val="16"/>
              </w:rPr>
              <w:t>100</w:t>
            </w:r>
          </w:p>
        </w:tc>
        <w:tc>
          <w:tcPr>
            <w:tcW w:w="1276" w:type="dxa"/>
          </w:tcPr>
          <w:p w:rsidR="005C1401" w:rsidRPr="00D25E62" w:rsidRDefault="005C1401" w:rsidP="005C1401">
            <w:pPr>
              <w:rPr>
                <w:sz w:val="16"/>
                <w:szCs w:val="16"/>
              </w:rPr>
            </w:pPr>
            <w:r w:rsidRPr="00D25E62">
              <w:rPr>
                <w:sz w:val="16"/>
                <w:szCs w:val="16"/>
              </w:rPr>
              <w:t>100</w:t>
            </w:r>
          </w:p>
        </w:tc>
      </w:tr>
      <w:tr w:rsidR="005C1401" w:rsidRPr="00D25E62" w:rsidTr="00374531">
        <w:tc>
          <w:tcPr>
            <w:tcW w:w="993"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5953" w:type="dxa"/>
            <w:gridSpan w:val="7"/>
            <w:shd w:val="clear" w:color="auto" w:fill="FFFFFF"/>
          </w:tcPr>
          <w:p w:rsidR="005C1401" w:rsidRPr="00D25E62" w:rsidRDefault="005C1401" w:rsidP="005C1401">
            <w:r w:rsidRPr="00D25E62">
              <w:rPr>
                <w:rFonts w:ascii="Times New Roman" w:eastAsia="Calibri" w:hAnsi="Times New Roman" w:cs="Times New Roman"/>
                <w:color w:val="000000"/>
                <w:sz w:val="16"/>
                <w:szCs w:val="16"/>
                <w:lang w:eastAsia="ru-RU"/>
              </w:rPr>
              <w:t>Удовлетворенность населения качеством начального общего, основного общего, среднего общего  образования</w:t>
            </w:r>
            <w:r w:rsidRPr="00D25E62">
              <w:rPr>
                <w:rFonts w:ascii="Times New Roman" w:eastAsia="Times New Roman" w:hAnsi="Times New Roman" w:cs="Times New Roman"/>
                <w:color w:val="000000"/>
                <w:sz w:val="16"/>
                <w:szCs w:val="16"/>
                <w:lang w:eastAsia="ru-RU"/>
              </w:rPr>
              <w:t>, %</w:t>
            </w:r>
          </w:p>
        </w:tc>
        <w:tc>
          <w:tcPr>
            <w:tcW w:w="1134" w:type="dxa"/>
          </w:tcPr>
          <w:p w:rsidR="005C1401" w:rsidRPr="00D25E62" w:rsidRDefault="005C1401" w:rsidP="005C1401"/>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91,9</w:t>
            </w:r>
          </w:p>
        </w:tc>
        <w:tc>
          <w:tcPr>
            <w:tcW w:w="993"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92,7</w:t>
            </w: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93,5</w:t>
            </w:r>
          </w:p>
        </w:tc>
        <w:tc>
          <w:tcPr>
            <w:tcW w:w="992"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98,4</w:t>
            </w:r>
          </w:p>
        </w:tc>
      </w:tr>
      <w:tr w:rsidR="005C1401" w:rsidRPr="00D25E62" w:rsidTr="00374531">
        <w:tc>
          <w:tcPr>
            <w:tcW w:w="14601" w:type="dxa"/>
            <w:gridSpan w:val="15"/>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b/>
                <w:bCs/>
                <w:color w:val="000000"/>
                <w:sz w:val="16"/>
                <w:szCs w:val="16"/>
                <w:lang w:eastAsia="ru-RU"/>
              </w:rPr>
            </w:pPr>
          </w:p>
          <w:p w:rsidR="005C1401" w:rsidRPr="00D25E62" w:rsidRDefault="005C1401" w:rsidP="005C1401">
            <w:pPr>
              <w:widowControl w:val="0"/>
              <w:spacing w:line="235" w:lineRule="auto"/>
              <w:jc w:val="center"/>
              <w:rPr>
                <w:rFonts w:ascii="Times New Roman" w:eastAsia="Times New Roman" w:hAnsi="Times New Roman" w:cs="Times New Roman"/>
                <w:b/>
                <w:bCs/>
                <w:color w:val="000000"/>
                <w:sz w:val="16"/>
                <w:szCs w:val="16"/>
                <w:lang w:eastAsia="ru-RU"/>
              </w:rPr>
            </w:pPr>
            <w:r w:rsidRPr="00D25E62">
              <w:rPr>
                <w:rFonts w:ascii="Times New Roman" w:eastAsia="Times New Roman" w:hAnsi="Times New Roman" w:cs="Times New Roman"/>
                <w:b/>
                <w:bCs/>
                <w:color w:val="000000"/>
                <w:sz w:val="16"/>
                <w:szCs w:val="16"/>
                <w:lang w:eastAsia="ru-RU"/>
              </w:rPr>
              <w:t>Цель «Достижение высоких результатов развития образования в Батыревском МО Чувашской Республики»</w:t>
            </w:r>
          </w:p>
          <w:p w:rsidR="005C1401" w:rsidRPr="00D25E62" w:rsidRDefault="005C1401" w:rsidP="005C1401"/>
        </w:tc>
      </w:tr>
      <w:tr w:rsidR="005C1401" w:rsidRPr="00D25E62" w:rsidTr="00374531">
        <w:tc>
          <w:tcPr>
            <w:tcW w:w="993"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Основное меропри</w:t>
            </w:r>
            <w:r w:rsidRPr="00D25E62">
              <w:rPr>
                <w:rFonts w:ascii="Times New Roman" w:eastAsia="Times New Roman" w:hAnsi="Times New Roman" w:cs="Times New Roman"/>
                <w:color w:val="000000"/>
                <w:sz w:val="16"/>
                <w:szCs w:val="16"/>
                <w:lang w:eastAsia="ru-RU"/>
              </w:rPr>
              <w:softHyphen/>
              <w:t>ятие 6</w:t>
            </w:r>
          </w:p>
        </w:tc>
        <w:tc>
          <w:tcPr>
            <w:tcW w:w="1134" w:type="dxa"/>
            <w:vMerge w:val="restart"/>
            <w:tcBorders>
              <w:top w:val="single" w:sz="4" w:space="0" w:color="auto"/>
              <w:right w:val="single" w:sz="4" w:space="0" w:color="auto"/>
            </w:tcBorders>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Развитие системы дошкольного образования в Батыревском МО Чувашской Республики</w:t>
            </w:r>
          </w:p>
        </w:tc>
        <w:tc>
          <w:tcPr>
            <w:tcW w:w="1134" w:type="dxa"/>
            <w:vMerge w:val="restart"/>
            <w:tcBorders>
              <w:top w:val="single" w:sz="4" w:space="0" w:color="auto"/>
              <w:left w:val="single" w:sz="4" w:space="0" w:color="auto"/>
              <w:right w:val="single" w:sz="4" w:space="0" w:color="auto"/>
            </w:tcBorders>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повышение доступности для населения Батыревского МО Чувашской Республики качественных образовательных услуг</w:t>
            </w:r>
          </w:p>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051" w:type="dxa"/>
            <w:vMerge w:val="restart"/>
            <w:tcBorders>
              <w:top w:val="nil"/>
              <w:left w:val="single" w:sz="4" w:space="0" w:color="auto"/>
              <w:right w:val="single" w:sz="4" w:space="0" w:color="auto"/>
            </w:tcBorders>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ответственный исполнитель – </w:t>
            </w:r>
          </w:p>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управление образования</w:t>
            </w:r>
          </w:p>
        </w:tc>
        <w:tc>
          <w:tcPr>
            <w:tcW w:w="650" w:type="dxa"/>
            <w:tcBorders>
              <w:left w:val="single" w:sz="4" w:space="0" w:color="auto"/>
            </w:tcBorders>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134" w:type="dxa"/>
            <w:vMerge/>
            <w:tcBorders>
              <w:right w:val="single" w:sz="4" w:space="0" w:color="auto"/>
            </w:tcBorders>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tcBorders>
              <w:left w:val="single" w:sz="4" w:space="0" w:color="auto"/>
              <w:right w:val="single" w:sz="4" w:space="0" w:color="auto"/>
            </w:tcBorders>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tcBorders>
              <w:left w:val="single" w:sz="4" w:space="0" w:color="auto"/>
            </w:tcBorders>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tcBorders>
              <w:right w:val="single" w:sz="4" w:space="0" w:color="auto"/>
            </w:tcBorders>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tcBorders>
              <w:left w:val="single" w:sz="4" w:space="0" w:color="auto"/>
              <w:right w:val="single" w:sz="4" w:space="0" w:color="auto"/>
            </w:tcBorders>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tcBorders>
              <w:left w:val="single" w:sz="4" w:space="0" w:color="auto"/>
            </w:tcBorders>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0705</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Ц71Е511800</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600</w:t>
            </w:r>
          </w:p>
        </w:tc>
        <w:tc>
          <w:tcPr>
            <w:tcW w:w="1134" w:type="dxa"/>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tcBorders>
              <w:right w:val="single" w:sz="4" w:space="0" w:color="auto"/>
            </w:tcBorders>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tcBorders>
              <w:left w:val="single" w:sz="4" w:space="0" w:color="auto"/>
              <w:right w:val="single" w:sz="4" w:space="0" w:color="auto"/>
            </w:tcBorders>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tcBorders>
              <w:left w:val="single" w:sz="4" w:space="0" w:color="auto"/>
              <w:right w:val="single" w:sz="4" w:space="0" w:color="auto"/>
            </w:tcBorders>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tcBorders>
              <w:left w:val="single" w:sz="4" w:space="0" w:color="auto"/>
            </w:tcBorders>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tcBorders>
              <w:bottom w:val="single" w:sz="4" w:space="0" w:color="auto"/>
              <w:right w:val="single" w:sz="4" w:space="0" w:color="auto"/>
            </w:tcBorders>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tcBorders>
              <w:left w:val="single" w:sz="4" w:space="0" w:color="auto"/>
              <w:bottom w:val="single" w:sz="4" w:space="0" w:color="auto"/>
              <w:right w:val="single" w:sz="4" w:space="0" w:color="auto"/>
            </w:tcBorders>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tcBorders>
              <w:left w:val="single" w:sz="4" w:space="0" w:color="auto"/>
            </w:tcBorders>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Целевой (</w:t>
            </w:r>
            <w:proofErr w:type="spellStart"/>
            <w:r w:rsidRPr="00D25E62">
              <w:rPr>
                <w:rFonts w:ascii="Times New Roman" w:eastAsia="Times New Roman" w:hAnsi="Times New Roman" w:cs="Times New Roman"/>
                <w:color w:val="000000"/>
                <w:sz w:val="16"/>
                <w:szCs w:val="16"/>
                <w:lang w:eastAsia="ru-RU"/>
              </w:rPr>
              <w:t>ые</w:t>
            </w:r>
            <w:proofErr w:type="spellEnd"/>
            <w:r w:rsidRPr="00D25E62">
              <w:rPr>
                <w:rFonts w:ascii="Times New Roman" w:eastAsia="Times New Roman" w:hAnsi="Times New Roman" w:cs="Times New Roman"/>
                <w:color w:val="000000"/>
                <w:sz w:val="16"/>
                <w:szCs w:val="16"/>
                <w:lang w:eastAsia="ru-RU"/>
              </w:rPr>
              <w:t>) индикатор (ы) и показатель(и) подпрограммы (муниципальной программы), увя</w:t>
            </w:r>
            <w:r w:rsidRPr="00D25E62">
              <w:rPr>
                <w:rFonts w:ascii="Times New Roman" w:eastAsia="Times New Roman" w:hAnsi="Times New Roman" w:cs="Times New Roman"/>
                <w:color w:val="000000"/>
                <w:sz w:val="16"/>
                <w:szCs w:val="16"/>
                <w:lang w:eastAsia="ru-RU"/>
              </w:rPr>
              <w:softHyphen/>
              <w:t>занные с ос</w:t>
            </w:r>
            <w:r w:rsidRPr="00D25E62">
              <w:rPr>
                <w:rFonts w:ascii="Times New Roman" w:eastAsia="Times New Roman" w:hAnsi="Times New Roman" w:cs="Times New Roman"/>
                <w:color w:val="000000"/>
                <w:sz w:val="16"/>
                <w:szCs w:val="16"/>
                <w:lang w:eastAsia="ru-RU"/>
              </w:rPr>
              <w:softHyphen/>
              <w:t>новным мероприятием 6</w:t>
            </w:r>
          </w:p>
        </w:tc>
        <w:tc>
          <w:tcPr>
            <w:tcW w:w="5953" w:type="dxa"/>
            <w:gridSpan w:val="7"/>
            <w:shd w:val="clear" w:color="auto" w:fill="FFFFFF"/>
          </w:tcPr>
          <w:p w:rsidR="005C1401" w:rsidRPr="00D25E62" w:rsidRDefault="005C1401" w:rsidP="005C1401">
            <w:r w:rsidRPr="00D25E62">
              <w:rPr>
                <w:rFonts w:ascii="Times New Roman" w:eastAsia="Calibri" w:hAnsi="Times New Roman" w:cs="Times New Roman"/>
                <w:color w:val="000000"/>
                <w:sz w:val="16"/>
                <w:szCs w:val="16"/>
                <w:lang w:eastAsia="ru-RU"/>
              </w:rPr>
              <w:t>Удовлетворенность населения качеством начального общего, основного общего, среднего общего  образования</w:t>
            </w:r>
            <w:r w:rsidRPr="00D25E62">
              <w:rPr>
                <w:rFonts w:ascii="Times New Roman" w:eastAsia="Times New Roman" w:hAnsi="Times New Roman" w:cs="Times New Roman"/>
                <w:color w:val="000000"/>
                <w:sz w:val="16"/>
                <w:szCs w:val="16"/>
                <w:lang w:eastAsia="ru-RU"/>
              </w:rPr>
              <w:t xml:space="preserve">, % </w:t>
            </w:r>
          </w:p>
        </w:tc>
        <w:tc>
          <w:tcPr>
            <w:tcW w:w="1134" w:type="dxa"/>
          </w:tcPr>
          <w:p w:rsidR="005C1401" w:rsidRPr="00D25E62" w:rsidRDefault="005C1401" w:rsidP="005C1401"/>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91,9</w:t>
            </w:r>
          </w:p>
        </w:tc>
        <w:tc>
          <w:tcPr>
            <w:tcW w:w="993"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92,7</w:t>
            </w: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93,5</w:t>
            </w:r>
          </w:p>
        </w:tc>
        <w:tc>
          <w:tcPr>
            <w:tcW w:w="992"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98,4</w:t>
            </w:r>
          </w:p>
        </w:tc>
      </w:tr>
      <w:tr w:rsidR="005C1401" w:rsidRPr="00D25E62" w:rsidTr="00374531">
        <w:tc>
          <w:tcPr>
            <w:tcW w:w="14601" w:type="dxa"/>
            <w:gridSpan w:val="15"/>
            <w:shd w:val="clear" w:color="auto" w:fill="FFFFFF"/>
          </w:tcPr>
          <w:p w:rsidR="005C1401" w:rsidRPr="00D25E62" w:rsidRDefault="005C1401" w:rsidP="005C1401">
            <w:pPr>
              <w:widowControl w:val="0"/>
              <w:jc w:val="center"/>
              <w:rPr>
                <w:rFonts w:ascii="Times New Roman" w:eastAsia="Times New Roman" w:hAnsi="Times New Roman" w:cs="Times New Roman"/>
                <w:b/>
                <w:bCs/>
                <w:color w:val="000000"/>
                <w:sz w:val="16"/>
                <w:szCs w:val="16"/>
                <w:lang w:eastAsia="ru-RU"/>
              </w:rPr>
            </w:pPr>
          </w:p>
          <w:p w:rsidR="005C1401" w:rsidRPr="00D25E62" w:rsidRDefault="005C1401" w:rsidP="005C1401">
            <w:pPr>
              <w:widowControl w:val="0"/>
              <w:jc w:val="center"/>
              <w:rPr>
                <w:rFonts w:ascii="Times New Roman" w:eastAsia="Times New Roman" w:hAnsi="Times New Roman" w:cs="Times New Roman"/>
                <w:b/>
                <w:bCs/>
                <w:color w:val="000000"/>
                <w:sz w:val="16"/>
                <w:szCs w:val="16"/>
                <w:lang w:eastAsia="ru-RU"/>
              </w:rPr>
            </w:pPr>
            <w:r w:rsidRPr="00D25E62">
              <w:rPr>
                <w:rFonts w:ascii="Times New Roman" w:eastAsia="Times New Roman" w:hAnsi="Times New Roman" w:cs="Times New Roman"/>
                <w:b/>
                <w:bCs/>
                <w:color w:val="000000"/>
                <w:sz w:val="16"/>
                <w:szCs w:val="16"/>
                <w:lang w:eastAsia="ru-RU"/>
              </w:rPr>
              <w:t>Цель «Достижение высоких результатов развития образования в Батыревском МО Чувашской Республики»</w:t>
            </w:r>
          </w:p>
          <w:p w:rsidR="005C1401" w:rsidRPr="00D25E62" w:rsidRDefault="005C1401" w:rsidP="005C1401"/>
        </w:tc>
      </w:tr>
      <w:tr w:rsidR="005C1401" w:rsidRPr="00D25E62" w:rsidTr="00374531">
        <w:tc>
          <w:tcPr>
            <w:tcW w:w="993"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Основное меропри</w:t>
            </w:r>
            <w:r w:rsidRPr="00D25E62">
              <w:rPr>
                <w:rFonts w:ascii="Times New Roman" w:eastAsia="Times New Roman" w:hAnsi="Times New Roman" w:cs="Times New Roman"/>
                <w:color w:val="000000"/>
                <w:sz w:val="16"/>
                <w:szCs w:val="16"/>
                <w:lang w:eastAsia="ru-RU"/>
              </w:rPr>
              <w:softHyphen/>
              <w:t>ятие 7</w:t>
            </w:r>
          </w:p>
        </w:tc>
        <w:tc>
          <w:tcPr>
            <w:tcW w:w="1134"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Реализация проектов и мероприятий по инновационному развитию системы образования</w:t>
            </w:r>
          </w:p>
        </w:tc>
        <w:tc>
          <w:tcPr>
            <w:tcW w:w="1134"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1) повышение доступности для населения Батыревского МО Чувашской Республики качественных образовательных услуг; </w:t>
            </w:r>
          </w:p>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2) </w:t>
            </w:r>
            <w:r w:rsidRPr="00D25E62">
              <w:rPr>
                <w:rFonts w:ascii="Times New Roman" w:eastAsia="Times New Roman" w:hAnsi="Times New Roman" w:cs="Times New Roman"/>
                <w:color w:val="000000"/>
                <w:sz w:val="16"/>
                <w:szCs w:val="16"/>
                <w:lang w:eastAsia="ru-RU"/>
              </w:rPr>
              <w:lastRenderedPageBreak/>
              <w:t>расширение программно-целево</w:t>
            </w:r>
            <w:r w:rsidRPr="00D25E62">
              <w:rPr>
                <w:rFonts w:ascii="Times New Roman" w:eastAsia="Times New Roman" w:hAnsi="Times New Roman" w:cs="Times New Roman"/>
                <w:color w:val="000000"/>
                <w:sz w:val="16"/>
                <w:szCs w:val="16"/>
                <w:lang w:eastAsia="ru-RU"/>
              </w:rPr>
              <w:softHyphen/>
              <w:t>го метода планирования</w:t>
            </w:r>
          </w:p>
        </w:tc>
        <w:tc>
          <w:tcPr>
            <w:tcW w:w="1051"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lastRenderedPageBreak/>
              <w:t>ответственный исполнитель – управление образования</w:t>
            </w: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Ц710900000</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lastRenderedPageBreak/>
              <w:t>Целевой (</w:t>
            </w:r>
            <w:proofErr w:type="spellStart"/>
            <w:r w:rsidRPr="00D25E62">
              <w:rPr>
                <w:rFonts w:ascii="Times New Roman" w:eastAsia="Times New Roman" w:hAnsi="Times New Roman" w:cs="Times New Roman"/>
                <w:color w:val="000000"/>
                <w:sz w:val="16"/>
                <w:szCs w:val="16"/>
                <w:lang w:eastAsia="ru-RU"/>
              </w:rPr>
              <w:t>ые</w:t>
            </w:r>
            <w:proofErr w:type="spellEnd"/>
            <w:r w:rsidRPr="00D25E62">
              <w:rPr>
                <w:rFonts w:ascii="Times New Roman" w:eastAsia="Times New Roman" w:hAnsi="Times New Roman" w:cs="Times New Roman"/>
                <w:color w:val="000000"/>
                <w:sz w:val="16"/>
                <w:szCs w:val="16"/>
                <w:lang w:eastAsia="ru-RU"/>
              </w:rPr>
              <w:t>) индикатор (ы) и показатель(и) подпрограммы (муниципальной программы), увя</w:t>
            </w:r>
            <w:r w:rsidRPr="00D25E62">
              <w:rPr>
                <w:rFonts w:ascii="Times New Roman" w:eastAsia="Times New Roman" w:hAnsi="Times New Roman" w:cs="Times New Roman"/>
                <w:color w:val="000000"/>
                <w:sz w:val="16"/>
                <w:szCs w:val="16"/>
                <w:lang w:eastAsia="ru-RU"/>
              </w:rPr>
              <w:softHyphen/>
              <w:t>занные с ос</w:t>
            </w:r>
            <w:r w:rsidRPr="00D25E62">
              <w:rPr>
                <w:rFonts w:ascii="Times New Roman" w:eastAsia="Times New Roman" w:hAnsi="Times New Roman" w:cs="Times New Roman"/>
                <w:color w:val="000000"/>
                <w:sz w:val="16"/>
                <w:szCs w:val="16"/>
                <w:lang w:eastAsia="ru-RU"/>
              </w:rPr>
              <w:softHyphen/>
              <w:t>новным мероприятием 7</w:t>
            </w:r>
          </w:p>
        </w:tc>
        <w:tc>
          <w:tcPr>
            <w:tcW w:w="5953" w:type="dxa"/>
            <w:gridSpan w:val="7"/>
            <w:shd w:val="clear" w:color="auto" w:fill="FFFFFF"/>
          </w:tcPr>
          <w:p w:rsidR="005C1401" w:rsidRPr="00D25E62" w:rsidRDefault="005C1401" w:rsidP="005C1401">
            <w:r w:rsidRPr="00D25E62">
              <w:rPr>
                <w:rFonts w:ascii="Times New Roman" w:eastAsia="Calibri" w:hAnsi="Times New Roman" w:cs="Times New Roman"/>
                <w:color w:val="000000"/>
                <w:sz w:val="16"/>
                <w:szCs w:val="16"/>
                <w:lang w:eastAsia="ru-RU"/>
              </w:rPr>
              <w:t>Удовлетворенность населения качеством начального общего, основного общего, среднего общего и среднего профессионального образования</w:t>
            </w:r>
            <w:r w:rsidRPr="00D25E62">
              <w:rPr>
                <w:rFonts w:ascii="Times New Roman" w:eastAsia="Times New Roman" w:hAnsi="Times New Roman" w:cs="Times New Roman"/>
                <w:color w:val="000000"/>
                <w:sz w:val="16"/>
                <w:szCs w:val="16"/>
                <w:lang w:eastAsia="ru-RU"/>
              </w:rPr>
              <w:t>, %</w:t>
            </w:r>
          </w:p>
        </w:tc>
        <w:tc>
          <w:tcPr>
            <w:tcW w:w="1134" w:type="dxa"/>
          </w:tcPr>
          <w:p w:rsidR="005C1401" w:rsidRPr="00D25E62" w:rsidRDefault="005C1401" w:rsidP="005C1401"/>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91,9</w:t>
            </w:r>
          </w:p>
        </w:tc>
        <w:tc>
          <w:tcPr>
            <w:tcW w:w="993"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92,7</w:t>
            </w: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93,5</w:t>
            </w:r>
          </w:p>
        </w:tc>
        <w:tc>
          <w:tcPr>
            <w:tcW w:w="992"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98,4</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5953" w:type="dxa"/>
            <w:gridSpan w:val="7"/>
            <w:shd w:val="clear" w:color="auto" w:fill="FFFFFF"/>
          </w:tcPr>
          <w:p w:rsidR="005C1401" w:rsidRPr="00D25E62" w:rsidRDefault="005C1401" w:rsidP="005C1401">
            <w:r w:rsidRPr="00D25E62">
              <w:rPr>
                <w:rFonts w:ascii="Times New Roman" w:eastAsia="Times New Roman" w:hAnsi="Times New Roman" w:cs="Times New Roman"/>
                <w:color w:val="000000"/>
                <w:sz w:val="16"/>
                <w:szCs w:val="16"/>
                <w:lang w:eastAsia="ru-RU"/>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134" w:type="dxa"/>
          </w:tcPr>
          <w:p w:rsidR="005C1401" w:rsidRPr="00D25E62" w:rsidRDefault="005C1401" w:rsidP="005C1401"/>
        </w:tc>
        <w:tc>
          <w:tcPr>
            <w:tcW w:w="992" w:type="dxa"/>
            <w:shd w:val="clear" w:color="auto" w:fill="FFFFFF"/>
          </w:tcPr>
          <w:p w:rsidR="005C1401" w:rsidRPr="00D25E62" w:rsidRDefault="005C1401" w:rsidP="005C1401">
            <w:pPr>
              <w:widowControl w:val="0"/>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1,19</w:t>
            </w:r>
          </w:p>
        </w:tc>
        <w:tc>
          <w:tcPr>
            <w:tcW w:w="993" w:type="dxa"/>
            <w:shd w:val="clear" w:color="auto" w:fill="FFFFFF"/>
          </w:tcPr>
          <w:p w:rsidR="005C1401" w:rsidRPr="00D25E62" w:rsidRDefault="005C1401" w:rsidP="005C1401">
            <w:pPr>
              <w:widowControl w:val="0"/>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1,19</w:t>
            </w:r>
          </w:p>
        </w:tc>
        <w:tc>
          <w:tcPr>
            <w:tcW w:w="992" w:type="dxa"/>
            <w:shd w:val="clear" w:color="auto" w:fill="FFFFFF"/>
          </w:tcPr>
          <w:p w:rsidR="005C1401" w:rsidRPr="00D25E62" w:rsidRDefault="005C1401" w:rsidP="005C1401">
            <w:pPr>
              <w:widowControl w:val="0"/>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1,19</w:t>
            </w:r>
          </w:p>
        </w:tc>
        <w:tc>
          <w:tcPr>
            <w:tcW w:w="992" w:type="dxa"/>
          </w:tcPr>
          <w:p w:rsidR="005C1401" w:rsidRPr="00D25E62" w:rsidRDefault="005C1401" w:rsidP="005C1401">
            <w:pPr>
              <w:rPr>
                <w:sz w:val="16"/>
                <w:szCs w:val="16"/>
              </w:rPr>
            </w:pPr>
            <w:r w:rsidRPr="00D25E62">
              <w:rPr>
                <w:sz w:val="16"/>
                <w:szCs w:val="16"/>
              </w:rPr>
              <w:t>1,19</w:t>
            </w:r>
          </w:p>
        </w:tc>
        <w:tc>
          <w:tcPr>
            <w:tcW w:w="1276" w:type="dxa"/>
          </w:tcPr>
          <w:p w:rsidR="005C1401" w:rsidRPr="00D25E62" w:rsidRDefault="005C1401" w:rsidP="005C1401">
            <w:pPr>
              <w:rPr>
                <w:sz w:val="16"/>
                <w:szCs w:val="16"/>
              </w:rPr>
            </w:pPr>
            <w:r w:rsidRPr="00D25E62">
              <w:rPr>
                <w:sz w:val="16"/>
                <w:szCs w:val="16"/>
              </w:rPr>
              <w:t>1,19</w:t>
            </w:r>
          </w:p>
        </w:tc>
        <w:tc>
          <w:tcPr>
            <w:tcW w:w="1276" w:type="dxa"/>
          </w:tcPr>
          <w:p w:rsidR="005C1401" w:rsidRPr="00D25E62" w:rsidRDefault="005C1401" w:rsidP="005C1401">
            <w:pPr>
              <w:rPr>
                <w:sz w:val="16"/>
                <w:szCs w:val="16"/>
              </w:rPr>
            </w:pPr>
            <w:r w:rsidRPr="00D25E62">
              <w:rPr>
                <w:sz w:val="16"/>
                <w:szCs w:val="16"/>
              </w:rPr>
              <w:t>1,19</w:t>
            </w:r>
          </w:p>
        </w:tc>
      </w:tr>
      <w:tr w:rsidR="005C1401" w:rsidRPr="00D25E62" w:rsidTr="00374531">
        <w:tc>
          <w:tcPr>
            <w:tcW w:w="14601" w:type="dxa"/>
            <w:gridSpan w:val="15"/>
            <w:tcBorders>
              <w:bottom w:val="single" w:sz="4" w:space="0" w:color="auto"/>
            </w:tcBorders>
            <w:shd w:val="clear" w:color="auto" w:fill="FFFFFF"/>
          </w:tcPr>
          <w:p w:rsidR="005C1401" w:rsidRPr="00D25E62" w:rsidRDefault="005C1401" w:rsidP="005C1401">
            <w:pPr>
              <w:widowControl w:val="0"/>
              <w:jc w:val="center"/>
              <w:rPr>
                <w:rFonts w:ascii="Times New Roman" w:eastAsia="Times New Roman" w:hAnsi="Times New Roman" w:cs="Times New Roman"/>
                <w:b/>
                <w:bCs/>
                <w:color w:val="000000"/>
                <w:sz w:val="16"/>
                <w:szCs w:val="16"/>
                <w:lang w:eastAsia="ru-RU"/>
              </w:rPr>
            </w:pPr>
          </w:p>
          <w:p w:rsidR="005C1401" w:rsidRPr="00D25E62" w:rsidRDefault="005C1401" w:rsidP="005C1401">
            <w:pPr>
              <w:widowControl w:val="0"/>
              <w:jc w:val="center"/>
              <w:rPr>
                <w:rFonts w:ascii="Times New Roman" w:eastAsia="Times New Roman" w:hAnsi="Times New Roman" w:cs="Times New Roman"/>
                <w:b/>
                <w:bCs/>
                <w:color w:val="000000"/>
                <w:sz w:val="16"/>
                <w:szCs w:val="16"/>
                <w:lang w:eastAsia="ru-RU"/>
              </w:rPr>
            </w:pPr>
            <w:r w:rsidRPr="00D25E62">
              <w:rPr>
                <w:rFonts w:ascii="Times New Roman" w:eastAsia="Times New Roman" w:hAnsi="Times New Roman" w:cs="Times New Roman"/>
                <w:b/>
                <w:bCs/>
                <w:color w:val="000000"/>
                <w:sz w:val="16"/>
                <w:szCs w:val="16"/>
                <w:lang w:eastAsia="ru-RU"/>
              </w:rPr>
              <w:t>Цель «Достижение высоких результатов развития образования в Батыревском МО Чувашской Республике»</w:t>
            </w:r>
          </w:p>
          <w:p w:rsidR="005C1401" w:rsidRPr="00D25E62" w:rsidRDefault="005C1401" w:rsidP="005C1401"/>
        </w:tc>
      </w:tr>
      <w:tr w:rsidR="005C1401" w:rsidRPr="00D25E62" w:rsidTr="00374531">
        <w:tc>
          <w:tcPr>
            <w:tcW w:w="993" w:type="dxa"/>
            <w:vMerge w:val="restart"/>
            <w:tcBorders>
              <w:top w:val="single" w:sz="4" w:space="0" w:color="auto"/>
            </w:tcBorders>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Основное меропри</w:t>
            </w:r>
            <w:r w:rsidRPr="00D25E62">
              <w:rPr>
                <w:rFonts w:ascii="Times New Roman" w:eastAsia="Times New Roman" w:hAnsi="Times New Roman" w:cs="Times New Roman"/>
                <w:color w:val="000000"/>
                <w:sz w:val="16"/>
                <w:szCs w:val="16"/>
                <w:lang w:eastAsia="ru-RU"/>
              </w:rPr>
              <w:softHyphen/>
              <w:t>ятие 8</w:t>
            </w:r>
          </w:p>
        </w:tc>
        <w:tc>
          <w:tcPr>
            <w:tcW w:w="1134" w:type="dxa"/>
            <w:vMerge w:val="restart"/>
            <w:tcBorders>
              <w:top w:val="single" w:sz="4" w:space="0" w:color="auto"/>
            </w:tcBorders>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Проведение обязательных периодических медицинских осмотров работников муниципальных образовательных организаций</w:t>
            </w:r>
          </w:p>
        </w:tc>
        <w:tc>
          <w:tcPr>
            <w:tcW w:w="1134" w:type="dxa"/>
            <w:vMerge w:val="restart"/>
            <w:tcBorders>
              <w:top w:val="single" w:sz="4" w:space="0" w:color="auto"/>
            </w:tcBorders>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повышение доступности для населения Батыревского МО Чувашской Республики качественных образовательных услуг</w:t>
            </w:r>
          </w:p>
        </w:tc>
        <w:tc>
          <w:tcPr>
            <w:tcW w:w="1051" w:type="dxa"/>
            <w:vMerge w:val="restart"/>
            <w:tcBorders>
              <w:top w:val="single" w:sz="4" w:space="0" w:color="auto"/>
            </w:tcBorders>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ответственный исполнитель – управление образования</w:t>
            </w:r>
          </w:p>
        </w:tc>
        <w:tc>
          <w:tcPr>
            <w:tcW w:w="650" w:type="dxa"/>
            <w:tcBorders>
              <w:top w:val="single" w:sz="4" w:space="0" w:color="auto"/>
            </w:tcBorders>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p>
        </w:tc>
        <w:tc>
          <w:tcPr>
            <w:tcW w:w="708" w:type="dxa"/>
            <w:tcBorders>
              <w:top w:val="single" w:sz="4" w:space="0" w:color="auto"/>
            </w:tcBorders>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p>
        </w:tc>
        <w:tc>
          <w:tcPr>
            <w:tcW w:w="709" w:type="dxa"/>
            <w:tcBorders>
              <w:top w:val="single" w:sz="4" w:space="0" w:color="auto"/>
            </w:tcBorders>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p>
        </w:tc>
        <w:tc>
          <w:tcPr>
            <w:tcW w:w="567" w:type="dxa"/>
            <w:tcBorders>
              <w:top w:val="single" w:sz="4" w:space="0" w:color="auto"/>
            </w:tcBorders>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p>
        </w:tc>
        <w:tc>
          <w:tcPr>
            <w:tcW w:w="1134" w:type="dxa"/>
            <w:tcBorders>
              <w:top w:val="single" w:sz="4" w:space="0" w:color="auto"/>
            </w:tcBorders>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shd w:val="clear" w:color="auto" w:fill="FFFFFF"/>
          </w:tcPr>
          <w:p w:rsidR="005C1401" w:rsidRPr="00D25E62" w:rsidRDefault="005C1401" w:rsidP="005C1401">
            <w:pPr>
              <w:keepNext/>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lastRenderedPageBreak/>
              <w:t>Целевой (</w:t>
            </w:r>
            <w:proofErr w:type="spellStart"/>
            <w:r w:rsidRPr="00D25E62">
              <w:rPr>
                <w:rFonts w:ascii="Times New Roman" w:eastAsia="Times New Roman" w:hAnsi="Times New Roman" w:cs="Times New Roman"/>
                <w:color w:val="000000"/>
                <w:sz w:val="16"/>
                <w:szCs w:val="16"/>
                <w:lang w:eastAsia="ru-RU"/>
              </w:rPr>
              <w:t>ые</w:t>
            </w:r>
            <w:proofErr w:type="spellEnd"/>
            <w:r w:rsidRPr="00D25E62">
              <w:rPr>
                <w:rFonts w:ascii="Times New Roman" w:eastAsia="Times New Roman" w:hAnsi="Times New Roman" w:cs="Times New Roman"/>
                <w:color w:val="000000"/>
                <w:sz w:val="16"/>
                <w:szCs w:val="16"/>
                <w:lang w:eastAsia="ru-RU"/>
              </w:rPr>
              <w:t>) индикатор (ы) и показатель(и) подпрограммы (муниципальной программы), увя</w:t>
            </w:r>
            <w:r w:rsidRPr="00D25E62">
              <w:rPr>
                <w:rFonts w:ascii="Times New Roman" w:eastAsia="Times New Roman" w:hAnsi="Times New Roman" w:cs="Times New Roman"/>
                <w:color w:val="000000"/>
                <w:sz w:val="16"/>
                <w:szCs w:val="16"/>
                <w:lang w:eastAsia="ru-RU"/>
              </w:rPr>
              <w:softHyphen/>
              <w:t>занные с ос</w:t>
            </w:r>
            <w:r w:rsidRPr="00D25E62">
              <w:rPr>
                <w:rFonts w:ascii="Times New Roman" w:eastAsia="Times New Roman" w:hAnsi="Times New Roman" w:cs="Times New Roman"/>
                <w:color w:val="000000"/>
                <w:sz w:val="16"/>
                <w:szCs w:val="16"/>
                <w:lang w:eastAsia="ru-RU"/>
              </w:rPr>
              <w:softHyphen/>
              <w:t>новным мероприятием 8</w:t>
            </w:r>
          </w:p>
        </w:tc>
        <w:tc>
          <w:tcPr>
            <w:tcW w:w="5953" w:type="dxa"/>
            <w:gridSpan w:val="7"/>
            <w:shd w:val="clear" w:color="auto" w:fill="FFFFFF"/>
          </w:tcPr>
          <w:p w:rsidR="005C1401" w:rsidRPr="00D25E62" w:rsidRDefault="005C1401" w:rsidP="005C1401">
            <w:r w:rsidRPr="00D25E62">
              <w:rPr>
                <w:rFonts w:ascii="Times New Roman" w:eastAsia="Calibri" w:hAnsi="Times New Roman" w:cs="Times New Roman"/>
                <w:color w:val="000000"/>
                <w:sz w:val="16"/>
                <w:szCs w:val="16"/>
                <w:lang w:eastAsia="ru-RU"/>
              </w:rPr>
              <w:t>Удовлетворенность населения качеством начального общего, основного общего, среднего общего и среднего профессионального образования</w:t>
            </w:r>
            <w:r w:rsidRPr="00D25E62">
              <w:rPr>
                <w:rFonts w:ascii="Times New Roman" w:eastAsia="Times New Roman" w:hAnsi="Times New Roman" w:cs="Times New Roman"/>
                <w:color w:val="000000"/>
                <w:sz w:val="16"/>
                <w:szCs w:val="16"/>
                <w:lang w:eastAsia="ru-RU"/>
              </w:rPr>
              <w:t>, %</w:t>
            </w:r>
          </w:p>
        </w:tc>
        <w:tc>
          <w:tcPr>
            <w:tcW w:w="1134" w:type="dxa"/>
          </w:tcPr>
          <w:p w:rsidR="005C1401" w:rsidRPr="00D25E62" w:rsidRDefault="005C1401" w:rsidP="005C1401"/>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91,9</w:t>
            </w:r>
          </w:p>
        </w:tc>
        <w:tc>
          <w:tcPr>
            <w:tcW w:w="993"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92,7</w:t>
            </w: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93,5</w:t>
            </w:r>
          </w:p>
        </w:tc>
        <w:tc>
          <w:tcPr>
            <w:tcW w:w="992"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98,4</w:t>
            </w:r>
          </w:p>
        </w:tc>
      </w:tr>
      <w:tr w:rsidR="005C1401" w:rsidRPr="00D25E62" w:rsidTr="00374531">
        <w:tc>
          <w:tcPr>
            <w:tcW w:w="14601" w:type="dxa"/>
            <w:gridSpan w:val="15"/>
            <w:shd w:val="clear" w:color="auto" w:fill="FFFFFF"/>
          </w:tcPr>
          <w:p w:rsidR="005C1401" w:rsidRPr="00D25E62" w:rsidRDefault="005C1401" w:rsidP="005C1401">
            <w:pPr>
              <w:widowControl w:val="0"/>
              <w:jc w:val="center"/>
              <w:rPr>
                <w:rFonts w:ascii="Times New Roman" w:eastAsia="Times New Roman" w:hAnsi="Times New Roman" w:cs="Times New Roman"/>
                <w:b/>
                <w:bCs/>
                <w:color w:val="000000"/>
                <w:sz w:val="16"/>
                <w:szCs w:val="16"/>
                <w:lang w:eastAsia="ru-RU"/>
              </w:rPr>
            </w:pPr>
          </w:p>
          <w:p w:rsidR="005C1401" w:rsidRPr="00D25E62" w:rsidRDefault="005C1401" w:rsidP="005C1401">
            <w:pPr>
              <w:widowControl w:val="0"/>
              <w:jc w:val="center"/>
              <w:rPr>
                <w:rFonts w:ascii="Times New Roman" w:eastAsia="Times New Roman" w:hAnsi="Times New Roman" w:cs="Times New Roman"/>
                <w:b/>
                <w:bCs/>
                <w:color w:val="000000"/>
                <w:sz w:val="16"/>
                <w:szCs w:val="16"/>
                <w:lang w:eastAsia="ru-RU"/>
              </w:rPr>
            </w:pPr>
            <w:r w:rsidRPr="00D25E62">
              <w:rPr>
                <w:rFonts w:ascii="Times New Roman" w:eastAsia="Times New Roman" w:hAnsi="Times New Roman" w:cs="Times New Roman"/>
                <w:b/>
                <w:bCs/>
                <w:color w:val="000000"/>
                <w:sz w:val="16"/>
                <w:szCs w:val="16"/>
                <w:lang w:eastAsia="ru-RU"/>
              </w:rPr>
              <w:t>Цель «Достижение высоких результатов развития образования в Батыревском МО Чувашской Республике»</w:t>
            </w:r>
          </w:p>
          <w:p w:rsidR="005C1401" w:rsidRPr="00D25E62" w:rsidRDefault="005C1401" w:rsidP="005C1401"/>
        </w:tc>
      </w:tr>
      <w:tr w:rsidR="005C1401" w:rsidRPr="00D25E62" w:rsidTr="00374531">
        <w:tc>
          <w:tcPr>
            <w:tcW w:w="993"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Основное меропри</w:t>
            </w:r>
            <w:r w:rsidRPr="00D25E62">
              <w:rPr>
                <w:rFonts w:ascii="Times New Roman" w:eastAsia="Times New Roman" w:hAnsi="Times New Roman" w:cs="Times New Roman"/>
                <w:color w:val="000000"/>
                <w:sz w:val="16"/>
                <w:szCs w:val="16"/>
                <w:lang w:eastAsia="ru-RU"/>
              </w:rPr>
              <w:softHyphen/>
              <w:t>ятие 9</w:t>
            </w:r>
          </w:p>
        </w:tc>
        <w:tc>
          <w:tcPr>
            <w:tcW w:w="1134"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Стипендии, гранты, премии и денежные поощрения </w:t>
            </w:r>
          </w:p>
        </w:tc>
        <w:tc>
          <w:tcPr>
            <w:tcW w:w="1134"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повышение доступности для населения Батыревского МО Чувашской Республики качественных образовательных услуг</w:t>
            </w:r>
          </w:p>
        </w:tc>
        <w:tc>
          <w:tcPr>
            <w:tcW w:w="1051"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ответственный исполнитель – управление образования</w:t>
            </w: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530,00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857 874</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Ц711100000</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500,00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30,00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Целевой (</w:t>
            </w:r>
            <w:proofErr w:type="spellStart"/>
            <w:r w:rsidRPr="00D25E62">
              <w:rPr>
                <w:rFonts w:ascii="Times New Roman" w:eastAsia="Times New Roman" w:hAnsi="Times New Roman" w:cs="Times New Roman"/>
                <w:color w:val="000000"/>
                <w:sz w:val="16"/>
                <w:szCs w:val="16"/>
                <w:lang w:eastAsia="ru-RU"/>
              </w:rPr>
              <w:t>ые</w:t>
            </w:r>
            <w:proofErr w:type="spellEnd"/>
            <w:r w:rsidRPr="00D25E62">
              <w:rPr>
                <w:rFonts w:ascii="Times New Roman" w:eastAsia="Times New Roman" w:hAnsi="Times New Roman" w:cs="Times New Roman"/>
                <w:color w:val="000000"/>
                <w:sz w:val="16"/>
                <w:szCs w:val="16"/>
                <w:lang w:eastAsia="ru-RU"/>
              </w:rPr>
              <w:t>) индикатор (ы) и показатель(и) подпрограммы (муниципальной программы), увя</w:t>
            </w:r>
            <w:r w:rsidRPr="00D25E62">
              <w:rPr>
                <w:rFonts w:ascii="Times New Roman" w:eastAsia="Times New Roman" w:hAnsi="Times New Roman" w:cs="Times New Roman"/>
                <w:color w:val="000000"/>
                <w:sz w:val="16"/>
                <w:szCs w:val="16"/>
                <w:lang w:eastAsia="ru-RU"/>
              </w:rPr>
              <w:softHyphen/>
              <w:t>занные с ос</w:t>
            </w:r>
            <w:r w:rsidRPr="00D25E62">
              <w:rPr>
                <w:rFonts w:ascii="Times New Roman" w:eastAsia="Times New Roman" w:hAnsi="Times New Roman" w:cs="Times New Roman"/>
                <w:color w:val="000000"/>
                <w:sz w:val="16"/>
                <w:szCs w:val="16"/>
                <w:lang w:eastAsia="ru-RU"/>
              </w:rPr>
              <w:softHyphen/>
              <w:t>новным мероприятием 9</w:t>
            </w:r>
          </w:p>
        </w:tc>
        <w:tc>
          <w:tcPr>
            <w:tcW w:w="5953" w:type="dxa"/>
            <w:gridSpan w:val="7"/>
            <w:shd w:val="clear" w:color="auto" w:fill="FFFFFF"/>
          </w:tcPr>
          <w:p w:rsidR="005C1401" w:rsidRPr="00D25E62" w:rsidRDefault="005C1401" w:rsidP="005C1401">
            <w:r w:rsidRPr="00D25E62">
              <w:rPr>
                <w:rFonts w:ascii="Times New Roman" w:eastAsia="Times New Roman" w:hAnsi="Times New Roman" w:cs="Times New Roman"/>
                <w:color w:val="000000"/>
                <w:sz w:val="16"/>
                <w:szCs w:val="16"/>
                <w:lang w:eastAsia="ru-RU"/>
              </w:rPr>
              <w:t>Доля выпускников муниципальных общеобразовательных организаций, не получивших аттестат о среднем (полном) общем образовании, %</w:t>
            </w:r>
          </w:p>
        </w:tc>
        <w:tc>
          <w:tcPr>
            <w:tcW w:w="1134" w:type="dxa"/>
          </w:tcPr>
          <w:p w:rsidR="005C1401" w:rsidRPr="00D25E62" w:rsidRDefault="005C1401" w:rsidP="005C1401"/>
        </w:tc>
        <w:tc>
          <w:tcPr>
            <w:tcW w:w="992" w:type="dxa"/>
            <w:shd w:val="clear" w:color="auto" w:fill="FFFFFF"/>
          </w:tcPr>
          <w:p w:rsidR="005C1401" w:rsidRPr="00D25E62" w:rsidRDefault="005C1401" w:rsidP="005C1401">
            <w:pPr>
              <w:widowControl w:val="0"/>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1,75</w:t>
            </w:r>
          </w:p>
        </w:tc>
        <w:tc>
          <w:tcPr>
            <w:tcW w:w="993" w:type="dxa"/>
            <w:shd w:val="clear" w:color="auto" w:fill="FFFFFF"/>
          </w:tcPr>
          <w:p w:rsidR="005C1401" w:rsidRPr="00D25E62" w:rsidRDefault="005C1401" w:rsidP="005C1401">
            <w:pPr>
              <w:widowControl w:val="0"/>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1,7</w:t>
            </w:r>
          </w:p>
        </w:tc>
        <w:tc>
          <w:tcPr>
            <w:tcW w:w="992" w:type="dxa"/>
            <w:shd w:val="clear" w:color="auto" w:fill="FFFFFF"/>
          </w:tcPr>
          <w:p w:rsidR="005C1401" w:rsidRPr="00D25E62" w:rsidRDefault="005C1401" w:rsidP="005C1401">
            <w:pPr>
              <w:widowControl w:val="0"/>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1,7</w:t>
            </w:r>
          </w:p>
        </w:tc>
        <w:tc>
          <w:tcPr>
            <w:tcW w:w="992" w:type="dxa"/>
          </w:tcPr>
          <w:p w:rsidR="005C1401" w:rsidRPr="00D25E62" w:rsidRDefault="005C1401" w:rsidP="005C1401">
            <w:pPr>
              <w:rPr>
                <w:sz w:val="16"/>
                <w:szCs w:val="16"/>
              </w:rPr>
            </w:pPr>
            <w:r w:rsidRPr="00D25E62">
              <w:rPr>
                <w:sz w:val="16"/>
                <w:szCs w:val="16"/>
              </w:rPr>
              <w:t>1,65</w:t>
            </w:r>
          </w:p>
        </w:tc>
        <w:tc>
          <w:tcPr>
            <w:tcW w:w="1276" w:type="dxa"/>
          </w:tcPr>
          <w:p w:rsidR="005C1401" w:rsidRPr="00D25E62" w:rsidRDefault="005C1401" w:rsidP="005C1401">
            <w:pPr>
              <w:rPr>
                <w:sz w:val="16"/>
                <w:szCs w:val="16"/>
              </w:rPr>
            </w:pPr>
            <w:r w:rsidRPr="00D25E62">
              <w:rPr>
                <w:sz w:val="16"/>
                <w:szCs w:val="16"/>
              </w:rPr>
              <w:t>1,65</w:t>
            </w:r>
          </w:p>
        </w:tc>
        <w:tc>
          <w:tcPr>
            <w:tcW w:w="1276" w:type="dxa"/>
          </w:tcPr>
          <w:p w:rsidR="005C1401" w:rsidRPr="00D25E62" w:rsidRDefault="005C1401" w:rsidP="005C1401">
            <w:pPr>
              <w:rPr>
                <w:sz w:val="16"/>
                <w:szCs w:val="16"/>
              </w:rPr>
            </w:pPr>
            <w:r w:rsidRPr="00D25E62">
              <w:rPr>
                <w:sz w:val="16"/>
                <w:szCs w:val="16"/>
              </w:rPr>
              <w:t>1,65</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5953" w:type="dxa"/>
            <w:gridSpan w:val="7"/>
            <w:shd w:val="clear" w:color="auto" w:fill="FFFFFF"/>
          </w:tcPr>
          <w:p w:rsidR="005C1401" w:rsidRPr="00D25E62" w:rsidRDefault="005C1401" w:rsidP="005C1401">
            <w:r w:rsidRPr="00D25E62">
              <w:rPr>
                <w:rFonts w:ascii="Times New Roman" w:eastAsia="Calibri" w:hAnsi="Times New Roman" w:cs="Times New Roman"/>
                <w:color w:val="000000"/>
                <w:sz w:val="16"/>
                <w:szCs w:val="16"/>
                <w:lang w:eastAsia="ru-RU"/>
              </w:rPr>
              <w:t>Удовлетворенность населения качеством начального общего, основного общего, среднего общего  образования</w:t>
            </w:r>
            <w:r w:rsidRPr="00D25E62">
              <w:rPr>
                <w:rFonts w:ascii="Times New Roman" w:eastAsia="Times New Roman" w:hAnsi="Times New Roman" w:cs="Times New Roman"/>
                <w:color w:val="000000"/>
                <w:sz w:val="16"/>
                <w:szCs w:val="16"/>
                <w:lang w:eastAsia="ru-RU"/>
              </w:rPr>
              <w:t>, %</w:t>
            </w:r>
          </w:p>
        </w:tc>
        <w:tc>
          <w:tcPr>
            <w:tcW w:w="1134" w:type="dxa"/>
          </w:tcPr>
          <w:p w:rsidR="005C1401" w:rsidRPr="00D25E62" w:rsidRDefault="005C1401" w:rsidP="005C1401"/>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91,9</w:t>
            </w:r>
          </w:p>
        </w:tc>
        <w:tc>
          <w:tcPr>
            <w:tcW w:w="993"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92,7</w:t>
            </w: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93,5</w:t>
            </w:r>
          </w:p>
        </w:tc>
        <w:tc>
          <w:tcPr>
            <w:tcW w:w="992"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98,4</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5953" w:type="dxa"/>
            <w:gridSpan w:val="7"/>
            <w:shd w:val="clear" w:color="auto" w:fill="FFFFFF"/>
          </w:tcPr>
          <w:p w:rsidR="005C1401" w:rsidRPr="00D25E62" w:rsidRDefault="005C1401" w:rsidP="005C1401">
            <w:r w:rsidRPr="00D25E62">
              <w:rPr>
                <w:rFonts w:ascii="Times New Roman" w:eastAsia="Times New Roman" w:hAnsi="Times New Roman" w:cs="Times New Roman"/>
                <w:color w:val="000000"/>
                <w:sz w:val="16"/>
                <w:szCs w:val="16"/>
                <w:lang w:eastAsia="ru-RU"/>
              </w:rPr>
              <w:t>Доля молодежи в возрасте от 14 до 30 лет, охваченной деятельностью молодежных общественных объединений, в общей ее численности, %</w:t>
            </w:r>
          </w:p>
        </w:tc>
        <w:tc>
          <w:tcPr>
            <w:tcW w:w="1134" w:type="dxa"/>
          </w:tcPr>
          <w:p w:rsidR="005C1401" w:rsidRPr="00D25E62" w:rsidRDefault="005C1401" w:rsidP="005C1401"/>
        </w:tc>
        <w:tc>
          <w:tcPr>
            <w:tcW w:w="992" w:type="dxa"/>
            <w:shd w:val="clear" w:color="auto" w:fill="FFFFFF"/>
          </w:tcPr>
          <w:p w:rsidR="005C1401" w:rsidRPr="00D25E62" w:rsidRDefault="005C1401" w:rsidP="005C1401">
            <w:pPr>
              <w:widowControl w:val="0"/>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23</w:t>
            </w:r>
          </w:p>
        </w:tc>
        <w:tc>
          <w:tcPr>
            <w:tcW w:w="993" w:type="dxa"/>
            <w:shd w:val="clear" w:color="auto" w:fill="FFFFFF"/>
          </w:tcPr>
          <w:p w:rsidR="005C1401" w:rsidRPr="00D25E62" w:rsidRDefault="005C1401" w:rsidP="005C1401">
            <w:pPr>
              <w:widowControl w:val="0"/>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25</w:t>
            </w:r>
          </w:p>
        </w:tc>
        <w:tc>
          <w:tcPr>
            <w:tcW w:w="992" w:type="dxa"/>
            <w:shd w:val="clear" w:color="auto" w:fill="FFFFFF"/>
          </w:tcPr>
          <w:p w:rsidR="005C1401" w:rsidRPr="00D25E62" w:rsidRDefault="005C1401" w:rsidP="005C1401">
            <w:pPr>
              <w:widowControl w:val="0"/>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27</w:t>
            </w:r>
          </w:p>
        </w:tc>
        <w:tc>
          <w:tcPr>
            <w:tcW w:w="992" w:type="dxa"/>
          </w:tcPr>
          <w:p w:rsidR="005C1401" w:rsidRPr="00D25E62" w:rsidRDefault="005C1401" w:rsidP="005C1401">
            <w:pPr>
              <w:rPr>
                <w:sz w:val="16"/>
                <w:szCs w:val="16"/>
              </w:rPr>
            </w:pPr>
            <w:r w:rsidRPr="00D25E62">
              <w:rPr>
                <w:sz w:val="16"/>
                <w:szCs w:val="16"/>
              </w:rPr>
              <w:t>28</w:t>
            </w:r>
          </w:p>
        </w:tc>
        <w:tc>
          <w:tcPr>
            <w:tcW w:w="1276" w:type="dxa"/>
          </w:tcPr>
          <w:p w:rsidR="005C1401" w:rsidRPr="00D25E62" w:rsidRDefault="005C1401" w:rsidP="005C1401">
            <w:pPr>
              <w:rPr>
                <w:sz w:val="16"/>
                <w:szCs w:val="16"/>
              </w:rPr>
            </w:pPr>
            <w:r w:rsidRPr="00D25E62">
              <w:rPr>
                <w:sz w:val="16"/>
                <w:szCs w:val="16"/>
              </w:rPr>
              <w:t>28</w:t>
            </w:r>
          </w:p>
        </w:tc>
        <w:tc>
          <w:tcPr>
            <w:tcW w:w="1276" w:type="dxa"/>
          </w:tcPr>
          <w:p w:rsidR="005C1401" w:rsidRPr="00D25E62" w:rsidRDefault="005C1401" w:rsidP="005C1401">
            <w:pPr>
              <w:rPr>
                <w:sz w:val="16"/>
                <w:szCs w:val="16"/>
              </w:rPr>
            </w:pPr>
            <w:r w:rsidRPr="00D25E62">
              <w:rPr>
                <w:sz w:val="16"/>
                <w:szCs w:val="16"/>
              </w:rPr>
              <w:t>30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5953" w:type="dxa"/>
            <w:gridSpan w:val="7"/>
            <w:shd w:val="clear" w:color="auto" w:fill="FFFFFF"/>
          </w:tcPr>
          <w:p w:rsidR="005C1401" w:rsidRPr="00D25E62" w:rsidRDefault="005C1401" w:rsidP="005C1401">
            <w:r w:rsidRPr="00D25E62">
              <w:rPr>
                <w:rFonts w:ascii="Times New Roman" w:eastAsia="Times New Roman" w:hAnsi="Times New Roman" w:cs="Times New Roman"/>
                <w:color w:val="000000"/>
                <w:sz w:val="16"/>
                <w:szCs w:val="16"/>
                <w:lang w:eastAsia="ru-RU"/>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134" w:type="dxa"/>
          </w:tcPr>
          <w:p w:rsidR="005C1401" w:rsidRPr="00D25E62" w:rsidRDefault="005C1401" w:rsidP="005C1401"/>
        </w:tc>
        <w:tc>
          <w:tcPr>
            <w:tcW w:w="992" w:type="dxa"/>
            <w:shd w:val="clear" w:color="auto" w:fill="FFFFFF"/>
          </w:tcPr>
          <w:p w:rsidR="005C1401" w:rsidRPr="00D25E62" w:rsidRDefault="005C1401" w:rsidP="005C1401">
            <w:pPr>
              <w:widowControl w:val="0"/>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1,19</w:t>
            </w:r>
          </w:p>
        </w:tc>
        <w:tc>
          <w:tcPr>
            <w:tcW w:w="993" w:type="dxa"/>
            <w:shd w:val="clear" w:color="auto" w:fill="FFFFFF"/>
          </w:tcPr>
          <w:p w:rsidR="005C1401" w:rsidRPr="00D25E62" w:rsidRDefault="005C1401" w:rsidP="005C1401">
            <w:pPr>
              <w:widowControl w:val="0"/>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1,19</w:t>
            </w:r>
          </w:p>
        </w:tc>
        <w:tc>
          <w:tcPr>
            <w:tcW w:w="992" w:type="dxa"/>
            <w:shd w:val="clear" w:color="auto" w:fill="FFFFFF"/>
          </w:tcPr>
          <w:p w:rsidR="005C1401" w:rsidRPr="00D25E62" w:rsidRDefault="005C1401" w:rsidP="005C1401">
            <w:pPr>
              <w:widowControl w:val="0"/>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1,19</w:t>
            </w:r>
          </w:p>
        </w:tc>
        <w:tc>
          <w:tcPr>
            <w:tcW w:w="992" w:type="dxa"/>
          </w:tcPr>
          <w:p w:rsidR="005C1401" w:rsidRPr="00D25E62" w:rsidRDefault="005C1401" w:rsidP="005C1401">
            <w:pPr>
              <w:rPr>
                <w:sz w:val="16"/>
                <w:szCs w:val="16"/>
              </w:rPr>
            </w:pPr>
            <w:r w:rsidRPr="00D25E62">
              <w:rPr>
                <w:sz w:val="16"/>
                <w:szCs w:val="16"/>
              </w:rPr>
              <w:t>1,19</w:t>
            </w:r>
          </w:p>
        </w:tc>
        <w:tc>
          <w:tcPr>
            <w:tcW w:w="1276" w:type="dxa"/>
          </w:tcPr>
          <w:p w:rsidR="005C1401" w:rsidRPr="00D25E62" w:rsidRDefault="005C1401" w:rsidP="005C1401">
            <w:pPr>
              <w:rPr>
                <w:sz w:val="16"/>
                <w:szCs w:val="16"/>
              </w:rPr>
            </w:pPr>
            <w:r w:rsidRPr="00D25E62">
              <w:rPr>
                <w:sz w:val="16"/>
                <w:szCs w:val="16"/>
              </w:rPr>
              <w:t>1,19</w:t>
            </w:r>
          </w:p>
        </w:tc>
        <w:tc>
          <w:tcPr>
            <w:tcW w:w="1276" w:type="dxa"/>
          </w:tcPr>
          <w:p w:rsidR="005C1401" w:rsidRPr="00D25E62" w:rsidRDefault="005C1401" w:rsidP="005C1401">
            <w:pPr>
              <w:rPr>
                <w:sz w:val="16"/>
                <w:szCs w:val="16"/>
              </w:rPr>
            </w:pPr>
            <w:r w:rsidRPr="00D25E62">
              <w:rPr>
                <w:sz w:val="16"/>
                <w:szCs w:val="16"/>
              </w:rPr>
              <w:t>1,19</w:t>
            </w:r>
          </w:p>
        </w:tc>
      </w:tr>
      <w:tr w:rsidR="005C1401" w:rsidRPr="00D25E62" w:rsidTr="00374531">
        <w:tc>
          <w:tcPr>
            <w:tcW w:w="14601" w:type="dxa"/>
            <w:gridSpan w:val="15"/>
            <w:shd w:val="clear" w:color="auto" w:fill="FFFFFF"/>
          </w:tcPr>
          <w:p w:rsidR="005C1401" w:rsidRPr="00D25E62" w:rsidRDefault="005C1401" w:rsidP="005C1401">
            <w:pPr>
              <w:widowControl w:val="0"/>
              <w:jc w:val="center"/>
              <w:rPr>
                <w:rFonts w:ascii="Times New Roman" w:eastAsia="Times New Roman" w:hAnsi="Times New Roman" w:cs="Times New Roman"/>
                <w:b/>
                <w:bCs/>
                <w:color w:val="000000"/>
                <w:sz w:val="16"/>
                <w:szCs w:val="16"/>
                <w:lang w:eastAsia="ru-RU"/>
              </w:rPr>
            </w:pPr>
          </w:p>
          <w:p w:rsidR="005C1401" w:rsidRPr="00D25E62" w:rsidRDefault="005C1401" w:rsidP="005C1401">
            <w:pPr>
              <w:widowControl w:val="0"/>
              <w:jc w:val="center"/>
              <w:rPr>
                <w:rFonts w:ascii="Times New Roman" w:eastAsia="Times New Roman" w:hAnsi="Times New Roman" w:cs="Times New Roman"/>
                <w:b/>
                <w:bCs/>
                <w:color w:val="000000"/>
                <w:sz w:val="16"/>
                <w:szCs w:val="16"/>
                <w:lang w:eastAsia="ru-RU"/>
              </w:rPr>
            </w:pPr>
            <w:r w:rsidRPr="00D25E62">
              <w:rPr>
                <w:rFonts w:ascii="Times New Roman" w:eastAsia="Times New Roman" w:hAnsi="Times New Roman" w:cs="Times New Roman"/>
                <w:b/>
                <w:bCs/>
                <w:color w:val="000000"/>
                <w:sz w:val="16"/>
                <w:szCs w:val="16"/>
                <w:lang w:eastAsia="ru-RU"/>
              </w:rPr>
              <w:t>Цель «Достижение высоких результатов развития образования в Батыревском МО Чувашской Республики»</w:t>
            </w:r>
          </w:p>
          <w:p w:rsidR="005C1401" w:rsidRPr="00D25E62" w:rsidRDefault="005C1401" w:rsidP="005C1401"/>
        </w:tc>
      </w:tr>
      <w:tr w:rsidR="005C1401" w:rsidRPr="00D25E62" w:rsidTr="00374531">
        <w:tc>
          <w:tcPr>
            <w:tcW w:w="993"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Основное меропри</w:t>
            </w:r>
            <w:r w:rsidRPr="00D25E62">
              <w:rPr>
                <w:rFonts w:ascii="Times New Roman" w:eastAsia="Times New Roman" w:hAnsi="Times New Roman" w:cs="Times New Roman"/>
                <w:color w:val="000000"/>
                <w:sz w:val="16"/>
                <w:szCs w:val="16"/>
                <w:lang w:eastAsia="ru-RU"/>
              </w:rPr>
              <w:softHyphen/>
              <w:t>ятие 10</w:t>
            </w:r>
          </w:p>
        </w:tc>
        <w:tc>
          <w:tcPr>
            <w:tcW w:w="1134"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Модернизация системы воспитания </w:t>
            </w:r>
            <w:r w:rsidRPr="00D25E62">
              <w:rPr>
                <w:rFonts w:ascii="Times New Roman" w:eastAsia="Times New Roman" w:hAnsi="Times New Roman" w:cs="Times New Roman"/>
                <w:color w:val="000000"/>
                <w:sz w:val="16"/>
                <w:szCs w:val="16"/>
                <w:lang w:eastAsia="ru-RU"/>
              </w:rPr>
              <w:lastRenderedPageBreak/>
              <w:t>детей и молодежи в Батыревском МО  Чувашской Республики</w:t>
            </w:r>
          </w:p>
        </w:tc>
        <w:tc>
          <w:tcPr>
            <w:tcW w:w="1134"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lastRenderedPageBreak/>
              <w:t>разработка и реализация муниципаль</w:t>
            </w:r>
            <w:r w:rsidRPr="00D25E62">
              <w:rPr>
                <w:rFonts w:ascii="Times New Roman" w:eastAsia="Times New Roman" w:hAnsi="Times New Roman" w:cs="Times New Roman"/>
                <w:color w:val="000000"/>
                <w:sz w:val="16"/>
                <w:szCs w:val="16"/>
                <w:lang w:eastAsia="ru-RU"/>
              </w:rPr>
              <w:lastRenderedPageBreak/>
              <w:t>ной политики, направленной на устойчивое развитие образования в Батыревском МО Чувашской Республики и нормативно-право</w:t>
            </w:r>
            <w:r w:rsidRPr="00D25E62">
              <w:rPr>
                <w:rFonts w:ascii="Times New Roman" w:eastAsia="Times New Roman" w:hAnsi="Times New Roman" w:cs="Times New Roman"/>
                <w:color w:val="000000"/>
                <w:sz w:val="16"/>
                <w:szCs w:val="16"/>
                <w:lang w:eastAsia="ru-RU"/>
              </w:rPr>
              <w:softHyphen/>
              <w:t>вое регулирование в сфере образования</w:t>
            </w:r>
          </w:p>
        </w:tc>
        <w:tc>
          <w:tcPr>
            <w:tcW w:w="1051"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lastRenderedPageBreak/>
              <w:t>ответственный исполнител</w:t>
            </w:r>
            <w:r w:rsidRPr="00D25E62">
              <w:rPr>
                <w:rFonts w:ascii="Times New Roman" w:eastAsia="Times New Roman" w:hAnsi="Times New Roman" w:cs="Times New Roman"/>
                <w:color w:val="000000"/>
                <w:sz w:val="16"/>
                <w:szCs w:val="16"/>
                <w:lang w:eastAsia="ru-RU"/>
              </w:rPr>
              <w:lastRenderedPageBreak/>
              <w:t>ь – управление образования</w:t>
            </w: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Ц711200000</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Целевой (</w:t>
            </w:r>
            <w:proofErr w:type="spellStart"/>
            <w:r w:rsidRPr="00D25E62">
              <w:rPr>
                <w:rFonts w:ascii="Times New Roman" w:eastAsia="Times New Roman" w:hAnsi="Times New Roman" w:cs="Times New Roman"/>
                <w:color w:val="000000"/>
                <w:sz w:val="16"/>
                <w:szCs w:val="16"/>
                <w:lang w:eastAsia="ru-RU"/>
              </w:rPr>
              <w:t>ые</w:t>
            </w:r>
            <w:proofErr w:type="spellEnd"/>
            <w:r w:rsidRPr="00D25E62">
              <w:rPr>
                <w:rFonts w:ascii="Times New Roman" w:eastAsia="Times New Roman" w:hAnsi="Times New Roman" w:cs="Times New Roman"/>
                <w:color w:val="000000"/>
                <w:sz w:val="16"/>
                <w:szCs w:val="16"/>
                <w:lang w:eastAsia="ru-RU"/>
              </w:rPr>
              <w:t>) индикатор (ы) и показатель(и) подпрограммы (муниципальной программы), увя</w:t>
            </w:r>
            <w:r w:rsidRPr="00D25E62">
              <w:rPr>
                <w:rFonts w:ascii="Times New Roman" w:eastAsia="Times New Roman" w:hAnsi="Times New Roman" w:cs="Times New Roman"/>
                <w:color w:val="000000"/>
                <w:sz w:val="16"/>
                <w:szCs w:val="16"/>
                <w:lang w:eastAsia="ru-RU"/>
              </w:rPr>
              <w:softHyphen/>
              <w:t>занные с ос</w:t>
            </w:r>
            <w:r w:rsidRPr="00D25E62">
              <w:rPr>
                <w:rFonts w:ascii="Times New Roman" w:eastAsia="Times New Roman" w:hAnsi="Times New Roman" w:cs="Times New Roman"/>
                <w:color w:val="000000"/>
                <w:sz w:val="16"/>
                <w:szCs w:val="16"/>
                <w:lang w:eastAsia="ru-RU"/>
              </w:rPr>
              <w:softHyphen/>
              <w:t>новным мероприятием 10</w:t>
            </w:r>
          </w:p>
        </w:tc>
        <w:tc>
          <w:tcPr>
            <w:tcW w:w="5953" w:type="dxa"/>
            <w:gridSpan w:val="7"/>
            <w:shd w:val="clear" w:color="auto" w:fill="FFFFFF"/>
          </w:tcPr>
          <w:p w:rsidR="005C1401" w:rsidRPr="00D25E62" w:rsidRDefault="005C1401" w:rsidP="005C1401">
            <w:r w:rsidRPr="00D25E62">
              <w:rPr>
                <w:rFonts w:ascii="Times New Roman" w:eastAsia="Times New Roman" w:hAnsi="Times New Roman" w:cs="Times New Roman"/>
                <w:color w:val="000000"/>
                <w:sz w:val="16"/>
                <w:szCs w:val="16"/>
                <w:lang w:eastAsia="ru-RU"/>
              </w:rPr>
              <w:t>Удовлетворенность населения качеством начального общего, основного общего и среднего общего образования,  %</w:t>
            </w:r>
          </w:p>
        </w:tc>
        <w:tc>
          <w:tcPr>
            <w:tcW w:w="1134" w:type="dxa"/>
          </w:tcPr>
          <w:p w:rsidR="005C1401" w:rsidRPr="00D25E62" w:rsidRDefault="005C1401" w:rsidP="005C1401"/>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91,9</w:t>
            </w:r>
          </w:p>
        </w:tc>
        <w:tc>
          <w:tcPr>
            <w:tcW w:w="993"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92,7</w:t>
            </w: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93,5</w:t>
            </w:r>
          </w:p>
        </w:tc>
        <w:tc>
          <w:tcPr>
            <w:tcW w:w="992"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98,4</w:t>
            </w:r>
          </w:p>
        </w:tc>
      </w:tr>
      <w:tr w:rsidR="005C1401" w:rsidRPr="00D25E62" w:rsidTr="00374531">
        <w:tc>
          <w:tcPr>
            <w:tcW w:w="14601" w:type="dxa"/>
            <w:gridSpan w:val="15"/>
            <w:shd w:val="clear" w:color="auto" w:fill="FFFFFF"/>
          </w:tcPr>
          <w:p w:rsidR="005C1401" w:rsidRPr="00D25E62" w:rsidRDefault="005C1401" w:rsidP="005C1401">
            <w:pPr>
              <w:widowControl w:val="0"/>
              <w:spacing w:line="233" w:lineRule="auto"/>
              <w:jc w:val="center"/>
              <w:rPr>
                <w:rFonts w:ascii="Times New Roman" w:eastAsia="Times New Roman" w:hAnsi="Times New Roman" w:cs="Times New Roman"/>
                <w:b/>
                <w:bCs/>
                <w:color w:val="000000"/>
                <w:sz w:val="10"/>
                <w:szCs w:val="10"/>
                <w:lang w:eastAsia="ru-RU"/>
              </w:rPr>
            </w:pPr>
          </w:p>
          <w:p w:rsidR="005C1401" w:rsidRPr="00D25E62" w:rsidRDefault="005C1401" w:rsidP="005C1401">
            <w:pPr>
              <w:widowControl w:val="0"/>
              <w:spacing w:line="233" w:lineRule="auto"/>
              <w:jc w:val="center"/>
              <w:rPr>
                <w:rFonts w:ascii="Times New Roman" w:eastAsia="Times New Roman" w:hAnsi="Times New Roman" w:cs="Times New Roman"/>
                <w:b/>
                <w:bCs/>
                <w:color w:val="000000"/>
                <w:sz w:val="16"/>
                <w:szCs w:val="16"/>
                <w:lang w:eastAsia="ru-RU"/>
              </w:rPr>
            </w:pPr>
            <w:r w:rsidRPr="00D25E62">
              <w:rPr>
                <w:rFonts w:ascii="Times New Roman" w:eastAsia="Times New Roman" w:hAnsi="Times New Roman" w:cs="Times New Roman"/>
                <w:b/>
                <w:bCs/>
                <w:color w:val="000000"/>
                <w:sz w:val="16"/>
                <w:szCs w:val="16"/>
                <w:lang w:eastAsia="ru-RU"/>
              </w:rPr>
              <w:t xml:space="preserve">Цель «Достижение высоких результатов развития образования в Батыревском </w:t>
            </w:r>
            <w:proofErr w:type="gramStart"/>
            <w:r w:rsidRPr="00D25E62">
              <w:rPr>
                <w:rFonts w:ascii="Times New Roman" w:eastAsia="Times New Roman" w:hAnsi="Times New Roman" w:cs="Times New Roman"/>
                <w:b/>
                <w:bCs/>
                <w:color w:val="000000"/>
                <w:sz w:val="16"/>
                <w:szCs w:val="16"/>
                <w:lang w:eastAsia="ru-RU"/>
              </w:rPr>
              <w:t>МО  Чувашской</w:t>
            </w:r>
            <w:proofErr w:type="gramEnd"/>
            <w:r w:rsidRPr="00D25E62">
              <w:rPr>
                <w:rFonts w:ascii="Times New Roman" w:eastAsia="Times New Roman" w:hAnsi="Times New Roman" w:cs="Times New Roman"/>
                <w:b/>
                <w:bCs/>
                <w:color w:val="000000"/>
                <w:sz w:val="16"/>
                <w:szCs w:val="16"/>
                <w:lang w:eastAsia="ru-RU"/>
              </w:rPr>
              <w:t xml:space="preserve"> Республики»</w:t>
            </w:r>
          </w:p>
          <w:p w:rsidR="005C1401" w:rsidRPr="00D25E62" w:rsidRDefault="005C1401" w:rsidP="005C1401"/>
        </w:tc>
      </w:tr>
      <w:tr w:rsidR="005C1401" w:rsidRPr="00D25E62" w:rsidTr="00374531">
        <w:tc>
          <w:tcPr>
            <w:tcW w:w="993"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Основное меропри</w:t>
            </w:r>
            <w:r w:rsidRPr="00D25E62">
              <w:rPr>
                <w:rFonts w:ascii="Times New Roman" w:eastAsia="Times New Roman" w:hAnsi="Times New Roman" w:cs="Times New Roman"/>
                <w:color w:val="000000"/>
                <w:sz w:val="16"/>
                <w:szCs w:val="16"/>
                <w:lang w:eastAsia="ru-RU"/>
              </w:rPr>
              <w:softHyphen/>
              <w:t>ятие 11</w:t>
            </w:r>
          </w:p>
        </w:tc>
        <w:tc>
          <w:tcPr>
            <w:tcW w:w="1134"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134"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повышение доступности для населения Батыревского МО Чувашской Республики качественных образовательных услуг</w:t>
            </w:r>
          </w:p>
        </w:tc>
        <w:tc>
          <w:tcPr>
            <w:tcW w:w="1051"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ответственный исполнитель – управление образования</w:t>
            </w: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1 827,80</w:t>
            </w:r>
          </w:p>
        </w:tc>
        <w:tc>
          <w:tcPr>
            <w:tcW w:w="993" w:type="dxa"/>
            <w:tcBorders>
              <w:top w:val="single" w:sz="4" w:space="0" w:color="auto"/>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1 593,30</w:t>
            </w:r>
          </w:p>
        </w:tc>
        <w:tc>
          <w:tcPr>
            <w:tcW w:w="992" w:type="dxa"/>
            <w:tcBorders>
              <w:top w:val="single" w:sz="4" w:space="0" w:color="auto"/>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1 630,70</w:t>
            </w:r>
          </w:p>
        </w:tc>
        <w:tc>
          <w:tcPr>
            <w:tcW w:w="992" w:type="dxa"/>
            <w:tcBorders>
              <w:top w:val="single" w:sz="4" w:space="0" w:color="auto"/>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1 630,70</w:t>
            </w:r>
          </w:p>
        </w:tc>
        <w:tc>
          <w:tcPr>
            <w:tcW w:w="1276" w:type="dxa"/>
            <w:tcBorders>
              <w:top w:val="single" w:sz="4" w:space="0" w:color="auto"/>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6 522,80</w:t>
            </w:r>
          </w:p>
        </w:tc>
        <w:tc>
          <w:tcPr>
            <w:tcW w:w="1276" w:type="dxa"/>
            <w:tcBorders>
              <w:top w:val="single" w:sz="4" w:space="0" w:color="auto"/>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6 522,80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Ц711300000</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1 827,80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1 593,30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1 630,70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1 630,70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6 522,80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6 522,80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val="restart"/>
            <w:shd w:val="clear" w:color="auto" w:fill="FFFFFF"/>
          </w:tcPr>
          <w:p w:rsidR="005C1401" w:rsidRPr="00D25E62" w:rsidRDefault="005C1401" w:rsidP="005C1401">
            <w:pPr>
              <w:widowControl w:val="0"/>
              <w:spacing w:line="233"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Целевой (</w:t>
            </w:r>
            <w:proofErr w:type="spellStart"/>
            <w:r w:rsidRPr="00D25E62">
              <w:rPr>
                <w:rFonts w:ascii="Times New Roman" w:eastAsia="Times New Roman" w:hAnsi="Times New Roman" w:cs="Times New Roman"/>
                <w:color w:val="000000"/>
                <w:sz w:val="16"/>
                <w:szCs w:val="16"/>
                <w:lang w:eastAsia="ru-RU"/>
              </w:rPr>
              <w:t>ые</w:t>
            </w:r>
            <w:proofErr w:type="spellEnd"/>
            <w:r w:rsidRPr="00D25E62">
              <w:rPr>
                <w:rFonts w:ascii="Times New Roman" w:eastAsia="Times New Roman" w:hAnsi="Times New Roman" w:cs="Times New Roman"/>
                <w:color w:val="000000"/>
                <w:sz w:val="16"/>
                <w:szCs w:val="16"/>
                <w:lang w:eastAsia="ru-RU"/>
              </w:rPr>
              <w:t xml:space="preserve">) </w:t>
            </w:r>
            <w:r w:rsidRPr="00D25E62">
              <w:rPr>
                <w:rFonts w:ascii="Times New Roman" w:eastAsia="Times New Roman" w:hAnsi="Times New Roman" w:cs="Times New Roman"/>
                <w:color w:val="000000"/>
                <w:sz w:val="16"/>
                <w:szCs w:val="16"/>
                <w:lang w:eastAsia="ru-RU"/>
              </w:rPr>
              <w:lastRenderedPageBreak/>
              <w:t>индикатор (ы) и показатель(и) подпрограммы (муниципальной программы), увя</w:t>
            </w:r>
            <w:r w:rsidRPr="00D25E62">
              <w:rPr>
                <w:rFonts w:ascii="Times New Roman" w:eastAsia="Times New Roman" w:hAnsi="Times New Roman" w:cs="Times New Roman"/>
                <w:color w:val="000000"/>
                <w:sz w:val="16"/>
                <w:szCs w:val="16"/>
                <w:lang w:eastAsia="ru-RU"/>
              </w:rPr>
              <w:softHyphen/>
              <w:t>занные с ос</w:t>
            </w:r>
            <w:r w:rsidRPr="00D25E62">
              <w:rPr>
                <w:rFonts w:ascii="Times New Roman" w:eastAsia="Times New Roman" w:hAnsi="Times New Roman" w:cs="Times New Roman"/>
                <w:color w:val="000000"/>
                <w:sz w:val="16"/>
                <w:szCs w:val="16"/>
                <w:lang w:eastAsia="ru-RU"/>
              </w:rPr>
              <w:softHyphen/>
              <w:t>новным мероприятием 11</w:t>
            </w:r>
          </w:p>
        </w:tc>
        <w:tc>
          <w:tcPr>
            <w:tcW w:w="5953" w:type="dxa"/>
            <w:gridSpan w:val="7"/>
            <w:shd w:val="clear" w:color="auto" w:fill="FFFFFF"/>
          </w:tcPr>
          <w:p w:rsidR="005C1401" w:rsidRPr="00D25E62" w:rsidRDefault="005C1401" w:rsidP="005C1401">
            <w:r w:rsidRPr="00D25E62">
              <w:rPr>
                <w:rFonts w:ascii="Times New Roman" w:eastAsia="Times New Roman" w:hAnsi="Times New Roman" w:cs="Times New Roman"/>
                <w:color w:val="000000"/>
                <w:sz w:val="16"/>
                <w:szCs w:val="16"/>
                <w:lang w:eastAsia="ru-RU"/>
              </w:rPr>
              <w:lastRenderedPageBreak/>
              <w:t xml:space="preserve">Доля детей, оставшихся без попечения родителей, в том числе переданных </w:t>
            </w:r>
            <w:proofErr w:type="spellStart"/>
            <w:r w:rsidRPr="00D25E62">
              <w:rPr>
                <w:rFonts w:ascii="Times New Roman" w:eastAsia="Times New Roman" w:hAnsi="Times New Roman" w:cs="Times New Roman"/>
                <w:color w:val="000000"/>
                <w:sz w:val="16"/>
                <w:szCs w:val="16"/>
                <w:lang w:eastAsia="ru-RU"/>
              </w:rPr>
              <w:t>неродственникам</w:t>
            </w:r>
            <w:proofErr w:type="spellEnd"/>
            <w:r w:rsidRPr="00D25E62">
              <w:rPr>
                <w:rFonts w:ascii="Times New Roman" w:eastAsia="Times New Roman" w:hAnsi="Times New Roman" w:cs="Times New Roman"/>
                <w:color w:val="000000"/>
                <w:sz w:val="16"/>
                <w:szCs w:val="16"/>
                <w:lang w:eastAsia="ru-RU"/>
              </w:rPr>
              <w:t xml:space="preserve"> (в приемные семьи, на усыновление (удочерение), под опеку </w:t>
            </w:r>
            <w:r w:rsidRPr="00D25E62">
              <w:rPr>
                <w:rFonts w:ascii="Times New Roman" w:eastAsia="Times New Roman" w:hAnsi="Times New Roman" w:cs="Times New Roman"/>
                <w:color w:val="000000"/>
                <w:sz w:val="16"/>
                <w:szCs w:val="16"/>
                <w:lang w:eastAsia="ru-RU"/>
              </w:rPr>
              <w:lastRenderedPageBreak/>
              <w:t>(попечительство), охваченных другими формами семейного устройства (семейные детские дома, патронатные семьи)</w:t>
            </w:r>
          </w:p>
        </w:tc>
        <w:tc>
          <w:tcPr>
            <w:tcW w:w="1134" w:type="dxa"/>
          </w:tcPr>
          <w:p w:rsidR="005C1401" w:rsidRPr="00D25E62" w:rsidRDefault="005C1401" w:rsidP="005C1401"/>
        </w:tc>
        <w:tc>
          <w:tcPr>
            <w:tcW w:w="992" w:type="dxa"/>
            <w:shd w:val="clear" w:color="auto" w:fill="FFFFFF"/>
          </w:tcPr>
          <w:p w:rsidR="005C1401" w:rsidRPr="00D25E62" w:rsidRDefault="005C1401" w:rsidP="005C1401">
            <w:pPr>
              <w:widowControl w:val="0"/>
              <w:spacing w:line="233"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98,97</w:t>
            </w:r>
          </w:p>
        </w:tc>
        <w:tc>
          <w:tcPr>
            <w:tcW w:w="993" w:type="dxa"/>
            <w:shd w:val="clear" w:color="auto" w:fill="FFFFFF"/>
          </w:tcPr>
          <w:p w:rsidR="005C1401" w:rsidRPr="00D25E62" w:rsidRDefault="005C1401" w:rsidP="005C1401">
            <w:pPr>
              <w:widowControl w:val="0"/>
              <w:spacing w:line="233" w:lineRule="auto"/>
              <w:ind w:left="-113" w:right="-113"/>
              <w:jc w:val="center"/>
              <w:rPr>
                <w:rFonts w:ascii="Times New Roman" w:eastAsia="Calibri" w:hAnsi="Times New Roman" w:cs="Times New Roman"/>
                <w:color w:val="000000"/>
                <w:sz w:val="16"/>
                <w:szCs w:val="16"/>
                <w:lang w:eastAsia="ru-RU"/>
              </w:rPr>
            </w:pPr>
            <w:r w:rsidRPr="00D25E62">
              <w:rPr>
                <w:rFonts w:ascii="Times New Roman" w:eastAsia="Calibri" w:hAnsi="Times New Roman" w:cs="Times New Roman"/>
                <w:color w:val="000000"/>
                <w:sz w:val="16"/>
                <w:szCs w:val="16"/>
                <w:lang w:eastAsia="ru-RU"/>
              </w:rPr>
              <w:t>98,97</w:t>
            </w:r>
          </w:p>
        </w:tc>
        <w:tc>
          <w:tcPr>
            <w:tcW w:w="992" w:type="dxa"/>
            <w:shd w:val="clear" w:color="auto" w:fill="FFFFFF"/>
          </w:tcPr>
          <w:p w:rsidR="005C1401" w:rsidRPr="00D25E62" w:rsidRDefault="005C1401" w:rsidP="005C1401">
            <w:pPr>
              <w:widowControl w:val="0"/>
              <w:spacing w:line="233" w:lineRule="auto"/>
              <w:ind w:left="-113" w:right="-113"/>
              <w:jc w:val="center"/>
              <w:rPr>
                <w:rFonts w:ascii="Times New Roman" w:eastAsia="Calibri" w:hAnsi="Times New Roman" w:cs="Times New Roman"/>
                <w:color w:val="000000"/>
                <w:sz w:val="16"/>
                <w:szCs w:val="16"/>
                <w:lang w:eastAsia="ru-RU"/>
              </w:rPr>
            </w:pPr>
            <w:r w:rsidRPr="00D25E62">
              <w:rPr>
                <w:rFonts w:ascii="Times New Roman" w:eastAsia="Calibri" w:hAnsi="Times New Roman" w:cs="Times New Roman"/>
                <w:color w:val="000000"/>
                <w:sz w:val="16"/>
                <w:szCs w:val="16"/>
                <w:lang w:eastAsia="ru-RU"/>
              </w:rPr>
              <w:t>98,98</w:t>
            </w:r>
          </w:p>
        </w:tc>
        <w:tc>
          <w:tcPr>
            <w:tcW w:w="992" w:type="dxa"/>
          </w:tcPr>
          <w:p w:rsidR="005C1401" w:rsidRPr="00D25E62" w:rsidRDefault="005C1401" w:rsidP="005C1401">
            <w:r w:rsidRPr="00D25E62">
              <w:rPr>
                <w:rFonts w:ascii="Times New Roman" w:eastAsia="Calibri" w:hAnsi="Times New Roman" w:cs="Times New Roman"/>
                <w:color w:val="000000"/>
                <w:sz w:val="16"/>
                <w:szCs w:val="16"/>
                <w:lang w:eastAsia="ru-RU"/>
              </w:rPr>
              <w:t>98,98</w:t>
            </w:r>
          </w:p>
        </w:tc>
        <w:tc>
          <w:tcPr>
            <w:tcW w:w="1276" w:type="dxa"/>
          </w:tcPr>
          <w:p w:rsidR="005C1401" w:rsidRPr="00D25E62" w:rsidRDefault="005C1401" w:rsidP="005C1401">
            <w:r w:rsidRPr="00D25E62">
              <w:rPr>
                <w:rFonts w:ascii="Times New Roman" w:eastAsia="Calibri" w:hAnsi="Times New Roman" w:cs="Times New Roman"/>
                <w:color w:val="000000"/>
                <w:sz w:val="16"/>
                <w:szCs w:val="16"/>
                <w:lang w:eastAsia="ru-RU"/>
              </w:rPr>
              <w:t>98,98</w:t>
            </w:r>
          </w:p>
        </w:tc>
        <w:tc>
          <w:tcPr>
            <w:tcW w:w="1276" w:type="dxa"/>
          </w:tcPr>
          <w:p w:rsidR="005C1401" w:rsidRPr="00D25E62" w:rsidRDefault="005C1401" w:rsidP="005C1401">
            <w:r w:rsidRPr="00D25E62">
              <w:rPr>
                <w:rFonts w:ascii="Times New Roman" w:eastAsia="Calibri" w:hAnsi="Times New Roman" w:cs="Times New Roman"/>
                <w:color w:val="000000"/>
                <w:sz w:val="16"/>
                <w:szCs w:val="16"/>
                <w:lang w:eastAsia="ru-RU"/>
              </w:rPr>
              <w:t>98,98</w:t>
            </w:r>
          </w:p>
        </w:tc>
      </w:tr>
      <w:tr w:rsidR="005C1401" w:rsidRPr="00D25E62" w:rsidTr="00374531">
        <w:tc>
          <w:tcPr>
            <w:tcW w:w="993" w:type="dxa"/>
            <w:vMerge/>
            <w:shd w:val="clear" w:color="auto" w:fill="FFFFFF"/>
          </w:tcPr>
          <w:p w:rsidR="005C1401" w:rsidRPr="00D25E62" w:rsidRDefault="005C1401" w:rsidP="005C1401">
            <w:pPr>
              <w:widowControl w:val="0"/>
              <w:spacing w:line="233" w:lineRule="auto"/>
              <w:rPr>
                <w:rFonts w:ascii="Times New Roman" w:eastAsia="Times New Roman" w:hAnsi="Times New Roman" w:cs="Times New Roman"/>
                <w:color w:val="000000"/>
                <w:sz w:val="16"/>
                <w:szCs w:val="16"/>
                <w:lang w:eastAsia="ru-RU"/>
              </w:rPr>
            </w:pPr>
          </w:p>
        </w:tc>
        <w:tc>
          <w:tcPr>
            <w:tcW w:w="5953" w:type="dxa"/>
            <w:gridSpan w:val="7"/>
            <w:shd w:val="clear" w:color="auto" w:fill="FFFFFF"/>
          </w:tcPr>
          <w:p w:rsidR="005C1401" w:rsidRPr="00D25E62" w:rsidRDefault="005C1401" w:rsidP="005C1401">
            <w:r w:rsidRPr="00D25E62">
              <w:rPr>
                <w:rFonts w:ascii="Times New Roman" w:eastAsia="Calibri" w:hAnsi="Times New Roman" w:cs="Times New Roman"/>
                <w:color w:val="000000"/>
                <w:sz w:val="16"/>
                <w:szCs w:val="16"/>
                <w:lang w:eastAsia="ru-RU"/>
              </w:rPr>
              <w:t>Удовлетворенность населения качеством начального общего, основного общего, среднего общего  образования</w:t>
            </w:r>
            <w:r w:rsidRPr="00D25E62">
              <w:rPr>
                <w:rFonts w:ascii="Times New Roman" w:eastAsia="Times New Roman" w:hAnsi="Times New Roman" w:cs="Times New Roman"/>
                <w:color w:val="000000"/>
                <w:sz w:val="16"/>
                <w:szCs w:val="16"/>
                <w:lang w:eastAsia="ru-RU"/>
              </w:rPr>
              <w:t>, %</w:t>
            </w:r>
          </w:p>
        </w:tc>
        <w:tc>
          <w:tcPr>
            <w:tcW w:w="1134"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91,9</w:t>
            </w:r>
          </w:p>
        </w:tc>
        <w:tc>
          <w:tcPr>
            <w:tcW w:w="993"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92,7</w:t>
            </w: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93,5</w:t>
            </w:r>
          </w:p>
        </w:tc>
        <w:tc>
          <w:tcPr>
            <w:tcW w:w="992"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98,4</w:t>
            </w:r>
          </w:p>
        </w:tc>
      </w:tr>
      <w:tr w:rsidR="005C1401" w:rsidRPr="00D25E62" w:rsidTr="00374531">
        <w:tc>
          <w:tcPr>
            <w:tcW w:w="14601" w:type="dxa"/>
            <w:gridSpan w:val="15"/>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b/>
                <w:bCs/>
                <w:color w:val="000000"/>
                <w:sz w:val="10"/>
                <w:szCs w:val="10"/>
                <w:lang w:eastAsia="ru-RU"/>
              </w:rPr>
            </w:pPr>
          </w:p>
          <w:p w:rsidR="005C1401" w:rsidRPr="00D25E62" w:rsidRDefault="005C1401" w:rsidP="005C1401">
            <w:pPr>
              <w:widowControl w:val="0"/>
              <w:spacing w:line="235" w:lineRule="auto"/>
              <w:jc w:val="center"/>
              <w:rPr>
                <w:rFonts w:ascii="Times New Roman" w:eastAsia="Times New Roman" w:hAnsi="Times New Roman" w:cs="Times New Roman"/>
                <w:b/>
                <w:bCs/>
                <w:color w:val="000000"/>
                <w:sz w:val="16"/>
                <w:szCs w:val="16"/>
                <w:lang w:eastAsia="ru-RU"/>
              </w:rPr>
            </w:pPr>
            <w:r w:rsidRPr="00D25E62">
              <w:rPr>
                <w:rFonts w:ascii="Times New Roman" w:eastAsia="Times New Roman" w:hAnsi="Times New Roman" w:cs="Times New Roman"/>
                <w:b/>
                <w:bCs/>
                <w:color w:val="000000"/>
                <w:sz w:val="16"/>
                <w:szCs w:val="16"/>
                <w:lang w:eastAsia="ru-RU"/>
              </w:rPr>
              <w:t>Цель «Достижение высоких результатов развития образования в Батыревском МО Чувашской Республики»</w:t>
            </w:r>
          </w:p>
          <w:p w:rsidR="005C1401" w:rsidRPr="00D25E62" w:rsidRDefault="005C1401" w:rsidP="005C1401"/>
        </w:tc>
      </w:tr>
      <w:tr w:rsidR="005C1401" w:rsidRPr="00D25E62" w:rsidTr="00374531">
        <w:tc>
          <w:tcPr>
            <w:tcW w:w="993"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Основное меропри</w:t>
            </w:r>
            <w:r w:rsidRPr="00D25E62">
              <w:rPr>
                <w:rFonts w:ascii="Times New Roman" w:eastAsia="Times New Roman" w:hAnsi="Times New Roman" w:cs="Times New Roman"/>
                <w:color w:val="000000"/>
                <w:sz w:val="16"/>
                <w:szCs w:val="16"/>
                <w:lang w:eastAsia="ru-RU"/>
              </w:rPr>
              <w:softHyphen/>
              <w:t>ятие 12</w:t>
            </w:r>
          </w:p>
        </w:tc>
        <w:tc>
          <w:tcPr>
            <w:tcW w:w="1134"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Меры социальной поддержки</w:t>
            </w:r>
          </w:p>
        </w:tc>
        <w:tc>
          <w:tcPr>
            <w:tcW w:w="1134"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повышение доступности для населения Батыревского МО Чувашской Республики качественных образовательных услуг</w:t>
            </w:r>
          </w:p>
        </w:tc>
        <w:tc>
          <w:tcPr>
            <w:tcW w:w="1051"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ответственный исполнитель – управление образования</w:t>
            </w: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Pr>
                <w:b/>
                <w:bCs/>
                <w:sz w:val="18"/>
                <w:szCs w:val="18"/>
              </w:rPr>
              <w:t>82,67</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Ц711400000</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855 857 867 874</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Ц711400000</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Pr>
                <w:b/>
                <w:bCs/>
                <w:sz w:val="18"/>
                <w:szCs w:val="18"/>
              </w:rPr>
              <w:t>82,67</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shd w:val="clear" w:color="auto" w:fill="FFFFFF"/>
          </w:tcPr>
          <w:p w:rsidR="005C1401" w:rsidRPr="00D25E62" w:rsidRDefault="005C1401" w:rsidP="005C1401">
            <w:pPr>
              <w:widowControl w:val="0"/>
              <w:spacing w:line="233"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Целевой (</w:t>
            </w:r>
            <w:proofErr w:type="spellStart"/>
            <w:r w:rsidRPr="00D25E62">
              <w:rPr>
                <w:rFonts w:ascii="Times New Roman" w:eastAsia="Times New Roman" w:hAnsi="Times New Roman" w:cs="Times New Roman"/>
                <w:color w:val="000000"/>
                <w:sz w:val="16"/>
                <w:szCs w:val="16"/>
                <w:lang w:eastAsia="ru-RU"/>
              </w:rPr>
              <w:t>ые</w:t>
            </w:r>
            <w:proofErr w:type="spellEnd"/>
            <w:r w:rsidRPr="00D25E62">
              <w:rPr>
                <w:rFonts w:ascii="Times New Roman" w:eastAsia="Times New Roman" w:hAnsi="Times New Roman" w:cs="Times New Roman"/>
                <w:color w:val="000000"/>
                <w:sz w:val="16"/>
                <w:szCs w:val="16"/>
                <w:lang w:eastAsia="ru-RU"/>
              </w:rPr>
              <w:t>) индикатор (ы) и показатель(и) подпрограммы (муниципальной программы), увя</w:t>
            </w:r>
            <w:r w:rsidRPr="00D25E62">
              <w:rPr>
                <w:rFonts w:ascii="Times New Roman" w:eastAsia="Times New Roman" w:hAnsi="Times New Roman" w:cs="Times New Roman"/>
                <w:color w:val="000000"/>
                <w:sz w:val="16"/>
                <w:szCs w:val="16"/>
                <w:lang w:eastAsia="ru-RU"/>
              </w:rPr>
              <w:softHyphen/>
              <w:t>занные с ос</w:t>
            </w:r>
            <w:r w:rsidRPr="00D25E62">
              <w:rPr>
                <w:rFonts w:ascii="Times New Roman" w:eastAsia="Times New Roman" w:hAnsi="Times New Roman" w:cs="Times New Roman"/>
                <w:color w:val="000000"/>
                <w:sz w:val="16"/>
                <w:szCs w:val="16"/>
                <w:lang w:eastAsia="ru-RU"/>
              </w:rPr>
              <w:softHyphen/>
              <w:t>новным мероприятием 12</w:t>
            </w:r>
          </w:p>
        </w:tc>
        <w:tc>
          <w:tcPr>
            <w:tcW w:w="5953" w:type="dxa"/>
            <w:gridSpan w:val="7"/>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Calibri" w:hAnsi="Times New Roman" w:cs="Times New Roman"/>
                <w:color w:val="000000"/>
                <w:sz w:val="16"/>
                <w:szCs w:val="16"/>
                <w:lang w:eastAsia="ru-RU"/>
              </w:rPr>
              <w:t>Удовлетворенность населения качеством начального общего, основного общего, среднего общего и среднего профессионального образования</w:t>
            </w:r>
            <w:r w:rsidRPr="00D25E62">
              <w:rPr>
                <w:rFonts w:ascii="Times New Roman" w:eastAsia="Times New Roman" w:hAnsi="Times New Roman" w:cs="Times New Roman"/>
                <w:color w:val="000000"/>
                <w:sz w:val="16"/>
                <w:szCs w:val="16"/>
                <w:lang w:eastAsia="ru-RU"/>
              </w:rPr>
              <w:t>, %</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91,9</w:t>
            </w:r>
          </w:p>
        </w:tc>
        <w:tc>
          <w:tcPr>
            <w:tcW w:w="993"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92,7</w:t>
            </w: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93,5</w:t>
            </w:r>
          </w:p>
        </w:tc>
        <w:tc>
          <w:tcPr>
            <w:tcW w:w="992"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98,4</w:t>
            </w:r>
          </w:p>
        </w:tc>
      </w:tr>
      <w:tr w:rsidR="005C1401" w:rsidRPr="00D25E62" w:rsidTr="00374531">
        <w:tc>
          <w:tcPr>
            <w:tcW w:w="14601" w:type="dxa"/>
            <w:gridSpan w:val="15"/>
            <w:shd w:val="clear" w:color="auto" w:fill="FFFFFF"/>
          </w:tcPr>
          <w:p w:rsidR="005C1401" w:rsidRPr="00D25E62" w:rsidRDefault="005C1401" w:rsidP="005C1401">
            <w:pPr>
              <w:widowControl w:val="0"/>
              <w:spacing w:line="230" w:lineRule="auto"/>
              <w:jc w:val="center"/>
              <w:rPr>
                <w:rFonts w:ascii="Times New Roman" w:eastAsia="Times New Roman" w:hAnsi="Times New Roman" w:cs="Times New Roman"/>
                <w:b/>
                <w:bCs/>
                <w:color w:val="000000"/>
                <w:sz w:val="16"/>
                <w:szCs w:val="16"/>
                <w:lang w:eastAsia="ru-RU"/>
              </w:rPr>
            </w:pPr>
          </w:p>
          <w:p w:rsidR="005C1401" w:rsidRPr="00D25E62" w:rsidRDefault="005C1401" w:rsidP="005C1401">
            <w:pPr>
              <w:widowControl w:val="0"/>
              <w:spacing w:line="230" w:lineRule="auto"/>
              <w:jc w:val="center"/>
              <w:rPr>
                <w:rFonts w:ascii="Times New Roman" w:eastAsia="Times New Roman" w:hAnsi="Times New Roman" w:cs="Times New Roman"/>
                <w:b/>
                <w:bCs/>
                <w:color w:val="000000"/>
                <w:sz w:val="16"/>
                <w:szCs w:val="16"/>
                <w:lang w:eastAsia="ru-RU"/>
              </w:rPr>
            </w:pPr>
            <w:r w:rsidRPr="00D25E62">
              <w:rPr>
                <w:rFonts w:ascii="Times New Roman" w:eastAsia="Times New Roman" w:hAnsi="Times New Roman" w:cs="Times New Roman"/>
                <w:b/>
                <w:bCs/>
                <w:color w:val="000000"/>
                <w:sz w:val="16"/>
                <w:szCs w:val="16"/>
                <w:lang w:eastAsia="ru-RU"/>
              </w:rPr>
              <w:t>Цель «Достижение высоких результатов развития образования в Батыревском МО Чувашской Республики»</w:t>
            </w:r>
          </w:p>
          <w:p w:rsidR="005C1401" w:rsidRPr="00D25E62" w:rsidRDefault="005C1401" w:rsidP="005C1401"/>
        </w:tc>
      </w:tr>
      <w:tr w:rsidR="005C1401" w:rsidRPr="00D25E62" w:rsidTr="00EC2D4B">
        <w:tc>
          <w:tcPr>
            <w:tcW w:w="993" w:type="dxa"/>
            <w:vMerge w:val="restart"/>
            <w:shd w:val="clear" w:color="auto" w:fill="FFFFFF"/>
          </w:tcPr>
          <w:p w:rsidR="005C1401" w:rsidRPr="00D25E62" w:rsidRDefault="005C1401" w:rsidP="005C1401">
            <w:pPr>
              <w:widowControl w:val="0"/>
              <w:spacing w:line="230"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Основное меропри</w:t>
            </w:r>
            <w:r w:rsidRPr="00D25E62">
              <w:rPr>
                <w:rFonts w:ascii="Times New Roman" w:eastAsia="Times New Roman" w:hAnsi="Times New Roman" w:cs="Times New Roman"/>
                <w:color w:val="000000"/>
                <w:sz w:val="16"/>
                <w:szCs w:val="16"/>
                <w:lang w:eastAsia="ru-RU"/>
              </w:rPr>
              <w:softHyphen/>
              <w:t>ятие 13</w:t>
            </w:r>
          </w:p>
        </w:tc>
        <w:tc>
          <w:tcPr>
            <w:tcW w:w="1134" w:type="dxa"/>
            <w:vMerge w:val="restart"/>
            <w:shd w:val="clear" w:color="auto" w:fill="FFFFFF"/>
          </w:tcPr>
          <w:p w:rsidR="005C1401" w:rsidRPr="00D25E62" w:rsidRDefault="005C1401" w:rsidP="005C1401">
            <w:pPr>
              <w:widowControl w:val="0"/>
              <w:spacing w:line="230"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Капитальный ремонт объектов образования</w:t>
            </w:r>
          </w:p>
        </w:tc>
        <w:tc>
          <w:tcPr>
            <w:tcW w:w="1134" w:type="dxa"/>
            <w:vMerge w:val="restart"/>
            <w:shd w:val="clear" w:color="auto" w:fill="FFFFFF"/>
          </w:tcPr>
          <w:p w:rsidR="005C1401" w:rsidRPr="00D25E62" w:rsidRDefault="005C1401" w:rsidP="005C1401">
            <w:pPr>
              <w:widowControl w:val="0"/>
              <w:spacing w:line="230"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повышение доступности для населения Батыревского МО Чувашской </w:t>
            </w:r>
            <w:r w:rsidRPr="00D25E62">
              <w:rPr>
                <w:rFonts w:ascii="Times New Roman" w:eastAsia="Times New Roman" w:hAnsi="Times New Roman" w:cs="Times New Roman"/>
                <w:color w:val="000000"/>
                <w:sz w:val="16"/>
                <w:szCs w:val="16"/>
                <w:lang w:eastAsia="ru-RU"/>
              </w:rPr>
              <w:lastRenderedPageBreak/>
              <w:t>Республики качественных образовательных услуг</w:t>
            </w:r>
          </w:p>
        </w:tc>
        <w:tc>
          <w:tcPr>
            <w:tcW w:w="1051" w:type="dxa"/>
            <w:vMerge w:val="restart"/>
            <w:shd w:val="clear" w:color="auto" w:fill="FFFFFF"/>
          </w:tcPr>
          <w:p w:rsidR="005C1401" w:rsidRPr="00D25E62" w:rsidRDefault="005C1401" w:rsidP="005C1401">
            <w:pPr>
              <w:widowControl w:val="0"/>
              <w:spacing w:line="230"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lastRenderedPageBreak/>
              <w:t>ответственный исполнитель – управление образования</w:t>
            </w:r>
          </w:p>
        </w:tc>
        <w:tc>
          <w:tcPr>
            <w:tcW w:w="650" w:type="dxa"/>
            <w:shd w:val="clear" w:color="auto" w:fill="FFFFFF"/>
          </w:tcPr>
          <w:p w:rsidR="005C1401" w:rsidRPr="00D25E62" w:rsidRDefault="005C1401" w:rsidP="005C1401">
            <w:pPr>
              <w:widowControl w:val="0"/>
              <w:spacing w:line="230" w:lineRule="auto"/>
              <w:jc w:val="center"/>
              <w:rPr>
                <w:rFonts w:ascii="Times New Roman" w:eastAsia="Times New Roman" w:hAnsi="Times New Roman" w:cs="Times New Roman"/>
                <w:color w:val="000000"/>
                <w:sz w:val="16"/>
                <w:szCs w:val="16"/>
                <w:lang w:eastAsia="ru-RU"/>
              </w:rPr>
            </w:pPr>
          </w:p>
        </w:tc>
        <w:tc>
          <w:tcPr>
            <w:tcW w:w="708" w:type="dxa"/>
            <w:shd w:val="clear" w:color="auto" w:fill="FFFFFF"/>
          </w:tcPr>
          <w:p w:rsidR="005C1401" w:rsidRPr="00D25E62" w:rsidRDefault="005C1401" w:rsidP="005C1401">
            <w:pPr>
              <w:widowControl w:val="0"/>
              <w:spacing w:line="230" w:lineRule="auto"/>
              <w:jc w:val="center"/>
              <w:rPr>
                <w:rFonts w:ascii="Times New Roman" w:eastAsia="Times New Roman" w:hAnsi="Times New Roman" w:cs="Times New Roman"/>
                <w:color w:val="000000"/>
                <w:sz w:val="16"/>
                <w:szCs w:val="16"/>
                <w:lang w:eastAsia="ru-RU"/>
              </w:rPr>
            </w:pPr>
          </w:p>
        </w:tc>
        <w:tc>
          <w:tcPr>
            <w:tcW w:w="709" w:type="dxa"/>
            <w:shd w:val="clear" w:color="auto" w:fill="FFFFFF"/>
          </w:tcPr>
          <w:p w:rsidR="005C1401" w:rsidRPr="00D25E62" w:rsidRDefault="005C1401" w:rsidP="005C1401">
            <w:pPr>
              <w:widowControl w:val="0"/>
              <w:spacing w:line="230" w:lineRule="auto"/>
              <w:ind w:left="-57" w:right="-57"/>
              <w:jc w:val="center"/>
              <w:rPr>
                <w:rFonts w:ascii="Times New Roman" w:eastAsia="Times New Roman" w:hAnsi="Times New Roman" w:cs="Times New Roman"/>
                <w:color w:val="000000"/>
                <w:sz w:val="16"/>
                <w:szCs w:val="16"/>
                <w:lang w:eastAsia="ru-RU"/>
              </w:rPr>
            </w:pPr>
          </w:p>
        </w:tc>
        <w:tc>
          <w:tcPr>
            <w:tcW w:w="567" w:type="dxa"/>
            <w:shd w:val="clear" w:color="auto" w:fill="FFFFFF"/>
          </w:tcPr>
          <w:p w:rsidR="005C1401" w:rsidRPr="00D25E62" w:rsidRDefault="005C1401" w:rsidP="005C1401">
            <w:pPr>
              <w:widowControl w:val="0"/>
              <w:spacing w:line="230" w:lineRule="auto"/>
              <w:jc w:val="center"/>
              <w:rPr>
                <w:rFonts w:ascii="Times New Roman" w:eastAsia="Times New Roman" w:hAnsi="Times New Roman" w:cs="Times New Roman"/>
                <w:color w:val="000000"/>
                <w:sz w:val="16"/>
                <w:szCs w:val="16"/>
                <w:lang w:eastAsia="ru-RU"/>
              </w:rPr>
            </w:pPr>
          </w:p>
        </w:tc>
        <w:tc>
          <w:tcPr>
            <w:tcW w:w="1134" w:type="dxa"/>
            <w:shd w:val="clear" w:color="auto" w:fill="FFFFFF"/>
          </w:tcPr>
          <w:p w:rsidR="005C1401" w:rsidRPr="00D25E62" w:rsidRDefault="005C1401" w:rsidP="005C1401">
            <w:pPr>
              <w:widowControl w:val="0"/>
              <w:spacing w:line="230"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4 098,88</w:t>
            </w:r>
          </w:p>
        </w:tc>
        <w:tc>
          <w:tcPr>
            <w:tcW w:w="993" w:type="dxa"/>
            <w:tcBorders>
              <w:top w:val="single" w:sz="4" w:space="0" w:color="auto"/>
              <w:left w:val="single" w:sz="4" w:space="0" w:color="auto"/>
              <w:bottom w:val="single" w:sz="4" w:space="0" w:color="auto"/>
              <w:right w:val="single" w:sz="4" w:space="0" w:color="auto"/>
            </w:tcBorders>
            <w:shd w:val="clear" w:color="000000" w:fill="66FFFF"/>
            <w:vAlign w:val="bottom"/>
          </w:tcPr>
          <w:p w:rsidR="005C1401" w:rsidRDefault="005C1401" w:rsidP="005C1401">
            <w:pPr>
              <w:jc w:val="center"/>
              <w:rPr>
                <w:sz w:val="18"/>
                <w:szCs w:val="18"/>
              </w:rPr>
            </w:pPr>
            <w:r>
              <w:rPr>
                <w:sz w:val="18"/>
                <w:szCs w:val="18"/>
              </w:rPr>
              <w:t>3 020,69</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EC2D4B">
        <w:tc>
          <w:tcPr>
            <w:tcW w:w="993" w:type="dxa"/>
            <w:vMerge/>
            <w:shd w:val="clear" w:color="auto" w:fill="FFFFFF"/>
          </w:tcPr>
          <w:p w:rsidR="005C1401" w:rsidRPr="00D25E62" w:rsidRDefault="005C1401" w:rsidP="005C1401">
            <w:pPr>
              <w:widowControl w:val="0"/>
              <w:spacing w:line="230" w:lineRule="auto"/>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0" w:lineRule="auto"/>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0" w:lineRule="auto"/>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spacing w:line="230" w:lineRule="auto"/>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0"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spacing w:line="230"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spacing w:line="230"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spacing w:line="230"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spacing w:line="230"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single" w:sz="4" w:space="0" w:color="auto"/>
              <w:bottom w:val="single" w:sz="4" w:space="0" w:color="auto"/>
              <w:right w:val="single" w:sz="4" w:space="0" w:color="auto"/>
            </w:tcBorders>
            <w:shd w:val="clear" w:color="auto" w:fill="auto"/>
            <w:vAlign w:val="bottom"/>
          </w:tcPr>
          <w:p w:rsidR="005C1401" w:rsidRDefault="005C1401" w:rsidP="005C1401">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EC2D4B">
        <w:tc>
          <w:tcPr>
            <w:tcW w:w="993" w:type="dxa"/>
            <w:vMerge/>
            <w:shd w:val="clear" w:color="auto" w:fill="FFFFFF"/>
          </w:tcPr>
          <w:p w:rsidR="005C1401" w:rsidRPr="00D25E62" w:rsidRDefault="005C1401" w:rsidP="005C1401">
            <w:pPr>
              <w:widowControl w:val="0"/>
              <w:spacing w:line="230" w:lineRule="auto"/>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0" w:lineRule="auto"/>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0" w:lineRule="auto"/>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spacing w:line="230" w:lineRule="auto"/>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0"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708" w:type="dxa"/>
            <w:shd w:val="clear" w:color="auto" w:fill="FFFFFF"/>
          </w:tcPr>
          <w:p w:rsidR="005C1401" w:rsidRPr="00D25E62" w:rsidRDefault="005C1401" w:rsidP="005C1401">
            <w:pPr>
              <w:widowControl w:val="0"/>
              <w:spacing w:line="230"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spacing w:line="230"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Ц711500000</w:t>
            </w:r>
          </w:p>
        </w:tc>
        <w:tc>
          <w:tcPr>
            <w:tcW w:w="567" w:type="dxa"/>
            <w:shd w:val="clear" w:color="auto" w:fill="FFFFFF"/>
          </w:tcPr>
          <w:p w:rsidR="005C1401" w:rsidRPr="00D25E62" w:rsidRDefault="005C1401" w:rsidP="005C1401">
            <w:pPr>
              <w:widowControl w:val="0"/>
              <w:spacing w:line="230"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spacing w:line="230"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single" w:sz="4" w:space="0" w:color="auto"/>
              <w:bottom w:val="single" w:sz="4" w:space="0" w:color="auto"/>
              <w:right w:val="single" w:sz="4" w:space="0" w:color="auto"/>
            </w:tcBorders>
            <w:shd w:val="clear" w:color="auto" w:fill="auto"/>
            <w:vAlign w:val="center"/>
          </w:tcPr>
          <w:p w:rsidR="005C1401" w:rsidRDefault="005C1401" w:rsidP="005C1401">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EC2D4B">
        <w:tc>
          <w:tcPr>
            <w:tcW w:w="993" w:type="dxa"/>
            <w:vMerge/>
            <w:shd w:val="clear" w:color="auto" w:fill="FFFFFF"/>
          </w:tcPr>
          <w:p w:rsidR="005C1401" w:rsidRPr="00D25E62" w:rsidRDefault="005C1401" w:rsidP="005C1401">
            <w:pPr>
              <w:widowControl w:val="0"/>
              <w:spacing w:line="230" w:lineRule="auto"/>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0" w:lineRule="auto"/>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0" w:lineRule="auto"/>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spacing w:line="230" w:lineRule="auto"/>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0"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spacing w:line="230"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spacing w:line="230"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spacing w:line="230"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spacing w:line="230"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4 098,88</w:t>
            </w:r>
          </w:p>
        </w:tc>
        <w:tc>
          <w:tcPr>
            <w:tcW w:w="993" w:type="dxa"/>
            <w:tcBorders>
              <w:top w:val="nil"/>
              <w:left w:val="single" w:sz="4" w:space="0" w:color="auto"/>
              <w:bottom w:val="single" w:sz="4" w:space="0" w:color="auto"/>
              <w:right w:val="single" w:sz="4" w:space="0" w:color="auto"/>
            </w:tcBorders>
            <w:shd w:val="clear" w:color="auto" w:fill="auto"/>
            <w:vAlign w:val="bottom"/>
          </w:tcPr>
          <w:p w:rsidR="005C1401" w:rsidRDefault="005C1401" w:rsidP="005C1401">
            <w:pPr>
              <w:jc w:val="center"/>
              <w:rPr>
                <w:sz w:val="18"/>
                <w:szCs w:val="18"/>
              </w:rPr>
            </w:pPr>
            <w:r>
              <w:rPr>
                <w:sz w:val="18"/>
                <w:szCs w:val="18"/>
              </w:rPr>
              <w:t>3 020,69</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EC2D4B">
        <w:tc>
          <w:tcPr>
            <w:tcW w:w="993" w:type="dxa"/>
            <w:vMerge/>
            <w:shd w:val="clear" w:color="auto" w:fill="FFFFFF"/>
          </w:tcPr>
          <w:p w:rsidR="005C1401" w:rsidRPr="00D25E62" w:rsidRDefault="005C1401" w:rsidP="005C1401">
            <w:pPr>
              <w:widowControl w:val="0"/>
              <w:spacing w:line="230" w:lineRule="auto"/>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0" w:lineRule="auto"/>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0" w:lineRule="auto"/>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spacing w:line="230" w:lineRule="auto"/>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0"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spacing w:line="230"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spacing w:line="230"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spacing w:line="230"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spacing w:line="230"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single" w:sz="4" w:space="0" w:color="auto"/>
              <w:bottom w:val="single" w:sz="4" w:space="0" w:color="auto"/>
              <w:right w:val="single" w:sz="4" w:space="0" w:color="auto"/>
            </w:tcBorders>
            <w:shd w:val="clear" w:color="auto" w:fill="auto"/>
            <w:vAlign w:val="bottom"/>
          </w:tcPr>
          <w:p w:rsidR="005C1401" w:rsidRDefault="005C1401" w:rsidP="005C1401">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val="restart"/>
            <w:shd w:val="clear" w:color="auto" w:fill="FFFFFF"/>
          </w:tcPr>
          <w:p w:rsidR="005C1401" w:rsidRPr="00D25E62" w:rsidRDefault="005C1401" w:rsidP="005C1401">
            <w:pPr>
              <w:widowControl w:val="0"/>
              <w:spacing w:line="230"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Целевой (</w:t>
            </w:r>
            <w:proofErr w:type="spellStart"/>
            <w:r w:rsidRPr="00D25E62">
              <w:rPr>
                <w:rFonts w:ascii="Times New Roman" w:eastAsia="Times New Roman" w:hAnsi="Times New Roman" w:cs="Times New Roman"/>
                <w:color w:val="000000"/>
                <w:sz w:val="16"/>
                <w:szCs w:val="16"/>
                <w:lang w:eastAsia="ru-RU"/>
              </w:rPr>
              <w:t>ые</w:t>
            </w:r>
            <w:proofErr w:type="spellEnd"/>
            <w:r w:rsidRPr="00D25E62">
              <w:rPr>
                <w:rFonts w:ascii="Times New Roman" w:eastAsia="Times New Roman" w:hAnsi="Times New Roman" w:cs="Times New Roman"/>
                <w:color w:val="000000"/>
                <w:sz w:val="16"/>
                <w:szCs w:val="16"/>
                <w:lang w:eastAsia="ru-RU"/>
              </w:rPr>
              <w:t>) индикатор (ы) и показатель(и) подпрограммы (муниципальной программы), увя</w:t>
            </w:r>
            <w:r w:rsidRPr="00D25E62">
              <w:rPr>
                <w:rFonts w:ascii="Times New Roman" w:eastAsia="Times New Roman" w:hAnsi="Times New Roman" w:cs="Times New Roman"/>
                <w:color w:val="000000"/>
                <w:sz w:val="16"/>
                <w:szCs w:val="16"/>
                <w:lang w:eastAsia="ru-RU"/>
              </w:rPr>
              <w:softHyphen/>
              <w:t>занные с ос</w:t>
            </w:r>
            <w:r w:rsidRPr="00D25E62">
              <w:rPr>
                <w:rFonts w:ascii="Times New Roman" w:eastAsia="Times New Roman" w:hAnsi="Times New Roman" w:cs="Times New Roman"/>
                <w:color w:val="000000"/>
                <w:sz w:val="16"/>
                <w:szCs w:val="16"/>
                <w:lang w:eastAsia="ru-RU"/>
              </w:rPr>
              <w:softHyphen/>
              <w:t>новным мероприятием 13</w:t>
            </w:r>
          </w:p>
        </w:tc>
        <w:tc>
          <w:tcPr>
            <w:tcW w:w="5953" w:type="dxa"/>
            <w:gridSpan w:val="7"/>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992" w:type="dxa"/>
            <w:shd w:val="clear" w:color="auto" w:fill="FFFFFF"/>
          </w:tcPr>
          <w:p w:rsidR="005C1401" w:rsidRPr="00D25E62" w:rsidRDefault="005C1401" w:rsidP="005C1401">
            <w:pPr>
              <w:widowControl w:val="0"/>
              <w:spacing w:line="230"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100</w:t>
            </w:r>
          </w:p>
        </w:tc>
        <w:tc>
          <w:tcPr>
            <w:tcW w:w="993" w:type="dxa"/>
            <w:shd w:val="clear" w:color="auto" w:fill="FFFFFF"/>
          </w:tcPr>
          <w:p w:rsidR="005C1401" w:rsidRPr="00D25E62" w:rsidRDefault="005C1401" w:rsidP="005C1401">
            <w:pPr>
              <w:widowControl w:val="0"/>
              <w:spacing w:line="230"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100</w:t>
            </w:r>
          </w:p>
        </w:tc>
        <w:tc>
          <w:tcPr>
            <w:tcW w:w="992" w:type="dxa"/>
            <w:shd w:val="clear" w:color="auto" w:fill="FFFFFF"/>
          </w:tcPr>
          <w:p w:rsidR="005C1401" w:rsidRPr="00D25E62" w:rsidRDefault="005C1401" w:rsidP="005C1401">
            <w:pPr>
              <w:widowControl w:val="0"/>
              <w:spacing w:line="230"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100</w:t>
            </w:r>
          </w:p>
        </w:tc>
        <w:tc>
          <w:tcPr>
            <w:tcW w:w="992" w:type="dxa"/>
            <w:shd w:val="clear" w:color="auto" w:fill="FFFFFF"/>
          </w:tcPr>
          <w:p w:rsidR="005C1401" w:rsidRPr="00D25E62" w:rsidRDefault="005C1401" w:rsidP="005C1401">
            <w:pPr>
              <w:widowControl w:val="0"/>
              <w:spacing w:line="230"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100</w:t>
            </w:r>
          </w:p>
        </w:tc>
        <w:tc>
          <w:tcPr>
            <w:tcW w:w="1276" w:type="dxa"/>
            <w:shd w:val="clear" w:color="auto" w:fill="FFFFFF"/>
          </w:tcPr>
          <w:p w:rsidR="005C1401" w:rsidRPr="00D25E62" w:rsidRDefault="005C1401" w:rsidP="005C1401">
            <w:pPr>
              <w:widowControl w:val="0"/>
              <w:spacing w:line="230"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100</w:t>
            </w:r>
          </w:p>
        </w:tc>
        <w:tc>
          <w:tcPr>
            <w:tcW w:w="1276" w:type="dxa"/>
            <w:shd w:val="clear" w:color="auto" w:fill="FFFFFF"/>
          </w:tcPr>
          <w:p w:rsidR="005C1401" w:rsidRPr="00D25E62" w:rsidRDefault="005C1401" w:rsidP="005C1401">
            <w:pPr>
              <w:widowControl w:val="0"/>
              <w:spacing w:line="230"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100</w:t>
            </w:r>
          </w:p>
        </w:tc>
      </w:tr>
      <w:tr w:rsidR="005C1401" w:rsidRPr="00D25E62" w:rsidTr="00374531">
        <w:tc>
          <w:tcPr>
            <w:tcW w:w="993" w:type="dxa"/>
            <w:vMerge/>
            <w:shd w:val="clear" w:color="auto" w:fill="FFFFFF"/>
          </w:tcPr>
          <w:p w:rsidR="005C1401" w:rsidRPr="00D25E62" w:rsidRDefault="005C1401" w:rsidP="005C1401">
            <w:pPr>
              <w:widowControl w:val="0"/>
              <w:spacing w:line="230" w:lineRule="auto"/>
              <w:rPr>
                <w:rFonts w:ascii="Times New Roman" w:eastAsia="Times New Roman" w:hAnsi="Times New Roman" w:cs="Times New Roman"/>
                <w:color w:val="000000"/>
                <w:sz w:val="16"/>
                <w:szCs w:val="16"/>
                <w:lang w:eastAsia="ru-RU"/>
              </w:rPr>
            </w:pPr>
          </w:p>
        </w:tc>
        <w:tc>
          <w:tcPr>
            <w:tcW w:w="5953" w:type="dxa"/>
            <w:gridSpan w:val="7"/>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Calibri" w:hAnsi="Times New Roman" w:cs="Times New Roman"/>
                <w:color w:val="000000"/>
                <w:sz w:val="16"/>
                <w:szCs w:val="16"/>
                <w:lang w:eastAsia="ru-RU"/>
              </w:rPr>
              <w:t>Удовлетворенность населения качеством начального общего, основного общего, среднего общего  образования</w:t>
            </w:r>
            <w:r w:rsidRPr="00D25E62">
              <w:rPr>
                <w:rFonts w:ascii="Times New Roman" w:eastAsia="Times New Roman" w:hAnsi="Times New Roman" w:cs="Times New Roman"/>
                <w:color w:val="000000"/>
                <w:sz w:val="16"/>
                <w:szCs w:val="16"/>
                <w:lang w:eastAsia="ru-RU"/>
              </w:rPr>
              <w:t>, %</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91,9</w:t>
            </w:r>
          </w:p>
        </w:tc>
        <w:tc>
          <w:tcPr>
            <w:tcW w:w="993"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92,7</w:t>
            </w: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93,5</w:t>
            </w:r>
          </w:p>
        </w:tc>
        <w:tc>
          <w:tcPr>
            <w:tcW w:w="992"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98,4</w:t>
            </w:r>
          </w:p>
        </w:tc>
      </w:tr>
      <w:tr w:rsidR="005C1401" w:rsidRPr="00D25E62" w:rsidTr="00374531">
        <w:tc>
          <w:tcPr>
            <w:tcW w:w="14601" w:type="dxa"/>
            <w:gridSpan w:val="15"/>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b/>
                <w:bCs/>
                <w:color w:val="000000"/>
                <w:sz w:val="16"/>
                <w:szCs w:val="16"/>
                <w:lang w:eastAsia="ru-RU"/>
              </w:rPr>
            </w:pPr>
          </w:p>
          <w:p w:rsidR="005C1401" w:rsidRPr="00D25E62" w:rsidRDefault="005C1401" w:rsidP="005C1401">
            <w:pPr>
              <w:widowControl w:val="0"/>
              <w:spacing w:line="235" w:lineRule="auto"/>
              <w:jc w:val="center"/>
              <w:rPr>
                <w:rFonts w:ascii="Times New Roman" w:eastAsia="Times New Roman" w:hAnsi="Times New Roman" w:cs="Times New Roman"/>
                <w:b/>
                <w:bCs/>
                <w:color w:val="000000"/>
                <w:sz w:val="16"/>
                <w:szCs w:val="16"/>
                <w:lang w:eastAsia="ru-RU"/>
              </w:rPr>
            </w:pPr>
            <w:r w:rsidRPr="00D25E62">
              <w:rPr>
                <w:rFonts w:ascii="Times New Roman" w:eastAsia="Times New Roman" w:hAnsi="Times New Roman" w:cs="Times New Roman"/>
                <w:b/>
                <w:bCs/>
                <w:color w:val="000000"/>
                <w:sz w:val="16"/>
                <w:szCs w:val="16"/>
                <w:lang w:eastAsia="ru-RU"/>
              </w:rPr>
              <w:t>Цель «Достижение высоких результатов развития образования в Батыревском МО Чувашской Республике»</w:t>
            </w:r>
          </w:p>
          <w:p w:rsidR="005C1401" w:rsidRPr="00D25E62" w:rsidRDefault="005C1401" w:rsidP="005C1401"/>
        </w:tc>
      </w:tr>
      <w:tr w:rsidR="005C1401" w:rsidRPr="00D25E62" w:rsidTr="00374531">
        <w:tc>
          <w:tcPr>
            <w:tcW w:w="993"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Основное меропри</w:t>
            </w:r>
            <w:r w:rsidRPr="00D25E62">
              <w:rPr>
                <w:rFonts w:ascii="Times New Roman" w:eastAsia="Times New Roman" w:hAnsi="Times New Roman" w:cs="Times New Roman"/>
                <w:color w:val="000000"/>
                <w:sz w:val="16"/>
                <w:szCs w:val="16"/>
                <w:lang w:eastAsia="ru-RU"/>
              </w:rPr>
              <w:softHyphen/>
              <w:t>ятие 14</w:t>
            </w:r>
          </w:p>
        </w:tc>
        <w:tc>
          <w:tcPr>
            <w:tcW w:w="1134"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Развитие научно-образова</w:t>
            </w:r>
            <w:r w:rsidRPr="00D25E62">
              <w:rPr>
                <w:rFonts w:ascii="Times New Roman" w:eastAsia="Times New Roman" w:hAnsi="Times New Roman" w:cs="Times New Roman"/>
                <w:color w:val="000000"/>
                <w:sz w:val="16"/>
                <w:szCs w:val="16"/>
                <w:lang w:eastAsia="ru-RU"/>
              </w:rPr>
              <w:softHyphen/>
              <w:t>тельной и творческой среды в образовательных организациях, развитие системы дополнительного образования детей Батыревского МО Чувашской Республики</w:t>
            </w:r>
          </w:p>
        </w:tc>
        <w:tc>
          <w:tcPr>
            <w:tcW w:w="1134"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создание условий, обеспечивающих доступность для обучающихся дополнительных общеобразовательных программ технической и естественнонаучной направленности, соответствующих приоритетным направлениям технологического развития Российской Федерации</w:t>
            </w:r>
          </w:p>
        </w:tc>
        <w:tc>
          <w:tcPr>
            <w:tcW w:w="1051"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ответственный исполнитель – управление образования</w:t>
            </w: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709"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х</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  Целевой (</w:t>
            </w:r>
            <w:proofErr w:type="spellStart"/>
            <w:r w:rsidRPr="00D25E62">
              <w:rPr>
                <w:rFonts w:ascii="Times New Roman" w:eastAsia="Times New Roman" w:hAnsi="Times New Roman" w:cs="Times New Roman"/>
                <w:color w:val="000000"/>
                <w:sz w:val="16"/>
                <w:szCs w:val="16"/>
                <w:lang w:eastAsia="ru-RU"/>
              </w:rPr>
              <w:t>ые</w:t>
            </w:r>
            <w:proofErr w:type="spellEnd"/>
            <w:r w:rsidRPr="00D25E62">
              <w:rPr>
                <w:rFonts w:ascii="Times New Roman" w:eastAsia="Times New Roman" w:hAnsi="Times New Roman" w:cs="Times New Roman"/>
                <w:color w:val="000000"/>
                <w:sz w:val="16"/>
                <w:szCs w:val="16"/>
                <w:lang w:eastAsia="ru-RU"/>
              </w:rPr>
              <w:t xml:space="preserve">) </w:t>
            </w:r>
            <w:r w:rsidRPr="00D25E62">
              <w:rPr>
                <w:rFonts w:ascii="Times New Roman" w:eastAsia="Times New Roman" w:hAnsi="Times New Roman" w:cs="Times New Roman"/>
                <w:color w:val="000000"/>
                <w:sz w:val="16"/>
                <w:szCs w:val="16"/>
                <w:lang w:eastAsia="ru-RU"/>
              </w:rPr>
              <w:lastRenderedPageBreak/>
              <w:t>индикатор (ы) и показатель(и) подпрограммы (муниципальной программы), увя</w:t>
            </w:r>
            <w:r w:rsidRPr="00D25E62">
              <w:rPr>
                <w:rFonts w:ascii="Times New Roman" w:eastAsia="Times New Roman" w:hAnsi="Times New Roman" w:cs="Times New Roman"/>
                <w:color w:val="000000"/>
                <w:sz w:val="16"/>
                <w:szCs w:val="16"/>
                <w:lang w:eastAsia="ru-RU"/>
              </w:rPr>
              <w:softHyphen/>
              <w:t>занные с ос</w:t>
            </w:r>
            <w:r w:rsidRPr="00D25E62">
              <w:rPr>
                <w:rFonts w:ascii="Times New Roman" w:eastAsia="Times New Roman" w:hAnsi="Times New Roman" w:cs="Times New Roman"/>
                <w:color w:val="000000"/>
                <w:sz w:val="16"/>
                <w:szCs w:val="16"/>
                <w:lang w:eastAsia="ru-RU"/>
              </w:rPr>
              <w:softHyphen/>
              <w:t>новным мероприятием  14</w:t>
            </w:r>
          </w:p>
        </w:tc>
        <w:tc>
          <w:tcPr>
            <w:tcW w:w="5953" w:type="dxa"/>
            <w:gridSpan w:val="7"/>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Calibri" w:hAnsi="Times New Roman" w:cs="Times New Roman"/>
                <w:color w:val="000000"/>
                <w:sz w:val="16"/>
                <w:szCs w:val="16"/>
                <w:lang w:eastAsia="ru-RU"/>
              </w:rPr>
              <w:lastRenderedPageBreak/>
              <w:t>Удовлетворенность населения качеством начального общего, основного общего, среднего общего  образования</w:t>
            </w:r>
            <w:r w:rsidRPr="00D25E62">
              <w:rPr>
                <w:rFonts w:ascii="Times New Roman" w:eastAsia="Times New Roman" w:hAnsi="Times New Roman" w:cs="Times New Roman"/>
                <w:color w:val="000000"/>
                <w:sz w:val="16"/>
                <w:szCs w:val="16"/>
                <w:lang w:eastAsia="ru-RU"/>
              </w:rPr>
              <w:t>, %</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91,9</w:t>
            </w:r>
          </w:p>
        </w:tc>
        <w:tc>
          <w:tcPr>
            <w:tcW w:w="993"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92,7</w:t>
            </w: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93,5</w:t>
            </w:r>
          </w:p>
        </w:tc>
        <w:tc>
          <w:tcPr>
            <w:tcW w:w="992"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98,4</w:t>
            </w:r>
          </w:p>
        </w:tc>
      </w:tr>
      <w:tr w:rsidR="005C1401" w:rsidRPr="00D25E62" w:rsidTr="00374531">
        <w:tc>
          <w:tcPr>
            <w:tcW w:w="14601" w:type="dxa"/>
            <w:gridSpan w:val="15"/>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b/>
                <w:bCs/>
                <w:color w:val="000000"/>
                <w:sz w:val="16"/>
                <w:szCs w:val="16"/>
                <w:lang w:eastAsia="ru-RU"/>
              </w:rPr>
            </w:pPr>
          </w:p>
          <w:p w:rsidR="005C1401" w:rsidRPr="00D25E62" w:rsidRDefault="005C1401" w:rsidP="005C1401">
            <w:pPr>
              <w:widowControl w:val="0"/>
              <w:spacing w:line="235" w:lineRule="auto"/>
              <w:jc w:val="center"/>
              <w:rPr>
                <w:rFonts w:ascii="Times New Roman" w:eastAsia="Times New Roman" w:hAnsi="Times New Roman" w:cs="Times New Roman"/>
                <w:b/>
                <w:bCs/>
                <w:color w:val="000000"/>
                <w:sz w:val="16"/>
                <w:szCs w:val="16"/>
                <w:lang w:eastAsia="ru-RU"/>
              </w:rPr>
            </w:pPr>
            <w:r w:rsidRPr="00D25E62">
              <w:rPr>
                <w:rFonts w:ascii="Times New Roman" w:eastAsia="Times New Roman" w:hAnsi="Times New Roman" w:cs="Times New Roman"/>
                <w:b/>
                <w:bCs/>
                <w:color w:val="000000"/>
                <w:sz w:val="16"/>
                <w:szCs w:val="16"/>
                <w:lang w:eastAsia="ru-RU"/>
              </w:rPr>
              <w:t>Цель «Достижение высоких результатов развития образования в Батыревском МО Чувашской Республике»</w:t>
            </w:r>
          </w:p>
          <w:p w:rsidR="005C1401" w:rsidRPr="00D25E62" w:rsidRDefault="005C1401" w:rsidP="005C1401"/>
        </w:tc>
      </w:tr>
      <w:tr w:rsidR="005C1401" w:rsidRPr="00D25E62" w:rsidTr="00EC2D4B">
        <w:tc>
          <w:tcPr>
            <w:tcW w:w="993"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Основное меропри</w:t>
            </w:r>
            <w:r w:rsidRPr="00D25E62">
              <w:rPr>
                <w:rFonts w:ascii="Times New Roman" w:eastAsia="Times New Roman" w:hAnsi="Times New Roman" w:cs="Times New Roman"/>
                <w:color w:val="000000"/>
                <w:sz w:val="16"/>
                <w:szCs w:val="16"/>
                <w:lang w:eastAsia="ru-RU"/>
              </w:rPr>
              <w:softHyphen/>
              <w:t>ятие15</w:t>
            </w:r>
          </w:p>
        </w:tc>
        <w:tc>
          <w:tcPr>
            <w:tcW w:w="1134" w:type="dxa"/>
            <w:vMerge w:val="restart"/>
            <w:shd w:val="clear" w:color="auto" w:fill="FFFFFF"/>
          </w:tcPr>
          <w:p w:rsidR="005C1401" w:rsidRPr="00D25E62" w:rsidRDefault="005C1401" w:rsidP="005C1401">
            <w:pPr>
              <w:rPr>
                <w:rFonts w:ascii="Times New Roman" w:eastAsia="Times New Roman" w:hAnsi="Times New Roman" w:cs="Times New Roman"/>
                <w:color w:val="000000"/>
                <w:sz w:val="18"/>
                <w:szCs w:val="18"/>
                <w:lang w:eastAsia="ru-RU"/>
              </w:rPr>
            </w:pPr>
            <w:r w:rsidRPr="00D25E62">
              <w:rPr>
                <w:rFonts w:ascii="Times New Roman" w:eastAsia="Times New Roman" w:hAnsi="Times New Roman" w:cs="Times New Roman"/>
                <w:color w:val="000000"/>
                <w:sz w:val="18"/>
                <w:szCs w:val="18"/>
                <w:lang w:eastAsia="ru-RU"/>
              </w:rPr>
              <w:t>Совершенствование организации питания учащихся</w:t>
            </w:r>
          </w:p>
        </w:tc>
        <w:tc>
          <w:tcPr>
            <w:tcW w:w="1134"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повышение доступности для населения Батыревского МО Чувашской Республики качественных образовательных услуг</w:t>
            </w:r>
          </w:p>
        </w:tc>
        <w:tc>
          <w:tcPr>
            <w:tcW w:w="1051"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ответственный исполнитель – управление образования</w:t>
            </w: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51 538,49</w:t>
            </w:r>
          </w:p>
        </w:tc>
        <w:tc>
          <w:tcPr>
            <w:tcW w:w="993" w:type="dxa"/>
            <w:tcBorders>
              <w:top w:val="single" w:sz="4" w:space="0" w:color="auto"/>
              <w:left w:val="single" w:sz="4" w:space="0" w:color="auto"/>
              <w:bottom w:val="single" w:sz="4" w:space="0" w:color="auto"/>
              <w:right w:val="single" w:sz="4" w:space="0" w:color="auto"/>
            </w:tcBorders>
            <w:shd w:val="clear" w:color="000000" w:fill="66FFFF"/>
            <w:vAlign w:val="bottom"/>
          </w:tcPr>
          <w:p w:rsidR="005C1401" w:rsidRDefault="005C1401" w:rsidP="005C1401">
            <w:pPr>
              <w:jc w:val="center"/>
              <w:rPr>
                <w:sz w:val="18"/>
                <w:szCs w:val="18"/>
              </w:rPr>
            </w:pPr>
            <w:r>
              <w:rPr>
                <w:sz w:val="18"/>
                <w:szCs w:val="18"/>
              </w:rPr>
              <w:t>60271,27</w:t>
            </w:r>
          </w:p>
        </w:tc>
        <w:tc>
          <w:tcPr>
            <w:tcW w:w="992" w:type="dxa"/>
            <w:tcBorders>
              <w:top w:val="single" w:sz="4" w:space="0" w:color="auto"/>
              <w:left w:val="nil"/>
              <w:bottom w:val="single" w:sz="4" w:space="0" w:color="auto"/>
              <w:right w:val="single" w:sz="4" w:space="0" w:color="auto"/>
            </w:tcBorders>
            <w:shd w:val="clear" w:color="000000" w:fill="66FFFF"/>
            <w:vAlign w:val="bottom"/>
          </w:tcPr>
          <w:p w:rsidR="005C1401" w:rsidRDefault="005C1401" w:rsidP="005C1401">
            <w:pPr>
              <w:jc w:val="center"/>
              <w:rPr>
                <w:sz w:val="18"/>
                <w:szCs w:val="18"/>
              </w:rPr>
            </w:pPr>
            <w:r>
              <w:rPr>
                <w:sz w:val="18"/>
                <w:szCs w:val="18"/>
              </w:rPr>
              <w:t>57402,42</w:t>
            </w:r>
          </w:p>
        </w:tc>
        <w:tc>
          <w:tcPr>
            <w:tcW w:w="992" w:type="dxa"/>
            <w:tcBorders>
              <w:top w:val="single" w:sz="4" w:space="0" w:color="auto"/>
              <w:left w:val="nil"/>
              <w:bottom w:val="single" w:sz="4" w:space="0" w:color="auto"/>
              <w:right w:val="single" w:sz="4" w:space="0" w:color="auto"/>
            </w:tcBorders>
            <w:shd w:val="clear" w:color="000000" w:fill="66FFFF"/>
            <w:vAlign w:val="bottom"/>
          </w:tcPr>
          <w:p w:rsidR="005C1401" w:rsidRDefault="005C1401" w:rsidP="005C1401">
            <w:pPr>
              <w:jc w:val="center"/>
              <w:rPr>
                <w:sz w:val="18"/>
                <w:szCs w:val="18"/>
              </w:rPr>
            </w:pPr>
            <w:r>
              <w:rPr>
                <w:sz w:val="18"/>
                <w:szCs w:val="18"/>
              </w:rPr>
              <w:t>56 465,43</w:t>
            </w:r>
          </w:p>
        </w:tc>
        <w:tc>
          <w:tcPr>
            <w:tcW w:w="1276" w:type="dxa"/>
            <w:tcBorders>
              <w:top w:val="single" w:sz="4" w:space="0" w:color="auto"/>
              <w:left w:val="nil"/>
              <w:bottom w:val="single" w:sz="4" w:space="0" w:color="auto"/>
              <w:right w:val="single" w:sz="4" w:space="0" w:color="auto"/>
            </w:tcBorders>
            <w:shd w:val="clear" w:color="000000" w:fill="FFCCFF"/>
            <w:vAlign w:val="bottom"/>
          </w:tcPr>
          <w:p w:rsidR="005C1401" w:rsidRDefault="005C1401" w:rsidP="005C1401">
            <w:pPr>
              <w:jc w:val="center"/>
              <w:rPr>
                <w:sz w:val="18"/>
                <w:szCs w:val="18"/>
              </w:rPr>
            </w:pPr>
            <w:r>
              <w:rPr>
                <w:sz w:val="18"/>
                <w:szCs w:val="18"/>
              </w:rPr>
              <w:t>225861,72</w:t>
            </w:r>
          </w:p>
        </w:tc>
        <w:tc>
          <w:tcPr>
            <w:tcW w:w="1276" w:type="dxa"/>
            <w:tcBorders>
              <w:top w:val="single" w:sz="4" w:space="0" w:color="auto"/>
              <w:left w:val="nil"/>
              <w:bottom w:val="single" w:sz="4" w:space="0" w:color="auto"/>
              <w:right w:val="single" w:sz="4" w:space="0" w:color="auto"/>
            </w:tcBorders>
            <w:shd w:val="clear" w:color="000000" w:fill="66FFFF"/>
            <w:vAlign w:val="bottom"/>
          </w:tcPr>
          <w:p w:rsidR="005C1401" w:rsidRDefault="005C1401" w:rsidP="005C1401">
            <w:pPr>
              <w:jc w:val="center"/>
              <w:rPr>
                <w:sz w:val="18"/>
                <w:szCs w:val="18"/>
              </w:rPr>
            </w:pPr>
            <w:r>
              <w:rPr>
                <w:sz w:val="18"/>
                <w:szCs w:val="18"/>
              </w:rPr>
              <w:t>225861,72</w:t>
            </w:r>
          </w:p>
        </w:tc>
      </w:tr>
      <w:tr w:rsidR="005C1401" w:rsidRPr="00D25E62" w:rsidTr="00EC2D4B">
        <w:tc>
          <w:tcPr>
            <w:tcW w:w="993"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134" w:type="dxa"/>
            <w:vMerge/>
            <w:shd w:val="clear" w:color="auto" w:fill="FFFFFF"/>
            <w:vAlign w:val="center"/>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16 953,44</w:t>
            </w:r>
          </w:p>
        </w:tc>
        <w:tc>
          <w:tcPr>
            <w:tcW w:w="993" w:type="dxa"/>
            <w:tcBorders>
              <w:top w:val="nil"/>
              <w:left w:val="single" w:sz="4" w:space="0" w:color="auto"/>
              <w:bottom w:val="single" w:sz="4" w:space="0" w:color="auto"/>
              <w:right w:val="single" w:sz="4" w:space="0" w:color="auto"/>
            </w:tcBorders>
            <w:shd w:val="clear" w:color="auto" w:fill="auto"/>
            <w:vAlign w:val="center"/>
          </w:tcPr>
          <w:p w:rsidR="005C1401" w:rsidRDefault="005C1401" w:rsidP="005C1401">
            <w:pPr>
              <w:jc w:val="center"/>
              <w:rPr>
                <w:sz w:val="18"/>
                <w:szCs w:val="18"/>
              </w:rPr>
            </w:pPr>
            <w:r>
              <w:rPr>
                <w:sz w:val="18"/>
                <w:szCs w:val="18"/>
              </w:rPr>
              <w:t>19 134,70</w:t>
            </w:r>
          </w:p>
        </w:tc>
        <w:tc>
          <w:tcPr>
            <w:tcW w:w="992" w:type="dxa"/>
            <w:tcBorders>
              <w:top w:val="nil"/>
              <w:left w:val="nil"/>
              <w:bottom w:val="single" w:sz="4" w:space="0" w:color="auto"/>
              <w:right w:val="single" w:sz="4" w:space="0" w:color="auto"/>
            </w:tcBorders>
            <w:shd w:val="clear" w:color="auto" w:fill="auto"/>
            <w:vAlign w:val="center"/>
          </w:tcPr>
          <w:p w:rsidR="005C1401" w:rsidRDefault="005C1401" w:rsidP="005C1401">
            <w:pPr>
              <w:jc w:val="center"/>
              <w:rPr>
                <w:sz w:val="18"/>
                <w:szCs w:val="18"/>
              </w:rPr>
            </w:pPr>
            <w:r>
              <w:rPr>
                <w:sz w:val="18"/>
                <w:szCs w:val="18"/>
              </w:rPr>
              <w:t>18 700,63</w:t>
            </w:r>
          </w:p>
        </w:tc>
        <w:tc>
          <w:tcPr>
            <w:tcW w:w="992" w:type="dxa"/>
            <w:tcBorders>
              <w:top w:val="nil"/>
              <w:left w:val="nil"/>
              <w:bottom w:val="single" w:sz="4" w:space="0" w:color="auto"/>
              <w:right w:val="single" w:sz="4" w:space="0" w:color="auto"/>
            </w:tcBorders>
            <w:shd w:val="clear" w:color="auto" w:fill="auto"/>
            <w:vAlign w:val="center"/>
          </w:tcPr>
          <w:p w:rsidR="005C1401" w:rsidRDefault="005C1401" w:rsidP="005C1401">
            <w:pPr>
              <w:jc w:val="center"/>
              <w:rPr>
                <w:sz w:val="18"/>
                <w:szCs w:val="18"/>
              </w:rPr>
            </w:pPr>
            <w:r>
              <w:rPr>
                <w:sz w:val="18"/>
                <w:szCs w:val="18"/>
              </w:rPr>
              <w:t>17 058,00</w:t>
            </w:r>
          </w:p>
        </w:tc>
        <w:tc>
          <w:tcPr>
            <w:tcW w:w="1276" w:type="dxa"/>
            <w:tcBorders>
              <w:top w:val="nil"/>
              <w:left w:val="nil"/>
              <w:bottom w:val="single" w:sz="4" w:space="0" w:color="auto"/>
              <w:right w:val="single" w:sz="4" w:space="0" w:color="auto"/>
            </w:tcBorders>
            <w:shd w:val="clear" w:color="000000" w:fill="FFCCFF"/>
            <w:vAlign w:val="bottom"/>
          </w:tcPr>
          <w:p w:rsidR="005C1401" w:rsidRDefault="005C1401" w:rsidP="005C1401">
            <w:pPr>
              <w:jc w:val="center"/>
              <w:rPr>
                <w:sz w:val="18"/>
                <w:szCs w:val="18"/>
              </w:rPr>
            </w:pPr>
            <w:r>
              <w:rPr>
                <w:sz w:val="18"/>
                <w:szCs w:val="18"/>
              </w:rPr>
              <w:t>68 232,00</w:t>
            </w:r>
          </w:p>
        </w:tc>
        <w:tc>
          <w:tcPr>
            <w:tcW w:w="1276" w:type="dxa"/>
            <w:tcBorders>
              <w:top w:val="nil"/>
              <w:left w:val="nil"/>
              <w:bottom w:val="single" w:sz="4" w:space="0" w:color="auto"/>
              <w:right w:val="single" w:sz="4" w:space="0" w:color="auto"/>
            </w:tcBorders>
            <w:shd w:val="clear" w:color="auto" w:fill="auto"/>
            <w:vAlign w:val="bottom"/>
          </w:tcPr>
          <w:p w:rsidR="005C1401" w:rsidRDefault="005C1401" w:rsidP="005C1401">
            <w:pPr>
              <w:jc w:val="center"/>
              <w:rPr>
                <w:sz w:val="18"/>
                <w:szCs w:val="18"/>
              </w:rPr>
            </w:pPr>
            <w:r>
              <w:rPr>
                <w:sz w:val="18"/>
                <w:szCs w:val="18"/>
              </w:rPr>
              <w:t>68 232,00</w:t>
            </w:r>
          </w:p>
        </w:tc>
      </w:tr>
      <w:tr w:rsidR="005C1401" w:rsidRPr="00D25E62" w:rsidTr="00EC2D4B">
        <w:tc>
          <w:tcPr>
            <w:tcW w:w="993"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134" w:type="dxa"/>
            <w:vMerge/>
            <w:shd w:val="clear" w:color="auto" w:fill="FFFFFF"/>
            <w:vAlign w:val="center"/>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1 832,29</w:t>
            </w:r>
          </w:p>
        </w:tc>
        <w:tc>
          <w:tcPr>
            <w:tcW w:w="993" w:type="dxa"/>
            <w:tcBorders>
              <w:top w:val="nil"/>
              <w:left w:val="single" w:sz="4" w:space="0" w:color="auto"/>
              <w:bottom w:val="single" w:sz="4" w:space="0" w:color="auto"/>
              <w:right w:val="single" w:sz="4" w:space="0" w:color="auto"/>
            </w:tcBorders>
            <w:shd w:val="clear" w:color="auto" w:fill="auto"/>
            <w:vAlign w:val="center"/>
          </w:tcPr>
          <w:p w:rsidR="005C1401" w:rsidRDefault="005C1401" w:rsidP="005C1401">
            <w:pPr>
              <w:jc w:val="center"/>
              <w:rPr>
                <w:sz w:val="18"/>
                <w:szCs w:val="18"/>
              </w:rPr>
            </w:pPr>
            <w:r>
              <w:rPr>
                <w:sz w:val="18"/>
                <w:szCs w:val="18"/>
              </w:rPr>
              <w:t>1933,54</w:t>
            </w:r>
          </w:p>
        </w:tc>
        <w:tc>
          <w:tcPr>
            <w:tcW w:w="992" w:type="dxa"/>
            <w:tcBorders>
              <w:top w:val="nil"/>
              <w:left w:val="nil"/>
              <w:bottom w:val="single" w:sz="4" w:space="0" w:color="auto"/>
              <w:right w:val="single" w:sz="4" w:space="0" w:color="auto"/>
            </w:tcBorders>
            <w:shd w:val="clear" w:color="auto" w:fill="auto"/>
            <w:vAlign w:val="center"/>
          </w:tcPr>
          <w:p w:rsidR="005C1401" w:rsidRDefault="005C1401" w:rsidP="005C1401">
            <w:pPr>
              <w:jc w:val="center"/>
              <w:rPr>
                <w:sz w:val="18"/>
                <w:szCs w:val="18"/>
              </w:rPr>
            </w:pPr>
            <w:r>
              <w:rPr>
                <w:sz w:val="18"/>
                <w:szCs w:val="18"/>
              </w:rPr>
              <w:t>2126,09</w:t>
            </w:r>
          </w:p>
        </w:tc>
        <w:tc>
          <w:tcPr>
            <w:tcW w:w="992" w:type="dxa"/>
            <w:tcBorders>
              <w:top w:val="nil"/>
              <w:left w:val="nil"/>
              <w:bottom w:val="single" w:sz="4" w:space="0" w:color="auto"/>
              <w:right w:val="single" w:sz="4" w:space="0" w:color="auto"/>
            </w:tcBorders>
            <w:shd w:val="clear" w:color="auto" w:fill="auto"/>
            <w:vAlign w:val="center"/>
          </w:tcPr>
          <w:p w:rsidR="005C1401" w:rsidRDefault="005C1401" w:rsidP="005C1401">
            <w:pPr>
              <w:jc w:val="center"/>
              <w:rPr>
                <w:sz w:val="18"/>
                <w:szCs w:val="18"/>
              </w:rPr>
            </w:pPr>
            <w:r>
              <w:rPr>
                <w:sz w:val="18"/>
                <w:szCs w:val="18"/>
              </w:rPr>
              <w:t>2478,91</w:t>
            </w:r>
          </w:p>
        </w:tc>
        <w:tc>
          <w:tcPr>
            <w:tcW w:w="1276" w:type="dxa"/>
            <w:tcBorders>
              <w:top w:val="nil"/>
              <w:left w:val="nil"/>
              <w:bottom w:val="single" w:sz="4" w:space="0" w:color="auto"/>
              <w:right w:val="single" w:sz="4" w:space="0" w:color="auto"/>
            </w:tcBorders>
            <w:shd w:val="clear" w:color="000000" w:fill="FFCCFF"/>
            <w:vAlign w:val="center"/>
          </w:tcPr>
          <w:p w:rsidR="005C1401" w:rsidRDefault="005C1401" w:rsidP="005C1401">
            <w:pPr>
              <w:jc w:val="center"/>
              <w:rPr>
                <w:sz w:val="18"/>
                <w:szCs w:val="18"/>
              </w:rPr>
            </w:pPr>
            <w:r>
              <w:rPr>
                <w:sz w:val="18"/>
                <w:szCs w:val="18"/>
              </w:rPr>
              <w:t>9915,64</w:t>
            </w:r>
          </w:p>
        </w:tc>
        <w:tc>
          <w:tcPr>
            <w:tcW w:w="1276" w:type="dxa"/>
            <w:tcBorders>
              <w:top w:val="nil"/>
              <w:left w:val="nil"/>
              <w:bottom w:val="single" w:sz="4" w:space="0" w:color="auto"/>
              <w:right w:val="single" w:sz="4" w:space="0" w:color="auto"/>
            </w:tcBorders>
            <w:shd w:val="clear" w:color="auto" w:fill="auto"/>
            <w:vAlign w:val="center"/>
          </w:tcPr>
          <w:p w:rsidR="005C1401" w:rsidRDefault="005C1401" w:rsidP="005C1401">
            <w:pPr>
              <w:jc w:val="center"/>
              <w:rPr>
                <w:sz w:val="18"/>
                <w:szCs w:val="18"/>
              </w:rPr>
            </w:pPr>
            <w:r>
              <w:rPr>
                <w:sz w:val="18"/>
                <w:szCs w:val="18"/>
              </w:rPr>
              <w:t>9915,64</w:t>
            </w:r>
          </w:p>
        </w:tc>
      </w:tr>
      <w:tr w:rsidR="005C1401" w:rsidRPr="00D25E62" w:rsidTr="00EC2D4B">
        <w:tc>
          <w:tcPr>
            <w:tcW w:w="993"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134" w:type="dxa"/>
            <w:vMerge/>
            <w:shd w:val="clear" w:color="auto" w:fill="FFFFFF"/>
            <w:vAlign w:val="center"/>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5 345,00</w:t>
            </w:r>
          </w:p>
        </w:tc>
        <w:tc>
          <w:tcPr>
            <w:tcW w:w="993" w:type="dxa"/>
            <w:tcBorders>
              <w:top w:val="nil"/>
              <w:left w:val="single" w:sz="4" w:space="0" w:color="auto"/>
              <w:bottom w:val="single" w:sz="4" w:space="0" w:color="auto"/>
              <w:right w:val="single" w:sz="4" w:space="0" w:color="auto"/>
            </w:tcBorders>
            <w:shd w:val="clear" w:color="auto" w:fill="auto"/>
            <w:vAlign w:val="center"/>
          </w:tcPr>
          <w:p w:rsidR="005C1401" w:rsidRDefault="005C1401" w:rsidP="005C1401">
            <w:pPr>
              <w:jc w:val="center"/>
              <w:rPr>
                <w:sz w:val="18"/>
                <w:szCs w:val="18"/>
              </w:rPr>
            </w:pPr>
            <w:r>
              <w:rPr>
                <w:sz w:val="18"/>
                <w:szCs w:val="18"/>
              </w:rPr>
              <w:t>4 299,76</w:t>
            </w:r>
          </w:p>
        </w:tc>
        <w:tc>
          <w:tcPr>
            <w:tcW w:w="992" w:type="dxa"/>
            <w:tcBorders>
              <w:top w:val="nil"/>
              <w:left w:val="nil"/>
              <w:bottom w:val="single" w:sz="4" w:space="0" w:color="auto"/>
              <w:right w:val="single" w:sz="4" w:space="0" w:color="auto"/>
            </w:tcBorders>
            <w:shd w:val="clear" w:color="auto" w:fill="auto"/>
            <w:vAlign w:val="center"/>
          </w:tcPr>
          <w:p w:rsidR="005C1401" w:rsidRDefault="005C1401" w:rsidP="005C1401">
            <w:pPr>
              <w:jc w:val="center"/>
              <w:rPr>
                <w:sz w:val="18"/>
                <w:szCs w:val="18"/>
              </w:rPr>
            </w:pPr>
            <w:r>
              <w:rPr>
                <w:sz w:val="18"/>
                <w:szCs w:val="18"/>
              </w:rPr>
              <w:t>2 679,70</w:t>
            </w:r>
          </w:p>
        </w:tc>
        <w:tc>
          <w:tcPr>
            <w:tcW w:w="992" w:type="dxa"/>
            <w:tcBorders>
              <w:top w:val="nil"/>
              <w:left w:val="nil"/>
              <w:bottom w:val="single" w:sz="4" w:space="0" w:color="auto"/>
              <w:right w:val="single" w:sz="4" w:space="0" w:color="auto"/>
            </w:tcBorders>
            <w:shd w:val="clear" w:color="auto" w:fill="auto"/>
            <w:vAlign w:val="center"/>
          </w:tcPr>
          <w:p w:rsidR="005C1401" w:rsidRDefault="005C1401" w:rsidP="005C1401">
            <w:pPr>
              <w:jc w:val="center"/>
              <w:rPr>
                <w:sz w:val="18"/>
                <w:szCs w:val="18"/>
              </w:rPr>
            </w:pPr>
            <w:r>
              <w:rPr>
                <w:sz w:val="18"/>
                <w:szCs w:val="18"/>
              </w:rPr>
              <w:t>3 032,52</w:t>
            </w:r>
          </w:p>
        </w:tc>
        <w:tc>
          <w:tcPr>
            <w:tcW w:w="1276" w:type="dxa"/>
            <w:tcBorders>
              <w:top w:val="nil"/>
              <w:left w:val="nil"/>
              <w:bottom w:val="single" w:sz="4" w:space="0" w:color="auto"/>
              <w:right w:val="single" w:sz="4" w:space="0" w:color="auto"/>
            </w:tcBorders>
            <w:shd w:val="clear" w:color="000000" w:fill="FFCCFF"/>
            <w:vAlign w:val="bottom"/>
          </w:tcPr>
          <w:p w:rsidR="005C1401" w:rsidRDefault="005C1401" w:rsidP="005C1401">
            <w:pPr>
              <w:jc w:val="center"/>
              <w:rPr>
                <w:sz w:val="18"/>
                <w:szCs w:val="18"/>
              </w:rPr>
            </w:pPr>
            <w:r>
              <w:rPr>
                <w:sz w:val="18"/>
                <w:szCs w:val="18"/>
              </w:rPr>
              <w:t>12 130,08</w:t>
            </w:r>
          </w:p>
        </w:tc>
        <w:tc>
          <w:tcPr>
            <w:tcW w:w="1276" w:type="dxa"/>
            <w:tcBorders>
              <w:top w:val="nil"/>
              <w:left w:val="nil"/>
              <w:bottom w:val="single" w:sz="4" w:space="0" w:color="auto"/>
              <w:right w:val="single" w:sz="4" w:space="0" w:color="auto"/>
            </w:tcBorders>
            <w:shd w:val="clear" w:color="auto" w:fill="auto"/>
            <w:vAlign w:val="bottom"/>
          </w:tcPr>
          <w:p w:rsidR="005C1401" w:rsidRDefault="005C1401" w:rsidP="005C1401">
            <w:pPr>
              <w:jc w:val="center"/>
              <w:rPr>
                <w:sz w:val="18"/>
                <w:szCs w:val="18"/>
              </w:rPr>
            </w:pPr>
            <w:r>
              <w:rPr>
                <w:sz w:val="18"/>
                <w:szCs w:val="18"/>
              </w:rPr>
              <w:t>12 130,08</w:t>
            </w:r>
          </w:p>
        </w:tc>
      </w:tr>
      <w:tr w:rsidR="005C1401" w:rsidRPr="00D25E62" w:rsidTr="00EC2D4B">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27 407,76</w:t>
            </w:r>
          </w:p>
        </w:tc>
        <w:tc>
          <w:tcPr>
            <w:tcW w:w="993" w:type="dxa"/>
            <w:tcBorders>
              <w:top w:val="nil"/>
              <w:left w:val="single" w:sz="4" w:space="0" w:color="auto"/>
              <w:bottom w:val="single" w:sz="4" w:space="0" w:color="auto"/>
              <w:right w:val="single" w:sz="4" w:space="0" w:color="auto"/>
            </w:tcBorders>
            <w:shd w:val="clear" w:color="auto" w:fill="auto"/>
            <w:vAlign w:val="center"/>
          </w:tcPr>
          <w:p w:rsidR="005C1401" w:rsidRDefault="005C1401" w:rsidP="005C1401">
            <w:pPr>
              <w:jc w:val="center"/>
              <w:rPr>
                <w:sz w:val="18"/>
                <w:szCs w:val="18"/>
              </w:rPr>
            </w:pPr>
            <w:r>
              <w:rPr>
                <w:sz w:val="18"/>
                <w:szCs w:val="18"/>
              </w:rPr>
              <w:t>34 903,27</w:t>
            </w:r>
          </w:p>
        </w:tc>
        <w:tc>
          <w:tcPr>
            <w:tcW w:w="992" w:type="dxa"/>
            <w:tcBorders>
              <w:top w:val="nil"/>
              <w:left w:val="nil"/>
              <w:bottom w:val="single" w:sz="4" w:space="0" w:color="auto"/>
              <w:right w:val="single" w:sz="4" w:space="0" w:color="auto"/>
            </w:tcBorders>
            <w:shd w:val="clear" w:color="auto" w:fill="auto"/>
            <w:vAlign w:val="center"/>
          </w:tcPr>
          <w:p w:rsidR="005C1401" w:rsidRDefault="005C1401" w:rsidP="005C1401">
            <w:pPr>
              <w:jc w:val="center"/>
              <w:rPr>
                <w:sz w:val="18"/>
                <w:szCs w:val="18"/>
              </w:rPr>
            </w:pPr>
            <w:r>
              <w:rPr>
                <w:sz w:val="18"/>
                <w:szCs w:val="18"/>
              </w:rPr>
              <w:t>33 896,00</w:t>
            </w:r>
          </w:p>
        </w:tc>
        <w:tc>
          <w:tcPr>
            <w:tcW w:w="992" w:type="dxa"/>
            <w:tcBorders>
              <w:top w:val="nil"/>
              <w:left w:val="nil"/>
              <w:bottom w:val="single" w:sz="4" w:space="0" w:color="auto"/>
              <w:right w:val="single" w:sz="4" w:space="0" w:color="auto"/>
            </w:tcBorders>
            <w:shd w:val="clear" w:color="auto" w:fill="auto"/>
            <w:vAlign w:val="center"/>
          </w:tcPr>
          <w:p w:rsidR="005C1401" w:rsidRDefault="005C1401" w:rsidP="005C1401">
            <w:pPr>
              <w:jc w:val="center"/>
              <w:rPr>
                <w:sz w:val="18"/>
                <w:szCs w:val="18"/>
              </w:rPr>
            </w:pPr>
            <w:r>
              <w:rPr>
                <w:sz w:val="18"/>
                <w:szCs w:val="18"/>
              </w:rPr>
              <w:t>33 896,00</w:t>
            </w:r>
          </w:p>
        </w:tc>
        <w:tc>
          <w:tcPr>
            <w:tcW w:w="1276" w:type="dxa"/>
            <w:tcBorders>
              <w:top w:val="nil"/>
              <w:left w:val="nil"/>
              <w:bottom w:val="single" w:sz="4" w:space="0" w:color="auto"/>
              <w:right w:val="single" w:sz="4" w:space="0" w:color="auto"/>
            </w:tcBorders>
            <w:shd w:val="clear" w:color="000000" w:fill="FFCCFF"/>
            <w:vAlign w:val="bottom"/>
          </w:tcPr>
          <w:p w:rsidR="005C1401" w:rsidRDefault="005C1401" w:rsidP="005C1401">
            <w:pPr>
              <w:jc w:val="center"/>
              <w:rPr>
                <w:sz w:val="18"/>
                <w:szCs w:val="18"/>
              </w:rPr>
            </w:pPr>
            <w:r>
              <w:rPr>
                <w:sz w:val="18"/>
                <w:szCs w:val="18"/>
              </w:rPr>
              <w:t>135 584,00</w:t>
            </w:r>
          </w:p>
        </w:tc>
        <w:tc>
          <w:tcPr>
            <w:tcW w:w="1276" w:type="dxa"/>
            <w:tcBorders>
              <w:top w:val="nil"/>
              <w:left w:val="nil"/>
              <w:bottom w:val="single" w:sz="4" w:space="0" w:color="auto"/>
              <w:right w:val="single" w:sz="4" w:space="0" w:color="auto"/>
            </w:tcBorders>
            <w:shd w:val="clear" w:color="auto" w:fill="auto"/>
            <w:vAlign w:val="bottom"/>
          </w:tcPr>
          <w:p w:rsidR="005C1401" w:rsidRDefault="005C1401" w:rsidP="005C1401">
            <w:pPr>
              <w:jc w:val="center"/>
              <w:rPr>
                <w:sz w:val="18"/>
                <w:szCs w:val="18"/>
              </w:rPr>
            </w:pPr>
            <w:r>
              <w:rPr>
                <w:sz w:val="18"/>
                <w:szCs w:val="18"/>
              </w:rPr>
              <w:t>135 584,00</w:t>
            </w:r>
          </w:p>
        </w:tc>
      </w:tr>
      <w:tr w:rsidR="005C1401" w:rsidRPr="00D25E62" w:rsidTr="00374531">
        <w:tc>
          <w:tcPr>
            <w:tcW w:w="993"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Целевой (</w:t>
            </w:r>
            <w:proofErr w:type="spellStart"/>
            <w:r w:rsidRPr="00D25E62">
              <w:rPr>
                <w:rFonts w:ascii="Times New Roman" w:eastAsia="Times New Roman" w:hAnsi="Times New Roman" w:cs="Times New Roman"/>
                <w:color w:val="000000"/>
                <w:sz w:val="16"/>
                <w:szCs w:val="16"/>
                <w:lang w:eastAsia="ru-RU"/>
              </w:rPr>
              <w:t>ые</w:t>
            </w:r>
            <w:proofErr w:type="spellEnd"/>
            <w:r w:rsidRPr="00D25E62">
              <w:rPr>
                <w:rFonts w:ascii="Times New Roman" w:eastAsia="Times New Roman" w:hAnsi="Times New Roman" w:cs="Times New Roman"/>
                <w:color w:val="000000"/>
                <w:sz w:val="16"/>
                <w:szCs w:val="16"/>
                <w:lang w:eastAsia="ru-RU"/>
              </w:rPr>
              <w:t>) индикатор (ы) и показатель(и) подпрограммы (муниципальной программы), увя</w:t>
            </w:r>
            <w:r w:rsidRPr="00D25E62">
              <w:rPr>
                <w:rFonts w:ascii="Times New Roman" w:eastAsia="Times New Roman" w:hAnsi="Times New Roman" w:cs="Times New Roman"/>
                <w:color w:val="000000"/>
                <w:sz w:val="16"/>
                <w:szCs w:val="16"/>
                <w:lang w:eastAsia="ru-RU"/>
              </w:rPr>
              <w:softHyphen/>
              <w:t>занные с ос</w:t>
            </w:r>
            <w:r w:rsidRPr="00D25E62">
              <w:rPr>
                <w:rFonts w:ascii="Times New Roman" w:eastAsia="Times New Roman" w:hAnsi="Times New Roman" w:cs="Times New Roman"/>
                <w:color w:val="000000"/>
                <w:sz w:val="16"/>
                <w:szCs w:val="16"/>
                <w:lang w:eastAsia="ru-RU"/>
              </w:rPr>
              <w:softHyphen/>
              <w:t>новным мероприятием 15</w:t>
            </w:r>
          </w:p>
        </w:tc>
        <w:tc>
          <w:tcPr>
            <w:tcW w:w="5953" w:type="dxa"/>
            <w:gridSpan w:val="7"/>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Calibri" w:hAnsi="Times New Roman" w:cs="Times New Roman"/>
                <w:color w:val="000000"/>
                <w:sz w:val="16"/>
                <w:szCs w:val="16"/>
                <w:lang w:eastAsia="ru-RU"/>
              </w:rPr>
              <w:t>Удовлетворенность населения качеством начального общего, основного общего, среднего общего  образования</w:t>
            </w:r>
            <w:r w:rsidRPr="00D25E62">
              <w:rPr>
                <w:rFonts w:ascii="Times New Roman" w:eastAsia="Times New Roman" w:hAnsi="Times New Roman" w:cs="Times New Roman"/>
                <w:color w:val="000000"/>
                <w:sz w:val="16"/>
                <w:szCs w:val="16"/>
                <w:lang w:eastAsia="ru-RU"/>
              </w:rPr>
              <w:t>, %</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91,9</w:t>
            </w:r>
          </w:p>
        </w:tc>
        <w:tc>
          <w:tcPr>
            <w:tcW w:w="993"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92,7</w:t>
            </w: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93,5</w:t>
            </w:r>
          </w:p>
        </w:tc>
        <w:tc>
          <w:tcPr>
            <w:tcW w:w="992"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98,4</w:t>
            </w:r>
          </w:p>
        </w:tc>
      </w:tr>
      <w:tr w:rsidR="005C1401" w:rsidRPr="00D25E62" w:rsidTr="00374531">
        <w:tc>
          <w:tcPr>
            <w:tcW w:w="14601" w:type="dxa"/>
            <w:gridSpan w:val="15"/>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b/>
                <w:bCs/>
                <w:color w:val="000000"/>
                <w:sz w:val="16"/>
                <w:szCs w:val="16"/>
                <w:lang w:eastAsia="ru-RU"/>
              </w:rPr>
            </w:pPr>
            <w:r w:rsidRPr="00D25E62">
              <w:rPr>
                <w:rFonts w:ascii="Times New Roman" w:eastAsia="Times New Roman" w:hAnsi="Times New Roman" w:cs="Times New Roman"/>
                <w:b/>
                <w:bCs/>
                <w:color w:val="000000"/>
                <w:sz w:val="16"/>
                <w:szCs w:val="16"/>
                <w:lang w:eastAsia="ru-RU"/>
              </w:rPr>
              <w:t>Цель «Достижение высоких результатов развития образования в Батыревском МО Чувашской Республике»</w:t>
            </w:r>
          </w:p>
          <w:p w:rsidR="005C1401" w:rsidRPr="00D25E62" w:rsidRDefault="005C1401" w:rsidP="005C1401"/>
        </w:tc>
      </w:tr>
      <w:tr w:rsidR="005C1401" w:rsidRPr="00D25E62" w:rsidTr="00374531">
        <w:tc>
          <w:tcPr>
            <w:tcW w:w="993" w:type="dxa"/>
            <w:vMerge w:val="restart"/>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Основное мероприятие 16</w:t>
            </w:r>
          </w:p>
        </w:tc>
        <w:tc>
          <w:tcPr>
            <w:tcW w:w="1134"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Проведение ежегодных профессиональных конкурсов среди </w:t>
            </w:r>
            <w:r w:rsidRPr="00D25E62">
              <w:rPr>
                <w:rFonts w:ascii="Times New Roman" w:eastAsia="Times New Roman" w:hAnsi="Times New Roman" w:cs="Times New Roman"/>
                <w:color w:val="000000"/>
                <w:sz w:val="16"/>
                <w:szCs w:val="16"/>
                <w:lang w:eastAsia="ru-RU"/>
              </w:rPr>
              <w:lastRenderedPageBreak/>
              <w:t>педагогов и образовательных организаций</w:t>
            </w:r>
          </w:p>
        </w:tc>
        <w:tc>
          <w:tcPr>
            <w:tcW w:w="1134"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lastRenderedPageBreak/>
              <w:t xml:space="preserve">формирование системы профессиональных конкурсов в целях </w:t>
            </w:r>
            <w:r w:rsidRPr="00D25E62">
              <w:rPr>
                <w:rFonts w:ascii="Times New Roman" w:eastAsia="Times New Roman" w:hAnsi="Times New Roman" w:cs="Times New Roman"/>
                <w:color w:val="000000"/>
                <w:sz w:val="16"/>
                <w:szCs w:val="16"/>
                <w:lang w:eastAsia="ru-RU"/>
              </w:rPr>
              <w:lastRenderedPageBreak/>
              <w:t>предоставления гражданам возможностей для профессионального и карьерного роста</w:t>
            </w:r>
          </w:p>
        </w:tc>
        <w:tc>
          <w:tcPr>
            <w:tcW w:w="1051"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lastRenderedPageBreak/>
              <w:t>ответственный исполнитель – управление образовани</w:t>
            </w:r>
            <w:r w:rsidRPr="00D25E62">
              <w:rPr>
                <w:rFonts w:ascii="Times New Roman" w:eastAsia="Times New Roman" w:hAnsi="Times New Roman" w:cs="Times New Roman"/>
                <w:color w:val="000000"/>
                <w:sz w:val="16"/>
                <w:szCs w:val="16"/>
                <w:lang w:eastAsia="ru-RU"/>
              </w:rPr>
              <w:lastRenderedPageBreak/>
              <w:t>я</w:t>
            </w: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Ц71Е200000</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Ц71Е200000</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республиканский бюджет Чувашской </w:t>
            </w:r>
            <w:r w:rsidRPr="00D25E62">
              <w:rPr>
                <w:rFonts w:ascii="Times New Roman" w:eastAsia="Times New Roman" w:hAnsi="Times New Roman" w:cs="Times New Roman"/>
                <w:color w:val="000000"/>
                <w:sz w:val="16"/>
                <w:szCs w:val="16"/>
                <w:lang w:eastAsia="ru-RU"/>
              </w:rPr>
              <w:lastRenderedPageBreak/>
              <w:t>Республики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lastRenderedPageBreak/>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Целевой (</w:t>
            </w:r>
            <w:proofErr w:type="spellStart"/>
            <w:r w:rsidRPr="00D25E62">
              <w:rPr>
                <w:rFonts w:ascii="Times New Roman" w:eastAsia="Times New Roman" w:hAnsi="Times New Roman" w:cs="Times New Roman"/>
                <w:color w:val="000000"/>
                <w:sz w:val="16"/>
                <w:szCs w:val="16"/>
                <w:lang w:eastAsia="ru-RU"/>
              </w:rPr>
              <w:t>ые</w:t>
            </w:r>
            <w:proofErr w:type="spellEnd"/>
            <w:r w:rsidRPr="00D25E62">
              <w:rPr>
                <w:rFonts w:ascii="Times New Roman" w:eastAsia="Times New Roman" w:hAnsi="Times New Roman" w:cs="Times New Roman"/>
                <w:color w:val="000000"/>
                <w:sz w:val="16"/>
                <w:szCs w:val="16"/>
                <w:lang w:eastAsia="ru-RU"/>
              </w:rPr>
              <w:t>) индикатор (ы) и показатель(и) подпрограммы (муниципальной программы), увя</w:t>
            </w:r>
            <w:r w:rsidRPr="00D25E62">
              <w:rPr>
                <w:rFonts w:ascii="Times New Roman" w:eastAsia="Times New Roman" w:hAnsi="Times New Roman" w:cs="Times New Roman"/>
                <w:color w:val="000000"/>
                <w:sz w:val="16"/>
                <w:szCs w:val="16"/>
                <w:lang w:eastAsia="ru-RU"/>
              </w:rPr>
              <w:softHyphen/>
              <w:t>занные с ос</w:t>
            </w:r>
            <w:r w:rsidRPr="00D25E62">
              <w:rPr>
                <w:rFonts w:ascii="Times New Roman" w:eastAsia="Times New Roman" w:hAnsi="Times New Roman" w:cs="Times New Roman"/>
                <w:color w:val="000000"/>
                <w:sz w:val="16"/>
                <w:szCs w:val="16"/>
                <w:lang w:eastAsia="ru-RU"/>
              </w:rPr>
              <w:softHyphen/>
              <w:t>новным мероприятием 16</w:t>
            </w:r>
          </w:p>
        </w:tc>
        <w:tc>
          <w:tcPr>
            <w:tcW w:w="5953" w:type="dxa"/>
            <w:gridSpan w:val="7"/>
            <w:shd w:val="clear" w:color="auto" w:fill="auto"/>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Calibri" w:hAnsi="Times New Roman" w:cs="Times New Roman"/>
                <w:color w:val="000000"/>
                <w:sz w:val="16"/>
                <w:szCs w:val="16"/>
                <w:lang w:eastAsia="ru-RU"/>
              </w:rPr>
              <w:t>Удовлетворенность населения качеством начального общего, основного общего, среднего общего  образования</w:t>
            </w:r>
            <w:r w:rsidRPr="00D25E62">
              <w:rPr>
                <w:rFonts w:ascii="Times New Roman" w:eastAsia="Times New Roman" w:hAnsi="Times New Roman" w:cs="Times New Roman"/>
                <w:color w:val="000000"/>
                <w:sz w:val="16"/>
                <w:szCs w:val="16"/>
                <w:lang w:eastAsia="ru-RU"/>
              </w:rPr>
              <w:t>, %</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91,9</w:t>
            </w:r>
          </w:p>
        </w:tc>
        <w:tc>
          <w:tcPr>
            <w:tcW w:w="993"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92,7</w:t>
            </w: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93,5</w:t>
            </w:r>
          </w:p>
        </w:tc>
        <w:tc>
          <w:tcPr>
            <w:tcW w:w="992"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98,4</w:t>
            </w:r>
          </w:p>
        </w:tc>
      </w:tr>
      <w:tr w:rsidR="005C1401" w:rsidRPr="00D25E62" w:rsidTr="00374531">
        <w:tc>
          <w:tcPr>
            <w:tcW w:w="14601" w:type="dxa"/>
            <w:gridSpan w:val="15"/>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b/>
                <w:bCs/>
                <w:color w:val="000000"/>
                <w:sz w:val="16"/>
                <w:szCs w:val="16"/>
                <w:lang w:eastAsia="ru-RU"/>
              </w:rPr>
            </w:pPr>
          </w:p>
          <w:p w:rsidR="005C1401" w:rsidRPr="00D25E62" w:rsidRDefault="005C1401" w:rsidP="005C1401">
            <w:pPr>
              <w:widowControl w:val="0"/>
              <w:spacing w:line="235" w:lineRule="auto"/>
              <w:jc w:val="center"/>
              <w:rPr>
                <w:rFonts w:ascii="Times New Roman" w:eastAsia="Times New Roman" w:hAnsi="Times New Roman" w:cs="Times New Roman"/>
                <w:b/>
                <w:bCs/>
                <w:color w:val="000000"/>
                <w:sz w:val="16"/>
                <w:szCs w:val="16"/>
                <w:lang w:eastAsia="ru-RU"/>
              </w:rPr>
            </w:pPr>
            <w:r w:rsidRPr="00D25E62">
              <w:rPr>
                <w:rFonts w:ascii="Times New Roman" w:eastAsia="Times New Roman" w:hAnsi="Times New Roman" w:cs="Times New Roman"/>
                <w:b/>
                <w:bCs/>
                <w:color w:val="000000"/>
                <w:sz w:val="16"/>
                <w:szCs w:val="16"/>
                <w:lang w:eastAsia="ru-RU"/>
              </w:rPr>
              <w:t>Цель «Достижение высоких результатов развития образования в Батыревском МО Чувашской Республике»</w:t>
            </w:r>
          </w:p>
          <w:p w:rsidR="005C1401" w:rsidRPr="00D25E62" w:rsidRDefault="005C1401" w:rsidP="005C1401"/>
        </w:tc>
      </w:tr>
      <w:tr w:rsidR="005C1401" w:rsidRPr="00D25E62" w:rsidTr="00374531">
        <w:tc>
          <w:tcPr>
            <w:tcW w:w="993"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Основное меропри</w:t>
            </w:r>
            <w:r w:rsidRPr="00D25E62">
              <w:rPr>
                <w:rFonts w:ascii="Times New Roman" w:eastAsia="Times New Roman" w:hAnsi="Times New Roman" w:cs="Times New Roman"/>
                <w:color w:val="000000"/>
                <w:sz w:val="16"/>
                <w:szCs w:val="16"/>
                <w:lang w:eastAsia="ru-RU"/>
              </w:rPr>
              <w:softHyphen/>
              <w:t>ятие17</w:t>
            </w:r>
          </w:p>
        </w:tc>
        <w:tc>
          <w:tcPr>
            <w:tcW w:w="1134" w:type="dxa"/>
            <w:vMerge w:val="restart"/>
            <w:shd w:val="clear" w:color="auto" w:fill="FFFFFF"/>
          </w:tcPr>
          <w:p w:rsidR="005C1401" w:rsidRPr="00D25E62" w:rsidRDefault="005C1401" w:rsidP="005C1401">
            <w:pPr>
              <w:rPr>
                <w:rFonts w:ascii="Times New Roman" w:eastAsia="Times New Roman" w:hAnsi="Times New Roman" w:cs="Times New Roman"/>
                <w:color w:val="000000"/>
                <w:sz w:val="18"/>
                <w:szCs w:val="18"/>
                <w:lang w:eastAsia="ru-RU"/>
              </w:rPr>
            </w:pPr>
            <w:r w:rsidRPr="00D25E62">
              <w:rPr>
                <w:rFonts w:ascii="Times New Roman" w:eastAsia="Times New Roman" w:hAnsi="Times New Roman" w:cs="Times New Roman"/>
                <w:color w:val="000000"/>
                <w:sz w:val="18"/>
                <w:szCs w:val="18"/>
                <w:lang w:eastAsia="ru-RU"/>
              </w:rPr>
              <w:t xml:space="preserve">Реализация регионального проекта «Современная школа». Создание и обеспечение функционирования центров образования естественнонаучной и технологической направленностей «Точка роста» в рамках </w:t>
            </w:r>
            <w:r w:rsidRPr="00D25E62">
              <w:rPr>
                <w:rFonts w:ascii="Times New Roman" w:eastAsia="Times New Roman" w:hAnsi="Times New Roman" w:cs="Times New Roman"/>
                <w:color w:val="000000"/>
                <w:sz w:val="18"/>
                <w:szCs w:val="18"/>
                <w:lang w:eastAsia="ru-RU"/>
              </w:rPr>
              <w:lastRenderedPageBreak/>
              <w:t>реализации федерального проекта «Современная школа национального проекта «Образование»</w:t>
            </w:r>
          </w:p>
        </w:tc>
        <w:tc>
          <w:tcPr>
            <w:tcW w:w="1134"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lastRenderedPageBreak/>
              <w:t>повышение доступности для населения Батыревского МО Чувашской Республики качественных образовательных услуг</w:t>
            </w:r>
          </w:p>
        </w:tc>
        <w:tc>
          <w:tcPr>
            <w:tcW w:w="1051"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ответственный исполнитель – управление образования</w:t>
            </w: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134" w:type="dxa"/>
            <w:vMerge/>
            <w:shd w:val="clear" w:color="auto" w:fill="FFFFFF"/>
            <w:vAlign w:val="center"/>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134" w:type="dxa"/>
            <w:vMerge/>
            <w:shd w:val="clear" w:color="auto" w:fill="FFFFFF"/>
            <w:vAlign w:val="center"/>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134" w:type="dxa"/>
            <w:vMerge/>
            <w:shd w:val="clear" w:color="auto" w:fill="FFFFFF"/>
            <w:vAlign w:val="center"/>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lastRenderedPageBreak/>
              <w:t>Целевой (</w:t>
            </w:r>
            <w:proofErr w:type="spellStart"/>
            <w:r w:rsidRPr="00D25E62">
              <w:rPr>
                <w:rFonts w:ascii="Times New Roman" w:eastAsia="Times New Roman" w:hAnsi="Times New Roman" w:cs="Times New Roman"/>
                <w:color w:val="000000"/>
                <w:sz w:val="16"/>
                <w:szCs w:val="16"/>
                <w:lang w:eastAsia="ru-RU"/>
              </w:rPr>
              <w:t>ые</w:t>
            </w:r>
            <w:proofErr w:type="spellEnd"/>
            <w:r w:rsidRPr="00D25E62">
              <w:rPr>
                <w:rFonts w:ascii="Times New Roman" w:eastAsia="Times New Roman" w:hAnsi="Times New Roman" w:cs="Times New Roman"/>
                <w:color w:val="000000"/>
                <w:sz w:val="16"/>
                <w:szCs w:val="16"/>
                <w:lang w:eastAsia="ru-RU"/>
              </w:rPr>
              <w:t>) индикатор (ы) и показатель(и) подпрограммы (муниципальной программы), увя</w:t>
            </w:r>
            <w:r w:rsidRPr="00D25E62">
              <w:rPr>
                <w:rFonts w:ascii="Times New Roman" w:eastAsia="Times New Roman" w:hAnsi="Times New Roman" w:cs="Times New Roman"/>
                <w:color w:val="000000"/>
                <w:sz w:val="16"/>
                <w:szCs w:val="16"/>
                <w:lang w:eastAsia="ru-RU"/>
              </w:rPr>
              <w:softHyphen/>
              <w:t>занные с ос</w:t>
            </w:r>
            <w:r w:rsidRPr="00D25E62">
              <w:rPr>
                <w:rFonts w:ascii="Times New Roman" w:eastAsia="Times New Roman" w:hAnsi="Times New Roman" w:cs="Times New Roman"/>
                <w:color w:val="000000"/>
                <w:sz w:val="16"/>
                <w:szCs w:val="16"/>
                <w:lang w:eastAsia="ru-RU"/>
              </w:rPr>
              <w:softHyphen/>
              <w:t>новным мероприятием 17</w:t>
            </w:r>
          </w:p>
        </w:tc>
        <w:tc>
          <w:tcPr>
            <w:tcW w:w="5953" w:type="dxa"/>
            <w:gridSpan w:val="7"/>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Calibri" w:hAnsi="Times New Roman" w:cs="Times New Roman"/>
                <w:color w:val="000000"/>
                <w:sz w:val="16"/>
                <w:szCs w:val="16"/>
                <w:lang w:eastAsia="ru-RU"/>
              </w:rPr>
              <w:t>Удовлетворенность населения качеством начального общего, основного общего, среднего общего  образования</w:t>
            </w:r>
            <w:r w:rsidRPr="00D25E62">
              <w:rPr>
                <w:rFonts w:ascii="Times New Roman" w:eastAsia="Times New Roman" w:hAnsi="Times New Roman" w:cs="Times New Roman"/>
                <w:color w:val="000000"/>
                <w:sz w:val="16"/>
                <w:szCs w:val="16"/>
                <w:lang w:eastAsia="ru-RU"/>
              </w:rPr>
              <w:t>, %</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91,9</w:t>
            </w:r>
          </w:p>
        </w:tc>
        <w:tc>
          <w:tcPr>
            <w:tcW w:w="993"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92,7</w:t>
            </w: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93,5</w:t>
            </w:r>
          </w:p>
        </w:tc>
        <w:tc>
          <w:tcPr>
            <w:tcW w:w="992"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98,4</w:t>
            </w:r>
          </w:p>
        </w:tc>
      </w:tr>
      <w:tr w:rsidR="005C1401" w:rsidRPr="00D25E62" w:rsidTr="00374531">
        <w:tc>
          <w:tcPr>
            <w:tcW w:w="14601" w:type="dxa"/>
            <w:gridSpan w:val="15"/>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b/>
                <w:bCs/>
                <w:color w:val="000000"/>
                <w:sz w:val="16"/>
                <w:szCs w:val="16"/>
                <w:lang w:eastAsia="ru-RU"/>
              </w:rPr>
            </w:pPr>
          </w:p>
          <w:p w:rsidR="005C1401" w:rsidRPr="00D25E62" w:rsidRDefault="005C1401" w:rsidP="005C1401">
            <w:pPr>
              <w:widowControl w:val="0"/>
              <w:spacing w:line="235" w:lineRule="auto"/>
              <w:jc w:val="center"/>
              <w:rPr>
                <w:rFonts w:ascii="Times New Roman" w:eastAsia="Times New Roman" w:hAnsi="Times New Roman" w:cs="Times New Roman"/>
                <w:b/>
                <w:bCs/>
                <w:color w:val="000000"/>
                <w:sz w:val="16"/>
                <w:szCs w:val="16"/>
                <w:lang w:eastAsia="ru-RU"/>
              </w:rPr>
            </w:pPr>
            <w:r w:rsidRPr="00D25E62">
              <w:rPr>
                <w:rFonts w:ascii="Times New Roman" w:eastAsia="Times New Roman" w:hAnsi="Times New Roman" w:cs="Times New Roman"/>
                <w:b/>
                <w:bCs/>
                <w:color w:val="000000"/>
                <w:sz w:val="16"/>
                <w:szCs w:val="16"/>
                <w:lang w:eastAsia="ru-RU"/>
              </w:rPr>
              <w:t>Цель «Достижение высоких результатов развития образования в Батыревском МО Чувашской Республике»</w:t>
            </w:r>
          </w:p>
          <w:p w:rsidR="005C1401" w:rsidRPr="00D25E62" w:rsidRDefault="005C1401" w:rsidP="005C1401"/>
        </w:tc>
      </w:tr>
      <w:tr w:rsidR="005C1401" w:rsidRPr="00D25E62" w:rsidTr="00374531">
        <w:tc>
          <w:tcPr>
            <w:tcW w:w="993" w:type="dxa"/>
            <w:vMerge w:val="restart"/>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Основное мероприятие 18</w:t>
            </w:r>
          </w:p>
        </w:tc>
        <w:tc>
          <w:tcPr>
            <w:tcW w:w="1134"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8"/>
                <w:szCs w:val="18"/>
                <w:lang w:eastAsia="ru-RU"/>
              </w:rPr>
              <w:t>Реализация регионального проекта «Цифровая образовательная среда»</w:t>
            </w:r>
          </w:p>
        </w:tc>
        <w:tc>
          <w:tcPr>
            <w:tcW w:w="1134"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формирование системы профессиональных конкурсов в целях предоставления гражданам возможностей для профессионального и карьерного роста</w:t>
            </w:r>
          </w:p>
        </w:tc>
        <w:tc>
          <w:tcPr>
            <w:tcW w:w="1051"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ответственный исполнитель – управление образования</w:t>
            </w: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Ц71Е200000</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Ц71Е200000</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Целевой (</w:t>
            </w:r>
            <w:proofErr w:type="spellStart"/>
            <w:r w:rsidRPr="00D25E62">
              <w:rPr>
                <w:rFonts w:ascii="Times New Roman" w:eastAsia="Times New Roman" w:hAnsi="Times New Roman" w:cs="Times New Roman"/>
                <w:color w:val="000000"/>
                <w:sz w:val="16"/>
                <w:szCs w:val="16"/>
                <w:lang w:eastAsia="ru-RU"/>
              </w:rPr>
              <w:t>ые</w:t>
            </w:r>
            <w:proofErr w:type="spellEnd"/>
            <w:r w:rsidRPr="00D25E62">
              <w:rPr>
                <w:rFonts w:ascii="Times New Roman" w:eastAsia="Times New Roman" w:hAnsi="Times New Roman" w:cs="Times New Roman"/>
                <w:color w:val="000000"/>
                <w:sz w:val="16"/>
                <w:szCs w:val="16"/>
                <w:lang w:eastAsia="ru-RU"/>
              </w:rPr>
              <w:t xml:space="preserve">) индикатор (ы) и показатель(и) подпрограммы (муниципальной </w:t>
            </w:r>
            <w:r w:rsidRPr="00D25E62">
              <w:rPr>
                <w:rFonts w:ascii="Times New Roman" w:eastAsia="Times New Roman" w:hAnsi="Times New Roman" w:cs="Times New Roman"/>
                <w:color w:val="000000"/>
                <w:sz w:val="16"/>
                <w:szCs w:val="16"/>
                <w:lang w:eastAsia="ru-RU"/>
              </w:rPr>
              <w:lastRenderedPageBreak/>
              <w:t>программы), увя</w:t>
            </w:r>
            <w:r w:rsidRPr="00D25E62">
              <w:rPr>
                <w:rFonts w:ascii="Times New Roman" w:eastAsia="Times New Roman" w:hAnsi="Times New Roman" w:cs="Times New Roman"/>
                <w:color w:val="000000"/>
                <w:sz w:val="16"/>
                <w:szCs w:val="16"/>
                <w:lang w:eastAsia="ru-RU"/>
              </w:rPr>
              <w:softHyphen/>
              <w:t>занные с ос</w:t>
            </w:r>
            <w:r w:rsidRPr="00D25E62">
              <w:rPr>
                <w:rFonts w:ascii="Times New Roman" w:eastAsia="Times New Roman" w:hAnsi="Times New Roman" w:cs="Times New Roman"/>
                <w:color w:val="000000"/>
                <w:sz w:val="16"/>
                <w:szCs w:val="16"/>
                <w:lang w:eastAsia="ru-RU"/>
              </w:rPr>
              <w:softHyphen/>
              <w:t>новным мероприятием 18</w:t>
            </w:r>
          </w:p>
        </w:tc>
        <w:tc>
          <w:tcPr>
            <w:tcW w:w="5953" w:type="dxa"/>
            <w:gridSpan w:val="7"/>
            <w:shd w:val="clear" w:color="auto" w:fill="auto"/>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Calibri" w:hAnsi="Times New Roman" w:cs="Times New Roman"/>
                <w:color w:val="000000"/>
                <w:sz w:val="16"/>
                <w:szCs w:val="16"/>
                <w:lang w:eastAsia="ru-RU"/>
              </w:rPr>
              <w:lastRenderedPageBreak/>
              <w:t>Удовлетворенность населения качеством начального общего, основного общего, среднего общего  образования</w:t>
            </w:r>
            <w:r w:rsidRPr="00D25E62">
              <w:rPr>
                <w:rFonts w:ascii="Times New Roman" w:eastAsia="Times New Roman" w:hAnsi="Times New Roman" w:cs="Times New Roman"/>
                <w:color w:val="000000"/>
                <w:sz w:val="16"/>
                <w:szCs w:val="16"/>
                <w:lang w:eastAsia="ru-RU"/>
              </w:rPr>
              <w:t>, %</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91,9</w:t>
            </w:r>
          </w:p>
        </w:tc>
        <w:tc>
          <w:tcPr>
            <w:tcW w:w="993"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92,7</w:t>
            </w: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93,5</w:t>
            </w:r>
          </w:p>
        </w:tc>
        <w:tc>
          <w:tcPr>
            <w:tcW w:w="992"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98,4</w:t>
            </w:r>
          </w:p>
        </w:tc>
      </w:tr>
      <w:tr w:rsidR="005C1401" w:rsidRPr="00D25E62" w:rsidTr="00374531">
        <w:tc>
          <w:tcPr>
            <w:tcW w:w="14601" w:type="dxa"/>
            <w:gridSpan w:val="15"/>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b/>
                <w:bCs/>
                <w:color w:val="000000"/>
                <w:sz w:val="16"/>
                <w:szCs w:val="16"/>
                <w:lang w:eastAsia="ru-RU"/>
              </w:rPr>
            </w:pPr>
          </w:p>
          <w:p w:rsidR="005C1401" w:rsidRPr="00D25E62" w:rsidRDefault="005C1401" w:rsidP="005C1401">
            <w:pPr>
              <w:widowControl w:val="0"/>
              <w:spacing w:line="235" w:lineRule="auto"/>
              <w:jc w:val="center"/>
              <w:rPr>
                <w:rFonts w:ascii="Times New Roman" w:eastAsia="Times New Roman" w:hAnsi="Times New Roman" w:cs="Times New Roman"/>
                <w:b/>
                <w:bCs/>
                <w:color w:val="000000"/>
                <w:sz w:val="16"/>
                <w:szCs w:val="16"/>
                <w:lang w:eastAsia="ru-RU"/>
              </w:rPr>
            </w:pPr>
            <w:r w:rsidRPr="00D25E62">
              <w:rPr>
                <w:rFonts w:ascii="Times New Roman" w:eastAsia="Times New Roman" w:hAnsi="Times New Roman" w:cs="Times New Roman"/>
                <w:b/>
                <w:bCs/>
                <w:color w:val="000000"/>
                <w:sz w:val="16"/>
                <w:szCs w:val="16"/>
                <w:lang w:eastAsia="ru-RU"/>
              </w:rPr>
              <w:t>Цель «Достижение высоких результатов развития образования в Батыревском МО Чувашской Республике»</w:t>
            </w:r>
          </w:p>
          <w:p w:rsidR="005C1401" w:rsidRPr="00D25E62" w:rsidRDefault="005C1401" w:rsidP="005C1401"/>
        </w:tc>
      </w:tr>
      <w:tr w:rsidR="005C1401" w:rsidRPr="00D25E62" w:rsidTr="00374531">
        <w:tc>
          <w:tcPr>
            <w:tcW w:w="993"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Основное меропри</w:t>
            </w:r>
            <w:r w:rsidRPr="00D25E62">
              <w:rPr>
                <w:rFonts w:ascii="Times New Roman" w:eastAsia="Times New Roman" w:hAnsi="Times New Roman" w:cs="Times New Roman"/>
                <w:color w:val="000000"/>
                <w:sz w:val="16"/>
                <w:szCs w:val="16"/>
                <w:lang w:eastAsia="ru-RU"/>
              </w:rPr>
              <w:softHyphen/>
              <w:t>ятие19</w:t>
            </w:r>
          </w:p>
        </w:tc>
        <w:tc>
          <w:tcPr>
            <w:tcW w:w="1134" w:type="dxa"/>
            <w:vMerge w:val="restart"/>
            <w:shd w:val="clear" w:color="auto" w:fill="FFFFFF"/>
          </w:tcPr>
          <w:p w:rsidR="005C1401" w:rsidRPr="00D25E62" w:rsidRDefault="005C1401" w:rsidP="005C1401">
            <w:pPr>
              <w:rPr>
                <w:rFonts w:ascii="Times New Roman" w:eastAsia="Times New Roman" w:hAnsi="Times New Roman" w:cs="Times New Roman"/>
                <w:color w:val="000000"/>
                <w:sz w:val="18"/>
                <w:szCs w:val="18"/>
                <w:lang w:eastAsia="ru-RU"/>
              </w:rPr>
            </w:pPr>
            <w:r w:rsidRPr="00D25E62">
              <w:rPr>
                <w:rFonts w:ascii="Times New Roman" w:eastAsia="Times New Roman" w:hAnsi="Times New Roman" w:cs="Times New Roman"/>
                <w:color w:val="000000"/>
                <w:sz w:val="18"/>
                <w:szCs w:val="18"/>
                <w:lang w:eastAsia="ru-RU"/>
              </w:rPr>
              <w:t>Реализация регионального проекта «Учитель будущего»</w:t>
            </w:r>
          </w:p>
        </w:tc>
        <w:tc>
          <w:tcPr>
            <w:tcW w:w="1134"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повышение доступности для населения Батыревского МО Чувашской Республики качественных образовательных услуг</w:t>
            </w:r>
          </w:p>
        </w:tc>
        <w:tc>
          <w:tcPr>
            <w:tcW w:w="1051"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ответственный исполнитель – управление образования</w:t>
            </w: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134" w:type="dxa"/>
            <w:vMerge/>
            <w:shd w:val="clear" w:color="auto" w:fill="FFFFFF"/>
            <w:vAlign w:val="center"/>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134" w:type="dxa"/>
            <w:vMerge/>
            <w:shd w:val="clear" w:color="auto" w:fill="FFFFFF"/>
            <w:vAlign w:val="center"/>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134" w:type="dxa"/>
            <w:vMerge/>
            <w:shd w:val="clear" w:color="auto" w:fill="FFFFFF"/>
            <w:vAlign w:val="center"/>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Целевой (</w:t>
            </w:r>
            <w:proofErr w:type="spellStart"/>
            <w:r w:rsidRPr="00D25E62">
              <w:rPr>
                <w:rFonts w:ascii="Times New Roman" w:eastAsia="Times New Roman" w:hAnsi="Times New Roman" w:cs="Times New Roman"/>
                <w:color w:val="000000"/>
                <w:sz w:val="16"/>
                <w:szCs w:val="16"/>
                <w:lang w:eastAsia="ru-RU"/>
              </w:rPr>
              <w:t>ые</w:t>
            </w:r>
            <w:proofErr w:type="spellEnd"/>
            <w:r w:rsidRPr="00D25E62">
              <w:rPr>
                <w:rFonts w:ascii="Times New Roman" w:eastAsia="Times New Roman" w:hAnsi="Times New Roman" w:cs="Times New Roman"/>
                <w:color w:val="000000"/>
                <w:sz w:val="16"/>
                <w:szCs w:val="16"/>
                <w:lang w:eastAsia="ru-RU"/>
              </w:rPr>
              <w:t>) индикатор (ы) и показатель(и) подпрограммы (муниципальной программы), увя</w:t>
            </w:r>
            <w:r w:rsidRPr="00D25E62">
              <w:rPr>
                <w:rFonts w:ascii="Times New Roman" w:eastAsia="Times New Roman" w:hAnsi="Times New Roman" w:cs="Times New Roman"/>
                <w:color w:val="000000"/>
                <w:sz w:val="16"/>
                <w:szCs w:val="16"/>
                <w:lang w:eastAsia="ru-RU"/>
              </w:rPr>
              <w:softHyphen/>
              <w:t>занные с ос</w:t>
            </w:r>
            <w:r w:rsidRPr="00D25E62">
              <w:rPr>
                <w:rFonts w:ascii="Times New Roman" w:eastAsia="Times New Roman" w:hAnsi="Times New Roman" w:cs="Times New Roman"/>
                <w:color w:val="000000"/>
                <w:sz w:val="16"/>
                <w:szCs w:val="16"/>
                <w:lang w:eastAsia="ru-RU"/>
              </w:rPr>
              <w:softHyphen/>
              <w:t>новным мероприятием 19</w:t>
            </w:r>
          </w:p>
        </w:tc>
        <w:tc>
          <w:tcPr>
            <w:tcW w:w="5953" w:type="dxa"/>
            <w:gridSpan w:val="7"/>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Calibri" w:hAnsi="Times New Roman" w:cs="Times New Roman"/>
                <w:color w:val="000000"/>
                <w:sz w:val="16"/>
                <w:szCs w:val="16"/>
                <w:lang w:eastAsia="ru-RU"/>
              </w:rPr>
              <w:t>Удовлетворенность населения качеством начального общего, основного общего, среднего общего  образования</w:t>
            </w:r>
            <w:r w:rsidRPr="00D25E62">
              <w:rPr>
                <w:rFonts w:ascii="Times New Roman" w:eastAsia="Times New Roman" w:hAnsi="Times New Roman" w:cs="Times New Roman"/>
                <w:color w:val="000000"/>
                <w:sz w:val="16"/>
                <w:szCs w:val="16"/>
                <w:lang w:eastAsia="ru-RU"/>
              </w:rPr>
              <w:t>, %</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91,9</w:t>
            </w:r>
          </w:p>
        </w:tc>
        <w:tc>
          <w:tcPr>
            <w:tcW w:w="993"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92,7</w:t>
            </w: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93,5</w:t>
            </w:r>
          </w:p>
        </w:tc>
        <w:tc>
          <w:tcPr>
            <w:tcW w:w="992"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98,4</w:t>
            </w:r>
          </w:p>
        </w:tc>
      </w:tr>
      <w:tr w:rsidR="005C1401" w:rsidRPr="00D25E62" w:rsidTr="00374531">
        <w:tc>
          <w:tcPr>
            <w:tcW w:w="993" w:type="dxa"/>
            <w:vMerge w:val="restart"/>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Основное мероприятие 20</w:t>
            </w:r>
          </w:p>
        </w:tc>
        <w:tc>
          <w:tcPr>
            <w:tcW w:w="1134"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Реализация регионального проекта «Успех каждого ребенка». Обеспечение функционирования модели персонифицированного финансирования дополнительного образования </w:t>
            </w:r>
            <w:r w:rsidRPr="00D25E62">
              <w:rPr>
                <w:rFonts w:ascii="Times New Roman" w:eastAsia="Times New Roman" w:hAnsi="Times New Roman" w:cs="Times New Roman"/>
                <w:color w:val="000000"/>
                <w:sz w:val="16"/>
                <w:szCs w:val="16"/>
                <w:lang w:eastAsia="ru-RU"/>
              </w:rPr>
              <w:lastRenderedPageBreak/>
              <w:t>детей(ПФДОД)</w:t>
            </w:r>
          </w:p>
        </w:tc>
        <w:tc>
          <w:tcPr>
            <w:tcW w:w="1134"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lastRenderedPageBreak/>
              <w:t>формирование системы профессиональных конкурсов в целях предоставления гражданам возможностей для профессионального и карьерного роста</w:t>
            </w:r>
          </w:p>
        </w:tc>
        <w:tc>
          <w:tcPr>
            <w:tcW w:w="1051"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ответственный исполнитель – управление образования</w:t>
            </w: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000000" w:fill="FFFF00"/>
            <w:vAlign w:val="bottom"/>
          </w:tcPr>
          <w:p w:rsidR="005C1401" w:rsidRPr="00D25E62" w:rsidRDefault="005C1401" w:rsidP="005C1401">
            <w:pPr>
              <w:jc w:val="center"/>
              <w:rPr>
                <w:rFonts w:ascii="Times New Roman" w:hAnsi="Times New Roman" w:cs="Times New Roman"/>
                <w:sz w:val="18"/>
                <w:szCs w:val="18"/>
              </w:rPr>
            </w:pPr>
            <w:r w:rsidRPr="00D25E62">
              <w:rPr>
                <w:rFonts w:ascii="Times New Roman" w:hAnsi="Times New Roman" w:cs="Times New Roman"/>
                <w:sz w:val="18"/>
                <w:szCs w:val="18"/>
              </w:rPr>
              <w:t>5 919,50</w:t>
            </w:r>
          </w:p>
        </w:tc>
        <w:tc>
          <w:tcPr>
            <w:tcW w:w="993" w:type="dxa"/>
            <w:tcBorders>
              <w:top w:val="single" w:sz="4" w:space="0" w:color="auto"/>
              <w:left w:val="nil"/>
              <w:bottom w:val="single" w:sz="4" w:space="0" w:color="auto"/>
              <w:right w:val="single" w:sz="4" w:space="0" w:color="auto"/>
            </w:tcBorders>
            <w:shd w:val="clear" w:color="000000" w:fill="FFFF00"/>
            <w:vAlign w:val="bottom"/>
          </w:tcPr>
          <w:p w:rsidR="005C1401" w:rsidRPr="00D25E62" w:rsidRDefault="005C1401" w:rsidP="005C1401">
            <w:pPr>
              <w:jc w:val="center"/>
              <w:rPr>
                <w:rFonts w:ascii="Times New Roman" w:hAnsi="Times New Roman" w:cs="Times New Roman"/>
                <w:sz w:val="18"/>
                <w:szCs w:val="18"/>
              </w:rPr>
            </w:pPr>
            <w:r>
              <w:rPr>
                <w:rFonts w:ascii="Times New Roman" w:hAnsi="Times New Roman" w:cs="Times New Roman"/>
                <w:sz w:val="18"/>
                <w:szCs w:val="18"/>
              </w:rPr>
              <w:t>6731,98</w:t>
            </w:r>
          </w:p>
        </w:tc>
        <w:tc>
          <w:tcPr>
            <w:tcW w:w="992" w:type="dxa"/>
            <w:tcBorders>
              <w:top w:val="single" w:sz="4" w:space="0" w:color="auto"/>
              <w:left w:val="nil"/>
              <w:bottom w:val="single" w:sz="4" w:space="0" w:color="auto"/>
              <w:right w:val="single" w:sz="4" w:space="0" w:color="auto"/>
            </w:tcBorders>
            <w:shd w:val="clear" w:color="000000" w:fill="FFFF00"/>
            <w:vAlign w:val="bottom"/>
          </w:tcPr>
          <w:p w:rsidR="005C1401" w:rsidRPr="00D25E62" w:rsidRDefault="005C1401" w:rsidP="005C1401">
            <w:pPr>
              <w:jc w:val="center"/>
              <w:rPr>
                <w:rFonts w:ascii="Times New Roman" w:hAnsi="Times New Roman" w:cs="Times New Roman"/>
                <w:sz w:val="18"/>
                <w:szCs w:val="18"/>
              </w:rPr>
            </w:pPr>
            <w:r w:rsidRPr="00D25E62">
              <w:rPr>
                <w:rFonts w:ascii="Times New Roman" w:hAnsi="Times New Roman" w:cs="Times New Roman"/>
                <w:sz w:val="18"/>
                <w:szCs w:val="18"/>
              </w:rPr>
              <w:t>5 919,50</w:t>
            </w:r>
          </w:p>
        </w:tc>
        <w:tc>
          <w:tcPr>
            <w:tcW w:w="992" w:type="dxa"/>
            <w:tcBorders>
              <w:top w:val="single" w:sz="4" w:space="0" w:color="auto"/>
              <w:left w:val="nil"/>
              <w:bottom w:val="single" w:sz="4" w:space="0" w:color="auto"/>
              <w:right w:val="single" w:sz="4" w:space="0" w:color="auto"/>
            </w:tcBorders>
            <w:shd w:val="clear" w:color="000000" w:fill="FFFF00"/>
            <w:vAlign w:val="bottom"/>
          </w:tcPr>
          <w:p w:rsidR="005C1401" w:rsidRPr="00D25E62" w:rsidRDefault="005C1401" w:rsidP="005C1401">
            <w:pPr>
              <w:jc w:val="center"/>
              <w:rPr>
                <w:rFonts w:ascii="Times New Roman" w:hAnsi="Times New Roman" w:cs="Times New Roman"/>
                <w:sz w:val="18"/>
                <w:szCs w:val="18"/>
              </w:rPr>
            </w:pPr>
            <w:r w:rsidRPr="00D25E62">
              <w:rPr>
                <w:rFonts w:ascii="Times New Roman" w:hAnsi="Times New Roman" w:cs="Times New Roman"/>
                <w:sz w:val="18"/>
                <w:szCs w:val="18"/>
              </w:rPr>
              <w:t>5 919,50</w:t>
            </w:r>
          </w:p>
        </w:tc>
        <w:tc>
          <w:tcPr>
            <w:tcW w:w="1276" w:type="dxa"/>
            <w:tcBorders>
              <w:top w:val="single" w:sz="4" w:space="0" w:color="auto"/>
              <w:left w:val="nil"/>
              <w:bottom w:val="single" w:sz="4" w:space="0" w:color="auto"/>
              <w:right w:val="single" w:sz="4" w:space="0" w:color="auto"/>
            </w:tcBorders>
            <w:shd w:val="clear" w:color="000000" w:fill="FFCCFF"/>
            <w:vAlign w:val="bottom"/>
          </w:tcPr>
          <w:p w:rsidR="005C1401" w:rsidRPr="00D25E62" w:rsidRDefault="005C1401" w:rsidP="005C1401">
            <w:pPr>
              <w:jc w:val="center"/>
              <w:rPr>
                <w:rFonts w:ascii="Times New Roman" w:hAnsi="Times New Roman" w:cs="Times New Roman"/>
                <w:sz w:val="18"/>
                <w:szCs w:val="18"/>
              </w:rPr>
            </w:pPr>
            <w:r w:rsidRPr="00D25E62">
              <w:rPr>
                <w:rFonts w:ascii="Times New Roman" w:hAnsi="Times New Roman" w:cs="Times New Roman"/>
                <w:sz w:val="18"/>
                <w:szCs w:val="18"/>
              </w:rPr>
              <w:t>23 678,00</w:t>
            </w:r>
          </w:p>
        </w:tc>
        <w:tc>
          <w:tcPr>
            <w:tcW w:w="1276" w:type="dxa"/>
            <w:tcBorders>
              <w:top w:val="single" w:sz="4" w:space="0" w:color="auto"/>
              <w:left w:val="nil"/>
              <w:bottom w:val="single" w:sz="4" w:space="0" w:color="auto"/>
              <w:right w:val="single" w:sz="4" w:space="0" w:color="auto"/>
            </w:tcBorders>
            <w:shd w:val="clear" w:color="000000" w:fill="FFFF00"/>
            <w:vAlign w:val="bottom"/>
          </w:tcPr>
          <w:p w:rsidR="005C1401" w:rsidRPr="00D25E62" w:rsidRDefault="005C1401" w:rsidP="005C1401">
            <w:pPr>
              <w:jc w:val="center"/>
              <w:rPr>
                <w:rFonts w:ascii="Times New Roman" w:hAnsi="Times New Roman" w:cs="Times New Roman"/>
                <w:sz w:val="20"/>
                <w:szCs w:val="20"/>
              </w:rPr>
            </w:pPr>
            <w:r w:rsidRPr="00D25E62">
              <w:rPr>
                <w:rFonts w:ascii="Times New Roman" w:hAnsi="Times New Roman" w:cs="Times New Roman"/>
                <w:sz w:val="20"/>
                <w:szCs w:val="20"/>
              </w:rPr>
              <w:t>23 678,0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Ц71Е200000</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Ц71Е200000</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992" w:type="dxa"/>
            <w:tcBorders>
              <w:top w:val="nil"/>
              <w:left w:val="single" w:sz="4" w:space="0" w:color="auto"/>
              <w:bottom w:val="single" w:sz="4" w:space="0" w:color="auto"/>
              <w:right w:val="single" w:sz="4" w:space="0" w:color="auto"/>
            </w:tcBorders>
            <w:shd w:val="clear" w:color="000000" w:fill="C5D9F1"/>
            <w:vAlign w:val="bottom"/>
          </w:tcPr>
          <w:p w:rsidR="005C1401" w:rsidRPr="00D25E62" w:rsidRDefault="005C1401" w:rsidP="005C1401">
            <w:pPr>
              <w:jc w:val="center"/>
              <w:rPr>
                <w:rFonts w:ascii="Times New Roman" w:hAnsi="Times New Roman" w:cs="Times New Roman"/>
                <w:sz w:val="18"/>
                <w:szCs w:val="18"/>
              </w:rPr>
            </w:pPr>
            <w:r w:rsidRPr="00D25E62">
              <w:rPr>
                <w:rFonts w:ascii="Times New Roman" w:hAnsi="Times New Roman" w:cs="Times New Roman"/>
                <w:sz w:val="18"/>
                <w:szCs w:val="18"/>
              </w:rPr>
              <w:t>5 919,50</w:t>
            </w:r>
          </w:p>
        </w:tc>
        <w:tc>
          <w:tcPr>
            <w:tcW w:w="993" w:type="dxa"/>
            <w:tcBorders>
              <w:top w:val="nil"/>
              <w:left w:val="nil"/>
              <w:bottom w:val="single" w:sz="4" w:space="0" w:color="auto"/>
              <w:right w:val="single" w:sz="4" w:space="0" w:color="auto"/>
            </w:tcBorders>
            <w:shd w:val="clear" w:color="000000" w:fill="C5D9F1"/>
            <w:vAlign w:val="bottom"/>
          </w:tcPr>
          <w:p w:rsidR="005C1401" w:rsidRPr="00D25E62" w:rsidRDefault="005C1401" w:rsidP="005C1401">
            <w:pPr>
              <w:jc w:val="center"/>
              <w:rPr>
                <w:rFonts w:ascii="Times New Roman" w:hAnsi="Times New Roman" w:cs="Times New Roman"/>
                <w:sz w:val="18"/>
                <w:szCs w:val="18"/>
              </w:rPr>
            </w:pPr>
            <w:r>
              <w:rPr>
                <w:rFonts w:ascii="Times New Roman" w:hAnsi="Times New Roman" w:cs="Times New Roman"/>
                <w:sz w:val="18"/>
                <w:szCs w:val="18"/>
              </w:rPr>
              <w:t>6731,98</w:t>
            </w:r>
          </w:p>
        </w:tc>
        <w:tc>
          <w:tcPr>
            <w:tcW w:w="992" w:type="dxa"/>
            <w:tcBorders>
              <w:top w:val="nil"/>
              <w:left w:val="nil"/>
              <w:bottom w:val="single" w:sz="4" w:space="0" w:color="auto"/>
              <w:right w:val="single" w:sz="4" w:space="0" w:color="auto"/>
            </w:tcBorders>
            <w:shd w:val="clear" w:color="000000" w:fill="C5D9F1"/>
            <w:vAlign w:val="bottom"/>
          </w:tcPr>
          <w:p w:rsidR="005C1401" w:rsidRPr="00D25E62" w:rsidRDefault="005C1401" w:rsidP="005C1401">
            <w:pPr>
              <w:jc w:val="center"/>
              <w:rPr>
                <w:rFonts w:ascii="Times New Roman" w:hAnsi="Times New Roman" w:cs="Times New Roman"/>
                <w:sz w:val="18"/>
                <w:szCs w:val="18"/>
              </w:rPr>
            </w:pPr>
            <w:r w:rsidRPr="00D25E62">
              <w:rPr>
                <w:rFonts w:ascii="Times New Roman" w:hAnsi="Times New Roman" w:cs="Times New Roman"/>
                <w:sz w:val="18"/>
                <w:szCs w:val="18"/>
              </w:rPr>
              <w:t>5 919,50</w:t>
            </w:r>
          </w:p>
        </w:tc>
        <w:tc>
          <w:tcPr>
            <w:tcW w:w="992" w:type="dxa"/>
            <w:tcBorders>
              <w:top w:val="nil"/>
              <w:left w:val="nil"/>
              <w:bottom w:val="single" w:sz="4" w:space="0" w:color="auto"/>
              <w:right w:val="single" w:sz="4" w:space="0" w:color="auto"/>
            </w:tcBorders>
            <w:shd w:val="clear" w:color="000000" w:fill="C5D9F1"/>
            <w:vAlign w:val="bottom"/>
          </w:tcPr>
          <w:p w:rsidR="005C1401" w:rsidRPr="00D25E62" w:rsidRDefault="005C1401" w:rsidP="005C1401">
            <w:pPr>
              <w:jc w:val="center"/>
              <w:rPr>
                <w:rFonts w:ascii="Times New Roman" w:hAnsi="Times New Roman" w:cs="Times New Roman"/>
                <w:sz w:val="18"/>
                <w:szCs w:val="18"/>
              </w:rPr>
            </w:pPr>
            <w:r w:rsidRPr="00D25E62">
              <w:rPr>
                <w:rFonts w:ascii="Times New Roman" w:hAnsi="Times New Roman" w:cs="Times New Roman"/>
                <w:sz w:val="18"/>
                <w:szCs w:val="18"/>
              </w:rPr>
              <w:t>5 919,50</w:t>
            </w:r>
          </w:p>
        </w:tc>
        <w:tc>
          <w:tcPr>
            <w:tcW w:w="1276" w:type="dxa"/>
            <w:tcBorders>
              <w:top w:val="nil"/>
              <w:left w:val="nil"/>
              <w:bottom w:val="single" w:sz="4" w:space="0" w:color="auto"/>
              <w:right w:val="single" w:sz="4" w:space="0" w:color="auto"/>
            </w:tcBorders>
            <w:shd w:val="clear" w:color="000000" w:fill="FFCCFF"/>
            <w:vAlign w:val="bottom"/>
          </w:tcPr>
          <w:p w:rsidR="005C1401" w:rsidRPr="00D25E62" w:rsidRDefault="005C1401" w:rsidP="005C1401">
            <w:pPr>
              <w:jc w:val="center"/>
              <w:rPr>
                <w:rFonts w:ascii="Times New Roman" w:hAnsi="Times New Roman" w:cs="Times New Roman"/>
                <w:sz w:val="18"/>
                <w:szCs w:val="18"/>
              </w:rPr>
            </w:pPr>
            <w:r w:rsidRPr="00D25E62">
              <w:rPr>
                <w:rFonts w:ascii="Times New Roman" w:hAnsi="Times New Roman" w:cs="Times New Roman"/>
                <w:sz w:val="18"/>
                <w:szCs w:val="18"/>
              </w:rPr>
              <w:t>23 678,00</w:t>
            </w:r>
          </w:p>
        </w:tc>
        <w:tc>
          <w:tcPr>
            <w:tcW w:w="1276" w:type="dxa"/>
            <w:tcBorders>
              <w:top w:val="nil"/>
              <w:left w:val="nil"/>
              <w:bottom w:val="single" w:sz="4" w:space="0" w:color="auto"/>
              <w:right w:val="single" w:sz="4" w:space="0" w:color="auto"/>
            </w:tcBorders>
            <w:shd w:val="clear" w:color="000000" w:fill="C5D9F1"/>
            <w:vAlign w:val="bottom"/>
          </w:tcPr>
          <w:p w:rsidR="005C1401" w:rsidRPr="00D25E62" w:rsidRDefault="005C1401" w:rsidP="005C1401">
            <w:pPr>
              <w:jc w:val="center"/>
              <w:rPr>
                <w:rFonts w:ascii="Times New Roman" w:hAnsi="Times New Roman" w:cs="Times New Roman"/>
                <w:sz w:val="20"/>
                <w:szCs w:val="20"/>
              </w:rPr>
            </w:pPr>
            <w:r w:rsidRPr="00D25E62">
              <w:rPr>
                <w:rFonts w:ascii="Times New Roman" w:hAnsi="Times New Roman" w:cs="Times New Roman"/>
                <w:sz w:val="20"/>
                <w:szCs w:val="20"/>
              </w:rPr>
              <w:t>23 678,0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lastRenderedPageBreak/>
              <w:t>Целевой (</w:t>
            </w:r>
            <w:proofErr w:type="spellStart"/>
            <w:r w:rsidRPr="00D25E62">
              <w:rPr>
                <w:rFonts w:ascii="Times New Roman" w:eastAsia="Times New Roman" w:hAnsi="Times New Roman" w:cs="Times New Roman"/>
                <w:color w:val="000000"/>
                <w:sz w:val="16"/>
                <w:szCs w:val="16"/>
                <w:lang w:eastAsia="ru-RU"/>
              </w:rPr>
              <w:t>ые</w:t>
            </w:r>
            <w:proofErr w:type="spellEnd"/>
            <w:r w:rsidRPr="00D25E62">
              <w:rPr>
                <w:rFonts w:ascii="Times New Roman" w:eastAsia="Times New Roman" w:hAnsi="Times New Roman" w:cs="Times New Roman"/>
                <w:color w:val="000000"/>
                <w:sz w:val="16"/>
                <w:szCs w:val="16"/>
                <w:lang w:eastAsia="ru-RU"/>
              </w:rPr>
              <w:t>) индикатор (ы) и показатель(и) подпрограммы (муниципальной программы), увя</w:t>
            </w:r>
            <w:r w:rsidRPr="00D25E62">
              <w:rPr>
                <w:rFonts w:ascii="Times New Roman" w:eastAsia="Times New Roman" w:hAnsi="Times New Roman" w:cs="Times New Roman"/>
                <w:color w:val="000000"/>
                <w:sz w:val="16"/>
                <w:szCs w:val="16"/>
                <w:lang w:eastAsia="ru-RU"/>
              </w:rPr>
              <w:softHyphen/>
              <w:t>занные с ос</w:t>
            </w:r>
            <w:r w:rsidRPr="00D25E62">
              <w:rPr>
                <w:rFonts w:ascii="Times New Roman" w:eastAsia="Times New Roman" w:hAnsi="Times New Roman" w:cs="Times New Roman"/>
                <w:color w:val="000000"/>
                <w:sz w:val="16"/>
                <w:szCs w:val="16"/>
                <w:lang w:eastAsia="ru-RU"/>
              </w:rPr>
              <w:softHyphen/>
              <w:t>новным мероприятием 20</w:t>
            </w:r>
          </w:p>
        </w:tc>
        <w:tc>
          <w:tcPr>
            <w:tcW w:w="5953" w:type="dxa"/>
            <w:gridSpan w:val="7"/>
            <w:shd w:val="clear" w:color="auto" w:fill="auto"/>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Calibri" w:hAnsi="Times New Roman" w:cs="Times New Roman"/>
                <w:color w:val="000000"/>
                <w:sz w:val="16"/>
                <w:szCs w:val="16"/>
                <w:lang w:eastAsia="ru-RU"/>
              </w:rPr>
              <w:t>Удовлетворенность населения качеством начального общего, основного общего, среднего общего  образования</w:t>
            </w:r>
            <w:r w:rsidRPr="00D25E62">
              <w:rPr>
                <w:rFonts w:ascii="Times New Roman" w:eastAsia="Times New Roman" w:hAnsi="Times New Roman" w:cs="Times New Roman"/>
                <w:color w:val="000000"/>
                <w:sz w:val="16"/>
                <w:szCs w:val="16"/>
                <w:lang w:eastAsia="ru-RU"/>
              </w:rPr>
              <w:t>, %</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91,9</w:t>
            </w:r>
          </w:p>
        </w:tc>
        <w:tc>
          <w:tcPr>
            <w:tcW w:w="993"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92,7</w:t>
            </w: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93,5</w:t>
            </w:r>
          </w:p>
        </w:tc>
        <w:tc>
          <w:tcPr>
            <w:tcW w:w="992"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98,4</w:t>
            </w:r>
          </w:p>
        </w:tc>
      </w:tr>
      <w:tr w:rsidR="005C1401" w:rsidRPr="00D25E62" w:rsidTr="00374531">
        <w:tc>
          <w:tcPr>
            <w:tcW w:w="14601" w:type="dxa"/>
            <w:gridSpan w:val="15"/>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b/>
                <w:bCs/>
                <w:color w:val="000000"/>
                <w:sz w:val="16"/>
                <w:szCs w:val="16"/>
                <w:lang w:eastAsia="ru-RU"/>
              </w:rPr>
            </w:pPr>
          </w:p>
          <w:p w:rsidR="005C1401" w:rsidRPr="00D25E62" w:rsidRDefault="005C1401" w:rsidP="005C1401">
            <w:pPr>
              <w:widowControl w:val="0"/>
              <w:spacing w:line="235" w:lineRule="auto"/>
              <w:jc w:val="center"/>
              <w:rPr>
                <w:rFonts w:ascii="Times New Roman" w:eastAsia="Times New Roman" w:hAnsi="Times New Roman" w:cs="Times New Roman"/>
                <w:b/>
                <w:bCs/>
                <w:color w:val="000000"/>
                <w:sz w:val="16"/>
                <w:szCs w:val="16"/>
                <w:lang w:eastAsia="ru-RU"/>
              </w:rPr>
            </w:pPr>
            <w:r w:rsidRPr="00D25E62">
              <w:rPr>
                <w:rFonts w:ascii="Times New Roman" w:eastAsia="Times New Roman" w:hAnsi="Times New Roman" w:cs="Times New Roman"/>
                <w:b/>
                <w:bCs/>
                <w:color w:val="000000"/>
                <w:sz w:val="16"/>
                <w:szCs w:val="16"/>
                <w:lang w:eastAsia="ru-RU"/>
              </w:rPr>
              <w:t>Цель «Достижение высоких результатов развития образования в Батыревском МО Чувашской Республике»</w:t>
            </w:r>
          </w:p>
          <w:p w:rsidR="005C1401" w:rsidRPr="00D25E62" w:rsidRDefault="005C1401" w:rsidP="005C1401"/>
        </w:tc>
      </w:tr>
      <w:tr w:rsidR="005C1401" w:rsidRPr="00D25E62" w:rsidTr="00374531">
        <w:tc>
          <w:tcPr>
            <w:tcW w:w="993"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Основное меропри</w:t>
            </w:r>
            <w:r w:rsidRPr="00D25E62">
              <w:rPr>
                <w:rFonts w:ascii="Times New Roman" w:eastAsia="Times New Roman" w:hAnsi="Times New Roman" w:cs="Times New Roman"/>
                <w:color w:val="000000"/>
                <w:sz w:val="16"/>
                <w:szCs w:val="16"/>
                <w:lang w:eastAsia="ru-RU"/>
              </w:rPr>
              <w:softHyphen/>
              <w:t>ятие21</w:t>
            </w:r>
          </w:p>
        </w:tc>
        <w:tc>
          <w:tcPr>
            <w:tcW w:w="1134" w:type="dxa"/>
            <w:vMerge w:val="restart"/>
            <w:shd w:val="clear" w:color="auto" w:fill="FFFFFF"/>
          </w:tcPr>
          <w:p w:rsidR="005C1401" w:rsidRPr="00D25E62" w:rsidRDefault="005C1401" w:rsidP="005C1401">
            <w:pPr>
              <w:rPr>
                <w:rFonts w:ascii="Times New Roman" w:eastAsia="Times New Roman" w:hAnsi="Times New Roman" w:cs="Times New Roman"/>
                <w:color w:val="000000"/>
                <w:sz w:val="18"/>
                <w:szCs w:val="18"/>
                <w:lang w:eastAsia="ru-RU"/>
              </w:rPr>
            </w:pPr>
            <w:r w:rsidRPr="00D25E62">
              <w:rPr>
                <w:rFonts w:ascii="Times New Roman" w:eastAsia="Times New Roman" w:hAnsi="Times New Roman" w:cs="Times New Roman"/>
                <w:color w:val="000000"/>
                <w:sz w:val="16"/>
                <w:szCs w:val="16"/>
                <w:lang w:eastAsia="ru-RU"/>
              </w:rPr>
              <w:t>Обеспечение выплаты ежемесячного денежного вознаграждения за выполнение функций классного руководителя педагогическим работникам муниципальных образовательных организаций Батыревского МО Чувашской Республики</w:t>
            </w:r>
          </w:p>
        </w:tc>
        <w:tc>
          <w:tcPr>
            <w:tcW w:w="1134"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повышение доступности для населения Батыревского МО Чувашской Республики качественных образовательных услуг</w:t>
            </w:r>
          </w:p>
        </w:tc>
        <w:tc>
          <w:tcPr>
            <w:tcW w:w="1051" w:type="dxa"/>
            <w:vMerge w:val="restart"/>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ответственный исполнитель – управление образования</w:t>
            </w: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21 321,80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21 483,00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21 483,00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21 483,00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85 932,00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85 932,00</w:t>
            </w:r>
          </w:p>
        </w:tc>
      </w:tr>
      <w:tr w:rsidR="005C1401" w:rsidRPr="00D25E62" w:rsidTr="00374531">
        <w:tc>
          <w:tcPr>
            <w:tcW w:w="993"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134" w:type="dxa"/>
            <w:vMerge/>
            <w:shd w:val="clear" w:color="auto" w:fill="FFFFFF"/>
            <w:vAlign w:val="center"/>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000000" w:fill="66FFFF"/>
          </w:tcPr>
          <w:p w:rsidR="005C1401" w:rsidRPr="00D25E62" w:rsidRDefault="005C1401" w:rsidP="005C1401">
            <w:pPr>
              <w:jc w:val="center"/>
              <w:rPr>
                <w:b/>
                <w:bCs/>
                <w:sz w:val="18"/>
                <w:szCs w:val="18"/>
              </w:rPr>
            </w:pPr>
            <w:r w:rsidRPr="00D25E62">
              <w:rPr>
                <w:b/>
                <w:bCs/>
                <w:sz w:val="18"/>
                <w:szCs w:val="18"/>
              </w:rPr>
              <w:t>21 321,80</w:t>
            </w:r>
          </w:p>
        </w:tc>
        <w:tc>
          <w:tcPr>
            <w:tcW w:w="993" w:type="dxa"/>
            <w:tcBorders>
              <w:top w:val="nil"/>
              <w:left w:val="nil"/>
              <w:bottom w:val="single" w:sz="4" w:space="0" w:color="auto"/>
              <w:right w:val="single" w:sz="4" w:space="0" w:color="auto"/>
            </w:tcBorders>
            <w:shd w:val="clear" w:color="000000" w:fill="66FFFF"/>
          </w:tcPr>
          <w:p w:rsidR="005C1401" w:rsidRPr="00D25E62" w:rsidRDefault="005C1401" w:rsidP="005C1401">
            <w:pPr>
              <w:jc w:val="center"/>
              <w:rPr>
                <w:b/>
                <w:bCs/>
                <w:sz w:val="18"/>
                <w:szCs w:val="18"/>
              </w:rPr>
            </w:pPr>
            <w:r w:rsidRPr="00D25E62">
              <w:rPr>
                <w:b/>
                <w:bCs/>
                <w:sz w:val="18"/>
                <w:szCs w:val="18"/>
              </w:rPr>
              <w:t>21 483,00</w:t>
            </w:r>
          </w:p>
        </w:tc>
        <w:tc>
          <w:tcPr>
            <w:tcW w:w="992" w:type="dxa"/>
            <w:tcBorders>
              <w:top w:val="nil"/>
              <w:left w:val="nil"/>
              <w:bottom w:val="single" w:sz="4" w:space="0" w:color="auto"/>
              <w:right w:val="single" w:sz="4" w:space="0" w:color="auto"/>
            </w:tcBorders>
            <w:shd w:val="clear" w:color="000000" w:fill="66FFFF"/>
          </w:tcPr>
          <w:p w:rsidR="005C1401" w:rsidRPr="00D25E62" w:rsidRDefault="005C1401" w:rsidP="005C1401">
            <w:pPr>
              <w:jc w:val="center"/>
              <w:rPr>
                <w:b/>
                <w:bCs/>
                <w:sz w:val="18"/>
                <w:szCs w:val="18"/>
              </w:rPr>
            </w:pPr>
            <w:r w:rsidRPr="00D25E62">
              <w:rPr>
                <w:b/>
                <w:bCs/>
                <w:sz w:val="18"/>
                <w:szCs w:val="18"/>
              </w:rPr>
              <w:t>21 483,00</w:t>
            </w:r>
          </w:p>
        </w:tc>
        <w:tc>
          <w:tcPr>
            <w:tcW w:w="992" w:type="dxa"/>
            <w:tcBorders>
              <w:top w:val="nil"/>
              <w:left w:val="nil"/>
              <w:bottom w:val="single" w:sz="4" w:space="0" w:color="auto"/>
              <w:right w:val="single" w:sz="4" w:space="0" w:color="auto"/>
            </w:tcBorders>
            <w:shd w:val="clear" w:color="000000" w:fill="66FFFF"/>
          </w:tcPr>
          <w:p w:rsidR="005C1401" w:rsidRPr="00D25E62" w:rsidRDefault="005C1401" w:rsidP="005C1401">
            <w:pPr>
              <w:jc w:val="center"/>
              <w:rPr>
                <w:b/>
                <w:bCs/>
                <w:sz w:val="18"/>
                <w:szCs w:val="18"/>
              </w:rPr>
            </w:pPr>
            <w:r w:rsidRPr="00D25E62">
              <w:rPr>
                <w:b/>
                <w:bCs/>
                <w:sz w:val="18"/>
                <w:szCs w:val="18"/>
              </w:rPr>
              <w:t>21 483,00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85 932,00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85 932,00</w:t>
            </w:r>
          </w:p>
        </w:tc>
      </w:tr>
      <w:tr w:rsidR="005C1401" w:rsidRPr="00D25E62" w:rsidTr="00374531">
        <w:tc>
          <w:tcPr>
            <w:tcW w:w="993"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134" w:type="dxa"/>
            <w:vMerge/>
            <w:shd w:val="clear" w:color="auto" w:fill="FFFFFF"/>
            <w:vAlign w:val="center"/>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992" w:type="dxa"/>
            <w:tcBorders>
              <w:top w:val="nil"/>
              <w:left w:val="single" w:sz="4" w:space="0" w:color="auto"/>
              <w:bottom w:val="single" w:sz="4" w:space="0" w:color="auto"/>
              <w:right w:val="single" w:sz="4" w:space="0" w:color="auto"/>
            </w:tcBorders>
            <w:shd w:val="clear" w:color="000000" w:fill="66FFFF"/>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000000" w:fill="66FFFF"/>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000000" w:fill="66FFFF"/>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000000" w:fill="66FF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134" w:type="dxa"/>
            <w:vMerge/>
            <w:shd w:val="clear" w:color="auto" w:fill="FFFFFF"/>
            <w:vAlign w:val="center"/>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spacing w:line="235" w:lineRule="auto"/>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Целевой (</w:t>
            </w:r>
            <w:proofErr w:type="spellStart"/>
            <w:r w:rsidRPr="00D25E62">
              <w:rPr>
                <w:rFonts w:ascii="Times New Roman" w:eastAsia="Times New Roman" w:hAnsi="Times New Roman" w:cs="Times New Roman"/>
                <w:color w:val="000000"/>
                <w:sz w:val="16"/>
                <w:szCs w:val="16"/>
                <w:lang w:eastAsia="ru-RU"/>
              </w:rPr>
              <w:t>ые</w:t>
            </w:r>
            <w:proofErr w:type="spellEnd"/>
            <w:r w:rsidRPr="00D25E62">
              <w:rPr>
                <w:rFonts w:ascii="Times New Roman" w:eastAsia="Times New Roman" w:hAnsi="Times New Roman" w:cs="Times New Roman"/>
                <w:color w:val="000000"/>
                <w:sz w:val="16"/>
                <w:szCs w:val="16"/>
                <w:lang w:eastAsia="ru-RU"/>
              </w:rPr>
              <w:t xml:space="preserve">) индикатор (ы) и показатель(и) подпрограммы (муниципальной </w:t>
            </w:r>
            <w:r w:rsidRPr="00D25E62">
              <w:rPr>
                <w:rFonts w:ascii="Times New Roman" w:eastAsia="Times New Roman" w:hAnsi="Times New Roman" w:cs="Times New Roman"/>
                <w:color w:val="000000"/>
                <w:sz w:val="16"/>
                <w:szCs w:val="16"/>
                <w:lang w:eastAsia="ru-RU"/>
              </w:rPr>
              <w:lastRenderedPageBreak/>
              <w:t>программы), увя</w:t>
            </w:r>
            <w:r w:rsidRPr="00D25E62">
              <w:rPr>
                <w:rFonts w:ascii="Times New Roman" w:eastAsia="Times New Roman" w:hAnsi="Times New Roman" w:cs="Times New Roman"/>
                <w:color w:val="000000"/>
                <w:sz w:val="16"/>
                <w:szCs w:val="16"/>
                <w:lang w:eastAsia="ru-RU"/>
              </w:rPr>
              <w:softHyphen/>
              <w:t>занные с ос</w:t>
            </w:r>
            <w:r w:rsidRPr="00D25E62">
              <w:rPr>
                <w:rFonts w:ascii="Times New Roman" w:eastAsia="Times New Roman" w:hAnsi="Times New Roman" w:cs="Times New Roman"/>
                <w:color w:val="000000"/>
                <w:sz w:val="16"/>
                <w:szCs w:val="16"/>
                <w:lang w:eastAsia="ru-RU"/>
              </w:rPr>
              <w:softHyphen/>
              <w:t>новным мероприятием 21</w:t>
            </w:r>
          </w:p>
        </w:tc>
        <w:tc>
          <w:tcPr>
            <w:tcW w:w="5953" w:type="dxa"/>
            <w:gridSpan w:val="7"/>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Calibri" w:hAnsi="Times New Roman" w:cs="Times New Roman"/>
                <w:color w:val="000000"/>
                <w:sz w:val="16"/>
                <w:szCs w:val="16"/>
                <w:lang w:eastAsia="ru-RU"/>
              </w:rPr>
              <w:lastRenderedPageBreak/>
              <w:t>Удовлетворенность населения качеством начального общего, основного общего, среднего общего  образования</w:t>
            </w:r>
            <w:r w:rsidRPr="00D25E62">
              <w:rPr>
                <w:rFonts w:ascii="Times New Roman" w:eastAsia="Times New Roman" w:hAnsi="Times New Roman" w:cs="Times New Roman"/>
                <w:color w:val="000000"/>
                <w:sz w:val="16"/>
                <w:szCs w:val="16"/>
                <w:lang w:eastAsia="ru-RU"/>
              </w:rPr>
              <w:t>, %</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91,9</w:t>
            </w:r>
          </w:p>
        </w:tc>
        <w:tc>
          <w:tcPr>
            <w:tcW w:w="993"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92,7</w:t>
            </w: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93,5</w:t>
            </w:r>
          </w:p>
        </w:tc>
        <w:tc>
          <w:tcPr>
            <w:tcW w:w="992"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98,4</w:t>
            </w:r>
          </w:p>
        </w:tc>
      </w:tr>
      <w:tr w:rsidR="005C1401" w:rsidRPr="00D25E62" w:rsidTr="00EC2D4B">
        <w:tc>
          <w:tcPr>
            <w:tcW w:w="993" w:type="dxa"/>
            <w:vMerge w:val="restart"/>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lastRenderedPageBreak/>
              <w:t>Основное мероприятие 22</w:t>
            </w:r>
          </w:p>
        </w:tc>
        <w:tc>
          <w:tcPr>
            <w:tcW w:w="1134"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Реализация мероприятий регионального проекта «Успех каждого ребенка»</w:t>
            </w:r>
          </w:p>
        </w:tc>
        <w:tc>
          <w:tcPr>
            <w:tcW w:w="1134"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формирование системы профессиональных конкурсов в целях предоставления гражданам возможностей для профессионального и карьерного роста</w:t>
            </w:r>
          </w:p>
        </w:tc>
        <w:tc>
          <w:tcPr>
            <w:tcW w:w="1051" w:type="dxa"/>
            <w:vMerge w:val="restart"/>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ответственный исполнитель – управление образования</w:t>
            </w: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всего</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5C1401" w:rsidRDefault="005C1401" w:rsidP="005C1401">
            <w:pPr>
              <w:jc w:val="right"/>
              <w:rPr>
                <w:b/>
                <w:bCs/>
                <w:sz w:val="18"/>
                <w:szCs w:val="18"/>
              </w:rPr>
            </w:pPr>
            <w:r>
              <w:rPr>
                <w:b/>
                <w:bCs/>
                <w:sz w:val="18"/>
                <w:szCs w:val="18"/>
              </w:rPr>
              <w:t>120,38</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EC2D4B">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Ц71Е200000</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single" w:sz="4" w:space="0" w:color="auto"/>
              <w:bottom w:val="single" w:sz="4" w:space="0" w:color="auto"/>
              <w:right w:val="single" w:sz="4" w:space="0" w:color="auto"/>
            </w:tcBorders>
            <w:shd w:val="clear" w:color="000000" w:fill="C5D9F1"/>
          </w:tcPr>
          <w:p w:rsidR="005C1401" w:rsidRDefault="005C1401" w:rsidP="005C1401">
            <w:pPr>
              <w:jc w:val="right"/>
              <w:rPr>
                <w:sz w:val="18"/>
                <w:szCs w:val="18"/>
              </w:rPr>
            </w:pPr>
            <w:r>
              <w:rPr>
                <w:sz w:val="18"/>
                <w:szCs w:val="18"/>
              </w:rPr>
              <w:t>118,00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EC2D4B">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874</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Ц71Е200000</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республиканский бюджет Чувашской Республики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single" w:sz="4" w:space="0" w:color="auto"/>
              <w:bottom w:val="single" w:sz="4" w:space="0" w:color="auto"/>
              <w:right w:val="single" w:sz="4" w:space="0" w:color="auto"/>
            </w:tcBorders>
            <w:shd w:val="clear" w:color="000000" w:fill="C5D9F1"/>
          </w:tcPr>
          <w:p w:rsidR="005C1401" w:rsidRDefault="005C1401" w:rsidP="005C1401">
            <w:pPr>
              <w:jc w:val="right"/>
              <w:rPr>
                <w:sz w:val="18"/>
                <w:szCs w:val="18"/>
              </w:rPr>
            </w:pPr>
            <w:r>
              <w:rPr>
                <w:sz w:val="18"/>
                <w:szCs w:val="18"/>
              </w:rPr>
              <w:t>1,19</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EC2D4B">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8"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9" w:type="dxa"/>
            <w:shd w:val="clear" w:color="auto" w:fill="FFFFFF"/>
          </w:tcPr>
          <w:p w:rsidR="005C1401" w:rsidRPr="00D25E62" w:rsidRDefault="005C1401" w:rsidP="005C1401">
            <w:pPr>
              <w:widowControl w:val="0"/>
              <w:spacing w:line="235" w:lineRule="auto"/>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567" w:type="dxa"/>
            <w:shd w:val="clear" w:color="auto" w:fill="FFFFFF"/>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1134" w:type="dxa"/>
            <w:shd w:val="clear" w:color="auto" w:fill="FFFFFF"/>
          </w:tcPr>
          <w:p w:rsidR="005C1401" w:rsidRPr="00D25E62" w:rsidRDefault="005C1401" w:rsidP="005C1401">
            <w:pPr>
              <w:widowControl w:val="0"/>
              <w:spacing w:line="235" w:lineRule="auto"/>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местный бюджет</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single" w:sz="4" w:space="0" w:color="auto"/>
              <w:bottom w:val="single" w:sz="4" w:space="0" w:color="auto"/>
              <w:right w:val="single" w:sz="4" w:space="0" w:color="auto"/>
            </w:tcBorders>
            <w:shd w:val="clear" w:color="000000" w:fill="C5D9F1"/>
          </w:tcPr>
          <w:p w:rsidR="005C1401" w:rsidRDefault="005C1401" w:rsidP="005C1401">
            <w:pPr>
              <w:jc w:val="right"/>
              <w:rPr>
                <w:sz w:val="18"/>
                <w:szCs w:val="18"/>
              </w:rPr>
            </w:pPr>
            <w:r>
              <w:rPr>
                <w:sz w:val="18"/>
                <w:szCs w:val="18"/>
              </w:rPr>
              <w:t>1,19</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vMerge/>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134"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1051" w:type="dxa"/>
            <w:vMerge/>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650"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8"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709" w:type="dxa"/>
            <w:shd w:val="clear" w:color="auto" w:fill="FFFFFF"/>
          </w:tcPr>
          <w:p w:rsidR="005C1401" w:rsidRPr="00D25E62" w:rsidRDefault="005C1401" w:rsidP="005C1401">
            <w:pPr>
              <w:widowControl w:val="0"/>
              <w:ind w:left="-57" w:right="-57"/>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567" w:type="dxa"/>
            <w:shd w:val="clear" w:color="auto" w:fill="FFFFFF"/>
          </w:tcPr>
          <w:p w:rsidR="005C1401" w:rsidRPr="00D25E62" w:rsidRDefault="005C1401" w:rsidP="005C1401">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x</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5C1401" w:rsidRPr="00D25E62" w:rsidRDefault="005C1401" w:rsidP="005C1401">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5C1401" w:rsidRPr="00D25E62" w:rsidRDefault="005C1401" w:rsidP="005C1401">
            <w:pPr>
              <w:jc w:val="center"/>
              <w:rPr>
                <w:b/>
                <w:bCs/>
                <w:sz w:val="18"/>
                <w:szCs w:val="18"/>
              </w:rPr>
            </w:pPr>
            <w:r w:rsidRPr="00D25E62">
              <w:rPr>
                <w:b/>
                <w:bCs/>
                <w:sz w:val="18"/>
                <w:szCs w:val="18"/>
              </w:rPr>
              <w:t>0,00</w:t>
            </w:r>
          </w:p>
        </w:tc>
      </w:tr>
      <w:tr w:rsidR="005C1401" w:rsidRPr="00D25E62" w:rsidTr="00374531">
        <w:tc>
          <w:tcPr>
            <w:tcW w:w="993" w:type="dxa"/>
            <w:shd w:val="clear" w:color="auto" w:fill="FFFFFF"/>
          </w:tcPr>
          <w:p w:rsidR="005C1401" w:rsidRPr="00D25E62" w:rsidRDefault="005C1401" w:rsidP="005C1401">
            <w:pPr>
              <w:widowControl w:val="0"/>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Целевой (</w:t>
            </w:r>
            <w:proofErr w:type="spellStart"/>
            <w:r w:rsidRPr="00D25E62">
              <w:rPr>
                <w:rFonts w:ascii="Times New Roman" w:eastAsia="Times New Roman" w:hAnsi="Times New Roman" w:cs="Times New Roman"/>
                <w:color w:val="000000"/>
                <w:sz w:val="16"/>
                <w:szCs w:val="16"/>
                <w:lang w:eastAsia="ru-RU"/>
              </w:rPr>
              <w:t>ые</w:t>
            </w:r>
            <w:proofErr w:type="spellEnd"/>
            <w:r w:rsidRPr="00D25E62">
              <w:rPr>
                <w:rFonts w:ascii="Times New Roman" w:eastAsia="Times New Roman" w:hAnsi="Times New Roman" w:cs="Times New Roman"/>
                <w:color w:val="000000"/>
                <w:sz w:val="16"/>
                <w:szCs w:val="16"/>
                <w:lang w:eastAsia="ru-RU"/>
              </w:rPr>
              <w:t>) индикатор (ы) и показатель(и) подпрограммы (муниципальной программы), увя</w:t>
            </w:r>
            <w:r w:rsidRPr="00D25E62">
              <w:rPr>
                <w:rFonts w:ascii="Times New Roman" w:eastAsia="Times New Roman" w:hAnsi="Times New Roman" w:cs="Times New Roman"/>
                <w:color w:val="000000"/>
                <w:sz w:val="16"/>
                <w:szCs w:val="16"/>
                <w:lang w:eastAsia="ru-RU"/>
              </w:rPr>
              <w:softHyphen/>
              <w:t>занные с ос</w:t>
            </w:r>
            <w:r w:rsidRPr="00D25E62">
              <w:rPr>
                <w:rFonts w:ascii="Times New Roman" w:eastAsia="Times New Roman" w:hAnsi="Times New Roman" w:cs="Times New Roman"/>
                <w:color w:val="000000"/>
                <w:sz w:val="16"/>
                <w:szCs w:val="16"/>
                <w:lang w:eastAsia="ru-RU"/>
              </w:rPr>
              <w:softHyphen/>
              <w:t>новным мероприятием 22</w:t>
            </w:r>
          </w:p>
        </w:tc>
        <w:tc>
          <w:tcPr>
            <w:tcW w:w="5953" w:type="dxa"/>
            <w:gridSpan w:val="7"/>
            <w:shd w:val="clear" w:color="auto" w:fill="auto"/>
          </w:tcPr>
          <w:p w:rsidR="005C1401" w:rsidRPr="00D25E62" w:rsidRDefault="005C1401" w:rsidP="005C1401">
            <w:pPr>
              <w:widowControl w:val="0"/>
              <w:spacing w:line="235" w:lineRule="auto"/>
              <w:jc w:val="center"/>
              <w:rPr>
                <w:rFonts w:ascii="Times New Roman" w:eastAsia="Times New Roman" w:hAnsi="Times New Roman" w:cs="Times New Roman"/>
                <w:color w:val="000000"/>
                <w:sz w:val="16"/>
                <w:szCs w:val="16"/>
                <w:lang w:eastAsia="ru-RU"/>
              </w:rPr>
            </w:pPr>
            <w:r w:rsidRPr="00D25E62">
              <w:rPr>
                <w:rFonts w:ascii="Times New Roman" w:eastAsia="Calibri" w:hAnsi="Times New Roman" w:cs="Times New Roman"/>
                <w:color w:val="000000"/>
                <w:sz w:val="16"/>
                <w:szCs w:val="16"/>
                <w:lang w:eastAsia="ru-RU"/>
              </w:rPr>
              <w:t>Удовлетворенность населения качеством начального общего, основного общего, среднего общего  образования</w:t>
            </w:r>
            <w:r w:rsidRPr="00D25E62">
              <w:rPr>
                <w:rFonts w:ascii="Times New Roman" w:eastAsia="Times New Roman" w:hAnsi="Times New Roman" w:cs="Times New Roman"/>
                <w:color w:val="000000"/>
                <w:sz w:val="16"/>
                <w:szCs w:val="16"/>
                <w:lang w:eastAsia="ru-RU"/>
              </w:rPr>
              <w:t>, %</w:t>
            </w:r>
          </w:p>
        </w:tc>
        <w:tc>
          <w:tcPr>
            <w:tcW w:w="1134" w:type="dxa"/>
            <w:shd w:val="clear" w:color="auto" w:fill="FFFFFF"/>
          </w:tcPr>
          <w:p w:rsidR="005C1401" w:rsidRPr="00D25E62" w:rsidRDefault="005C1401" w:rsidP="005C1401">
            <w:pPr>
              <w:widowControl w:val="0"/>
              <w:jc w:val="both"/>
              <w:rPr>
                <w:rFonts w:ascii="Times New Roman" w:eastAsia="Times New Roman" w:hAnsi="Times New Roman" w:cs="Times New Roman"/>
                <w:color w:val="000000"/>
                <w:sz w:val="16"/>
                <w:szCs w:val="16"/>
                <w:lang w:eastAsia="ru-RU"/>
              </w:rPr>
            </w:pP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91,9</w:t>
            </w:r>
          </w:p>
        </w:tc>
        <w:tc>
          <w:tcPr>
            <w:tcW w:w="993"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92,7</w:t>
            </w:r>
          </w:p>
        </w:tc>
        <w:tc>
          <w:tcPr>
            <w:tcW w:w="992" w:type="dxa"/>
            <w:shd w:val="clear" w:color="auto" w:fill="FFFFFF"/>
          </w:tcPr>
          <w:p w:rsidR="005C1401" w:rsidRPr="00D25E62" w:rsidRDefault="005C1401" w:rsidP="005C1401">
            <w:pPr>
              <w:widowControl w:val="0"/>
              <w:spacing w:line="235" w:lineRule="auto"/>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93,5</w:t>
            </w:r>
          </w:p>
        </w:tc>
        <w:tc>
          <w:tcPr>
            <w:tcW w:w="992"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96</w:t>
            </w:r>
          </w:p>
        </w:tc>
        <w:tc>
          <w:tcPr>
            <w:tcW w:w="1276" w:type="dxa"/>
          </w:tcPr>
          <w:p w:rsidR="005C1401" w:rsidRPr="00D25E62" w:rsidRDefault="005C1401" w:rsidP="005C1401">
            <w:pPr>
              <w:rPr>
                <w:sz w:val="16"/>
                <w:szCs w:val="16"/>
              </w:rPr>
            </w:pPr>
            <w:r w:rsidRPr="00D25E62">
              <w:rPr>
                <w:sz w:val="16"/>
                <w:szCs w:val="16"/>
              </w:rPr>
              <w:t>98,4</w:t>
            </w:r>
          </w:p>
        </w:tc>
      </w:tr>
    </w:tbl>
    <w:p w:rsidR="00D25E62" w:rsidRPr="00D25E62" w:rsidRDefault="00D25E62" w:rsidP="00D25E62"/>
    <w:p w:rsidR="00D25E62" w:rsidRPr="00D25E62" w:rsidRDefault="00D25E62" w:rsidP="00D25E62">
      <w:pPr>
        <w:adjustRightInd w:val="0"/>
        <w:spacing w:after="0" w:line="240" w:lineRule="auto"/>
        <w:jc w:val="both"/>
        <w:rPr>
          <w:rFonts w:ascii="Times New Roman" w:eastAsia="Times New Roman" w:hAnsi="Times New Roman" w:cs="Times New Roman"/>
          <w:sz w:val="26"/>
          <w:szCs w:val="26"/>
        </w:rPr>
      </w:pPr>
    </w:p>
    <w:p w:rsidR="00D25E62" w:rsidRPr="00D25E62" w:rsidRDefault="00D25E62" w:rsidP="00D25E62">
      <w:pPr>
        <w:spacing w:after="0" w:line="240" w:lineRule="auto"/>
        <w:jc w:val="both"/>
        <w:rPr>
          <w:rFonts w:ascii="Times New Roman" w:eastAsia="Times New Roman" w:hAnsi="Times New Roman" w:cs="Times New Roman"/>
          <w:sz w:val="24"/>
          <w:szCs w:val="24"/>
          <w:lang w:eastAsia="ru-RU"/>
        </w:rPr>
        <w:sectPr w:rsidR="00D25E62" w:rsidRPr="00D25E62" w:rsidSect="00374531">
          <w:pgSz w:w="16838" w:h="11906" w:orient="landscape"/>
          <w:pgMar w:top="851" w:right="1134" w:bottom="851" w:left="1134" w:header="709" w:footer="709" w:gutter="0"/>
          <w:cols w:space="708"/>
          <w:docGrid w:linePitch="360"/>
        </w:sectPr>
      </w:pPr>
    </w:p>
    <w:p w:rsidR="00D25E62" w:rsidRPr="00D25E62" w:rsidRDefault="00D25E62" w:rsidP="00D25E62">
      <w:pPr>
        <w:spacing w:after="0" w:line="240" w:lineRule="auto"/>
        <w:jc w:val="both"/>
        <w:rPr>
          <w:rFonts w:ascii="Times New Roman" w:eastAsia="Times New Roman" w:hAnsi="Times New Roman" w:cs="Times New Roman"/>
          <w:sz w:val="24"/>
          <w:szCs w:val="24"/>
          <w:lang w:eastAsia="ru-RU"/>
        </w:rPr>
      </w:pPr>
    </w:p>
    <w:p w:rsidR="00D25E62" w:rsidRPr="00D25E62" w:rsidRDefault="00D25E62" w:rsidP="00D25E62">
      <w:pPr>
        <w:spacing w:after="0" w:line="240" w:lineRule="auto"/>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7. Пункт «</w:t>
      </w:r>
      <w:r w:rsidRPr="00D25E62">
        <w:rPr>
          <w:rFonts w:ascii="Times New Roman" w:eastAsia="Times New Roman" w:hAnsi="Times New Roman" w:cs="Times New Roman"/>
          <w:sz w:val="24"/>
          <w:szCs w:val="24"/>
        </w:rPr>
        <w:t>Объемы финансирования подпрограммы с разбивкой по годам реализации подпрограммы</w:t>
      </w:r>
      <w:r w:rsidRPr="00D25E62">
        <w:rPr>
          <w:rFonts w:ascii="Times New Roman" w:eastAsia="Times New Roman" w:hAnsi="Times New Roman" w:cs="Times New Roman"/>
          <w:sz w:val="24"/>
          <w:szCs w:val="24"/>
          <w:lang w:eastAsia="ru-RU"/>
        </w:rPr>
        <w:t>» муниципальной п</w:t>
      </w:r>
      <w:r w:rsidRPr="00D25E62">
        <w:rPr>
          <w:rFonts w:ascii="Times New Roman" w:eastAsia="Times New Roman" w:hAnsi="Times New Roman" w:cs="Times New Roman"/>
          <w:sz w:val="24"/>
          <w:szCs w:val="24"/>
        </w:rPr>
        <w:t>одпрограммы «</w:t>
      </w:r>
      <w:r w:rsidR="00EC2D4B">
        <w:rPr>
          <w:rFonts w:ascii="Times New Roman" w:eastAsia="Times New Roman" w:hAnsi="Times New Roman" w:cs="Times New Roman"/>
          <w:sz w:val="24"/>
          <w:szCs w:val="24"/>
        </w:rPr>
        <w:t xml:space="preserve">Молодежь </w:t>
      </w:r>
      <w:r w:rsidRPr="00D25E62">
        <w:rPr>
          <w:rFonts w:ascii="Times New Roman" w:eastAsia="Times New Roman" w:hAnsi="Times New Roman" w:cs="Times New Roman"/>
          <w:sz w:val="24"/>
          <w:szCs w:val="24"/>
        </w:rPr>
        <w:t>Батыревского</w:t>
      </w:r>
      <w:r w:rsidR="00EC2D4B">
        <w:rPr>
          <w:rFonts w:ascii="Times New Roman" w:eastAsia="Times New Roman" w:hAnsi="Times New Roman" w:cs="Times New Roman"/>
          <w:sz w:val="24"/>
          <w:szCs w:val="24"/>
        </w:rPr>
        <w:t xml:space="preserve"> муниципального округа</w:t>
      </w:r>
      <w:r w:rsidRPr="00D25E62">
        <w:rPr>
          <w:rFonts w:ascii="Times New Roman" w:eastAsia="Times New Roman" w:hAnsi="Times New Roman" w:cs="Times New Roman"/>
          <w:sz w:val="24"/>
          <w:szCs w:val="24"/>
        </w:rPr>
        <w:t xml:space="preserve"> Чувашской Республики» муниципальной программы Батыревского муниципального округа Чувашской Республики «Развитие образования Батыревского </w:t>
      </w:r>
      <w:r w:rsidR="00EC2D4B">
        <w:rPr>
          <w:rFonts w:ascii="Times New Roman" w:eastAsia="Times New Roman" w:hAnsi="Times New Roman" w:cs="Times New Roman"/>
          <w:sz w:val="24"/>
          <w:szCs w:val="24"/>
        </w:rPr>
        <w:t>муниципального округа</w:t>
      </w:r>
      <w:r w:rsidRPr="00D25E62">
        <w:rPr>
          <w:rFonts w:ascii="Times New Roman" w:eastAsia="Times New Roman" w:hAnsi="Times New Roman" w:cs="Times New Roman"/>
          <w:sz w:val="24"/>
          <w:szCs w:val="24"/>
        </w:rPr>
        <w:t xml:space="preserve"> Чувашской Республики» </w:t>
      </w:r>
      <w:r w:rsidRPr="00D25E62">
        <w:rPr>
          <w:rFonts w:ascii="Times New Roman" w:eastAsia="Times New Roman" w:hAnsi="Times New Roman" w:cs="Times New Roman"/>
          <w:sz w:val="24"/>
          <w:szCs w:val="24"/>
          <w:lang w:eastAsia="ru-RU"/>
        </w:rPr>
        <w:t>на 2023-2035 годы, изложить в следующей редакции:</w:t>
      </w:r>
    </w:p>
    <w:p w:rsidR="00D25E62" w:rsidRPr="00D25E62" w:rsidRDefault="00D25E62" w:rsidP="00D25E62">
      <w:pPr>
        <w:spacing w:after="0" w:line="240" w:lineRule="auto"/>
        <w:jc w:val="both"/>
        <w:rPr>
          <w:rFonts w:ascii="Times New Roman" w:eastAsia="Times New Roman" w:hAnsi="Times New Roman" w:cs="Times New Roman"/>
          <w:sz w:val="24"/>
          <w:szCs w:val="24"/>
          <w:lang w:eastAsia="ru-RU"/>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3686"/>
        <w:gridCol w:w="567"/>
        <w:gridCol w:w="5103"/>
      </w:tblGrid>
      <w:tr w:rsidR="00D25E62" w:rsidRPr="00D25E62" w:rsidTr="00374531">
        <w:tc>
          <w:tcPr>
            <w:tcW w:w="3686" w:type="dxa"/>
          </w:tcPr>
          <w:p w:rsidR="00D25E62" w:rsidRPr="00D25E62" w:rsidRDefault="00D25E62" w:rsidP="00D25E62">
            <w:pPr>
              <w:adjustRightInd w:val="0"/>
              <w:spacing w:after="0" w:line="240" w:lineRule="auto"/>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«Объемы финансирования подпрограммы с разбивкой по годам реализации подпрограммы</w:t>
            </w:r>
          </w:p>
        </w:tc>
        <w:tc>
          <w:tcPr>
            <w:tcW w:w="567" w:type="dxa"/>
          </w:tcPr>
          <w:p w:rsidR="00D25E62" w:rsidRPr="00D25E62" w:rsidRDefault="00D25E62" w:rsidP="00D25E62">
            <w:pPr>
              <w:spacing w:after="0" w:line="240" w:lineRule="auto"/>
              <w:jc w:val="center"/>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w:t>
            </w:r>
          </w:p>
        </w:tc>
        <w:tc>
          <w:tcPr>
            <w:tcW w:w="5103" w:type="dxa"/>
          </w:tcPr>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 xml:space="preserve">прогнозируемые объемы бюджетных ассигнований на реализацию мероприятий подпрограммы в 2023 - 2035 годах составляют </w:t>
            </w:r>
            <w:r w:rsidR="00EC2D4B">
              <w:rPr>
                <w:rFonts w:ascii="Times New Roman" w:eastAsia="Times New Roman" w:hAnsi="Times New Roman" w:cs="Times New Roman"/>
                <w:sz w:val="24"/>
                <w:szCs w:val="24"/>
              </w:rPr>
              <w:t>1 148,00</w:t>
            </w:r>
            <w:r w:rsidRPr="00D25E62">
              <w:rPr>
                <w:rFonts w:ascii="Times New Roman" w:eastAsia="Times New Roman" w:hAnsi="Times New Roman" w:cs="Times New Roman"/>
                <w:sz w:val="24"/>
                <w:szCs w:val="24"/>
              </w:rPr>
              <w:t xml:space="preserve"> тыс. рублей, в том числе:</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 xml:space="preserve">в 2023 году – </w:t>
            </w:r>
            <w:r w:rsidR="00EC2D4B">
              <w:rPr>
                <w:rFonts w:ascii="Times New Roman" w:eastAsia="Times New Roman" w:hAnsi="Times New Roman" w:cs="Times New Roman"/>
                <w:sz w:val="24"/>
                <w:szCs w:val="24"/>
              </w:rPr>
              <w:t>90</w:t>
            </w:r>
            <w:r w:rsidRPr="00D25E62">
              <w:rPr>
                <w:rFonts w:ascii="Times New Roman" w:eastAsia="Times New Roman" w:hAnsi="Times New Roman" w:cs="Times New Roman"/>
                <w:sz w:val="24"/>
                <w:szCs w:val="24"/>
              </w:rPr>
              <w:t xml:space="preserve">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proofErr w:type="gramStart"/>
            <w:r w:rsidRPr="00D25E62">
              <w:rPr>
                <w:rFonts w:ascii="Times New Roman" w:eastAsia="Times New Roman" w:hAnsi="Times New Roman" w:cs="Times New Roman"/>
                <w:sz w:val="24"/>
                <w:szCs w:val="24"/>
              </w:rPr>
              <w:t>в</w:t>
            </w:r>
            <w:proofErr w:type="gramEnd"/>
            <w:r w:rsidRPr="00D25E62">
              <w:rPr>
                <w:rFonts w:ascii="Times New Roman" w:eastAsia="Times New Roman" w:hAnsi="Times New Roman" w:cs="Times New Roman"/>
                <w:sz w:val="24"/>
                <w:szCs w:val="24"/>
              </w:rPr>
              <w:t xml:space="preserve"> 2024 году – </w:t>
            </w:r>
            <w:r w:rsidR="00EC2D4B">
              <w:rPr>
                <w:rFonts w:ascii="Times New Roman" w:eastAsia="Times New Roman" w:hAnsi="Times New Roman" w:cs="Times New Roman"/>
                <w:sz w:val="24"/>
                <w:szCs w:val="24"/>
              </w:rPr>
              <w:t>158</w:t>
            </w:r>
            <w:r w:rsidRPr="00D25E62">
              <w:rPr>
                <w:rFonts w:ascii="Times New Roman" w:eastAsia="Times New Roman" w:hAnsi="Times New Roman" w:cs="Times New Roman"/>
                <w:sz w:val="24"/>
                <w:szCs w:val="24"/>
              </w:rPr>
              <w:t>,</w:t>
            </w:r>
            <w:r w:rsidR="00EC2D4B">
              <w:rPr>
                <w:rFonts w:ascii="Times New Roman" w:eastAsia="Times New Roman" w:hAnsi="Times New Roman" w:cs="Times New Roman"/>
                <w:sz w:val="24"/>
                <w:szCs w:val="24"/>
              </w:rPr>
              <w:t>00</w:t>
            </w:r>
            <w:r w:rsidRPr="00D25E62">
              <w:rPr>
                <w:rFonts w:ascii="Times New Roman" w:eastAsia="Times New Roman" w:hAnsi="Times New Roman" w:cs="Times New Roman"/>
                <w:sz w:val="24"/>
                <w:szCs w:val="24"/>
              </w:rPr>
              <w:t xml:space="preserve">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proofErr w:type="gramStart"/>
            <w:r w:rsidRPr="00D25E62">
              <w:rPr>
                <w:rFonts w:ascii="Times New Roman" w:eastAsia="Times New Roman" w:hAnsi="Times New Roman" w:cs="Times New Roman"/>
                <w:sz w:val="24"/>
                <w:szCs w:val="24"/>
              </w:rPr>
              <w:t>в</w:t>
            </w:r>
            <w:proofErr w:type="gramEnd"/>
            <w:r w:rsidRPr="00D25E62">
              <w:rPr>
                <w:rFonts w:ascii="Times New Roman" w:eastAsia="Times New Roman" w:hAnsi="Times New Roman" w:cs="Times New Roman"/>
                <w:sz w:val="24"/>
                <w:szCs w:val="24"/>
              </w:rPr>
              <w:t xml:space="preserve"> 2025 году – </w:t>
            </w:r>
            <w:r w:rsidR="00EC2D4B">
              <w:rPr>
                <w:rFonts w:ascii="Times New Roman" w:eastAsia="Times New Roman" w:hAnsi="Times New Roman" w:cs="Times New Roman"/>
                <w:sz w:val="24"/>
                <w:szCs w:val="24"/>
              </w:rPr>
              <w:t>90,00</w:t>
            </w:r>
            <w:r w:rsidRPr="00D25E62">
              <w:rPr>
                <w:rFonts w:ascii="Times New Roman" w:eastAsia="Times New Roman" w:hAnsi="Times New Roman" w:cs="Times New Roman"/>
                <w:sz w:val="24"/>
                <w:szCs w:val="24"/>
              </w:rPr>
              <w:t xml:space="preserve">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 xml:space="preserve">в 2026 году – </w:t>
            </w:r>
            <w:r w:rsidR="00EC2D4B">
              <w:rPr>
                <w:rFonts w:ascii="Times New Roman" w:eastAsia="Times New Roman" w:hAnsi="Times New Roman" w:cs="Times New Roman"/>
                <w:sz w:val="24"/>
                <w:szCs w:val="24"/>
              </w:rPr>
              <w:t>90,00</w:t>
            </w:r>
            <w:r w:rsidRPr="00D25E62">
              <w:rPr>
                <w:rFonts w:ascii="Times New Roman" w:eastAsia="Times New Roman" w:hAnsi="Times New Roman" w:cs="Times New Roman"/>
                <w:sz w:val="24"/>
                <w:szCs w:val="24"/>
              </w:rPr>
              <w:t xml:space="preserve">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 xml:space="preserve">в 2027 – 2030 годах – </w:t>
            </w:r>
            <w:r w:rsidR="00EC2D4B">
              <w:rPr>
                <w:rFonts w:ascii="Times New Roman" w:eastAsia="Times New Roman" w:hAnsi="Times New Roman" w:cs="Times New Roman"/>
                <w:sz w:val="24"/>
                <w:szCs w:val="24"/>
              </w:rPr>
              <w:t>360,00</w:t>
            </w:r>
            <w:r w:rsidRPr="00D25E62">
              <w:rPr>
                <w:rFonts w:ascii="Times New Roman" w:eastAsia="Times New Roman" w:hAnsi="Times New Roman" w:cs="Times New Roman"/>
                <w:sz w:val="24"/>
                <w:szCs w:val="24"/>
              </w:rPr>
              <w:t xml:space="preserve">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 xml:space="preserve">в 2031 – 2035 годах – </w:t>
            </w:r>
            <w:r w:rsidR="00EC2D4B">
              <w:rPr>
                <w:rFonts w:ascii="Times New Roman" w:eastAsia="Times New Roman" w:hAnsi="Times New Roman" w:cs="Times New Roman"/>
                <w:sz w:val="24"/>
                <w:szCs w:val="24"/>
              </w:rPr>
              <w:t>360,00</w:t>
            </w:r>
            <w:r w:rsidRPr="00D25E62">
              <w:rPr>
                <w:rFonts w:ascii="Times New Roman" w:eastAsia="Times New Roman" w:hAnsi="Times New Roman" w:cs="Times New Roman"/>
                <w:sz w:val="24"/>
                <w:szCs w:val="24"/>
              </w:rPr>
              <w:t xml:space="preserve">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из них средства:</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федерального бюджета – 0,0 тыс. рублей, в том числе:</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2023 году – 0,0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2024 году – 0,0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2025 году – 0,0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2026 году – 0,0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2027 – 2030 годах – 0,0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2031 – 2035 годах – 0,0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республиканского бюджета Чувашской Республики – 0,0 тыс. рублей, в том числе:</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2023 году – 0,0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2024 году – 0,0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2025 году – 0,0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2026 году – 0,0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proofErr w:type="gramStart"/>
            <w:r w:rsidRPr="00D25E62">
              <w:rPr>
                <w:rFonts w:ascii="Times New Roman" w:eastAsia="Times New Roman" w:hAnsi="Times New Roman" w:cs="Times New Roman"/>
                <w:sz w:val="24"/>
                <w:szCs w:val="24"/>
              </w:rPr>
              <w:t>в</w:t>
            </w:r>
            <w:proofErr w:type="gramEnd"/>
            <w:r w:rsidRPr="00D25E62">
              <w:rPr>
                <w:rFonts w:ascii="Times New Roman" w:eastAsia="Times New Roman" w:hAnsi="Times New Roman" w:cs="Times New Roman"/>
                <w:sz w:val="24"/>
                <w:szCs w:val="24"/>
              </w:rPr>
              <w:t xml:space="preserve"> 2027  – 2030 годах – 0,0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2031 – 2035 годах – 0,0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 xml:space="preserve">бюджета Батыревского МО – </w:t>
            </w:r>
            <w:r w:rsidR="00EC2D4B">
              <w:rPr>
                <w:rFonts w:ascii="Times New Roman" w:eastAsia="Times New Roman" w:hAnsi="Times New Roman" w:cs="Times New Roman"/>
                <w:sz w:val="24"/>
                <w:szCs w:val="24"/>
              </w:rPr>
              <w:t>1 148,00</w:t>
            </w:r>
            <w:r w:rsidRPr="00D25E62">
              <w:rPr>
                <w:rFonts w:ascii="Times New Roman" w:eastAsia="Times New Roman" w:hAnsi="Times New Roman" w:cs="Times New Roman"/>
                <w:sz w:val="24"/>
                <w:szCs w:val="24"/>
              </w:rPr>
              <w:t xml:space="preserve"> тыс. рублей, в том числе:</w:t>
            </w:r>
          </w:p>
          <w:p w:rsidR="00EC2D4B" w:rsidRPr="00D25E62" w:rsidRDefault="00EC2D4B" w:rsidP="00EC2D4B">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 xml:space="preserve">в 2023 году – </w:t>
            </w:r>
            <w:r>
              <w:rPr>
                <w:rFonts w:ascii="Times New Roman" w:eastAsia="Times New Roman" w:hAnsi="Times New Roman" w:cs="Times New Roman"/>
                <w:sz w:val="24"/>
                <w:szCs w:val="24"/>
              </w:rPr>
              <w:t>90</w:t>
            </w:r>
            <w:r w:rsidRPr="00D25E62">
              <w:rPr>
                <w:rFonts w:ascii="Times New Roman" w:eastAsia="Times New Roman" w:hAnsi="Times New Roman" w:cs="Times New Roman"/>
                <w:sz w:val="24"/>
                <w:szCs w:val="24"/>
              </w:rPr>
              <w:t xml:space="preserve"> тыс. рублей;</w:t>
            </w:r>
          </w:p>
          <w:p w:rsidR="00EC2D4B" w:rsidRPr="00D25E62" w:rsidRDefault="00EC2D4B" w:rsidP="00EC2D4B">
            <w:pPr>
              <w:adjustRightInd w:val="0"/>
              <w:spacing w:after="0" w:line="240" w:lineRule="auto"/>
              <w:jc w:val="both"/>
              <w:rPr>
                <w:rFonts w:ascii="Times New Roman" w:eastAsia="Times New Roman" w:hAnsi="Times New Roman" w:cs="Times New Roman"/>
                <w:sz w:val="24"/>
                <w:szCs w:val="24"/>
              </w:rPr>
            </w:pPr>
            <w:proofErr w:type="gramStart"/>
            <w:r w:rsidRPr="00D25E62">
              <w:rPr>
                <w:rFonts w:ascii="Times New Roman" w:eastAsia="Times New Roman" w:hAnsi="Times New Roman" w:cs="Times New Roman"/>
                <w:sz w:val="24"/>
                <w:szCs w:val="24"/>
              </w:rPr>
              <w:t>в</w:t>
            </w:r>
            <w:proofErr w:type="gramEnd"/>
            <w:r w:rsidRPr="00D25E62">
              <w:rPr>
                <w:rFonts w:ascii="Times New Roman" w:eastAsia="Times New Roman" w:hAnsi="Times New Roman" w:cs="Times New Roman"/>
                <w:sz w:val="24"/>
                <w:szCs w:val="24"/>
              </w:rPr>
              <w:t xml:space="preserve"> 2024 году – </w:t>
            </w:r>
            <w:r>
              <w:rPr>
                <w:rFonts w:ascii="Times New Roman" w:eastAsia="Times New Roman" w:hAnsi="Times New Roman" w:cs="Times New Roman"/>
                <w:sz w:val="24"/>
                <w:szCs w:val="24"/>
              </w:rPr>
              <w:t>158</w:t>
            </w:r>
            <w:r w:rsidRPr="00D25E62">
              <w:rPr>
                <w:rFonts w:ascii="Times New Roman" w:eastAsia="Times New Roman" w:hAnsi="Times New Roman" w:cs="Times New Roman"/>
                <w:sz w:val="24"/>
                <w:szCs w:val="24"/>
              </w:rPr>
              <w:t>,</w:t>
            </w:r>
            <w:r>
              <w:rPr>
                <w:rFonts w:ascii="Times New Roman" w:eastAsia="Times New Roman" w:hAnsi="Times New Roman" w:cs="Times New Roman"/>
                <w:sz w:val="24"/>
                <w:szCs w:val="24"/>
              </w:rPr>
              <w:t>00</w:t>
            </w:r>
            <w:r w:rsidRPr="00D25E62">
              <w:rPr>
                <w:rFonts w:ascii="Times New Roman" w:eastAsia="Times New Roman" w:hAnsi="Times New Roman" w:cs="Times New Roman"/>
                <w:sz w:val="24"/>
                <w:szCs w:val="24"/>
              </w:rPr>
              <w:t xml:space="preserve">  тыс. рублей;</w:t>
            </w:r>
          </w:p>
          <w:p w:rsidR="00EC2D4B" w:rsidRPr="00D25E62" w:rsidRDefault="00EC2D4B" w:rsidP="00EC2D4B">
            <w:pPr>
              <w:adjustRightInd w:val="0"/>
              <w:spacing w:after="0" w:line="240" w:lineRule="auto"/>
              <w:jc w:val="both"/>
              <w:rPr>
                <w:rFonts w:ascii="Times New Roman" w:eastAsia="Times New Roman" w:hAnsi="Times New Roman" w:cs="Times New Roman"/>
                <w:sz w:val="24"/>
                <w:szCs w:val="24"/>
              </w:rPr>
            </w:pPr>
            <w:proofErr w:type="gramStart"/>
            <w:r w:rsidRPr="00D25E62">
              <w:rPr>
                <w:rFonts w:ascii="Times New Roman" w:eastAsia="Times New Roman" w:hAnsi="Times New Roman" w:cs="Times New Roman"/>
                <w:sz w:val="24"/>
                <w:szCs w:val="24"/>
              </w:rPr>
              <w:t>в</w:t>
            </w:r>
            <w:proofErr w:type="gramEnd"/>
            <w:r w:rsidRPr="00D25E62">
              <w:rPr>
                <w:rFonts w:ascii="Times New Roman" w:eastAsia="Times New Roman" w:hAnsi="Times New Roman" w:cs="Times New Roman"/>
                <w:sz w:val="24"/>
                <w:szCs w:val="24"/>
              </w:rPr>
              <w:t xml:space="preserve"> 2025 году – </w:t>
            </w:r>
            <w:r>
              <w:rPr>
                <w:rFonts w:ascii="Times New Roman" w:eastAsia="Times New Roman" w:hAnsi="Times New Roman" w:cs="Times New Roman"/>
                <w:sz w:val="24"/>
                <w:szCs w:val="24"/>
              </w:rPr>
              <w:t>90,00</w:t>
            </w:r>
            <w:r w:rsidRPr="00D25E62">
              <w:rPr>
                <w:rFonts w:ascii="Times New Roman" w:eastAsia="Times New Roman" w:hAnsi="Times New Roman" w:cs="Times New Roman"/>
                <w:sz w:val="24"/>
                <w:szCs w:val="24"/>
              </w:rPr>
              <w:t xml:space="preserve">  тыс. рублей;</w:t>
            </w:r>
          </w:p>
          <w:p w:rsidR="00EC2D4B" w:rsidRPr="00D25E62" w:rsidRDefault="00EC2D4B" w:rsidP="00EC2D4B">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 xml:space="preserve">в 2026 году – </w:t>
            </w:r>
            <w:r>
              <w:rPr>
                <w:rFonts w:ascii="Times New Roman" w:eastAsia="Times New Roman" w:hAnsi="Times New Roman" w:cs="Times New Roman"/>
                <w:sz w:val="24"/>
                <w:szCs w:val="24"/>
              </w:rPr>
              <w:t>90,00</w:t>
            </w:r>
            <w:r w:rsidRPr="00D25E62">
              <w:rPr>
                <w:rFonts w:ascii="Times New Roman" w:eastAsia="Times New Roman" w:hAnsi="Times New Roman" w:cs="Times New Roman"/>
                <w:sz w:val="24"/>
                <w:szCs w:val="24"/>
              </w:rPr>
              <w:t xml:space="preserve"> тыс. рублей;</w:t>
            </w:r>
          </w:p>
          <w:p w:rsidR="00EC2D4B" w:rsidRPr="00D25E62" w:rsidRDefault="00EC2D4B" w:rsidP="00EC2D4B">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 xml:space="preserve">в 2027 – 2030 годах – </w:t>
            </w:r>
            <w:r>
              <w:rPr>
                <w:rFonts w:ascii="Times New Roman" w:eastAsia="Times New Roman" w:hAnsi="Times New Roman" w:cs="Times New Roman"/>
                <w:sz w:val="24"/>
                <w:szCs w:val="24"/>
              </w:rPr>
              <w:t>360,00</w:t>
            </w:r>
            <w:r w:rsidRPr="00D25E62">
              <w:rPr>
                <w:rFonts w:ascii="Times New Roman" w:eastAsia="Times New Roman" w:hAnsi="Times New Roman" w:cs="Times New Roman"/>
                <w:sz w:val="24"/>
                <w:szCs w:val="24"/>
              </w:rPr>
              <w:t xml:space="preserve"> тыс. рублей;</w:t>
            </w:r>
          </w:p>
          <w:p w:rsidR="00EC2D4B" w:rsidRPr="00D25E62" w:rsidRDefault="00EC2D4B" w:rsidP="00EC2D4B">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 xml:space="preserve">в 2031 – 2035 годах – </w:t>
            </w:r>
            <w:r>
              <w:rPr>
                <w:rFonts w:ascii="Times New Roman" w:eastAsia="Times New Roman" w:hAnsi="Times New Roman" w:cs="Times New Roman"/>
                <w:sz w:val="24"/>
                <w:szCs w:val="24"/>
              </w:rPr>
              <w:t>360,00</w:t>
            </w:r>
            <w:r w:rsidRPr="00D25E62">
              <w:rPr>
                <w:rFonts w:ascii="Times New Roman" w:eastAsia="Times New Roman" w:hAnsi="Times New Roman" w:cs="Times New Roman"/>
                <w:sz w:val="24"/>
                <w:szCs w:val="24"/>
              </w:rPr>
              <w:t xml:space="preserve">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внебюджетных источников – 0,00 тыс. рублей, в том числе:</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2023 году – 0,0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2024 году – 0,0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2025 году – 0,0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2026 году – 0,0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2027 – 2030 годах – 0,0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2031 – 2035 годах – 0,0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p>
        </w:tc>
      </w:tr>
    </w:tbl>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lastRenderedPageBreak/>
        <w:tab/>
        <w:t>Объемы финансирования подпрограммы уточняются ежегодно при формировании бюджета Батыревского МО Чувашской Республики на очередной финансовый год и плановый период».</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p>
    <w:p w:rsidR="00D25E62" w:rsidRPr="00D25E62" w:rsidRDefault="00D25E62" w:rsidP="00D25E62">
      <w:pPr>
        <w:spacing w:after="0" w:line="240" w:lineRule="auto"/>
        <w:jc w:val="both"/>
        <w:rPr>
          <w:rFonts w:ascii="Times New Roman" w:eastAsia="Calibri" w:hAnsi="Times New Roman" w:cs="Times New Roman"/>
          <w:sz w:val="24"/>
          <w:szCs w:val="24"/>
        </w:rPr>
      </w:pPr>
      <w:r w:rsidRPr="00D25E62">
        <w:rPr>
          <w:rFonts w:ascii="Times New Roman" w:eastAsia="Calibri" w:hAnsi="Times New Roman" w:cs="Times New Roman"/>
          <w:sz w:val="24"/>
          <w:szCs w:val="24"/>
        </w:rPr>
        <w:t xml:space="preserve">8. Раздел </w:t>
      </w:r>
      <w:r w:rsidRPr="00D25E62">
        <w:rPr>
          <w:rFonts w:ascii="Times New Roman" w:eastAsia="Calibri" w:hAnsi="Times New Roman" w:cs="Times New Roman"/>
          <w:sz w:val="24"/>
          <w:szCs w:val="24"/>
          <w:lang w:val="en-US"/>
        </w:rPr>
        <w:t>IV</w:t>
      </w:r>
      <w:r w:rsidRPr="00D25E62">
        <w:rPr>
          <w:rFonts w:ascii="Times New Roman" w:eastAsia="Calibri" w:hAnsi="Times New Roman" w:cs="Times New Roman"/>
          <w:sz w:val="24"/>
          <w:szCs w:val="24"/>
        </w:rPr>
        <w:t xml:space="preserve"> «ОБОСНОВАНИЕ ОБЪЕМА ФИНАНСОВЫХ РЕСУРСОВ, НЕОБХОДИМЫХ ДЛЯ РЕАЛИЗАЦИИ МУНИЦИПАЛЬНОЙ ПОДПРОГРАММЫ (С РАСШИФРОВКОЙ ПО ИСТОЧНИКАМ ФИНАНСИРОВАНИЯ, ПО ЭТАПАМ И ГОДАМ РЕАЛИЗАЦИИ МУНИЦИПАЛЬНОЙ ПОДПРОГРАММЫ)» приложения № </w:t>
      </w:r>
      <w:r w:rsidR="00EC2D4B">
        <w:rPr>
          <w:rFonts w:ascii="Times New Roman" w:eastAsia="Calibri" w:hAnsi="Times New Roman" w:cs="Times New Roman"/>
          <w:sz w:val="24"/>
          <w:szCs w:val="24"/>
        </w:rPr>
        <w:t>4</w:t>
      </w:r>
      <w:r w:rsidRPr="00D25E62">
        <w:rPr>
          <w:rFonts w:ascii="Times New Roman" w:eastAsia="Calibri" w:hAnsi="Times New Roman" w:cs="Times New Roman"/>
          <w:sz w:val="24"/>
          <w:szCs w:val="24"/>
        </w:rPr>
        <w:t xml:space="preserve"> к муниципальной программе Батыревского МО Чувашской Республики «Развитие образования Батыревского МО Чувашской Республики» на 2023-2035 годы» изложить в следующей редакции:</w:t>
      </w:r>
    </w:p>
    <w:p w:rsidR="00D25E62" w:rsidRPr="00D25E62" w:rsidRDefault="00D25E62" w:rsidP="00D25E62">
      <w:pPr>
        <w:spacing w:after="0" w:line="240" w:lineRule="auto"/>
        <w:jc w:val="both"/>
        <w:rPr>
          <w:rFonts w:ascii="Times New Roman" w:eastAsia="Times New Roman" w:hAnsi="Times New Roman" w:cs="Times New Roman"/>
          <w:sz w:val="24"/>
          <w:szCs w:val="24"/>
          <w:lang w:eastAsia="ru-RU"/>
        </w:rPr>
      </w:pP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«Финансовое обеспечение реализации подпрограммы осуществляется за счет средств республиканского бюджета Чувашской Республики, бюджета Батыревского МО Чувашской Республики.</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 xml:space="preserve">Общий объем финансирования подпрограммы в 2023 - 2035 годах составит </w:t>
      </w:r>
      <w:r w:rsidR="00EC2D4B">
        <w:rPr>
          <w:rFonts w:ascii="Times New Roman" w:eastAsia="Times New Roman" w:hAnsi="Times New Roman" w:cs="Times New Roman"/>
          <w:sz w:val="24"/>
          <w:szCs w:val="24"/>
        </w:rPr>
        <w:t>1 148,00</w:t>
      </w:r>
      <w:r w:rsidRPr="00D25E62">
        <w:rPr>
          <w:rFonts w:ascii="Times New Roman" w:eastAsia="Times New Roman" w:hAnsi="Times New Roman" w:cs="Times New Roman"/>
          <w:sz w:val="24"/>
          <w:szCs w:val="24"/>
        </w:rPr>
        <w:t xml:space="preserve"> тыс. рублей, в том числе за счет средств:</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федерального бюджета – 0,0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республиканского бюджета Чувашской Республики – 0,0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 xml:space="preserve">бюджета Батыревского района – </w:t>
      </w:r>
      <w:r w:rsidR="00EC2D4B">
        <w:rPr>
          <w:rFonts w:ascii="Times New Roman" w:eastAsia="Times New Roman" w:hAnsi="Times New Roman" w:cs="Times New Roman"/>
          <w:sz w:val="24"/>
          <w:szCs w:val="24"/>
        </w:rPr>
        <w:t>1 148,00</w:t>
      </w:r>
      <w:r w:rsidRPr="00D25E62">
        <w:rPr>
          <w:rFonts w:ascii="Times New Roman" w:eastAsia="Times New Roman" w:hAnsi="Times New Roman" w:cs="Times New Roman"/>
          <w:sz w:val="24"/>
          <w:szCs w:val="24"/>
        </w:rPr>
        <w:t xml:space="preserve">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 xml:space="preserve">Прогнозируемый объем финансирования подпрограммы на 1 этапе составит     </w:t>
      </w:r>
      <w:r w:rsidR="00EC2D4B">
        <w:rPr>
          <w:rFonts w:ascii="Times New Roman" w:eastAsia="Times New Roman" w:hAnsi="Times New Roman" w:cs="Times New Roman"/>
          <w:sz w:val="24"/>
          <w:szCs w:val="24"/>
        </w:rPr>
        <w:t>338,00</w:t>
      </w:r>
      <w:r w:rsidRPr="00D25E62">
        <w:rPr>
          <w:rFonts w:ascii="Times New Roman" w:eastAsia="Times New Roman" w:hAnsi="Times New Roman" w:cs="Times New Roman"/>
          <w:sz w:val="24"/>
          <w:szCs w:val="24"/>
        </w:rPr>
        <w:t xml:space="preserve"> тыс. рублей, в том числе:</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 xml:space="preserve">в 2023 году – </w:t>
      </w:r>
      <w:r w:rsidR="00EC2D4B">
        <w:rPr>
          <w:rFonts w:ascii="Times New Roman" w:eastAsia="Times New Roman" w:hAnsi="Times New Roman" w:cs="Times New Roman"/>
          <w:sz w:val="24"/>
          <w:szCs w:val="24"/>
        </w:rPr>
        <w:t>90,00</w:t>
      </w:r>
      <w:r w:rsidRPr="00D25E62">
        <w:rPr>
          <w:rFonts w:ascii="Times New Roman" w:eastAsia="Times New Roman" w:hAnsi="Times New Roman" w:cs="Times New Roman"/>
          <w:sz w:val="24"/>
          <w:szCs w:val="24"/>
        </w:rPr>
        <w:t xml:space="preserve">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proofErr w:type="gramStart"/>
      <w:r w:rsidRPr="00D25E62">
        <w:rPr>
          <w:rFonts w:ascii="Times New Roman" w:eastAsia="Times New Roman" w:hAnsi="Times New Roman" w:cs="Times New Roman"/>
          <w:sz w:val="24"/>
          <w:szCs w:val="24"/>
        </w:rPr>
        <w:t>в</w:t>
      </w:r>
      <w:proofErr w:type="gramEnd"/>
      <w:r w:rsidRPr="00D25E62">
        <w:rPr>
          <w:rFonts w:ascii="Times New Roman" w:eastAsia="Times New Roman" w:hAnsi="Times New Roman" w:cs="Times New Roman"/>
          <w:sz w:val="24"/>
          <w:szCs w:val="24"/>
        </w:rPr>
        <w:t xml:space="preserve"> 2024 году – </w:t>
      </w:r>
      <w:r w:rsidR="00EC2D4B">
        <w:rPr>
          <w:rFonts w:ascii="Times New Roman" w:eastAsia="Times New Roman" w:hAnsi="Times New Roman" w:cs="Times New Roman"/>
          <w:sz w:val="24"/>
          <w:szCs w:val="24"/>
        </w:rPr>
        <w:t>158,00</w:t>
      </w:r>
      <w:r w:rsidRPr="00D25E62">
        <w:rPr>
          <w:rFonts w:ascii="Times New Roman" w:eastAsia="Times New Roman" w:hAnsi="Times New Roman" w:cs="Times New Roman"/>
          <w:sz w:val="24"/>
          <w:szCs w:val="24"/>
        </w:rPr>
        <w:t xml:space="preserve">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proofErr w:type="gramStart"/>
      <w:r w:rsidRPr="00D25E62">
        <w:rPr>
          <w:rFonts w:ascii="Times New Roman" w:eastAsia="Times New Roman" w:hAnsi="Times New Roman" w:cs="Times New Roman"/>
          <w:sz w:val="24"/>
          <w:szCs w:val="24"/>
        </w:rPr>
        <w:t>в</w:t>
      </w:r>
      <w:proofErr w:type="gramEnd"/>
      <w:r w:rsidRPr="00D25E62">
        <w:rPr>
          <w:rFonts w:ascii="Times New Roman" w:eastAsia="Times New Roman" w:hAnsi="Times New Roman" w:cs="Times New Roman"/>
          <w:sz w:val="24"/>
          <w:szCs w:val="24"/>
        </w:rPr>
        <w:t xml:space="preserve"> 2025 году – </w:t>
      </w:r>
      <w:r w:rsidR="00EC2D4B">
        <w:rPr>
          <w:rFonts w:ascii="Times New Roman" w:eastAsia="Times New Roman" w:hAnsi="Times New Roman" w:cs="Times New Roman"/>
          <w:sz w:val="24"/>
          <w:szCs w:val="24"/>
        </w:rPr>
        <w:t>90,00</w:t>
      </w:r>
      <w:r w:rsidRPr="00D25E62">
        <w:rPr>
          <w:rFonts w:ascii="Times New Roman" w:eastAsia="Times New Roman" w:hAnsi="Times New Roman" w:cs="Times New Roman"/>
          <w:sz w:val="24"/>
          <w:szCs w:val="24"/>
        </w:rPr>
        <w:t xml:space="preserve">  тыс. рублей;  </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из них средства:</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федерального бюджета – 0,0 тыс. рублей, в том числе:</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2023 году – 0,0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2024 году – 0,0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2025 году – 0,0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республиканского бюджета Чувашской Республики – 0,0 тыс. рублей, в том числе:</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2023 году – 0,0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2024 году – 0,0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2025 году – 0,0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 xml:space="preserve">бюджета Батыревского МО – </w:t>
      </w:r>
      <w:r w:rsidR="00EC2D4B">
        <w:rPr>
          <w:rFonts w:ascii="Times New Roman" w:eastAsia="Times New Roman" w:hAnsi="Times New Roman" w:cs="Times New Roman"/>
          <w:sz w:val="24"/>
          <w:szCs w:val="24"/>
        </w:rPr>
        <w:t>338,00</w:t>
      </w:r>
      <w:r w:rsidRPr="00D25E62">
        <w:rPr>
          <w:rFonts w:ascii="Times New Roman" w:eastAsia="Times New Roman" w:hAnsi="Times New Roman" w:cs="Times New Roman"/>
          <w:sz w:val="24"/>
          <w:szCs w:val="24"/>
        </w:rPr>
        <w:t xml:space="preserve"> тыс. рублей, в том числе:</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 xml:space="preserve">в 2023 году – </w:t>
      </w:r>
      <w:r w:rsidR="00EC2D4B">
        <w:rPr>
          <w:rFonts w:ascii="Times New Roman" w:eastAsia="Times New Roman" w:hAnsi="Times New Roman" w:cs="Times New Roman"/>
          <w:sz w:val="24"/>
          <w:szCs w:val="24"/>
        </w:rPr>
        <w:t>90,00</w:t>
      </w:r>
      <w:r w:rsidRPr="00D25E62">
        <w:rPr>
          <w:rFonts w:ascii="Times New Roman" w:eastAsia="Times New Roman" w:hAnsi="Times New Roman" w:cs="Times New Roman"/>
          <w:sz w:val="24"/>
          <w:szCs w:val="24"/>
        </w:rPr>
        <w:t xml:space="preserve">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proofErr w:type="gramStart"/>
      <w:r w:rsidRPr="00D25E62">
        <w:rPr>
          <w:rFonts w:ascii="Times New Roman" w:eastAsia="Times New Roman" w:hAnsi="Times New Roman" w:cs="Times New Roman"/>
          <w:sz w:val="24"/>
          <w:szCs w:val="24"/>
        </w:rPr>
        <w:t>в</w:t>
      </w:r>
      <w:proofErr w:type="gramEnd"/>
      <w:r w:rsidRPr="00D25E62">
        <w:rPr>
          <w:rFonts w:ascii="Times New Roman" w:eastAsia="Times New Roman" w:hAnsi="Times New Roman" w:cs="Times New Roman"/>
          <w:sz w:val="24"/>
          <w:szCs w:val="24"/>
        </w:rPr>
        <w:t xml:space="preserve"> 2024 году – </w:t>
      </w:r>
      <w:r w:rsidR="00EC2D4B">
        <w:rPr>
          <w:rFonts w:ascii="Times New Roman" w:eastAsia="Times New Roman" w:hAnsi="Times New Roman" w:cs="Times New Roman"/>
          <w:sz w:val="24"/>
          <w:szCs w:val="24"/>
        </w:rPr>
        <w:t>158,00</w:t>
      </w:r>
      <w:r w:rsidRPr="00D25E62">
        <w:rPr>
          <w:rFonts w:ascii="Times New Roman" w:eastAsia="Times New Roman" w:hAnsi="Times New Roman" w:cs="Times New Roman"/>
          <w:sz w:val="24"/>
          <w:szCs w:val="24"/>
        </w:rPr>
        <w:t xml:space="preserve">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proofErr w:type="gramStart"/>
      <w:r w:rsidRPr="00D25E62">
        <w:rPr>
          <w:rFonts w:ascii="Times New Roman" w:eastAsia="Times New Roman" w:hAnsi="Times New Roman" w:cs="Times New Roman"/>
          <w:sz w:val="24"/>
          <w:szCs w:val="24"/>
        </w:rPr>
        <w:t>в</w:t>
      </w:r>
      <w:proofErr w:type="gramEnd"/>
      <w:r w:rsidRPr="00D25E62">
        <w:rPr>
          <w:rFonts w:ascii="Times New Roman" w:eastAsia="Times New Roman" w:hAnsi="Times New Roman" w:cs="Times New Roman"/>
          <w:sz w:val="24"/>
          <w:szCs w:val="24"/>
        </w:rPr>
        <w:t xml:space="preserve"> 2025 году – </w:t>
      </w:r>
      <w:r w:rsidR="00EC2D4B">
        <w:rPr>
          <w:rFonts w:ascii="Times New Roman" w:eastAsia="Times New Roman" w:hAnsi="Times New Roman" w:cs="Times New Roman"/>
          <w:sz w:val="24"/>
          <w:szCs w:val="24"/>
        </w:rPr>
        <w:t>90,00</w:t>
      </w:r>
      <w:r w:rsidRPr="00D25E62">
        <w:rPr>
          <w:rFonts w:ascii="Times New Roman" w:eastAsia="Times New Roman" w:hAnsi="Times New Roman" w:cs="Times New Roman"/>
          <w:sz w:val="24"/>
          <w:szCs w:val="24"/>
        </w:rPr>
        <w:t xml:space="preserve">  тыс. рублей;  </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 xml:space="preserve">На 2 этапе в 2026-2030 годах объем финансирования подпрограммы составит </w:t>
      </w:r>
      <w:r w:rsidR="00EC2D4B">
        <w:rPr>
          <w:rFonts w:ascii="Times New Roman" w:eastAsia="Times New Roman" w:hAnsi="Times New Roman" w:cs="Times New Roman"/>
          <w:sz w:val="24"/>
          <w:szCs w:val="24"/>
        </w:rPr>
        <w:t>450,00</w:t>
      </w:r>
      <w:r w:rsidRPr="00D25E62">
        <w:rPr>
          <w:rFonts w:ascii="Times New Roman" w:eastAsia="Times New Roman" w:hAnsi="Times New Roman" w:cs="Times New Roman"/>
          <w:sz w:val="24"/>
          <w:szCs w:val="24"/>
        </w:rPr>
        <w:t xml:space="preserve"> тыс. рублей, </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из них средства:</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федерального бюджета – 0,0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республиканского бюджета Чувашской Республики – 0,0 тыс.;</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 xml:space="preserve">бюджета Батыревского МО – </w:t>
      </w:r>
      <w:r w:rsidR="00EC2D4B">
        <w:rPr>
          <w:rFonts w:ascii="Times New Roman" w:eastAsia="Times New Roman" w:hAnsi="Times New Roman" w:cs="Times New Roman"/>
          <w:sz w:val="24"/>
          <w:szCs w:val="24"/>
        </w:rPr>
        <w:t>450,00</w:t>
      </w:r>
      <w:r w:rsidRPr="00D25E62">
        <w:rPr>
          <w:rFonts w:ascii="Times New Roman" w:eastAsia="Times New Roman" w:hAnsi="Times New Roman" w:cs="Times New Roman"/>
          <w:sz w:val="24"/>
          <w:szCs w:val="24"/>
        </w:rPr>
        <w:t xml:space="preserve">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 xml:space="preserve">На 3 этапе в 2031-2035 годах объем финансирования подпрограммы составит </w:t>
      </w:r>
      <w:r w:rsidR="00EC2D4B">
        <w:rPr>
          <w:rFonts w:ascii="Times New Roman" w:eastAsia="Times New Roman" w:hAnsi="Times New Roman" w:cs="Times New Roman"/>
          <w:sz w:val="24"/>
          <w:szCs w:val="24"/>
        </w:rPr>
        <w:t>360,00</w:t>
      </w:r>
      <w:r w:rsidRPr="00D25E62">
        <w:rPr>
          <w:rFonts w:ascii="Times New Roman" w:eastAsia="Times New Roman" w:hAnsi="Times New Roman" w:cs="Times New Roman"/>
          <w:sz w:val="24"/>
          <w:szCs w:val="24"/>
        </w:rPr>
        <w:t xml:space="preserve"> тыс. рублей, </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из них средства:</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федерального бюджета – 0,0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республиканского бюджета Чувашской Республики – 0,0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 xml:space="preserve">бюджета Батыревского МО – </w:t>
      </w:r>
      <w:r w:rsidR="00EC2D4B">
        <w:rPr>
          <w:rFonts w:ascii="Times New Roman" w:eastAsia="Times New Roman" w:hAnsi="Times New Roman" w:cs="Times New Roman"/>
          <w:sz w:val="24"/>
          <w:szCs w:val="24"/>
        </w:rPr>
        <w:t>360,00</w:t>
      </w:r>
      <w:r w:rsidRPr="00D25E62">
        <w:rPr>
          <w:rFonts w:ascii="Times New Roman" w:eastAsia="Times New Roman" w:hAnsi="Times New Roman" w:cs="Times New Roman"/>
          <w:sz w:val="24"/>
          <w:szCs w:val="24"/>
        </w:rPr>
        <w:t xml:space="preserve">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 Объемы финансирования подпрограммы подлежат ежегодному уточнению исходя из реальных возможностей бюджета Батыревского МО».</w:t>
      </w:r>
    </w:p>
    <w:p w:rsidR="00D25E62" w:rsidRPr="00D25E62" w:rsidRDefault="00D25E62" w:rsidP="00D25E62">
      <w:pPr>
        <w:spacing w:after="0" w:line="240" w:lineRule="auto"/>
        <w:jc w:val="both"/>
        <w:rPr>
          <w:rFonts w:ascii="Times New Roman" w:eastAsia="Times New Roman" w:hAnsi="Times New Roman" w:cs="Times New Roman"/>
          <w:sz w:val="24"/>
          <w:szCs w:val="24"/>
          <w:lang w:eastAsia="ru-RU"/>
        </w:rPr>
      </w:pPr>
    </w:p>
    <w:p w:rsidR="00D25E62" w:rsidRPr="00D25E62" w:rsidRDefault="00D25E62" w:rsidP="00D25E62">
      <w:pPr>
        <w:spacing w:after="0" w:line="240" w:lineRule="auto"/>
        <w:jc w:val="both"/>
        <w:rPr>
          <w:rFonts w:ascii="Times New Roman" w:eastAsia="Times New Roman" w:hAnsi="Times New Roman" w:cs="Times New Roman"/>
          <w:sz w:val="24"/>
          <w:szCs w:val="24"/>
          <w:lang w:eastAsia="ru-RU"/>
        </w:rPr>
      </w:pPr>
    </w:p>
    <w:p w:rsidR="00D25E62" w:rsidRPr="00D25E62" w:rsidRDefault="00D25E62" w:rsidP="00D25E62">
      <w:pPr>
        <w:spacing w:after="0" w:line="240" w:lineRule="auto"/>
        <w:jc w:val="both"/>
        <w:rPr>
          <w:rFonts w:ascii="Times New Roman" w:eastAsia="Times New Roman" w:hAnsi="Times New Roman" w:cs="Times New Roman"/>
          <w:sz w:val="24"/>
          <w:szCs w:val="24"/>
          <w:lang w:eastAsia="ru-RU"/>
        </w:rPr>
      </w:pPr>
    </w:p>
    <w:p w:rsidR="00D25E62" w:rsidRPr="00D25E62" w:rsidRDefault="00D25E62" w:rsidP="00D25E62">
      <w:pPr>
        <w:spacing w:after="0" w:line="240" w:lineRule="auto"/>
        <w:jc w:val="both"/>
        <w:rPr>
          <w:rFonts w:ascii="Times New Roman" w:eastAsia="Times New Roman" w:hAnsi="Times New Roman" w:cs="Times New Roman"/>
          <w:sz w:val="24"/>
          <w:szCs w:val="24"/>
          <w:lang w:eastAsia="ru-RU"/>
        </w:rPr>
      </w:pPr>
    </w:p>
    <w:p w:rsidR="00D25E62" w:rsidRPr="00D25E62" w:rsidRDefault="00D25E62" w:rsidP="00D25E62">
      <w:pPr>
        <w:spacing w:after="0" w:line="240" w:lineRule="auto"/>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 xml:space="preserve">9. Приложение № 1 к подпрограмме </w:t>
      </w:r>
      <w:r w:rsidRPr="00D25E62">
        <w:rPr>
          <w:rFonts w:ascii="Times New Roman" w:eastAsia="Times New Roman" w:hAnsi="Times New Roman" w:cs="Times New Roman"/>
          <w:sz w:val="24"/>
          <w:szCs w:val="24"/>
        </w:rPr>
        <w:t>«</w:t>
      </w:r>
      <w:r w:rsidR="00EC2D4B">
        <w:rPr>
          <w:rFonts w:ascii="Times New Roman" w:eastAsia="Times New Roman" w:hAnsi="Times New Roman" w:cs="Times New Roman"/>
          <w:sz w:val="24"/>
          <w:szCs w:val="24"/>
        </w:rPr>
        <w:t>Молодежь</w:t>
      </w:r>
      <w:r w:rsidRPr="00D25E62">
        <w:rPr>
          <w:rFonts w:ascii="Times New Roman" w:eastAsia="Times New Roman" w:hAnsi="Times New Roman" w:cs="Times New Roman"/>
          <w:sz w:val="24"/>
          <w:szCs w:val="24"/>
        </w:rPr>
        <w:t xml:space="preserve"> Батыревского МО Чувашской Республики» </w:t>
      </w:r>
      <w:r w:rsidRPr="00D25E62">
        <w:rPr>
          <w:rFonts w:ascii="Times New Roman" w:eastAsia="Times New Roman" w:hAnsi="Times New Roman" w:cs="Times New Roman"/>
          <w:sz w:val="24"/>
          <w:szCs w:val="24"/>
          <w:lang w:eastAsia="ru-RU"/>
        </w:rPr>
        <w:t>муниципальной программы Батыревского МО Чувашской Республики «Развитие образования Батыревского МО Чувашской Республики» на 2023-2035 годы» изложить в следующей редакции:</w:t>
      </w:r>
    </w:p>
    <w:p w:rsidR="00D25E62" w:rsidRPr="00D25E62" w:rsidRDefault="00D25E62" w:rsidP="00D25E62">
      <w:pPr>
        <w:spacing w:after="0" w:line="240" w:lineRule="auto"/>
        <w:jc w:val="both"/>
        <w:rPr>
          <w:rFonts w:ascii="Times New Roman" w:eastAsia="Times New Roman" w:hAnsi="Times New Roman" w:cs="Times New Roman"/>
          <w:sz w:val="24"/>
          <w:szCs w:val="24"/>
          <w:lang w:eastAsia="ru-RU"/>
        </w:rPr>
        <w:sectPr w:rsidR="00D25E62" w:rsidRPr="00D25E62" w:rsidSect="00374531">
          <w:pgSz w:w="11906" w:h="16838"/>
          <w:pgMar w:top="1134" w:right="851" w:bottom="1134" w:left="1701" w:header="709" w:footer="709" w:gutter="0"/>
          <w:cols w:space="708"/>
          <w:docGrid w:linePitch="360"/>
        </w:sectPr>
      </w:pPr>
    </w:p>
    <w:p w:rsidR="00C43C2B" w:rsidRPr="00C43C2B" w:rsidRDefault="00C43C2B" w:rsidP="00C43C2B">
      <w:pPr>
        <w:adjustRightInd w:val="0"/>
        <w:spacing w:after="0" w:line="240" w:lineRule="auto"/>
        <w:jc w:val="right"/>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t>
      </w:r>
      <w:r w:rsidRPr="00C43C2B">
        <w:rPr>
          <w:rFonts w:ascii="Times New Roman" w:eastAsia="Times New Roman" w:hAnsi="Times New Roman" w:cs="Times New Roman"/>
          <w:sz w:val="20"/>
          <w:szCs w:val="20"/>
        </w:rPr>
        <w:t>Приложение №1</w:t>
      </w:r>
    </w:p>
    <w:p w:rsidR="00C43C2B" w:rsidRPr="00C43C2B" w:rsidRDefault="00C43C2B" w:rsidP="00C43C2B">
      <w:pPr>
        <w:adjustRightInd w:val="0"/>
        <w:spacing w:after="0" w:line="240" w:lineRule="auto"/>
        <w:jc w:val="right"/>
        <w:rPr>
          <w:rFonts w:ascii="Times New Roman" w:eastAsia="Times New Roman" w:hAnsi="Times New Roman" w:cs="Times New Roman"/>
          <w:sz w:val="20"/>
          <w:szCs w:val="20"/>
        </w:rPr>
      </w:pPr>
      <w:r w:rsidRPr="00C43C2B">
        <w:rPr>
          <w:rFonts w:ascii="Times New Roman" w:eastAsia="Times New Roman" w:hAnsi="Times New Roman" w:cs="Times New Roman"/>
          <w:sz w:val="20"/>
          <w:szCs w:val="20"/>
        </w:rPr>
        <w:t>к подпрограмме «Молодежь Батыревского муниципального округа Чувашской Республики»</w:t>
      </w:r>
    </w:p>
    <w:p w:rsidR="00C43C2B" w:rsidRPr="00C43C2B" w:rsidRDefault="00C43C2B" w:rsidP="00C43C2B">
      <w:pPr>
        <w:adjustRightInd w:val="0"/>
        <w:spacing w:after="0" w:line="240" w:lineRule="auto"/>
        <w:jc w:val="right"/>
        <w:rPr>
          <w:rFonts w:ascii="Times New Roman" w:eastAsia="Times New Roman" w:hAnsi="Times New Roman" w:cs="Times New Roman"/>
          <w:sz w:val="20"/>
          <w:szCs w:val="20"/>
        </w:rPr>
      </w:pPr>
      <w:r w:rsidRPr="00C43C2B">
        <w:rPr>
          <w:rFonts w:ascii="Times New Roman" w:eastAsia="Times New Roman" w:hAnsi="Times New Roman" w:cs="Times New Roman"/>
          <w:sz w:val="20"/>
          <w:szCs w:val="20"/>
        </w:rPr>
        <w:t xml:space="preserve">муниципальной программы Батыревского муниципального округа Чувашской Республики </w:t>
      </w:r>
    </w:p>
    <w:p w:rsidR="00C43C2B" w:rsidRPr="00C43C2B" w:rsidRDefault="00C43C2B" w:rsidP="00C43C2B">
      <w:pPr>
        <w:adjustRightInd w:val="0"/>
        <w:spacing w:after="0" w:line="240" w:lineRule="auto"/>
        <w:jc w:val="right"/>
        <w:rPr>
          <w:rFonts w:ascii="Times New Roman" w:eastAsia="Times New Roman" w:hAnsi="Times New Roman" w:cs="Times New Roman"/>
          <w:sz w:val="20"/>
          <w:szCs w:val="20"/>
        </w:rPr>
      </w:pPr>
      <w:r w:rsidRPr="00C43C2B">
        <w:rPr>
          <w:rFonts w:ascii="Times New Roman" w:eastAsia="Times New Roman" w:hAnsi="Times New Roman" w:cs="Times New Roman"/>
          <w:sz w:val="20"/>
          <w:szCs w:val="20"/>
        </w:rPr>
        <w:t>«Развитие образования Батыревского муниципального округа Чувашской Республики»</w:t>
      </w:r>
    </w:p>
    <w:p w:rsidR="00C43C2B" w:rsidRPr="00C43C2B" w:rsidRDefault="00C43C2B" w:rsidP="00C43C2B">
      <w:pPr>
        <w:adjustRightInd w:val="0"/>
        <w:spacing w:after="0" w:line="240" w:lineRule="auto"/>
        <w:jc w:val="both"/>
        <w:rPr>
          <w:rFonts w:ascii="Times New Roman" w:eastAsia="Times New Roman" w:hAnsi="Times New Roman" w:cs="Times New Roman"/>
          <w:sz w:val="26"/>
          <w:szCs w:val="26"/>
        </w:rPr>
      </w:pPr>
    </w:p>
    <w:p w:rsidR="00C43C2B" w:rsidRPr="00C43C2B" w:rsidRDefault="00C43C2B" w:rsidP="00C43C2B">
      <w:pPr>
        <w:adjustRightInd w:val="0"/>
        <w:spacing w:after="0" w:line="240" w:lineRule="auto"/>
        <w:jc w:val="center"/>
        <w:rPr>
          <w:rFonts w:ascii="Times New Roman" w:eastAsia="Times New Roman" w:hAnsi="Times New Roman" w:cs="Times New Roman"/>
          <w:sz w:val="26"/>
          <w:szCs w:val="26"/>
        </w:rPr>
      </w:pPr>
    </w:p>
    <w:p w:rsidR="00C43C2B" w:rsidRPr="00C43C2B" w:rsidRDefault="00C43C2B" w:rsidP="00C43C2B">
      <w:pPr>
        <w:adjustRightInd w:val="0"/>
        <w:spacing w:after="0" w:line="240" w:lineRule="auto"/>
        <w:jc w:val="center"/>
        <w:rPr>
          <w:rFonts w:ascii="Times New Roman" w:eastAsia="Times New Roman" w:hAnsi="Times New Roman" w:cs="Times New Roman"/>
          <w:sz w:val="26"/>
          <w:szCs w:val="26"/>
        </w:rPr>
      </w:pPr>
      <w:r w:rsidRPr="00C43C2B">
        <w:rPr>
          <w:rFonts w:ascii="Times New Roman" w:eastAsia="Times New Roman" w:hAnsi="Times New Roman" w:cs="Times New Roman"/>
          <w:sz w:val="26"/>
          <w:szCs w:val="26"/>
        </w:rPr>
        <w:t>РЕСУРСНОЕ ОБЕСПЕЧЕНИЕ</w:t>
      </w:r>
    </w:p>
    <w:p w:rsidR="00C43C2B" w:rsidRPr="00C43C2B" w:rsidRDefault="00C43C2B" w:rsidP="00C43C2B">
      <w:pPr>
        <w:widowControl w:val="0"/>
        <w:spacing w:after="0" w:line="240" w:lineRule="auto"/>
        <w:jc w:val="center"/>
        <w:rPr>
          <w:rFonts w:ascii="Times New Roman" w:eastAsia="Times New Roman" w:hAnsi="Times New Roman" w:cs="Times New Roman"/>
          <w:sz w:val="26"/>
          <w:szCs w:val="26"/>
        </w:rPr>
      </w:pPr>
      <w:r w:rsidRPr="00C43C2B">
        <w:rPr>
          <w:rFonts w:ascii="Times New Roman" w:eastAsia="Times New Roman" w:hAnsi="Times New Roman" w:cs="Times New Roman"/>
          <w:sz w:val="26"/>
          <w:szCs w:val="26"/>
        </w:rPr>
        <w:t xml:space="preserve">РЕАЛИЗАЦИИ ПОДПРОГРАММЫ </w:t>
      </w:r>
      <w:r w:rsidRPr="00C43C2B">
        <w:rPr>
          <w:rFonts w:ascii="Times New Roman" w:eastAsia="Times New Roman" w:hAnsi="Times New Roman" w:cs="Times New Roman"/>
          <w:sz w:val="26"/>
          <w:szCs w:val="26"/>
          <w:lang w:eastAsia="ru-RU"/>
        </w:rPr>
        <w:t xml:space="preserve">«МОЛОДЕЖЬ БАТЫРЕВСКОГО МУНИЦИПАЛЬНОГО ОКРУГА ЧУВАШСКОЙ РЕСПУБЛИКИ» </w:t>
      </w:r>
      <w:r w:rsidRPr="00C43C2B">
        <w:rPr>
          <w:rFonts w:ascii="Times New Roman" w:eastAsia="Times New Roman" w:hAnsi="Times New Roman" w:cs="Times New Roman"/>
          <w:sz w:val="26"/>
          <w:szCs w:val="26"/>
        </w:rPr>
        <w:t xml:space="preserve">МУНИЦИПАЛЬНОЙ ПРОГРАММЫ БАТЫРЕВСКОГО МУНИЦИПАЛЬНОГО ОКРУГА ЧУВАШСКОЙ РЕСПУБЛИКИ </w:t>
      </w:r>
      <w:r w:rsidRPr="00C43C2B">
        <w:rPr>
          <w:rFonts w:ascii="Times New Roman" w:eastAsia="Times New Roman" w:hAnsi="Times New Roman" w:cs="Times New Roman"/>
          <w:sz w:val="26"/>
          <w:szCs w:val="26"/>
          <w:lang w:eastAsia="ru-RU"/>
        </w:rPr>
        <w:t>«РАЗВИТИЕ ОБРАЗОВАНИЯ БАТЫРЕВСКОГО МУНИЦИПАЛЬНОГО ОКРУГА ЧУВАШСКОЙ РЕСПУБЛИКИ»</w:t>
      </w:r>
      <w:r w:rsidRPr="00C43C2B">
        <w:rPr>
          <w:rFonts w:ascii="Times New Roman" w:eastAsia="Times New Roman" w:hAnsi="Times New Roman" w:cs="Times New Roman"/>
          <w:sz w:val="26"/>
          <w:szCs w:val="26"/>
        </w:rPr>
        <w:t xml:space="preserve"> ЗА СЧЕТ ВСЕХ ИСТОЧНИКОВ ФИНАНСИРОВАНИЯ</w:t>
      </w:r>
    </w:p>
    <w:p w:rsidR="00C43C2B" w:rsidRPr="00C43C2B" w:rsidRDefault="00C43C2B" w:rsidP="00C43C2B">
      <w:pPr>
        <w:widowControl w:val="0"/>
        <w:spacing w:after="0" w:line="240" w:lineRule="auto"/>
        <w:jc w:val="both"/>
        <w:outlineLvl w:val="0"/>
        <w:rPr>
          <w:rFonts w:ascii="Times New Roman" w:eastAsia="Times New Roman" w:hAnsi="Times New Roman" w:cs="Times New Roman"/>
          <w:sz w:val="24"/>
          <w:szCs w:val="24"/>
          <w:lang w:eastAsia="ru-RU"/>
        </w:rPr>
      </w:pPr>
    </w:p>
    <w:tbl>
      <w:tblPr>
        <w:tblW w:w="15967" w:type="dxa"/>
        <w:tblInd w:w="-516" w:type="dxa"/>
        <w:tblBorders>
          <w:top w:val="single" w:sz="4" w:space="0" w:color="auto"/>
          <w:insideH w:val="single" w:sz="4" w:space="0" w:color="auto"/>
          <w:insideV w:val="single" w:sz="4" w:space="0" w:color="auto"/>
        </w:tblBorders>
        <w:tblLayout w:type="fixed"/>
        <w:tblCellMar>
          <w:left w:w="74" w:type="dxa"/>
          <w:right w:w="74" w:type="dxa"/>
        </w:tblCellMar>
        <w:tblLook w:val="00A0" w:firstRow="1" w:lastRow="0" w:firstColumn="1" w:lastColumn="0" w:noHBand="0" w:noVBand="0"/>
      </w:tblPr>
      <w:tblGrid>
        <w:gridCol w:w="873"/>
        <w:gridCol w:w="1275"/>
        <w:gridCol w:w="850"/>
        <w:gridCol w:w="1134"/>
        <w:gridCol w:w="425"/>
        <w:gridCol w:w="567"/>
        <w:gridCol w:w="993"/>
        <w:gridCol w:w="425"/>
        <w:gridCol w:w="1276"/>
        <w:gridCol w:w="1629"/>
        <w:gridCol w:w="1417"/>
        <w:gridCol w:w="1134"/>
        <w:gridCol w:w="992"/>
        <w:gridCol w:w="1418"/>
        <w:gridCol w:w="1559"/>
      </w:tblGrid>
      <w:tr w:rsidR="00C43C2B" w:rsidRPr="00C43C2B" w:rsidTr="00A13BE0">
        <w:trPr>
          <w:trHeight w:val="20"/>
        </w:trPr>
        <w:tc>
          <w:tcPr>
            <w:tcW w:w="873" w:type="dxa"/>
            <w:vMerge w:val="restart"/>
            <w:tcBorders>
              <w:top w:val="single" w:sz="4" w:space="0" w:color="auto"/>
              <w:left w:val="nil"/>
              <w:bottom w:val="nil"/>
              <w:right w:val="single" w:sz="4" w:space="0" w:color="auto"/>
            </w:tcBorders>
            <w:hideMark/>
          </w:tcPr>
          <w:p w:rsidR="00C43C2B" w:rsidRPr="00C43C2B" w:rsidRDefault="00C43C2B" w:rsidP="00C43C2B">
            <w:pPr>
              <w:spacing w:after="0" w:line="230"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Статус</w:t>
            </w:r>
          </w:p>
        </w:tc>
        <w:tc>
          <w:tcPr>
            <w:tcW w:w="1275" w:type="dxa"/>
            <w:vMerge w:val="restart"/>
            <w:tcBorders>
              <w:top w:val="single" w:sz="4" w:space="0" w:color="auto"/>
              <w:left w:val="single" w:sz="4" w:space="0" w:color="auto"/>
              <w:bottom w:val="nil"/>
              <w:right w:val="single" w:sz="4" w:space="0" w:color="auto"/>
            </w:tcBorders>
            <w:hideMark/>
          </w:tcPr>
          <w:p w:rsidR="00C43C2B" w:rsidRPr="00C43C2B" w:rsidRDefault="00C43C2B" w:rsidP="00C43C2B">
            <w:pPr>
              <w:spacing w:after="0" w:line="230" w:lineRule="auto"/>
              <w:ind w:left="-57" w:right="-57"/>
              <w:jc w:val="center"/>
              <w:rPr>
                <w:rFonts w:ascii="Times New Roman" w:eastAsia="Calibri" w:hAnsi="Times New Roman" w:cs="Times New Roman"/>
                <w:color w:val="000000"/>
                <w:sz w:val="16"/>
                <w:szCs w:val="16"/>
              </w:rPr>
            </w:pPr>
            <w:r w:rsidRPr="00C43C2B">
              <w:rPr>
                <w:rFonts w:ascii="Times New Roman" w:eastAsia="Times New Roman" w:hAnsi="Times New Roman" w:cs="Times New Roman"/>
                <w:color w:val="000000"/>
                <w:sz w:val="16"/>
                <w:szCs w:val="16"/>
              </w:rPr>
              <w:t>Наименование подпрограммы муниципальной программы Батыревского МО Чувашской Республики (программы, основного мероприятия, мероприятия)</w:t>
            </w:r>
          </w:p>
        </w:tc>
        <w:tc>
          <w:tcPr>
            <w:tcW w:w="850" w:type="dxa"/>
            <w:vMerge w:val="restart"/>
            <w:tcBorders>
              <w:top w:val="single" w:sz="4" w:space="0" w:color="auto"/>
              <w:left w:val="single" w:sz="4" w:space="0" w:color="auto"/>
              <w:bottom w:val="nil"/>
              <w:right w:val="single" w:sz="4" w:space="0" w:color="auto"/>
            </w:tcBorders>
            <w:hideMark/>
          </w:tcPr>
          <w:p w:rsidR="00C43C2B" w:rsidRPr="00C43C2B" w:rsidRDefault="00C43C2B" w:rsidP="00C43C2B">
            <w:pPr>
              <w:spacing w:after="0" w:line="230"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Задача подпрограммы муниципальной программы Батыревского МО Чувашской Республики</w:t>
            </w:r>
          </w:p>
        </w:tc>
        <w:tc>
          <w:tcPr>
            <w:tcW w:w="1134" w:type="dxa"/>
            <w:vMerge w:val="restart"/>
            <w:tcBorders>
              <w:top w:val="single" w:sz="4" w:space="0" w:color="auto"/>
              <w:left w:val="single" w:sz="4" w:space="0" w:color="auto"/>
              <w:bottom w:val="nil"/>
              <w:right w:val="single" w:sz="4" w:space="0" w:color="auto"/>
            </w:tcBorders>
            <w:hideMark/>
          </w:tcPr>
          <w:p w:rsidR="00C43C2B" w:rsidRPr="00C43C2B" w:rsidRDefault="00C43C2B" w:rsidP="00C43C2B">
            <w:pPr>
              <w:adjustRightInd w:val="0"/>
              <w:spacing w:after="0" w:line="276" w:lineRule="auto"/>
              <w:jc w:val="center"/>
              <w:rPr>
                <w:rFonts w:ascii="Times New Roman" w:eastAsia="Times New Roman" w:hAnsi="Times New Roman" w:cs="Times New Roman"/>
                <w:color w:val="000000"/>
                <w:sz w:val="16"/>
                <w:szCs w:val="16"/>
              </w:rPr>
            </w:pPr>
            <w:r w:rsidRPr="00C43C2B">
              <w:rPr>
                <w:rFonts w:ascii="Times New Roman" w:eastAsia="Times New Roman" w:hAnsi="Times New Roman" w:cs="Times New Roman"/>
                <w:color w:val="000000"/>
                <w:sz w:val="16"/>
                <w:szCs w:val="16"/>
              </w:rPr>
              <w:t xml:space="preserve">Ответственный исполнитель, </w:t>
            </w:r>
          </w:p>
        </w:tc>
        <w:tc>
          <w:tcPr>
            <w:tcW w:w="2410" w:type="dxa"/>
            <w:gridSpan w:val="4"/>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30"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Код бюджетной классификации</w:t>
            </w:r>
          </w:p>
        </w:tc>
        <w:tc>
          <w:tcPr>
            <w:tcW w:w="1276" w:type="dxa"/>
            <w:vMerge w:val="restart"/>
            <w:tcBorders>
              <w:top w:val="single" w:sz="4" w:space="0" w:color="auto"/>
              <w:left w:val="single" w:sz="4" w:space="0" w:color="auto"/>
              <w:bottom w:val="nil"/>
              <w:right w:val="single" w:sz="4" w:space="0" w:color="auto"/>
            </w:tcBorders>
            <w:hideMark/>
          </w:tcPr>
          <w:p w:rsidR="00C43C2B" w:rsidRPr="00C43C2B" w:rsidRDefault="00C43C2B" w:rsidP="00C43C2B">
            <w:pPr>
              <w:spacing w:after="0" w:line="230"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Источники финансирования</w:t>
            </w:r>
          </w:p>
        </w:tc>
        <w:tc>
          <w:tcPr>
            <w:tcW w:w="8149" w:type="dxa"/>
            <w:gridSpan w:val="6"/>
            <w:tcBorders>
              <w:top w:val="single" w:sz="4" w:space="0" w:color="auto"/>
              <w:left w:val="single" w:sz="4" w:space="0" w:color="auto"/>
              <w:bottom w:val="single" w:sz="4" w:space="0" w:color="auto"/>
              <w:right w:val="nil"/>
            </w:tcBorders>
            <w:hideMark/>
          </w:tcPr>
          <w:p w:rsidR="00C43C2B" w:rsidRPr="00C43C2B" w:rsidRDefault="00C43C2B" w:rsidP="00C43C2B">
            <w:pPr>
              <w:spacing w:after="0" w:line="230"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Расходы по годам, тыс. рублей</w:t>
            </w:r>
          </w:p>
        </w:tc>
      </w:tr>
      <w:tr w:rsidR="00C43C2B" w:rsidRPr="00C43C2B" w:rsidTr="00A13BE0">
        <w:trPr>
          <w:cantSplit/>
          <w:trHeight w:val="1134"/>
        </w:trPr>
        <w:tc>
          <w:tcPr>
            <w:tcW w:w="873" w:type="dxa"/>
            <w:vMerge/>
            <w:tcBorders>
              <w:top w:val="single" w:sz="4" w:space="0" w:color="auto"/>
              <w:left w:val="nil"/>
              <w:bottom w:val="nil"/>
              <w:right w:val="single" w:sz="4" w:space="0" w:color="auto"/>
            </w:tcBorders>
            <w:vAlign w:val="center"/>
            <w:hideMark/>
          </w:tcPr>
          <w:p w:rsidR="00C43C2B" w:rsidRPr="00C43C2B" w:rsidRDefault="00C43C2B" w:rsidP="00C43C2B">
            <w:pPr>
              <w:spacing w:after="0" w:line="276" w:lineRule="auto"/>
              <w:rPr>
                <w:rFonts w:ascii="Times New Roman" w:eastAsia="Calibri" w:hAnsi="Times New Roman" w:cs="Times New Roman"/>
                <w:color w:val="000000"/>
                <w:sz w:val="16"/>
                <w:szCs w:val="16"/>
              </w:rPr>
            </w:pPr>
          </w:p>
        </w:tc>
        <w:tc>
          <w:tcPr>
            <w:tcW w:w="1275" w:type="dxa"/>
            <w:vMerge/>
            <w:tcBorders>
              <w:top w:val="single" w:sz="4" w:space="0" w:color="auto"/>
              <w:left w:val="single" w:sz="4" w:space="0" w:color="auto"/>
              <w:bottom w:val="nil"/>
              <w:right w:val="single" w:sz="4" w:space="0" w:color="auto"/>
            </w:tcBorders>
            <w:vAlign w:val="center"/>
            <w:hideMark/>
          </w:tcPr>
          <w:p w:rsidR="00C43C2B" w:rsidRPr="00C43C2B" w:rsidRDefault="00C43C2B" w:rsidP="00C43C2B">
            <w:pPr>
              <w:spacing w:after="0" w:line="276" w:lineRule="auto"/>
              <w:rPr>
                <w:rFonts w:ascii="Times New Roman" w:eastAsia="Calibri" w:hAnsi="Times New Roman" w:cs="Times New Roman"/>
                <w:color w:val="000000"/>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C43C2B" w:rsidRPr="00C43C2B" w:rsidRDefault="00C43C2B" w:rsidP="00C43C2B">
            <w:pPr>
              <w:spacing w:after="0" w:line="276" w:lineRule="auto"/>
              <w:rPr>
                <w:rFonts w:ascii="Times New Roman" w:eastAsia="Calibri" w:hAnsi="Times New Roman" w:cs="Times New Roman"/>
                <w:color w:val="000000"/>
                <w:sz w:val="16"/>
                <w:szCs w:val="16"/>
              </w:rPr>
            </w:pPr>
          </w:p>
        </w:tc>
        <w:tc>
          <w:tcPr>
            <w:tcW w:w="1134" w:type="dxa"/>
            <w:vMerge/>
            <w:tcBorders>
              <w:top w:val="single" w:sz="4" w:space="0" w:color="auto"/>
              <w:left w:val="single" w:sz="4" w:space="0" w:color="auto"/>
              <w:bottom w:val="nil"/>
              <w:right w:val="single" w:sz="4" w:space="0" w:color="auto"/>
            </w:tcBorders>
            <w:vAlign w:val="center"/>
            <w:hideMark/>
          </w:tcPr>
          <w:p w:rsidR="00C43C2B" w:rsidRPr="00C43C2B" w:rsidRDefault="00C43C2B" w:rsidP="00C43C2B">
            <w:pPr>
              <w:spacing w:after="0" w:line="276" w:lineRule="auto"/>
              <w:rPr>
                <w:rFonts w:ascii="Times New Roman" w:eastAsia="Times New Roman" w:hAnsi="Times New Roman" w:cs="Times New Roman"/>
                <w:color w:val="000000"/>
                <w:sz w:val="16"/>
                <w:szCs w:val="16"/>
              </w:rPr>
            </w:pPr>
          </w:p>
        </w:tc>
        <w:tc>
          <w:tcPr>
            <w:tcW w:w="425" w:type="dxa"/>
            <w:tcBorders>
              <w:top w:val="single" w:sz="4" w:space="0" w:color="auto"/>
              <w:left w:val="single" w:sz="4" w:space="0" w:color="auto"/>
              <w:bottom w:val="nil"/>
              <w:right w:val="single" w:sz="4" w:space="0" w:color="auto"/>
            </w:tcBorders>
            <w:textDirection w:val="btLr"/>
            <w:hideMark/>
          </w:tcPr>
          <w:p w:rsidR="00C43C2B" w:rsidRPr="00C43C2B" w:rsidRDefault="00C43C2B" w:rsidP="00C43C2B">
            <w:pPr>
              <w:spacing w:after="0" w:line="230" w:lineRule="auto"/>
              <w:ind w:left="-28" w:right="-23"/>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 xml:space="preserve">главный распорядитель </w:t>
            </w:r>
          </w:p>
          <w:p w:rsidR="00C43C2B" w:rsidRPr="00C43C2B" w:rsidRDefault="00C43C2B" w:rsidP="00C43C2B">
            <w:pPr>
              <w:spacing w:after="0" w:line="230" w:lineRule="auto"/>
              <w:ind w:left="-28" w:right="-23"/>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бюджетных средств</w:t>
            </w:r>
          </w:p>
        </w:tc>
        <w:tc>
          <w:tcPr>
            <w:tcW w:w="567" w:type="dxa"/>
            <w:tcBorders>
              <w:top w:val="single" w:sz="4" w:space="0" w:color="auto"/>
              <w:left w:val="single" w:sz="4" w:space="0" w:color="auto"/>
              <w:bottom w:val="nil"/>
              <w:right w:val="single" w:sz="4" w:space="0" w:color="auto"/>
            </w:tcBorders>
            <w:textDirection w:val="btLr"/>
            <w:hideMark/>
          </w:tcPr>
          <w:p w:rsidR="00C43C2B" w:rsidRPr="00C43C2B" w:rsidRDefault="00C43C2B" w:rsidP="00C43C2B">
            <w:pPr>
              <w:spacing w:after="0" w:line="230" w:lineRule="auto"/>
              <w:ind w:left="113" w:right="113"/>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раздел, подраздел</w:t>
            </w:r>
          </w:p>
        </w:tc>
        <w:tc>
          <w:tcPr>
            <w:tcW w:w="993" w:type="dxa"/>
            <w:tcBorders>
              <w:top w:val="single" w:sz="4" w:space="0" w:color="auto"/>
              <w:left w:val="single" w:sz="4" w:space="0" w:color="auto"/>
              <w:bottom w:val="nil"/>
              <w:right w:val="single" w:sz="4" w:space="0" w:color="auto"/>
            </w:tcBorders>
            <w:textDirection w:val="btLr"/>
            <w:hideMark/>
          </w:tcPr>
          <w:p w:rsidR="00C43C2B" w:rsidRPr="00C43C2B" w:rsidRDefault="00C43C2B" w:rsidP="00C43C2B">
            <w:pPr>
              <w:spacing w:after="0" w:line="230" w:lineRule="auto"/>
              <w:ind w:left="113" w:right="113"/>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целевая статья расходов</w:t>
            </w:r>
          </w:p>
        </w:tc>
        <w:tc>
          <w:tcPr>
            <w:tcW w:w="425" w:type="dxa"/>
            <w:tcBorders>
              <w:top w:val="single" w:sz="4" w:space="0" w:color="auto"/>
              <w:left w:val="single" w:sz="4" w:space="0" w:color="auto"/>
              <w:bottom w:val="nil"/>
              <w:right w:val="single" w:sz="4" w:space="0" w:color="auto"/>
            </w:tcBorders>
            <w:textDirection w:val="btLr"/>
            <w:hideMark/>
          </w:tcPr>
          <w:p w:rsidR="00C43C2B" w:rsidRPr="00C43C2B" w:rsidRDefault="00C43C2B" w:rsidP="00C43C2B">
            <w:pPr>
              <w:spacing w:after="0" w:line="230" w:lineRule="auto"/>
              <w:ind w:left="113" w:right="113"/>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группа (подгруппа) вида расходов</w:t>
            </w:r>
          </w:p>
        </w:tc>
        <w:tc>
          <w:tcPr>
            <w:tcW w:w="1276" w:type="dxa"/>
            <w:vMerge/>
            <w:tcBorders>
              <w:top w:val="single" w:sz="4" w:space="0" w:color="auto"/>
              <w:left w:val="single" w:sz="4" w:space="0" w:color="auto"/>
              <w:bottom w:val="nil"/>
              <w:right w:val="single" w:sz="4" w:space="0" w:color="auto"/>
            </w:tcBorders>
            <w:vAlign w:val="center"/>
            <w:hideMark/>
          </w:tcPr>
          <w:p w:rsidR="00C43C2B" w:rsidRPr="00C43C2B" w:rsidRDefault="00C43C2B" w:rsidP="00C43C2B">
            <w:pPr>
              <w:spacing w:after="0" w:line="276" w:lineRule="auto"/>
              <w:rPr>
                <w:rFonts w:ascii="Times New Roman" w:eastAsia="Calibri" w:hAnsi="Times New Roman" w:cs="Times New Roman"/>
                <w:color w:val="000000"/>
                <w:sz w:val="16"/>
                <w:szCs w:val="16"/>
              </w:rPr>
            </w:pPr>
          </w:p>
        </w:tc>
        <w:tc>
          <w:tcPr>
            <w:tcW w:w="1629" w:type="dxa"/>
            <w:tcBorders>
              <w:top w:val="single" w:sz="4" w:space="0" w:color="auto"/>
              <w:left w:val="single" w:sz="4" w:space="0" w:color="auto"/>
              <w:bottom w:val="nil"/>
              <w:right w:val="single" w:sz="4" w:space="0" w:color="auto"/>
            </w:tcBorders>
            <w:tcMar>
              <w:top w:w="0" w:type="dxa"/>
              <w:left w:w="45" w:type="dxa"/>
              <w:bottom w:w="0" w:type="dxa"/>
              <w:right w:w="45" w:type="dxa"/>
            </w:tcMar>
            <w:hideMark/>
          </w:tcPr>
          <w:p w:rsidR="00C43C2B" w:rsidRPr="00C43C2B" w:rsidRDefault="00C43C2B" w:rsidP="00C43C2B">
            <w:pPr>
              <w:spacing w:after="0" w:line="230"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2023</w:t>
            </w:r>
          </w:p>
        </w:tc>
        <w:tc>
          <w:tcPr>
            <w:tcW w:w="1417" w:type="dxa"/>
            <w:tcBorders>
              <w:top w:val="single" w:sz="4" w:space="0" w:color="auto"/>
              <w:left w:val="single" w:sz="4" w:space="0" w:color="auto"/>
              <w:bottom w:val="nil"/>
              <w:right w:val="single" w:sz="4" w:space="0" w:color="auto"/>
            </w:tcBorders>
            <w:tcMar>
              <w:top w:w="0" w:type="dxa"/>
              <w:left w:w="45" w:type="dxa"/>
              <w:bottom w:w="0" w:type="dxa"/>
              <w:right w:w="45" w:type="dxa"/>
            </w:tcMar>
            <w:hideMark/>
          </w:tcPr>
          <w:p w:rsidR="00C43C2B" w:rsidRPr="00C43C2B" w:rsidRDefault="00C43C2B" w:rsidP="00C43C2B">
            <w:pPr>
              <w:spacing w:after="0" w:line="230"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2024</w:t>
            </w:r>
          </w:p>
        </w:tc>
        <w:tc>
          <w:tcPr>
            <w:tcW w:w="1134" w:type="dxa"/>
            <w:tcBorders>
              <w:top w:val="single" w:sz="4" w:space="0" w:color="auto"/>
              <w:left w:val="single" w:sz="4" w:space="0" w:color="auto"/>
              <w:bottom w:val="nil"/>
              <w:right w:val="single" w:sz="4" w:space="0" w:color="auto"/>
            </w:tcBorders>
            <w:tcMar>
              <w:top w:w="0" w:type="dxa"/>
              <w:left w:w="45" w:type="dxa"/>
              <w:bottom w:w="0" w:type="dxa"/>
              <w:right w:w="45" w:type="dxa"/>
            </w:tcMar>
            <w:hideMark/>
          </w:tcPr>
          <w:p w:rsidR="00C43C2B" w:rsidRPr="00C43C2B" w:rsidRDefault="00C43C2B" w:rsidP="00C43C2B">
            <w:pPr>
              <w:spacing w:after="0" w:line="230"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2025</w:t>
            </w:r>
          </w:p>
        </w:tc>
        <w:tc>
          <w:tcPr>
            <w:tcW w:w="992" w:type="dxa"/>
            <w:tcBorders>
              <w:top w:val="single" w:sz="4" w:space="0" w:color="auto"/>
              <w:left w:val="single" w:sz="4" w:space="0" w:color="auto"/>
              <w:bottom w:val="nil"/>
              <w:right w:val="single" w:sz="4" w:space="0" w:color="auto"/>
            </w:tcBorders>
          </w:tcPr>
          <w:p w:rsidR="00C43C2B" w:rsidRPr="00C43C2B" w:rsidRDefault="00C43C2B" w:rsidP="00C43C2B">
            <w:pPr>
              <w:spacing w:after="0" w:line="230" w:lineRule="auto"/>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2026</w:t>
            </w:r>
          </w:p>
        </w:tc>
        <w:tc>
          <w:tcPr>
            <w:tcW w:w="1418" w:type="dxa"/>
            <w:tcBorders>
              <w:top w:val="single" w:sz="4" w:space="0" w:color="auto"/>
              <w:left w:val="single" w:sz="4" w:space="0" w:color="auto"/>
              <w:bottom w:val="nil"/>
              <w:right w:val="single" w:sz="4" w:space="0" w:color="auto"/>
            </w:tcBorders>
            <w:tcMar>
              <w:top w:w="0" w:type="dxa"/>
              <w:left w:w="45" w:type="dxa"/>
              <w:bottom w:w="0" w:type="dxa"/>
              <w:right w:w="45" w:type="dxa"/>
            </w:tcMar>
            <w:hideMark/>
          </w:tcPr>
          <w:p w:rsidR="00C43C2B" w:rsidRPr="00C43C2B" w:rsidRDefault="00C43C2B" w:rsidP="00C43C2B">
            <w:pPr>
              <w:spacing w:after="0" w:line="230"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2026-2030</w:t>
            </w:r>
          </w:p>
        </w:tc>
        <w:tc>
          <w:tcPr>
            <w:tcW w:w="1559" w:type="dxa"/>
            <w:tcBorders>
              <w:top w:val="single" w:sz="4" w:space="0" w:color="auto"/>
              <w:left w:val="single" w:sz="4" w:space="0" w:color="auto"/>
              <w:bottom w:val="nil"/>
              <w:right w:val="single" w:sz="4" w:space="0" w:color="auto"/>
            </w:tcBorders>
            <w:tcMar>
              <w:top w:w="0" w:type="dxa"/>
              <w:left w:w="45" w:type="dxa"/>
              <w:bottom w:w="0" w:type="dxa"/>
              <w:right w:w="45" w:type="dxa"/>
            </w:tcMar>
            <w:hideMark/>
          </w:tcPr>
          <w:p w:rsidR="00C43C2B" w:rsidRPr="00C43C2B" w:rsidRDefault="00C43C2B" w:rsidP="00C43C2B">
            <w:pPr>
              <w:spacing w:after="0" w:line="230"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2031-2035</w:t>
            </w:r>
          </w:p>
        </w:tc>
      </w:tr>
    </w:tbl>
    <w:p w:rsidR="00C43C2B" w:rsidRPr="00C43C2B" w:rsidRDefault="00C43C2B" w:rsidP="00C43C2B">
      <w:pPr>
        <w:widowControl w:val="0"/>
        <w:suppressAutoHyphens/>
        <w:spacing w:after="0" w:line="20" w:lineRule="exact"/>
        <w:rPr>
          <w:rFonts w:ascii="Times New Roman" w:eastAsia="Calibri" w:hAnsi="Times New Roman" w:cs="Times New Roman"/>
          <w:sz w:val="2"/>
          <w:szCs w:val="24"/>
          <w:lang w:eastAsia="ru-RU"/>
        </w:rPr>
      </w:pPr>
    </w:p>
    <w:tbl>
      <w:tblPr>
        <w:tblW w:w="23132" w:type="dxa"/>
        <w:tblInd w:w="-516" w:type="dxa"/>
        <w:tblBorders>
          <w:top w:val="single" w:sz="4" w:space="0" w:color="auto"/>
          <w:bottom w:val="single" w:sz="4" w:space="0" w:color="auto"/>
          <w:insideH w:val="single" w:sz="4" w:space="0" w:color="auto"/>
          <w:insideV w:val="single" w:sz="4" w:space="0" w:color="auto"/>
        </w:tblBorders>
        <w:tblLayout w:type="fixed"/>
        <w:tblCellMar>
          <w:left w:w="74" w:type="dxa"/>
          <w:right w:w="74" w:type="dxa"/>
        </w:tblCellMar>
        <w:tblLook w:val="00A0" w:firstRow="1" w:lastRow="0" w:firstColumn="1" w:lastColumn="0" w:noHBand="0" w:noVBand="0"/>
      </w:tblPr>
      <w:tblGrid>
        <w:gridCol w:w="862"/>
        <w:gridCol w:w="1212"/>
        <w:gridCol w:w="58"/>
        <w:gridCol w:w="792"/>
        <w:gridCol w:w="53"/>
        <w:gridCol w:w="1081"/>
        <w:gridCol w:w="56"/>
        <w:gridCol w:w="369"/>
        <w:gridCol w:w="59"/>
        <w:gridCol w:w="508"/>
        <w:gridCol w:w="62"/>
        <w:gridCol w:w="962"/>
        <w:gridCol w:w="34"/>
        <w:gridCol w:w="428"/>
        <w:gridCol w:w="74"/>
        <w:gridCol w:w="1202"/>
        <w:gridCol w:w="1578"/>
        <w:gridCol w:w="1416"/>
        <w:gridCol w:w="549"/>
        <w:gridCol w:w="643"/>
        <w:gridCol w:w="455"/>
        <w:gridCol w:w="550"/>
        <w:gridCol w:w="1418"/>
        <w:gridCol w:w="554"/>
        <w:gridCol w:w="1005"/>
        <w:gridCol w:w="1192"/>
        <w:gridCol w:w="13"/>
        <w:gridCol w:w="1179"/>
        <w:gridCol w:w="26"/>
        <w:gridCol w:w="1166"/>
        <w:gridCol w:w="39"/>
        <w:gridCol w:w="1153"/>
        <w:gridCol w:w="52"/>
        <w:gridCol w:w="1140"/>
        <w:gridCol w:w="65"/>
        <w:gridCol w:w="496"/>
        <w:gridCol w:w="631"/>
      </w:tblGrid>
      <w:tr w:rsidR="00C43C2B" w:rsidRPr="00C43C2B" w:rsidTr="00A13BE0">
        <w:trPr>
          <w:gridAfter w:val="12"/>
          <w:wAfter w:w="7152" w:type="dxa"/>
          <w:trHeight w:val="20"/>
          <w:tblHeader/>
        </w:trPr>
        <w:tc>
          <w:tcPr>
            <w:tcW w:w="862" w:type="dxa"/>
            <w:tcBorders>
              <w:top w:val="single" w:sz="4" w:space="0" w:color="auto"/>
              <w:left w:val="nil"/>
              <w:bottom w:val="single" w:sz="4" w:space="0" w:color="auto"/>
              <w:right w:val="single" w:sz="4" w:space="0" w:color="auto"/>
            </w:tcBorders>
            <w:hideMark/>
          </w:tcPr>
          <w:p w:rsidR="00C43C2B" w:rsidRPr="00C43C2B" w:rsidRDefault="00C43C2B" w:rsidP="00C43C2B">
            <w:pPr>
              <w:spacing w:after="0" w:line="276" w:lineRule="auto"/>
              <w:jc w:val="center"/>
              <w:rPr>
                <w:rFonts w:ascii="Times New Roman" w:eastAsia="Calibri" w:hAnsi="Times New Roman" w:cs="Times New Roman"/>
                <w:color w:val="000000"/>
                <w:sz w:val="18"/>
                <w:szCs w:val="18"/>
              </w:rPr>
            </w:pPr>
            <w:r w:rsidRPr="00C43C2B">
              <w:rPr>
                <w:rFonts w:ascii="Times New Roman" w:eastAsia="Calibri" w:hAnsi="Times New Roman" w:cs="Times New Roman"/>
                <w:color w:val="000000"/>
                <w:sz w:val="18"/>
                <w:szCs w:val="18"/>
              </w:rPr>
              <w:t>1</w:t>
            </w:r>
          </w:p>
        </w:tc>
        <w:tc>
          <w:tcPr>
            <w:tcW w:w="1270" w:type="dxa"/>
            <w:gridSpan w:val="2"/>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center"/>
              <w:rPr>
                <w:rFonts w:ascii="Times New Roman" w:eastAsia="Calibri" w:hAnsi="Times New Roman" w:cs="Times New Roman"/>
                <w:color w:val="000000"/>
                <w:sz w:val="18"/>
                <w:szCs w:val="18"/>
              </w:rPr>
            </w:pPr>
            <w:r w:rsidRPr="00C43C2B">
              <w:rPr>
                <w:rFonts w:ascii="Times New Roman" w:eastAsia="Calibri" w:hAnsi="Times New Roman" w:cs="Times New Roman"/>
                <w:color w:val="000000"/>
                <w:sz w:val="18"/>
                <w:szCs w:val="18"/>
              </w:rPr>
              <w:t>2</w:t>
            </w:r>
          </w:p>
        </w:tc>
        <w:tc>
          <w:tcPr>
            <w:tcW w:w="845" w:type="dxa"/>
            <w:gridSpan w:val="2"/>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center"/>
              <w:rPr>
                <w:rFonts w:ascii="Times New Roman" w:eastAsia="Calibri" w:hAnsi="Times New Roman" w:cs="Times New Roman"/>
                <w:color w:val="000000"/>
                <w:sz w:val="18"/>
                <w:szCs w:val="18"/>
              </w:rPr>
            </w:pPr>
            <w:r w:rsidRPr="00C43C2B">
              <w:rPr>
                <w:rFonts w:ascii="Times New Roman" w:eastAsia="Calibri" w:hAnsi="Times New Roman" w:cs="Times New Roman"/>
                <w:color w:val="000000"/>
                <w:sz w:val="18"/>
                <w:szCs w:val="18"/>
              </w:rPr>
              <w:t>3</w:t>
            </w:r>
          </w:p>
        </w:tc>
        <w:tc>
          <w:tcPr>
            <w:tcW w:w="1137" w:type="dxa"/>
            <w:gridSpan w:val="2"/>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center"/>
              <w:rPr>
                <w:rFonts w:ascii="Times New Roman" w:eastAsia="Calibri" w:hAnsi="Times New Roman" w:cs="Times New Roman"/>
                <w:color w:val="000000"/>
                <w:sz w:val="18"/>
                <w:szCs w:val="18"/>
              </w:rPr>
            </w:pPr>
            <w:r w:rsidRPr="00C43C2B">
              <w:rPr>
                <w:rFonts w:ascii="Times New Roman" w:eastAsia="Calibri" w:hAnsi="Times New Roman" w:cs="Times New Roman"/>
                <w:color w:val="000000"/>
                <w:sz w:val="18"/>
                <w:szCs w:val="18"/>
              </w:rPr>
              <w:t>4</w:t>
            </w:r>
          </w:p>
        </w:tc>
        <w:tc>
          <w:tcPr>
            <w:tcW w:w="428" w:type="dxa"/>
            <w:gridSpan w:val="2"/>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center"/>
              <w:rPr>
                <w:rFonts w:ascii="Times New Roman" w:eastAsia="Calibri" w:hAnsi="Times New Roman" w:cs="Times New Roman"/>
                <w:color w:val="000000"/>
                <w:sz w:val="18"/>
                <w:szCs w:val="18"/>
              </w:rPr>
            </w:pPr>
            <w:r w:rsidRPr="00C43C2B">
              <w:rPr>
                <w:rFonts w:ascii="Times New Roman" w:eastAsia="Calibri" w:hAnsi="Times New Roman" w:cs="Times New Roman"/>
                <w:color w:val="000000"/>
                <w:sz w:val="18"/>
                <w:szCs w:val="18"/>
              </w:rPr>
              <w:t>5</w:t>
            </w:r>
          </w:p>
        </w:tc>
        <w:tc>
          <w:tcPr>
            <w:tcW w:w="570" w:type="dxa"/>
            <w:gridSpan w:val="2"/>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center"/>
              <w:rPr>
                <w:rFonts w:ascii="Times New Roman" w:eastAsia="Calibri" w:hAnsi="Times New Roman" w:cs="Times New Roman"/>
                <w:color w:val="000000"/>
                <w:sz w:val="18"/>
                <w:szCs w:val="18"/>
              </w:rPr>
            </w:pPr>
            <w:r w:rsidRPr="00C43C2B">
              <w:rPr>
                <w:rFonts w:ascii="Times New Roman" w:eastAsia="Calibri" w:hAnsi="Times New Roman" w:cs="Times New Roman"/>
                <w:color w:val="000000"/>
                <w:sz w:val="18"/>
                <w:szCs w:val="18"/>
              </w:rPr>
              <w:t>6</w:t>
            </w:r>
          </w:p>
        </w:tc>
        <w:tc>
          <w:tcPr>
            <w:tcW w:w="996" w:type="dxa"/>
            <w:gridSpan w:val="2"/>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center"/>
              <w:rPr>
                <w:rFonts w:ascii="Times New Roman" w:eastAsia="Calibri" w:hAnsi="Times New Roman" w:cs="Times New Roman"/>
                <w:color w:val="000000"/>
                <w:sz w:val="18"/>
                <w:szCs w:val="18"/>
              </w:rPr>
            </w:pPr>
            <w:r w:rsidRPr="00C43C2B">
              <w:rPr>
                <w:rFonts w:ascii="Times New Roman" w:eastAsia="Calibri" w:hAnsi="Times New Roman" w:cs="Times New Roman"/>
                <w:color w:val="000000"/>
                <w:sz w:val="18"/>
                <w:szCs w:val="18"/>
              </w:rPr>
              <w:t>7</w:t>
            </w:r>
          </w:p>
        </w:tc>
        <w:tc>
          <w:tcPr>
            <w:tcW w:w="428" w:type="dxa"/>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center"/>
              <w:rPr>
                <w:rFonts w:ascii="Times New Roman" w:eastAsia="Calibri" w:hAnsi="Times New Roman" w:cs="Times New Roman"/>
                <w:color w:val="000000"/>
                <w:sz w:val="18"/>
                <w:szCs w:val="18"/>
              </w:rPr>
            </w:pPr>
            <w:r w:rsidRPr="00C43C2B">
              <w:rPr>
                <w:rFonts w:ascii="Times New Roman" w:eastAsia="Calibri" w:hAnsi="Times New Roman" w:cs="Times New Roman"/>
                <w:color w:val="000000"/>
                <w:sz w:val="18"/>
                <w:szCs w:val="18"/>
              </w:rPr>
              <w:t>8</w:t>
            </w:r>
          </w:p>
        </w:tc>
        <w:tc>
          <w:tcPr>
            <w:tcW w:w="1276" w:type="dxa"/>
            <w:gridSpan w:val="2"/>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center"/>
              <w:rPr>
                <w:rFonts w:ascii="Times New Roman" w:eastAsia="Calibri" w:hAnsi="Times New Roman" w:cs="Times New Roman"/>
                <w:color w:val="000000"/>
                <w:sz w:val="18"/>
                <w:szCs w:val="18"/>
              </w:rPr>
            </w:pPr>
            <w:r w:rsidRPr="00C43C2B">
              <w:rPr>
                <w:rFonts w:ascii="Times New Roman" w:eastAsia="Calibri" w:hAnsi="Times New Roman" w:cs="Times New Roman"/>
                <w:color w:val="000000"/>
                <w:sz w:val="18"/>
                <w:szCs w:val="18"/>
              </w:rPr>
              <w:t>9</w:t>
            </w:r>
          </w:p>
        </w:tc>
        <w:tc>
          <w:tcPr>
            <w:tcW w:w="157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8"/>
                <w:szCs w:val="18"/>
              </w:rPr>
            </w:pPr>
            <w:r w:rsidRPr="00C43C2B">
              <w:rPr>
                <w:rFonts w:ascii="Times New Roman" w:eastAsia="Calibri" w:hAnsi="Times New Roman" w:cs="Times New Roman"/>
                <w:color w:val="000000"/>
                <w:sz w:val="18"/>
                <w:szCs w:val="18"/>
              </w:rPr>
              <w:t>10</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8"/>
                <w:szCs w:val="18"/>
              </w:rPr>
            </w:pPr>
            <w:r w:rsidRPr="00C43C2B">
              <w:rPr>
                <w:rFonts w:ascii="Times New Roman" w:eastAsia="Calibri" w:hAnsi="Times New Roman" w:cs="Times New Roman"/>
                <w:color w:val="000000"/>
                <w:sz w:val="18"/>
                <w:szCs w:val="18"/>
              </w:rPr>
              <w:t>11</w:t>
            </w:r>
          </w:p>
        </w:tc>
        <w:tc>
          <w:tcPr>
            <w:tcW w:w="1192" w:type="dxa"/>
            <w:gridSpan w:val="2"/>
            <w:tcBorders>
              <w:top w:val="single" w:sz="4" w:space="0" w:color="auto"/>
              <w:left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8"/>
                <w:szCs w:val="18"/>
              </w:rPr>
            </w:pPr>
            <w:r w:rsidRPr="00C43C2B">
              <w:rPr>
                <w:rFonts w:ascii="Times New Roman" w:eastAsia="Calibri" w:hAnsi="Times New Roman" w:cs="Times New Roman"/>
                <w:color w:val="000000"/>
                <w:sz w:val="18"/>
                <w:szCs w:val="18"/>
              </w:rPr>
              <w:t>12</w:t>
            </w:r>
          </w:p>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p>
        </w:tc>
        <w:tc>
          <w:tcPr>
            <w:tcW w:w="1005" w:type="dxa"/>
            <w:gridSpan w:val="2"/>
            <w:tcBorders>
              <w:top w:val="single" w:sz="4" w:space="0" w:color="auto"/>
              <w:left w:val="single" w:sz="4" w:space="0" w:color="auto"/>
              <w:right w:val="single" w:sz="4" w:space="0" w:color="auto"/>
            </w:tcBorders>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13</w:t>
            </w:r>
          </w:p>
          <w:p w:rsidR="00C43C2B" w:rsidRPr="00C43C2B" w:rsidRDefault="00C43C2B" w:rsidP="00C43C2B">
            <w:pPr>
              <w:spacing w:after="0" w:line="276" w:lineRule="auto"/>
              <w:ind w:left="-57" w:right="-57"/>
              <w:jc w:val="center"/>
              <w:rPr>
                <w:rFonts w:ascii="Times New Roman" w:eastAsia="Calibri" w:hAnsi="Times New Roman" w:cs="Times New Roman"/>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14</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15</w:t>
            </w:r>
          </w:p>
        </w:tc>
      </w:tr>
      <w:tr w:rsidR="00C43C2B" w:rsidRPr="00C43C2B" w:rsidTr="00A13BE0">
        <w:trPr>
          <w:gridAfter w:val="12"/>
          <w:wAfter w:w="7152" w:type="dxa"/>
          <w:trHeight w:val="20"/>
        </w:trPr>
        <w:tc>
          <w:tcPr>
            <w:tcW w:w="862" w:type="dxa"/>
            <w:vMerge w:val="restart"/>
            <w:tcBorders>
              <w:top w:val="single" w:sz="4" w:space="0" w:color="auto"/>
              <w:left w:val="nil"/>
              <w:bottom w:val="single" w:sz="4" w:space="0" w:color="auto"/>
              <w:right w:val="single" w:sz="4" w:space="0" w:color="auto"/>
            </w:tcBorders>
            <w:hideMark/>
          </w:tcPr>
          <w:p w:rsidR="00C43C2B" w:rsidRPr="00C43C2B" w:rsidRDefault="00C43C2B" w:rsidP="00C43C2B">
            <w:pPr>
              <w:spacing w:after="0" w:line="276" w:lineRule="auto"/>
              <w:jc w:val="both"/>
              <w:rPr>
                <w:rFonts w:ascii="Times New Roman" w:eastAsia="Calibri" w:hAnsi="Times New Roman" w:cs="Times New Roman"/>
                <w:bCs/>
                <w:color w:val="000000"/>
                <w:sz w:val="16"/>
                <w:szCs w:val="16"/>
              </w:rPr>
            </w:pPr>
            <w:r w:rsidRPr="00C43C2B">
              <w:rPr>
                <w:rFonts w:ascii="Times New Roman" w:eastAsia="Calibri" w:hAnsi="Times New Roman" w:cs="Times New Roman"/>
                <w:bCs/>
                <w:color w:val="000000"/>
                <w:sz w:val="16"/>
                <w:szCs w:val="16"/>
              </w:rPr>
              <w:t xml:space="preserve">Подпрограмма </w:t>
            </w:r>
          </w:p>
        </w:tc>
        <w:tc>
          <w:tcPr>
            <w:tcW w:w="1270" w:type="dxa"/>
            <w:gridSpan w:val="2"/>
            <w:vMerge w:val="restart"/>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both"/>
              <w:rPr>
                <w:rFonts w:ascii="Times New Roman" w:eastAsia="Calibri" w:hAnsi="Times New Roman" w:cs="Times New Roman"/>
                <w:bCs/>
                <w:color w:val="000000"/>
                <w:sz w:val="16"/>
                <w:szCs w:val="16"/>
              </w:rPr>
            </w:pPr>
            <w:r w:rsidRPr="00C43C2B">
              <w:rPr>
                <w:rFonts w:ascii="Times New Roman" w:eastAsia="Calibri" w:hAnsi="Times New Roman" w:cs="Times New Roman"/>
                <w:bCs/>
                <w:color w:val="000000"/>
                <w:sz w:val="16"/>
                <w:szCs w:val="16"/>
              </w:rPr>
              <w:t>«Молодежь Батыревского МО Чувашской Республики»</w:t>
            </w:r>
          </w:p>
        </w:tc>
        <w:tc>
          <w:tcPr>
            <w:tcW w:w="845" w:type="dxa"/>
            <w:gridSpan w:val="2"/>
            <w:vMerge w:val="restart"/>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40" w:lineRule="auto"/>
              <w:rPr>
                <w:rFonts w:ascii="Times New Roman" w:eastAsia="Calibri" w:hAnsi="Times New Roman" w:cs="Times New Roman"/>
                <w:bCs/>
                <w:color w:val="000000"/>
                <w:sz w:val="16"/>
                <w:szCs w:val="16"/>
              </w:rPr>
            </w:pPr>
          </w:p>
        </w:tc>
        <w:tc>
          <w:tcPr>
            <w:tcW w:w="1137" w:type="dxa"/>
            <w:gridSpan w:val="2"/>
            <w:vMerge w:val="restart"/>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ответственный исполнитель – управление образования</w:t>
            </w:r>
          </w:p>
        </w:tc>
        <w:tc>
          <w:tcPr>
            <w:tcW w:w="428" w:type="dxa"/>
            <w:gridSpan w:val="2"/>
            <w:tcBorders>
              <w:top w:val="single" w:sz="4" w:space="0" w:color="auto"/>
              <w:left w:val="single" w:sz="4" w:space="0" w:color="auto"/>
              <w:bottom w:val="single" w:sz="4" w:space="0" w:color="auto"/>
              <w:right w:val="single" w:sz="4" w:space="0" w:color="auto"/>
            </w:tcBorders>
          </w:tcPr>
          <w:p w:rsidR="00C43C2B" w:rsidRPr="00C43C2B" w:rsidRDefault="00C43C2B" w:rsidP="00C43C2B">
            <w:pPr>
              <w:spacing w:after="0" w:line="276" w:lineRule="auto"/>
              <w:jc w:val="center"/>
              <w:rPr>
                <w:rFonts w:ascii="Times New Roman" w:eastAsia="Calibri" w:hAnsi="Times New Roman" w:cs="Times New Roman"/>
                <w:color w:val="000000"/>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rsidR="00C43C2B" w:rsidRPr="00C43C2B" w:rsidRDefault="00C43C2B" w:rsidP="00C43C2B">
            <w:pPr>
              <w:spacing w:after="0" w:line="276" w:lineRule="auto"/>
              <w:jc w:val="center"/>
              <w:rPr>
                <w:rFonts w:ascii="Times New Roman" w:eastAsia="Calibri" w:hAnsi="Times New Roman" w:cs="Times New Roman"/>
                <w:color w:val="000000"/>
                <w:sz w:val="16"/>
                <w:szCs w:val="16"/>
              </w:rPr>
            </w:pPr>
          </w:p>
        </w:tc>
        <w:tc>
          <w:tcPr>
            <w:tcW w:w="996" w:type="dxa"/>
            <w:gridSpan w:val="2"/>
            <w:tcBorders>
              <w:top w:val="single" w:sz="4" w:space="0" w:color="auto"/>
              <w:left w:val="single" w:sz="4" w:space="0" w:color="auto"/>
              <w:bottom w:val="single" w:sz="4" w:space="0" w:color="auto"/>
              <w:right w:val="single" w:sz="4" w:space="0" w:color="auto"/>
            </w:tcBorders>
          </w:tcPr>
          <w:p w:rsidR="00C43C2B" w:rsidRPr="00C43C2B" w:rsidRDefault="00C43C2B" w:rsidP="00C43C2B">
            <w:pPr>
              <w:spacing w:after="0" w:line="276" w:lineRule="auto"/>
              <w:jc w:val="center"/>
              <w:rPr>
                <w:rFonts w:ascii="Times New Roman" w:eastAsia="Calibri" w:hAnsi="Times New Roman" w:cs="Times New Roman"/>
                <w:color w:val="000000"/>
                <w:sz w:val="16"/>
                <w:szCs w:val="16"/>
              </w:rPr>
            </w:pPr>
          </w:p>
        </w:tc>
        <w:tc>
          <w:tcPr>
            <w:tcW w:w="428" w:type="dxa"/>
            <w:tcBorders>
              <w:top w:val="single" w:sz="4" w:space="0" w:color="auto"/>
              <w:left w:val="single" w:sz="4" w:space="0" w:color="auto"/>
              <w:bottom w:val="single" w:sz="4" w:space="0" w:color="auto"/>
              <w:right w:val="single" w:sz="4" w:space="0" w:color="auto"/>
            </w:tcBorders>
          </w:tcPr>
          <w:p w:rsidR="00C43C2B" w:rsidRPr="00C43C2B" w:rsidRDefault="00C43C2B" w:rsidP="00C43C2B">
            <w:pPr>
              <w:spacing w:after="0" w:line="276" w:lineRule="auto"/>
              <w:jc w:val="center"/>
              <w:rPr>
                <w:rFonts w:ascii="Times New Roman" w:eastAsia="Calibri" w:hAnsi="Times New Roman" w:cs="Times New Roman"/>
                <w:color w:val="000000"/>
                <w:sz w:val="16"/>
                <w:szCs w:val="16"/>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всего</w:t>
            </w:r>
          </w:p>
        </w:tc>
        <w:tc>
          <w:tcPr>
            <w:tcW w:w="157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jc w:val="center"/>
              <w:rPr>
                <w:rFonts w:ascii="Times New Roman" w:eastAsia="Times New Roman" w:hAnsi="Times New Roman" w:cs="Times New Roman"/>
                <w:b/>
                <w:bCs/>
                <w:color w:val="000000"/>
                <w:sz w:val="18"/>
                <w:szCs w:val="18"/>
              </w:rPr>
            </w:pPr>
            <w:r w:rsidRPr="00C43C2B">
              <w:rPr>
                <w:rFonts w:ascii="Times New Roman" w:eastAsia="Times New Roman" w:hAnsi="Times New Roman" w:cs="Times New Roman"/>
                <w:b/>
                <w:bCs/>
                <w:color w:val="000000"/>
                <w:sz w:val="18"/>
                <w:szCs w:val="18"/>
              </w:rPr>
              <w:t>90,00</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158,00</w:t>
            </w:r>
          </w:p>
        </w:tc>
        <w:tc>
          <w:tcPr>
            <w:tcW w:w="1192" w:type="dxa"/>
            <w:gridSpan w:val="2"/>
            <w:tcBorders>
              <w:left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90,00</w:t>
            </w:r>
          </w:p>
        </w:tc>
        <w:tc>
          <w:tcPr>
            <w:tcW w:w="1005" w:type="dxa"/>
            <w:gridSpan w:val="2"/>
            <w:tcBorders>
              <w:left w:val="single" w:sz="4" w:space="0" w:color="auto"/>
              <w:right w:val="single" w:sz="4" w:space="0" w:color="auto"/>
            </w:tcBorders>
          </w:tcPr>
          <w:p w:rsidR="00C43C2B" w:rsidRPr="00C43C2B" w:rsidRDefault="00C43C2B" w:rsidP="00C43C2B">
            <w:pPr>
              <w:spacing w:after="0" w:line="276" w:lineRule="auto"/>
              <w:ind w:left="-57" w:right="-57"/>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90,00</w:t>
            </w: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360</w:t>
            </w:r>
            <w:r w:rsidRPr="00C43C2B">
              <w:rPr>
                <w:rFonts w:ascii="Times New Roman" w:eastAsia="Times New Roman" w:hAnsi="Times New Roman" w:cs="Times New Roman"/>
                <w:b/>
                <w:bCs/>
                <w:color w:val="000000"/>
                <w:sz w:val="18"/>
                <w:szCs w:val="18"/>
              </w:rPr>
              <w:t>,00</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360</w:t>
            </w:r>
            <w:r w:rsidRPr="00C43C2B">
              <w:rPr>
                <w:rFonts w:ascii="Times New Roman" w:eastAsia="Times New Roman" w:hAnsi="Times New Roman" w:cs="Times New Roman"/>
                <w:b/>
                <w:bCs/>
                <w:color w:val="000000"/>
                <w:sz w:val="18"/>
                <w:szCs w:val="18"/>
              </w:rPr>
              <w:t>,00</w:t>
            </w:r>
          </w:p>
        </w:tc>
      </w:tr>
      <w:tr w:rsidR="00C43C2B" w:rsidRPr="00C43C2B" w:rsidTr="00A13BE0">
        <w:trPr>
          <w:gridAfter w:val="12"/>
          <w:wAfter w:w="7152" w:type="dxa"/>
          <w:trHeight w:val="20"/>
        </w:trPr>
        <w:tc>
          <w:tcPr>
            <w:tcW w:w="862" w:type="dxa"/>
            <w:vMerge/>
            <w:tcBorders>
              <w:top w:val="single" w:sz="4" w:space="0" w:color="auto"/>
              <w:left w:val="nil"/>
              <w:bottom w:val="single" w:sz="4" w:space="0" w:color="auto"/>
              <w:right w:val="single" w:sz="4" w:space="0" w:color="auto"/>
            </w:tcBorders>
            <w:vAlign w:val="center"/>
            <w:hideMark/>
          </w:tcPr>
          <w:p w:rsidR="00C43C2B" w:rsidRPr="00C43C2B" w:rsidRDefault="00C43C2B" w:rsidP="00C43C2B">
            <w:pPr>
              <w:spacing w:after="0" w:line="276" w:lineRule="auto"/>
              <w:rPr>
                <w:rFonts w:ascii="Times New Roman" w:eastAsia="Calibri" w:hAnsi="Times New Roman" w:cs="Times New Roman"/>
                <w:bCs/>
                <w:color w:val="000000"/>
                <w:sz w:val="16"/>
                <w:szCs w:val="16"/>
              </w:rPr>
            </w:pPr>
          </w:p>
        </w:tc>
        <w:tc>
          <w:tcPr>
            <w:tcW w:w="1270" w:type="dxa"/>
            <w:gridSpan w:val="2"/>
            <w:vMerge/>
            <w:tcBorders>
              <w:top w:val="single" w:sz="4" w:space="0" w:color="auto"/>
              <w:left w:val="single" w:sz="4" w:space="0" w:color="auto"/>
              <w:bottom w:val="single" w:sz="4" w:space="0" w:color="auto"/>
              <w:right w:val="single" w:sz="4" w:space="0" w:color="auto"/>
            </w:tcBorders>
            <w:vAlign w:val="center"/>
            <w:hideMark/>
          </w:tcPr>
          <w:p w:rsidR="00C43C2B" w:rsidRPr="00C43C2B" w:rsidRDefault="00C43C2B" w:rsidP="00C43C2B">
            <w:pPr>
              <w:spacing w:after="0" w:line="276" w:lineRule="auto"/>
              <w:rPr>
                <w:rFonts w:ascii="Times New Roman" w:eastAsia="Calibri" w:hAnsi="Times New Roman" w:cs="Times New Roman"/>
                <w:bCs/>
                <w:color w:val="000000"/>
                <w:sz w:val="16"/>
                <w:szCs w:val="16"/>
              </w:rPr>
            </w:pPr>
          </w:p>
        </w:tc>
        <w:tc>
          <w:tcPr>
            <w:tcW w:w="845" w:type="dxa"/>
            <w:gridSpan w:val="2"/>
            <w:vMerge/>
            <w:tcBorders>
              <w:top w:val="single" w:sz="4" w:space="0" w:color="auto"/>
              <w:left w:val="single" w:sz="4" w:space="0" w:color="auto"/>
              <w:bottom w:val="single" w:sz="4" w:space="0" w:color="auto"/>
              <w:right w:val="single" w:sz="4" w:space="0" w:color="auto"/>
            </w:tcBorders>
            <w:vAlign w:val="center"/>
            <w:hideMark/>
          </w:tcPr>
          <w:p w:rsidR="00C43C2B" w:rsidRPr="00C43C2B" w:rsidRDefault="00C43C2B" w:rsidP="00C43C2B">
            <w:pPr>
              <w:spacing w:after="0" w:line="276" w:lineRule="auto"/>
              <w:rPr>
                <w:rFonts w:ascii="Times New Roman" w:eastAsia="Calibri" w:hAnsi="Times New Roman" w:cs="Times New Roman"/>
                <w:bCs/>
                <w:color w:val="000000"/>
                <w:sz w:val="16"/>
                <w:szCs w:val="16"/>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rsidR="00C43C2B" w:rsidRPr="00C43C2B" w:rsidRDefault="00C43C2B" w:rsidP="00C43C2B">
            <w:pPr>
              <w:spacing w:after="0" w:line="276" w:lineRule="auto"/>
              <w:rPr>
                <w:rFonts w:ascii="Times New Roman" w:eastAsia="Calibri" w:hAnsi="Times New Roman" w:cs="Times New Roman"/>
                <w:color w:val="000000"/>
                <w:sz w:val="16"/>
                <w:szCs w:val="16"/>
              </w:rPr>
            </w:pPr>
          </w:p>
        </w:tc>
        <w:tc>
          <w:tcPr>
            <w:tcW w:w="428" w:type="dxa"/>
            <w:gridSpan w:val="2"/>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874</w:t>
            </w:r>
          </w:p>
        </w:tc>
        <w:tc>
          <w:tcPr>
            <w:tcW w:w="570" w:type="dxa"/>
            <w:gridSpan w:val="2"/>
            <w:tcBorders>
              <w:top w:val="single" w:sz="4" w:space="0" w:color="auto"/>
              <w:left w:val="single" w:sz="4" w:space="0" w:color="auto"/>
              <w:bottom w:val="single" w:sz="4" w:space="0" w:color="auto"/>
              <w:right w:val="single" w:sz="4" w:space="0" w:color="auto"/>
            </w:tcBorders>
          </w:tcPr>
          <w:p w:rsidR="00C43C2B" w:rsidRPr="00C43C2B" w:rsidRDefault="00C43C2B" w:rsidP="00C43C2B">
            <w:pPr>
              <w:spacing w:after="0" w:line="276" w:lineRule="auto"/>
              <w:jc w:val="center"/>
              <w:rPr>
                <w:rFonts w:ascii="Times New Roman" w:eastAsia="Calibri" w:hAnsi="Times New Roman" w:cs="Times New Roman"/>
                <w:color w:val="000000"/>
                <w:sz w:val="16"/>
                <w:szCs w:val="16"/>
              </w:rPr>
            </w:pPr>
          </w:p>
        </w:tc>
        <w:tc>
          <w:tcPr>
            <w:tcW w:w="996" w:type="dxa"/>
            <w:gridSpan w:val="2"/>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Ц720000000</w:t>
            </w:r>
          </w:p>
        </w:tc>
        <w:tc>
          <w:tcPr>
            <w:tcW w:w="428" w:type="dxa"/>
            <w:tcBorders>
              <w:top w:val="single" w:sz="4" w:space="0" w:color="auto"/>
              <w:left w:val="single" w:sz="4" w:space="0" w:color="auto"/>
              <w:bottom w:val="single" w:sz="4" w:space="0" w:color="auto"/>
              <w:right w:val="single" w:sz="4" w:space="0" w:color="auto"/>
            </w:tcBorders>
          </w:tcPr>
          <w:p w:rsidR="00C43C2B" w:rsidRPr="00C43C2B" w:rsidRDefault="00C43C2B" w:rsidP="00C43C2B">
            <w:pPr>
              <w:spacing w:after="0" w:line="276" w:lineRule="auto"/>
              <w:jc w:val="center"/>
              <w:rPr>
                <w:rFonts w:ascii="Times New Roman" w:eastAsia="Calibri" w:hAnsi="Times New Roman" w:cs="Times New Roman"/>
                <w:color w:val="000000"/>
                <w:sz w:val="16"/>
                <w:szCs w:val="16"/>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федеральный бюджет</w:t>
            </w:r>
          </w:p>
        </w:tc>
        <w:tc>
          <w:tcPr>
            <w:tcW w:w="157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192" w:type="dxa"/>
            <w:gridSpan w:val="2"/>
            <w:tcBorders>
              <w:left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0,00</w:t>
            </w:r>
          </w:p>
        </w:tc>
        <w:tc>
          <w:tcPr>
            <w:tcW w:w="1005" w:type="dxa"/>
            <w:gridSpan w:val="2"/>
            <w:tcBorders>
              <w:left w:val="single" w:sz="4" w:space="0" w:color="auto"/>
              <w:right w:val="single" w:sz="4" w:space="0" w:color="auto"/>
            </w:tcBorders>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r>
      <w:tr w:rsidR="00C43C2B" w:rsidRPr="00C43C2B" w:rsidTr="00A13BE0">
        <w:trPr>
          <w:gridAfter w:val="12"/>
          <w:wAfter w:w="7152" w:type="dxa"/>
          <w:trHeight w:val="20"/>
        </w:trPr>
        <w:tc>
          <w:tcPr>
            <w:tcW w:w="862" w:type="dxa"/>
            <w:vMerge/>
            <w:tcBorders>
              <w:top w:val="single" w:sz="4" w:space="0" w:color="auto"/>
              <w:left w:val="nil"/>
              <w:bottom w:val="single" w:sz="4" w:space="0" w:color="auto"/>
              <w:right w:val="single" w:sz="4" w:space="0" w:color="auto"/>
            </w:tcBorders>
            <w:vAlign w:val="center"/>
            <w:hideMark/>
          </w:tcPr>
          <w:p w:rsidR="00C43C2B" w:rsidRPr="00C43C2B" w:rsidRDefault="00C43C2B" w:rsidP="00C43C2B">
            <w:pPr>
              <w:spacing w:after="0" w:line="276" w:lineRule="auto"/>
              <w:rPr>
                <w:rFonts w:ascii="Times New Roman" w:eastAsia="Calibri" w:hAnsi="Times New Roman" w:cs="Times New Roman"/>
                <w:bCs/>
                <w:color w:val="000000"/>
                <w:sz w:val="16"/>
                <w:szCs w:val="16"/>
              </w:rPr>
            </w:pPr>
          </w:p>
        </w:tc>
        <w:tc>
          <w:tcPr>
            <w:tcW w:w="1270" w:type="dxa"/>
            <w:gridSpan w:val="2"/>
            <w:vMerge/>
            <w:tcBorders>
              <w:top w:val="single" w:sz="4" w:space="0" w:color="auto"/>
              <w:left w:val="single" w:sz="4" w:space="0" w:color="auto"/>
              <w:bottom w:val="single" w:sz="4" w:space="0" w:color="auto"/>
              <w:right w:val="single" w:sz="4" w:space="0" w:color="auto"/>
            </w:tcBorders>
            <w:vAlign w:val="center"/>
            <w:hideMark/>
          </w:tcPr>
          <w:p w:rsidR="00C43C2B" w:rsidRPr="00C43C2B" w:rsidRDefault="00C43C2B" w:rsidP="00C43C2B">
            <w:pPr>
              <w:spacing w:after="0" w:line="276" w:lineRule="auto"/>
              <w:rPr>
                <w:rFonts w:ascii="Times New Roman" w:eastAsia="Calibri" w:hAnsi="Times New Roman" w:cs="Times New Roman"/>
                <w:bCs/>
                <w:color w:val="000000"/>
                <w:sz w:val="16"/>
                <w:szCs w:val="16"/>
              </w:rPr>
            </w:pPr>
          </w:p>
        </w:tc>
        <w:tc>
          <w:tcPr>
            <w:tcW w:w="845" w:type="dxa"/>
            <w:gridSpan w:val="2"/>
            <w:vMerge/>
            <w:tcBorders>
              <w:top w:val="single" w:sz="4" w:space="0" w:color="auto"/>
              <w:left w:val="single" w:sz="4" w:space="0" w:color="auto"/>
              <w:bottom w:val="single" w:sz="4" w:space="0" w:color="auto"/>
              <w:right w:val="single" w:sz="4" w:space="0" w:color="auto"/>
            </w:tcBorders>
            <w:vAlign w:val="center"/>
            <w:hideMark/>
          </w:tcPr>
          <w:p w:rsidR="00C43C2B" w:rsidRPr="00C43C2B" w:rsidRDefault="00C43C2B" w:rsidP="00C43C2B">
            <w:pPr>
              <w:spacing w:after="0" w:line="276" w:lineRule="auto"/>
              <w:rPr>
                <w:rFonts w:ascii="Times New Roman" w:eastAsia="Calibri" w:hAnsi="Times New Roman" w:cs="Times New Roman"/>
                <w:bCs/>
                <w:color w:val="000000"/>
                <w:sz w:val="16"/>
                <w:szCs w:val="16"/>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rsidR="00C43C2B" w:rsidRPr="00C43C2B" w:rsidRDefault="00C43C2B" w:rsidP="00C43C2B">
            <w:pPr>
              <w:spacing w:after="0" w:line="276" w:lineRule="auto"/>
              <w:rPr>
                <w:rFonts w:ascii="Times New Roman" w:eastAsia="Calibri" w:hAnsi="Times New Roman" w:cs="Times New Roman"/>
                <w:color w:val="000000"/>
                <w:sz w:val="16"/>
                <w:szCs w:val="16"/>
              </w:rPr>
            </w:pPr>
          </w:p>
        </w:tc>
        <w:tc>
          <w:tcPr>
            <w:tcW w:w="428" w:type="dxa"/>
            <w:gridSpan w:val="2"/>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874</w:t>
            </w:r>
          </w:p>
        </w:tc>
        <w:tc>
          <w:tcPr>
            <w:tcW w:w="570" w:type="dxa"/>
            <w:gridSpan w:val="2"/>
            <w:tcBorders>
              <w:top w:val="single" w:sz="4" w:space="0" w:color="auto"/>
              <w:left w:val="single" w:sz="4" w:space="0" w:color="auto"/>
              <w:bottom w:val="single" w:sz="4" w:space="0" w:color="auto"/>
              <w:right w:val="single" w:sz="4" w:space="0" w:color="auto"/>
            </w:tcBorders>
          </w:tcPr>
          <w:p w:rsidR="00C43C2B" w:rsidRPr="00C43C2B" w:rsidRDefault="00C43C2B" w:rsidP="00C43C2B">
            <w:pPr>
              <w:spacing w:after="0" w:line="276" w:lineRule="auto"/>
              <w:jc w:val="center"/>
              <w:rPr>
                <w:rFonts w:ascii="Times New Roman" w:eastAsia="Calibri" w:hAnsi="Times New Roman" w:cs="Times New Roman"/>
                <w:color w:val="000000"/>
                <w:sz w:val="16"/>
                <w:szCs w:val="16"/>
              </w:rPr>
            </w:pPr>
          </w:p>
        </w:tc>
        <w:tc>
          <w:tcPr>
            <w:tcW w:w="996" w:type="dxa"/>
            <w:gridSpan w:val="2"/>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Ц720000000</w:t>
            </w:r>
          </w:p>
        </w:tc>
        <w:tc>
          <w:tcPr>
            <w:tcW w:w="428" w:type="dxa"/>
            <w:tcBorders>
              <w:top w:val="single" w:sz="4" w:space="0" w:color="auto"/>
              <w:left w:val="single" w:sz="4" w:space="0" w:color="auto"/>
              <w:bottom w:val="single" w:sz="4" w:space="0" w:color="auto"/>
              <w:right w:val="single" w:sz="4" w:space="0" w:color="auto"/>
            </w:tcBorders>
          </w:tcPr>
          <w:p w:rsidR="00C43C2B" w:rsidRPr="00C43C2B" w:rsidRDefault="00C43C2B" w:rsidP="00C43C2B">
            <w:pPr>
              <w:spacing w:after="0" w:line="276" w:lineRule="auto"/>
              <w:jc w:val="center"/>
              <w:rPr>
                <w:rFonts w:ascii="Times New Roman" w:eastAsia="Calibri" w:hAnsi="Times New Roman" w:cs="Times New Roman"/>
                <w:color w:val="000000"/>
                <w:sz w:val="16"/>
                <w:szCs w:val="16"/>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республиканский бюджет Чувашской Республики</w:t>
            </w:r>
          </w:p>
        </w:tc>
        <w:tc>
          <w:tcPr>
            <w:tcW w:w="157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192" w:type="dxa"/>
            <w:gridSpan w:val="2"/>
            <w:tcBorders>
              <w:left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0,00</w:t>
            </w:r>
          </w:p>
        </w:tc>
        <w:tc>
          <w:tcPr>
            <w:tcW w:w="1005" w:type="dxa"/>
            <w:gridSpan w:val="2"/>
            <w:tcBorders>
              <w:left w:val="single" w:sz="4" w:space="0" w:color="auto"/>
              <w:right w:val="single" w:sz="4" w:space="0" w:color="auto"/>
            </w:tcBorders>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r>
      <w:tr w:rsidR="00C43C2B" w:rsidRPr="00C43C2B" w:rsidTr="00A13BE0">
        <w:trPr>
          <w:gridAfter w:val="12"/>
          <w:wAfter w:w="7152" w:type="dxa"/>
          <w:trHeight w:val="20"/>
        </w:trPr>
        <w:tc>
          <w:tcPr>
            <w:tcW w:w="862" w:type="dxa"/>
            <w:vMerge/>
            <w:tcBorders>
              <w:top w:val="single" w:sz="4" w:space="0" w:color="auto"/>
              <w:left w:val="nil"/>
              <w:bottom w:val="single" w:sz="4" w:space="0" w:color="auto"/>
              <w:right w:val="single" w:sz="4" w:space="0" w:color="auto"/>
            </w:tcBorders>
            <w:vAlign w:val="center"/>
            <w:hideMark/>
          </w:tcPr>
          <w:p w:rsidR="00C43C2B" w:rsidRPr="00C43C2B" w:rsidRDefault="00C43C2B" w:rsidP="00C43C2B">
            <w:pPr>
              <w:spacing w:after="0" w:line="276" w:lineRule="auto"/>
              <w:rPr>
                <w:rFonts w:ascii="Times New Roman" w:eastAsia="Calibri" w:hAnsi="Times New Roman" w:cs="Times New Roman"/>
                <w:bCs/>
                <w:color w:val="000000"/>
                <w:sz w:val="16"/>
                <w:szCs w:val="16"/>
              </w:rPr>
            </w:pPr>
          </w:p>
        </w:tc>
        <w:tc>
          <w:tcPr>
            <w:tcW w:w="1270" w:type="dxa"/>
            <w:gridSpan w:val="2"/>
            <w:vMerge/>
            <w:tcBorders>
              <w:top w:val="single" w:sz="4" w:space="0" w:color="auto"/>
              <w:left w:val="single" w:sz="4" w:space="0" w:color="auto"/>
              <w:bottom w:val="single" w:sz="4" w:space="0" w:color="auto"/>
              <w:right w:val="single" w:sz="4" w:space="0" w:color="auto"/>
            </w:tcBorders>
            <w:vAlign w:val="center"/>
            <w:hideMark/>
          </w:tcPr>
          <w:p w:rsidR="00C43C2B" w:rsidRPr="00C43C2B" w:rsidRDefault="00C43C2B" w:rsidP="00C43C2B">
            <w:pPr>
              <w:spacing w:after="0" w:line="276" w:lineRule="auto"/>
              <w:rPr>
                <w:rFonts w:ascii="Times New Roman" w:eastAsia="Calibri" w:hAnsi="Times New Roman" w:cs="Times New Roman"/>
                <w:bCs/>
                <w:color w:val="000000"/>
                <w:sz w:val="16"/>
                <w:szCs w:val="16"/>
              </w:rPr>
            </w:pPr>
          </w:p>
        </w:tc>
        <w:tc>
          <w:tcPr>
            <w:tcW w:w="845" w:type="dxa"/>
            <w:gridSpan w:val="2"/>
            <w:vMerge/>
            <w:tcBorders>
              <w:top w:val="single" w:sz="4" w:space="0" w:color="auto"/>
              <w:left w:val="single" w:sz="4" w:space="0" w:color="auto"/>
              <w:bottom w:val="single" w:sz="4" w:space="0" w:color="auto"/>
              <w:right w:val="single" w:sz="4" w:space="0" w:color="auto"/>
            </w:tcBorders>
            <w:vAlign w:val="center"/>
            <w:hideMark/>
          </w:tcPr>
          <w:p w:rsidR="00C43C2B" w:rsidRPr="00C43C2B" w:rsidRDefault="00C43C2B" w:rsidP="00C43C2B">
            <w:pPr>
              <w:spacing w:after="0" w:line="276" w:lineRule="auto"/>
              <w:rPr>
                <w:rFonts w:ascii="Times New Roman" w:eastAsia="Calibri" w:hAnsi="Times New Roman" w:cs="Times New Roman"/>
                <w:bCs/>
                <w:color w:val="000000"/>
                <w:sz w:val="16"/>
                <w:szCs w:val="16"/>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rsidR="00C43C2B" w:rsidRPr="00C43C2B" w:rsidRDefault="00C43C2B" w:rsidP="00C43C2B">
            <w:pPr>
              <w:spacing w:after="0" w:line="276" w:lineRule="auto"/>
              <w:rPr>
                <w:rFonts w:ascii="Times New Roman" w:eastAsia="Calibri" w:hAnsi="Times New Roman" w:cs="Times New Roman"/>
                <w:color w:val="000000"/>
                <w:sz w:val="16"/>
                <w:szCs w:val="16"/>
              </w:rPr>
            </w:pPr>
          </w:p>
        </w:tc>
        <w:tc>
          <w:tcPr>
            <w:tcW w:w="428" w:type="dxa"/>
            <w:gridSpan w:val="2"/>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996" w:type="dxa"/>
            <w:gridSpan w:val="2"/>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428" w:type="dxa"/>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1276" w:type="dxa"/>
            <w:gridSpan w:val="2"/>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местный бюджет</w:t>
            </w:r>
          </w:p>
        </w:tc>
        <w:tc>
          <w:tcPr>
            <w:tcW w:w="157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jc w:val="center"/>
              <w:rPr>
                <w:rFonts w:ascii="Times New Roman" w:eastAsia="Times New Roman" w:hAnsi="Times New Roman" w:cs="Times New Roman"/>
                <w:b/>
                <w:bCs/>
                <w:color w:val="000000"/>
                <w:sz w:val="18"/>
                <w:szCs w:val="18"/>
              </w:rPr>
            </w:pPr>
            <w:r w:rsidRPr="00C43C2B">
              <w:rPr>
                <w:rFonts w:ascii="Times New Roman" w:eastAsia="Times New Roman" w:hAnsi="Times New Roman" w:cs="Times New Roman"/>
                <w:b/>
                <w:bCs/>
                <w:color w:val="000000"/>
                <w:sz w:val="18"/>
                <w:szCs w:val="18"/>
              </w:rPr>
              <w:t>90,00</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158</w:t>
            </w:r>
            <w:r w:rsidRPr="00C43C2B">
              <w:rPr>
                <w:rFonts w:ascii="Times New Roman" w:eastAsia="Times New Roman" w:hAnsi="Times New Roman" w:cs="Times New Roman"/>
                <w:b/>
                <w:bCs/>
                <w:color w:val="000000"/>
                <w:sz w:val="18"/>
                <w:szCs w:val="18"/>
              </w:rPr>
              <w:t>,00</w:t>
            </w:r>
          </w:p>
        </w:tc>
        <w:tc>
          <w:tcPr>
            <w:tcW w:w="1192" w:type="dxa"/>
            <w:gridSpan w:val="2"/>
            <w:tcBorders>
              <w:left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90,00</w:t>
            </w:r>
          </w:p>
        </w:tc>
        <w:tc>
          <w:tcPr>
            <w:tcW w:w="1005" w:type="dxa"/>
            <w:gridSpan w:val="2"/>
            <w:tcBorders>
              <w:left w:val="single" w:sz="4" w:space="0" w:color="auto"/>
              <w:right w:val="single" w:sz="4" w:space="0" w:color="auto"/>
            </w:tcBorders>
          </w:tcPr>
          <w:p w:rsidR="00C43C2B" w:rsidRPr="00C43C2B" w:rsidRDefault="00C43C2B" w:rsidP="00C43C2B">
            <w:pPr>
              <w:spacing w:after="0" w:line="276" w:lineRule="auto"/>
              <w:ind w:left="-57" w:right="-57"/>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90,00</w:t>
            </w: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36</w:t>
            </w:r>
            <w:r w:rsidRPr="00C43C2B">
              <w:rPr>
                <w:rFonts w:ascii="Times New Roman" w:eastAsia="Times New Roman" w:hAnsi="Times New Roman" w:cs="Times New Roman"/>
                <w:b/>
                <w:bCs/>
                <w:color w:val="000000"/>
                <w:sz w:val="18"/>
                <w:szCs w:val="18"/>
              </w:rPr>
              <w:t>0,00</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36</w:t>
            </w:r>
            <w:r w:rsidRPr="00C43C2B">
              <w:rPr>
                <w:rFonts w:ascii="Times New Roman" w:eastAsia="Times New Roman" w:hAnsi="Times New Roman" w:cs="Times New Roman"/>
                <w:b/>
                <w:bCs/>
                <w:color w:val="000000"/>
                <w:sz w:val="18"/>
                <w:szCs w:val="18"/>
              </w:rPr>
              <w:t>0,00</w:t>
            </w:r>
          </w:p>
        </w:tc>
      </w:tr>
      <w:tr w:rsidR="00C43C2B" w:rsidRPr="00C43C2B" w:rsidTr="00A13BE0">
        <w:trPr>
          <w:gridAfter w:val="12"/>
          <w:wAfter w:w="7152" w:type="dxa"/>
          <w:trHeight w:val="20"/>
        </w:trPr>
        <w:tc>
          <w:tcPr>
            <w:tcW w:w="862" w:type="dxa"/>
            <w:vMerge/>
            <w:tcBorders>
              <w:top w:val="single" w:sz="4" w:space="0" w:color="auto"/>
              <w:left w:val="nil"/>
              <w:bottom w:val="single" w:sz="4" w:space="0" w:color="auto"/>
              <w:right w:val="single" w:sz="4" w:space="0" w:color="auto"/>
            </w:tcBorders>
            <w:vAlign w:val="center"/>
            <w:hideMark/>
          </w:tcPr>
          <w:p w:rsidR="00C43C2B" w:rsidRPr="00C43C2B" w:rsidRDefault="00C43C2B" w:rsidP="00C43C2B">
            <w:pPr>
              <w:spacing w:after="0" w:line="276" w:lineRule="auto"/>
              <w:rPr>
                <w:rFonts w:ascii="Times New Roman" w:eastAsia="Calibri" w:hAnsi="Times New Roman" w:cs="Times New Roman"/>
                <w:bCs/>
                <w:color w:val="000000"/>
                <w:sz w:val="16"/>
                <w:szCs w:val="16"/>
              </w:rPr>
            </w:pPr>
          </w:p>
        </w:tc>
        <w:tc>
          <w:tcPr>
            <w:tcW w:w="1270" w:type="dxa"/>
            <w:gridSpan w:val="2"/>
            <w:vMerge/>
            <w:tcBorders>
              <w:top w:val="single" w:sz="4" w:space="0" w:color="auto"/>
              <w:left w:val="single" w:sz="4" w:space="0" w:color="auto"/>
              <w:bottom w:val="single" w:sz="4" w:space="0" w:color="auto"/>
              <w:right w:val="single" w:sz="4" w:space="0" w:color="auto"/>
            </w:tcBorders>
            <w:vAlign w:val="center"/>
            <w:hideMark/>
          </w:tcPr>
          <w:p w:rsidR="00C43C2B" w:rsidRPr="00C43C2B" w:rsidRDefault="00C43C2B" w:rsidP="00C43C2B">
            <w:pPr>
              <w:spacing w:after="0" w:line="276" w:lineRule="auto"/>
              <w:rPr>
                <w:rFonts w:ascii="Times New Roman" w:eastAsia="Calibri" w:hAnsi="Times New Roman" w:cs="Times New Roman"/>
                <w:bCs/>
                <w:color w:val="000000"/>
                <w:sz w:val="16"/>
                <w:szCs w:val="16"/>
              </w:rPr>
            </w:pPr>
          </w:p>
        </w:tc>
        <w:tc>
          <w:tcPr>
            <w:tcW w:w="845" w:type="dxa"/>
            <w:gridSpan w:val="2"/>
            <w:vMerge/>
            <w:tcBorders>
              <w:top w:val="single" w:sz="4" w:space="0" w:color="auto"/>
              <w:left w:val="single" w:sz="4" w:space="0" w:color="auto"/>
              <w:bottom w:val="single" w:sz="4" w:space="0" w:color="auto"/>
              <w:right w:val="single" w:sz="4" w:space="0" w:color="auto"/>
            </w:tcBorders>
            <w:vAlign w:val="center"/>
            <w:hideMark/>
          </w:tcPr>
          <w:p w:rsidR="00C43C2B" w:rsidRPr="00C43C2B" w:rsidRDefault="00C43C2B" w:rsidP="00C43C2B">
            <w:pPr>
              <w:spacing w:after="0" w:line="276" w:lineRule="auto"/>
              <w:rPr>
                <w:rFonts w:ascii="Times New Roman" w:eastAsia="Calibri" w:hAnsi="Times New Roman" w:cs="Times New Roman"/>
                <w:bCs/>
                <w:color w:val="000000"/>
                <w:sz w:val="16"/>
                <w:szCs w:val="16"/>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rsidR="00C43C2B" w:rsidRPr="00C43C2B" w:rsidRDefault="00C43C2B" w:rsidP="00C43C2B">
            <w:pPr>
              <w:spacing w:after="0" w:line="276" w:lineRule="auto"/>
              <w:rPr>
                <w:rFonts w:ascii="Times New Roman" w:eastAsia="Calibri" w:hAnsi="Times New Roman" w:cs="Times New Roman"/>
                <w:color w:val="000000"/>
                <w:sz w:val="16"/>
                <w:szCs w:val="16"/>
              </w:rPr>
            </w:pPr>
          </w:p>
        </w:tc>
        <w:tc>
          <w:tcPr>
            <w:tcW w:w="428" w:type="dxa"/>
            <w:gridSpan w:val="2"/>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996" w:type="dxa"/>
            <w:gridSpan w:val="2"/>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428" w:type="dxa"/>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1276" w:type="dxa"/>
            <w:gridSpan w:val="2"/>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внебюджетные источники</w:t>
            </w:r>
          </w:p>
        </w:tc>
        <w:tc>
          <w:tcPr>
            <w:tcW w:w="157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192" w:type="dxa"/>
            <w:gridSpan w:val="2"/>
            <w:tcBorders>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0,00</w:t>
            </w:r>
          </w:p>
        </w:tc>
        <w:tc>
          <w:tcPr>
            <w:tcW w:w="1005" w:type="dxa"/>
            <w:gridSpan w:val="2"/>
            <w:tcBorders>
              <w:left w:val="single" w:sz="4" w:space="0" w:color="auto"/>
              <w:bottom w:val="single" w:sz="4" w:space="0" w:color="auto"/>
              <w:right w:val="single" w:sz="4" w:space="0" w:color="auto"/>
            </w:tcBorders>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r>
      <w:tr w:rsidR="00C43C2B" w:rsidRPr="00C43C2B" w:rsidTr="00A13BE0">
        <w:trPr>
          <w:gridAfter w:val="12"/>
          <w:wAfter w:w="7152" w:type="dxa"/>
          <w:trHeight w:val="20"/>
        </w:trPr>
        <w:tc>
          <w:tcPr>
            <w:tcW w:w="15980" w:type="dxa"/>
            <w:gridSpan w:val="25"/>
            <w:tcBorders>
              <w:top w:val="single" w:sz="4" w:space="0" w:color="auto"/>
              <w:left w:val="nil"/>
              <w:bottom w:val="single" w:sz="4" w:space="0" w:color="auto"/>
              <w:right w:val="nil"/>
            </w:tcBorders>
          </w:tcPr>
          <w:p w:rsidR="00C43C2B" w:rsidRPr="00C43C2B" w:rsidRDefault="00C43C2B" w:rsidP="00C43C2B">
            <w:pPr>
              <w:spacing w:after="0" w:line="276" w:lineRule="auto"/>
              <w:ind w:left="-57" w:right="-57"/>
              <w:jc w:val="center"/>
              <w:rPr>
                <w:rFonts w:ascii="Times New Roman" w:eastAsia="Calibri" w:hAnsi="Times New Roman" w:cs="Times New Roman"/>
                <w:b/>
                <w:bCs/>
                <w:color w:val="000000"/>
                <w:sz w:val="18"/>
                <w:szCs w:val="18"/>
              </w:rPr>
            </w:pPr>
          </w:p>
          <w:p w:rsidR="00C43C2B" w:rsidRPr="00C43C2B" w:rsidRDefault="00C43C2B" w:rsidP="00C43C2B">
            <w:pPr>
              <w:spacing w:after="0" w:line="276" w:lineRule="auto"/>
              <w:ind w:left="-57" w:right="-57"/>
              <w:jc w:val="center"/>
              <w:rPr>
                <w:rFonts w:ascii="Times New Roman" w:eastAsia="Calibri" w:hAnsi="Times New Roman" w:cs="Times New Roman"/>
                <w:b/>
                <w:bCs/>
                <w:color w:val="000000"/>
                <w:sz w:val="18"/>
                <w:szCs w:val="18"/>
              </w:rPr>
            </w:pPr>
            <w:r w:rsidRPr="00C43C2B">
              <w:rPr>
                <w:rFonts w:ascii="Times New Roman" w:eastAsia="Calibri" w:hAnsi="Times New Roman" w:cs="Times New Roman"/>
                <w:b/>
                <w:bCs/>
                <w:color w:val="000000"/>
                <w:sz w:val="18"/>
                <w:szCs w:val="18"/>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w:t>
            </w:r>
          </w:p>
          <w:p w:rsidR="00C43C2B" w:rsidRPr="00C43C2B" w:rsidRDefault="00C43C2B" w:rsidP="00C43C2B">
            <w:pPr>
              <w:spacing w:after="0" w:line="276" w:lineRule="auto"/>
              <w:ind w:left="-57" w:right="-57"/>
              <w:jc w:val="center"/>
              <w:rPr>
                <w:rFonts w:ascii="Times New Roman" w:eastAsia="Calibri" w:hAnsi="Times New Roman" w:cs="Times New Roman"/>
                <w:b/>
                <w:bCs/>
                <w:color w:val="000000"/>
                <w:sz w:val="18"/>
                <w:szCs w:val="18"/>
              </w:rPr>
            </w:pPr>
            <w:r w:rsidRPr="00C43C2B">
              <w:rPr>
                <w:rFonts w:ascii="Times New Roman" w:eastAsia="Calibri" w:hAnsi="Times New Roman" w:cs="Times New Roman"/>
                <w:b/>
                <w:bCs/>
                <w:color w:val="000000"/>
                <w:sz w:val="18"/>
                <w:szCs w:val="18"/>
              </w:rPr>
              <w:t xml:space="preserve"> Батыревского МО Чувашской Республики»</w:t>
            </w:r>
          </w:p>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p>
        </w:tc>
      </w:tr>
      <w:tr w:rsidR="00DB58EA" w:rsidRPr="00C43C2B" w:rsidTr="00A13BE0">
        <w:trPr>
          <w:gridAfter w:val="12"/>
          <w:wAfter w:w="7152" w:type="dxa"/>
          <w:trHeight w:val="20"/>
        </w:trPr>
        <w:tc>
          <w:tcPr>
            <w:tcW w:w="862" w:type="dxa"/>
            <w:vMerge w:val="restart"/>
            <w:tcBorders>
              <w:top w:val="single" w:sz="4" w:space="0" w:color="auto"/>
              <w:left w:val="nil"/>
              <w:bottom w:val="single" w:sz="4" w:space="0" w:color="auto"/>
              <w:right w:val="single" w:sz="4" w:space="0" w:color="auto"/>
            </w:tcBorders>
            <w:hideMark/>
          </w:tcPr>
          <w:p w:rsidR="00DB58EA" w:rsidRPr="00C43C2B" w:rsidRDefault="00DB58EA" w:rsidP="00C43C2B">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Основное мероприятие 1</w:t>
            </w:r>
          </w:p>
        </w:tc>
        <w:tc>
          <w:tcPr>
            <w:tcW w:w="1270" w:type="dxa"/>
            <w:gridSpan w:val="2"/>
            <w:vMerge w:val="restart"/>
            <w:tcBorders>
              <w:top w:val="single" w:sz="4" w:space="0" w:color="auto"/>
              <w:left w:val="single" w:sz="4" w:space="0" w:color="auto"/>
              <w:bottom w:val="single" w:sz="4" w:space="0" w:color="auto"/>
              <w:right w:val="single" w:sz="4" w:space="0" w:color="auto"/>
            </w:tcBorders>
            <w:hideMark/>
          </w:tcPr>
          <w:p w:rsidR="00DB58EA" w:rsidRPr="00C43C2B" w:rsidRDefault="00DB58EA" w:rsidP="00C43C2B">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 xml:space="preserve">Мероприятия по вовлечению молодежи в </w:t>
            </w:r>
            <w:r w:rsidRPr="00C43C2B">
              <w:rPr>
                <w:rFonts w:ascii="Times New Roman" w:eastAsia="Calibri" w:hAnsi="Times New Roman" w:cs="Times New Roman"/>
                <w:color w:val="000000"/>
                <w:sz w:val="16"/>
                <w:szCs w:val="16"/>
              </w:rPr>
              <w:lastRenderedPageBreak/>
              <w:t>социальную практику</w:t>
            </w:r>
          </w:p>
        </w:tc>
        <w:tc>
          <w:tcPr>
            <w:tcW w:w="845" w:type="dxa"/>
            <w:gridSpan w:val="2"/>
            <w:vMerge w:val="restart"/>
            <w:tcBorders>
              <w:top w:val="single" w:sz="4" w:space="0" w:color="auto"/>
              <w:left w:val="single" w:sz="4" w:space="0" w:color="auto"/>
              <w:bottom w:val="single" w:sz="4" w:space="0" w:color="auto"/>
              <w:right w:val="single" w:sz="4" w:space="0" w:color="auto"/>
            </w:tcBorders>
            <w:hideMark/>
          </w:tcPr>
          <w:p w:rsidR="00DB58EA" w:rsidRPr="00C43C2B" w:rsidRDefault="00DB58EA" w:rsidP="00C43C2B">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lastRenderedPageBreak/>
              <w:t>повышение эффектив</w:t>
            </w:r>
            <w:r w:rsidRPr="00C43C2B">
              <w:rPr>
                <w:rFonts w:ascii="Times New Roman" w:eastAsia="Calibri" w:hAnsi="Times New Roman" w:cs="Times New Roman"/>
                <w:color w:val="000000"/>
                <w:sz w:val="16"/>
                <w:szCs w:val="16"/>
              </w:rPr>
              <w:lastRenderedPageBreak/>
              <w:t>ности ор</w:t>
            </w:r>
            <w:r w:rsidRPr="00C43C2B">
              <w:rPr>
                <w:rFonts w:ascii="Times New Roman" w:eastAsia="Calibri" w:hAnsi="Times New Roman" w:cs="Times New Roman"/>
                <w:color w:val="000000"/>
                <w:sz w:val="16"/>
                <w:szCs w:val="16"/>
              </w:rPr>
              <w:softHyphen/>
              <w:t>ганизации работы с детьми и молодежью;</w:t>
            </w:r>
            <w:r w:rsidRPr="00C43C2B">
              <w:rPr>
                <w:rFonts w:ascii="Times New Roman" w:eastAsia="Calibri" w:hAnsi="Times New Roman" w:cs="Times New Roman"/>
                <w:color w:val="000000"/>
                <w:sz w:val="16"/>
                <w:szCs w:val="16"/>
              </w:rPr>
              <w:br/>
              <w:t>совершенствование системы общественно-государ</w:t>
            </w:r>
            <w:r w:rsidRPr="00C43C2B">
              <w:rPr>
                <w:rFonts w:ascii="Times New Roman" w:eastAsia="Calibri" w:hAnsi="Times New Roman" w:cs="Times New Roman"/>
                <w:color w:val="000000"/>
                <w:sz w:val="16"/>
                <w:szCs w:val="16"/>
              </w:rPr>
              <w:softHyphen/>
              <w:t>ст</w:t>
            </w:r>
            <w:r w:rsidRPr="00C43C2B">
              <w:rPr>
                <w:rFonts w:ascii="Times New Roman" w:eastAsia="Calibri" w:hAnsi="Times New Roman" w:cs="Times New Roman"/>
                <w:color w:val="000000"/>
                <w:sz w:val="16"/>
                <w:szCs w:val="16"/>
              </w:rPr>
              <w:softHyphen/>
              <w:t>вен</w:t>
            </w:r>
            <w:r w:rsidRPr="00C43C2B">
              <w:rPr>
                <w:rFonts w:ascii="Times New Roman" w:eastAsia="Calibri" w:hAnsi="Times New Roman" w:cs="Times New Roman"/>
                <w:color w:val="000000"/>
                <w:sz w:val="16"/>
                <w:szCs w:val="16"/>
              </w:rPr>
              <w:softHyphen/>
              <w:t>ного партнерства;</w:t>
            </w:r>
            <w:r w:rsidRPr="00C43C2B">
              <w:rPr>
                <w:rFonts w:ascii="Times New Roman" w:eastAsia="Calibri" w:hAnsi="Times New Roman" w:cs="Times New Roman"/>
                <w:color w:val="000000"/>
                <w:sz w:val="16"/>
                <w:szCs w:val="16"/>
              </w:rPr>
              <w:br/>
              <w:t>развитие молодежного сотрудничества;</w:t>
            </w:r>
            <w:r w:rsidRPr="00C43C2B">
              <w:rPr>
                <w:rFonts w:ascii="Times New Roman" w:eastAsia="Calibri" w:hAnsi="Times New Roman" w:cs="Times New Roman"/>
                <w:color w:val="000000"/>
                <w:sz w:val="16"/>
                <w:szCs w:val="16"/>
              </w:rPr>
              <w:br/>
              <w:t>информационное обеспечение муниципальной молодежной политики</w:t>
            </w:r>
          </w:p>
        </w:tc>
        <w:tc>
          <w:tcPr>
            <w:tcW w:w="1137" w:type="dxa"/>
            <w:gridSpan w:val="2"/>
            <w:vMerge w:val="restart"/>
            <w:tcBorders>
              <w:top w:val="single" w:sz="4" w:space="0" w:color="auto"/>
              <w:left w:val="single" w:sz="4" w:space="0" w:color="auto"/>
              <w:bottom w:val="single" w:sz="4" w:space="0" w:color="auto"/>
              <w:right w:val="single" w:sz="4" w:space="0" w:color="auto"/>
            </w:tcBorders>
            <w:hideMark/>
          </w:tcPr>
          <w:p w:rsidR="00DB58EA" w:rsidRPr="00C43C2B" w:rsidRDefault="00DB58EA" w:rsidP="00C43C2B">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lastRenderedPageBreak/>
              <w:t xml:space="preserve">ответственный исполнитель – </w:t>
            </w:r>
          </w:p>
          <w:p w:rsidR="00DB58EA" w:rsidRPr="00C43C2B" w:rsidRDefault="00DB58EA" w:rsidP="00C43C2B">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lastRenderedPageBreak/>
              <w:t>управление образования</w:t>
            </w:r>
          </w:p>
        </w:tc>
        <w:tc>
          <w:tcPr>
            <w:tcW w:w="428" w:type="dxa"/>
            <w:gridSpan w:val="2"/>
            <w:tcBorders>
              <w:top w:val="single" w:sz="4" w:space="0" w:color="auto"/>
              <w:left w:val="single" w:sz="4" w:space="0" w:color="auto"/>
              <w:bottom w:val="single" w:sz="4" w:space="0" w:color="auto"/>
              <w:right w:val="single" w:sz="4" w:space="0" w:color="auto"/>
            </w:tcBorders>
          </w:tcPr>
          <w:p w:rsidR="00DB58EA" w:rsidRPr="00C43C2B" w:rsidRDefault="00DB58EA" w:rsidP="00C43C2B">
            <w:pPr>
              <w:spacing w:after="0" w:line="276" w:lineRule="auto"/>
              <w:jc w:val="center"/>
              <w:rPr>
                <w:rFonts w:ascii="Times New Roman" w:eastAsia="Calibri" w:hAnsi="Times New Roman" w:cs="Times New Roman"/>
                <w:color w:val="000000"/>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rsidR="00DB58EA" w:rsidRPr="00C43C2B" w:rsidRDefault="00DB58EA" w:rsidP="00C43C2B">
            <w:pPr>
              <w:spacing w:after="0" w:line="276" w:lineRule="auto"/>
              <w:jc w:val="center"/>
              <w:rPr>
                <w:rFonts w:ascii="Times New Roman" w:eastAsia="Calibri" w:hAnsi="Times New Roman" w:cs="Times New Roman"/>
                <w:color w:val="000000"/>
                <w:sz w:val="16"/>
                <w:szCs w:val="16"/>
              </w:rPr>
            </w:pPr>
          </w:p>
        </w:tc>
        <w:tc>
          <w:tcPr>
            <w:tcW w:w="996" w:type="dxa"/>
            <w:gridSpan w:val="2"/>
            <w:tcBorders>
              <w:top w:val="single" w:sz="4" w:space="0" w:color="auto"/>
              <w:left w:val="single" w:sz="4" w:space="0" w:color="auto"/>
              <w:bottom w:val="single" w:sz="4" w:space="0" w:color="auto"/>
              <w:right w:val="single" w:sz="4" w:space="0" w:color="auto"/>
            </w:tcBorders>
          </w:tcPr>
          <w:p w:rsidR="00DB58EA" w:rsidRPr="00C43C2B" w:rsidRDefault="00DB58EA" w:rsidP="00C43C2B">
            <w:pPr>
              <w:spacing w:after="0" w:line="276" w:lineRule="auto"/>
              <w:jc w:val="center"/>
              <w:rPr>
                <w:rFonts w:ascii="Times New Roman" w:eastAsia="Calibri" w:hAnsi="Times New Roman" w:cs="Times New Roman"/>
                <w:color w:val="000000"/>
                <w:sz w:val="16"/>
                <w:szCs w:val="16"/>
              </w:rPr>
            </w:pPr>
          </w:p>
        </w:tc>
        <w:tc>
          <w:tcPr>
            <w:tcW w:w="428" w:type="dxa"/>
            <w:tcBorders>
              <w:top w:val="single" w:sz="4" w:space="0" w:color="auto"/>
              <w:left w:val="single" w:sz="4" w:space="0" w:color="auto"/>
              <w:bottom w:val="single" w:sz="4" w:space="0" w:color="auto"/>
              <w:right w:val="single" w:sz="4" w:space="0" w:color="auto"/>
            </w:tcBorders>
          </w:tcPr>
          <w:p w:rsidR="00DB58EA" w:rsidRPr="00C43C2B" w:rsidRDefault="00DB58EA" w:rsidP="00C43C2B">
            <w:pPr>
              <w:spacing w:after="0" w:line="276" w:lineRule="auto"/>
              <w:jc w:val="center"/>
              <w:rPr>
                <w:rFonts w:ascii="Times New Roman" w:eastAsia="Calibri" w:hAnsi="Times New Roman" w:cs="Times New Roman"/>
                <w:color w:val="000000"/>
                <w:sz w:val="16"/>
                <w:szCs w:val="16"/>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C43C2B">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всего</w:t>
            </w:r>
          </w:p>
        </w:tc>
        <w:tc>
          <w:tcPr>
            <w:tcW w:w="157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C43C2B">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C43C2B">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192"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C43C2B">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005" w:type="dxa"/>
            <w:gridSpan w:val="2"/>
            <w:tcBorders>
              <w:top w:val="single" w:sz="4" w:space="0" w:color="auto"/>
              <w:left w:val="single" w:sz="4" w:space="0" w:color="auto"/>
              <w:bottom w:val="single" w:sz="4" w:space="0" w:color="auto"/>
              <w:right w:val="single" w:sz="4" w:space="0" w:color="auto"/>
            </w:tcBorders>
          </w:tcPr>
          <w:p w:rsidR="00DB58EA" w:rsidRPr="00C43C2B" w:rsidRDefault="00DB58EA" w:rsidP="00C43C2B">
            <w:pPr>
              <w:spacing w:after="0" w:line="276" w:lineRule="auto"/>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C43C2B">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C43C2B">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r>
      <w:tr w:rsidR="00C43C2B" w:rsidRPr="00C43C2B" w:rsidTr="00A13BE0">
        <w:trPr>
          <w:gridAfter w:val="12"/>
          <w:wAfter w:w="7152" w:type="dxa"/>
          <w:trHeight w:val="20"/>
        </w:trPr>
        <w:tc>
          <w:tcPr>
            <w:tcW w:w="862" w:type="dxa"/>
            <w:vMerge/>
            <w:tcBorders>
              <w:top w:val="single" w:sz="4" w:space="0" w:color="auto"/>
              <w:left w:val="nil"/>
              <w:bottom w:val="single" w:sz="4" w:space="0" w:color="auto"/>
              <w:right w:val="single" w:sz="4" w:space="0" w:color="auto"/>
            </w:tcBorders>
            <w:vAlign w:val="center"/>
            <w:hideMark/>
          </w:tcPr>
          <w:p w:rsidR="00C43C2B" w:rsidRPr="00C43C2B" w:rsidRDefault="00C43C2B" w:rsidP="00C43C2B">
            <w:pPr>
              <w:spacing w:after="0" w:line="276" w:lineRule="auto"/>
              <w:rPr>
                <w:rFonts w:ascii="Times New Roman" w:eastAsia="Calibri" w:hAnsi="Times New Roman" w:cs="Times New Roman"/>
                <w:color w:val="000000"/>
                <w:sz w:val="16"/>
                <w:szCs w:val="16"/>
              </w:rPr>
            </w:pPr>
          </w:p>
        </w:tc>
        <w:tc>
          <w:tcPr>
            <w:tcW w:w="1270" w:type="dxa"/>
            <w:gridSpan w:val="2"/>
            <w:vMerge/>
            <w:tcBorders>
              <w:top w:val="single" w:sz="4" w:space="0" w:color="auto"/>
              <w:left w:val="single" w:sz="4" w:space="0" w:color="auto"/>
              <w:bottom w:val="single" w:sz="4" w:space="0" w:color="auto"/>
              <w:right w:val="single" w:sz="4" w:space="0" w:color="auto"/>
            </w:tcBorders>
            <w:vAlign w:val="center"/>
            <w:hideMark/>
          </w:tcPr>
          <w:p w:rsidR="00C43C2B" w:rsidRPr="00C43C2B" w:rsidRDefault="00C43C2B" w:rsidP="00C43C2B">
            <w:pPr>
              <w:spacing w:after="0" w:line="276" w:lineRule="auto"/>
              <w:rPr>
                <w:rFonts w:ascii="Times New Roman" w:eastAsia="Calibri" w:hAnsi="Times New Roman" w:cs="Times New Roman"/>
                <w:color w:val="000000"/>
                <w:sz w:val="16"/>
                <w:szCs w:val="16"/>
              </w:rPr>
            </w:pPr>
          </w:p>
        </w:tc>
        <w:tc>
          <w:tcPr>
            <w:tcW w:w="845" w:type="dxa"/>
            <w:gridSpan w:val="2"/>
            <w:vMerge/>
            <w:tcBorders>
              <w:top w:val="single" w:sz="4" w:space="0" w:color="auto"/>
              <w:left w:val="single" w:sz="4" w:space="0" w:color="auto"/>
              <w:bottom w:val="single" w:sz="4" w:space="0" w:color="auto"/>
              <w:right w:val="single" w:sz="4" w:space="0" w:color="auto"/>
            </w:tcBorders>
            <w:vAlign w:val="center"/>
            <w:hideMark/>
          </w:tcPr>
          <w:p w:rsidR="00C43C2B" w:rsidRPr="00C43C2B" w:rsidRDefault="00C43C2B" w:rsidP="00C43C2B">
            <w:pPr>
              <w:spacing w:after="0" w:line="276" w:lineRule="auto"/>
              <w:rPr>
                <w:rFonts w:ascii="Times New Roman" w:eastAsia="Calibri" w:hAnsi="Times New Roman" w:cs="Times New Roman"/>
                <w:color w:val="000000"/>
                <w:sz w:val="16"/>
                <w:szCs w:val="16"/>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rsidR="00C43C2B" w:rsidRPr="00C43C2B" w:rsidRDefault="00C43C2B" w:rsidP="00C43C2B">
            <w:pPr>
              <w:spacing w:after="0" w:line="276" w:lineRule="auto"/>
              <w:rPr>
                <w:rFonts w:ascii="Times New Roman" w:eastAsia="Calibri" w:hAnsi="Times New Roman" w:cs="Times New Roman"/>
                <w:color w:val="000000"/>
                <w:sz w:val="16"/>
                <w:szCs w:val="16"/>
              </w:rPr>
            </w:pPr>
          </w:p>
        </w:tc>
        <w:tc>
          <w:tcPr>
            <w:tcW w:w="428" w:type="dxa"/>
            <w:gridSpan w:val="2"/>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996" w:type="dxa"/>
            <w:gridSpan w:val="2"/>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428" w:type="dxa"/>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1276" w:type="dxa"/>
            <w:gridSpan w:val="2"/>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федеральный бюджет</w:t>
            </w:r>
          </w:p>
        </w:tc>
        <w:tc>
          <w:tcPr>
            <w:tcW w:w="157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192" w:type="dxa"/>
            <w:gridSpan w:val="2"/>
            <w:tcBorders>
              <w:top w:val="single" w:sz="4" w:space="0" w:color="auto"/>
              <w:left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p>
        </w:tc>
        <w:tc>
          <w:tcPr>
            <w:tcW w:w="1005" w:type="dxa"/>
            <w:gridSpan w:val="2"/>
            <w:tcBorders>
              <w:top w:val="single" w:sz="4" w:space="0" w:color="auto"/>
              <w:left w:val="single" w:sz="4" w:space="0" w:color="auto"/>
              <w:right w:val="single" w:sz="4" w:space="0" w:color="auto"/>
            </w:tcBorders>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r>
      <w:tr w:rsidR="00C43C2B" w:rsidRPr="00C43C2B" w:rsidTr="00A13BE0">
        <w:trPr>
          <w:gridAfter w:val="12"/>
          <w:wAfter w:w="7152" w:type="dxa"/>
          <w:trHeight w:val="20"/>
        </w:trPr>
        <w:tc>
          <w:tcPr>
            <w:tcW w:w="862" w:type="dxa"/>
            <w:vMerge/>
            <w:tcBorders>
              <w:top w:val="single" w:sz="4" w:space="0" w:color="auto"/>
              <w:left w:val="nil"/>
              <w:bottom w:val="single" w:sz="4" w:space="0" w:color="auto"/>
              <w:right w:val="single" w:sz="4" w:space="0" w:color="auto"/>
            </w:tcBorders>
            <w:vAlign w:val="center"/>
            <w:hideMark/>
          </w:tcPr>
          <w:p w:rsidR="00C43C2B" w:rsidRPr="00C43C2B" w:rsidRDefault="00C43C2B" w:rsidP="00C43C2B">
            <w:pPr>
              <w:spacing w:after="0" w:line="276" w:lineRule="auto"/>
              <w:rPr>
                <w:rFonts w:ascii="Times New Roman" w:eastAsia="Calibri" w:hAnsi="Times New Roman" w:cs="Times New Roman"/>
                <w:color w:val="000000"/>
                <w:sz w:val="16"/>
                <w:szCs w:val="16"/>
              </w:rPr>
            </w:pPr>
          </w:p>
        </w:tc>
        <w:tc>
          <w:tcPr>
            <w:tcW w:w="1270" w:type="dxa"/>
            <w:gridSpan w:val="2"/>
            <w:vMerge/>
            <w:tcBorders>
              <w:top w:val="single" w:sz="4" w:space="0" w:color="auto"/>
              <w:left w:val="single" w:sz="4" w:space="0" w:color="auto"/>
              <w:bottom w:val="single" w:sz="4" w:space="0" w:color="auto"/>
              <w:right w:val="single" w:sz="4" w:space="0" w:color="auto"/>
            </w:tcBorders>
            <w:vAlign w:val="center"/>
            <w:hideMark/>
          </w:tcPr>
          <w:p w:rsidR="00C43C2B" w:rsidRPr="00C43C2B" w:rsidRDefault="00C43C2B" w:rsidP="00C43C2B">
            <w:pPr>
              <w:spacing w:after="0" w:line="276" w:lineRule="auto"/>
              <w:rPr>
                <w:rFonts w:ascii="Times New Roman" w:eastAsia="Calibri" w:hAnsi="Times New Roman" w:cs="Times New Roman"/>
                <w:color w:val="000000"/>
                <w:sz w:val="16"/>
                <w:szCs w:val="16"/>
              </w:rPr>
            </w:pPr>
          </w:p>
        </w:tc>
        <w:tc>
          <w:tcPr>
            <w:tcW w:w="845" w:type="dxa"/>
            <w:gridSpan w:val="2"/>
            <w:vMerge/>
            <w:tcBorders>
              <w:top w:val="single" w:sz="4" w:space="0" w:color="auto"/>
              <w:left w:val="single" w:sz="4" w:space="0" w:color="auto"/>
              <w:bottom w:val="single" w:sz="4" w:space="0" w:color="auto"/>
              <w:right w:val="single" w:sz="4" w:space="0" w:color="auto"/>
            </w:tcBorders>
            <w:vAlign w:val="center"/>
            <w:hideMark/>
          </w:tcPr>
          <w:p w:rsidR="00C43C2B" w:rsidRPr="00C43C2B" w:rsidRDefault="00C43C2B" w:rsidP="00C43C2B">
            <w:pPr>
              <w:spacing w:after="0" w:line="276" w:lineRule="auto"/>
              <w:rPr>
                <w:rFonts w:ascii="Times New Roman" w:eastAsia="Calibri" w:hAnsi="Times New Roman" w:cs="Times New Roman"/>
                <w:color w:val="000000"/>
                <w:sz w:val="16"/>
                <w:szCs w:val="16"/>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rsidR="00C43C2B" w:rsidRPr="00C43C2B" w:rsidRDefault="00C43C2B" w:rsidP="00C43C2B">
            <w:pPr>
              <w:spacing w:after="0" w:line="276" w:lineRule="auto"/>
              <w:rPr>
                <w:rFonts w:ascii="Times New Roman" w:eastAsia="Calibri" w:hAnsi="Times New Roman" w:cs="Times New Roman"/>
                <w:color w:val="000000"/>
                <w:sz w:val="16"/>
                <w:szCs w:val="16"/>
              </w:rPr>
            </w:pPr>
          </w:p>
        </w:tc>
        <w:tc>
          <w:tcPr>
            <w:tcW w:w="428" w:type="dxa"/>
            <w:gridSpan w:val="2"/>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996" w:type="dxa"/>
            <w:gridSpan w:val="2"/>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428" w:type="dxa"/>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43C2B" w:rsidRPr="00C43C2B" w:rsidRDefault="00C43C2B" w:rsidP="00C43C2B">
            <w:pPr>
              <w:spacing w:after="0" w:line="276" w:lineRule="auto"/>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республиканский бюджет Чувашской Республики</w:t>
            </w:r>
          </w:p>
        </w:tc>
        <w:tc>
          <w:tcPr>
            <w:tcW w:w="157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192" w:type="dxa"/>
            <w:gridSpan w:val="2"/>
            <w:tcBorders>
              <w:left w:val="single" w:sz="4" w:space="0" w:color="auto"/>
              <w:right w:val="single" w:sz="4" w:space="0" w:color="auto"/>
            </w:tcBorders>
            <w:tcMar>
              <w:top w:w="0" w:type="dxa"/>
              <w:left w:w="45" w:type="dxa"/>
              <w:bottom w:w="0" w:type="dxa"/>
              <w:right w:w="45" w:type="dxa"/>
            </w:tcMar>
            <w:hideMark/>
          </w:tcPr>
          <w:p w:rsidR="00C43C2B" w:rsidRPr="00C43C2B" w:rsidRDefault="00DB58EA" w:rsidP="00C43C2B">
            <w:pPr>
              <w:spacing w:after="0" w:line="276" w:lineRule="auto"/>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0,0</w:t>
            </w:r>
          </w:p>
        </w:tc>
        <w:tc>
          <w:tcPr>
            <w:tcW w:w="1005" w:type="dxa"/>
            <w:gridSpan w:val="2"/>
            <w:tcBorders>
              <w:left w:val="single" w:sz="4" w:space="0" w:color="auto"/>
              <w:right w:val="single" w:sz="4" w:space="0" w:color="auto"/>
            </w:tcBorders>
          </w:tcPr>
          <w:p w:rsidR="00C43C2B" w:rsidRPr="00C43C2B" w:rsidRDefault="00DB58EA" w:rsidP="00C43C2B">
            <w:pPr>
              <w:spacing w:after="0" w:line="276" w:lineRule="auto"/>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0,0</w:t>
            </w: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r>
      <w:tr w:rsidR="00DB58EA" w:rsidRPr="00C43C2B" w:rsidTr="00A13BE0">
        <w:trPr>
          <w:gridAfter w:val="12"/>
          <w:wAfter w:w="7152" w:type="dxa"/>
          <w:trHeight w:val="20"/>
        </w:trPr>
        <w:tc>
          <w:tcPr>
            <w:tcW w:w="862" w:type="dxa"/>
            <w:vMerge/>
            <w:tcBorders>
              <w:top w:val="single" w:sz="4" w:space="0" w:color="auto"/>
              <w:left w:val="nil"/>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1270" w:type="dxa"/>
            <w:gridSpan w:val="2"/>
            <w:vMerge/>
            <w:tcBorders>
              <w:top w:val="single" w:sz="4" w:space="0" w:color="auto"/>
              <w:left w:val="single" w:sz="4" w:space="0" w:color="auto"/>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845" w:type="dxa"/>
            <w:gridSpan w:val="2"/>
            <w:vMerge/>
            <w:tcBorders>
              <w:top w:val="single" w:sz="4" w:space="0" w:color="auto"/>
              <w:left w:val="single" w:sz="4" w:space="0" w:color="auto"/>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428"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996"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428" w:type="dxa"/>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1276"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местный бюджет</w:t>
            </w:r>
          </w:p>
        </w:tc>
        <w:tc>
          <w:tcPr>
            <w:tcW w:w="157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192"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005" w:type="dxa"/>
            <w:gridSpan w:val="2"/>
            <w:tcBorders>
              <w:top w:val="single" w:sz="4" w:space="0" w:color="auto"/>
              <w:left w:val="single" w:sz="4" w:space="0" w:color="auto"/>
              <w:bottom w:val="single" w:sz="4" w:space="0" w:color="auto"/>
              <w:right w:val="single" w:sz="4" w:space="0" w:color="auto"/>
            </w:tcBorders>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r>
      <w:tr w:rsidR="00DB58EA" w:rsidRPr="00C43C2B" w:rsidTr="00A13BE0">
        <w:trPr>
          <w:gridAfter w:val="12"/>
          <w:wAfter w:w="7152" w:type="dxa"/>
          <w:trHeight w:val="20"/>
        </w:trPr>
        <w:tc>
          <w:tcPr>
            <w:tcW w:w="862" w:type="dxa"/>
            <w:vMerge/>
            <w:tcBorders>
              <w:top w:val="single" w:sz="4" w:space="0" w:color="auto"/>
              <w:left w:val="nil"/>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1270" w:type="dxa"/>
            <w:gridSpan w:val="2"/>
            <w:vMerge/>
            <w:tcBorders>
              <w:top w:val="single" w:sz="4" w:space="0" w:color="auto"/>
              <w:left w:val="single" w:sz="4" w:space="0" w:color="auto"/>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845" w:type="dxa"/>
            <w:gridSpan w:val="2"/>
            <w:vMerge/>
            <w:tcBorders>
              <w:top w:val="single" w:sz="4" w:space="0" w:color="auto"/>
              <w:left w:val="single" w:sz="4" w:space="0" w:color="auto"/>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428"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996"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428" w:type="dxa"/>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1276"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внебюджетные источники</w:t>
            </w:r>
          </w:p>
        </w:tc>
        <w:tc>
          <w:tcPr>
            <w:tcW w:w="157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192"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005" w:type="dxa"/>
            <w:gridSpan w:val="2"/>
            <w:tcBorders>
              <w:top w:val="single" w:sz="4" w:space="0" w:color="auto"/>
              <w:left w:val="single" w:sz="4" w:space="0" w:color="auto"/>
              <w:bottom w:val="single" w:sz="4" w:space="0" w:color="auto"/>
              <w:right w:val="single" w:sz="4" w:space="0" w:color="auto"/>
            </w:tcBorders>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r>
      <w:tr w:rsidR="00C43C2B" w:rsidRPr="00C43C2B" w:rsidTr="00A13BE0">
        <w:trPr>
          <w:gridAfter w:val="12"/>
          <w:wAfter w:w="7152" w:type="dxa"/>
          <w:trHeight w:val="20"/>
        </w:trPr>
        <w:tc>
          <w:tcPr>
            <w:tcW w:w="862" w:type="dxa"/>
            <w:tcBorders>
              <w:top w:val="single" w:sz="4" w:space="0" w:color="auto"/>
              <w:left w:val="nil"/>
              <w:bottom w:val="single" w:sz="4" w:space="0" w:color="auto"/>
              <w:right w:val="single" w:sz="4" w:space="0" w:color="auto"/>
            </w:tcBorders>
            <w:hideMark/>
          </w:tcPr>
          <w:p w:rsidR="00C43C2B" w:rsidRPr="00C43C2B" w:rsidRDefault="00C43C2B" w:rsidP="00C43C2B">
            <w:pPr>
              <w:spacing w:after="0" w:line="276" w:lineRule="auto"/>
              <w:jc w:val="both"/>
              <w:rPr>
                <w:rFonts w:ascii="Times New Roman" w:eastAsia="Calibri" w:hAnsi="Times New Roman" w:cs="Times New Roman"/>
                <w:color w:val="000000"/>
                <w:sz w:val="16"/>
                <w:szCs w:val="16"/>
              </w:rPr>
            </w:pPr>
            <w:r w:rsidRPr="00C43C2B">
              <w:rPr>
                <w:rFonts w:ascii="Times New Roman" w:eastAsia="Times New Roman" w:hAnsi="Times New Roman" w:cs="Times New Roman"/>
                <w:color w:val="000000"/>
                <w:sz w:val="16"/>
                <w:szCs w:val="16"/>
              </w:rPr>
              <w:t>Целевой (</w:t>
            </w:r>
            <w:proofErr w:type="spellStart"/>
            <w:r w:rsidRPr="00C43C2B">
              <w:rPr>
                <w:rFonts w:ascii="Times New Roman" w:eastAsia="Times New Roman" w:hAnsi="Times New Roman" w:cs="Times New Roman"/>
                <w:color w:val="000000"/>
                <w:sz w:val="16"/>
                <w:szCs w:val="16"/>
              </w:rPr>
              <w:t>ые</w:t>
            </w:r>
            <w:proofErr w:type="spellEnd"/>
            <w:r w:rsidRPr="00C43C2B">
              <w:rPr>
                <w:rFonts w:ascii="Times New Roman" w:eastAsia="Times New Roman" w:hAnsi="Times New Roman" w:cs="Times New Roman"/>
                <w:color w:val="000000"/>
                <w:sz w:val="16"/>
                <w:szCs w:val="16"/>
              </w:rPr>
              <w:t>) индикатор (ы) и показатель(и) подпрограммы (муниципальной программы), увя</w:t>
            </w:r>
            <w:r w:rsidRPr="00C43C2B">
              <w:rPr>
                <w:rFonts w:ascii="Times New Roman" w:eastAsia="Times New Roman" w:hAnsi="Times New Roman" w:cs="Times New Roman"/>
                <w:color w:val="000000"/>
                <w:sz w:val="16"/>
                <w:szCs w:val="16"/>
              </w:rPr>
              <w:softHyphen/>
              <w:t>занные с ос</w:t>
            </w:r>
            <w:r w:rsidRPr="00C43C2B">
              <w:rPr>
                <w:rFonts w:ascii="Times New Roman" w:eastAsia="Times New Roman" w:hAnsi="Times New Roman" w:cs="Times New Roman"/>
                <w:color w:val="000000"/>
                <w:sz w:val="16"/>
                <w:szCs w:val="16"/>
              </w:rPr>
              <w:softHyphen/>
              <w:t xml:space="preserve">новным </w:t>
            </w:r>
            <w:r w:rsidRPr="00C43C2B">
              <w:rPr>
                <w:rFonts w:ascii="Times New Roman" w:eastAsia="Times New Roman" w:hAnsi="Times New Roman" w:cs="Times New Roman"/>
                <w:color w:val="000000"/>
                <w:sz w:val="16"/>
                <w:szCs w:val="16"/>
              </w:rPr>
              <w:lastRenderedPageBreak/>
              <w:t>мероприятием</w:t>
            </w:r>
            <w:r w:rsidRPr="00C43C2B">
              <w:rPr>
                <w:rFonts w:ascii="Times New Roman" w:eastAsia="Calibri" w:hAnsi="Times New Roman" w:cs="Times New Roman"/>
                <w:color w:val="000000"/>
                <w:sz w:val="16"/>
                <w:szCs w:val="16"/>
              </w:rPr>
              <w:t xml:space="preserve"> 1</w:t>
            </w:r>
          </w:p>
        </w:tc>
        <w:tc>
          <w:tcPr>
            <w:tcW w:w="6950" w:type="dxa"/>
            <w:gridSpan w:val="15"/>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both"/>
              <w:rPr>
                <w:rFonts w:ascii="Times New Roman" w:eastAsia="Times New Roman" w:hAnsi="Times New Roman" w:cs="Times New Roman"/>
                <w:color w:val="000000"/>
                <w:sz w:val="16"/>
                <w:szCs w:val="16"/>
              </w:rPr>
            </w:pPr>
            <w:r w:rsidRPr="00C43C2B">
              <w:rPr>
                <w:rFonts w:ascii="Times New Roman" w:eastAsia="Times New Roman" w:hAnsi="Times New Roman" w:cs="Times New Roman"/>
                <w:color w:val="000000"/>
                <w:sz w:val="16"/>
                <w:szCs w:val="16"/>
              </w:rPr>
              <w:lastRenderedPageBreak/>
              <w:t>Доля подростков, молодежи, охваченных деятельностью молодежных общественных объединений, в общей их численности, %</w:t>
            </w:r>
          </w:p>
        </w:tc>
        <w:tc>
          <w:tcPr>
            <w:tcW w:w="157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Times New Roman" w:hAnsi="Times New Roman" w:cs="Times New Roman"/>
                <w:color w:val="000000"/>
                <w:sz w:val="16"/>
                <w:szCs w:val="16"/>
              </w:rPr>
            </w:pPr>
            <w:r w:rsidRPr="00C43C2B">
              <w:rPr>
                <w:rFonts w:ascii="Times New Roman" w:eastAsia="Times New Roman" w:hAnsi="Times New Roman" w:cs="Times New Roman"/>
                <w:color w:val="000000"/>
                <w:sz w:val="16"/>
                <w:szCs w:val="16"/>
              </w:rPr>
              <w:t>62</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Times New Roman" w:hAnsi="Times New Roman" w:cs="Times New Roman"/>
                <w:color w:val="000000"/>
                <w:sz w:val="16"/>
                <w:szCs w:val="16"/>
              </w:rPr>
            </w:pPr>
            <w:r w:rsidRPr="00C43C2B">
              <w:rPr>
                <w:rFonts w:ascii="Times New Roman" w:eastAsia="Times New Roman" w:hAnsi="Times New Roman" w:cs="Times New Roman"/>
                <w:color w:val="000000"/>
                <w:sz w:val="16"/>
                <w:szCs w:val="16"/>
              </w:rPr>
              <w:t>65</w:t>
            </w:r>
          </w:p>
        </w:tc>
        <w:tc>
          <w:tcPr>
            <w:tcW w:w="1192" w:type="dxa"/>
            <w:gridSpan w:val="2"/>
            <w:tcBorders>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DB58EA" w:rsidP="00C43C2B">
            <w:pPr>
              <w:spacing w:after="0" w:line="276" w:lineRule="auto"/>
              <w:ind w:left="-57" w:right="-57"/>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w:t>
            </w:r>
          </w:p>
        </w:tc>
        <w:tc>
          <w:tcPr>
            <w:tcW w:w="1005" w:type="dxa"/>
            <w:gridSpan w:val="2"/>
            <w:tcBorders>
              <w:left w:val="single" w:sz="4" w:space="0" w:color="auto"/>
              <w:bottom w:val="single" w:sz="4" w:space="0" w:color="auto"/>
              <w:right w:val="single" w:sz="4" w:space="0" w:color="auto"/>
            </w:tcBorders>
          </w:tcPr>
          <w:p w:rsidR="00C43C2B" w:rsidRPr="00C43C2B" w:rsidRDefault="00DB58EA" w:rsidP="00C43C2B">
            <w:pPr>
              <w:spacing w:after="0" w:line="276" w:lineRule="auto"/>
              <w:ind w:left="-57" w:right="-57"/>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w:t>
            </w: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Times New Roman" w:hAnsi="Times New Roman" w:cs="Times New Roman"/>
                <w:color w:val="000000"/>
                <w:sz w:val="16"/>
                <w:szCs w:val="16"/>
              </w:rPr>
            </w:pPr>
            <w:r w:rsidRPr="00C43C2B">
              <w:rPr>
                <w:rFonts w:ascii="Times New Roman" w:eastAsia="Times New Roman" w:hAnsi="Times New Roman" w:cs="Times New Roman"/>
                <w:color w:val="000000"/>
                <w:sz w:val="16"/>
                <w:szCs w:val="16"/>
              </w:rPr>
              <w:t>75</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ind w:left="-57" w:right="-57"/>
              <w:jc w:val="center"/>
              <w:rPr>
                <w:rFonts w:ascii="Times New Roman" w:eastAsia="Times New Roman" w:hAnsi="Times New Roman" w:cs="Times New Roman"/>
                <w:color w:val="000000"/>
                <w:sz w:val="16"/>
                <w:szCs w:val="16"/>
              </w:rPr>
            </w:pPr>
            <w:r w:rsidRPr="00C43C2B">
              <w:rPr>
                <w:rFonts w:ascii="Times New Roman" w:eastAsia="Times New Roman" w:hAnsi="Times New Roman" w:cs="Times New Roman"/>
                <w:color w:val="000000"/>
                <w:sz w:val="16"/>
                <w:szCs w:val="16"/>
              </w:rPr>
              <w:t>80</w:t>
            </w:r>
          </w:p>
        </w:tc>
      </w:tr>
      <w:tr w:rsidR="00C43C2B" w:rsidRPr="00C43C2B" w:rsidTr="00A13BE0">
        <w:trPr>
          <w:gridAfter w:val="12"/>
          <w:wAfter w:w="7152" w:type="dxa"/>
          <w:trHeight w:val="20"/>
        </w:trPr>
        <w:tc>
          <w:tcPr>
            <w:tcW w:w="15980" w:type="dxa"/>
            <w:gridSpan w:val="25"/>
            <w:tcBorders>
              <w:top w:val="single" w:sz="4" w:space="0" w:color="auto"/>
              <w:left w:val="nil"/>
              <w:bottom w:val="single" w:sz="4" w:space="0" w:color="auto"/>
              <w:right w:val="nil"/>
            </w:tcBorders>
          </w:tcPr>
          <w:p w:rsidR="00C43C2B" w:rsidRPr="00C43C2B" w:rsidRDefault="00C43C2B" w:rsidP="00C43C2B">
            <w:pPr>
              <w:spacing w:after="0" w:line="276" w:lineRule="auto"/>
              <w:ind w:left="-57" w:right="-57"/>
              <w:jc w:val="center"/>
              <w:rPr>
                <w:rFonts w:ascii="Times New Roman" w:eastAsia="Calibri" w:hAnsi="Times New Roman" w:cs="Times New Roman"/>
                <w:b/>
                <w:bCs/>
                <w:color w:val="000000"/>
                <w:sz w:val="18"/>
                <w:szCs w:val="18"/>
              </w:rPr>
            </w:pPr>
          </w:p>
          <w:p w:rsidR="00C43C2B" w:rsidRPr="00C43C2B" w:rsidRDefault="00C43C2B" w:rsidP="00C43C2B">
            <w:pPr>
              <w:spacing w:after="0" w:line="276" w:lineRule="auto"/>
              <w:ind w:left="-57" w:right="-57"/>
              <w:jc w:val="center"/>
              <w:rPr>
                <w:rFonts w:ascii="Times New Roman" w:eastAsia="Calibri" w:hAnsi="Times New Roman" w:cs="Times New Roman"/>
                <w:b/>
                <w:bCs/>
                <w:color w:val="000000"/>
                <w:sz w:val="18"/>
                <w:szCs w:val="18"/>
              </w:rPr>
            </w:pPr>
            <w:r w:rsidRPr="00C43C2B">
              <w:rPr>
                <w:rFonts w:ascii="Times New Roman" w:eastAsia="Calibri" w:hAnsi="Times New Roman" w:cs="Times New Roman"/>
                <w:b/>
                <w:bCs/>
                <w:color w:val="000000"/>
                <w:sz w:val="18"/>
                <w:szCs w:val="18"/>
              </w:rPr>
              <w:t xml:space="preserve">Цель «Создание условий для активного включения молодых граждан в процесс социально-экономического, общественно-политического и культурного развития </w:t>
            </w:r>
          </w:p>
          <w:p w:rsidR="00C43C2B" w:rsidRPr="00C43C2B" w:rsidRDefault="00C43C2B" w:rsidP="00C43C2B">
            <w:pPr>
              <w:spacing w:after="0" w:line="276" w:lineRule="auto"/>
              <w:ind w:left="-57" w:right="-57"/>
              <w:jc w:val="center"/>
              <w:rPr>
                <w:rFonts w:ascii="Times New Roman" w:eastAsia="Calibri" w:hAnsi="Times New Roman" w:cs="Times New Roman"/>
                <w:b/>
                <w:bCs/>
                <w:color w:val="000000"/>
                <w:sz w:val="18"/>
                <w:szCs w:val="18"/>
              </w:rPr>
            </w:pPr>
            <w:r w:rsidRPr="00C43C2B">
              <w:rPr>
                <w:rFonts w:ascii="Times New Roman" w:eastAsia="Calibri" w:hAnsi="Times New Roman" w:cs="Times New Roman"/>
                <w:b/>
                <w:bCs/>
                <w:color w:val="000000"/>
                <w:sz w:val="18"/>
                <w:szCs w:val="18"/>
              </w:rPr>
              <w:t>Батыревского МО Чувашской Республики»</w:t>
            </w:r>
          </w:p>
          <w:p w:rsidR="00C43C2B" w:rsidRPr="00C43C2B" w:rsidRDefault="00C43C2B" w:rsidP="00C43C2B">
            <w:pPr>
              <w:spacing w:after="0" w:line="276" w:lineRule="auto"/>
              <w:ind w:left="-57" w:right="-57"/>
              <w:jc w:val="center"/>
              <w:rPr>
                <w:rFonts w:ascii="Times New Roman" w:eastAsia="Calibri" w:hAnsi="Times New Roman" w:cs="Times New Roman"/>
                <w:color w:val="000000"/>
                <w:sz w:val="16"/>
                <w:szCs w:val="16"/>
              </w:rPr>
            </w:pPr>
          </w:p>
        </w:tc>
      </w:tr>
      <w:tr w:rsidR="00C43C2B" w:rsidRPr="00C43C2B" w:rsidTr="00A13BE0">
        <w:trPr>
          <w:gridAfter w:val="12"/>
          <w:wAfter w:w="7152" w:type="dxa"/>
          <w:trHeight w:val="20"/>
        </w:trPr>
        <w:tc>
          <w:tcPr>
            <w:tcW w:w="862" w:type="dxa"/>
            <w:vMerge w:val="restart"/>
            <w:tcBorders>
              <w:top w:val="single" w:sz="4" w:space="0" w:color="auto"/>
              <w:left w:val="nil"/>
              <w:bottom w:val="single" w:sz="4" w:space="0" w:color="auto"/>
              <w:right w:val="single" w:sz="4" w:space="0" w:color="auto"/>
            </w:tcBorders>
            <w:hideMark/>
          </w:tcPr>
          <w:p w:rsidR="00C43C2B" w:rsidRPr="00C43C2B" w:rsidRDefault="00C43C2B" w:rsidP="00C43C2B">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Основное мероприятие 2</w:t>
            </w:r>
          </w:p>
        </w:tc>
        <w:tc>
          <w:tcPr>
            <w:tcW w:w="1270" w:type="dxa"/>
            <w:gridSpan w:val="2"/>
            <w:vMerge w:val="restart"/>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Муниципальная поддержка талантливой и одаренной молодежи</w:t>
            </w:r>
          </w:p>
        </w:tc>
        <w:tc>
          <w:tcPr>
            <w:tcW w:w="845" w:type="dxa"/>
            <w:gridSpan w:val="2"/>
            <w:vMerge w:val="restart"/>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муниципальная поддержка талантливой и одаренной молодежи, молодых лю</w:t>
            </w:r>
            <w:r w:rsidRPr="00C43C2B">
              <w:rPr>
                <w:rFonts w:ascii="Times New Roman" w:eastAsia="Calibri" w:hAnsi="Times New Roman" w:cs="Times New Roman"/>
                <w:color w:val="000000"/>
                <w:sz w:val="16"/>
                <w:szCs w:val="16"/>
              </w:rPr>
              <w:softHyphen/>
              <w:t>дей в трудной жизненной ситуации, развития молодежного предпринимательства</w:t>
            </w:r>
          </w:p>
        </w:tc>
        <w:tc>
          <w:tcPr>
            <w:tcW w:w="1137" w:type="dxa"/>
            <w:gridSpan w:val="2"/>
            <w:vMerge w:val="restart"/>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 xml:space="preserve">ответственный исполнитель – </w:t>
            </w:r>
          </w:p>
          <w:p w:rsidR="00C43C2B" w:rsidRPr="00C43C2B" w:rsidRDefault="00C43C2B" w:rsidP="00C43C2B">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управление образования</w:t>
            </w:r>
          </w:p>
        </w:tc>
        <w:tc>
          <w:tcPr>
            <w:tcW w:w="428" w:type="dxa"/>
            <w:gridSpan w:val="2"/>
            <w:tcBorders>
              <w:top w:val="single" w:sz="4" w:space="0" w:color="auto"/>
              <w:left w:val="single" w:sz="4" w:space="0" w:color="auto"/>
              <w:bottom w:val="single" w:sz="4" w:space="0" w:color="auto"/>
              <w:right w:val="single" w:sz="4" w:space="0" w:color="auto"/>
            </w:tcBorders>
          </w:tcPr>
          <w:p w:rsidR="00C43C2B" w:rsidRPr="00C43C2B" w:rsidRDefault="00C43C2B" w:rsidP="00C43C2B">
            <w:pPr>
              <w:spacing w:after="0" w:line="276" w:lineRule="auto"/>
              <w:jc w:val="center"/>
              <w:rPr>
                <w:rFonts w:ascii="Times New Roman" w:eastAsia="Calibri" w:hAnsi="Times New Roman" w:cs="Times New Roman"/>
                <w:color w:val="000000"/>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rsidR="00C43C2B" w:rsidRPr="00C43C2B" w:rsidRDefault="00C43C2B" w:rsidP="00C43C2B">
            <w:pPr>
              <w:spacing w:after="0" w:line="276" w:lineRule="auto"/>
              <w:jc w:val="center"/>
              <w:rPr>
                <w:rFonts w:ascii="Times New Roman" w:eastAsia="Calibri" w:hAnsi="Times New Roman" w:cs="Times New Roman"/>
                <w:bCs/>
                <w:color w:val="000000"/>
                <w:sz w:val="16"/>
                <w:szCs w:val="16"/>
              </w:rPr>
            </w:pPr>
          </w:p>
        </w:tc>
        <w:tc>
          <w:tcPr>
            <w:tcW w:w="996" w:type="dxa"/>
            <w:gridSpan w:val="2"/>
            <w:tcBorders>
              <w:top w:val="single" w:sz="4" w:space="0" w:color="auto"/>
              <w:left w:val="single" w:sz="4" w:space="0" w:color="auto"/>
              <w:bottom w:val="single" w:sz="4" w:space="0" w:color="auto"/>
              <w:right w:val="single" w:sz="4" w:space="0" w:color="auto"/>
            </w:tcBorders>
          </w:tcPr>
          <w:p w:rsidR="00C43C2B" w:rsidRPr="00C43C2B" w:rsidRDefault="00C43C2B" w:rsidP="00C43C2B">
            <w:pPr>
              <w:spacing w:after="0" w:line="276" w:lineRule="auto"/>
              <w:jc w:val="center"/>
              <w:rPr>
                <w:rFonts w:ascii="Times New Roman" w:eastAsia="Calibri" w:hAnsi="Times New Roman" w:cs="Times New Roman"/>
                <w:bCs/>
                <w:color w:val="000000"/>
                <w:sz w:val="16"/>
                <w:szCs w:val="16"/>
              </w:rPr>
            </w:pPr>
          </w:p>
        </w:tc>
        <w:tc>
          <w:tcPr>
            <w:tcW w:w="428" w:type="dxa"/>
            <w:tcBorders>
              <w:top w:val="single" w:sz="4" w:space="0" w:color="auto"/>
              <w:left w:val="single" w:sz="4" w:space="0" w:color="auto"/>
              <w:bottom w:val="single" w:sz="4" w:space="0" w:color="auto"/>
              <w:right w:val="single" w:sz="4" w:space="0" w:color="auto"/>
            </w:tcBorders>
          </w:tcPr>
          <w:p w:rsidR="00C43C2B" w:rsidRPr="00C43C2B" w:rsidRDefault="00C43C2B" w:rsidP="00C43C2B">
            <w:pPr>
              <w:spacing w:after="0" w:line="276" w:lineRule="auto"/>
              <w:jc w:val="center"/>
              <w:rPr>
                <w:rFonts w:ascii="Times New Roman" w:eastAsia="Calibri" w:hAnsi="Times New Roman" w:cs="Times New Roman"/>
                <w:bCs/>
                <w:color w:val="000000"/>
                <w:sz w:val="16"/>
                <w:szCs w:val="16"/>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C43C2B" w:rsidRPr="00C43C2B" w:rsidRDefault="00C43C2B" w:rsidP="00C43C2B">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всего</w:t>
            </w:r>
          </w:p>
        </w:tc>
        <w:tc>
          <w:tcPr>
            <w:tcW w:w="157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C43C2B" w:rsidP="00C43C2B">
            <w:pPr>
              <w:spacing w:after="0" w:line="276" w:lineRule="auto"/>
              <w:jc w:val="center"/>
              <w:rPr>
                <w:rFonts w:ascii="Times New Roman" w:eastAsia="Times New Roman" w:hAnsi="Times New Roman" w:cs="Times New Roman"/>
                <w:b/>
                <w:bCs/>
                <w:color w:val="000000"/>
                <w:sz w:val="18"/>
                <w:szCs w:val="18"/>
              </w:rPr>
            </w:pPr>
            <w:r w:rsidRPr="00C43C2B">
              <w:rPr>
                <w:rFonts w:ascii="Times New Roman" w:eastAsia="Times New Roman" w:hAnsi="Times New Roman" w:cs="Times New Roman"/>
                <w:b/>
                <w:bCs/>
                <w:color w:val="000000"/>
                <w:sz w:val="18"/>
                <w:szCs w:val="18"/>
              </w:rPr>
              <w:t>90,00</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DB58EA" w:rsidP="00DB58EA">
            <w:pPr>
              <w:spacing w:after="0" w:line="27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158</w:t>
            </w:r>
            <w:r w:rsidR="00C43C2B" w:rsidRPr="00C43C2B">
              <w:rPr>
                <w:rFonts w:ascii="Times New Roman" w:eastAsia="Times New Roman" w:hAnsi="Times New Roman" w:cs="Times New Roman"/>
                <w:b/>
                <w:bCs/>
                <w:color w:val="000000"/>
                <w:sz w:val="18"/>
                <w:szCs w:val="18"/>
              </w:rPr>
              <w:t>,00</w:t>
            </w:r>
          </w:p>
        </w:tc>
        <w:tc>
          <w:tcPr>
            <w:tcW w:w="1192"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DB58EA" w:rsidP="00C43C2B">
            <w:pPr>
              <w:spacing w:after="0" w:line="27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90,00</w:t>
            </w:r>
          </w:p>
        </w:tc>
        <w:tc>
          <w:tcPr>
            <w:tcW w:w="1005" w:type="dxa"/>
            <w:gridSpan w:val="2"/>
            <w:tcBorders>
              <w:top w:val="single" w:sz="4" w:space="0" w:color="auto"/>
              <w:left w:val="single" w:sz="4" w:space="0" w:color="auto"/>
              <w:bottom w:val="single" w:sz="4" w:space="0" w:color="auto"/>
              <w:right w:val="single" w:sz="4" w:space="0" w:color="auto"/>
            </w:tcBorders>
          </w:tcPr>
          <w:p w:rsidR="00C43C2B" w:rsidRPr="00C43C2B" w:rsidRDefault="00DB58EA" w:rsidP="00C43C2B">
            <w:pPr>
              <w:spacing w:after="0" w:line="27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90,00</w:t>
            </w: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A13BE0" w:rsidP="00A13BE0">
            <w:pPr>
              <w:spacing w:after="0" w:line="27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36</w:t>
            </w:r>
            <w:r w:rsidR="00C43C2B" w:rsidRPr="00C43C2B">
              <w:rPr>
                <w:rFonts w:ascii="Times New Roman" w:eastAsia="Times New Roman" w:hAnsi="Times New Roman" w:cs="Times New Roman"/>
                <w:b/>
                <w:bCs/>
                <w:color w:val="000000"/>
                <w:sz w:val="18"/>
                <w:szCs w:val="18"/>
              </w:rPr>
              <w:t>0,00</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C43C2B" w:rsidRPr="00C43C2B" w:rsidRDefault="00A13BE0" w:rsidP="00A13BE0">
            <w:pPr>
              <w:spacing w:after="0" w:line="27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36</w:t>
            </w:r>
            <w:r w:rsidR="00C43C2B" w:rsidRPr="00C43C2B">
              <w:rPr>
                <w:rFonts w:ascii="Times New Roman" w:eastAsia="Times New Roman" w:hAnsi="Times New Roman" w:cs="Times New Roman"/>
                <w:b/>
                <w:bCs/>
                <w:color w:val="000000"/>
                <w:sz w:val="18"/>
                <w:szCs w:val="18"/>
              </w:rPr>
              <w:t>0,00</w:t>
            </w:r>
          </w:p>
        </w:tc>
      </w:tr>
      <w:tr w:rsidR="00DB58EA" w:rsidRPr="00C43C2B" w:rsidTr="00A13BE0">
        <w:trPr>
          <w:gridAfter w:val="12"/>
          <w:wAfter w:w="7152" w:type="dxa"/>
          <w:trHeight w:val="20"/>
        </w:trPr>
        <w:tc>
          <w:tcPr>
            <w:tcW w:w="862" w:type="dxa"/>
            <w:vMerge/>
            <w:tcBorders>
              <w:top w:val="single" w:sz="4" w:space="0" w:color="auto"/>
              <w:left w:val="nil"/>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1270" w:type="dxa"/>
            <w:gridSpan w:val="2"/>
            <w:vMerge/>
            <w:tcBorders>
              <w:top w:val="single" w:sz="4" w:space="0" w:color="auto"/>
              <w:left w:val="single" w:sz="4" w:space="0" w:color="auto"/>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845" w:type="dxa"/>
            <w:gridSpan w:val="2"/>
            <w:vMerge/>
            <w:tcBorders>
              <w:top w:val="single" w:sz="4" w:space="0" w:color="auto"/>
              <w:left w:val="single" w:sz="4" w:space="0" w:color="auto"/>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428"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996"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428" w:type="dxa"/>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1276"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федеральный бюджет</w:t>
            </w:r>
          </w:p>
        </w:tc>
        <w:tc>
          <w:tcPr>
            <w:tcW w:w="157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192"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005" w:type="dxa"/>
            <w:gridSpan w:val="2"/>
            <w:tcBorders>
              <w:top w:val="single" w:sz="4" w:space="0" w:color="auto"/>
              <w:left w:val="single" w:sz="4" w:space="0" w:color="auto"/>
              <w:bottom w:val="single" w:sz="4" w:space="0" w:color="auto"/>
              <w:right w:val="single" w:sz="4" w:space="0" w:color="auto"/>
            </w:tcBorders>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r>
      <w:tr w:rsidR="00DB58EA" w:rsidRPr="00C43C2B" w:rsidTr="00A13BE0">
        <w:trPr>
          <w:gridAfter w:val="12"/>
          <w:wAfter w:w="7152" w:type="dxa"/>
          <w:trHeight w:val="20"/>
        </w:trPr>
        <w:tc>
          <w:tcPr>
            <w:tcW w:w="862" w:type="dxa"/>
            <w:vMerge/>
            <w:tcBorders>
              <w:top w:val="single" w:sz="4" w:space="0" w:color="auto"/>
              <w:left w:val="nil"/>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1270" w:type="dxa"/>
            <w:gridSpan w:val="2"/>
            <w:vMerge/>
            <w:tcBorders>
              <w:top w:val="single" w:sz="4" w:space="0" w:color="auto"/>
              <w:left w:val="single" w:sz="4" w:space="0" w:color="auto"/>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845" w:type="dxa"/>
            <w:gridSpan w:val="2"/>
            <w:vMerge/>
            <w:tcBorders>
              <w:top w:val="single" w:sz="4" w:space="0" w:color="auto"/>
              <w:left w:val="single" w:sz="4" w:space="0" w:color="auto"/>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428"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996"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428" w:type="dxa"/>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республиканский бюджет Чувашской Республики</w:t>
            </w:r>
          </w:p>
        </w:tc>
        <w:tc>
          <w:tcPr>
            <w:tcW w:w="157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192"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005" w:type="dxa"/>
            <w:gridSpan w:val="2"/>
            <w:tcBorders>
              <w:top w:val="single" w:sz="4" w:space="0" w:color="auto"/>
              <w:left w:val="single" w:sz="4" w:space="0" w:color="auto"/>
              <w:bottom w:val="single" w:sz="4" w:space="0" w:color="auto"/>
              <w:right w:val="single" w:sz="4" w:space="0" w:color="auto"/>
            </w:tcBorders>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r>
      <w:tr w:rsidR="00DB58EA" w:rsidRPr="00C43C2B" w:rsidTr="00A13BE0">
        <w:trPr>
          <w:gridAfter w:val="12"/>
          <w:wAfter w:w="7152" w:type="dxa"/>
          <w:trHeight w:val="20"/>
        </w:trPr>
        <w:tc>
          <w:tcPr>
            <w:tcW w:w="862" w:type="dxa"/>
            <w:vMerge/>
            <w:tcBorders>
              <w:top w:val="single" w:sz="4" w:space="0" w:color="auto"/>
              <w:left w:val="nil"/>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1270" w:type="dxa"/>
            <w:gridSpan w:val="2"/>
            <w:vMerge/>
            <w:tcBorders>
              <w:top w:val="single" w:sz="4" w:space="0" w:color="auto"/>
              <w:left w:val="single" w:sz="4" w:space="0" w:color="auto"/>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845" w:type="dxa"/>
            <w:gridSpan w:val="2"/>
            <w:vMerge/>
            <w:tcBorders>
              <w:top w:val="single" w:sz="4" w:space="0" w:color="auto"/>
              <w:left w:val="single" w:sz="4" w:space="0" w:color="auto"/>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428"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996"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428" w:type="dxa"/>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1276"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местный бюджет</w:t>
            </w:r>
          </w:p>
        </w:tc>
        <w:tc>
          <w:tcPr>
            <w:tcW w:w="157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jc w:val="center"/>
              <w:rPr>
                <w:rFonts w:ascii="Times New Roman" w:eastAsia="Times New Roman" w:hAnsi="Times New Roman" w:cs="Times New Roman"/>
                <w:b/>
                <w:bCs/>
                <w:color w:val="000000"/>
                <w:sz w:val="18"/>
                <w:szCs w:val="18"/>
              </w:rPr>
            </w:pPr>
            <w:r w:rsidRPr="00C43C2B">
              <w:rPr>
                <w:rFonts w:ascii="Times New Roman" w:eastAsia="Times New Roman" w:hAnsi="Times New Roman" w:cs="Times New Roman"/>
                <w:b/>
                <w:bCs/>
                <w:color w:val="000000"/>
                <w:sz w:val="18"/>
                <w:szCs w:val="18"/>
              </w:rPr>
              <w:t>90,00</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158</w:t>
            </w:r>
            <w:r w:rsidRPr="00C43C2B">
              <w:rPr>
                <w:rFonts w:ascii="Times New Roman" w:eastAsia="Times New Roman" w:hAnsi="Times New Roman" w:cs="Times New Roman"/>
                <w:b/>
                <w:bCs/>
                <w:color w:val="000000"/>
                <w:sz w:val="18"/>
                <w:szCs w:val="18"/>
              </w:rPr>
              <w:t>,00</w:t>
            </w:r>
          </w:p>
        </w:tc>
        <w:tc>
          <w:tcPr>
            <w:tcW w:w="1192"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9</w:t>
            </w:r>
            <w:r w:rsidRPr="00C43C2B">
              <w:rPr>
                <w:rFonts w:ascii="Times New Roman" w:eastAsia="Times New Roman" w:hAnsi="Times New Roman" w:cs="Times New Roman"/>
                <w:b/>
                <w:bCs/>
                <w:color w:val="000000"/>
                <w:sz w:val="18"/>
                <w:szCs w:val="18"/>
              </w:rPr>
              <w:t>0,00</w:t>
            </w:r>
          </w:p>
        </w:tc>
        <w:tc>
          <w:tcPr>
            <w:tcW w:w="1005" w:type="dxa"/>
            <w:gridSpan w:val="2"/>
            <w:tcBorders>
              <w:top w:val="single" w:sz="4" w:space="0" w:color="auto"/>
              <w:left w:val="single" w:sz="4" w:space="0" w:color="auto"/>
              <w:bottom w:val="single" w:sz="4" w:space="0" w:color="auto"/>
              <w:right w:val="single" w:sz="4" w:space="0" w:color="auto"/>
            </w:tcBorders>
          </w:tcPr>
          <w:p w:rsidR="00DB58EA" w:rsidRPr="00C43C2B" w:rsidRDefault="00DB58EA" w:rsidP="00DB58EA">
            <w:pPr>
              <w:spacing w:after="0" w:line="27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9</w:t>
            </w:r>
            <w:r w:rsidRPr="00C43C2B">
              <w:rPr>
                <w:rFonts w:ascii="Times New Roman" w:eastAsia="Times New Roman" w:hAnsi="Times New Roman" w:cs="Times New Roman"/>
                <w:b/>
                <w:bCs/>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A13BE0" w:rsidP="00A13BE0">
            <w:pPr>
              <w:spacing w:after="0" w:line="27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36</w:t>
            </w:r>
            <w:r w:rsidR="00DB58EA" w:rsidRPr="00C43C2B">
              <w:rPr>
                <w:rFonts w:ascii="Times New Roman" w:eastAsia="Times New Roman" w:hAnsi="Times New Roman" w:cs="Times New Roman"/>
                <w:b/>
                <w:bCs/>
                <w:color w:val="000000"/>
                <w:sz w:val="18"/>
                <w:szCs w:val="18"/>
              </w:rPr>
              <w:t>0,00</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A13BE0" w:rsidP="00A13BE0">
            <w:pPr>
              <w:spacing w:after="0" w:line="276"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36</w:t>
            </w:r>
            <w:r w:rsidR="00DB58EA" w:rsidRPr="00C43C2B">
              <w:rPr>
                <w:rFonts w:ascii="Times New Roman" w:eastAsia="Times New Roman" w:hAnsi="Times New Roman" w:cs="Times New Roman"/>
                <w:b/>
                <w:bCs/>
                <w:color w:val="000000"/>
                <w:sz w:val="18"/>
                <w:szCs w:val="18"/>
              </w:rPr>
              <w:t>0,00</w:t>
            </w:r>
          </w:p>
        </w:tc>
      </w:tr>
      <w:tr w:rsidR="00DB58EA" w:rsidRPr="00C43C2B" w:rsidTr="00A13BE0">
        <w:trPr>
          <w:gridAfter w:val="12"/>
          <w:wAfter w:w="7152" w:type="dxa"/>
          <w:trHeight w:val="20"/>
        </w:trPr>
        <w:tc>
          <w:tcPr>
            <w:tcW w:w="862" w:type="dxa"/>
            <w:vMerge/>
            <w:tcBorders>
              <w:top w:val="single" w:sz="4" w:space="0" w:color="auto"/>
              <w:left w:val="nil"/>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1270" w:type="dxa"/>
            <w:gridSpan w:val="2"/>
            <w:vMerge/>
            <w:tcBorders>
              <w:top w:val="single" w:sz="4" w:space="0" w:color="auto"/>
              <w:left w:val="single" w:sz="4" w:space="0" w:color="auto"/>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845" w:type="dxa"/>
            <w:gridSpan w:val="2"/>
            <w:vMerge/>
            <w:tcBorders>
              <w:top w:val="single" w:sz="4" w:space="0" w:color="auto"/>
              <w:left w:val="single" w:sz="4" w:space="0" w:color="auto"/>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428"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996"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428" w:type="dxa"/>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1276"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внебюджетные источники</w:t>
            </w:r>
          </w:p>
        </w:tc>
        <w:tc>
          <w:tcPr>
            <w:tcW w:w="157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192"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005" w:type="dxa"/>
            <w:gridSpan w:val="2"/>
            <w:tcBorders>
              <w:top w:val="single" w:sz="4" w:space="0" w:color="auto"/>
              <w:left w:val="single" w:sz="4" w:space="0" w:color="auto"/>
              <w:bottom w:val="single" w:sz="4" w:space="0" w:color="auto"/>
              <w:right w:val="single" w:sz="4" w:space="0" w:color="auto"/>
            </w:tcBorders>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r>
      <w:tr w:rsidR="00DB58EA" w:rsidRPr="00C43C2B" w:rsidTr="00A13BE0">
        <w:trPr>
          <w:gridAfter w:val="12"/>
          <w:wAfter w:w="7152" w:type="dxa"/>
          <w:trHeight w:val="20"/>
        </w:trPr>
        <w:tc>
          <w:tcPr>
            <w:tcW w:w="862" w:type="dxa"/>
            <w:tcBorders>
              <w:top w:val="single" w:sz="4" w:space="0" w:color="auto"/>
              <w:left w:val="nil"/>
              <w:bottom w:val="single" w:sz="4" w:space="0" w:color="auto"/>
              <w:right w:val="single" w:sz="4" w:space="0" w:color="auto"/>
            </w:tcBorders>
            <w:hideMark/>
          </w:tcPr>
          <w:p w:rsidR="00DB58EA" w:rsidRPr="00C43C2B" w:rsidRDefault="00DB58EA" w:rsidP="00DB58EA">
            <w:pPr>
              <w:spacing w:after="0" w:line="276" w:lineRule="auto"/>
              <w:jc w:val="both"/>
              <w:rPr>
                <w:rFonts w:ascii="Times New Roman" w:eastAsia="Calibri" w:hAnsi="Times New Roman" w:cs="Times New Roman"/>
                <w:color w:val="000000"/>
                <w:sz w:val="16"/>
                <w:szCs w:val="16"/>
              </w:rPr>
            </w:pPr>
            <w:r w:rsidRPr="00C43C2B">
              <w:rPr>
                <w:rFonts w:ascii="Times New Roman" w:eastAsia="Times New Roman" w:hAnsi="Times New Roman" w:cs="Times New Roman"/>
                <w:color w:val="000000"/>
                <w:sz w:val="16"/>
                <w:szCs w:val="16"/>
              </w:rPr>
              <w:t>Целевой (</w:t>
            </w:r>
            <w:proofErr w:type="spellStart"/>
            <w:r w:rsidRPr="00C43C2B">
              <w:rPr>
                <w:rFonts w:ascii="Times New Roman" w:eastAsia="Times New Roman" w:hAnsi="Times New Roman" w:cs="Times New Roman"/>
                <w:color w:val="000000"/>
                <w:sz w:val="16"/>
                <w:szCs w:val="16"/>
              </w:rPr>
              <w:t>ые</w:t>
            </w:r>
            <w:proofErr w:type="spellEnd"/>
            <w:r w:rsidRPr="00C43C2B">
              <w:rPr>
                <w:rFonts w:ascii="Times New Roman" w:eastAsia="Times New Roman" w:hAnsi="Times New Roman" w:cs="Times New Roman"/>
                <w:color w:val="000000"/>
                <w:sz w:val="16"/>
                <w:szCs w:val="16"/>
              </w:rPr>
              <w:t>) индикатор (ы) и показатель(и) подпрограммы (муниципальной программы), увя</w:t>
            </w:r>
            <w:r w:rsidRPr="00C43C2B">
              <w:rPr>
                <w:rFonts w:ascii="Times New Roman" w:eastAsia="Times New Roman" w:hAnsi="Times New Roman" w:cs="Times New Roman"/>
                <w:color w:val="000000"/>
                <w:sz w:val="16"/>
                <w:szCs w:val="16"/>
              </w:rPr>
              <w:softHyphen/>
              <w:t>занные с ос</w:t>
            </w:r>
            <w:r w:rsidRPr="00C43C2B">
              <w:rPr>
                <w:rFonts w:ascii="Times New Roman" w:eastAsia="Times New Roman" w:hAnsi="Times New Roman" w:cs="Times New Roman"/>
                <w:color w:val="000000"/>
                <w:sz w:val="16"/>
                <w:szCs w:val="16"/>
              </w:rPr>
              <w:softHyphen/>
              <w:t>новным мероприятием</w:t>
            </w:r>
            <w:r w:rsidRPr="00C43C2B">
              <w:rPr>
                <w:rFonts w:ascii="Times New Roman" w:eastAsia="Calibri" w:hAnsi="Times New Roman" w:cs="Times New Roman"/>
                <w:color w:val="000000"/>
                <w:sz w:val="16"/>
                <w:szCs w:val="16"/>
              </w:rPr>
              <w:t xml:space="preserve"> 2</w:t>
            </w:r>
          </w:p>
        </w:tc>
        <w:tc>
          <w:tcPr>
            <w:tcW w:w="6950" w:type="dxa"/>
            <w:gridSpan w:val="15"/>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both"/>
              <w:rPr>
                <w:rFonts w:ascii="Times New Roman" w:eastAsia="Times New Roman" w:hAnsi="Times New Roman" w:cs="Times New Roman"/>
                <w:color w:val="000000"/>
                <w:sz w:val="16"/>
                <w:szCs w:val="16"/>
              </w:rPr>
            </w:pPr>
            <w:r w:rsidRPr="00C43C2B">
              <w:rPr>
                <w:rFonts w:ascii="Times New Roman" w:eastAsia="Times New Roman" w:hAnsi="Times New Roman" w:cs="Times New Roman"/>
                <w:color w:val="000000"/>
                <w:sz w:val="16"/>
                <w:szCs w:val="16"/>
              </w:rPr>
              <w:t>Доля подростков, молодежи, охваченных деятельностью молодежных общественных объединений, в общей их численности, %</w:t>
            </w:r>
          </w:p>
        </w:tc>
        <w:tc>
          <w:tcPr>
            <w:tcW w:w="157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Times New Roman" w:hAnsi="Times New Roman" w:cs="Times New Roman"/>
                <w:color w:val="000000"/>
                <w:sz w:val="16"/>
                <w:szCs w:val="16"/>
              </w:rPr>
            </w:pPr>
            <w:r w:rsidRPr="00C43C2B">
              <w:rPr>
                <w:rFonts w:ascii="Times New Roman" w:eastAsia="Times New Roman" w:hAnsi="Times New Roman" w:cs="Times New Roman"/>
                <w:color w:val="000000"/>
                <w:sz w:val="16"/>
                <w:szCs w:val="16"/>
              </w:rPr>
              <w:t>62</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Times New Roman" w:hAnsi="Times New Roman" w:cs="Times New Roman"/>
                <w:color w:val="000000"/>
                <w:sz w:val="16"/>
                <w:szCs w:val="16"/>
              </w:rPr>
            </w:pPr>
            <w:r w:rsidRPr="00C43C2B">
              <w:rPr>
                <w:rFonts w:ascii="Times New Roman" w:eastAsia="Times New Roman" w:hAnsi="Times New Roman" w:cs="Times New Roman"/>
                <w:color w:val="000000"/>
                <w:sz w:val="16"/>
                <w:szCs w:val="16"/>
              </w:rPr>
              <w:t>65</w:t>
            </w:r>
          </w:p>
        </w:tc>
        <w:tc>
          <w:tcPr>
            <w:tcW w:w="1192"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Times New Roman" w:hAnsi="Times New Roman" w:cs="Times New Roman"/>
                <w:color w:val="000000"/>
                <w:sz w:val="16"/>
                <w:szCs w:val="16"/>
              </w:rPr>
            </w:pPr>
            <w:r w:rsidRPr="00C43C2B">
              <w:rPr>
                <w:rFonts w:ascii="Times New Roman" w:eastAsia="Times New Roman" w:hAnsi="Times New Roman" w:cs="Times New Roman"/>
                <w:color w:val="000000"/>
                <w:sz w:val="16"/>
                <w:szCs w:val="16"/>
              </w:rPr>
              <w:t>70</w:t>
            </w:r>
          </w:p>
        </w:tc>
        <w:tc>
          <w:tcPr>
            <w:tcW w:w="1005" w:type="dxa"/>
            <w:gridSpan w:val="2"/>
            <w:tcBorders>
              <w:top w:val="single" w:sz="4" w:space="0" w:color="auto"/>
              <w:left w:val="single" w:sz="4" w:space="0" w:color="auto"/>
              <w:bottom w:val="single" w:sz="4" w:space="0" w:color="auto"/>
              <w:right w:val="single" w:sz="4" w:space="0" w:color="auto"/>
            </w:tcBorders>
          </w:tcPr>
          <w:p w:rsidR="00DB58EA" w:rsidRPr="00C43C2B" w:rsidRDefault="00DB58EA" w:rsidP="00DB58EA">
            <w:pPr>
              <w:spacing w:after="0" w:line="276" w:lineRule="auto"/>
              <w:ind w:left="-57" w:right="-57"/>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70</w:t>
            </w: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Times New Roman" w:hAnsi="Times New Roman" w:cs="Times New Roman"/>
                <w:color w:val="000000"/>
                <w:sz w:val="16"/>
                <w:szCs w:val="16"/>
              </w:rPr>
            </w:pPr>
            <w:r w:rsidRPr="00C43C2B">
              <w:rPr>
                <w:rFonts w:ascii="Times New Roman" w:eastAsia="Times New Roman" w:hAnsi="Times New Roman" w:cs="Times New Roman"/>
                <w:color w:val="000000"/>
                <w:sz w:val="16"/>
                <w:szCs w:val="16"/>
              </w:rPr>
              <w:t>75</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Times New Roman" w:hAnsi="Times New Roman" w:cs="Times New Roman"/>
                <w:color w:val="000000"/>
                <w:sz w:val="16"/>
                <w:szCs w:val="16"/>
              </w:rPr>
            </w:pPr>
            <w:r w:rsidRPr="00C43C2B">
              <w:rPr>
                <w:rFonts w:ascii="Times New Roman" w:eastAsia="Times New Roman" w:hAnsi="Times New Roman" w:cs="Times New Roman"/>
                <w:color w:val="000000"/>
                <w:sz w:val="16"/>
                <w:szCs w:val="16"/>
              </w:rPr>
              <w:t>80</w:t>
            </w:r>
          </w:p>
        </w:tc>
      </w:tr>
      <w:tr w:rsidR="00DB58EA" w:rsidRPr="00C43C2B" w:rsidTr="00A13BE0">
        <w:trPr>
          <w:gridAfter w:val="1"/>
          <w:wAfter w:w="631" w:type="dxa"/>
          <w:trHeight w:val="20"/>
        </w:trPr>
        <w:tc>
          <w:tcPr>
            <w:tcW w:w="14975" w:type="dxa"/>
            <w:gridSpan w:val="24"/>
            <w:tcBorders>
              <w:top w:val="single" w:sz="4" w:space="0" w:color="auto"/>
              <w:left w:val="nil"/>
              <w:bottom w:val="single" w:sz="4" w:space="0" w:color="auto"/>
              <w:right w:val="nil"/>
            </w:tcBorders>
          </w:tcPr>
          <w:p w:rsidR="00DB58EA" w:rsidRPr="00C43C2B" w:rsidRDefault="00DB58EA" w:rsidP="00DB58EA">
            <w:pPr>
              <w:spacing w:after="0" w:line="276" w:lineRule="auto"/>
              <w:ind w:left="-57" w:right="-57"/>
              <w:jc w:val="center"/>
              <w:rPr>
                <w:rFonts w:ascii="Times New Roman" w:eastAsia="Calibri" w:hAnsi="Times New Roman" w:cs="Times New Roman"/>
                <w:b/>
                <w:bCs/>
                <w:color w:val="000000"/>
                <w:sz w:val="18"/>
                <w:szCs w:val="18"/>
              </w:rPr>
            </w:pPr>
          </w:p>
          <w:p w:rsidR="00DB58EA" w:rsidRPr="00C43C2B" w:rsidRDefault="00DB58EA" w:rsidP="00DB58EA">
            <w:pPr>
              <w:spacing w:after="0" w:line="276" w:lineRule="auto"/>
              <w:ind w:left="-57" w:right="-88"/>
              <w:jc w:val="center"/>
              <w:rPr>
                <w:rFonts w:ascii="Times New Roman" w:eastAsia="Calibri" w:hAnsi="Times New Roman" w:cs="Times New Roman"/>
                <w:b/>
                <w:bCs/>
                <w:color w:val="000000"/>
                <w:sz w:val="18"/>
                <w:szCs w:val="18"/>
              </w:rPr>
            </w:pPr>
            <w:r w:rsidRPr="00C43C2B">
              <w:rPr>
                <w:rFonts w:ascii="Times New Roman" w:eastAsia="Calibri" w:hAnsi="Times New Roman" w:cs="Times New Roman"/>
                <w:b/>
                <w:bCs/>
                <w:color w:val="000000"/>
                <w:sz w:val="18"/>
                <w:szCs w:val="18"/>
              </w:rPr>
              <w:lastRenderedPageBreak/>
              <w:t>Цель «Создание условий для активного включения молодых граждан в процесс социально-экономического, общественно-политического и культурного развития Батыревского МО Чувашской Республики»</w:t>
            </w:r>
          </w:p>
          <w:p w:rsidR="00DB58EA" w:rsidRPr="00C43C2B" w:rsidRDefault="00DB58EA" w:rsidP="00DB58EA">
            <w:pPr>
              <w:spacing w:after="0" w:line="276" w:lineRule="auto"/>
              <w:ind w:left="-57" w:right="-57"/>
              <w:jc w:val="center"/>
              <w:rPr>
                <w:rFonts w:ascii="Times New Roman" w:eastAsia="Calibri" w:hAnsi="Times New Roman" w:cs="Times New Roman"/>
                <w:b/>
                <w:bCs/>
                <w:color w:val="000000"/>
                <w:sz w:val="18"/>
                <w:szCs w:val="18"/>
              </w:rPr>
            </w:pPr>
          </w:p>
        </w:tc>
        <w:tc>
          <w:tcPr>
            <w:tcW w:w="7526" w:type="dxa"/>
            <w:gridSpan w:val="12"/>
            <w:tcBorders>
              <w:top w:val="single" w:sz="4" w:space="0" w:color="auto"/>
              <w:left w:val="nil"/>
              <w:bottom w:val="single" w:sz="4" w:space="0" w:color="auto"/>
              <w:right w:val="nil"/>
            </w:tcBorders>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p>
        </w:tc>
      </w:tr>
      <w:tr w:rsidR="00DB58EA" w:rsidRPr="00C43C2B" w:rsidTr="00A13BE0">
        <w:trPr>
          <w:gridAfter w:val="12"/>
          <w:wAfter w:w="7152" w:type="dxa"/>
          <w:trHeight w:val="20"/>
        </w:trPr>
        <w:tc>
          <w:tcPr>
            <w:tcW w:w="862" w:type="dxa"/>
            <w:vMerge w:val="restart"/>
            <w:tcBorders>
              <w:top w:val="single" w:sz="4" w:space="0" w:color="auto"/>
              <w:left w:val="nil"/>
              <w:bottom w:val="single" w:sz="4" w:space="0" w:color="auto"/>
              <w:right w:val="single" w:sz="4" w:space="0" w:color="auto"/>
            </w:tcBorders>
            <w:shd w:val="clear" w:color="auto" w:fill="FFFFFF"/>
            <w:hideMark/>
          </w:tcPr>
          <w:p w:rsidR="00DB58EA" w:rsidRPr="00C43C2B" w:rsidRDefault="00DB58EA" w:rsidP="00DB58EA">
            <w:pPr>
              <w:spacing w:after="0" w:line="276" w:lineRule="auto"/>
              <w:rPr>
                <w:rFonts w:ascii="Times New Roman" w:eastAsia="Times New Roman" w:hAnsi="Times New Roman" w:cs="Times New Roman"/>
                <w:color w:val="000000"/>
                <w:sz w:val="16"/>
                <w:szCs w:val="16"/>
              </w:rPr>
            </w:pPr>
            <w:r w:rsidRPr="00C43C2B">
              <w:rPr>
                <w:rFonts w:ascii="Times New Roman" w:eastAsia="Times New Roman" w:hAnsi="Times New Roman" w:cs="Times New Roman"/>
                <w:color w:val="000000"/>
                <w:sz w:val="16"/>
                <w:szCs w:val="16"/>
              </w:rPr>
              <w:lastRenderedPageBreak/>
              <w:t xml:space="preserve">Основное </w:t>
            </w:r>
            <w:proofErr w:type="spellStart"/>
            <w:r w:rsidRPr="00C43C2B">
              <w:rPr>
                <w:rFonts w:ascii="Times New Roman" w:eastAsia="Times New Roman" w:hAnsi="Times New Roman" w:cs="Times New Roman"/>
                <w:color w:val="000000"/>
                <w:sz w:val="16"/>
                <w:szCs w:val="16"/>
              </w:rPr>
              <w:t>мероприя</w:t>
            </w:r>
            <w:proofErr w:type="spellEnd"/>
            <w:r w:rsidRPr="00C43C2B">
              <w:rPr>
                <w:rFonts w:ascii="Times New Roman" w:eastAsia="Times New Roman" w:hAnsi="Times New Roman" w:cs="Times New Roman"/>
                <w:color w:val="000000"/>
                <w:sz w:val="16"/>
                <w:szCs w:val="16"/>
              </w:rPr>
              <w:t>-</w:t>
            </w:r>
            <w:r w:rsidRPr="00C43C2B">
              <w:rPr>
                <w:rFonts w:ascii="Times New Roman" w:eastAsia="Times New Roman" w:hAnsi="Times New Roman" w:cs="Times New Roman"/>
                <w:color w:val="000000"/>
                <w:sz w:val="16"/>
                <w:szCs w:val="16"/>
              </w:rPr>
              <w:br/>
            </w:r>
            <w:proofErr w:type="spellStart"/>
            <w:r w:rsidRPr="00C43C2B">
              <w:rPr>
                <w:rFonts w:ascii="Times New Roman" w:eastAsia="Times New Roman" w:hAnsi="Times New Roman" w:cs="Times New Roman"/>
                <w:color w:val="000000"/>
                <w:sz w:val="16"/>
                <w:szCs w:val="16"/>
              </w:rPr>
              <w:t>тие</w:t>
            </w:r>
            <w:proofErr w:type="spellEnd"/>
            <w:r w:rsidRPr="00C43C2B">
              <w:rPr>
                <w:rFonts w:ascii="Times New Roman" w:eastAsia="Times New Roman" w:hAnsi="Times New Roman" w:cs="Times New Roman"/>
                <w:color w:val="000000"/>
                <w:sz w:val="16"/>
                <w:szCs w:val="16"/>
              </w:rPr>
              <w:t xml:space="preserve"> 3</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B58EA" w:rsidRPr="00C43C2B" w:rsidRDefault="00DB58EA" w:rsidP="00DB58EA">
            <w:pPr>
              <w:spacing w:after="0" w:line="276" w:lineRule="auto"/>
              <w:rPr>
                <w:rFonts w:ascii="Times New Roman" w:eastAsia="Times New Roman" w:hAnsi="Times New Roman" w:cs="Times New Roman"/>
                <w:color w:val="000000"/>
                <w:sz w:val="16"/>
                <w:szCs w:val="16"/>
              </w:rPr>
            </w:pPr>
            <w:r w:rsidRPr="00C43C2B">
              <w:rPr>
                <w:rFonts w:ascii="Times New Roman" w:eastAsia="Times New Roman" w:hAnsi="Times New Roman" w:cs="Times New Roman"/>
                <w:color w:val="000000"/>
                <w:sz w:val="16"/>
                <w:szCs w:val="16"/>
              </w:rPr>
              <w:t>Реализация мероприятий по развитию наставничества, поддержки общественных инициатив и проектов, в том числе в сфере добровольчества (волонтерства).</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DB58EA" w:rsidRPr="00C43C2B" w:rsidRDefault="00DB58EA" w:rsidP="00DB58EA">
            <w:pPr>
              <w:adjustRightInd w:val="0"/>
              <w:spacing w:after="0" w:line="230"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 xml:space="preserve">создание условий для поддержки добровольчества (волонтерства) в молодежной среде </w:t>
            </w:r>
          </w:p>
          <w:p w:rsidR="00DB58EA" w:rsidRPr="00C43C2B" w:rsidRDefault="00DB58EA" w:rsidP="00DB58EA">
            <w:pPr>
              <w:adjustRightInd w:val="0"/>
              <w:spacing w:after="0" w:line="230" w:lineRule="auto"/>
              <w:jc w:val="both"/>
              <w:rPr>
                <w:rFonts w:ascii="Times New Roman" w:eastAsia="Calibri" w:hAnsi="Times New Roman" w:cs="Times New Roman"/>
                <w:color w:val="000000"/>
                <w:sz w:val="16"/>
                <w:szCs w:val="16"/>
              </w:rPr>
            </w:pP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 xml:space="preserve">ответственный исполнитель – </w:t>
            </w:r>
          </w:p>
          <w:p w:rsidR="00DB58EA" w:rsidRPr="00C43C2B" w:rsidRDefault="00DB58EA" w:rsidP="00DB58EA">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управление образования</w:t>
            </w:r>
          </w:p>
        </w:tc>
        <w:tc>
          <w:tcPr>
            <w:tcW w:w="425" w:type="dxa"/>
            <w:gridSpan w:val="2"/>
            <w:tcBorders>
              <w:top w:val="single" w:sz="4" w:space="0" w:color="auto"/>
              <w:left w:val="single" w:sz="4" w:space="0" w:color="auto"/>
              <w:bottom w:val="single" w:sz="4" w:space="0" w:color="auto"/>
              <w:right w:val="single" w:sz="4" w:space="0" w:color="auto"/>
            </w:tcBorders>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p>
        </w:tc>
        <w:tc>
          <w:tcPr>
            <w:tcW w:w="1024" w:type="dxa"/>
            <w:gridSpan w:val="2"/>
            <w:tcBorders>
              <w:top w:val="single" w:sz="4" w:space="0" w:color="auto"/>
              <w:left w:val="single" w:sz="4" w:space="0" w:color="auto"/>
              <w:bottom w:val="single" w:sz="4" w:space="0" w:color="auto"/>
              <w:right w:val="single" w:sz="4" w:space="0" w:color="auto"/>
            </w:tcBorders>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p>
        </w:tc>
        <w:tc>
          <w:tcPr>
            <w:tcW w:w="536" w:type="dxa"/>
            <w:gridSpan w:val="3"/>
            <w:tcBorders>
              <w:top w:val="single" w:sz="4" w:space="0" w:color="auto"/>
              <w:left w:val="single" w:sz="4" w:space="0" w:color="auto"/>
              <w:bottom w:val="single" w:sz="4" w:space="0" w:color="auto"/>
              <w:right w:val="single" w:sz="4" w:space="0" w:color="auto"/>
            </w:tcBorders>
          </w:tcPr>
          <w:p w:rsidR="00DB58EA" w:rsidRPr="00C43C2B" w:rsidRDefault="00DB58EA" w:rsidP="00DB58EA">
            <w:pPr>
              <w:spacing w:after="0" w:line="276" w:lineRule="auto"/>
              <w:jc w:val="center"/>
              <w:rPr>
                <w:rFonts w:ascii="Times New Roman" w:eastAsia="Calibri" w:hAnsi="Times New Roman" w:cs="Times New Roman"/>
                <w:bCs/>
                <w:color w:val="000000"/>
                <w:sz w:val="16"/>
                <w:szCs w:val="16"/>
              </w:rPr>
            </w:pPr>
          </w:p>
        </w:tc>
        <w:tc>
          <w:tcPr>
            <w:tcW w:w="1202" w:type="dxa"/>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всего</w:t>
            </w:r>
          </w:p>
        </w:tc>
        <w:tc>
          <w:tcPr>
            <w:tcW w:w="157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192"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005" w:type="dxa"/>
            <w:gridSpan w:val="2"/>
            <w:tcBorders>
              <w:top w:val="single" w:sz="4" w:space="0" w:color="auto"/>
              <w:left w:val="single" w:sz="4" w:space="0" w:color="auto"/>
              <w:bottom w:val="single" w:sz="4" w:space="0" w:color="auto"/>
              <w:right w:val="single" w:sz="4" w:space="0" w:color="auto"/>
            </w:tcBorders>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r>
      <w:tr w:rsidR="00DB58EA" w:rsidRPr="00C43C2B" w:rsidTr="00A13BE0">
        <w:trPr>
          <w:gridAfter w:val="12"/>
          <w:wAfter w:w="7152" w:type="dxa"/>
          <w:trHeight w:val="20"/>
        </w:trPr>
        <w:tc>
          <w:tcPr>
            <w:tcW w:w="862" w:type="dxa"/>
            <w:vMerge/>
            <w:tcBorders>
              <w:top w:val="single" w:sz="4" w:space="0" w:color="auto"/>
              <w:left w:val="nil"/>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Times New Roman" w:hAnsi="Times New Roman" w:cs="Times New Roman"/>
                <w:color w:val="000000"/>
                <w:sz w:val="16"/>
                <w:szCs w:val="16"/>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Times New Roman" w:hAnsi="Times New Roman" w:cs="Times New Roman"/>
                <w:color w:val="000000"/>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425"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1024"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536" w:type="dxa"/>
            <w:gridSpan w:val="3"/>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1202" w:type="dxa"/>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федеральный бюджет</w:t>
            </w:r>
          </w:p>
        </w:tc>
        <w:tc>
          <w:tcPr>
            <w:tcW w:w="157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192"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005" w:type="dxa"/>
            <w:gridSpan w:val="2"/>
            <w:tcBorders>
              <w:top w:val="single" w:sz="4" w:space="0" w:color="auto"/>
              <w:left w:val="single" w:sz="4" w:space="0" w:color="auto"/>
              <w:bottom w:val="single" w:sz="4" w:space="0" w:color="auto"/>
              <w:right w:val="single" w:sz="4" w:space="0" w:color="auto"/>
            </w:tcBorders>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r>
      <w:tr w:rsidR="00DB58EA" w:rsidRPr="00C43C2B" w:rsidTr="00A13BE0">
        <w:trPr>
          <w:gridAfter w:val="12"/>
          <w:wAfter w:w="7152" w:type="dxa"/>
          <w:trHeight w:val="20"/>
        </w:trPr>
        <w:tc>
          <w:tcPr>
            <w:tcW w:w="862" w:type="dxa"/>
            <w:vMerge/>
            <w:tcBorders>
              <w:top w:val="single" w:sz="4" w:space="0" w:color="auto"/>
              <w:left w:val="nil"/>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Times New Roman" w:hAnsi="Times New Roman" w:cs="Times New Roman"/>
                <w:color w:val="000000"/>
                <w:sz w:val="16"/>
                <w:szCs w:val="16"/>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Times New Roman" w:hAnsi="Times New Roman" w:cs="Times New Roman"/>
                <w:color w:val="000000"/>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425" w:type="dxa"/>
            <w:gridSpan w:val="2"/>
            <w:tcBorders>
              <w:top w:val="single" w:sz="4" w:space="0" w:color="auto"/>
              <w:left w:val="single" w:sz="4" w:space="0" w:color="auto"/>
              <w:bottom w:val="single" w:sz="4" w:space="0" w:color="auto"/>
              <w:right w:val="single" w:sz="4" w:space="0" w:color="auto"/>
            </w:tcBorders>
          </w:tcPr>
          <w:p w:rsidR="00DB58EA" w:rsidRPr="00C43C2B" w:rsidRDefault="00DB58EA" w:rsidP="00DB58EA">
            <w:pPr>
              <w:spacing w:after="0" w:line="276" w:lineRule="auto"/>
              <w:jc w:val="center"/>
              <w:rPr>
                <w:rFonts w:ascii="Times New Roman" w:eastAsia="Times New Roman" w:hAnsi="Times New Roman" w:cs="Times New Roman"/>
                <w:color w:val="000000"/>
                <w:sz w:val="16"/>
                <w:szCs w:val="16"/>
              </w:rPr>
            </w:pPr>
            <w:r w:rsidRPr="00C43C2B">
              <w:rPr>
                <w:rFonts w:ascii="Times New Roman" w:eastAsia="Times New Roman" w:hAnsi="Times New Roman" w:cs="Times New Roman"/>
                <w:color w:val="000000"/>
                <w:sz w:val="16"/>
                <w:szCs w:val="16"/>
              </w:rPr>
              <w:t>874</w:t>
            </w:r>
          </w:p>
          <w:p w:rsidR="00DB58EA" w:rsidRPr="00C43C2B" w:rsidRDefault="00DB58EA" w:rsidP="00DB58EA">
            <w:pPr>
              <w:spacing w:after="0" w:line="276" w:lineRule="auto"/>
              <w:jc w:val="center"/>
              <w:rPr>
                <w:rFonts w:ascii="Times New Roman" w:eastAsia="Times New Roman" w:hAnsi="Times New Roman" w:cs="Times New Roman"/>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Times New Roman" w:hAnsi="Times New Roman" w:cs="Times New Roman"/>
                <w:color w:val="000000"/>
                <w:sz w:val="16"/>
                <w:szCs w:val="16"/>
              </w:rPr>
            </w:pPr>
            <w:r w:rsidRPr="00C43C2B">
              <w:rPr>
                <w:rFonts w:ascii="Times New Roman" w:eastAsia="Times New Roman" w:hAnsi="Times New Roman" w:cs="Times New Roman"/>
                <w:color w:val="000000"/>
                <w:sz w:val="16"/>
                <w:szCs w:val="16"/>
              </w:rPr>
              <w:t>0709</w:t>
            </w:r>
          </w:p>
        </w:tc>
        <w:tc>
          <w:tcPr>
            <w:tcW w:w="1024"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Times New Roman" w:hAnsi="Times New Roman" w:cs="Times New Roman"/>
                <w:color w:val="000000"/>
                <w:sz w:val="16"/>
                <w:szCs w:val="16"/>
              </w:rPr>
            </w:pPr>
            <w:r w:rsidRPr="00C43C2B">
              <w:rPr>
                <w:rFonts w:ascii="Times New Roman" w:eastAsia="Times New Roman" w:hAnsi="Times New Roman" w:cs="Times New Roman"/>
                <w:color w:val="000000"/>
                <w:sz w:val="16"/>
                <w:szCs w:val="16"/>
              </w:rPr>
              <w:t>Ц72Е811900</w:t>
            </w:r>
          </w:p>
        </w:tc>
        <w:tc>
          <w:tcPr>
            <w:tcW w:w="536" w:type="dxa"/>
            <w:gridSpan w:val="3"/>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Times New Roman" w:hAnsi="Times New Roman" w:cs="Times New Roman"/>
                <w:color w:val="000000"/>
                <w:sz w:val="16"/>
                <w:szCs w:val="16"/>
              </w:rPr>
            </w:pPr>
            <w:r w:rsidRPr="00C43C2B">
              <w:rPr>
                <w:rFonts w:ascii="Times New Roman" w:eastAsia="Times New Roman" w:hAnsi="Times New Roman" w:cs="Times New Roman"/>
                <w:color w:val="000000"/>
                <w:sz w:val="16"/>
                <w:szCs w:val="16"/>
              </w:rPr>
              <w:t>300</w:t>
            </w:r>
          </w:p>
        </w:tc>
        <w:tc>
          <w:tcPr>
            <w:tcW w:w="1202" w:type="dxa"/>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республиканский бюджет Чувашской Республики</w:t>
            </w:r>
          </w:p>
        </w:tc>
        <w:tc>
          <w:tcPr>
            <w:tcW w:w="157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192"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005" w:type="dxa"/>
            <w:gridSpan w:val="2"/>
            <w:tcBorders>
              <w:top w:val="single" w:sz="4" w:space="0" w:color="auto"/>
              <w:left w:val="single" w:sz="4" w:space="0" w:color="auto"/>
              <w:bottom w:val="single" w:sz="4" w:space="0" w:color="auto"/>
              <w:right w:val="single" w:sz="4" w:space="0" w:color="auto"/>
            </w:tcBorders>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r>
      <w:tr w:rsidR="00DB58EA" w:rsidRPr="00C43C2B" w:rsidTr="00A13BE0">
        <w:trPr>
          <w:gridAfter w:val="12"/>
          <w:wAfter w:w="7152" w:type="dxa"/>
          <w:trHeight w:val="20"/>
        </w:trPr>
        <w:tc>
          <w:tcPr>
            <w:tcW w:w="862" w:type="dxa"/>
            <w:vMerge/>
            <w:tcBorders>
              <w:top w:val="single" w:sz="4" w:space="0" w:color="auto"/>
              <w:left w:val="nil"/>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Times New Roman" w:hAnsi="Times New Roman" w:cs="Times New Roman"/>
                <w:color w:val="000000"/>
                <w:sz w:val="16"/>
                <w:szCs w:val="16"/>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Times New Roman" w:hAnsi="Times New Roman" w:cs="Times New Roman"/>
                <w:color w:val="000000"/>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425"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1024"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536" w:type="dxa"/>
            <w:gridSpan w:val="3"/>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1202" w:type="dxa"/>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местный бюджет</w:t>
            </w:r>
          </w:p>
        </w:tc>
        <w:tc>
          <w:tcPr>
            <w:tcW w:w="157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192"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005" w:type="dxa"/>
            <w:gridSpan w:val="2"/>
            <w:tcBorders>
              <w:top w:val="single" w:sz="4" w:space="0" w:color="auto"/>
              <w:left w:val="single" w:sz="4" w:space="0" w:color="auto"/>
              <w:bottom w:val="single" w:sz="4" w:space="0" w:color="auto"/>
              <w:right w:val="single" w:sz="4" w:space="0" w:color="auto"/>
            </w:tcBorders>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r>
      <w:tr w:rsidR="00DB58EA" w:rsidRPr="00C43C2B" w:rsidTr="00A13BE0">
        <w:trPr>
          <w:gridAfter w:val="12"/>
          <w:wAfter w:w="7152" w:type="dxa"/>
          <w:trHeight w:val="20"/>
        </w:trPr>
        <w:tc>
          <w:tcPr>
            <w:tcW w:w="862" w:type="dxa"/>
            <w:vMerge/>
            <w:tcBorders>
              <w:top w:val="single" w:sz="4" w:space="0" w:color="auto"/>
              <w:left w:val="nil"/>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Times New Roman" w:hAnsi="Times New Roman" w:cs="Times New Roman"/>
                <w:color w:val="000000"/>
                <w:sz w:val="16"/>
                <w:szCs w:val="16"/>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Times New Roman" w:hAnsi="Times New Roman" w:cs="Times New Roman"/>
                <w:color w:val="000000"/>
                <w:sz w:val="16"/>
                <w:szCs w:val="16"/>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425"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1024" w:type="dxa"/>
            <w:gridSpan w:val="2"/>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536" w:type="dxa"/>
            <w:gridSpan w:val="3"/>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1202" w:type="dxa"/>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внебюджетные источники</w:t>
            </w:r>
          </w:p>
        </w:tc>
        <w:tc>
          <w:tcPr>
            <w:tcW w:w="157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192"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005" w:type="dxa"/>
            <w:gridSpan w:val="2"/>
            <w:tcBorders>
              <w:top w:val="single" w:sz="4" w:space="0" w:color="auto"/>
              <w:left w:val="single" w:sz="4" w:space="0" w:color="auto"/>
              <w:bottom w:val="single" w:sz="4" w:space="0" w:color="auto"/>
              <w:right w:val="single" w:sz="4" w:space="0" w:color="auto"/>
            </w:tcBorders>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r>
      <w:tr w:rsidR="00DB58EA" w:rsidRPr="00C43C2B" w:rsidTr="00A13BE0">
        <w:trPr>
          <w:gridAfter w:val="2"/>
          <w:wAfter w:w="1127" w:type="dxa"/>
          <w:trHeight w:val="20"/>
        </w:trPr>
        <w:tc>
          <w:tcPr>
            <w:tcW w:w="862" w:type="dxa"/>
            <w:vMerge w:val="restart"/>
            <w:tcBorders>
              <w:top w:val="single" w:sz="4" w:space="0" w:color="auto"/>
              <w:left w:val="nil"/>
              <w:bottom w:val="single" w:sz="4" w:space="0" w:color="auto"/>
              <w:right w:val="single" w:sz="4" w:space="0" w:color="auto"/>
            </w:tcBorders>
            <w:hideMark/>
          </w:tcPr>
          <w:p w:rsidR="00DB58EA" w:rsidRPr="00C43C2B" w:rsidRDefault="00DB58EA" w:rsidP="00DB58EA">
            <w:pPr>
              <w:spacing w:after="0" w:line="276" w:lineRule="auto"/>
              <w:jc w:val="both"/>
              <w:rPr>
                <w:rFonts w:ascii="Times New Roman" w:eastAsia="Calibri" w:hAnsi="Times New Roman" w:cs="Times New Roman"/>
                <w:color w:val="000000"/>
                <w:sz w:val="16"/>
                <w:szCs w:val="16"/>
              </w:rPr>
            </w:pPr>
            <w:r w:rsidRPr="00C43C2B">
              <w:rPr>
                <w:rFonts w:ascii="Times New Roman" w:eastAsia="Times New Roman" w:hAnsi="Times New Roman" w:cs="Times New Roman"/>
                <w:color w:val="000000"/>
                <w:sz w:val="16"/>
                <w:szCs w:val="16"/>
              </w:rPr>
              <w:t>Целевой (</w:t>
            </w:r>
            <w:proofErr w:type="spellStart"/>
            <w:r w:rsidRPr="00C43C2B">
              <w:rPr>
                <w:rFonts w:ascii="Times New Roman" w:eastAsia="Times New Roman" w:hAnsi="Times New Roman" w:cs="Times New Roman"/>
                <w:color w:val="000000"/>
                <w:sz w:val="16"/>
                <w:szCs w:val="16"/>
              </w:rPr>
              <w:t>ые</w:t>
            </w:r>
            <w:proofErr w:type="spellEnd"/>
            <w:r w:rsidRPr="00C43C2B">
              <w:rPr>
                <w:rFonts w:ascii="Times New Roman" w:eastAsia="Times New Roman" w:hAnsi="Times New Roman" w:cs="Times New Roman"/>
                <w:color w:val="000000"/>
                <w:sz w:val="16"/>
                <w:szCs w:val="16"/>
              </w:rPr>
              <w:t>) индикатор (ы) и показатель(и) подпрограммы (муниципальной программы), увя</w:t>
            </w:r>
            <w:r w:rsidRPr="00C43C2B">
              <w:rPr>
                <w:rFonts w:ascii="Times New Roman" w:eastAsia="Times New Roman" w:hAnsi="Times New Roman" w:cs="Times New Roman"/>
                <w:color w:val="000000"/>
                <w:sz w:val="16"/>
                <w:szCs w:val="16"/>
              </w:rPr>
              <w:softHyphen/>
              <w:t>занные с ос</w:t>
            </w:r>
            <w:r w:rsidRPr="00C43C2B">
              <w:rPr>
                <w:rFonts w:ascii="Times New Roman" w:eastAsia="Times New Roman" w:hAnsi="Times New Roman" w:cs="Times New Roman"/>
                <w:color w:val="000000"/>
                <w:sz w:val="16"/>
                <w:szCs w:val="16"/>
              </w:rPr>
              <w:softHyphen/>
              <w:t>новным мероприятием</w:t>
            </w:r>
            <w:r w:rsidRPr="00C43C2B">
              <w:rPr>
                <w:rFonts w:ascii="Times New Roman" w:eastAsia="Calibri" w:hAnsi="Times New Roman" w:cs="Times New Roman"/>
                <w:color w:val="000000"/>
                <w:sz w:val="16"/>
                <w:szCs w:val="16"/>
              </w:rPr>
              <w:t xml:space="preserve"> 3</w:t>
            </w:r>
          </w:p>
        </w:tc>
        <w:tc>
          <w:tcPr>
            <w:tcW w:w="6950" w:type="dxa"/>
            <w:gridSpan w:val="15"/>
            <w:tcBorders>
              <w:top w:val="single" w:sz="4" w:space="0" w:color="auto"/>
              <w:left w:val="single" w:sz="4" w:space="0" w:color="auto"/>
              <w:bottom w:val="single" w:sz="4" w:space="0" w:color="auto"/>
              <w:right w:val="single" w:sz="4" w:space="0" w:color="auto"/>
            </w:tcBorders>
          </w:tcPr>
          <w:p w:rsidR="00DB58EA" w:rsidRPr="00C43C2B" w:rsidRDefault="00DB58EA" w:rsidP="00DB58EA">
            <w:pPr>
              <w:adjustRightInd w:val="0"/>
              <w:spacing w:after="0" w:line="230"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Доля молодежи в возрасте от 14 до 30 лет, занимающейся добровольческой (волонтерской) деятельностью, в общей ее численности, %</w:t>
            </w:r>
          </w:p>
          <w:p w:rsidR="00DB58EA" w:rsidRPr="00C43C2B" w:rsidRDefault="00DB58EA" w:rsidP="00DB58EA">
            <w:pPr>
              <w:spacing w:after="0" w:line="276" w:lineRule="auto"/>
              <w:jc w:val="center"/>
              <w:rPr>
                <w:rFonts w:ascii="Times New Roman" w:eastAsia="Calibri" w:hAnsi="Times New Roman" w:cs="Times New Roman"/>
                <w:color w:val="000000"/>
                <w:sz w:val="16"/>
                <w:szCs w:val="16"/>
              </w:rPr>
            </w:pPr>
          </w:p>
        </w:tc>
        <w:tc>
          <w:tcPr>
            <w:tcW w:w="1578" w:type="dxa"/>
            <w:tcBorders>
              <w:top w:val="single" w:sz="4" w:space="0" w:color="auto"/>
              <w:left w:val="single" w:sz="4" w:space="0" w:color="auto"/>
              <w:bottom w:val="single" w:sz="4" w:space="0" w:color="auto"/>
              <w:right w:val="nil"/>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15</w:t>
            </w:r>
          </w:p>
        </w:tc>
        <w:tc>
          <w:tcPr>
            <w:tcW w:w="1416" w:type="dxa"/>
            <w:tcBorders>
              <w:top w:val="single" w:sz="4" w:space="0" w:color="auto"/>
              <w:left w:val="single" w:sz="4" w:space="0" w:color="auto"/>
              <w:bottom w:val="single" w:sz="4" w:space="0" w:color="auto"/>
              <w:right w:val="nil"/>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15</w:t>
            </w:r>
          </w:p>
        </w:tc>
        <w:tc>
          <w:tcPr>
            <w:tcW w:w="1192"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20</w:t>
            </w:r>
          </w:p>
        </w:tc>
        <w:tc>
          <w:tcPr>
            <w:tcW w:w="1005" w:type="dxa"/>
            <w:gridSpan w:val="2"/>
            <w:tcBorders>
              <w:top w:val="single" w:sz="4" w:space="0" w:color="auto"/>
              <w:left w:val="single" w:sz="4" w:space="0" w:color="auto"/>
              <w:bottom w:val="single" w:sz="4" w:space="0" w:color="auto"/>
              <w:right w:val="single" w:sz="4" w:space="0" w:color="auto"/>
            </w:tcBorders>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20</w:t>
            </w: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23</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25</w:t>
            </w:r>
          </w:p>
        </w:tc>
        <w:tc>
          <w:tcPr>
            <w:tcW w:w="1205" w:type="dxa"/>
            <w:gridSpan w:val="2"/>
          </w:tcPr>
          <w:p w:rsidR="00DB58EA" w:rsidRPr="00C43C2B" w:rsidRDefault="00DB58EA" w:rsidP="00DB58EA">
            <w:pPr>
              <w:rPr>
                <w:rFonts w:ascii="Times New Roman" w:eastAsia="Calibri" w:hAnsi="Times New Roman" w:cs="Times New Roman"/>
                <w:sz w:val="20"/>
                <w:szCs w:val="20"/>
                <w:lang w:eastAsia="ru-RU"/>
              </w:rPr>
            </w:pPr>
          </w:p>
        </w:tc>
        <w:tc>
          <w:tcPr>
            <w:tcW w:w="1205" w:type="dxa"/>
            <w:gridSpan w:val="2"/>
          </w:tcPr>
          <w:p w:rsidR="00DB58EA" w:rsidRPr="00C43C2B" w:rsidRDefault="00DB58EA" w:rsidP="00DB58EA">
            <w:pPr>
              <w:rPr>
                <w:rFonts w:ascii="Times New Roman" w:eastAsia="Calibri" w:hAnsi="Times New Roman" w:cs="Times New Roman"/>
                <w:sz w:val="20"/>
                <w:szCs w:val="20"/>
                <w:lang w:eastAsia="ru-RU"/>
              </w:rPr>
            </w:pPr>
          </w:p>
        </w:tc>
        <w:tc>
          <w:tcPr>
            <w:tcW w:w="1205" w:type="dxa"/>
            <w:gridSpan w:val="2"/>
          </w:tcPr>
          <w:p w:rsidR="00DB58EA" w:rsidRPr="00C43C2B" w:rsidRDefault="00DB58EA" w:rsidP="00DB58EA">
            <w:pPr>
              <w:rPr>
                <w:rFonts w:ascii="Times New Roman" w:eastAsia="Calibri" w:hAnsi="Times New Roman" w:cs="Times New Roman"/>
                <w:sz w:val="20"/>
                <w:szCs w:val="20"/>
                <w:lang w:eastAsia="ru-RU"/>
              </w:rPr>
            </w:pPr>
          </w:p>
        </w:tc>
        <w:tc>
          <w:tcPr>
            <w:tcW w:w="1205" w:type="dxa"/>
            <w:gridSpan w:val="2"/>
          </w:tcPr>
          <w:p w:rsidR="00DB58EA" w:rsidRPr="00C43C2B" w:rsidRDefault="00DB58EA" w:rsidP="00DB58EA">
            <w:pPr>
              <w:rPr>
                <w:rFonts w:ascii="Times New Roman" w:eastAsia="Calibri" w:hAnsi="Times New Roman" w:cs="Times New Roman"/>
                <w:sz w:val="20"/>
                <w:szCs w:val="20"/>
                <w:lang w:eastAsia="ru-RU"/>
              </w:rPr>
            </w:pPr>
          </w:p>
        </w:tc>
        <w:tc>
          <w:tcPr>
            <w:tcW w:w="1205" w:type="dxa"/>
            <w:gridSpan w:val="2"/>
            <w:tcBorders>
              <w:top w:val="single" w:sz="4" w:space="0" w:color="auto"/>
              <w:left w:val="single" w:sz="4" w:space="0" w:color="auto"/>
              <w:bottom w:val="single" w:sz="4" w:space="0" w:color="auto"/>
              <w:right w:val="single" w:sz="4" w:space="0" w:color="auto"/>
            </w:tcBorders>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20</w:t>
            </w:r>
          </w:p>
        </w:tc>
      </w:tr>
      <w:tr w:rsidR="00DB58EA" w:rsidRPr="00C43C2B" w:rsidTr="00A13BE0">
        <w:trPr>
          <w:gridAfter w:val="2"/>
          <w:wAfter w:w="1127" w:type="dxa"/>
          <w:trHeight w:val="20"/>
        </w:trPr>
        <w:tc>
          <w:tcPr>
            <w:tcW w:w="862" w:type="dxa"/>
            <w:vMerge/>
            <w:tcBorders>
              <w:top w:val="single" w:sz="4" w:space="0" w:color="auto"/>
              <w:left w:val="nil"/>
              <w:bottom w:val="single" w:sz="4" w:space="0" w:color="auto"/>
              <w:right w:val="single" w:sz="4" w:space="0" w:color="auto"/>
            </w:tcBorders>
            <w:vAlign w:val="center"/>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p>
        </w:tc>
        <w:tc>
          <w:tcPr>
            <w:tcW w:w="6950" w:type="dxa"/>
            <w:gridSpan w:val="15"/>
            <w:tcBorders>
              <w:top w:val="single" w:sz="4" w:space="0" w:color="auto"/>
              <w:left w:val="single" w:sz="4" w:space="0" w:color="auto"/>
              <w:bottom w:val="single" w:sz="4" w:space="0" w:color="auto"/>
              <w:right w:val="single" w:sz="4" w:space="0" w:color="auto"/>
            </w:tcBorders>
            <w:hideMark/>
          </w:tcPr>
          <w:p w:rsidR="00DB58EA" w:rsidRPr="00C43C2B" w:rsidRDefault="00DB58EA" w:rsidP="00DB58EA">
            <w:pPr>
              <w:spacing w:after="0" w:line="276" w:lineRule="auto"/>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Количество добровольческих (волонтерских) объединений, ед.</w:t>
            </w:r>
          </w:p>
        </w:tc>
        <w:tc>
          <w:tcPr>
            <w:tcW w:w="1578" w:type="dxa"/>
            <w:tcBorders>
              <w:top w:val="single" w:sz="4" w:space="0" w:color="auto"/>
              <w:left w:val="single" w:sz="4" w:space="0" w:color="auto"/>
              <w:bottom w:val="single" w:sz="4" w:space="0" w:color="auto"/>
              <w:right w:val="nil"/>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70</w:t>
            </w:r>
          </w:p>
        </w:tc>
        <w:tc>
          <w:tcPr>
            <w:tcW w:w="1416" w:type="dxa"/>
            <w:tcBorders>
              <w:top w:val="single" w:sz="4" w:space="0" w:color="auto"/>
              <w:left w:val="single" w:sz="4" w:space="0" w:color="auto"/>
              <w:bottom w:val="single" w:sz="4" w:space="0" w:color="auto"/>
              <w:right w:val="nil"/>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70</w:t>
            </w:r>
          </w:p>
        </w:tc>
        <w:tc>
          <w:tcPr>
            <w:tcW w:w="1192"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70</w:t>
            </w:r>
          </w:p>
        </w:tc>
        <w:tc>
          <w:tcPr>
            <w:tcW w:w="1005" w:type="dxa"/>
            <w:gridSpan w:val="2"/>
            <w:tcBorders>
              <w:top w:val="single" w:sz="4" w:space="0" w:color="auto"/>
              <w:left w:val="single" w:sz="4" w:space="0" w:color="auto"/>
              <w:bottom w:val="single" w:sz="4" w:space="0" w:color="auto"/>
              <w:right w:val="single" w:sz="4" w:space="0" w:color="auto"/>
            </w:tcBorders>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70</w:t>
            </w: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75</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80</w:t>
            </w:r>
          </w:p>
        </w:tc>
        <w:tc>
          <w:tcPr>
            <w:tcW w:w="1205" w:type="dxa"/>
            <w:gridSpan w:val="2"/>
          </w:tcPr>
          <w:p w:rsidR="00DB58EA" w:rsidRPr="00C43C2B" w:rsidRDefault="00DB58EA" w:rsidP="00DB58EA">
            <w:pPr>
              <w:rPr>
                <w:rFonts w:ascii="Times New Roman" w:eastAsia="Calibri" w:hAnsi="Times New Roman" w:cs="Times New Roman"/>
                <w:sz w:val="20"/>
                <w:szCs w:val="20"/>
                <w:lang w:eastAsia="ru-RU"/>
              </w:rPr>
            </w:pPr>
          </w:p>
        </w:tc>
        <w:tc>
          <w:tcPr>
            <w:tcW w:w="1205" w:type="dxa"/>
            <w:gridSpan w:val="2"/>
          </w:tcPr>
          <w:p w:rsidR="00DB58EA" w:rsidRPr="00C43C2B" w:rsidRDefault="00DB58EA" w:rsidP="00DB58EA">
            <w:pPr>
              <w:rPr>
                <w:rFonts w:ascii="Times New Roman" w:eastAsia="Calibri" w:hAnsi="Times New Roman" w:cs="Times New Roman"/>
                <w:sz w:val="20"/>
                <w:szCs w:val="20"/>
                <w:lang w:eastAsia="ru-RU"/>
              </w:rPr>
            </w:pPr>
          </w:p>
        </w:tc>
        <w:tc>
          <w:tcPr>
            <w:tcW w:w="1205" w:type="dxa"/>
            <w:gridSpan w:val="2"/>
          </w:tcPr>
          <w:p w:rsidR="00DB58EA" w:rsidRPr="00C43C2B" w:rsidRDefault="00DB58EA" w:rsidP="00DB58EA">
            <w:pPr>
              <w:rPr>
                <w:rFonts w:ascii="Times New Roman" w:eastAsia="Calibri" w:hAnsi="Times New Roman" w:cs="Times New Roman"/>
                <w:sz w:val="20"/>
                <w:szCs w:val="20"/>
                <w:lang w:eastAsia="ru-RU"/>
              </w:rPr>
            </w:pPr>
          </w:p>
        </w:tc>
        <w:tc>
          <w:tcPr>
            <w:tcW w:w="1205" w:type="dxa"/>
            <w:gridSpan w:val="2"/>
          </w:tcPr>
          <w:p w:rsidR="00DB58EA" w:rsidRPr="00C43C2B" w:rsidRDefault="00DB58EA" w:rsidP="00DB58EA">
            <w:pPr>
              <w:rPr>
                <w:rFonts w:ascii="Times New Roman" w:eastAsia="Calibri" w:hAnsi="Times New Roman" w:cs="Times New Roman"/>
                <w:sz w:val="20"/>
                <w:szCs w:val="20"/>
                <w:lang w:eastAsia="ru-RU"/>
              </w:rPr>
            </w:pPr>
          </w:p>
        </w:tc>
        <w:tc>
          <w:tcPr>
            <w:tcW w:w="1205" w:type="dxa"/>
            <w:gridSpan w:val="2"/>
            <w:tcBorders>
              <w:top w:val="single" w:sz="4" w:space="0" w:color="auto"/>
              <w:left w:val="single" w:sz="4" w:space="0" w:color="auto"/>
              <w:bottom w:val="single" w:sz="4" w:space="0" w:color="auto"/>
              <w:right w:val="single" w:sz="4" w:space="0" w:color="auto"/>
            </w:tcBorders>
          </w:tcPr>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70</w:t>
            </w:r>
          </w:p>
        </w:tc>
      </w:tr>
      <w:tr w:rsidR="00DB58EA" w:rsidRPr="00C43C2B" w:rsidTr="00A13BE0">
        <w:trPr>
          <w:gridAfter w:val="12"/>
          <w:wAfter w:w="7152" w:type="dxa"/>
          <w:trHeight w:val="20"/>
        </w:trPr>
        <w:tc>
          <w:tcPr>
            <w:tcW w:w="15980" w:type="dxa"/>
            <w:gridSpan w:val="25"/>
            <w:tcBorders>
              <w:top w:val="single" w:sz="4" w:space="0" w:color="auto"/>
              <w:left w:val="nil"/>
              <w:bottom w:val="single" w:sz="4" w:space="0" w:color="auto"/>
              <w:right w:val="nil"/>
            </w:tcBorders>
          </w:tcPr>
          <w:p w:rsidR="00DB58EA" w:rsidRPr="00C43C2B" w:rsidRDefault="00DB58EA" w:rsidP="00DB58EA">
            <w:pPr>
              <w:spacing w:after="0" w:line="276" w:lineRule="auto"/>
              <w:ind w:left="-57" w:right="-57"/>
              <w:jc w:val="center"/>
              <w:rPr>
                <w:rFonts w:ascii="Times New Roman" w:eastAsia="Calibri" w:hAnsi="Times New Roman" w:cs="Times New Roman"/>
                <w:b/>
                <w:bCs/>
                <w:color w:val="000000"/>
                <w:sz w:val="18"/>
                <w:szCs w:val="18"/>
              </w:rPr>
            </w:pPr>
          </w:p>
          <w:p w:rsidR="00DB58EA" w:rsidRPr="00C43C2B" w:rsidRDefault="00DB58EA" w:rsidP="00DB58EA">
            <w:pPr>
              <w:spacing w:after="0" w:line="276" w:lineRule="auto"/>
              <w:ind w:left="-57" w:right="-57"/>
              <w:jc w:val="center"/>
              <w:rPr>
                <w:rFonts w:ascii="Times New Roman" w:eastAsia="Calibri" w:hAnsi="Times New Roman" w:cs="Times New Roman"/>
                <w:b/>
                <w:bCs/>
                <w:color w:val="000000"/>
                <w:sz w:val="18"/>
                <w:szCs w:val="18"/>
              </w:rPr>
            </w:pPr>
            <w:r w:rsidRPr="00C43C2B">
              <w:rPr>
                <w:rFonts w:ascii="Times New Roman" w:eastAsia="Calibri" w:hAnsi="Times New Roman" w:cs="Times New Roman"/>
                <w:b/>
                <w:bCs/>
                <w:color w:val="000000"/>
                <w:sz w:val="18"/>
                <w:szCs w:val="18"/>
              </w:rPr>
              <w:t xml:space="preserve">Цель «Создание условий для активного включения молодых граждан в процесс социально-экономического, общественно-политического и культурного развития </w:t>
            </w:r>
          </w:p>
          <w:p w:rsidR="00DB58EA" w:rsidRPr="00C43C2B" w:rsidRDefault="00DB58EA" w:rsidP="00DB58EA">
            <w:pPr>
              <w:spacing w:after="0" w:line="276" w:lineRule="auto"/>
              <w:ind w:left="-57" w:right="-57"/>
              <w:jc w:val="center"/>
              <w:rPr>
                <w:rFonts w:ascii="Times New Roman" w:eastAsia="Calibri" w:hAnsi="Times New Roman" w:cs="Times New Roman"/>
                <w:b/>
                <w:bCs/>
                <w:color w:val="000000"/>
                <w:sz w:val="18"/>
                <w:szCs w:val="18"/>
              </w:rPr>
            </w:pPr>
            <w:r w:rsidRPr="00C43C2B">
              <w:rPr>
                <w:rFonts w:ascii="Times New Roman" w:eastAsia="Calibri" w:hAnsi="Times New Roman" w:cs="Times New Roman"/>
                <w:b/>
                <w:bCs/>
                <w:color w:val="000000"/>
                <w:sz w:val="18"/>
                <w:szCs w:val="18"/>
              </w:rPr>
              <w:t>Батыревского МО Чувашской Республики»</w:t>
            </w:r>
          </w:p>
          <w:p w:rsidR="00DB58EA" w:rsidRPr="00C43C2B" w:rsidRDefault="00DB58EA" w:rsidP="00DB58EA">
            <w:pPr>
              <w:spacing w:after="0" w:line="276" w:lineRule="auto"/>
              <w:ind w:left="-57" w:right="-57"/>
              <w:jc w:val="center"/>
              <w:rPr>
                <w:rFonts w:ascii="Times New Roman" w:eastAsia="Calibri" w:hAnsi="Times New Roman" w:cs="Times New Roman"/>
                <w:color w:val="000000"/>
                <w:sz w:val="16"/>
                <w:szCs w:val="16"/>
              </w:rPr>
            </w:pPr>
          </w:p>
        </w:tc>
      </w:tr>
      <w:tr w:rsidR="00A13BE0" w:rsidRPr="00C43C2B" w:rsidTr="00A13BE0">
        <w:trPr>
          <w:gridAfter w:val="12"/>
          <w:wAfter w:w="7152" w:type="dxa"/>
          <w:trHeight w:val="20"/>
        </w:trPr>
        <w:tc>
          <w:tcPr>
            <w:tcW w:w="862" w:type="dxa"/>
            <w:vMerge w:val="restart"/>
            <w:tcBorders>
              <w:top w:val="single" w:sz="4" w:space="0" w:color="auto"/>
              <w:left w:val="nil"/>
              <w:bottom w:val="single" w:sz="4" w:space="0" w:color="auto"/>
              <w:right w:val="single" w:sz="4" w:space="0" w:color="auto"/>
            </w:tcBorders>
            <w:hideMark/>
          </w:tcPr>
          <w:p w:rsidR="00A13BE0" w:rsidRPr="00C43C2B" w:rsidRDefault="00A13BE0" w:rsidP="00DB58EA">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Основное мероприятие 4</w:t>
            </w:r>
          </w:p>
        </w:tc>
        <w:tc>
          <w:tcPr>
            <w:tcW w:w="1270" w:type="dxa"/>
            <w:gridSpan w:val="2"/>
            <w:vMerge w:val="restart"/>
            <w:tcBorders>
              <w:top w:val="single" w:sz="4" w:space="0" w:color="auto"/>
              <w:left w:val="single" w:sz="4" w:space="0" w:color="auto"/>
              <w:bottom w:val="single" w:sz="4" w:space="0" w:color="auto"/>
              <w:right w:val="single" w:sz="4" w:space="0" w:color="auto"/>
            </w:tcBorders>
            <w:hideMark/>
          </w:tcPr>
          <w:p w:rsidR="00A13BE0" w:rsidRPr="00C43C2B" w:rsidRDefault="00A13BE0" w:rsidP="00DB58EA">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Поддержка молодежного предприниматель</w:t>
            </w:r>
            <w:r w:rsidRPr="00C43C2B">
              <w:rPr>
                <w:rFonts w:ascii="Times New Roman" w:eastAsia="Calibri" w:hAnsi="Times New Roman" w:cs="Times New Roman"/>
                <w:color w:val="000000"/>
                <w:sz w:val="16"/>
                <w:szCs w:val="16"/>
              </w:rPr>
              <w:softHyphen/>
              <w:t>ства</w:t>
            </w:r>
          </w:p>
        </w:tc>
        <w:tc>
          <w:tcPr>
            <w:tcW w:w="845" w:type="dxa"/>
            <w:gridSpan w:val="2"/>
            <w:vMerge w:val="restart"/>
            <w:tcBorders>
              <w:top w:val="single" w:sz="4" w:space="0" w:color="auto"/>
              <w:left w:val="single" w:sz="4" w:space="0" w:color="auto"/>
              <w:bottom w:val="single" w:sz="4" w:space="0" w:color="auto"/>
              <w:right w:val="single" w:sz="4" w:space="0" w:color="auto"/>
            </w:tcBorders>
            <w:hideMark/>
          </w:tcPr>
          <w:p w:rsidR="00A13BE0" w:rsidRPr="00C43C2B" w:rsidRDefault="00A13BE0" w:rsidP="00DB58EA">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 xml:space="preserve">муниципальная поддержка талантливой и одаренной </w:t>
            </w:r>
            <w:r w:rsidRPr="00C43C2B">
              <w:rPr>
                <w:rFonts w:ascii="Times New Roman" w:eastAsia="Calibri" w:hAnsi="Times New Roman" w:cs="Times New Roman"/>
                <w:color w:val="000000"/>
                <w:sz w:val="16"/>
                <w:szCs w:val="16"/>
              </w:rPr>
              <w:lastRenderedPageBreak/>
              <w:t>молодежи, молодых людей в трудной жизненной ситуации, развития молодежного предпринимательства</w:t>
            </w:r>
          </w:p>
        </w:tc>
        <w:tc>
          <w:tcPr>
            <w:tcW w:w="1137" w:type="dxa"/>
            <w:gridSpan w:val="2"/>
            <w:vMerge w:val="restart"/>
            <w:tcBorders>
              <w:top w:val="single" w:sz="4" w:space="0" w:color="auto"/>
              <w:left w:val="single" w:sz="4" w:space="0" w:color="auto"/>
              <w:bottom w:val="single" w:sz="4" w:space="0" w:color="auto"/>
              <w:right w:val="single" w:sz="4" w:space="0" w:color="auto"/>
            </w:tcBorders>
            <w:hideMark/>
          </w:tcPr>
          <w:p w:rsidR="00A13BE0" w:rsidRPr="00C43C2B" w:rsidRDefault="00A13BE0" w:rsidP="00DB58EA">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lastRenderedPageBreak/>
              <w:t xml:space="preserve">ответственный исполнитель – </w:t>
            </w:r>
          </w:p>
          <w:p w:rsidR="00A13BE0" w:rsidRPr="00C43C2B" w:rsidRDefault="00A13BE0" w:rsidP="00DB58EA">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управление образования</w:t>
            </w:r>
          </w:p>
        </w:tc>
        <w:tc>
          <w:tcPr>
            <w:tcW w:w="428" w:type="dxa"/>
            <w:gridSpan w:val="2"/>
            <w:tcBorders>
              <w:top w:val="single" w:sz="4" w:space="0" w:color="auto"/>
              <w:left w:val="single" w:sz="4" w:space="0" w:color="auto"/>
              <w:bottom w:val="single" w:sz="4" w:space="0" w:color="auto"/>
              <w:right w:val="single" w:sz="4" w:space="0" w:color="auto"/>
            </w:tcBorders>
            <w:hideMark/>
          </w:tcPr>
          <w:p w:rsidR="00A13BE0" w:rsidRPr="00C43C2B" w:rsidRDefault="00A13BE0" w:rsidP="00DB58EA">
            <w:pPr>
              <w:spacing w:after="0" w:line="240" w:lineRule="auto"/>
              <w:rPr>
                <w:rFonts w:ascii="Times New Roman" w:eastAsia="Calibri" w:hAnsi="Times New Roman" w:cs="Times New Roman"/>
                <w:color w:val="000000"/>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rsidR="00A13BE0" w:rsidRPr="00C43C2B" w:rsidRDefault="00A13BE0" w:rsidP="00DB58EA">
            <w:pPr>
              <w:spacing w:after="0" w:line="276" w:lineRule="auto"/>
              <w:jc w:val="center"/>
              <w:rPr>
                <w:rFonts w:ascii="Times New Roman" w:eastAsia="Calibri" w:hAnsi="Times New Roman" w:cs="Times New Roman"/>
                <w:color w:val="000000"/>
                <w:sz w:val="16"/>
                <w:szCs w:val="16"/>
              </w:rPr>
            </w:pPr>
          </w:p>
        </w:tc>
        <w:tc>
          <w:tcPr>
            <w:tcW w:w="996" w:type="dxa"/>
            <w:gridSpan w:val="2"/>
            <w:tcBorders>
              <w:top w:val="single" w:sz="4" w:space="0" w:color="auto"/>
              <w:left w:val="single" w:sz="4" w:space="0" w:color="auto"/>
              <w:bottom w:val="single" w:sz="4" w:space="0" w:color="auto"/>
              <w:right w:val="single" w:sz="4" w:space="0" w:color="auto"/>
            </w:tcBorders>
          </w:tcPr>
          <w:p w:rsidR="00A13BE0" w:rsidRPr="00C43C2B" w:rsidRDefault="00A13BE0" w:rsidP="00DB58EA">
            <w:pPr>
              <w:spacing w:after="0" w:line="276" w:lineRule="auto"/>
              <w:jc w:val="center"/>
              <w:rPr>
                <w:rFonts w:ascii="Times New Roman" w:eastAsia="Calibri" w:hAnsi="Times New Roman" w:cs="Times New Roman"/>
                <w:color w:val="000000"/>
                <w:sz w:val="16"/>
                <w:szCs w:val="16"/>
              </w:rPr>
            </w:pPr>
          </w:p>
        </w:tc>
        <w:tc>
          <w:tcPr>
            <w:tcW w:w="428" w:type="dxa"/>
            <w:tcBorders>
              <w:top w:val="single" w:sz="4" w:space="0" w:color="auto"/>
              <w:left w:val="single" w:sz="4" w:space="0" w:color="auto"/>
              <w:bottom w:val="single" w:sz="4" w:space="0" w:color="auto"/>
              <w:right w:val="single" w:sz="4" w:space="0" w:color="auto"/>
            </w:tcBorders>
          </w:tcPr>
          <w:p w:rsidR="00A13BE0" w:rsidRPr="00C43C2B" w:rsidRDefault="00A13BE0" w:rsidP="00DB58EA">
            <w:pPr>
              <w:spacing w:after="0" w:line="276" w:lineRule="auto"/>
              <w:jc w:val="center"/>
              <w:rPr>
                <w:rFonts w:ascii="Times New Roman" w:eastAsia="Calibri" w:hAnsi="Times New Roman" w:cs="Times New Roman"/>
                <w:bCs/>
                <w:color w:val="000000"/>
                <w:sz w:val="16"/>
                <w:szCs w:val="16"/>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A13BE0" w:rsidRPr="00C43C2B" w:rsidRDefault="00A13BE0" w:rsidP="00DB58EA">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всего</w:t>
            </w:r>
          </w:p>
        </w:tc>
        <w:tc>
          <w:tcPr>
            <w:tcW w:w="157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A13BE0" w:rsidRPr="00C43C2B" w:rsidRDefault="00A13BE0"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A13BE0" w:rsidRPr="00C43C2B" w:rsidRDefault="00A13BE0"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192" w:type="dxa"/>
            <w:gridSpan w:val="2"/>
            <w:tcBorders>
              <w:top w:val="single" w:sz="4" w:space="0" w:color="auto"/>
              <w:left w:val="single" w:sz="4" w:space="0" w:color="auto"/>
              <w:right w:val="nil"/>
            </w:tcBorders>
            <w:tcMar>
              <w:top w:w="0" w:type="dxa"/>
              <w:left w:w="45" w:type="dxa"/>
              <w:bottom w:w="0" w:type="dxa"/>
              <w:right w:w="45" w:type="dxa"/>
            </w:tcMar>
            <w:hideMark/>
          </w:tcPr>
          <w:p w:rsidR="00A13BE0" w:rsidRPr="00C43C2B" w:rsidRDefault="00A13BE0"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p w:rsidR="00A13BE0" w:rsidRPr="00C43C2B" w:rsidRDefault="00A13BE0" w:rsidP="00DB58EA">
            <w:pPr>
              <w:spacing w:after="0" w:line="276" w:lineRule="auto"/>
              <w:ind w:left="-57" w:right="-57"/>
              <w:jc w:val="center"/>
              <w:rPr>
                <w:rFonts w:ascii="Times New Roman" w:eastAsia="Calibri" w:hAnsi="Times New Roman" w:cs="Times New Roman"/>
                <w:color w:val="000000"/>
                <w:sz w:val="16"/>
                <w:szCs w:val="16"/>
              </w:rPr>
            </w:pPr>
          </w:p>
        </w:tc>
        <w:tc>
          <w:tcPr>
            <w:tcW w:w="1005" w:type="dxa"/>
            <w:gridSpan w:val="2"/>
            <w:tcBorders>
              <w:top w:val="single" w:sz="4" w:space="0" w:color="auto"/>
              <w:left w:val="single" w:sz="4" w:space="0" w:color="auto"/>
              <w:right w:val="nil"/>
            </w:tcBorders>
          </w:tcPr>
          <w:p w:rsidR="00A13BE0" w:rsidRPr="00C43C2B" w:rsidRDefault="00A13BE0"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418" w:type="dxa"/>
            <w:tcBorders>
              <w:top w:val="single" w:sz="4" w:space="0" w:color="auto"/>
              <w:left w:val="single" w:sz="4" w:space="0" w:color="auto"/>
              <w:bottom w:val="single" w:sz="4" w:space="0" w:color="auto"/>
              <w:right w:val="nil"/>
            </w:tcBorders>
            <w:tcMar>
              <w:top w:w="0" w:type="dxa"/>
              <w:left w:w="45" w:type="dxa"/>
              <w:bottom w:w="0" w:type="dxa"/>
              <w:right w:w="45" w:type="dxa"/>
            </w:tcMar>
            <w:hideMark/>
          </w:tcPr>
          <w:p w:rsidR="00A13BE0" w:rsidRPr="00C43C2B" w:rsidRDefault="00A13BE0"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559" w:type="dxa"/>
            <w:gridSpan w:val="2"/>
            <w:tcBorders>
              <w:top w:val="single" w:sz="4" w:space="0" w:color="auto"/>
              <w:left w:val="single" w:sz="4" w:space="0" w:color="auto"/>
              <w:bottom w:val="single" w:sz="4" w:space="0" w:color="auto"/>
              <w:right w:val="nil"/>
            </w:tcBorders>
            <w:tcMar>
              <w:top w:w="0" w:type="dxa"/>
              <w:left w:w="45" w:type="dxa"/>
              <w:bottom w:w="0" w:type="dxa"/>
              <w:right w:w="45" w:type="dxa"/>
            </w:tcMar>
            <w:hideMark/>
          </w:tcPr>
          <w:p w:rsidR="00A13BE0" w:rsidRPr="00C43C2B" w:rsidRDefault="00A13BE0" w:rsidP="00DB58EA">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r>
      <w:tr w:rsidR="00A13BE0" w:rsidRPr="00C43C2B" w:rsidTr="00A13BE0">
        <w:trPr>
          <w:gridAfter w:val="12"/>
          <w:wAfter w:w="7152" w:type="dxa"/>
          <w:trHeight w:val="20"/>
        </w:trPr>
        <w:tc>
          <w:tcPr>
            <w:tcW w:w="862" w:type="dxa"/>
            <w:vMerge/>
            <w:tcBorders>
              <w:top w:val="single" w:sz="4" w:space="0" w:color="auto"/>
              <w:left w:val="nil"/>
              <w:bottom w:val="single" w:sz="4" w:space="0" w:color="auto"/>
              <w:right w:val="single" w:sz="4" w:space="0" w:color="auto"/>
            </w:tcBorders>
            <w:vAlign w:val="center"/>
            <w:hideMark/>
          </w:tcPr>
          <w:p w:rsidR="00A13BE0" w:rsidRPr="00C43C2B" w:rsidRDefault="00A13BE0" w:rsidP="00A13BE0">
            <w:pPr>
              <w:spacing w:after="0" w:line="276" w:lineRule="auto"/>
              <w:rPr>
                <w:rFonts w:ascii="Times New Roman" w:eastAsia="Calibri" w:hAnsi="Times New Roman" w:cs="Times New Roman"/>
                <w:color w:val="000000"/>
                <w:sz w:val="16"/>
                <w:szCs w:val="16"/>
              </w:rPr>
            </w:pPr>
          </w:p>
        </w:tc>
        <w:tc>
          <w:tcPr>
            <w:tcW w:w="1270" w:type="dxa"/>
            <w:gridSpan w:val="2"/>
            <w:vMerge/>
            <w:tcBorders>
              <w:top w:val="single" w:sz="4" w:space="0" w:color="auto"/>
              <w:left w:val="single" w:sz="4" w:space="0" w:color="auto"/>
              <w:bottom w:val="single" w:sz="4" w:space="0" w:color="auto"/>
              <w:right w:val="single" w:sz="4" w:space="0" w:color="auto"/>
            </w:tcBorders>
            <w:vAlign w:val="center"/>
            <w:hideMark/>
          </w:tcPr>
          <w:p w:rsidR="00A13BE0" w:rsidRPr="00C43C2B" w:rsidRDefault="00A13BE0" w:rsidP="00A13BE0">
            <w:pPr>
              <w:spacing w:after="0" w:line="276" w:lineRule="auto"/>
              <w:rPr>
                <w:rFonts w:ascii="Times New Roman" w:eastAsia="Calibri" w:hAnsi="Times New Roman" w:cs="Times New Roman"/>
                <w:color w:val="000000"/>
                <w:sz w:val="16"/>
                <w:szCs w:val="16"/>
              </w:rPr>
            </w:pPr>
          </w:p>
        </w:tc>
        <w:tc>
          <w:tcPr>
            <w:tcW w:w="845" w:type="dxa"/>
            <w:gridSpan w:val="2"/>
            <w:vMerge/>
            <w:tcBorders>
              <w:top w:val="single" w:sz="4" w:space="0" w:color="auto"/>
              <w:left w:val="single" w:sz="4" w:space="0" w:color="auto"/>
              <w:bottom w:val="single" w:sz="4" w:space="0" w:color="auto"/>
              <w:right w:val="single" w:sz="4" w:space="0" w:color="auto"/>
            </w:tcBorders>
            <w:vAlign w:val="center"/>
            <w:hideMark/>
          </w:tcPr>
          <w:p w:rsidR="00A13BE0" w:rsidRPr="00C43C2B" w:rsidRDefault="00A13BE0" w:rsidP="00A13BE0">
            <w:pPr>
              <w:spacing w:after="0" w:line="276" w:lineRule="auto"/>
              <w:rPr>
                <w:rFonts w:ascii="Times New Roman" w:eastAsia="Calibri" w:hAnsi="Times New Roman" w:cs="Times New Roman"/>
                <w:color w:val="000000"/>
                <w:sz w:val="16"/>
                <w:szCs w:val="16"/>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rsidR="00A13BE0" w:rsidRPr="00C43C2B" w:rsidRDefault="00A13BE0" w:rsidP="00A13BE0">
            <w:pPr>
              <w:spacing w:after="0" w:line="276" w:lineRule="auto"/>
              <w:rPr>
                <w:rFonts w:ascii="Times New Roman" w:eastAsia="Calibri" w:hAnsi="Times New Roman" w:cs="Times New Roman"/>
                <w:color w:val="000000"/>
                <w:sz w:val="16"/>
                <w:szCs w:val="16"/>
              </w:rPr>
            </w:pPr>
          </w:p>
        </w:tc>
        <w:tc>
          <w:tcPr>
            <w:tcW w:w="428" w:type="dxa"/>
            <w:gridSpan w:val="2"/>
            <w:tcBorders>
              <w:top w:val="single" w:sz="4" w:space="0" w:color="auto"/>
              <w:left w:val="single" w:sz="4" w:space="0" w:color="auto"/>
              <w:bottom w:val="single" w:sz="4" w:space="0" w:color="auto"/>
              <w:right w:val="single" w:sz="4" w:space="0" w:color="auto"/>
            </w:tcBorders>
            <w:hideMark/>
          </w:tcPr>
          <w:p w:rsidR="00A13BE0" w:rsidRPr="00C43C2B" w:rsidRDefault="00A13BE0" w:rsidP="00A13BE0">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hideMark/>
          </w:tcPr>
          <w:p w:rsidR="00A13BE0" w:rsidRPr="00C43C2B" w:rsidRDefault="00A13BE0" w:rsidP="00A13BE0">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996" w:type="dxa"/>
            <w:gridSpan w:val="2"/>
            <w:tcBorders>
              <w:top w:val="single" w:sz="4" w:space="0" w:color="auto"/>
              <w:left w:val="single" w:sz="4" w:space="0" w:color="auto"/>
              <w:bottom w:val="single" w:sz="4" w:space="0" w:color="auto"/>
              <w:right w:val="single" w:sz="4" w:space="0" w:color="auto"/>
            </w:tcBorders>
            <w:hideMark/>
          </w:tcPr>
          <w:p w:rsidR="00A13BE0" w:rsidRPr="00C43C2B" w:rsidRDefault="00A13BE0" w:rsidP="00A13BE0">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428" w:type="dxa"/>
            <w:tcBorders>
              <w:top w:val="single" w:sz="4" w:space="0" w:color="auto"/>
              <w:left w:val="single" w:sz="4" w:space="0" w:color="auto"/>
              <w:bottom w:val="single" w:sz="4" w:space="0" w:color="auto"/>
              <w:right w:val="single" w:sz="4" w:space="0" w:color="auto"/>
            </w:tcBorders>
            <w:hideMark/>
          </w:tcPr>
          <w:p w:rsidR="00A13BE0" w:rsidRPr="00C43C2B" w:rsidRDefault="00A13BE0" w:rsidP="00A13BE0">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1276" w:type="dxa"/>
            <w:gridSpan w:val="2"/>
            <w:tcBorders>
              <w:top w:val="single" w:sz="4" w:space="0" w:color="auto"/>
              <w:left w:val="single" w:sz="4" w:space="0" w:color="auto"/>
              <w:bottom w:val="single" w:sz="4" w:space="0" w:color="auto"/>
              <w:right w:val="single" w:sz="4" w:space="0" w:color="auto"/>
            </w:tcBorders>
            <w:hideMark/>
          </w:tcPr>
          <w:p w:rsidR="00A13BE0" w:rsidRPr="00C43C2B" w:rsidRDefault="00A13BE0" w:rsidP="00A13BE0">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федеральный бюджет</w:t>
            </w:r>
          </w:p>
        </w:tc>
        <w:tc>
          <w:tcPr>
            <w:tcW w:w="157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192" w:type="dxa"/>
            <w:gridSpan w:val="2"/>
            <w:tcBorders>
              <w:left w:val="single" w:sz="4" w:space="0" w:color="auto"/>
              <w:right w:val="nil"/>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0,0</w:t>
            </w:r>
          </w:p>
        </w:tc>
        <w:tc>
          <w:tcPr>
            <w:tcW w:w="1005" w:type="dxa"/>
            <w:gridSpan w:val="2"/>
            <w:tcBorders>
              <w:left w:val="single" w:sz="4" w:space="0" w:color="auto"/>
              <w:right w:val="nil"/>
            </w:tcBorders>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0,0</w:t>
            </w:r>
          </w:p>
        </w:tc>
        <w:tc>
          <w:tcPr>
            <w:tcW w:w="1418" w:type="dxa"/>
            <w:tcBorders>
              <w:top w:val="single" w:sz="4" w:space="0" w:color="auto"/>
              <w:left w:val="single" w:sz="4" w:space="0" w:color="auto"/>
              <w:bottom w:val="single" w:sz="4" w:space="0" w:color="auto"/>
              <w:right w:val="nil"/>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559" w:type="dxa"/>
            <w:gridSpan w:val="2"/>
            <w:tcBorders>
              <w:top w:val="single" w:sz="4" w:space="0" w:color="auto"/>
              <w:left w:val="single" w:sz="4" w:space="0" w:color="auto"/>
              <w:bottom w:val="single" w:sz="4" w:space="0" w:color="auto"/>
              <w:right w:val="nil"/>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r>
      <w:tr w:rsidR="00A13BE0" w:rsidRPr="00C43C2B" w:rsidTr="00A13BE0">
        <w:trPr>
          <w:gridAfter w:val="12"/>
          <w:wAfter w:w="7152" w:type="dxa"/>
          <w:trHeight w:val="20"/>
        </w:trPr>
        <w:tc>
          <w:tcPr>
            <w:tcW w:w="862" w:type="dxa"/>
            <w:vMerge/>
            <w:tcBorders>
              <w:top w:val="single" w:sz="4" w:space="0" w:color="auto"/>
              <w:left w:val="nil"/>
              <w:bottom w:val="single" w:sz="4" w:space="0" w:color="auto"/>
              <w:right w:val="single" w:sz="4" w:space="0" w:color="auto"/>
            </w:tcBorders>
            <w:vAlign w:val="center"/>
            <w:hideMark/>
          </w:tcPr>
          <w:p w:rsidR="00A13BE0" w:rsidRPr="00C43C2B" w:rsidRDefault="00A13BE0" w:rsidP="00A13BE0">
            <w:pPr>
              <w:spacing w:after="0" w:line="276" w:lineRule="auto"/>
              <w:rPr>
                <w:rFonts w:ascii="Times New Roman" w:eastAsia="Calibri" w:hAnsi="Times New Roman" w:cs="Times New Roman"/>
                <w:color w:val="000000"/>
                <w:sz w:val="16"/>
                <w:szCs w:val="16"/>
              </w:rPr>
            </w:pPr>
          </w:p>
        </w:tc>
        <w:tc>
          <w:tcPr>
            <w:tcW w:w="1270" w:type="dxa"/>
            <w:gridSpan w:val="2"/>
            <w:vMerge/>
            <w:tcBorders>
              <w:top w:val="single" w:sz="4" w:space="0" w:color="auto"/>
              <w:left w:val="single" w:sz="4" w:space="0" w:color="auto"/>
              <w:bottom w:val="single" w:sz="4" w:space="0" w:color="auto"/>
              <w:right w:val="single" w:sz="4" w:space="0" w:color="auto"/>
            </w:tcBorders>
            <w:vAlign w:val="center"/>
            <w:hideMark/>
          </w:tcPr>
          <w:p w:rsidR="00A13BE0" w:rsidRPr="00C43C2B" w:rsidRDefault="00A13BE0" w:rsidP="00A13BE0">
            <w:pPr>
              <w:spacing w:after="0" w:line="276" w:lineRule="auto"/>
              <w:rPr>
                <w:rFonts w:ascii="Times New Roman" w:eastAsia="Calibri" w:hAnsi="Times New Roman" w:cs="Times New Roman"/>
                <w:color w:val="000000"/>
                <w:sz w:val="16"/>
                <w:szCs w:val="16"/>
              </w:rPr>
            </w:pPr>
          </w:p>
        </w:tc>
        <w:tc>
          <w:tcPr>
            <w:tcW w:w="845" w:type="dxa"/>
            <w:gridSpan w:val="2"/>
            <w:vMerge/>
            <w:tcBorders>
              <w:top w:val="single" w:sz="4" w:space="0" w:color="auto"/>
              <w:left w:val="single" w:sz="4" w:space="0" w:color="auto"/>
              <w:bottom w:val="single" w:sz="4" w:space="0" w:color="auto"/>
              <w:right w:val="single" w:sz="4" w:space="0" w:color="auto"/>
            </w:tcBorders>
            <w:vAlign w:val="center"/>
            <w:hideMark/>
          </w:tcPr>
          <w:p w:rsidR="00A13BE0" w:rsidRPr="00C43C2B" w:rsidRDefault="00A13BE0" w:rsidP="00A13BE0">
            <w:pPr>
              <w:spacing w:after="0" w:line="276" w:lineRule="auto"/>
              <w:rPr>
                <w:rFonts w:ascii="Times New Roman" w:eastAsia="Calibri" w:hAnsi="Times New Roman" w:cs="Times New Roman"/>
                <w:color w:val="000000"/>
                <w:sz w:val="16"/>
                <w:szCs w:val="16"/>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rsidR="00A13BE0" w:rsidRPr="00C43C2B" w:rsidRDefault="00A13BE0" w:rsidP="00A13BE0">
            <w:pPr>
              <w:spacing w:after="0" w:line="276" w:lineRule="auto"/>
              <w:rPr>
                <w:rFonts w:ascii="Times New Roman" w:eastAsia="Calibri" w:hAnsi="Times New Roman" w:cs="Times New Roman"/>
                <w:color w:val="000000"/>
                <w:sz w:val="16"/>
                <w:szCs w:val="16"/>
              </w:rPr>
            </w:pPr>
          </w:p>
        </w:tc>
        <w:tc>
          <w:tcPr>
            <w:tcW w:w="428" w:type="dxa"/>
            <w:gridSpan w:val="2"/>
            <w:tcBorders>
              <w:top w:val="single" w:sz="4" w:space="0" w:color="auto"/>
              <w:left w:val="single" w:sz="4" w:space="0" w:color="auto"/>
              <w:bottom w:val="single" w:sz="4" w:space="0" w:color="auto"/>
              <w:right w:val="single" w:sz="4" w:space="0" w:color="auto"/>
            </w:tcBorders>
            <w:hideMark/>
          </w:tcPr>
          <w:p w:rsidR="00A13BE0" w:rsidRPr="00C43C2B" w:rsidRDefault="00A13BE0" w:rsidP="00A13BE0">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874</w:t>
            </w:r>
          </w:p>
        </w:tc>
        <w:tc>
          <w:tcPr>
            <w:tcW w:w="570" w:type="dxa"/>
            <w:gridSpan w:val="2"/>
            <w:tcBorders>
              <w:top w:val="single" w:sz="4" w:space="0" w:color="auto"/>
              <w:left w:val="single" w:sz="4" w:space="0" w:color="auto"/>
              <w:bottom w:val="single" w:sz="4" w:space="0" w:color="auto"/>
              <w:right w:val="single" w:sz="4" w:space="0" w:color="auto"/>
            </w:tcBorders>
            <w:hideMark/>
          </w:tcPr>
          <w:p w:rsidR="00A13BE0" w:rsidRPr="00C43C2B" w:rsidRDefault="00A13BE0" w:rsidP="00A13BE0">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0707</w:t>
            </w:r>
          </w:p>
        </w:tc>
        <w:tc>
          <w:tcPr>
            <w:tcW w:w="996" w:type="dxa"/>
            <w:gridSpan w:val="2"/>
            <w:tcBorders>
              <w:top w:val="single" w:sz="4" w:space="0" w:color="auto"/>
              <w:left w:val="single" w:sz="4" w:space="0" w:color="auto"/>
              <w:bottom w:val="single" w:sz="4" w:space="0" w:color="auto"/>
              <w:right w:val="single" w:sz="4" w:space="0" w:color="auto"/>
            </w:tcBorders>
            <w:hideMark/>
          </w:tcPr>
          <w:p w:rsidR="00A13BE0" w:rsidRPr="00C43C2B" w:rsidRDefault="00A13BE0" w:rsidP="00A13BE0">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Ц7206R5275</w:t>
            </w:r>
          </w:p>
        </w:tc>
        <w:tc>
          <w:tcPr>
            <w:tcW w:w="428" w:type="dxa"/>
            <w:tcBorders>
              <w:top w:val="single" w:sz="4" w:space="0" w:color="auto"/>
              <w:left w:val="single" w:sz="4" w:space="0" w:color="auto"/>
              <w:bottom w:val="single" w:sz="4" w:space="0" w:color="auto"/>
              <w:right w:val="single" w:sz="4" w:space="0" w:color="auto"/>
            </w:tcBorders>
            <w:hideMark/>
          </w:tcPr>
          <w:p w:rsidR="00A13BE0" w:rsidRPr="00C43C2B" w:rsidRDefault="00A13BE0" w:rsidP="00A13BE0">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200</w:t>
            </w:r>
          </w:p>
        </w:tc>
        <w:tc>
          <w:tcPr>
            <w:tcW w:w="1276" w:type="dxa"/>
            <w:gridSpan w:val="2"/>
            <w:tcBorders>
              <w:top w:val="single" w:sz="4" w:space="0" w:color="auto"/>
              <w:left w:val="single" w:sz="4" w:space="0" w:color="auto"/>
              <w:bottom w:val="single" w:sz="4" w:space="0" w:color="auto"/>
              <w:right w:val="single" w:sz="4" w:space="0" w:color="auto"/>
            </w:tcBorders>
            <w:hideMark/>
          </w:tcPr>
          <w:p w:rsidR="00A13BE0" w:rsidRPr="00C43C2B" w:rsidRDefault="00A13BE0" w:rsidP="00A13BE0">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республиканский бюджет Чувашской Республики</w:t>
            </w:r>
          </w:p>
        </w:tc>
        <w:tc>
          <w:tcPr>
            <w:tcW w:w="157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192" w:type="dxa"/>
            <w:gridSpan w:val="2"/>
            <w:tcBorders>
              <w:left w:val="single" w:sz="4" w:space="0" w:color="auto"/>
              <w:bottom w:val="single" w:sz="4" w:space="0" w:color="auto"/>
              <w:right w:val="nil"/>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0,0</w:t>
            </w:r>
          </w:p>
        </w:tc>
        <w:tc>
          <w:tcPr>
            <w:tcW w:w="1005" w:type="dxa"/>
            <w:gridSpan w:val="2"/>
            <w:tcBorders>
              <w:left w:val="single" w:sz="4" w:space="0" w:color="auto"/>
              <w:bottom w:val="single" w:sz="4" w:space="0" w:color="auto"/>
              <w:right w:val="nil"/>
            </w:tcBorders>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0,0</w:t>
            </w:r>
          </w:p>
        </w:tc>
        <w:tc>
          <w:tcPr>
            <w:tcW w:w="1418" w:type="dxa"/>
            <w:tcBorders>
              <w:top w:val="single" w:sz="4" w:space="0" w:color="auto"/>
              <w:left w:val="single" w:sz="4" w:space="0" w:color="auto"/>
              <w:bottom w:val="single" w:sz="4" w:space="0" w:color="auto"/>
              <w:right w:val="nil"/>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559" w:type="dxa"/>
            <w:gridSpan w:val="2"/>
            <w:tcBorders>
              <w:top w:val="single" w:sz="4" w:space="0" w:color="auto"/>
              <w:left w:val="single" w:sz="4" w:space="0" w:color="auto"/>
              <w:bottom w:val="single" w:sz="4" w:space="0" w:color="auto"/>
              <w:right w:val="nil"/>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r>
      <w:tr w:rsidR="00A13BE0" w:rsidRPr="00C43C2B" w:rsidTr="00A13BE0">
        <w:trPr>
          <w:gridAfter w:val="12"/>
          <w:wAfter w:w="7152" w:type="dxa"/>
          <w:trHeight w:val="20"/>
        </w:trPr>
        <w:tc>
          <w:tcPr>
            <w:tcW w:w="862" w:type="dxa"/>
            <w:vMerge/>
            <w:tcBorders>
              <w:top w:val="single" w:sz="4" w:space="0" w:color="auto"/>
              <w:left w:val="nil"/>
              <w:bottom w:val="single" w:sz="4" w:space="0" w:color="auto"/>
              <w:right w:val="single" w:sz="4" w:space="0" w:color="auto"/>
            </w:tcBorders>
            <w:vAlign w:val="center"/>
            <w:hideMark/>
          </w:tcPr>
          <w:p w:rsidR="00A13BE0" w:rsidRPr="00C43C2B" w:rsidRDefault="00A13BE0" w:rsidP="00A13BE0">
            <w:pPr>
              <w:spacing w:after="0" w:line="276" w:lineRule="auto"/>
              <w:rPr>
                <w:rFonts w:ascii="Times New Roman" w:eastAsia="Calibri" w:hAnsi="Times New Roman" w:cs="Times New Roman"/>
                <w:color w:val="000000"/>
                <w:sz w:val="16"/>
                <w:szCs w:val="16"/>
              </w:rPr>
            </w:pPr>
          </w:p>
        </w:tc>
        <w:tc>
          <w:tcPr>
            <w:tcW w:w="1270" w:type="dxa"/>
            <w:gridSpan w:val="2"/>
            <w:vMerge/>
            <w:tcBorders>
              <w:top w:val="single" w:sz="4" w:space="0" w:color="auto"/>
              <w:left w:val="single" w:sz="4" w:space="0" w:color="auto"/>
              <w:bottom w:val="single" w:sz="4" w:space="0" w:color="auto"/>
              <w:right w:val="single" w:sz="4" w:space="0" w:color="auto"/>
            </w:tcBorders>
            <w:vAlign w:val="center"/>
            <w:hideMark/>
          </w:tcPr>
          <w:p w:rsidR="00A13BE0" w:rsidRPr="00C43C2B" w:rsidRDefault="00A13BE0" w:rsidP="00A13BE0">
            <w:pPr>
              <w:spacing w:after="0" w:line="276" w:lineRule="auto"/>
              <w:rPr>
                <w:rFonts w:ascii="Times New Roman" w:eastAsia="Calibri" w:hAnsi="Times New Roman" w:cs="Times New Roman"/>
                <w:color w:val="000000"/>
                <w:sz w:val="16"/>
                <w:szCs w:val="16"/>
              </w:rPr>
            </w:pPr>
          </w:p>
        </w:tc>
        <w:tc>
          <w:tcPr>
            <w:tcW w:w="845" w:type="dxa"/>
            <w:gridSpan w:val="2"/>
            <w:vMerge/>
            <w:tcBorders>
              <w:top w:val="single" w:sz="4" w:space="0" w:color="auto"/>
              <w:left w:val="single" w:sz="4" w:space="0" w:color="auto"/>
              <w:bottom w:val="single" w:sz="4" w:space="0" w:color="auto"/>
              <w:right w:val="single" w:sz="4" w:space="0" w:color="auto"/>
            </w:tcBorders>
            <w:vAlign w:val="center"/>
            <w:hideMark/>
          </w:tcPr>
          <w:p w:rsidR="00A13BE0" w:rsidRPr="00C43C2B" w:rsidRDefault="00A13BE0" w:rsidP="00A13BE0">
            <w:pPr>
              <w:spacing w:after="0" w:line="276" w:lineRule="auto"/>
              <w:rPr>
                <w:rFonts w:ascii="Times New Roman" w:eastAsia="Calibri" w:hAnsi="Times New Roman" w:cs="Times New Roman"/>
                <w:color w:val="000000"/>
                <w:sz w:val="16"/>
                <w:szCs w:val="16"/>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rsidR="00A13BE0" w:rsidRPr="00C43C2B" w:rsidRDefault="00A13BE0" w:rsidP="00A13BE0">
            <w:pPr>
              <w:spacing w:after="0" w:line="276" w:lineRule="auto"/>
              <w:rPr>
                <w:rFonts w:ascii="Times New Roman" w:eastAsia="Calibri" w:hAnsi="Times New Roman" w:cs="Times New Roman"/>
                <w:color w:val="000000"/>
                <w:sz w:val="16"/>
                <w:szCs w:val="16"/>
              </w:rPr>
            </w:pPr>
          </w:p>
        </w:tc>
        <w:tc>
          <w:tcPr>
            <w:tcW w:w="428" w:type="dxa"/>
            <w:gridSpan w:val="2"/>
            <w:tcBorders>
              <w:top w:val="single" w:sz="4" w:space="0" w:color="auto"/>
              <w:left w:val="single" w:sz="4" w:space="0" w:color="auto"/>
              <w:bottom w:val="single" w:sz="4" w:space="0" w:color="auto"/>
              <w:right w:val="single" w:sz="4" w:space="0" w:color="auto"/>
            </w:tcBorders>
            <w:hideMark/>
          </w:tcPr>
          <w:p w:rsidR="00A13BE0" w:rsidRPr="00C43C2B" w:rsidRDefault="00A13BE0" w:rsidP="00A13BE0">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hideMark/>
          </w:tcPr>
          <w:p w:rsidR="00A13BE0" w:rsidRPr="00C43C2B" w:rsidRDefault="00A13BE0" w:rsidP="00A13BE0">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996" w:type="dxa"/>
            <w:gridSpan w:val="2"/>
            <w:tcBorders>
              <w:top w:val="single" w:sz="4" w:space="0" w:color="auto"/>
              <w:left w:val="single" w:sz="4" w:space="0" w:color="auto"/>
              <w:bottom w:val="single" w:sz="4" w:space="0" w:color="auto"/>
              <w:right w:val="single" w:sz="4" w:space="0" w:color="auto"/>
            </w:tcBorders>
            <w:hideMark/>
          </w:tcPr>
          <w:p w:rsidR="00A13BE0" w:rsidRPr="00C43C2B" w:rsidRDefault="00A13BE0" w:rsidP="00A13BE0">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428" w:type="dxa"/>
            <w:tcBorders>
              <w:top w:val="single" w:sz="4" w:space="0" w:color="auto"/>
              <w:left w:val="single" w:sz="4" w:space="0" w:color="auto"/>
              <w:bottom w:val="single" w:sz="4" w:space="0" w:color="auto"/>
              <w:right w:val="single" w:sz="4" w:space="0" w:color="auto"/>
            </w:tcBorders>
            <w:hideMark/>
          </w:tcPr>
          <w:p w:rsidR="00A13BE0" w:rsidRPr="00C43C2B" w:rsidRDefault="00A13BE0" w:rsidP="00A13BE0">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1276" w:type="dxa"/>
            <w:gridSpan w:val="2"/>
            <w:tcBorders>
              <w:top w:val="single" w:sz="4" w:space="0" w:color="auto"/>
              <w:left w:val="single" w:sz="4" w:space="0" w:color="auto"/>
              <w:bottom w:val="single" w:sz="4" w:space="0" w:color="auto"/>
              <w:right w:val="single" w:sz="4" w:space="0" w:color="auto"/>
            </w:tcBorders>
            <w:hideMark/>
          </w:tcPr>
          <w:p w:rsidR="00A13BE0" w:rsidRPr="00C43C2B" w:rsidRDefault="00A13BE0" w:rsidP="00A13BE0">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местный бюджет</w:t>
            </w:r>
          </w:p>
        </w:tc>
        <w:tc>
          <w:tcPr>
            <w:tcW w:w="157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549" w:type="dxa"/>
            <w:tcBorders>
              <w:top w:val="single" w:sz="4" w:space="0" w:color="auto"/>
              <w:left w:val="single" w:sz="4" w:space="0" w:color="auto"/>
              <w:right w:val="single" w:sz="4" w:space="0" w:color="auto"/>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643" w:type="dxa"/>
            <w:tcBorders>
              <w:top w:val="single" w:sz="4" w:space="0" w:color="auto"/>
              <w:left w:val="single" w:sz="4" w:space="0" w:color="auto"/>
              <w:right w:val="single" w:sz="4" w:space="0" w:color="auto"/>
            </w:tcBorders>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p>
        </w:tc>
        <w:tc>
          <w:tcPr>
            <w:tcW w:w="455" w:type="dxa"/>
            <w:tcBorders>
              <w:top w:val="single" w:sz="4" w:space="0" w:color="auto"/>
              <w:left w:val="single" w:sz="4" w:space="0" w:color="auto"/>
              <w:right w:val="single" w:sz="4" w:space="0" w:color="auto"/>
            </w:tcBorders>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550" w:type="dxa"/>
            <w:tcBorders>
              <w:top w:val="single" w:sz="4" w:space="0" w:color="auto"/>
              <w:left w:val="single" w:sz="4" w:space="0" w:color="auto"/>
              <w:right w:val="single" w:sz="4" w:space="0" w:color="auto"/>
            </w:tcBorders>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r>
      <w:tr w:rsidR="00A13BE0" w:rsidRPr="00C43C2B" w:rsidTr="00A13BE0">
        <w:trPr>
          <w:gridAfter w:val="12"/>
          <w:wAfter w:w="7152" w:type="dxa"/>
          <w:trHeight w:val="20"/>
        </w:trPr>
        <w:tc>
          <w:tcPr>
            <w:tcW w:w="862" w:type="dxa"/>
            <w:vMerge/>
            <w:tcBorders>
              <w:top w:val="single" w:sz="4" w:space="0" w:color="auto"/>
              <w:left w:val="nil"/>
              <w:bottom w:val="single" w:sz="4" w:space="0" w:color="auto"/>
              <w:right w:val="single" w:sz="4" w:space="0" w:color="auto"/>
            </w:tcBorders>
            <w:vAlign w:val="center"/>
            <w:hideMark/>
          </w:tcPr>
          <w:p w:rsidR="00A13BE0" w:rsidRPr="00C43C2B" w:rsidRDefault="00A13BE0" w:rsidP="00A13BE0">
            <w:pPr>
              <w:spacing w:after="0" w:line="276" w:lineRule="auto"/>
              <w:rPr>
                <w:rFonts w:ascii="Times New Roman" w:eastAsia="Calibri" w:hAnsi="Times New Roman" w:cs="Times New Roman"/>
                <w:color w:val="000000"/>
                <w:sz w:val="16"/>
                <w:szCs w:val="16"/>
              </w:rPr>
            </w:pPr>
          </w:p>
        </w:tc>
        <w:tc>
          <w:tcPr>
            <w:tcW w:w="1270" w:type="dxa"/>
            <w:gridSpan w:val="2"/>
            <w:vMerge/>
            <w:tcBorders>
              <w:top w:val="single" w:sz="4" w:space="0" w:color="auto"/>
              <w:left w:val="single" w:sz="4" w:space="0" w:color="auto"/>
              <w:bottom w:val="single" w:sz="4" w:space="0" w:color="auto"/>
              <w:right w:val="single" w:sz="4" w:space="0" w:color="auto"/>
            </w:tcBorders>
            <w:vAlign w:val="center"/>
            <w:hideMark/>
          </w:tcPr>
          <w:p w:rsidR="00A13BE0" w:rsidRPr="00C43C2B" w:rsidRDefault="00A13BE0" w:rsidP="00A13BE0">
            <w:pPr>
              <w:spacing w:after="0" w:line="276" w:lineRule="auto"/>
              <w:rPr>
                <w:rFonts w:ascii="Times New Roman" w:eastAsia="Calibri" w:hAnsi="Times New Roman" w:cs="Times New Roman"/>
                <w:color w:val="000000"/>
                <w:sz w:val="16"/>
                <w:szCs w:val="16"/>
              </w:rPr>
            </w:pPr>
          </w:p>
        </w:tc>
        <w:tc>
          <w:tcPr>
            <w:tcW w:w="845" w:type="dxa"/>
            <w:gridSpan w:val="2"/>
            <w:vMerge/>
            <w:tcBorders>
              <w:top w:val="single" w:sz="4" w:space="0" w:color="auto"/>
              <w:left w:val="single" w:sz="4" w:space="0" w:color="auto"/>
              <w:bottom w:val="single" w:sz="4" w:space="0" w:color="auto"/>
              <w:right w:val="single" w:sz="4" w:space="0" w:color="auto"/>
            </w:tcBorders>
            <w:vAlign w:val="center"/>
            <w:hideMark/>
          </w:tcPr>
          <w:p w:rsidR="00A13BE0" w:rsidRPr="00C43C2B" w:rsidRDefault="00A13BE0" w:rsidP="00A13BE0">
            <w:pPr>
              <w:spacing w:after="0" w:line="276" w:lineRule="auto"/>
              <w:rPr>
                <w:rFonts w:ascii="Times New Roman" w:eastAsia="Calibri" w:hAnsi="Times New Roman" w:cs="Times New Roman"/>
                <w:color w:val="000000"/>
                <w:sz w:val="16"/>
                <w:szCs w:val="16"/>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rsidR="00A13BE0" w:rsidRPr="00C43C2B" w:rsidRDefault="00A13BE0" w:rsidP="00A13BE0">
            <w:pPr>
              <w:spacing w:after="0" w:line="276" w:lineRule="auto"/>
              <w:rPr>
                <w:rFonts w:ascii="Times New Roman" w:eastAsia="Calibri" w:hAnsi="Times New Roman" w:cs="Times New Roman"/>
                <w:color w:val="000000"/>
                <w:sz w:val="16"/>
                <w:szCs w:val="16"/>
              </w:rPr>
            </w:pPr>
          </w:p>
        </w:tc>
        <w:tc>
          <w:tcPr>
            <w:tcW w:w="428" w:type="dxa"/>
            <w:gridSpan w:val="2"/>
            <w:tcBorders>
              <w:top w:val="single" w:sz="4" w:space="0" w:color="auto"/>
              <w:left w:val="single" w:sz="4" w:space="0" w:color="auto"/>
              <w:bottom w:val="single" w:sz="4" w:space="0" w:color="auto"/>
              <w:right w:val="single" w:sz="4" w:space="0" w:color="auto"/>
            </w:tcBorders>
            <w:hideMark/>
          </w:tcPr>
          <w:p w:rsidR="00A13BE0" w:rsidRPr="00C43C2B" w:rsidRDefault="00A13BE0" w:rsidP="00A13BE0">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hideMark/>
          </w:tcPr>
          <w:p w:rsidR="00A13BE0" w:rsidRPr="00C43C2B" w:rsidRDefault="00A13BE0" w:rsidP="00A13BE0">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996" w:type="dxa"/>
            <w:gridSpan w:val="2"/>
            <w:tcBorders>
              <w:top w:val="single" w:sz="4" w:space="0" w:color="auto"/>
              <w:left w:val="single" w:sz="4" w:space="0" w:color="auto"/>
              <w:bottom w:val="single" w:sz="4" w:space="0" w:color="auto"/>
              <w:right w:val="single" w:sz="4" w:space="0" w:color="auto"/>
            </w:tcBorders>
            <w:hideMark/>
          </w:tcPr>
          <w:p w:rsidR="00A13BE0" w:rsidRPr="00C43C2B" w:rsidRDefault="00A13BE0" w:rsidP="00A13BE0">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428" w:type="dxa"/>
            <w:tcBorders>
              <w:top w:val="single" w:sz="4" w:space="0" w:color="auto"/>
              <w:left w:val="single" w:sz="4" w:space="0" w:color="auto"/>
              <w:bottom w:val="single" w:sz="4" w:space="0" w:color="auto"/>
              <w:right w:val="single" w:sz="4" w:space="0" w:color="auto"/>
            </w:tcBorders>
            <w:hideMark/>
          </w:tcPr>
          <w:p w:rsidR="00A13BE0" w:rsidRPr="00C43C2B" w:rsidRDefault="00A13BE0" w:rsidP="00A13BE0">
            <w:pPr>
              <w:spacing w:after="0" w:line="276" w:lineRule="auto"/>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х</w:t>
            </w:r>
          </w:p>
        </w:tc>
        <w:tc>
          <w:tcPr>
            <w:tcW w:w="1276" w:type="dxa"/>
            <w:gridSpan w:val="2"/>
            <w:tcBorders>
              <w:top w:val="single" w:sz="4" w:space="0" w:color="auto"/>
              <w:left w:val="single" w:sz="4" w:space="0" w:color="auto"/>
              <w:bottom w:val="single" w:sz="4" w:space="0" w:color="auto"/>
              <w:right w:val="single" w:sz="4" w:space="0" w:color="auto"/>
            </w:tcBorders>
            <w:hideMark/>
          </w:tcPr>
          <w:p w:rsidR="00A13BE0" w:rsidRPr="00C43C2B" w:rsidRDefault="00A13BE0" w:rsidP="00A13BE0">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внебюджетные источники</w:t>
            </w:r>
          </w:p>
        </w:tc>
        <w:tc>
          <w:tcPr>
            <w:tcW w:w="157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c>
          <w:tcPr>
            <w:tcW w:w="1192" w:type="dxa"/>
            <w:gridSpan w:val="2"/>
            <w:tcBorders>
              <w:left w:val="single" w:sz="4" w:space="0" w:color="auto"/>
              <w:right w:val="single" w:sz="4" w:space="0" w:color="auto"/>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0,0</w:t>
            </w:r>
          </w:p>
        </w:tc>
        <w:tc>
          <w:tcPr>
            <w:tcW w:w="1005" w:type="dxa"/>
            <w:gridSpan w:val="2"/>
            <w:tcBorders>
              <w:left w:val="single" w:sz="4" w:space="0" w:color="auto"/>
              <w:right w:val="single" w:sz="4" w:space="0" w:color="auto"/>
            </w:tcBorders>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0,0</w:t>
            </w:r>
          </w:p>
        </w:tc>
        <w:tc>
          <w:tcPr>
            <w:tcW w:w="1418" w:type="dxa"/>
            <w:tcBorders>
              <w:left w:val="single" w:sz="4" w:space="0" w:color="auto"/>
              <w:right w:val="single" w:sz="4" w:space="0" w:color="auto"/>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0,0</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0,0</w:t>
            </w:r>
          </w:p>
        </w:tc>
      </w:tr>
      <w:tr w:rsidR="00A13BE0" w:rsidRPr="00C43C2B" w:rsidTr="00A13BE0">
        <w:trPr>
          <w:trHeight w:val="20"/>
        </w:trPr>
        <w:tc>
          <w:tcPr>
            <w:tcW w:w="862" w:type="dxa"/>
            <w:vMerge w:val="restart"/>
            <w:tcBorders>
              <w:top w:val="single" w:sz="4" w:space="0" w:color="auto"/>
              <w:left w:val="nil"/>
              <w:bottom w:val="single" w:sz="4" w:space="0" w:color="auto"/>
              <w:right w:val="single" w:sz="4" w:space="0" w:color="auto"/>
            </w:tcBorders>
            <w:hideMark/>
          </w:tcPr>
          <w:p w:rsidR="00A13BE0" w:rsidRPr="00C43C2B" w:rsidRDefault="00A13BE0" w:rsidP="00A13BE0">
            <w:pPr>
              <w:spacing w:after="0" w:line="276" w:lineRule="auto"/>
              <w:jc w:val="both"/>
              <w:rPr>
                <w:rFonts w:ascii="Times New Roman" w:eastAsia="Calibri" w:hAnsi="Times New Roman" w:cs="Times New Roman"/>
                <w:color w:val="000000"/>
                <w:sz w:val="16"/>
                <w:szCs w:val="16"/>
              </w:rPr>
            </w:pPr>
            <w:r w:rsidRPr="00C43C2B">
              <w:rPr>
                <w:rFonts w:ascii="Times New Roman" w:eastAsia="Times New Roman" w:hAnsi="Times New Roman" w:cs="Times New Roman"/>
                <w:color w:val="000000"/>
                <w:sz w:val="16"/>
                <w:szCs w:val="16"/>
              </w:rPr>
              <w:t>Целевой (</w:t>
            </w:r>
            <w:proofErr w:type="spellStart"/>
            <w:r w:rsidRPr="00C43C2B">
              <w:rPr>
                <w:rFonts w:ascii="Times New Roman" w:eastAsia="Times New Roman" w:hAnsi="Times New Roman" w:cs="Times New Roman"/>
                <w:color w:val="000000"/>
                <w:sz w:val="16"/>
                <w:szCs w:val="16"/>
              </w:rPr>
              <w:t>ые</w:t>
            </w:r>
            <w:proofErr w:type="spellEnd"/>
            <w:r w:rsidRPr="00C43C2B">
              <w:rPr>
                <w:rFonts w:ascii="Times New Roman" w:eastAsia="Times New Roman" w:hAnsi="Times New Roman" w:cs="Times New Roman"/>
                <w:color w:val="000000"/>
                <w:sz w:val="16"/>
                <w:szCs w:val="16"/>
              </w:rPr>
              <w:t>) индикатор (ы) и показатель(и) подпрограммы (муниципальной программы), увя</w:t>
            </w:r>
            <w:r w:rsidRPr="00C43C2B">
              <w:rPr>
                <w:rFonts w:ascii="Times New Roman" w:eastAsia="Times New Roman" w:hAnsi="Times New Roman" w:cs="Times New Roman"/>
                <w:color w:val="000000"/>
                <w:sz w:val="16"/>
                <w:szCs w:val="16"/>
              </w:rPr>
              <w:softHyphen/>
              <w:t>занные с ос</w:t>
            </w:r>
            <w:r w:rsidRPr="00C43C2B">
              <w:rPr>
                <w:rFonts w:ascii="Times New Roman" w:eastAsia="Times New Roman" w:hAnsi="Times New Roman" w:cs="Times New Roman"/>
                <w:color w:val="000000"/>
                <w:sz w:val="16"/>
                <w:szCs w:val="16"/>
              </w:rPr>
              <w:softHyphen/>
              <w:t xml:space="preserve">новным мероприятием </w:t>
            </w:r>
            <w:r w:rsidRPr="00C43C2B">
              <w:rPr>
                <w:rFonts w:ascii="Times New Roman" w:eastAsia="Calibri" w:hAnsi="Times New Roman" w:cs="Times New Roman"/>
                <w:color w:val="000000"/>
                <w:sz w:val="16"/>
                <w:szCs w:val="16"/>
              </w:rPr>
              <w:t>4</w:t>
            </w:r>
          </w:p>
        </w:tc>
        <w:tc>
          <w:tcPr>
            <w:tcW w:w="6950" w:type="dxa"/>
            <w:gridSpan w:val="15"/>
            <w:tcBorders>
              <w:top w:val="single" w:sz="4" w:space="0" w:color="auto"/>
              <w:left w:val="single" w:sz="4" w:space="0" w:color="auto"/>
              <w:bottom w:val="single" w:sz="4" w:space="0" w:color="auto"/>
              <w:right w:val="single" w:sz="4" w:space="0" w:color="auto"/>
            </w:tcBorders>
            <w:hideMark/>
          </w:tcPr>
          <w:p w:rsidR="00A13BE0" w:rsidRPr="00C43C2B" w:rsidRDefault="00A13BE0" w:rsidP="00A13BE0">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Количество субъектов малого и среднего предпринимательства, созданных лицами в возрасте до 30 лет (включительно), ед.</w:t>
            </w:r>
          </w:p>
        </w:tc>
        <w:tc>
          <w:tcPr>
            <w:tcW w:w="157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55</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55</w:t>
            </w:r>
          </w:p>
        </w:tc>
        <w:tc>
          <w:tcPr>
            <w:tcW w:w="1192" w:type="dxa"/>
            <w:gridSpan w:val="2"/>
            <w:tcBorders>
              <w:left w:val="single" w:sz="4" w:space="0" w:color="auto"/>
              <w:right w:val="single" w:sz="4" w:space="0" w:color="auto"/>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55</w:t>
            </w:r>
          </w:p>
        </w:tc>
        <w:tc>
          <w:tcPr>
            <w:tcW w:w="1005" w:type="dxa"/>
            <w:gridSpan w:val="2"/>
            <w:tcBorders>
              <w:left w:val="single" w:sz="4" w:space="0" w:color="auto"/>
              <w:right w:val="single" w:sz="4" w:space="0" w:color="auto"/>
            </w:tcBorders>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55</w:t>
            </w: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65</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80</w:t>
            </w:r>
          </w:p>
        </w:tc>
        <w:tc>
          <w:tcPr>
            <w:tcW w:w="1192" w:type="dxa"/>
          </w:tcPr>
          <w:p w:rsidR="00A13BE0" w:rsidRPr="00C43C2B" w:rsidRDefault="00A13BE0" w:rsidP="00A13BE0">
            <w:pPr>
              <w:rPr>
                <w:rFonts w:ascii="Times New Roman" w:eastAsia="Calibri" w:hAnsi="Times New Roman" w:cs="Times New Roman"/>
                <w:sz w:val="20"/>
                <w:szCs w:val="20"/>
                <w:lang w:eastAsia="ru-RU"/>
              </w:rPr>
            </w:pPr>
          </w:p>
        </w:tc>
        <w:tc>
          <w:tcPr>
            <w:tcW w:w="1192" w:type="dxa"/>
            <w:gridSpan w:val="2"/>
          </w:tcPr>
          <w:p w:rsidR="00A13BE0" w:rsidRPr="00C43C2B" w:rsidRDefault="00A13BE0" w:rsidP="00A13BE0">
            <w:pPr>
              <w:rPr>
                <w:rFonts w:ascii="Times New Roman" w:eastAsia="Calibri" w:hAnsi="Times New Roman" w:cs="Times New Roman"/>
                <w:sz w:val="20"/>
                <w:szCs w:val="20"/>
                <w:lang w:eastAsia="ru-RU"/>
              </w:rPr>
            </w:pPr>
          </w:p>
        </w:tc>
        <w:tc>
          <w:tcPr>
            <w:tcW w:w="1192" w:type="dxa"/>
            <w:gridSpan w:val="2"/>
          </w:tcPr>
          <w:p w:rsidR="00A13BE0" w:rsidRPr="00C43C2B" w:rsidRDefault="00A13BE0" w:rsidP="00A13BE0">
            <w:pPr>
              <w:rPr>
                <w:rFonts w:ascii="Times New Roman" w:eastAsia="Calibri" w:hAnsi="Times New Roman" w:cs="Times New Roman"/>
                <w:sz w:val="20"/>
                <w:szCs w:val="20"/>
                <w:lang w:eastAsia="ru-RU"/>
              </w:rPr>
            </w:pPr>
          </w:p>
        </w:tc>
        <w:tc>
          <w:tcPr>
            <w:tcW w:w="1192" w:type="dxa"/>
            <w:gridSpan w:val="2"/>
          </w:tcPr>
          <w:p w:rsidR="00A13BE0" w:rsidRPr="00C43C2B" w:rsidRDefault="00A13BE0" w:rsidP="00A13BE0">
            <w:pPr>
              <w:rPr>
                <w:rFonts w:ascii="Times New Roman" w:eastAsia="Calibri" w:hAnsi="Times New Roman" w:cs="Times New Roman"/>
                <w:sz w:val="20"/>
                <w:szCs w:val="20"/>
                <w:lang w:eastAsia="ru-RU"/>
              </w:rPr>
            </w:pPr>
          </w:p>
        </w:tc>
        <w:tc>
          <w:tcPr>
            <w:tcW w:w="1192" w:type="dxa"/>
            <w:gridSpan w:val="2"/>
          </w:tcPr>
          <w:p w:rsidR="00A13BE0" w:rsidRPr="00C43C2B" w:rsidRDefault="00A13BE0" w:rsidP="00A13BE0">
            <w:pPr>
              <w:rPr>
                <w:rFonts w:ascii="Times New Roman" w:eastAsia="Calibri" w:hAnsi="Times New Roman" w:cs="Times New Roman"/>
                <w:sz w:val="20"/>
                <w:szCs w:val="20"/>
                <w:lang w:eastAsia="ru-RU"/>
              </w:rPr>
            </w:pPr>
          </w:p>
        </w:tc>
        <w:tc>
          <w:tcPr>
            <w:tcW w:w="1192" w:type="dxa"/>
            <w:gridSpan w:val="3"/>
            <w:tcBorders>
              <w:left w:val="single" w:sz="4" w:space="0" w:color="auto"/>
              <w:right w:val="single" w:sz="4" w:space="0" w:color="auto"/>
            </w:tcBorders>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55</w:t>
            </w:r>
          </w:p>
        </w:tc>
      </w:tr>
      <w:tr w:rsidR="00A13BE0" w:rsidRPr="00C43C2B" w:rsidTr="00A13BE0">
        <w:trPr>
          <w:trHeight w:val="20"/>
        </w:trPr>
        <w:tc>
          <w:tcPr>
            <w:tcW w:w="862" w:type="dxa"/>
            <w:vMerge/>
            <w:tcBorders>
              <w:top w:val="single" w:sz="4" w:space="0" w:color="auto"/>
              <w:left w:val="nil"/>
              <w:bottom w:val="single" w:sz="4" w:space="0" w:color="auto"/>
              <w:right w:val="single" w:sz="4" w:space="0" w:color="auto"/>
            </w:tcBorders>
            <w:vAlign w:val="center"/>
            <w:hideMark/>
          </w:tcPr>
          <w:p w:rsidR="00A13BE0" w:rsidRPr="00C43C2B" w:rsidRDefault="00A13BE0" w:rsidP="00A13BE0">
            <w:pPr>
              <w:spacing w:after="0" w:line="276" w:lineRule="auto"/>
              <w:rPr>
                <w:rFonts w:ascii="Times New Roman" w:eastAsia="Calibri" w:hAnsi="Times New Roman" w:cs="Times New Roman"/>
                <w:color w:val="000000"/>
                <w:sz w:val="16"/>
                <w:szCs w:val="16"/>
              </w:rPr>
            </w:pPr>
          </w:p>
        </w:tc>
        <w:tc>
          <w:tcPr>
            <w:tcW w:w="6950" w:type="dxa"/>
            <w:gridSpan w:val="15"/>
            <w:tcBorders>
              <w:top w:val="single" w:sz="4" w:space="0" w:color="auto"/>
              <w:left w:val="single" w:sz="4" w:space="0" w:color="auto"/>
              <w:bottom w:val="single" w:sz="4" w:space="0" w:color="auto"/>
              <w:right w:val="single" w:sz="4" w:space="0" w:color="auto"/>
            </w:tcBorders>
            <w:hideMark/>
          </w:tcPr>
          <w:p w:rsidR="00A13BE0" w:rsidRPr="00C43C2B" w:rsidRDefault="00A13BE0" w:rsidP="00A13BE0">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Количество человек в возрасте до 30 лет (включительно), прошедших обучение по образовательным программам, направленным на приобретение навыков ведения бизнеса и создания малых и средних предприятий, чел.</w:t>
            </w:r>
          </w:p>
        </w:tc>
        <w:tc>
          <w:tcPr>
            <w:tcW w:w="157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20</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20</w:t>
            </w:r>
          </w:p>
        </w:tc>
        <w:tc>
          <w:tcPr>
            <w:tcW w:w="1192" w:type="dxa"/>
            <w:gridSpan w:val="2"/>
            <w:tcBorders>
              <w:left w:val="single" w:sz="4" w:space="0" w:color="auto"/>
              <w:right w:val="single" w:sz="4" w:space="0" w:color="auto"/>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20</w:t>
            </w:r>
          </w:p>
        </w:tc>
        <w:tc>
          <w:tcPr>
            <w:tcW w:w="1005" w:type="dxa"/>
            <w:gridSpan w:val="2"/>
            <w:tcBorders>
              <w:left w:val="single" w:sz="4" w:space="0" w:color="auto"/>
              <w:right w:val="single" w:sz="4" w:space="0" w:color="auto"/>
            </w:tcBorders>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20</w:t>
            </w: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30</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30</w:t>
            </w:r>
          </w:p>
        </w:tc>
        <w:tc>
          <w:tcPr>
            <w:tcW w:w="1192" w:type="dxa"/>
          </w:tcPr>
          <w:p w:rsidR="00A13BE0" w:rsidRPr="00C43C2B" w:rsidRDefault="00A13BE0" w:rsidP="00A13BE0">
            <w:pPr>
              <w:rPr>
                <w:rFonts w:ascii="Times New Roman" w:eastAsia="Calibri" w:hAnsi="Times New Roman" w:cs="Times New Roman"/>
                <w:sz w:val="20"/>
                <w:szCs w:val="20"/>
                <w:lang w:eastAsia="ru-RU"/>
              </w:rPr>
            </w:pPr>
          </w:p>
        </w:tc>
        <w:tc>
          <w:tcPr>
            <w:tcW w:w="1192" w:type="dxa"/>
            <w:gridSpan w:val="2"/>
          </w:tcPr>
          <w:p w:rsidR="00A13BE0" w:rsidRPr="00C43C2B" w:rsidRDefault="00A13BE0" w:rsidP="00A13BE0">
            <w:pPr>
              <w:rPr>
                <w:rFonts w:ascii="Times New Roman" w:eastAsia="Calibri" w:hAnsi="Times New Roman" w:cs="Times New Roman"/>
                <w:sz w:val="20"/>
                <w:szCs w:val="20"/>
                <w:lang w:eastAsia="ru-RU"/>
              </w:rPr>
            </w:pPr>
          </w:p>
        </w:tc>
        <w:tc>
          <w:tcPr>
            <w:tcW w:w="1192" w:type="dxa"/>
            <w:gridSpan w:val="2"/>
          </w:tcPr>
          <w:p w:rsidR="00A13BE0" w:rsidRPr="00C43C2B" w:rsidRDefault="00A13BE0" w:rsidP="00A13BE0">
            <w:pPr>
              <w:rPr>
                <w:rFonts w:ascii="Times New Roman" w:eastAsia="Calibri" w:hAnsi="Times New Roman" w:cs="Times New Roman"/>
                <w:sz w:val="20"/>
                <w:szCs w:val="20"/>
                <w:lang w:eastAsia="ru-RU"/>
              </w:rPr>
            </w:pPr>
          </w:p>
        </w:tc>
        <w:tc>
          <w:tcPr>
            <w:tcW w:w="1192" w:type="dxa"/>
            <w:gridSpan w:val="2"/>
          </w:tcPr>
          <w:p w:rsidR="00A13BE0" w:rsidRPr="00C43C2B" w:rsidRDefault="00A13BE0" w:rsidP="00A13BE0">
            <w:pPr>
              <w:rPr>
                <w:rFonts w:ascii="Times New Roman" w:eastAsia="Calibri" w:hAnsi="Times New Roman" w:cs="Times New Roman"/>
                <w:sz w:val="20"/>
                <w:szCs w:val="20"/>
                <w:lang w:eastAsia="ru-RU"/>
              </w:rPr>
            </w:pPr>
          </w:p>
        </w:tc>
        <w:tc>
          <w:tcPr>
            <w:tcW w:w="1192" w:type="dxa"/>
            <w:gridSpan w:val="2"/>
          </w:tcPr>
          <w:p w:rsidR="00A13BE0" w:rsidRPr="00C43C2B" w:rsidRDefault="00A13BE0" w:rsidP="00A13BE0">
            <w:pPr>
              <w:rPr>
                <w:rFonts w:ascii="Times New Roman" w:eastAsia="Calibri" w:hAnsi="Times New Roman" w:cs="Times New Roman"/>
                <w:sz w:val="20"/>
                <w:szCs w:val="20"/>
                <w:lang w:eastAsia="ru-RU"/>
              </w:rPr>
            </w:pPr>
          </w:p>
        </w:tc>
        <w:tc>
          <w:tcPr>
            <w:tcW w:w="1192" w:type="dxa"/>
            <w:gridSpan w:val="3"/>
            <w:tcBorders>
              <w:left w:val="single" w:sz="4" w:space="0" w:color="auto"/>
              <w:right w:val="single" w:sz="4" w:space="0" w:color="auto"/>
            </w:tcBorders>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20</w:t>
            </w:r>
          </w:p>
        </w:tc>
      </w:tr>
      <w:tr w:rsidR="00A13BE0" w:rsidRPr="00C43C2B" w:rsidTr="00A13BE0">
        <w:trPr>
          <w:trHeight w:val="20"/>
        </w:trPr>
        <w:tc>
          <w:tcPr>
            <w:tcW w:w="862" w:type="dxa"/>
            <w:vMerge/>
            <w:tcBorders>
              <w:top w:val="single" w:sz="4" w:space="0" w:color="auto"/>
              <w:left w:val="nil"/>
              <w:bottom w:val="single" w:sz="4" w:space="0" w:color="auto"/>
              <w:right w:val="single" w:sz="4" w:space="0" w:color="auto"/>
            </w:tcBorders>
            <w:vAlign w:val="center"/>
            <w:hideMark/>
          </w:tcPr>
          <w:p w:rsidR="00A13BE0" w:rsidRPr="00C43C2B" w:rsidRDefault="00A13BE0" w:rsidP="00A13BE0">
            <w:pPr>
              <w:spacing w:after="0" w:line="276" w:lineRule="auto"/>
              <w:rPr>
                <w:rFonts w:ascii="Times New Roman" w:eastAsia="Calibri" w:hAnsi="Times New Roman" w:cs="Times New Roman"/>
                <w:color w:val="000000"/>
                <w:sz w:val="16"/>
                <w:szCs w:val="16"/>
              </w:rPr>
            </w:pPr>
          </w:p>
        </w:tc>
        <w:tc>
          <w:tcPr>
            <w:tcW w:w="6950" w:type="dxa"/>
            <w:gridSpan w:val="15"/>
            <w:tcBorders>
              <w:top w:val="single" w:sz="4" w:space="0" w:color="auto"/>
              <w:left w:val="single" w:sz="4" w:space="0" w:color="auto"/>
              <w:bottom w:val="single" w:sz="4" w:space="0" w:color="auto"/>
              <w:right w:val="single" w:sz="4" w:space="0" w:color="auto"/>
            </w:tcBorders>
            <w:hideMark/>
          </w:tcPr>
          <w:p w:rsidR="00A13BE0" w:rsidRPr="00C43C2B" w:rsidRDefault="00A13BE0" w:rsidP="00A13BE0">
            <w:pPr>
              <w:spacing w:after="0" w:line="276" w:lineRule="auto"/>
              <w:jc w:val="both"/>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Количество человек в возрасте до 30 лет (включительно), вовлеченных в реализацию мероприятий по развитию молодежного предпринимательства, чел.</w:t>
            </w:r>
          </w:p>
        </w:tc>
        <w:tc>
          <w:tcPr>
            <w:tcW w:w="157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30</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30</w:t>
            </w:r>
          </w:p>
        </w:tc>
        <w:tc>
          <w:tcPr>
            <w:tcW w:w="1192" w:type="dxa"/>
            <w:gridSpan w:val="2"/>
            <w:tcBorders>
              <w:left w:val="single" w:sz="4" w:space="0" w:color="auto"/>
              <w:bottom w:val="single" w:sz="4" w:space="0" w:color="auto"/>
              <w:right w:val="single" w:sz="4" w:space="0" w:color="auto"/>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30</w:t>
            </w:r>
          </w:p>
        </w:tc>
        <w:tc>
          <w:tcPr>
            <w:tcW w:w="1005" w:type="dxa"/>
            <w:gridSpan w:val="2"/>
            <w:tcBorders>
              <w:left w:val="single" w:sz="4" w:space="0" w:color="auto"/>
              <w:bottom w:val="single" w:sz="4" w:space="0" w:color="auto"/>
              <w:right w:val="single" w:sz="4" w:space="0" w:color="auto"/>
            </w:tcBorders>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30</w:t>
            </w:r>
          </w:p>
        </w:tc>
        <w:tc>
          <w:tcPr>
            <w:tcW w:w="141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40</w:t>
            </w:r>
          </w:p>
        </w:tc>
        <w:tc>
          <w:tcPr>
            <w:tcW w:w="155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sidRPr="00C43C2B">
              <w:rPr>
                <w:rFonts w:ascii="Times New Roman" w:eastAsia="Calibri" w:hAnsi="Times New Roman" w:cs="Times New Roman"/>
                <w:color w:val="000000"/>
                <w:sz w:val="16"/>
                <w:szCs w:val="16"/>
              </w:rPr>
              <w:t>50</w:t>
            </w:r>
          </w:p>
        </w:tc>
        <w:tc>
          <w:tcPr>
            <w:tcW w:w="1192" w:type="dxa"/>
          </w:tcPr>
          <w:p w:rsidR="00A13BE0" w:rsidRPr="00C43C2B" w:rsidRDefault="00A13BE0" w:rsidP="00A13BE0">
            <w:pPr>
              <w:rPr>
                <w:rFonts w:ascii="Times New Roman" w:eastAsia="Calibri" w:hAnsi="Times New Roman" w:cs="Times New Roman"/>
                <w:sz w:val="20"/>
                <w:szCs w:val="20"/>
                <w:lang w:eastAsia="ru-RU"/>
              </w:rPr>
            </w:pPr>
          </w:p>
        </w:tc>
        <w:tc>
          <w:tcPr>
            <w:tcW w:w="1192" w:type="dxa"/>
            <w:gridSpan w:val="2"/>
          </w:tcPr>
          <w:p w:rsidR="00A13BE0" w:rsidRPr="00C43C2B" w:rsidRDefault="00A13BE0" w:rsidP="00A13BE0">
            <w:pPr>
              <w:rPr>
                <w:rFonts w:ascii="Times New Roman" w:eastAsia="Calibri" w:hAnsi="Times New Roman" w:cs="Times New Roman"/>
                <w:sz w:val="20"/>
                <w:szCs w:val="20"/>
                <w:lang w:eastAsia="ru-RU"/>
              </w:rPr>
            </w:pPr>
          </w:p>
        </w:tc>
        <w:tc>
          <w:tcPr>
            <w:tcW w:w="1192" w:type="dxa"/>
            <w:gridSpan w:val="2"/>
          </w:tcPr>
          <w:p w:rsidR="00A13BE0" w:rsidRPr="00C43C2B" w:rsidRDefault="00A13BE0" w:rsidP="00A13BE0">
            <w:pPr>
              <w:rPr>
                <w:rFonts w:ascii="Times New Roman" w:eastAsia="Calibri" w:hAnsi="Times New Roman" w:cs="Times New Roman"/>
                <w:sz w:val="20"/>
                <w:szCs w:val="20"/>
                <w:lang w:eastAsia="ru-RU"/>
              </w:rPr>
            </w:pPr>
          </w:p>
        </w:tc>
        <w:tc>
          <w:tcPr>
            <w:tcW w:w="1192" w:type="dxa"/>
            <w:gridSpan w:val="2"/>
          </w:tcPr>
          <w:p w:rsidR="00A13BE0" w:rsidRPr="00C43C2B" w:rsidRDefault="00A13BE0" w:rsidP="00A13BE0">
            <w:pPr>
              <w:rPr>
                <w:rFonts w:ascii="Times New Roman" w:eastAsia="Calibri" w:hAnsi="Times New Roman" w:cs="Times New Roman"/>
                <w:sz w:val="20"/>
                <w:szCs w:val="20"/>
                <w:lang w:eastAsia="ru-RU"/>
              </w:rPr>
            </w:pPr>
          </w:p>
        </w:tc>
        <w:tc>
          <w:tcPr>
            <w:tcW w:w="1192" w:type="dxa"/>
            <w:gridSpan w:val="2"/>
          </w:tcPr>
          <w:p w:rsidR="00A13BE0" w:rsidRPr="00C43C2B" w:rsidRDefault="00A13BE0" w:rsidP="00A13BE0">
            <w:pPr>
              <w:rPr>
                <w:rFonts w:ascii="Times New Roman" w:eastAsia="Calibri" w:hAnsi="Times New Roman" w:cs="Times New Roman"/>
                <w:sz w:val="20"/>
                <w:szCs w:val="20"/>
                <w:lang w:eastAsia="ru-RU"/>
              </w:rPr>
            </w:pPr>
          </w:p>
        </w:tc>
        <w:tc>
          <w:tcPr>
            <w:tcW w:w="1192" w:type="dxa"/>
            <w:gridSpan w:val="3"/>
            <w:tcBorders>
              <w:left w:val="single" w:sz="4" w:space="0" w:color="auto"/>
              <w:bottom w:val="single" w:sz="4" w:space="0" w:color="auto"/>
              <w:right w:val="single" w:sz="4" w:space="0" w:color="auto"/>
            </w:tcBorders>
          </w:tcPr>
          <w:p w:rsidR="00A13BE0" w:rsidRPr="00C43C2B" w:rsidRDefault="00A13BE0" w:rsidP="00A13BE0">
            <w:pPr>
              <w:spacing w:after="0" w:line="276" w:lineRule="auto"/>
              <w:ind w:left="-57" w:right="-57"/>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30</w:t>
            </w:r>
          </w:p>
        </w:tc>
      </w:tr>
    </w:tbl>
    <w:p w:rsidR="00D25E62" w:rsidRPr="00D25E62" w:rsidRDefault="00D25E62" w:rsidP="00D25E62">
      <w:pPr>
        <w:spacing w:after="0" w:line="240" w:lineRule="auto"/>
        <w:jc w:val="both"/>
        <w:rPr>
          <w:rFonts w:ascii="Times New Roman" w:eastAsia="Times New Roman" w:hAnsi="Times New Roman" w:cs="Times New Roman"/>
          <w:sz w:val="24"/>
          <w:szCs w:val="24"/>
          <w:lang w:eastAsia="ru-RU"/>
        </w:rPr>
        <w:sectPr w:rsidR="00D25E62" w:rsidRPr="00D25E62" w:rsidSect="00374531">
          <w:pgSz w:w="16838" w:h="11906" w:orient="landscape"/>
          <w:pgMar w:top="851" w:right="1134" w:bottom="851" w:left="1134" w:header="709" w:footer="709" w:gutter="0"/>
          <w:cols w:space="708"/>
          <w:docGrid w:linePitch="360"/>
        </w:sectPr>
      </w:pPr>
    </w:p>
    <w:p w:rsidR="00727404" w:rsidRPr="003F14C4" w:rsidRDefault="00727404" w:rsidP="007274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4D4202">
        <w:rPr>
          <w:rFonts w:ascii="Times New Roman" w:eastAsia="Times New Roman" w:hAnsi="Times New Roman" w:cs="Times New Roman"/>
          <w:sz w:val="24"/>
          <w:szCs w:val="24"/>
          <w:lang w:eastAsia="ru-RU"/>
        </w:rPr>
        <w:t>0</w:t>
      </w:r>
      <w:r w:rsidRPr="003F14C4">
        <w:rPr>
          <w:rFonts w:ascii="Times New Roman" w:eastAsia="Times New Roman" w:hAnsi="Times New Roman" w:cs="Times New Roman"/>
          <w:sz w:val="24"/>
          <w:szCs w:val="24"/>
          <w:lang w:eastAsia="ru-RU"/>
        </w:rPr>
        <w:t>. Пункт «</w:t>
      </w:r>
      <w:r w:rsidRPr="003F14C4">
        <w:rPr>
          <w:rFonts w:ascii="Times New Roman" w:eastAsia="Times New Roman" w:hAnsi="Times New Roman" w:cs="Times New Roman"/>
          <w:sz w:val="24"/>
          <w:szCs w:val="24"/>
        </w:rPr>
        <w:t>Объемы финансирования подпрограммы с разбивкой по годам реализации подпрограммы</w:t>
      </w:r>
      <w:r w:rsidRPr="003F14C4">
        <w:rPr>
          <w:rFonts w:ascii="Times New Roman" w:eastAsia="Times New Roman" w:hAnsi="Times New Roman" w:cs="Times New Roman"/>
          <w:sz w:val="24"/>
          <w:szCs w:val="24"/>
          <w:lang w:eastAsia="ru-RU"/>
        </w:rPr>
        <w:t>» муниципальной п</w:t>
      </w:r>
      <w:r w:rsidRPr="003F14C4">
        <w:rPr>
          <w:rFonts w:ascii="Times New Roman" w:eastAsia="Times New Roman" w:hAnsi="Times New Roman" w:cs="Times New Roman"/>
          <w:sz w:val="24"/>
          <w:szCs w:val="24"/>
        </w:rPr>
        <w:t xml:space="preserve">одпрограммы «Создание в Батыревском муниципальном округе Чувашской Республике новых мест в общеобразовательных организациях в соответствии с прогнозируемой потребностью и современными условиями обучения» муниципальной программы Батыревского муниципального округа Чувашской Республики «Развитие образования Батыревского </w:t>
      </w:r>
      <w:r>
        <w:rPr>
          <w:rFonts w:ascii="Times New Roman" w:eastAsia="Times New Roman" w:hAnsi="Times New Roman" w:cs="Times New Roman"/>
          <w:sz w:val="24"/>
          <w:szCs w:val="24"/>
        </w:rPr>
        <w:t>муниципального округа</w:t>
      </w:r>
      <w:r w:rsidRPr="003F14C4">
        <w:rPr>
          <w:rFonts w:ascii="Times New Roman" w:eastAsia="Times New Roman" w:hAnsi="Times New Roman" w:cs="Times New Roman"/>
          <w:sz w:val="24"/>
          <w:szCs w:val="24"/>
        </w:rPr>
        <w:t xml:space="preserve"> Чувашской Республики»,</w:t>
      </w:r>
      <w:r w:rsidRPr="003F14C4">
        <w:rPr>
          <w:rFonts w:ascii="Times New Roman" w:eastAsia="Times New Roman" w:hAnsi="Times New Roman" w:cs="Times New Roman"/>
          <w:sz w:val="24"/>
          <w:szCs w:val="24"/>
          <w:lang w:eastAsia="ru-RU"/>
        </w:rPr>
        <w:t xml:space="preserve"> изложить в следующей редакции:</w:t>
      </w:r>
    </w:p>
    <w:p w:rsidR="00727404" w:rsidRPr="003F14C4" w:rsidRDefault="00727404" w:rsidP="00727404">
      <w:pPr>
        <w:spacing w:after="0" w:line="240" w:lineRule="auto"/>
        <w:rPr>
          <w:rFonts w:ascii="Times New Roman" w:eastAsia="Times New Roman" w:hAnsi="Times New Roman" w:cs="Times New Roman"/>
          <w:sz w:val="24"/>
          <w:szCs w:val="24"/>
          <w:lang w:eastAsia="ru-RU"/>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709"/>
        <w:gridCol w:w="5245"/>
      </w:tblGrid>
      <w:tr w:rsidR="00727404" w:rsidRPr="003F14C4" w:rsidTr="00727404">
        <w:tc>
          <w:tcPr>
            <w:tcW w:w="3402" w:type="dxa"/>
          </w:tcPr>
          <w:p w:rsidR="00727404" w:rsidRPr="003F14C4" w:rsidRDefault="00727404" w:rsidP="00727404">
            <w:pPr>
              <w:adjustRightInd w:val="0"/>
              <w:spacing w:after="0" w:line="240" w:lineRule="auto"/>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«Объемы финансирования подпрограммы с разбивкой по годам реализации подпрограммы</w:t>
            </w:r>
          </w:p>
        </w:tc>
        <w:tc>
          <w:tcPr>
            <w:tcW w:w="709" w:type="dxa"/>
          </w:tcPr>
          <w:p w:rsidR="00727404" w:rsidRPr="003F14C4" w:rsidRDefault="00727404" w:rsidP="00727404">
            <w:pPr>
              <w:adjustRightInd w:val="0"/>
              <w:spacing w:after="0" w:line="240" w:lineRule="auto"/>
              <w:jc w:val="center"/>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w:t>
            </w:r>
          </w:p>
        </w:tc>
        <w:tc>
          <w:tcPr>
            <w:tcW w:w="5245" w:type="dxa"/>
          </w:tcPr>
          <w:p w:rsidR="00727404" w:rsidRPr="003F14C4" w:rsidRDefault="00727404" w:rsidP="00727404">
            <w:pPr>
              <w:adjustRightInd w:val="0"/>
              <w:spacing w:after="0" w:line="240" w:lineRule="auto"/>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прогнозируемые объемы бюджетных ассигнований на реализацию мероприятий подпрограммы в 2023 - 2035 годах составляют</w:t>
            </w:r>
            <w:r w:rsidR="00C850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29 279,82</w:t>
            </w:r>
            <w:r w:rsidRPr="003F14C4">
              <w:rPr>
                <w:rFonts w:ascii="Times New Roman" w:eastAsia="Times New Roman" w:hAnsi="Times New Roman" w:cs="Times New Roman"/>
                <w:sz w:val="24"/>
                <w:szCs w:val="24"/>
              </w:rPr>
              <w:t xml:space="preserve"> тыс. рублей, в том числе:</w:t>
            </w:r>
          </w:p>
          <w:p w:rsidR="00727404" w:rsidRPr="003F14C4" w:rsidRDefault="00727404" w:rsidP="00727404">
            <w:pPr>
              <w:adjustRightInd w:val="0"/>
              <w:spacing w:after="0" w:line="240" w:lineRule="auto"/>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 xml:space="preserve">в 2023 году – </w:t>
            </w:r>
            <w:r w:rsidR="00C85048">
              <w:rPr>
                <w:rFonts w:ascii="Times New Roman" w:eastAsia="Times New Roman" w:hAnsi="Times New Roman" w:cs="Times New Roman"/>
                <w:sz w:val="24"/>
                <w:szCs w:val="24"/>
              </w:rPr>
              <w:t>10 826,81</w:t>
            </w:r>
            <w:r w:rsidRPr="003F14C4">
              <w:rPr>
                <w:rFonts w:ascii="Times New Roman" w:eastAsia="Times New Roman" w:hAnsi="Times New Roman" w:cs="Times New Roman"/>
                <w:sz w:val="24"/>
                <w:szCs w:val="24"/>
              </w:rPr>
              <w:t xml:space="preserve"> тыс. рублей;</w:t>
            </w:r>
          </w:p>
          <w:p w:rsidR="00727404" w:rsidRDefault="00727404" w:rsidP="00C85048">
            <w:pPr>
              <w:adjustRightInd w:val="0"/>
              <w:spacing w:after="0" w:line="240" w:lineRule="auto"/>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 2024 году –</w:t>
            </w:r>
            <w:r w:rsidR="00C85048">
              <w:rPr>
                <w:rFonts w:ascii="Times New Roman" w:eastAsia="Times New Roman" w:hAnsi="Times New Roman" w:cs="Times New Roman"/>
                <w:sz w:val="24"/>
                <w:szCs w:val="24"/>
              </w:rPr>
              <w:t xml:space="preserve"> 18 453,01 </w:t>
            </w:r>
            <w:r w:rsidRPr="003F14C4">
              <w:rPr>
                <w:rFonts w:ascii="Times New Roman" w:eastAsia="Times New Roman" w:hAnsi="Times New Roman" w:cs="Times New Roman"/>
                <w:sz w:val="24"/>
                <w:szCs w:val="24"/>
              </w:rPr>
              <w:t>тыс. рублей;</w:t>
            </w:r>
          </w:p>
          <w:p w:rsidR="00C85048" w:rsidRDefault="00C85048" w:rsidP="00C85048">
            <w:pPr>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2025 году – 0,00 тыс. рублей;</w:t>
            </w:r>
          </w:p>
          <w:p w:rsidR="00C85048" w:rsidRPr="003F14C4" w:rsidRDefault="00C85048" w:rsidP="00C85048">
            <w:pPr>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2026 году – 0,00 тыс. рублей</w:t>
            </w:r>
          </w:p>
          <w:p w:rsidR="00727404" w:rsidRPr="003F14C4" w:rsidRDefault="00727404" w:rsidP="00727404">
            <w:pPr>
              <w:adjustRightInd w:val="0"/>
              <w:spacing w:after="0" w:line="240" w:lineRule="auto"/>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 202</w:t>
            </w:r>
            <w:r w:rsidR="00C85048">
              <w:rPr>
                <w:rFonts w:ascii="Times New Roman" w:eastAsia="Times New Roman" w:hAnsi="Times New Roman" w:cs="Times New Roman"/>
                <w:sz w:val="24"/>
                <w:szCs w:val="24"/>
              </w:rPr>
              <w:t>7</w:t>
            </w:r>
            <w:r w:rsidRPr="003F14C4">
              <w:rPr>
                <w:rFonts w:ascii="Times New Roman" w:eastAsia="Times New Roman" w:hAnsi="Times New Roman" w:cs="Times New Roman"/>
                <w:sz w:val="24"/>
                <w:szCs w:val="24"/>
              </w:rPr>
              <w:t xml:space="preserve"> – 2030 годах – 0,00 тыс. рублей;</w:t>
            </w:r>
          </w:p>
          <w:p w:rsidR="00727404" w:rsidRPr="003F14C4" w:rsidRDefault="00727404" w:rsidP="00727404">
            <w:pPr>
              <w:adjustRightInd w:val="0"/>
              <w:spacing w:after="0" w:line="240" w:lineRule="auto"/>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 2031 – 2035 годах – 0,00 тыс. рублей;</w:t>
            </w:r>
          </w:p>
          <w:p w:rsidR="00727404" w:rsidRPr="003F14C4" w:rsidRDefault="00727404" w:rsidP="00727404">
            <w:pPr>
              <w:adjustRightInd w:val="0"/>
              <w:spacing w:after="0" w:line="240" w:lineRule="auto"/>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из них средства:</w:t>
            </w:r>
          </w:p>
          <w:p w:rsidR="00727404" w:rsidRPr="003F14C4" w:rsidRDefault="00727404" w:rsidP="00727404">
            <w:pPr>
              <w:adjustRightInd w:val="0"/>
              <w:spacing w:after="0" w:line="240" w:lineRule="auto"/>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федерального бюджета – 0,0 тыс. рублей, в том числе:</w:t>
            </w:r>
          </w:p>
          <w:p w:rsidR="00727404" w:rsidRPr="003F14C4" w:rsidRDefault="00727404" w:rsidP="00727404">
            <w:pPr>
              <w:adjustRightInd w:val="0"/>
              <w:spacing w:after="0" w:line="240" w:lineRule="auto"/>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 2023 году – 0,0 тыс. рублей;</w:t>
            </w:r>
          </w:p>
          <w:p w:rsidR="00727404" w:rsidRPr="003F14C4" w:rsidRDefault="00727404" w:rsidP="00727404">
            <w:pPr>
              <w:adjustRightInd w:val="0"/>
              <w:spacing w:after="0" w:line="240" w:lineRule="auto"/>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 2024 году – 0,0 тыс. рублей;</w:t>
            </w:r>
          </w:p>
          <w:p w:rsidR="00727404" w:rsidRDefault="00727404" w:rsidP="00727404">
            <w:pPr>
              <w:adjustRightInd w:val="0"/>
              <w:spacing w:after="0" w:line="240" w:lineRule="auto"/>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 2025 году – 0,0 тыс. рублей;</w:t>
            </w:r>
          </w:p>
          <w:p w:rsidR="00C85048" w:rsidRPr="003F14C4" w:rsidRDefault="00C85048" w:rsidP="00727404">
            <w:pPr>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2026 году – 0,00 тыс. рублей;</w:t>
            </w:r>
          </w:p>
          <w:p w:rsidR="00727404" w:rsidRPr="003F14C4" w:rsidRDefault="00727404" w:rsidP="00727404">
            <w:pPr>
              <w:adjustRightInd w:val="0"/>
              <w:spacing w:after="0" w:line="240" w:lineRule="auto"/>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 202</w:t>
            </w:r>
            <w:r w:rsidR="00C85048">
              <w:rPr>
                <w:rFonts w:ascii="Times New Roman" w:eastAsia="Times New Roman" w:hAnsi="Times New Roman" w:cs="Times New Roman"/>
                <w:sz w:val="24"/>
                <w:szCs w:val="24"/>
              </w:rPr>
              <w:t>7</w:t>
            </w:r>
            <w:r w:rsidRPr="003F14C4">
              <w:rPr>
                <w:rFonts w:ascii="Times New Roman" w:eastAsia="Times New Roman" w:hAnsi="Times New Roman" w:cs="Times New Roman"/>
                <w:sz w:val="24"/>
                <w:szCs w:val="24"/>
              </w:rPr>
              <w:t xml:space="preserve"> – 2030 годах – 0,0 тыс. рублей;</w:t>
            </w:r>
          </w:p>
          <w:p w:rsidR="00727404" w:rsidRPr="003F14C4" w:rsidRDefault="00727404" w:rsidP="00727404">
            <w:pPr>
              <w:adjustRightInd w:val="0"/>
              <w:spacing w:after="0" w:line="240" w:lineRule="auto"/>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 2031 – 2035 годах – 0,0 тыс. рублей;</w:t>
            </w:r>
          </w:p>
          <w:p w:rsidR="00727404" w:rsidRPr="003F14C4" w:rsidRDefault="00727404" w:rsidP="00727404">
            <w:pPr>
              <w:adjustRightInd w:val="0"/>
              <w:spacing w:after="0" w:line="240" w:lineRule="auto"/>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 xml:space="preserve">республиканского бюджета Чувашской Республики – </w:t>
            </w:r>
            <w:r w:rsidR="00C85048">
              <w:rPr>
                <w:rFonts w:ascii="Times New Roman" w:eastAsia="Times New Roman" w:hAnsi="Times New Roman" w:cs="Times New Roman"/>
                <w:sz w:val="24"/>
                <w:szCs w:val="24"/>
              </w:rPr>
              <w:t>25 943,50</w:t>
            </w:r>
            <w:r w:rsidRPr="003F14C4">
              <w:rPr>
                <w:rFonts w:ascii="Times New Roman" w:eastAsia="Times New Roman" w:hAnsi="Times New Roman" w:cs="Times New Roman"/>
                <w:sz w:val="24"/>
                <w:szCs w:val="24"/>
              </w:rPr>
              <w:t xml:space="preserve"> тыс. рублей, в том числе:</w:t>
            </w:r>
          </w:p>
          <w:p w:rsidR="00727404" w:rsidRPr="003F14C4" w:rsidRDefault="00727404" w:rsidP="00727404">
            <w:pPr>
              <w:adjustRightInd w:val="0"/>
              <w:spacing w:after="0" w:line="240" w:lineRule="auto"/>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 2023 году – 10 177,20 тыс. рублей;</w:t>
            </w:r>
          </w:p>
          <w:p w:rsidR="00C85048" w:rsidRDefault="00727404" w:rsidP="00727404">
            <w:pPr>
              <w:adjustRightInd w:val="0"/>
              <w:spacing w:after="0" w:line="240" w:lineRule="auto"/>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 2024 году –</w:t>
            </w:r>
            <w:r w:rsidR="00C85048">
              <w:rPr>
                <w:rFonts w:ascii="Times New Roman" w:eastAsia="Times New Roman" w:hAnsi="Times New Roman" w:cs="Times New Roman"/>
                <w:sz w:val="24"/>
                <w:szCs w:val="24"/>
              </w:rPr>
              <w:t>15 766,30</w:t>
            </w:r>
            <w:r w:rsidRPr="003F14C4">
              <w:rPr>
                <w:rFonts w:ascii="Times New Roman" w:eastAsia="Times New Roman" w:hAnsi="Times New Roman" w:cs="Times New Roman"/>
                <w:sz w:val="24"/>
                <w:szCs w:val="24"/>
              </w:rPr>
              <w:t xml:space="preserve"> тыс. рублей;</w:t>
            </w:r>
          </w:p>
          <w:p w:rsidR="00727404" w:rsidRDefault="00727404" w:rsidP="00727404">
            <w:pPr>
              <w:adjustRightInd w:val="0"/>
              <w:spacing w:after="0" w:line="240" w:lineRule="auto"/>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 2025 году – 0,0</w:t>
            </w:r>
            <w:r w:rsidR="00C85048">
              <w:rPr>
                <w:rFonts w:ascii="Times New Roman" w:eastAsia="Times New Roman" w:hAnsi="Times New Roman" w:cs="Times New Roman"/>
                <w:sz w:val="24"/>
                <w:szCs w:val="24"/>
              </w:rPr>
              <w:t>0</w:t>
            </w:r>
            <w:r w:rsidRPr="003F14C4">
              <w:rPr>
                <w:rFonts w:ascii="Times New Roman" w:eastAsia="Times New Roman" w:hAnsi="Times New Roman" w:cs="Times New Roman"/>
                <w:sz w:val="24"/>
                <w:szCs w:val="24"/>
              </w:rPr>
              <w:t xml:space="preserve"> тыс. рублей;</w:t>
            </w:r>
          </w:p>
          <w:p w:rsidR="00C85048" w:rsidRPr="003F14C4" w:rsidRDefault="00C85048" w:rsidP="00727404">
            <w:pPr>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2026 году – 0,00 тыс. рублей</w:t>
            </w:r>
          </w:p>
          <w:p w:rsidR="00727404" w:rsidRPr="003F14C4" w:rsidRDefault="00727404" w:rsidP="00727404">
            <w:pPr>
              <w:adjustRightInd w:val="0"/>
              <w:spacing w:after="0" w:line="240" w:lineRule="auto"/>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 202</w:t>
            </w:r>
            <w:r w:rsidR="00C85048">
              <w:rPr>
                <w:rFonts w:ascii="Times New Roman" w:eastAsia="Times New Roman" w:hAnsi="Times New Roman" w:cs="Times New Roman"/>
                <w:sz w:val="24"/>
                <w:szCs w:val="24"/>
              </w:rPr>
              <w:t>7</w:t>
            </w:r>
            <w:r w:rsidRPr="003F14C4">
              <w:rPr>
                <w:rFonts w:ascii="Times New Roman" w:eastAsia="Times New Roman" w:hAnsi="Times New Roman" w:cs="Times New Roman"/>
                <w:sz w:val="24"/>
                <w:szCs w:val="24"/>
              </w:rPr>
              <w:t xml:space="preserve"> – 2030 годах – 0,0 тыс. рублей;</w:t>
            </w:r>
          </w:p>
          <w:p w:rsidR="00727404" w:rsidRPr="003F14C4" w:rsidRDefault="00727404" w:rsidP="00727404">
            <w:pPr>
              <w:adjustRightInd w:val="0"/>
              <w:spacing w:after="0" w:line="240" w:lineRule="auto"/>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 2031 – 2035 годах – 0,0 тыс. рублей;</w:t>
            </w:r>
          </w:p>
          <w:p w:rsidR="00727404" w:rsidRPr="003F14C4" w:rsidRDefault="00727404" w:rsidP="00727404">
            <w:pPr>
              <w:adjustRightInd w:val="0"/>
              <w:spacing w:after="0" w:line="240" w:lineRule="auto"/>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 xml:space="preserve">бюджета Батыревского МО – </w:t>
            </w:r>
            <w:r w:rsidR="00C85048">
              <w:rPr>
                <w:rFonts w:ascii="Times New Roman" w:eastAsia="Times New Roman" w:hAnsi="Times New Roman" w:cs="Times New Roman"/>
                <w:sz w:val="24"/>
                <w:szCs w:val="24"/>
              </w:rPr>
              <w:t>3 336,32</w:t>
            </w:r>
            <w:r w:rsidRPr="003F14C4">
              <w:rPr>
                <w:rFonts w:ascii="Times New Roman" w:eastAsia="Times New Roman" w:hAnsi="Times New Roman" w:cs="Times New Roman"/>
                <w:sz w:val="24"/>
                <w:szCs w:val="24"/>
              </w:rPr>
              <w:t xml:space="preserve"> тыс. </w:t>
            </w:r>
            <w:r w:rsidR="00C85048" w:rsidRPr="003F14C4">
              <w:rPr>
                <w:rFonts w:ascii="Times New Roman" w:eastAsia="Times New Roman" w:hAnsi="Times New Roman" w:cs="Times New Roman"/>
                <w:sz w:val="24"/>
                <w:szCs w:val="24"/>
              </w:rPr>
              <w:t>рублей,</w:t>
            </w:r>
            <w:r w:rsidRPr="003F14C4">
              <w:rPr>
                <w:rFonts w:ascii="Times New Roman" w:eastAsia="Times New Roman" w:hAnsi="Times New Roman" w:cs="Times New Roman"/>
                <w:sz w:val="24"/>
                <w:szCs w:val="24"/>
              </w:rPr>
              <w:t xml:space="preserve"> в том числе:</w:t>
            </w:r>
          </w:p>
          <w:p w:rsidR="00727404" w:rsidRPr="003F14C4" w:rsidRDefault="00727404" w:rsidP="00727404">
            <w:pPr>
              <w:adjustRightInd w:val="0"/>
              <w:spacing w:after="0" w:line="240" w:lineRule="auto"/>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 xml:space="preserve">в 2023 году – </w:t>
            </w:r>
            <w:r w:rsidR="00C85048">
              <w:rPr>
                <w:rFonts w:ascii="Times New Roman" w:eastAsia="Times New Roman" w:hAnsi="Times New Roman" w:cs="Times New Roman"/>
                <w:sz w:val="24"/>
                <w:szCs w:val="24"/>
              </w:rPr>
              <w:t>649</w:t>
            </w:r>
            <w:r w:rsidRPr="003F14C4">
              <w:rPr>
                <w:rFonts w:ascii="Times New Roman" w:eastAsia="Times New Roman" w:hAnsi="Times New Roman" w:cs="Times New Roman"/>
                <w:sz w:val="24"/>
                <w:szCs w:val="24"/>
              </w:rPr>
              <w:t>,</w:t>
            </w:r>
            <w:r w:rsidR="00C85048" w:rsidRPr="003F14C4">
              <w:rPr>
                <w:rFonts w:ascii="Times New Roman" w:eastAsia="Times New Roman" w:hAnsi="Times New Roman" w:cs="Times New Roman"/>
                <w:sz w:val="24"/>
                <w:szCs w:val="24"/>
              </w:rPr>
              <w:t>61 тыс.</w:t>
            </w:r>
            <w:r w:rsidRPr="003F14C4">
              <w:rPr>
                <w:rFonts w:ascii="Times New Roman" w:eastAsia="Times New Roman" w:hAnsi="Times New Roman" w:cs="Times New Roman"/>
                <w:sz w:val="24"/>
                <w:szCs w:val="24"/>
              </w:rPr>
              <w:t xml:space="preserve"> рублей;</w:t>
            </w:r>
          </w:p>
          <w:p w:rsidR="00727404" w:rsidRPr="003F14C4" w:rsidRDefault="00727404" w:rsidP="00727404">
            <w:pPr>
              <w:adjustRightInd w:val="0"/>
              <w:spacing w:after="0" w:line="240" w:lineRule="auto"/>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 xml:space="preserve">в 2024 году – </w:t>
            </w:r>
            <w:r w:rsidR="00C85048">
              <w:rPr>
                <w:rFonts w:ascii="Times New Roman" w:eastAsia="Times New Roman" w:hAnsi="Times New Roman" w:cs="Times New Roman"/>
                <w:sz w:val="24"/>
                <w:szCs w:val="24"/>
              </w:rPr>
              <w:t>2 686,71</w:t>
            </w:r>
            <w:r w:rsidR="00C85048" w:rsidRPr="003F14C4">
              <w:rPr>
                <w:rFonts w:ascii="Times New Roman" w:eastAsia="Times New Roman" w:hAnsi="Times New Roman" w:cs="Times New Roman"/>
                <w:sz w:val="24"/>
                <w:szCs w:val="24"/>
              </w:rPr>
              <w:t xml:space="preserve"> тыс.</w:t>
            </w:r>
            <w:r w:rsidRPr="003F14C4">
              <w:rPr>
                <w:rFonts w:ascii="Times New Roman" w:eastAsia="Times New Roman" w:hAnsi="Times New Roman" w:cs="Times New Roman"/>
                <w:sz w:val="24"/>
                <w:szCs w:val="24"/>
              </w:rPr>
              <w:t xml:space="preserve"> рублей;</w:t>
            </w:r>
          </w:p>
          <w:p w:rsidR="00727404" w:rsidRPr="003F14C4" w:rsidRDefault="00727404" w:rsidP="00727404">
            <w:pPr>
              <w:adjustRightInd w:val="0"/>
              <w:spacing w:after="0" w:line="240" w:lineRule="auto"/>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 2025 году – 0,</w:t>
            </w:r>
            <w:r w:rsidR="00C85048" w:rsidRPr="003F14C4">
              <w:rPr>
                <w:rFonts w:ascii="Times New Roman" w:eastAsia="Times New Roman" w:hAnsi="Times New Roman" w:cs="Times New Roman"/>
                <w:sz w:val="24"/>
                <w:szCs w:val="24"/>
              </w:rPr>
              <w:t>00 тыс.</w:t>
            </w:r>
            <w:r w:rsidRPr="003F14C4">
              <w:rPr>
                <w:rFonts w:ascii="Times New Roman" w:eastAsia="Times New Roman" w:hAnsi="Times New Roman" w:cs="Times New Roman"/>
                <w:sz w:val="24"/>
                <w:szCs w:val="24"/>
              </w:rPr>
              <w:t xml:space="preserve"> рублей;</w:t>
            </w:r>
          </w:p>
          <w:p w:rsidR="00C85048" w:rsidRDefault="00727404" w:rsidP="00727404">
            <w:pPr>
              <w:adjustRightInd w:val="0"/>
              <w:spacing w:after="0" w:line="240" w:lineRule="auto"/>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 xml:space="preserve">в 2026 </w:t>
            </w:r>
            <w:r w:rsidR="00C85048">
              <w:rPr>
                <w:rFonts w:ascii="Times New Roman" w:eastAsia="Times New Roman" w:hAnsi="Times New Roman" w:cs="Times New Roman"/>
                <w:sz w:val="24"/>
                <w:szCs w:val="24"/>
              </w:rPr>
              <w:t>году – 0,00 тыс. рублей;</w:t>
            </w:r>
          </w:p>
          <w:p w:rsidR="00727404" w:rsidRPr="003F14C4" w:rsidRDefault="00C85048" w:rsidP="00727404">
            <w:pPr>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2027</w:t>
            </w:r>
            <w:r w:rsidR="00727404" w:rsidRPr="003F14C4">
              <w:rPr>
                <w:rFonts w:ascii="Times New Roman" w:eastAsia="Times New Roman" w:hAnsi="Times New Roman" w:cs="Times New Roman"/>
                <w:sz w:val="24"/>
                <w:szCs w:val="24"/>
              </w:rPr>
              <w:t>– 2030 годах – 0,00 тыс. рублей;</w:t>
            </w:r>
          </w:p>
          <w:p w:rsidR="00727404" w:rsidRPr="003F14C4" w:rsidRDefault="00727404" w:rsidP="00727404">
            <w:pPr>
              <w:adjustRightInd w:val="0"/>
              <w:spacing w:after="0" w:line="240" w:lineRule="auto"/>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 2031 – 2035 годах – 0,00 тыс. рублей;</w:t>
            </w:r>
          </w:p>
          <w:p w:rsidR="00727404" w:rsidRPr="003F14C4" w:rsidRDefault="00727404" w:rsidP="00727404">
            <w:pPr>
              <w:adjustRightInd w:val="0"/>
              <w:spacing w:after="0" w:line="240" w:lineRule="auto"/>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внебюджетных источников – 0,0 тыс. рублей, в том числе:</w:t>
            </w:r>
          </w:p>
          <w:p w:rsidR="00727404" w:rsidRPr="003F14C4" w:rsidRDefault="00727404" w:rsidP="00727404">
            <w:pPr>
              <w:adjustRightInd w:val="0"/>
              <w:spacing w:after="0" w:line="240" w:lineRule="auto"/>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 2023 году – 0,0 тыс. рублей;</w:t>
            </w:r>
          </w:p>
          <w:p w:rsidR="00727404" w:rsidRPr="003F14C4" w:rsidRDefault="00727404" w:rsidP="00727404">
            <w:pPr>
              <w:adjustRightInd w:val="0"/>
              <w:spacing w:after="0" w:line="240" w:lineRule="auto"/>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 2024 году – 0,0 тыс. рублей;</w:t>
            </w:r>
          </w:p>
          <w:p w:rsidR="00727404" w:rsidRPr="003F14C4" w:rsidRDefault="00727404" w:rsidP="00727404">
            <w:pPr>
              <w:adjustRightInd w:val="0"/>
              <w:spacing w:after="0" w:line="240" w:lineRule="auto"/>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 2025 году – 0,0 тыс. рублей;</w:t>
            </w:r>
          </w:p>
          <w:p w:rsidR="00C85048" w:rsidRDefault="00727404" w:rsidP="00727404">
            <w:pPr>
              <w:adjustRightInd w:val="0"/>
              <w:spacing w:after="0" w:line="240" w:lineRule="auto"/>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 xml:space="preserve">в 2026 </w:t>
            </w:r>
            <w:r w:rsidR="00C85048">
              <w:rPr>
                <w:rFonts w:ascii="Times New Roman" w:eastAsia="Times New Roman" w:hAnsi="Times New Roman" w:cs="Times New Roman"/>
                <w:sz w:val="24"/>
                <w:szCs w:val="24"/>
              </w:rPr>
              <w:t>году – 0,0 тыс. рублей;</w:t>
            </w:r>
          </w:p>
          <w:p w:rsidR="00727404" w:rsidRPr="003F14C4" w:rsidRDefault="00C85048" w:rsidP="00727404">
            <w:pPr>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2027</w:t>
            </w:r>
            <w:r w:rsidR="00727404" w:rsidRPr="003F14C4">
              <w:rPr>
                <w:rFonts w:ascii="Times New Roman" w:eastAsia="Times New Roman" w:hAnsi="Times New Roman" w:cs="Times New Roman"/>
                <w:sz w:val="24"/>
                <w:szCs w:val="24"/>
              </w:rPr>
              <w:t>– 2030 годах – 0,0 тыс. рублей;</w:t>
            </w:r>
          </w:p>
          <w:p w:rsidR="00727404" w:rsidRPr="003F14C4" w:rsidRDefault="00727404" w:rsidP="00727404">
            <w:pPr>
              <w:adjustRightInd w:val="0"/>
              <w:spacing w:after="0" w:line="240" w:lineRule="auto"/>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 2031 – 2035 годах – 0,0 тыс. рублей.</w:t>
            </w:r>
          </w:p>
          <w:p w:rsidR="00727404" w:rsidRPr="003F14C4" w:rsidRDefault="00727404" w:rsidP="00727404">
            <w:pPr>
              <w:adjustRightInd w:val="0"/>
              <w:spacing w:after="0" w:line="240" w:lineRule="auto"/>
              <w:jc w:val="both"/>
              <w:rPr>
                <w:rFonts w:ascii="Times New Roman" w:eastAsia="Times New Roman" w:hAnsi="Times New Roman" w:cs="Times New Roman"/>
                <w:sz w:val="24"/>
                <w:szCs w:val="24"/>
              </w:rPr>
            </w:pPr>
          </w:p>
          <w:p w:rsidR="00727404" w:rsidRPr="003F14C4" w:rsidRDefault="00727404" w:rsidP="00727404">
            <w:pPr>
              <w:adjustRightInd w:val="0"/>
              <w:spacing w:after="0" w:line="240" w:lineRule="auto"/>
              <w:jc w:val="both"/>
              <w:rPr>
                <w:rFonts w:ascii="Times New Roman" w:eastAsia="Times New Roman" w:hAnsi="Times New Roman" w:cs="Times New Roman"/>
                <w:sz w:val="24"/>
                <w:szCs w:val="24"/>
              </w:rPr>
            </w:pPr>
          </w:p>
        </w:tc>
      </w:tr>
    </w:tbl>
    <w:p w:rsidR="00727404" w:rsidRPr="003F14C4" w:rsidRDefault="00727404" w:rsidP="00727404">
      <w:pPr>
        <w:adjustRightInd w:val="0"/>
        <w:spacing w:after="0" w:line="240" w:lineRule="auto"/>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lastRenderedPageBreak/>
        <w:tab/>
        <w:t xml:space="preserve">Объемы финансирования подпрограммы уточняются ежегодно при </w:t>
      </w:r>
      <w:r w:rsidR="00C85048" w:rsidRPr="003F14C4">
        <w:rPr>
          <w:rFonts w:ascii="Times New Roman" w:eastAsia="Times New Roman" w:hAnsi="Times New Roman" w:cs="Times New Roman"/>
          <w:sz w:val="24"/>
          <w:szCs w:val="24"/>
        </w:rPr>
        <w:t>формировании бюджета</w:t>
      </w:r>
      <w:r w:rsidRPr="003F14C4">
        <w:rPr>
          <w:rFonts w:ascii="Times New Roman" w:eastAsia="Times New Roman" w:hAnsi="Times New Roman" w:cs="Times New Roman"/>
          <w:sz w:val="24"/>
          <w:szCs w:val="24"/>
        </w:rPr>
        <w:t xml:space="preserve"> Батыревского муниципального округа Чувашской Республики на очередной финансовый год и плановый период</w:t>
      </w:r>
    </w:p>
    <w:p w:rsidR="00727404" w:rsidRPr="003F14C4" w:rsidRDefault="00727404" w:rsidP="00727404">
      <w:pPr>
        <w:adjustRightInd w:val="0"/>
        <w:spacing w:after="0" w:line="240" w:lineRule="auto"/>
        <w:jc w:val="both"/>
        <w:rPr>
          <w:rFonts w:ascii="Times New Roman" w:eastAsia="Times New Roman" w:hAnsi="Times New Roman" w:cs="Times New Roman"/>
          <w:sz w:val="24"/>
          <w:szCs w:val="24"/>
        </w:rPr>
      </w:pPr>
    </w:p>
    <w:p w:rsidR="00727404" w:rsidRPr="003F14C4" w:rsidRDefault="00727404" w:rsidP="00727404">
      <w:pPr>
        <w:adjustRightInd w:val="0"/>
        <w:spacing w:after="0" w:line="240" w:lineRule="auto"/>
        <w:jc w:val="both"/>
        <w:rPr>
          <w:rFonts w:ascii="Times New Roman" w:eastAsia="Times New Roman" w:hAnsi="Times New Roman" w:cs="Times New Roman"/>
          <w:sz w:val="24"/>
          <w:szCs w:val="24"/>
        </w:rPr>
      </w:pPr>
    </w:p>
    <w:p w:rsidR="00727404" w:rsidRPr="003F14C4" w:rsidRDefault="00C85048" w:rsidP="00727404">
      <w:pPr>
        <w:spacing w:after="0" w:line="360" w:lineRule="atLeast"/>
        <w:ind w:left="360" w:right="-10"/>
        <w:contextualSpacing/>
        <w:jc w:val="both"/>
        <w:rPr>
          <w:rFonts w:ascii="Times New Roman" w:eastAsia="Cambria" w:hAnsi="Times New Roman" w:cs="Times New Roman"/>
          <w:sz w:val="24"/>
          <w:szCs w:val="24"/>
          <w:lang w:eastAsia="ru-RU"/>
        </w:rPr>
      </w:pPr>
      <w:r>
        <w:rPr>
          <w:rFonts w:ascii="Times New Roman" w:eastAsia="Cambria" w:hAnsi="Times New Roman" w:cs="Times New Roman"/>
          <w:sz w:val="24"/>
          <w:szCs w:val="24"/>
          <w:lang w:eastAsia="ru-RU"/>
        </w:rPr>
        <w:t>1</w:t>
      </w:r>
      <w:r w:rsidR="004D4202">
        <w:rPr>
          <w:rFonts w:ascii="Times New Roman" w:eastAsia="Cambria" w:hAnsi="Times New Roman" w:cs="Times New Roman"/>
          <w:sz w:val="24"/>
          <w:szCs w:val="24"/>
          <w:lang w:eastAsia="ru-RU"/>
        </w:rPr>
        <w:t>1</w:t>
      </w:r>
      <w:r w:rsidR="00727404" w:rsidRPr="003F14C4">
        <w:rPr>
          <w:rFonts w:ascii="Times New Roman" w:eastAsia="Cambria" w:hAnsi="Times New Roman" w:cs="Times New Roman"/>
          <w:sz w:val="24"/>
          <w:szCs w:val="24"/>
          <w:lang w:eastAsia="ru-RU"/>
        </w:rPr>
        <w:t xml:space="preserve">. Раздел </w:t>
      </w:r>
      <w:r w:rsidR="00727404" w:rsidRPr="003F14C4">
        <w:rPr>
          <w:rFonts w:ascii="Times New Roman" w:eastAsia="Cambria" w:hAnsi="Times New Roman" w:cs="Times New Roman"/>
          <w:sz w:val="24"/>
          <w:szCs w:val="24"/>
          <w:lang w:val="en-US" w:eastAsia="ru-RU"/>
        </w:rPr>
        <w:t>IV</w:t>
      </w:r>
      <w:r w:rsidR="00727404" w:rsidRPr="003F14C4">
        <w:rPr>
          <w:rFonts w:ascii="Times New Roman" w:eastAsia="Cambria" w:hAnsi="Times New Roman" w:cs="Times New Roman"/>
          <w:sz w:val="24"/>
          <w:szCs w:val="24"/>
          <w:lang w:eastAsia="ru-RU"/>
        </w:rPr>
        <w:t xml:space="preserve"> «ОБОСНОВАНИЕ ОБЪЕМА ФИНАНСОВЫХ РЕСУРСОВ, НЕОБХОДИМЫХ ДЛЯ РЕАЛИЗАЦИИ МУНИЦИПАЛЬНОЙ ПОДПРОГРАММЫ (С РАСШИФРОВКОЙ ПО ИСТОЧНИКАМ ФИНАНСИРОВАНИЯ, ПО ЭТАПАМ И ГОДАМ РЕАЛИЗАЦИИ МУНИЦИПАЛЬНОЙ ПОДПРОГРАММЫ)» приложения № 5</w:t>
      </w:r>
    </w:p>
    <w:p w:rsidR="00727404" w:rsidRPr="003F14C4" w:rsidRDefault="00727404" w:rsidP="00727404">
      <w:pPr>
        <w:spacing w:after="0" w:line="360" w:lineRule="atLeast"/>
        <w:ind w:left="360" w:right="-10"/>
        <w:contextualSpacing/>
        <w:jc w:val="both"/>
        <w:rPr>
          <w:rFonts w:ascii="Times New Roman" w:eastAsia="Cambria" w:hAnsi="Times New Roman" w:cs="Times New Roman"/>
          <w:sz w:val="24"/>
          <w:szCs w:val="24"/>
          <w:lang w:eastAsia="ru-RU"/>
        </w:rPr>
      </w:pPr>
      <w:r w:rsidRPr="003F14C4">
        <w:rPr>
          <w:rFonts w:ascii="Times New Roman" w:eastAsia="Cambria" w:hAnsi="Times New Roman" w:cs="Times New Roman"/>
          <w:sz w:val="24"/>
          <w:szCs w:val="24"/>
          <w:lang w:eastAsia="ru-RU"/>
        </w:rPr>
        <w:t>к муниципальной программе Батыревского муниципального округа Чувашской Республики «Развитие образования Батыревского муниципального округа Чувашской Республики» изложить в следующей редакции:</w:t>
      </w:r>
    </w:p>
    <w:p w:rsidR="00727404" w:rsidRPr="003F14C4" w:rsidRDefault="00727404" w:rsidP="00727404">
      <w:pPr>
        <w:spacing w:after="0" w:line="240" w:lineRule="auto"/>
        <w:rPr>
          <w:rFonts w:ascii="Times New Roman" w:eastAsia="Times New Roman" w:hAnsi="Times New Roman" w:cs="Times New Roman"/>
          <w:sz w:val="24"/>
          <w:szCs w:val="24"/>
          <w:lang w:eastAsia="ru-RU"/>
        </w:rPr>
      </w:pP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местных бюджетов и внебюджетных источников.</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 xml:space="preserve">Общий объем финансирования подпрограммы в 2023 - 2035 годах составит </w:t>
      </w:r>
      <w:r w:rsidR="00C85048">
        <w:rPr>
          <w:rFonts w:ascii="Times New Roman" w:eastAsia="Times New Roman" w:hAnsi="Times New Roman" w:cs="Times New Roman"/>
          <w:sz w:val="24"/>
          <w:szCs w:val="24"/>
        </w:rPr>
        <w:t>29 279,82</w:t>
      </w:r>
      <w:r w:rsidRPr="003F14C4">
        <w:rPr>
          <w:rFonts w:ascii="Times New Roman" w:eastAsia="Times New Roman" w:hAnsi="Times New Roman" w:cs="Times New Roman"/>
          <w:sz w:val="24"/>
          <w:szCs w:val="24"/>
        </w:rPr>
        <w:t xml:space="preserve"> тыс. рублей, в том числе за счет средств:</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федерального бюджета – 0,00 тыс. рублей;</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 xml:space="preserve">республиканского бюджета Чувашской Республики – </w:t>
      </w:r>
      <w:r w:rsidR="00C85048">
        <w:rPr>
          <w:rFonts w:ascii="Times New Roman" w:eastAsia="Times New Roman" w:hAnsi="Times New Roman" w:cs="Times New Roman"/>
          <w:sz w:val="24"/>
          <w:szCs w:val="24"/>
        </w:rPr>
        <w:t>25 943,50</w:t>
      </w:r>
      <w:r w:rsidRPr="003F14C4">
        <w:rPr>
          <w:rFonts w:ascii="Times New Roman" w:eastAsia="Times New Roman" w:hAnsi="Times New Roman" w:cs="Times New Roman"/>
          <w:sz w:val="24"/>
          <w:szCs w:val="24"/>
        </w:rPr>
        <w:t xml:space="preserve"> тыс. рублей;</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 xml:space="preserve">местных бюджетов – </w:t>
      </w:r>
      <w:r w:rsidR="00C85048">
        <w:rPr>
          <w:rFonts w:ascii="Times New Roman" w:eastAsia="Times New Roman" w:hAnsi="Times New Roman" w:cs="Times New Roman"/>
          <w:sz w:val="24"/>
          <w:szCs w:val="24"/>
        </w:rPr>
        <w:t>3 336,62</w:t>
      </w:r>
      <w:r w:rsidRPr="003F14C4">
        <w:rPr>
          <w:rFonts w:ascii="Times New Roman" w:eastAsia="Times New Roman" w:hAnsi="Times New Roman" w:cs="Times New Roman"/>
          <w:sz w:val="24"/>
          <w:szCs w:val="24"/>
        </w:rPr>
        <w:t xml:space="preserve"> тыс. рублей;</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внебюджетных источников – 0,0 тыс. рублей.</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 xml:space="preserve">Прогнозируемый объем финансирования подпрограммы на 1 этапе составит </w:t>
      </w:r>
      <w:r w:rsidR="00C85048">
        <w:rPr>
          <w:rFonts w:ascii="Times New Roman" w:eastAsia="Times New Roman" w:hAnsi="Times New Roman" w:cs="Times New Roman"/>
          <w:sz w:val="24"/>
          <w:szCs w:val="24"/>
        </w:rPr>
        <w:t>29 279,82</w:t>
      </w:r>
      <w:r w:rsidRPr="003F14C4">
        <w:rPr>
          <w:rFonts w:ascii="Times New Roman" w:eastAsia="Times New Roman" w:hAnsi="Times New Roman" w:cs="Times New Roman"/>
          <w:sz w:val="24"/>
          <w:szCs w:val="24"/>
        </w:rPr>
        <w:t xml:space="preserve"> тыс. рублей, в том числе:</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 2023 году –11 126,81 тыс. рублей;</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 2024 году –</w:t>
      </w:r>
      <w:r w:rsidR="00C85048">
        <w:rPr>
          <w:rFonts w:ascii="Times New Roman" w:eastAsia="Times New Roman" w:hAnsi="Times New Roman" w:cs="Times New Roman"/>
          <w:sz w:val="24"/>
          <w:szCs w:val="24"/>
        </w:rPr>
        <w:t xml:space="preserve"> 18 453,01</w:t>
      </w:r>
      <w:r w:rsidRPr="003F14C4">
        <w:rPr>
          <w:rFonts w:ascii="Times New Roman" w:eastAsia="Times New Roman" w:hAnsi="Times New Roman" w:cs="Times New Roman"/>
          <w:sz w:val="24"/>
          <w:szCs w:val="24"/>
        </w:rPr>
        <w:t xml:space="preserve"> тыс. рублей;</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 2025 году –</w:t>
      </w:r>
      <w:r w:rsidR="00C85048">
        <w:rPr>
          <w:rFonts w:ascii="Times New Roman" w:eastAsia="Times New Roman" w:hAnsi="Times New Roman" w:cs="Times New Roman"/>
          <w:sz w:val="24"/>
          <w:szCs w:val="24"/>
        </w:rPr>
        <w:t xml:space="preserve"> </w:t>
      </w:r>
      <w:r w:rsidRPr="003F14C4">
        <w:rPr>
          <w:rFonts w:ascii="Times New Roman" w:eastAsia="Times New Roman" w:hAnsi="Times New Roman" w:cs="Times New Roman"/>
          <w:sz w:val="24"/>
          <w:szCs w:val="24"/>
        </w:rPr>
        <w:t xml:space="preserve">0,00 тыс. рублей; </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из них средства:</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федерального бюджета – 0,00 тыс. рублей, в том числе:</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 2023 году – 0,0 тыс. рублей;</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 2024 году – 0,0 тыс. рублей;</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 xml:space="preserve">в 2025 году – 0,0 тыс. рублей; </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 xml:space="preserve">республиканского бюджета Чувашской Республики – </w:t>
      </w:r>
      <w:r w:rsidR="00C85048">
        <w:rPr>
          <w:rFonts w:ascii="Times New Roman" w:eastAsia="Times New Roman" w:hAnsi="Times New Roman" w:cs="Times New Roman"/>
          <w:sz w:val="24"/>
          <w:szCs w:val="24"/>
        </w:rPr>
        <w:t>25 943,50</w:t>
      </w:r>
      <w:r w:rsidRPr="003F14C4">
        <w:rPr>
          <w:rFonts w:ascii="Times New Roman" w:eastAsia="Times New Roman" w:hAnsi="Times New Roman" w:cs="Times New Roman"/>
          <w:sz w:val="24"/>
          <w:szCs w:val="24"/>
        </w:rPr>
        <w:t xml:space="preserve"> тыс. рублей, в том числе:</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 2023 году – 10 177,20 тыс. рублей;</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 2024 году –</w:t>
      </w:r>
      <w:r w:rsidR="00C85048">
        <w:rPr>
          <w:rFonts w:ascii="Times New Roman" w:eastAsia="Times New Roman" w:hAnsi="Times New Roman" w:cs="Times New Roman"/>
          <w:sz w:val="24"/>
          <w:szCs w:val="24"/>
        </w:rPr>
        <w:t xml:space="preserve"> 15 766,30</w:t>
      </w:r>
      <w:r w:rsidRPr="003F14C4">
        <w:rPr>
          <w:rFonts w:ascii="Times New Roman" w:eastAsia="Times New Roman" w:hAnsi="Times New Roman" w:cs="Times New Roman"/>
          <w:sz w:val="24"/>
          <w:szCs w:val="24"/>
        </w:rPr>
        <w:t xml:space="preserve"> тыс. рублей;</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 xml:space="preserve">в 2025 году – 0,0 тыс. рублей; </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 xml:space="preserve">бюджета Батыревского МО – </w:t>
      </w:r>
      <w:r w:rsidR="00C85048">
        <w:rPr>
          <w:rFonts w:ascii="Times New Roman" w:eastAsia="Times New Roman" w:hAnsi="Times New Roman" w:cs="Times New Roman"/>
          <w:sz w:val="24"/>
          <w:szCs w:val="24"/>
        </w:rPr>
        <w:t>3 336,32</w:t>
      </w:r>
      <w:r w:rsidRPr="003F14C4">
        <w:rPr>
          <w:rFonts w:ascii="Times New Roman" w:eastAsia="Times New Roman" w:hAnsi="Times New Roman" w:cs="Times New Roman"/>
          <w:sz w:val="24"/>
          <w:szCs w:val="24"/>
        </w:rPr>
        <w:t xml:space="preserve"> тыс. рублей, в том числе:</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 xml:space="preserve">в 2023 году – </w:t>
      </w:r>
      <w:r w:rsidR="00C85048">
        <w:rPr>
          <w:rFonts w:ascii="Times New Roman" w:eastAsia="Times New Roman" w:hAnsi="Times New Roman" w:cs="Times New Roman"/>
          <w:sz w:val="24"/>
          <w:szCs w:val="24"/>
        </w:rPr>
        <w:t>6</w:t>
      </w:r>
      <w:r w:rsidRPr="003F14C4">
        <w:rPr>
          <w:rFonts w:ascii="Times New Roman" w:eastAsia="Times New Roman" w:hAnsi="Times New Roman" w:cs="Times New Roman"/>
          <w:sz w:val="24"/>
          <w:szCs w:val="24"/>
        </w:rPr>
        <w:t>49,</w:t>
      </w:r>
      <w:r w:rsidR="0029403C" w:rsidRPr="003F14C4">
        <w:rPr>
          <w:rFonts w:ascii="Times New Roman" w:eastAsia="Times New Roman" w:hAnsi="Times New Roman" w:cs="Times New Roman"/>
          <w:sz w:val="24"/>
          <w:szCs w:val="24"/>
        </w:rPr>
        <w:t>61 тыс.</w:t>
      </w:r>
      <w:r w:rsidRPr="003F14C4">
        <w:rPr>
          <w:rFonts w:ascii="Times New Roman" w:eastAsia="Times New Roman" w:hAnsi="Times New Roman" w:cs="Times New Roman"/>
          <w:sz w:val="24"/>
          <w:szCs w:val="24"/>
        </w:rPr>
        <w:t xml:space="preserve"> рублей;</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 xml:space="preserve">в 2024 году – </w:t>
      </w:r>
      <w:r w:rsidR="00C85048">
        <w:rPr>
          <w:rFonts w:ascii="Times New Roman" w:eastAsia="Times New Roman" w:hAnsi="Times New Roman" w:cs="Times New Roman"/>
          <w:sz w:val="24"/>
          <w:szCs w:val="24"/>
        </w:rPr>
        <w:t>2 686,</w:t>
      </w:r>
      <w:r w:rsidR="0029403C">
        <w:rPr>
          <w:rFonts w:ascii="Times New Roman" w:eastAsia="Times New Roman" w:hAnsi="Times New Roman" w:cs="Times New Roman"/>
          <w:sz w:val="24"/>
          <w:szCs w:val="24"/>
        </w:rPr>
        <w:t>71</w:t>
      </w:r>
      <w:r w:rsidR="0029403C" w:rsidRPr="003F14C4">
        <w:rPr>
          <w:rFonts w:ascii="Times New Roman" w:eastAsia="Times New Roman" w:hAnsi="Times New Roman" w:cs="Times New Roman"/>
          <w:sz w:val="24"/>
          <w:szCs w:val="24"/>
        </w:rPr>
        <w:t xml:space="preserve"> тыс.</w:t>
      </w:r>
      <w:r w:rsidRPr="003F14C4">
        <w:rPr>
          <w:rFonts w:ascii="Times New Roman" w:eastAsia="Times New Roman" w:hAnsi="Times New Roman" w:cs="Times New Roman"/>
          <w:sz w:val="24"/>
          <w:szCs w:val="24"/>
        </w:rPr>
        <w:t xml:space="preserve"> рублей; </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 2025 году – 0,</w:t>
      </w:r>
      <w:r w:rsidR="0029403C" w:rsidRPr="003F14C4">
        <w:rPr>
          <w:rFonts w:ascii="Times New Roman" w:eastAsia="Times New Roman" w:hAnsi="Times New Roman" w:cs="Times New Roman"/>
          <w:sz w:val="24"/>
          <w:szCs w:val="24"/>
        </w:rPr>
        <w:t>00 тыс.</w:t>
      </w:r>
      <w:r w:rsidRPr="003F14C4">
        <w:rPr>
          <w:rFonts w:ascii="Times New Roman" w:eastAsia="Times New Roman" w:hAnsi="Times New Roman" w:cs="Times New Roman"/>
          <w:sz w:val="24"/>
          <w:szCs w:val="24"/>
        </w:rPr>
        <w:t xml:space="preserve"> рублей; </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внебюджетных источников – 0,0 тыс. рублей, в том числе:</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 2023 году – 0,0 тыс. рублей;</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 2024 году – 0,0 тыс. рублей;</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 2025 году – 0,0 тыс. рублей;</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 xml:space="preserve">На 2 этапе в 2026-2030 годах объем финансирования подпрограммы составит 0,0 тыс. рублей, </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из них средства:</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lastRenderedPageBreak/>
        <w:t xml:space="preserve">федерального бюджета – 0,0 тыс. </w:t>
      </w:r>
      <w:r w:rsidR="0029403C" w:rsidRPr="003F14C4">
        <w:rPr>
          <w:rFonts w:ascii="Times New Roman" w:eastAsia="Times New Roman" w:hAnsi="Times New Roman" w:cs="Times New Roman"/>
          <w:sz w:val="24"/>
          <w:szCs w:val="24"/>
        </w:rPr>
        <w:t>рублей;</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республиканского бюджета Чувашской Республики – 0,0 тыс. рублей;</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бюджета Батыревского МО -  0,0 тыс. рублей;</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внебюджетных источников – 0,0 тыс. рублей.</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 xml:space="preserve">На 3 этапе в 2031-2035 годах объем финансирования подпрограммы составит 0,0 тыс. рублей, </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из них средства:</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федерального бюджета – 0,0 тыс. рублей;</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республиканского бюджета Чувашской Республики – 0,0 тыс. рублей;</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бюджета Батыревского МО – 0,0 тыс. рублей;</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внебюджетных источников – 0,0 тыс. рублей.</w:t>
      </w:r>
    </w:p>
    <w:p w:rsidR="00727404" w:rsidRPr="003F14C4" w:rsidRDefault="00727404" w:rsidP="00727404">
      <w:pPr>
        <w:adjustRightInd w:val="0"/>
        <w:spacing w:after="0" w:line="240" w:lineRule="auto"/>
        <w:ind w:firstLine="567"/>
        <w:jc w:val="both"/>
        <w:rPr>
          <w:rFonts w:ascii="Times New Roman" w:eastAsia="Times New Roman" w:hAnsi="Times New Roman" w:cs="Times New Roman"/>
          <w:sz w:val="24"/>
          <w:szCs w:val="24"/>
        </w:rPr>
      </w:pPr>
      <w:r w:rsidRPr="003F14C4">
        <w:rPr>
          <w:rFonts w:ascii="Times New Roman" w:eastAsia="Times New Roman" w:hAnsi="Times New Roman" w:cs="Times New Roman"/>
          <w:sz w:val="24"/>
          <w:szCs w:val="24"/>
        </w:rPr>
        <w:t>Ресурсное обеспечение подпрограммы за счет всех источников финансирования приведено в приложении № 1 к настоящей подпрограмме и ежегодно будет уточняться. Объемы финансирования подпрограммы подлежат ежегодному уточнению исходя из реальных возможностей бюджета Батыревского муниципального округа».</w:t>
      </w:r>
    </w:p>
    <w:p w:rsidR="00727404" w:rsidRPr="003F14C4" w:rsidRDefault="00727404" w:rsidP="00727404">
      <w:pPr>
        <w:spacing w:after="0" w:line="240" w:lineRule="auto"/>
        <w:rPr>
          <w:rFonts w:ascii="Times New Roman" w:eastAsia="Times New Roman" w:hAnsi="Times New Roman" w:cs="Times New Roman"/>
          <w:sz w:val="24"/>
          <w:szCs w:val="24"/>
          <w:lang w:eastAsia="ru-RU"/>
        </w:rPr>
      </w:pPr>
    </w:p>
    <w:p w:rsidR="00727404" w:rsidRPr="003F14C4" w:rsidRDefault="0029403C" w:rsidP="007274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D4202">
        <w:rPr>
          <w:rFonts w:ascii="Times New Roman" w:eastAsia="Times New Roman" w:hAnsi="Times New Roman" w:cs="Times New Roman"/>
          <w:sz w:val="24"/>
          <w:szCs w:val="24"/>
          <w:lang w:eastAsia="ru-RU"/>
        </w:rPr>
        <w:t>2</w:t>
      </w:r>
      <w:r w:rsidR="00727404" w:rsidRPr="003F14C4">
        <w:rPr>
          <w:rFonts w:ascii="Times New Roman" w:eastAsia="Times New Roman" w:hAnsi="Times New Roman" w:cs="Times New Roman"/>
          <w:sz w:val="24"/>
          <w:szCs w:val="24"/>
          <w:lang w:eastAsia="ru-RU"/>
        </w:rPr>
        <w:t>. Приложение № 1 к подпрограмме «Создание в Батыревском муниципальном округе Чувашской Республике новых мест в общеобразовательных организациях в соответствии с прогнозируемой потребностью и современными условиями обучения» муниципальной программы Батыревского муниципального округа Чувашской Республики «Развитие образования Батыревского муниципального округа Чувашской Республики» изложить в следующей редакции:</w:t>
      </w:r>
    </w:p>
    <w:p w:rsidR="00727404" w:rsidRPr="003F14C4" w:rsidRDefault="00727404" w:rsidP="00727404">
      <w:pPr>
        <w:spacing w:after="0" w:line="240" w:lineRule="auto"/>
        <w:jc w:val="both"/>
        <w:rPr>
          <w:rFonts w:ascii="Times New Roman" w:eastAsia="Times New Roman" w:hAnsi="Times New Roman" w:cs="Times New Roman"/>
          <w:sz w:val="24"/>
          <w:szCs w:val="24"/>
          <w:lang w:eastAsia="ru-RU"/>
        </w:rPr>
      </w:pPr>
    </w:p>
    <w:p w:rsidR="00727404" w:rsidRPr="003F14C4" w:rsidRDefault="00727404" w:rsidP="00727404">
      <w:pPr>
        <w:spacing w:after="0" w:line="240" w:lineRule="auto"/>
        <w:jc w:val="both"/>
        <w:rPr>
          <w:rFonts w:ascii="Times New Roman" w:eastAsia="Times New Roman" w:hAnsi="Times New Roman" w:cs="Times New Roman"/>
          <w:sz w:val="24"/>
          <w:szCs w:val="24"/>
          <w:lang w:eastAsia="ru-RU"/>
        </w:rPr>
      </w:pPr>
    </w:p>
    <w:p w:rsidR="00727404" w:rsidRPr="003F14C4" w:rsidRDefault="00727404" w:rsidP="00727404">
      <w:pPr>
        <w:spacing w:after="0" w:line="240" w:lineRule="auto"/>
        <w:jc w:val="both"/>
        <w:rPr>
          <w:rFonts w:ascii="Times New Roman" w:eastAsia="Times New Roman" w:hAnsi="Times New Roman" w:cs="Times New Roman"/>
          <w:sz w:val="24"/>
          <w:szCs w:val="24"/>
          <w:lang w:eastAsia="ru-RU"/>
        </w:rPr>
      </w:pPr>
    </w:p>
    <w:p w:rsidR="00727404" w:rsidRPr="003F14C4" w:rsidRDefault="00727404" w:rsidP="00727404">
      <w:pPr>
        <w:spacing w:after="0" w:line="240" w:lineRule="auto"/>
        <w:jc w:val="both"/>
        <w:rPr>
          <w:rFonts w:ascii="Times New Roman" w:eastAsia="Times New Roman" w:hAnsi="Times New Roman" w:cs="Times New Roman"/>
          <w:sz w:val="24"/>
          <w:szCs w:val="24"/>
          <w:lang w:eastAsia="ru-RU"/>
        </w:rPr>
        <w:sectPr w:rsidR="00727404" w:rsidRPr="003F14C4" w:rsidSect="00727404">
          <w:pgSz w:w="11906" w:h="16838"/>
          <w:pgMar w:top="1134" w:right="851" w:bottom="1134" w:left="1701" w:header="709" w:footer="709" w:gutter="0"/>
          <w:cols w:space="708"/>
          <w:docGrid w:linePitch="360"/>
        </w:sectPr>
      </w:pPr>
    </w:p>
    <w:p w:rsidR="00727404" w:rsidRPr="003F14C4" w:rsidRDefault="00727404" w:rsidP="0029403C">
      <w:pPr>
        <w:adjustRightInd w:val="0"/>
        <w:spacing w:after="0" w:line="240" w:lineRule="auto"/>
        <w:jc w:val="right"/>
        <w:outlineLvl w:val="0"/>
        <w:rPr>
          <w:rFonts w:ascii="Times New Roman" w:eastAsia="Times New Roman" w:hAnsi="Times New Roman" w:cs="Times New Roman"/>
          <w:sz w:val="20"/>
          <w:szCs w:val="20"/>
        </w:rPr>
      </w:pPr>
      <w:r w:rsidRPr="003F14C4">
        <w:rPr>
          <w:rFonts w:ascii="Times New Roman" w:eastAsia="Times New Roman" w:hAnsi="Times New Roman" w:cs="Times New Roman"/>
          <w:sz w:val="20"/>
          <w:szCs w:val="20"/>
        </w:rPr>
        <w:lastRenderedPageBreak/>
        <w:t>«Приложение № 1</w:t>
      </w:r>
    </w:p>
    <w:p w:rsidR="00727404" w:rsidRPr="003F14C4" w:rsidRDefault="00727404" w:rsidP="0029403C">
      <w:pPr>
        <w:adjustRightInd w:val="0"/>
        <w:spacing w:after="0" w:line="240" w:lineRule="auto"/>
        <w:jc w:val="right"/>
        <w:rPr>
          <w:rFonts w:ascii="Times New Roman" w:eastAsia="Times New Roman" w:hAnsi="Times New Roman" w:cs="Times New Roman"/>
          <w:sz w:val="20"/>
          <w:szCs w:val="20"/>
        </w:rPr>
      </w:pPr>
      <w:r w:rsidRPr="003F14C4">
        <w:rPr>
          <w:rFonts w:ascii="Times New Roman" w:eastAsia="Times New Roman" w:hAnsi="Times New Roman" w:cs="Times New Roman"/>
          <w:sz w:val="20"/>
          <w:szCs w:val="20"/>
        </w:rPr>
        <w:t xml:space="preserve"> к подпрограмме «Создание в Батыревском муниципальном округе Чувашской Республике новых мест в общеобразовательных</w:t>
      </w:r>
    </w:p>
    <w:p w:rsidR="00727404" w:rsidRPr="003F14C4" w:rsidRDefault="00727404" w:rsidP="0029403C">
      <w:pPr>
        <w:adjustRightInd w:val="0"/>
        <w:spacing w:after="0" w:line="240" w:lineRule="auto"/>
        <w:jc w:val="right"/>
        <w:rPr>
          <w:rFonts w:ascii="Times New Roman" w:eastAsia="Times New Roman" w:hAnsi="Times New Roman" w:cs="Times New Roman"/>
          <w:sz w:val="20"/>
          <w:szCs w:val="20"/>
        </w:rPr>
      </w:pPr>
      <w:r w:rsidRPr="003F14C4">
        <w:rPr>
          <w:rFonts w:ascii="Times New Roman" w:eastAsia="Times New Roman" w:hAnsi="Times New Roman" w:cs="Times New Roman"/>
          <w:sz w:val="20"/>
          <w:szCs w:val="20"/>
        </w:rPr>
        <w:t>организациях в соответствии с прогнозируемой потребностью и современными условиями обучения»</w:t>
      </w:r>
    </w:p>
    <w:p w:rsidR="00727404" w:rsidRPr="003F14C4" w:rsidRDefault="00727404" w:rsidP="0029403C">
      <w:pPr>
        <w:adjustRightInd w:val="0"/>
        <w:spacing w:after="0" w:line="240" w:lineRule="auto"/>
        <w:jc w:val="right"/>
        <w:rPr>
          <w:rFonts w:ascii="Times New Roman" w:eastAsia="Times New Roman" w:hAnsi="Times New Roman" w:cs="Times New Roman"/>
          <w:sz w:val="20"/>
          <w:szCs w:val="20"/>
        </w:rPr>
      </w:pPr>
      <w:r w:rsidRPr="003F14C4">
        <w:rPr>
          <w:rFonts w:ascii="Times New Roman" w:eastAsia="Times New Roman" w:hAnsi="Times New Roman" w:cs="Times New Roman"/>
          <w:sz w:val="20"/>
          <w:szCs w:val="20"/>
        </w:rPr>
        <w:t>муниципальной программы Батыревского муниципального округа Чувашской Республики</w:t>
      </w:r>
    </w:p>
    <w:p w:rsidR="00727404" w:rsidRPr="003F14C4" w:rsidRDefault="00727404" w:rsidP="0029403C">
      <w:pPr>
        <w:adjustRightInd w:val="0"/>
        <w:spacing w:after="0" w:line="240" w:lineRule="auto"/>
        <w:jc w:val="right"/>
        <w:rPr>
          <w:rFonts w:ascii="Times New Roman" w:eastAsia="Times New Roman" w:hAnsi="Times New Roman" w:cs="Times New Roman"/>
          <w:sz w:val="20"/>
          <w:szCs w:val="20"/>
        </w:rPr>
      </w:pPr>
      <w:r w:rsidRPr="003F14C4">
        <w:rPr>
          <w:rFonts w:ascii="Times New Roman" w:eastAsia="Times New Roman" w:hAnsi="Times New Roman" w:cs="Times New Roman"/>
          <w:sz w:val="20"/>
          <w:szCs w:val="20"/>
        </w:rPr>
        <w:t>«Развитие образования Батыревского муниципального округа Чувашской Республики»</w:t>
      </w:r>
    </w:p>
    <w:p w:rsidR="00727404" w:rsidRPr="003F14C4" w:rsidRDefault="00727404" w:rsidP="0029403C">
      <w:pPr>
        <w:adjustRightInd w:val="0"/>
        <w:spacing w:after="0" w:line="240" w:lineRule="auto"/>
        <w:jc w:val="right"/>
        <w:rPr>
          <w:rFonts w:ascii="Times New Roman" w:eastAsia="Times New Roman" w:hAnsi="Times New Roman" w:cs="Times New Roman"/>
          <w:sz w:val="24"/>
          <w:szCs w:val="24"/>
        </w:rPr>
      </w:pPr>
    </w:p>
    <w:p w:rsidR="00727404" w:rsidRPr="003F14C4" w:rsidRDefault="00727404" w:rsidP="0029403C">
      <w:pPr>
        <w:adjustRightInd w:val="0"/>
        <w:spacing w:after="0" w:line="240" w:lineRule="auto"/>
        <w:jc w:val="center"/>
        <w:rPr>
          <w:rFonts w:ascii="Times New Roman" w:eastAsia="Times New Roman" w:hAnsi="Times New Roman" w:cs="Times New Roman"/>
          <w:sz w:val="26"/>
          <w:szCs w:val="26"/>
        </w:rPr>
      </w:pPr>
    </w:p>
    <w:p w:rsidR="00727404" w:rsidRPr="003F14C4" w:rsidRDefault="00727404" w:rsidP="0029403C">
      <w:pPr>
        <w:adjustRightInd w:val="0"/>
        <w:spacing w:after="0" w:line="240" w:lineRule="auto"/>
        <w:jc w:val="center"/>
        <w:rPr>
          <w:rFonts w:ascii="Times New Roman" w:eastAsia="Times New Roman" w:hAnsi="Times New Roman" w:cs="Times New Roman"/>
          <w:sz w:val="26"/>
          <w:szCs w:val="26"/>
        </w:rPr>
      </w:pPr>
      <w:r w:rsidRPr="003F14C4">
        <w:rPr>
          <w:rFonts w:ascii="Times New Roman" w:eastAsia="Times New Roman" w:hAnsi="Times New Roman" w:cs="Times New Roman"/>
          <w:sz w:val="26"/>
          <w:szCs w:val="26"/>
        </w:rPr>
        <w:t>РЕСУРСНОЕ ОБЕСПЕЧЕНИЕ</w:t>
      </w:r>
    </w:p>
    <w:p w:rsidR="00727404" w:rsidRPr="003F14C4" w:rsidRDefault="00727404" w:rsidP="0029403C">
      <w:pPr>
        <w:widowControl w:val="0"/>
        <w:spacing w:after="0" w:line="240" w:lineRule="auto"/>
        <w:jc w:val="center"/>
        <w:rPr>
          <w:rFonts w:ascii="Times New Roman" w:eastAsia="Times New Roman" w:hAnsi="Times New Roman" w:cs="Times New Roman"/>
          <w:sz w:val="26"/>
          <w:szCs w:val="26"/>
        </w:rPr>
      </w:pPr>
      <w:r w:rsidRPr="003F14C4">
        <w:rPr>
          <w:rFonts w:ascii="Times New Roman" w:eastAsia="Times New Roman" w:hAnsi="Times New Roman" w:cs="Times New Roman"/>
          <w:sz w:val="26"/>
          <w:szCs w:val="26"/>
        </w:rPr>
        <w:t xml:space="preserve">РЕАЛИЗАЦИИ ПОДПРОГРАММЫ </w:t>
      </w:r>
      <w:r w:rsidRPr="003F14C4">
        <w:rPr>
          <w:rFonts w:ascii="Times New Roman" w:eastAsia="Times New Roman" w:hAnsi="Times New Roman" w:cs="Times New Roman"/>
          <w:sz w:val="26"/>
          <w:szCs w:val="26"/>
          <w:lang w:eastAsia="ru-RU"/>
        </w:rPr>
        <w:t>«СОЗДАНИЕ В БАТЫРЕВСКОМ МУНИЦИПАЛЬНОМ ОКРУГЕ ЧУВАШСКОЙ РЕСПУБЛИКЕ НОВЫХ МЕСТ В ОБЩЕОБРАЗОВАТЕЛЬНЫХ ОРГАНИЗАЦИЯХ В СООТВЕТСТВИИ С ПРОГНОЗИРУЕМОЙ ПОТРЕБНОСТЬЮ И СОВРЕМЕННЫМИ УСЛОВИЯМИ ОБУЧЕНИЯ» МУНИЦИПАЛЬНОЙ</w:t>
      </w:r>
      <w:r w:rsidRPr="003F14C4">
        <w:rPr>
          <w:rFonts w:ascii="Times New Roman" w:eastAsia="Times New Roman" w:hAnsi="Times New Roman" w:cs="Times New Roman"/>
          <w:sz w:val="26"/>
          <w:szCs w:val="26"/>
        </w:rPr>
        <w:t xml:space="preserve"> ПРОГРАММЫ БАТЫРЕВСКОГО МУНИЦИПАЛЬНОГО ОКРУГА ЧУВАШСКОЙ РЕСПУБЛИКИ </w:t>
      </w:r>
      <w:r w:rsidRPr="003F14C4">
        <w:rPr>
          <w:rFonts w:ascii="Times New Roman" w:eastAsia="Times New Roman" w:hAnsi="Times New Roman" w:cs="Times New Roman"/>
          <w:sz w:val="26"/>
          <w:szCs w:val="26"/>
          <w:lang w:eastAsia="ru-RU"/>
        </w:rPr>
        <w:t xml:space="preserve">«РАЗВИТИЕ ОБРАЗОВАНИЯ БАТЫРЕВСКОГО МУНИЦИПАЛЬНОГО ОКРУГА ЧУВАШСКОЙ РЕСПУБЛИКИ» </w:t>
      </w:r>
      <w:r w:rsidRPr="003F14C4">
        <w:rPr>
          <w:rFonts w:ascii="Times New Roman" w:eastAsia="Times New Roman" w:hAnsi="Times New Roman" w:cs="Times New Roman"/>
          <w:sz w:val="26"/>
          <w:szCs w:val="26"/>
        </w:rPr>
        <w:t>ЗА СЧЕТ ВСЕХ ИСТОЧНИКОВ ФИНАНСИРОВАНИЯ</w:t>
      </w:r>
    </w:p>
    <w:p w:rsidR="00727404" w:rsidRPr="003F14C4" w:rsidRDefault="00727404" w:rsidP="0029403C">
      <w:pPr>
        <w:widowControl w:val="0"/>
        <w:spacing w:after="0" w:line="240" w:lineRule="auto"/>
        <w:jc w:val="center"/>
        <w:rPr>
          <w:rFonts w:ascii="Times New Roman" w:eastAsia="Times New Roman" w:hAnsi="Times New Roman" w:cs="Times New Roman"/>
          <w:sz w:val="26"/>
          <w:szCs w:val="26"/>
        </w:rPr>
      </w:pPr>
    </w:p>
    <w:tbl>
      <w:tblPr>
        <w:tblW w:w="15719" w:type="dxa"/>
        <w:tblInd w:w="-334"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757"/>
        <w:gridCol w:w="1267"/>
        <w:gridCol w:w="705"/>
        <w:gridCol w:w="1127"/>
        <w:gridCol w:w="564"/>
        <w:gridCol w:w="564"/>
        <w:gridCol w:w="986"/>
        <w:gridCol w:w="424"/>
        <w:gridCol w:w="1127"/>
        <w:gridCol w:w="1109"/>
        <w:gridCol w:w="1276"/>
        <w:gridCol w:w="1417"/>
        <w:gridCol w:w="992"/>
        <w:gridCol w:w="993"/>
        <w:gridCol w:w="2243"/>
        <w:gridCol w:w="168"/>
      </w:tblGrid>
      <w:tr w:rsidR="00727404" w:rsidRPr="003F14C4" w:rsidTr="0029403C">
        <w:trPr>
          <w:gridAfter w:val="1"/>
          <w:wAfter w:w="168" w:type="dxa"/>
          <w:trHeight w:val="20"/>
        </w:trPr>
        <w:tc>
          <w:tcPr>
            <w:tcW w:w="757" w:type="dxa"/>
            <w:vMerge w:val="restart"/>
            <w:tcBorders>
              <w:bottom w:val="nil"/>
            </w:tcBorders>
            <w:tcMar>
              <w:left w:w="74" w:type="dxa"/>
              <w:right w:w="74" w:type="dxa"/>
            </w:tcMar>
          </w:tcPr>
          <w:p w:rsidR="00727404" w:rsidRPr="003F14C4" w:rsidRDefault="00727404"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Статус</w:t>
            </w:r>
          </w:p>
        </w:tc>
        <w:tc>
          <w:tcPr>
            <w:tcW w:w="1267" w:type="dxa"/>
            <w:vMerge w:val="restart"/>
            <w:tcBorders>
              <w:bottom w:val="nil"/>
            </w:tcBorders>
            <w:tcMar>
              <w:left w:w="74" w:type="dxa"/>
              <w:right w:w="74" w:type="dxa"/>
            </w:tcMar>
          </w:tcPr>
          <w:p w:rsidR="00727404" w:rsidRPr="003F14C4" w:rsidRDefault="00727404"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Наименование подпрограммы муниципальной программы Батыревского МО Чувашской Республики ( основного мероприятия, мероприятия)</w:t>
            </w:r>
          </w:p>
        </w:tc>
        <w:tc>
          <w:tcPr>
            <w:tcW w:w="705" w:type="dxa"/>
            <w:vMerge w:val="restart"/>
            <w:tcBorders>
              <w:bottom w:val="nil"/>
            </w:tcBorders>
            <w:tcMar>
              <w:left w:w="74" w:type="dxa"/>
              <w:right w:w="74" w:type="dxa"/>
            </w:tcMar>
          </w:tcPr>
          <w:p w:rsidR="00727404" w:rsidRPr="003F14C4" w:rsidRDefault="00727404"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Задача подпрограммы муниципальной программы Батыревского МО Чувашской Республики</w:t>
            </w:r>
          </w:p>
        </w:tc>
        <w:tc>
          <w:tcPr>
            <w:tcW w:w="1127" w:type="dxa"/>
            <w:vMerge w:val="restart"/>
            <w:tcBorders>
              <w:bottom w:val="nil"/>
            </w:tcBorders>
            <w:tcMar>
              <w:left w:w="74" w:type="dxa"/>
              <w:right w:w="74" w:type="dxa"/>
            </w:tcMar>
          </w:tcPr>
          <w:p w:rsidR="00727404" w:rsidRPr="003F14C4" w:rsidRDefault="00727404" w:rsidP="0029403C">
            <w:pPr>
              <w:spacing w:after="0" w:line="240" w:lineRule="auto"/>
              <w:ind w:right="-49"/>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Ответственный исполнитель, соисполнители</w:t>
            </w:r>
          </w:p>
        </w:tc>
        <w:tc>
          <w:tcPr>
            <w:tcW w:w="2114" w:type="dxa"/>
            <w:gridSpan w:val="3"/>
            <w:tcBorders>
              <w:bottom w:val="single" w:sz="4" w:space="0" w:color="auto"/>
            </w:tcBorders>
            <w:tcMar>
              <w:left w:w="74" w:type="dxa"/>
              <w:right w:w="74" w:type="dxa"/>
            </w:tcMar>
          </w:tcPr>
          <w:p w:rsidR="00727404" w:rsidRPr="003F14C4" w:rsidRDefault="00727404"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Код бюджетной</w:t>
            </w:r>
          </w:p>
          <w:p w:rsidR="00727404" w:rsidRPr="003F14C4" w:rsidRDefault="00727404"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классификации</w:t>
            </w:r>
          </w:p>
        </w:tc>
        <w:tc>
          <w:tcPr>
            <w:tcW w:w="424" w:type="dxa"/>
            <w:tcBorders>
              <w:bottom w:val="single" w:sz="4" w:space="0" w:color="auto"/>
            </w:tcBorders>
            <w:tcMar>
              <w:left w:w="74" w:type="dxa"/>
              <w:right w:w="74" w:type="dxa"/>
            </w:tcMar>
          </w:tcPr>
          <w:p w:rsidR="00727404" w:rsidRPr="003F14C4" w:rsidRDefault="00727404" w:rsidP="0029403C">
            <w:pPr>
              <w:spacing w:after="0" w:line="240" w:lineRule="auto"/>
              <w:jc w:val="center"/>
              <w:rPr>
                <w:rFonts w:ascii="Times New Roman" w:eastAsia="Calibri" w:hAnsi="Times New Roman" w:cs="Times New Roman"/>
                <w:color w:val="000000"/>
                <w:sz w:val="15"/>
                <w:szCs w:val="15"/>
                <w:lang w:eastAsia="ru-RU"/>
              </w:rPr>
            </w:pPr>
          </w:p>
        </w:tc>
        <w:tc>
          <w:tcPr>
            <w:tcW w:w="1127" w:type="dxa"/>
            <w:vMerge w:val="restart"/>
            <w:tcBorders>
              <w:bottom w:val="nil"/>
            </w:tcBorders>
            <w:tcMar>
              <w:left w:w="74" w:type="dxa"/>
              <w:right w:w="74" w:type="dxa"/>
            </w:tcMar>
          </w:tcPr>
          <w:p w:rsidR="00727404" w:rsidRPr="003F14C4" w:rsidRDefault="00727404"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Источники финансирования</w:t>
            </w:r>
          </w:p>
        </w:tc>
        <w:tc>
          <w:tcPr>
            <w:tcW w:w="8030" w:type="dxa"/>
            <w:gridSpan w:val="6"/>
            <w:tcBorders>
              <w:bottom w:val="single" w:sz="4" w:space="0" w:color="auto"/>
              <w:right w:val="single" w:sz="4" w:space="0" w:color="auto"/>
            </w:tcBorders>
            <w:tcMar>
              <w:left w:w="28" w:type="dxa"/>
              <w:right w:w="28" w:type="dxa"/>
            </w:tcMar>
          </w:tcPr>
          <w:p w:rsidR="00727404" w:rsidRPr="003F14C4" w:rsidRDefault="00727404"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Расходы по годам, тыс. рублей</w:t>
            </w:r>
          </w:p>
        </w:tc>
      </w:tr>
      <w:tr w:rsidR="0029403C" w:rsidRPr="003F14C4" w:rsidTr="00AE4936">
        <w:trPr>
          <w:cantSplit/>
          <w:trHeight w:val="1134"/>
        </w:trPr>
        <w:tc>
          <w:tcPr>
            <w:tcW w:w="757" w:type="dxa"/>
            <w:vMerge/>
            <w:tcBorders>
              <w:bottom w:val="nil"/>
            </w:tcBorders>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p>
        </w:tc>
        <w:tc>
          <w:tcPr>
            <w:tcW w:w="1267" w:type="dxa"/>
            <w:vMerge/>
            <w:tcBorders>
              <w:bottom w:val="nil"/>
            </w:tcBorders>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p>
        </w:tc>
        <w:tc>
          <w:tcPr>
            <w:tcW w:w="705" w:type="dxa"/>
            <w:vMerge/>
            <w:tcBorders>
              <w:bottom w:val="nil"/>
            </w:tcBorders>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p>
        </w:tc>
        <w:tc>
          <w:tcPr>
            <w:tcW w:w="1127" w:type="dxa"/>
            <w:vMerge/>
            <w:tcBorders>
              <w:bottom w:val="nil"/>
            </w:tcBorders>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p>
        </w:tc>
        <w:tc>
          <w:tcPr>
            <w:tcW w:w="564" w:type="dxa"/>
            <w:tcBorders>
              <w:bottom w:val="nil"/>
            </w:tcBorders>
            <w:tcMar>
              <w:left w:w="74" w:type="dxa"/>
              <w:right w:w="74" w:type="dxa"/>
            </w:tcMar>
            <w:textDirection w:val="btLr"/>
          </w:tcPr>
          <w:p w:rsidR="0029403C" w:rsidRPr="003F14C4" w:rsidRDefault="0029403C" w:rsidP="0029403C">
            <w:pPr>
              <w:spacing w:after="0" w:line="240" w:lineRule="auto"/>
              <w:ind w:left="-53" w:right="-62"/>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главный распорядитель</w:t>
            </w:r>
          </w:p>
          <w:p w:rsidR="0029403C" w:rsidRPr="003F14C4" w:rsidRDefault="0029403C" w:rsidP="0029403C">
            <w:pPr>
              <w:spacing w:after="0" w:line="240" w:lineRule="auto"/>
              <w:ind w:left="-53" w:right="-62"/>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 xml:space="preserve"> бюджетных средств</w:t>
            </w:r>
          </w:p>
        </w:tc>
        <w:tc>
          <w:tcPr>
            <w:tcW w:w="564" w:type="dxa"/>
            <w:tcBorders>
              <w:bottom w:val="nil"/>
            </w:tcBorders>
            <w:tcMar>
              <w:left w:w="74" w:type="dxa"/>
              <w:right w:w="74" w:type="dxa"/>
            </w:tcMar>
            <w:textDirection w:val="btLr"/>
          </w:tcPr>
          <w:p w:rsidR="0029403C" w:rsidRPr="003F14C4" w:rsidRDefault="0029403C" w:rsidP="0029403C">
            <w:pPr>
              <w:spacing w:after="0" w:line="240" w:lineRule="auto"/>
              <w:ind w:left="113" w:right="113"/>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раздел, подраздел</w:t>
            </w:r>
          </w:p>
        </w:tc>
        <w:tc>
          <w:tcPr>
            <w:tcW w:w="986" w:type="dxa"/>
            <w:tcBorders>
              <w:bottom w:val="nil"/>
            </w:tcBorders>
            <w:tcMar>
              <w:left w:w="74" w:type="dxa"/>
              <w:right w:w="74" w:type="dxa"/>
            </w:tcMar>
            <w:textDirection w:val="btLr"/>
          </w:tcPr>
          <w:p w:rsidR="0029403C" w:rsidRPr="003F14C4" w:rsidRDefault="0029403C" w:rsidP="0029403C">
            <w:pPr>
              <w:spacing w:after="0" w:line="240" w:lineRule="auto"/>
              <w:ind w:left="113" w:right="113"/>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целе</w:t>
            </w:r>
            <w:r w:rsidRPr="003F14C4">
              <w:rPr>
                <w:rFonts w:ascii="Times New Roman" w:eastAsia="Calibri" w:hAnsi="Times New Roman" w:cs="Times New Roman"/>
                <w:color w:val="000000"/>
                <w:sz w:val="15"/>
                <w:szCs w:val="15"/>
                <w:lang w:eastAsia="ru-RU"/>
              </w:rPr>
              <w:softHyphen/>
              <w:t>вая статья расходов</w:t>
            </w:r>
          </w:p>
        </w:tc>
        <w:tc>
          <w:tcPr>
            <w:tcW w:w="424" w:type="dxa"/>
            <w:tcBorders>
              <w:bottom w:val="nil"/>
            </w:tcBorders>
            <w:tcMar>
              <w:left w:w="74" w:type="dxa"/>
              <w:right w:w="74" w:type="dxa"/>
            </w:tcMar>
            <w:textDirection w:val="btLr"/>
          </w:tcPr>
          <w:p w:rsidR="0029403C" w:rsidRPr="003F14C4" w:rsidRDefault="0029403C" w:rsidP="0029403C">
            <w:pPr>
              <w:spacing w:after="0" w:line="240" w:lineRule="auto"/>
              <w:ind w:left="113" w:right="113"/>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группа (под-группа) вида расходов</w:t>
            </w:r>
          </w:p>
        </w:tc>
        <w:tc>
          <w:tcPr>
            <w:tcW w:w="1127" w:type="dxa"/>
            <w:vMerge/>
            <w:tcBorders>
              <w:bottom w:val="nil"/>
            </w:tcBorders>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p>
        </w:tc>
        <w:tc>
          <w:tcPr>
            <w:tcW w:w="1109" w:type="dxa"/>
            <w:tcBorders>
              <w:bottom w:val="nil"/>
            </w:tcBorders>
            <w:tcMar>
              <w:left w:w="28" w:type="dxa"/>
              <w:right w:w="28"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2023</w:t>
            </w:r>
          </w:p>
        </w:tc>
        <w:tc>
          <w:tcPr>
            <w:tcW w:w="1276" w:type="dxa"/>
            <w:tcBorders>
              <w:bottom w:val="nil"/>
            </w:tcBorders>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2024</w:t>
            </w:r>
          </w:p>
        </w:tc>
        <w:tc>
          <w:tcPr>
            <w:tcW w:w="1417" w:type="dxa"/>
            <w:tcBorders>
              <w:bottom w:val="nil"/>
            </w:tcBorders>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2025</w:t>
            </w:r>
          </w:p>
        </w:tc>
        <w:tc>
          <w:tcPr>
            <w:tcW w:w="992" w:type="dxa"/>
            <w:tcBorders>
              <w:bottom w:val="nil"/>
            </w:tcBorders>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Pr>
                <w:rFonts w:ascii="Times New Roman" w:eastAsia="Calibri" w:hAnsi="Times New Roman" w:cs="Times New Roman"/>
                <w:color w:val="000000"/>
                <w:sz w:val="15"/>
                <w:szCs w:val="15"/>
                <w:lang w:eastAsia="ru-RU"/>
              </w:rPr>
              <w:t>2026</w:t>
            </w:r>
          </w:p>
        </w:tc>
        <w:tc>
          <w:tcPr>
            <w:tcW w:w="993" w:type="dxa"/>
            <w:tcBorders>
              <w:bottom w:val="nil"/>
            </w:tcBorders>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202</w:t>
            </w:r>
            <w:r>
              <w:rPr>
                <w:rFonts w:ascii="Times New Roman" w:eastAsia="Calibri" w:hAnsi="Times New Roman" w:cs="Times New Roman"/>
                <w:color w:val="000000"/>
                <w:sz w:val="15"/>
                <w:szCs w:val="15"/>
                <w:lang w:eastAsia="ru-RU"/>
              </w:rPr>
              <w:t>7</w:t>
            </w:r>
            <w:r w:rsidRPr="003F14C4">
              <w:rPr>
                <w:rFonts w:ascii="Times New Roman" w:eastAsia="Calibri" w:hAnsi="Times New Roman" w:cs="Times New Roman"/>
                <w:color w:val="000000"/>
                <w:sz w:val="15"/>
                <w:szCs w:val="15"/>
                <w:lang w:eastAsia="ru-RU"/>
              </w:rPr>
              <w:t>-2030</w:t>
            </w:r>
          </w:p>
        </w:tc>
        <w:tc>
          <w:tcPr>
            <w:tcW w:w="2243" w:type="dxa"/>
            <w:tcBorders>
              <w:bottom w:val="nil"/>
            </w:tcBorders>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2031-2035</w:t>
            </w:r>
          </w:p>
        </w:tc>
        <w:tc>
          <w:tcPr>
            <w:tcW w:w="168" w:type="dxa"/>
            <w:tcBorders>
              <w:left w:val="nil"/>
              <w:bottom w:val="nil"/>
            </w:tcBorders>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p>
        </w:tc>
      </w:tr>
    </w:tbl>
    <w:p w:rsidR="00727404" w:rsidRPr="003F14C4" w:rsidRDefault="00727404" w:rsidP="0029403C">
      <w:pPr>
        <w:spacing w:after="0" w:line="240" w:lineRule="auto"/>
        <w:rPr>
          <w:rFonts w:ascii="Times New Roman" w:eastAsia="Calibri" w:hAnsi="Times New Roman" w:cs="Times New Roman"/>
          <w:color w:val="000000"/>
          <w:sz w:val="2"/>
          <w:szCs w:val="2"/>
          <w:lang w:eastAsia="ru-RU"/>
        </w:rPr>
      </w:pPr>
    </w:p>
    <w:tbl>
      <w:tblPr>
        <w:tblW w:w="15643" w:type="dxa"/>
        <w:tblInd w:w="-334"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760"/>
        <w:gridCol w:w="1275"/>
        <w:gridCol w:w="709"/>
        <w:gridCol w:w="1134"/>
        <w:gridCol w:w="567"/>
        <w:gridCol w:w="567"/>
        <w:gridCol w:w="992"/>
        <w:gridCol w:w="426"/>
        <w:gridCol w:w="1134"/>
        <w:gridCol w:w="1066"/>
        <w:gridCol w:w="1276"/>
        <w:gridCol w:w="1417"/>
        <w:gridCol w:w="1060"/>
        <w:gridCol w:w="925"/>
        <w:gridCol w:w="2335"/>
      </w:tblGrid>
      <w:tr w:rsidR="0029403C" w:rsidRPr="003F14C4" w:rsidTr="0029403C">
        <w:trPr>
          <w:trHeight w:val="20"/>
          <w:tblHeader/>
        </w:trPr>
        <w:tc>
          <w:tcPr>
            <w:tcW w:w="760"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1</w:t>
            </w:r>
          </w:p>
        </w:tc>
        <w:tc>
          <w:tcPr>
            <w:tcW w:w="1275"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2</w:t>
            </w:r>
          </w:p>
        </w:tc>
        <w:tc>
          <w:tcPr>
            <w:tcW w:w="709"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3</w:t>
            </w:r>
          </w:p>
        </w:tc>
        <w:tc>
          <w:tcPr>
            <w:tcW w:w="1134" w:type="dxa"/>
            <w:tcMar>
              <w:left w:w="74" w:type="dxa"/>
              <w:right w:w="74" w:type="dxa"/>
            </w:tcMar>
          </w:tcPr>
          <w:p w:rsidR="0029403C" w:rsidRPr="003F14C4" w:rsidRDefault="0029403C" w:rsidP="0029403C">
            <w:pPr>
              <w:spacing w:after="0" w:line="240" w:lineRule="auto"/>
              <w:ind w:left="-28" w:right="-28"/>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4</w:t>
            </w: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5</w:t>
            </w: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6</w:t>
            </w:r>
          </w:p>
        </w:tc>
        <w:tc>
          <w:tcPr>
            <w:tcW w:w="992"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7</w:t>
            </w:r>
          </w:p>
        </w:tc>
        <w:tc>
          <w:tcPr>
            <w:tcW w:w="42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8</w:t>
            </w:r>
          </w:p>
        </w:tc>
        <w:tc>
          <w:tcPr>
            <w:tcW w:w="1134"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9</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10</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11</w:t>
            </w:r>
          </w:p>
        </w:tc>
        <w:tc>
          <w:tcPr>
            <w:tcW w:w="141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12</w:t>
            </w:r>
          </w:p>
        </w:tc>
        <w:tc>
          <w:tcPr>
            <w:tcW w:w="1060"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Pr>
                <w:rFonts w:ascii="Times New Roman" w:eastAsia="Calibri" w:hAnsi="Times New Roman" w:cs="Times New Roman"/>
                <w:color w:val="000000"/>
                <w:sz w:val="15"/>
                <w:szCs w:val="15"/>
                <w:lang w:eastAsia="ru-RU"/>
              </w:rPr>
              <w:t>13</w:t>
            </w:r>
          </w:p>
        </w:tc>
        <w:tc>
          <w:tcPr>
            <w:tcW w:w="925" w:type="dxa"/>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1</w:t>
            </w:r>
            <w:r>
              <w:rPr>
                <w:rFonts w:ascii="Times New Roman" w:eastAsia="Calibri" w:hAnsi="Times New Roman" w:cs="Times New Roman"/>
                <w:color w:val="000000"/>
                <w:sz w:val="15"/>
                <w:szCs w:val="15"/>
                <w:lang w:eastAsia="ru-RU"/>
              </w:rPr>
              <w:t>4</w:t>
            </w:r>
          </w:p>
        </w:tc>
        <w:tc>
          <w:tcPr>
            <w:tcW w:w="2335"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1</w:t>
            </w:r>
            <w:r>
              <w:rPr>
                <w:rFonts w:ascii="Times New Roman" w:eastAsia="Calibri" w:hAnsi="Times New Roman" w:cs="Times New Roman"/>
                <w:color w:val="000000"/>
                <w:sz w:val="15"/>
                <w:szCs w:val="15"/>
                <w:lang w:eastAsia="ru-RU"/>
              </w:rPr>
              <w:t>5</w:t>
            </w:r>
          </w:p>
        </w:tc>
      </w:tr>
      <w:tr w:rsidR="0029403C" w:rsidRPr="003F14C4" w:rsidTr="0029403C">
        <w:trPr>
          <w:trHeight w:val="20"/>
        </w:trPr>
        <w:tc>
          <w:tcPr>
            <w:tcW w:w="760" w:type="dxa"/>
            <w:vMerge w:val="restart"/>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Под</w:t>
            </w:r>
            <w:r w:rsidRPr="003F14C4">
              <w:rPr>
                <w:rFonts w:ascii="Times New Roman" w:eastAsia="Calibri" w:hAnsi="Times New Roman" w:cs="Times New Roman"/>
                <w:bCs/>
                <w:color w:val="000000"/>
                <w:sz w:val="15"/>
                <w:szCs w:val="15"/>
                <w:lang w:eastAsia="ru-RU"/>
              </w:rPr>
              <w:softHyphen/>
              <w:t>программа</w:t>
            </w:r>
          </w:p>
        </w:tc>
        <w:tc>
          <w:tcPr>
            <w:tcW w:w="1275" w:type="dxa"/>
            <w:vMerge w:val="restart"/>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«Создание в Батыревском МО Чувашской Республике новых мест в общеобразовательных</w:t>
            </w:r>
          </w:p>
          <w:p w:rsidR="0029403C" w:rsidRPr="003F14C4" w:rsidRDefault="0029403C" w:rsidP="0029403C">
            <w:pPr>
              <w:spacing w:after="0" w:line="240" w:lineRule="auto"/>
              <w:jc w:val="both"/>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организациях в соответствии с прогнозируемой потребностью и современными условиями обучения»</w:t>
            </w:r>
          </w:p>
        </w:tc>
        <w:tc>
          <w:tcPr>
            <w:tcW w:w="709" w:type="dxa"/>
            <w:vMerge w:val="restart"/>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134" w:type="dxa"/>
            <w:vMerge w:val="restart"/>
            <w:tcMar>
              <w:left w:w="74" w:type="dxa"/>
              <w:right w:w="74" w:type="dxa"/>
            </w:tcMar>
          </w:tcPr>
          <w:p w:rsidR="0029403C" w:rsidRPr="003F14C4" w:rsidRDefault="0029403C" w:rsidP="0029403C">
            <w:pPr>
              <w:spacing w:after="0" w:line="240" w:lineRule="auto"/>
              <w:ind w:left="-28" w:right="-28"/>
              <w:jc w:val="both"/>
              <w:rPr>
                <w:rFonts w:ascii="Times New Roman" w:eastAsia="Calibri" w:hAnsi="Times New Roman" w:cs="Times New Roman"/>
                <w:color w:val="000000"/>
                <w:sz w:val="16"/>
                <w:szCs w:val="16"/>
                <w:lang w:eastAsia="ru-RU"/>
              </w:rPr>
            </w:pPr>
            <w:r w:rsidRPr="003F14C4">
              <w:rPr>
                <w:rFonts w:ascii="Times New Roman" w:eastAsia="Calibri" w:hAnsi="Times New Roman" w:cs="Times New Roman"/>
                <w:color w:val="000000"/>
                <w:sz w:val="16"/>
                <w:szCs w:val="16"/>
                <w:lang w:eastAsia="ru-RU"/>
              </w:rPr>
              <w:t>ответственный ис</w:t>
            </w:r>
            <w:r w:rsidRPr="003F14C4">
              <w:rPr>
                <w:rFonts w:ascii="Times New Roman" w:eastAsia="Calibri" w:hAnsi="Times New Roman" w:cs="Times New Roman"/>
                <w:color w:val="000000"/>
                <w:sz w:val="16"/>
                <w:szCs w:val="16"/>
                <w:lang w:eastAsia="ru-RU"/>
              </w:rPr>
              <w:softHyphen/>
              <w:t>пол</w:t>
            </w:r>
            <w:r w:rsidRPr="003F14C4">
              <w:rPr>
                <w:rFonts w:ascii="Times New Roman" w:eastAsia="Calibri" w:hAnsi="Times New Roman" w:cs="Times New Roman"/>
                <w:color w:val="000000"/>
                <w:sz w:val="16"/>
                <w:szCs w:val="16"/>
                <w:lang w:eastAsia="ru-RU"/>
              </w:rPr>
              <w:softHyphen/>
              <w:t>ни</w:t>
            </w:r>
            <w:r w:rsidRPr="003F14C4">
              <w:rPr>
                <w:rFonts w:ascii="Times New Roman" w:eastAsia="Calibri" w:hAnsi="Times New Roman" w:cs="Times New Roman"/>
                <w:color w:val="000000"/>
                <w:sz w:val="16"/>
                <w:szCs w:val="16"/>
                <w:lang w:eastAsia="ru-RU"/>
              </w:rPr>
              <w:softHyphen/>
              <w:t>тель – управление образования</w:t>
            </w: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bCs/>
                <w:color w:val="000000"/>
                <w:sz w:val="15"/>
                <w:szCs w:val="15"/>
                <w:lang w:eastAsia="ru-RU"/>
              </w:rPr>
            </w:pP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bCs/>
                <w:color w:val="000000"/>
                <w:sz w:val="15"/>
                <w:szCs w:val="15"/>
                <w:lang w:eastAsia="ru-RU"/>
              </w:rPr>
            </w:pPr>
          </w:p>
        </w:tc>
        <w:tc>
          <w:tcPr>
            <w:tcW w:w="992"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bCs/>
                <w:color w:val="000000"/>
                <w:sz w:val="15"/>
                <w:szCs w:val="15"/>
                <w:lang w:eastAsia="ru-RU"/>
              </w:rPr>
            </w:pPr>
          </w:p>
        </w:tc>
        <w:tc>
          <w:tcPr>
            <w:tcW w:w="42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bCs/>
                <w:color w:val="000000"/>
                <w:sz w:val="15"/>
                <w:szCs w:val="15"/>
                <w:lang w:eastAsia="ru-RU"/>
              </w:rPr>
            </w:pPr>
          </w:p>
        </w:tc>
        <w:tc>
          <w:tcPr>
            <w:tcW w:w="1134" w:type="dxa"/>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всего</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10826</w:t>
            </w:r>
            <w:r w:rsidRPr="003F14C4">
              <w:rPr>
                <w:rFonts w:ascii="Times New Roman" w:eastAsia="Times New Roman" w:hAnsi="Times New Roman" w:cs="Times New Roman"/>
                <w:sz w:val="16"/>
                <w:szCs w:val="16"/>
                <w:lang w:eastAsia="ru-RU"/>
              </w:rPr>
              <w:t>,81</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18453,01</w:t>
            </w:r>
          </w:p>
        </w:tc>
        <w:tc>
          <w:tcPr>
            <w:tcW w:w="1417"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c>
          <w:tcPr>
            <w:tcW w:w="1060"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c>
          <w:tcPr>
            <w:tcW w:w="925" w:type="dxa"/>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c>
          <w:tcPr>
            <w:tcW w:w="2335"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r>
      <w:tr w:rsidR="0029403C" w:rsidRPr="003F14C4" w:rsidTr="0029403C">
        <w:trPr>
          <w:trHeight w:val="20"/>
        </w:trPr>
        <w:tc>
          <w:tcPr>
            <w:tcW w:w="760"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bCs/>
                <w:color w:val="000000"/>
                <w:sz w:val="15"/>
                <w:szCs w:val="15"/>
                <w:lang w:eastAsia="ru-RU"/>
              </w:rPr>
            </w:pPr>
          </w:p>
        </w:tc>
        <w:tc>
          <w:tcPr>
            <w:tcW w:w="1275"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bCs/>
                <w:color w:val="000000"/>
                <w:sz w:val="15"/>
                <w:szCs w:val="15"/>
                <w:lang w:eastAsia="ru-RU"/>
              </w:rPr>
            </w:pPr>
          </w:p>
        </w:tc>
        <w:tc>
          <w:tcPr>
            <w:tcW w:w="709"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134" w:type="dxa"/>
            <w:vMerge/>
            <w:tcMar>
              <w:left w:w="74" w:type="dxa"/>
              <w:right w:w="74" w:type="dxa"/>
            </w:tcMar>
          </w:tcPr>
          <w:p w:rsidR="0029403C" w:rsidRPr="003F14C4" w:rsidRDefault="0029403C" w:rsidP="0029403C">
            <w:pPr>
              <w:spacing w:after="0" w:line="240" w:lineRule="auto"/>
              <w:ind w:left="-28" w:right="-28"/>
              <w:jc w:val="both"/>
              <w:rPr>
                <w:rFonts w:ascii="Times New Roman" w:eastAsia="Calibri" w:hAnsi="Times New Roman" w:cs="Times New Roman"/>
                <w:color w:val="000000"/>
                <w:sz w:val="15"/>
                <w:szCs w:val="15"/>
                <w:lang w:eastAsia="ru-RU"/>
              </w:rPr>
            </w:pP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874</w:t>
            </w: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bCs/>
                <w:color w:val="000000"/>
                <w:sz w:val="15"/>
                <w:szCs w:val="15"/>
                <w:lang w:eastAsia="ru-RU"/>
              </w:rPr>
            </w:pPr>
          </w:p>
        </w:tc>
        <w:tc>
          <w:tcPr>
            <w:tcW w:w="992"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Ц740000000</w:t>
            </w:r>
          </w:p>
        </w:tc>
        <w:tc>
          <w:tcPr>
            <w:tcW w:w="42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bCs/>
                <w:color w:val="000000"/>
                <w:sz w:val="15"/>
                <w:szCs w:val="15"/>
                <w:lang w:eastAsia="ru-RU"/>
              </w:rPr>
            </w:pPr>
          </w:p>
        </w:tc>
        <w:tc>
          <w:tcPr>
            <w:tcW w:w="1134" w:type="dxa"/>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федеральный бюджет</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c>
          <w:tcPr>
            <w:tcW w:w="1417"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c>
          <w:tcPr>
            <w:tcW w:w="1060"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c>
          <w:tcPr>
            <w:tcW w:w="925" w:type="dxa"/>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c>
          <w:tcPr>
            <w:tcW w:w="2335"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r>
      <w:tr w:rsidR="0029403C" w:rsidRPr="003F14C4" w:rsidTr="0029403C">
        <w:trPr>
          <w:trHeight w:val="20"/>
        </w:trPr>
        <w:tc>
          <w:tcPr>
            <w:tcW w:w="760"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bCs/>
                <w:color w:val="000000"/>
                <w:sz w:val="15"/>
                <w:szCs w:val="15"/>
                <w:lang w:eastAsia="ru-RU"/>
              </w:rPr>
            </w:pPr>
          </w:p>
        </w:tc>
        <w:tc>
          <w:tcPr>
            <w:tcW w:w="1275"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bCs/>
                <w:color w:val="000000"/>
                <w:sz w:val="15"/>
                <w:szCs w:val="15"/>
                <w:lang w:eastAsia="ru-RU"/>
              </w:rPr>
            </w:pPr>
          </w:p>
        </w:tc>
        <w:tc>
          <w:tcPr>
            <w:tcW w:w="709"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134" w:type="dxa"/>
            <w:vMerge/>
            <w:tcMar>
              <w:left w:w="74" w:type="dxa"/>
              <w:right w:w="74" w:type="dxa"/>
            </w:tcMar>
          </w:tcPr>
          <w:p w:rsidR="0029403C" w:rsidRPr="003F14C4" w:rsidRDefault="0029403C" w:rsidP="0029403C">
            <w:pPr>
              <w:spacing w:after="0" w:line="240" w:lineRule="auto"/>
              <w:ind w:left="-28" w:right="-28"/>
              <w:jc w:val="both"/>
              <w:rPr>
                <w:rFonts w:ascii="Times New Roman" w:eastAsia="Calibri" w:hAnsi="Times New Roman" w:cs="Times New Roman"/>
                <w:color w:val="000000"/>
                <w:sz w:val="15"/>
                <w:szCs w:val="15"/>
                <w:lang w:eastAsia="ru-RU"/>
              </w:rPr>
            </w:pP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874</w:t>
            </w: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bCs/>
                <w:color w:val="000000"/>
                <w:sz w:val="15"/>
                <w:szCs w:val="15"/>
                <w:lang w:eastAsia="ru-RU"/>
              </w:rPr>
            </w:pPr>
          </w:p>
        </w:tc>
        <w:tc>
          <w:tcPr>
            <w:tcW w:w="992"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Ц740000000</w:t>
            </w:r>
          </w:p>
        </w:tc>
        <w:tc>
          <w:tcPr>
            <w:tcW w:w="42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bCs/>
                <w:color w:val="000000"/>
                <w:sz w:val="15"/>
                <w:szCs w:val="15"/>
                <w:lang w:eastAsia="ru-RU"/>
              </w:rPr>
            </w:pPr>
          </w:p>
        </w:tc>
        <w:tc>
          <w:tcPr>
            <w:tcW w:w="1134" w:type="dxa"/>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республиканский бюджет Чувашской Республики</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10177,20</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15766,30</w:t>
            </w:r>
          </w:p>
        </w:tc>
        <w:tc>
          <w:tcPr>
            <w:tcW w:w="1417"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c>
          <w:tcPr>
            <w:tcW w:w="1060"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c>
          <w:tcPr>
            <w:tcW w:w="925" w:type="dxa"/>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c>
          <w:tcPr>
            <w:tcW w:w="2335"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r>
      <w:tr w:rsidR="0029403C" w:rsidRPr="003F14C4" w:rsidTr="0029403C">
        <w:trPr>
          <w:trHeight w:val="20"/>
        </w:trPr>
        <w:tc>
          <w:tcPr>
            <w:tcW w:w="760"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bCs/>
                <w:color w:val="000000"/>
                <w:sz w:val="15"/>
                <w:szCs w:val="15"/>
                <w:lang w:eastAsia="ru-RU"/>
              </w:rPr>
            </w:pPr>
          </w:p>
        </w:tc>
        <w:tc>
          <w:tcPr>
            <w:tcW w:w="1275"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bCs/>
                <w:color w:val="000000"/>
                <w:sz w:val="15"/>
                <w:szCs w:val="15"/>
                <w:lang w:eastAsia="ru-RU"/>
              </w:rPr>
            </w:pPr>
          </w:p>
        </w:tc>
        <w:tc>
          <w:tcPr>
            <w:tcW w:w="709"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134" w:type="dxa"/>
            <w:vMerge/>
            <w:tcMar>
              <w:left w:w="74" w:type="dxa"/>
              <w:right w:w="74" w:type="dxa"/>
            </w:tcMar>
          </w:tcPr>
          <w:p w:rsidR="0029403C" w:rsidRPr="003F14C4" w:rsidRDefault="0029403C" w:rsidP="0029403C">
            <w:pPr>
              <w:spacing w:after="0" w:line="240" w:lineRule="auto"/>
              <w:ind w:left="-28" w:right="-28"/>
              <w:jc w:val="both"/>
              <w:rPr>
                <w:rFonts w:ascii="Times New Roman" w:eastAsia="Calibri" w:hAnsi="Times New Roman" w:cs="Times New Roman"/>
                <w:color w:val="000000"/>
                <w:sz w:val="15"/>
                <w:szCs w:val="15"/>
                <w:lang w:eastAsia="ru-RU"/>
              </w:rPr>
            </w:pP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х</w:t>
            </w: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х</w:t>
            </w:r>
          </w:p>
        </w:tc>
        <w:tc>
          <w:tcPr>
            <w:tcW w:w="992"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х</w:t>
            </w:r>
          </w:p>
        </w:tc>
        <w:tc>
          <w:tcPr>
            <w:tcW w:w="42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х</w:t>
            </w:r>
          </w:p>
        </w:tc>
        <w:tc>
          <w:tcPr>
            <w:tcW w:w="1134" w:type="dxa"/>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местный бюджет</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r w:rsidRPr="003F14C4">
              <w:rPr>
                <w:rFonts w:ascii="Times New Roman" w:eastAsia="Times New Roman" w:hAnsi="Times New Roman" w:cs="Times New Roman"/>
                <w:sz w:val="16"/>
                <w:szCs w:val="16"/>
                <w:lang w:eastAsia="ru-RU"/>
              </w:rPr>
              <w:t>49,61</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2686,71</w:t>
            </w:r>
          </w:p>
        </w:tc>
        <w:tc>
          <w:tcPr>
            <w:tcW w:w="1417"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c>
          <w:tcPr>
            <w:tcW w:w="1060"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c>
          <w:tcPr>
            <w:tcW w:w="925" w:type="dxa"/>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c>
          <w:tcPr>
            <w:tcW w:w="2335"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r>
      <w:tr w:rsidR="0029403C" w:rsidRPr="003F14C4" w:rsidTr="0029403C">
        <w:trPr>
          <w:trHeight w:val="20"/>
        </w:trPr>
        <w:tc>
          <w:tcPr>
            <w:tcW w:w="760"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bCs/>
                <w:color w:val="000000"/>
                <w:sz w:val="15"/>
                <w:szCs w:val="15"/>
                <w:lang w:eastAsia="ru-RU"/>
              </w:rPr>
            </w:pPr>
          </w:p>
        </w:tc>
        <w:tc>
          <w:tcPr>
            <w:tcW w:w="1275"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bCs/>
                <w:color w:val="000000"/>
                <w:sz w:val="15"/>
                <w:szCs w:val="15"/>
                <w:lang w:eastAsia="ru-RU"/>
              </w:rPr>
            </w:pPr>
          </w:p>
        </w:tc>
        <w:tc>
          <w:tcPr>
            <w:tcW w:w="709"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134" w:type="dxa"/>
            <w:vMerge/>
            <w:tcMar>
              <w:left w:w="74" w:type="dxa"/>
              <w:right w:w="74" w:type="dxa"/>
            </w:tcMar>
          </w:tcPr>
          <w:p w:rsidR="0029403C" w:rsidRPr="003F14C4" w:rsidRDefault="0029403C" w:rsidP="0029403C">
            <w:pPr>
              <w:spacing w:after="0" w:line="240" w:lineRule="auto"/>
              <w:ind w:left="-28" w:right="-28"/>
              <w:jc w:val="both"/>
              <w:rPr>
                <w:rFonts w:ascii="Times New Roman" w:eastAsia="Calibri" w:hAnsi="Times New Roman" w:cs="Times New Roman"/>
                <w:color w:val="000000"/>
                <w:sz w:val="15"/>
                <w:szCs w:val="15"/>
                <w:lang w:eastAsia="ru-RU"/>
              </w:rPr>
            </w:pP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х</w:t>
            </w: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х</w:t>
            </w:r>
          </w:p>
        </w:tc>
        <w:tc>
          <w:tcPr>
            <w:tcW w:w="992"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х</w:t>
            </w:r>
          </w:p>
        </w:tc>
        <w:tc>
          <w:tcPr>
            <w:tcW w:w="42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х</w:t>
            </w:r>
          </w:p>
        </w:tc>
        <w:tc>
          <w:tcPr>
            <w:tcW w:w="1134" w:type="dxa"/>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внебюджетные источники</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c>
          <w:tcPr>
            <w:tcW w:w="1417"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c>
          <w:tcPr>
            <w:tcW w:w="1060"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c>
          <w:tcPr>
            <w:tcW w:w="925" w:type="dxa"/>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c>
          <w:tcPr>
            <w:tcW w:w="2335"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r>
      <w:tr w:rsidR="0029403C" w:rsidRPr="003F14C4" w:rsidTr="0029403C">
        <w:trPr>
          <w:trHeight w:val="20"/>
        </w:trPr>
        <w:tc>
          <w:tcPr>
            <w:tcW w:w="760" w:type="dxa"/>
            <w:vMerge w:val="restart"/>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Основное мероприя</w:t>
            </w:r>
            <w:r w:rsidRPr="003F14C4">
              <w:rPr>
                <w:rFonts w:ascii="Times New Roman" w:eastAsia="Calibri" w:hAnsi="Times New Roman" w:cs="Times New Roman"/>
                <w:color w:val="000000"/>
                <w:sz w:val="15"/>
                <w:szCs w:val="15"/>
                <w:lang w:eastAsia="ru-RU"/>
              </w:rPr>
              <w:softHyphen/>
              <w:t>тие 1</w:t>
            </w:r>
          </w:p>
        </w:tc>
        <w:tc>
          <w:tcPr>
            <w:tcW w:w="1275" w:type="dxa"/>
            <w:vMerge w:val="restart"/>
            <w:tcMar>
              <w:left w:w="74" w:type="dxa"/>
              <w:right w:w="74" w:type="dxa"/>
            </w:tcMar>
          </w:tcPr>
          <w:p w:rsidR="0029403C" w:rsidRPr="003F14C4" w:rsidRDefault="0029403C" w:rsidP="0029403C">
            <w:pPr>
              <w:spacing w:after="0" w:line="240" w:lineRule="auto"/>
              <w:rPr>
                <w:rFonts w:ascii="Times New Roman" w:eastAsia="Times New Roman" w:hAnsi="Times New Roman" w:cs="Times New Roman"/>
                <w:color w:val="000000"/>
                <w:sz w:val="15"/>
                <w:szCs w:val="15"/>
                <w:lang w:eastAsia="ru-RU"/>
              </w:rPr>
            </w:pPr>
            <w:r w:rsidRPr="003F14C4">
              <w:rPr>
                <w:rFonts w:ascii="Times New Roman" w:eastAsia="Times New Roman" w:hAnsi="Times New Roman" w:cs="Times New Roman"/>
                <w:color w:val="000000"/>
                <w:sz w:val="15"/>
                <w:szCs w:val="15"/>
                <w:lang w:eastAsia="ru-RU"/>
              </w:rPr>
              <w:t xml:space="preserve">Строительство (приобретение) и реконструкция зданий муниципальных общеобразовательных </w:t>
            </w:r>
            <w:r w:rsidRPr="003F14C4">
              <w:rPr>
                <w:rFonts w:ascii="Times New Roman" w:eastAsia="Times New Roman" w:hAnsi="Times New Roman" w:cs="Times New Roman"/>
                <w:color w:val="000000"/>
                <w:sz w:val="15"/>
                <w:szCs w:val="15"/>
                <w:lang w:eastAsia="ru-RU"/>
              </w:rPr>
              <w:lastRenderedPageBreak/>
              <w:t>организаций Батыревского МО Чувашской Республики</w:t>
            </w:r>
          </w:p>
        </w:tc>
        <w:tc>
          <w:tcPr>
            <w:tcW w:w="709" w:type="dxa"/>
            <w:vMerge w:val="restart"/>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lastRenderedPageBreak/>
              <w:t xml:space="preserve">обеспечение односменного режима обучения в 1–11 </w:t>
            </w:r>
            <w:r w:rsidRPr="003F14C4">
              <w:rPr>
                <w:rFonts w:ascii="Times New Roman" w:eastAsia="Calibri" w:hAnsi="Times New Roman" w:cs="Times New Roman"/>
                <w:color w:val="000000"/>
                <w:sz w:val="15"/>
                <w:szCs w:val="15"/>
                <w:lang w:eastAsia="ru-RU"/>
              </w:rPr>
              <w:br/>
            </w:r>
            <w:r w:rsidRPr="003F14C4">
              <w:rPr>
                <w:rFonts w:ascii="Times New Roman" w:eastAsia="Calibri" w:hAnsi="Times New Roman" w:cs="Times New Roman"/>
                <w:color w:val="000000"/>
                <w:sz w:val="15"/>
                <w:szCs w:val="15"/>
                <w:lang w:eastAsia="ru-RU"/>
              </w:rPr>
              <w:lastRenderedPageBreak/>
              <w:t>(12) классах общеобразовательных организаций</w:t>
            </w:r>
          </w:p>
        </w:tc>
        <w:tc>
          <w:tcPr>
            <w:tcW w:w="1134" w:type="dxa"/>
            <w:vMerge w:val="restart"/>
            <w:tcMar>
              <w:left w:w="74" w:type="dxa"/>
              <w:right w:w="74" w:type="dxa"/>
            </w:tcMar>
          </w:tcPr>
          <w:p w:rsidR="0029403C" w:rsidRPr="003F14C4" w:rsidRDefault="0029403C" w:rsidP="0029403C">
            <w:pPr>
              <w:spacing w:after="0" w:line="240" w:lineRule="auto"/>
              <w:ind w:left="-28" w:right="-28"/>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lastRenderedPageBreak/>
              <w:t xml:space="preserve">ответственный исполнитель – </w:t>
            </w:r>
          </w:p>
          <w:p w:rsidR="0029403C" w:rsidRPr="003F14C4" w:rsidRDefault="0029403C" w:rsidP="0029403C">
            <w:pPr>
              <w:spacing w:after="0" w:line="240" w:lineRule="auto"/>
              <w:ind w:left="-28" w:right="-28"/>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управление образования</w:t>
            </w: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p>
        </w:tc>
        <w:tc>
          <w:tcPr>
            <w:tcW w:w="992"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p>
        </w:tc>
        <w:tc>
          <w:tcPr>
            <w:tcW w:w="42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p>
        </w:tc>
        <w:tc>
          <w:tcPr>
            <w:tcW w:w="1134" w:type="dxa"/>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всего</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Pr>
                <w:rFonts w:ascii="Times New Roman" w:eastAsia="Calibri" w:hAnsi="Times New Roman" w:cs="Times New Roman"/>
                <w:color w:val="000000"/>
                <w:sz w:val="15"/>
                <w:szCs w:val="15"/>
                <w:lang w:eastAsia="ru-RU"/>
              </w:rPr>
              <w:t>0,00</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41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060"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925" w:type="dxa"/>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2335"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r>
      <w:tr w:rsidR="0029403C" w:rsidRPr="003F14C4" w:rsidTr="0029403C">
        <w:trPr>
          <w:trHeight w:val="20"/>
        </w:trPr>
        <w:tc>
          <w:tcPr>
            <w:tcW w:w="760"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275" w:type="dxa"/>
            <w:vMerge/>
            <w:tcMar>
              <w:left w:w="74" w:type="dxa"/>
              <w:right w:w="74" w:type="dxa"/>
            </w:tcMar>
            <w:vAlign w:val="cente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709"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134" w:type="dxa"/>
            <w:vMerge/>
            <w:tcMar>
              <w:left w:w="74" w:type="dxa"/>
              <w:right w:w="74" w:type="dxa"/>
            </w:tcMar>
          </w:tcPr>
          <w:p w:rsidR="0029403C" w:rsidRPr="003F14C4" w:rsidRDefault="0029403C" w:rsidP="0029403C">
            <w:pPr>
              <w:spacing w:after="0" w:line="240" w:lineRule="auto"/>
              <w:ind w:left="-28" w:right="-28"/>
              <w:jc w:val="both"/>
              <w:rPr>
                <w:rFonts w:ascii="Times New Roman" w:eastAsia="Calibri" w:hAnsi="Times New Roman" w:cs="Times New Roman"/>
                <w:color w:val="000000"/>
                <w:sz w:val="15"/>
                <w:szCs w:val="15"/>
                <w:lang w:eastAsia="ru-RU"/>
              </w:rPr>
            </w:pP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992"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42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1134" w:type="dxa"/>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федеральный бюджет</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41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060"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925" w:type="dxa"/>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2335"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r>
      <w:tr w:rsidR="0029403C" w:rsidRPr="003F14C4" w:rsidTr="0029403C">
        <w:trPr>
          <w:trHeight w:val="20"/>
        </w:trPr>
        <w:tc>
          <w:tcPr>
            <w:tcW w:w="760"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275" w:type="dxa"/>
            <w:vMerge/>
            <w:tcMar>
              <w:left w:w="74" w:type="dxa"/>
              <w:right w:w="74" w:type="dxa"/>
            </w:tcMar>
            <w:vAlign w:val="cente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709"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134" w:type="dxa"/>
            <w:vMerge/>
            <w:tcMar>
              <w:left w:w="74" w:type="dxa"/>
              <w:right w:w="74" w:type="dxa"/>
            </w:tcMar>
          </w:tcPr>
          <w:p w:rsidR="0029403C" w:rsidRPr="003F14C4" w:rsidRDefault="0029403C" w:rsidP="0029403C">
            <w:pPr>
              <w:spacing w:after="0" w:line="240" w:lineRule="auto"/>
              <w:ind w:left="-28" w:right="-28"/>
              <w:jc w:val="both"/>
              <w:rPr>
                <w:rFonts w:ascii="Times New Roman" w:eastAsia="Calibri" w:hAnsi="Times New Roman" w:cs="Times New Roman"/>
                <w:color w:val="000000"/>
                <w:sz w:val="15"/>
                <w:szCs w:val="15"/>
                <w:lang w:eastAsia="ru-RU"/>
              </w:rPr>
            </w:pP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992"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42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1134" w:type="dxa"/>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республиканский бюджет Чувашской Республики</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41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060"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925" w:type="dxa"/>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2335"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r>
      <w:tr w:rsidR="0029403C" w:rsidRPr="003F14C4" w:rsidTr="0029403C">
        <w:trPr>
          <w:trHeight w:val="20"/>
        </w:trPr>
        <w:tc>
          <w:tcPr>
            <w:tcW w:w="760"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275" w:type="dxa"/>
            <w:vMerge/>
            <w:tcMar>
              <w:left w:w="74" w:type="dxa"/>
              <w:right w:w="74" w:type="dxa"/>
            </w:tcMar>
            <w:vAlign w:val="cente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709"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134" w:type="dxa"/>
            <w:vMerge/>
            <w:tcMar>
              <w:left w:w="74" w:type="dxa"/>
              <w:right w:w="74" w:type="dxa"/>
            </w:tcMar>
          </w:tcPr>
          <w:p w:rsidR="0029403C" w:rsidRPr="003F14C4" w:rsidRDefault="0029403C" w:rsidP="0029403C">
            <w:pPr>
              <w:spacing w:after="0" w:line="240" w:lineRule="auto"/>
              <w:ind w:left="-28" w:right="-28"/>
              <w:jc w:val="both"/>
              <w:rPr>
                <w:rFonts w:ascii="Times New Roman" w:eastAsia="Calibri" w:hAnsi="Times New Roman" w:cs="Times New Roman"/>
                <w:color w:val="000000"/>
                <w:sz w:val="15"/>
                <w:szCs w:val="15"/>
                <w:lang w:eastAsia="ru-RU"/>
              </w:rPr>
            </w:pP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992"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42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1134" w:type="dxa"/>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местный бюджет</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0,00</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41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060"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Pr>
                <w:rFonts w:ascii="Times New Roman" w:eastAsia="Calibri" w:hAnsi="Times New Roman" w:cs="Times New Roman"/>
                <w:color w:val="000000"/>
                <w:sz w:val="15"/>
                <w:szCs w:val="15"/>
                <w:lang w:eastAsia="ru-RU"/>
              </w:rPr>
              <w:t>0,0</w:t>
            </w:r>
          </w:p>
        </w:tc>
        <w:tc>
          <w:tcPr>
            <w:tcW w:w="925" w:type="dxa"/>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2335"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r>
      <w:tr w:rsidR="0029403C" w:rsidRPr="003F14C4" w:rsidTr="0029403C">
        <w:trPr>
          <w:trHeight w:val="20"/>
        </w:trPr>
        <w:tc>
          <w:tcPr>
            <w:tcW w:w="760"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275"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709"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134" w:type="dxa"/>
            <w:vMerge/>
            <w:tcMar>
              <w:left w:w="74" w:type="dxa"/>
              <w:right w:w="74" w:type="dxa"/>
            </w:tcMar>
          </w:tcPr>
          <w:p w:rsidR="0029403C" w:rsidRPr="003F14C4" w:rsidRDefault="0029403C" w:rsidP="0029403C">
            <w:pPr>
              <w:spacing w:after="0" w:line="240" w:lineRule="auto"/>
              <w:ind w:left="-28" w:right="-28"/>
              <w:jc w:val="both"/>
              <w:rPr>
                <w:rFonts w:ascii="Times New Roman" w:eastAsia="Calibri" w:hAnsi="Times New Roman" w:cs="Times New Roman"/>
                <w:color w:val="000000"/>
                <w:sz w:val="15"/>
                <w:szCs w:val="15"/>
                <w:lang w:eastAsia="ru-RU"/>
              </w:rPr>
            </w:pP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992"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42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1134" w:type="dxa"/>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внебюджетные источники</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41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060"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Pr>
                <w:rFonts w:ascii="Times New Roman" w:eastAsia="Calibri" w:hAnsi="Times New Roman" w:cs="Times New Roman"/>
                <w:color w:val="000000"/>
                <w:sz w:val="15"/>
                <w:szCs w:val="15"/>
                <w:lang w:eastAsia="ru-RU"/>
              </w:rPr>
              <w:t>0,0</w:t>
            </w:r>
          </w:p>
        </w:tc>
        <w:tc>
          <w:tcPr>
            <w:tcW w:w="925" w:type="dxa"/>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2335"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r>
      <w:tr w:rsidR="0029403C" w:rsidRPr="003F14C4" w:rsidTr="0029403C">
        <w:trPr>
          <w:trHeight w:val="20"/>
        </w:trPr>
        <w:tc>
          <w:tcPr>
            <w:tcW w:w="760" w:type="dxa"/>
            <w:vMerge w:val="restart"/>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Times New Roman" w:hAnsi="Times New Roman" w:cs="Times New Roman"/>
                <w:color w:val="000000"/>
                <w:sz w:val="16"/>
                <w:szCs w:val="16"/>
                <w:lang w:eastAsia="ru-RU"/>
              </w:rPr>
              <w:t>Целевой (</w:t>
            </w:r>
            <w:proofErr w:type="spellStart"/>
            <w:r w:rsidRPr="003F14C4">
              <w:rPr>
                <w:rFonts w:ascii="Times New Roman" w:eastAsia="Times New Roman" w:hAnsi="Times New Roman" w:cs="Times New Roman"/>
                <w:color w:val="000000"/>
                <w:sz w:val="16"/>
                <w:szCs w:val="16"/>
                <w:lang w:eastAsia="ru-RU"/>
              </w:rPr>
              <w:t>ые</w:t>
            </w:r>
            <w:proofErr w:type="spellEnd"/>
            <w:r w:rsidRPr="003F14C4">
              <w:rPr>
                <w:rFonts w:ascii="Times New Roman" w:eastAsia="Times New Roman" w:hAnsi="Times New Roman" w:cs="Times New Roman"/>
                <w:color w:val="000000"/>
                <w:sz w:val="16"/>
                <w:szCs w:val="16"/>
                <w:lang w:eastAsia="ru-RU"/>
              </w:rPr>
              <w:t>) индикатор (ы) и показатель(и) подпрограммы (муниципальной программы), увя</w:t>
            </w:r>
            <w:r w:rsidRPr="003F14C4">
              <w:rPr>
                <w:rFonts w:ascii="Times New Roman" w:eastAsia="Times New Roman" w:hAnsi="Times New Roman" w:cs="Times New Roman"/>
                <w:color w:val="000000"/>
                <w:sz w:val="16"/>
                <w:szCs w:val="16"/>
                <w:lang w:eastAsia="ru-RU"/>
              </w:rPr>
              <w:softHyphen/>
              <w:t>занные с ос</w:t>
            </w:r>
            <w:r w:rsidRPr="003F14C4">
              <w:rPr>
                <w:rFonts w:ascii="Times New Roman" w:eastAsia="Times New Roman" w:hAnsi="Times New Roman" w:cs="Times New Roman"/>
                <w:color w:val="000000"/>
                <w:sz w:val="16"/>
                <w:szCs w:val="16"/>
                <w:lang w:eastAsia="ru-RU"/>
              </w:rPr>
              <w:softHyphen/>
              <w:t>новным мероприятием</w:t>
            </w:r>
            <w:r w:rsidRPr="003F14C4">
              <w:rPr>
                <w:rFonts w:ascii="Times New Roman" w:eastAsia="Calibri" w:hAnsi="Times New Roman" w:cs="Times New Roman"/>
                <w:color w:val="000000"/>
                <w:sz w:val="15"/>
                <w:szCs w:val="15"/>
                <w:lang w:eastAsia="ru-RU"/>
              </w:rPr>
              <w:t xml:space="preserve"> 1</w:t>
            </w:r>
          </w:p>
        </w:tc>
        <w:tc>
          <w:tcPr>
            <w:tcW w:w="6804" w:type="dxa"/>
            <w:gridSpan w:val="8"/>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Число новых мест в общеобразовательных организациях</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w:t>
            </w:r>
          </w:p>
        </w:tc>
        <w:tc>
          <w:tcPr>
            <w:tcW w:w="141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w:t>
            </w:r>
          </w:p>
        </w:tc>
        <w:tc>
          <w:tcPr>
            <w:tcW w:w="1060"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Pr>
                <w:rFonts w:ascii="Times New Roman" w:eastAsia="Calibri" w:hAnsi="Times New Roman" w:cs="Times New Roman"/>
                <w:color w:val="000000"/>
                <w:sz w:val="15"/>
                <w:szCs w:val="15"/>
                <w:lang w:eastAsia="ru-RU"/>
              </w:rPr>
              <w:t>0</w:t>
            </w:r>
          </w:p>
        </w:tc>
        <w:tc>
          <w:tcPr>
            <w:tcW w:w="925" w:type="dxa"/>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w:t>
            </w:r>
          </w:p>
        </w:tc>
        <w:tc>
          <w:tcPr>
            <w:tcW w:w="2335"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w:t>
            </w:r>
          </w:p>
        </w:tc>
      </w:tr>
      <w:tr w:rsidR="0029403C" w:rsidRPr="003F14C4" w:rsidTr="0029403C">
        <w:trPr>
          <w:trHeight w:val="20"/>
        </w:trPr>
        <w:tc>
          <w:tcPr>
            <w:tcW w:w="760"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6804" w:type="dxa"/>
            <w:gridSpan w:val="8"/>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в том числе:</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p>
        </w:tc>
        <w:tc>
          <w:tcPr>
            <w:tcW w:w="127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p>
        </w:tc>
        <w:tc>
          <w:tcPr>
            <w:tcW w:w="141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p>
        </w:tc>
        <w:tc>
          <w:tcPr>
            <w:tcW w:w="1060"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p>
        </w:tc>
        <w:tc>
          <w:tcPr>
            <w:tcW w:w="925" w:type="dxa"/>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p>
        </w:tc>
        <w:tc>
          <w:tcPr>
            <w:tcW w:w="2335"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p>
        </w:tc>
      </w:tr>
      <w:tr w:rsidR="0029403C" w:rsidRPr="003F14C4" w:rsidTr="0029403C">
        <w:trPr>
          <w:trHeight w:val="189"/>
        </w:trPr>
        <w:tc>
          <w:tcPr>
            <w:tcW w:w="760"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6804" w:type="dxa"/>
            <w:gridSpan w:val="8"/>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введенных путем капитального ремонта объектов инфраструктуры общего образования</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w:t>
            </w:r>
          </w:p>
        </w:tc>
        <w:tc>
          <w:tcPr>
            <w:tcW w:w="141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w:t>
            </w:r>
          </w:p>
        </w:tc>
        <w:tc>
          <w:tcPr>
            <w:tcW w:w="1060"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Pr>
                <w:rFonts w:ascii="Times New Roman" w:eastAsia="Calibri" w:hAnsi="Times New Roman" w:cs="Times New Roman"/>
                <w:color w:val="000000"/>
                <w:sz w:val="15"/>
                <w:szCs w:val="15"/>
                <w:lang w:eastAsia="ru-RU"/>
              </w:rPr>
              <w:t>0</w:t>
            </w:r>
          </w:p>
        </w:tc>
        <w:tc>
          <w:tcPr>
            <w:tcW w:w="925" w:type="dxa"/>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w:t>
            </w:r>
          </w:p>
        </w:tc>
        <w:tc>
          <w:tcPr>
            <w:tcW w:w="2335"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w:t>
            </w:r>
          </w:p>
        </w:tc>
      </w:tr>
      <w:tr w:rsidR="0029403C" w:rsidRPr="003F14C4" w:rsidTr="0029403C">
        <w:trPr>
          <w:trHeight w:val="189"/>
        </w:trPr>
        <w:tc>
          <w:tcPr>
            <w:tcW w:w="760"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6804" w:type="dxa"/>
            <w:gridSpan w:val="8"/>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введенных путем строительства (реконструкции) объектов инфраструктуры общего образования, из них:</w:t>
            </w:r>
          </w:p>
        </w:tc>
        <w:tc>
          <w:tcPr>
            <w:tcW w:w="1066" w:type="dxa"/>
            <w:shd w:val="clear" w:color="auto" w:fill="auto"/>
            <w:tcMar>
              <w:left w:w="28" w:type="dxa"/>
              <w:right w:w="28"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w:t>
            </w:r>
          </w:p>
        </w:tc>
        <w:tc>
          <w:tcPr>
            <w:tcW w:w="1276" w:type="dxa"/>
            <w:shd w:val="clear" w:color="auto" w:fill="auto"/>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w:t>
            </w:r>
          </w:p>
        </w:tc>
        <w:tc>
          <w:tcPr>
            <w:tcW w:w="1417" w:type="dxa"/>
            <w:shd w:val="clear" w:color="auto" w:fill="auto"/>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w:t>
            </w:r>
          </w:p>
        </w:tc>
        <w:tc>
          <w:tcPr>
            <w:tcW w:w="1060" w:type="dxa"/>
            <w:shd w:val="clear" w:color="auto" w:fill="auto"/>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Pr>
                <w:rFonts w:ascii="Times New Roman" w:eastAsia="Calibri" w:hAnsi="Times New Roman" w:cs="Times New Roman"/>
                <w:color w:val="000000"/>
                <w:sz w:val="15"/>
                <w:szCs w:val="15"/>
                <w:lang w:eastAsia="ru-RU"/>
              </w:rPr>
              <w:t>0</w:t>
            </w:r>
          </w:p>
        </w:tc>
        <w:tc>
          <w:tcPr>
            <w:tcW w:w="925" w:type="dxa"/>
            <w:shd w:val="clear" w:color="auto" w:fill="auto"/>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w:t>
            </w:r>
          </w:p>
        </w:tc>
        <w:tc>
          <w:tcPr>
            <w:tcW w:w="2335" w:type="dxa"/>
            <w:shd w:val="clear" w:color="auto" w:fill="auto"/>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w:t>
            </w:r>
          </w:p>
        </w:tc>
      </w:tr>
      <w:tr w:rsidR="0029403C" w:rsidRPr="003F14C4" w:rsidTr="0029403C">
        <w:trPr>
          <w:trHeight w:val="20"/>
        </w:trPr>
        <w:tc>
          <w:tcPr>
            <w:tcW w:w="760"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6804" w:type="dxa"/>
            <w:gridSpan w:val="8"/>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 xml:space="preserve">введенных за счет </w:t>
            </w:r>
            <w:proofErr w:type="spellStart"/>
            <w:r w:rsidRPr="003F14C4">
              <w:rPr>
                <w:rFonts w:ascii="Times New Roman" w:eastAsia="Calibri" w:hAnsi="Times New Roman" w:cs="Times New Roman"/>
                <w:color w:val="000000"/>
                <w:sz w:val="15"/>
                <w:szCs w:val="15"/>
                <w:lang w:eastAsia="ru-RU"/>
              </w:rPr>
              <w:t>софинансирования</w:t>
            </w:r>
            <w:proofErr w:type="spellEnd"/>
            <w:r w:rsidRPr="003F14C4">
              <w:rPr>
                <w:rFonts w:ascii="Times New Roman" w:eastAsia="Calibri" w:hAnsi="Times New Roman" w:cs="Times New Roman"/>
                <w:color w:val="000000"/>
                <w:sz w:val="15"/>
                <w:szCs w:val="15"/>
                <w:lang w:eastAsia="ru-RU"/>
              </w:rPr>
              <w:t xml:space="preserve"> из средств республиканского бюджета</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w:t>
            </w:r>
          </w:p>
        </w:tc>
        <w:tc>
          <w:tcPr>
            <w:tcW w:w="141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w:t>
            </w:r>
          </w:p>
        </w:tc>
        <w:tc>
          <w:tcPr>
            <w:tcW w:w="1060"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Pr>
                <w:rFonts w:ascii="Times New Roman" w:eastAsia="Calibri" w:hAnsi="Times New Roman" w:cs="Times New Roman"/>
                <w:color w:val="000000"/>
                <w:sz w:val="15"/>
                <w:szCs w:val="15"/>
                <w:lang w:eastAsia="ru-RU"/>
              </w:rPr>
              <w:t>0</w:t>
            </w:r>
          </w:p>
        </w:tc>
        <w:tc>
          <w:tcPr>
            <w:tcW w:w="925" w:type="dxa"/>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w:t>
            </w:r>
          </w:p>
        </w:tc>
        <w:tc>
          <w:tcPr>
            <w:tcW w:w="2335"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w:t>
            </w:r>
          </w:p>
        </w:tc>
      </w:tr>
      <w:tr w:rsidR="0029403C" w:rsidRPr="003F14C4" w:rsidTr="0029403C">
        <w:trPr>
          <w:trHeight w:val="20"/>
        </w:trPr>
        <w:tc>
          <w:tcPr>
            <w:tcW w:w="760"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6804" w:type="dxa"/>
            <w:gridSpan w:val="8"/>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 %</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14,5</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13</w:t>
            </w:r>
          </w:p>
        </w:tc>
        <w:tc>
          <w:tcPr>
            <w:tcW w:w="141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10</w:t>
            </w:r>
          </w:p>
        </w:tc>
        <w:tc>
          <w:tcPr>
            <w:tcW w:w="1060"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Pr>
                <w:rFonts w:ascii="Times New Roman" w:eastAsia="Calibri" w:hAnsi="Times New Roman" w:cs="Times New Roman"/>
                <w:color w:val="000000"/>
                <w:sz w:val="15"/>
                <w:szCs w:val="15"/>
                <w:lang w:eastAsia="ru-RU"/>
              </w:rPr>
              <w:t>10</w:t>
            </w:r>
          </w:p>
        </w:tc>
        <w:tc>
          <w:tcPr>
            <w:tcW w:w="925" w:type="dxa"/>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10</w:t>
            </w:r>
          </w:p>
        </w:tc>
        <w:tc>
          <w:tcPr>
            <w:tcW w:w="2335"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5</w:t>
            </w:r>
          </w:p>
        </w:tc>
      </w:tr>
      <w:tr w:rsidR="0029403C" w:rsidRPr="003F14C4" w:rsidTr="0029403C">
        <w:trPr>
          <w:trHeight w:val="20"/>
        </w:trPr>
        <w:tc>
          <w:tcPr>
            <w:tcW w:w="760"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6804" w:type="dxa"/>
            <w:gridSpan w:val="8"/>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Удельный вес численности обучающихся, занимающихся в одну смену, в общей численности обучающихся в общеобразовательных организациях, %</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98</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99</w:t>
            </w:r>
          </w:p>
        </w:tc>
        <w:tc>
          <w:tcPr>
            <w:tcW w:w="141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100</w:t>
            </w:r>
          </w:p>
        </w:tc>
        <w:tc>
          <w:tcPr>
            <w:tcW w:w="1060"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Pr>
                <w:rFonts w:ascii="Times New Roman" w:eastAsia="Calibri" w:hAnsi="Times New Roman" w:cs="Times New Roman"/>
                <w:color w:val="000000"/>
                <w:sz w:val="15"/>
                <w:szCs w:val="15"/>
                <w:lang w:eastAsia="ru-RU"/>
              </w:rPr>
              <w:t>100</w:t>
            </w:r>
          </w:p>
        </w:tc>
        <w:tc>
          <w:tcPr>
            <w:tcW w:w="925" w:type="dxa"/>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100</w:t>
            </w:r>
          </w:p>
        </w:tc>
        <w:tc>
          <w:tcPr>
            <w:tcW w:w="2335"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100</w:t>
            </w:r>
          </w:p>
        </w:tc>
      </w:tr>
      <w:tr w:rsidR="0029403C" w:rsidRPr="003F14C4" w:rsidTr="0029403C">
        <w:trPr>
          <w:trHeight w:val="20"/>
        </w:trPr>
        <w:tc>
          <w:tcPr>
            <w:tcW w:w="760" w:type="dxa"/>
            <w:vMerge w:val="restart"/>
            <w:tcMar>
              <w:left w:w="74" w:type="dxa"/>
              <w:right w:w="74" w:type="dxa"/>
            </w:tcMar>
          </w:tcPr>
          <w:p w:rsidR="0029403C" w:rsidRPr="003F14C4" w:rsidRDefault="0029403C" w:rsidP="0029403C">
            <w:pPr>
              <w:spacing w:after="0" w:line="235"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Основное мероприя</w:t>
            </w:r>
            <w:r w:rsidRPr="003F14C4">
              <w:rPr>
                <w:rFonts w:ascii="Times New Roman" w:eastAsia="Calibri" w:hAnsi="Times New Roman" w:cs="Times New Roman"/>
                <w:color w:val="000000"/>
                <w:sz w:val="15"/>
                <w:szCs w:val="15"/>
                <w:lang w:eastAsia="ru-RU"/>
              </w:rPr>
              <w:softHyphen/>
              <w:t>тие 2</w:t>
            </w:r>
          </w:p>
        </w:tc>
        <w:tc>
          <w:tcPr>
            <w:tcW w:w="1275" w:type="dxa"/>
            <w:vMerge w:val="restart"/>
            <w:tcMar>
              <w:left w:w="74" w:type="dxa"/>
              <w:right w:w="74" w:type="dxa"/>
            </w:tcMar>
          </w:tcPr>
          <w:p w:rsidR="0029403C" w:rsidRPr="003F14C4" w:rsidRDefault="0029403C" w:rsidP="0029403C">
            <w:pPr>
              <w:spacing w:after="0" w:line="235"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Капитальный ремонт зданий муниципальных общеобразовательных ор</w:t>
            </w:r>
            <w:r w:rsidRPr="003F14C4">
              <w:rPr>
                <w:rFonts w:ascii="Times New Roman" w:eastAsia="Calibri" w:hAnsi="Times New Roman" w:cs="Times New Roman"/>
                <w:color w:val="000000"/>
                <w:sz w:val="15"/>
                <w:szCs w:val="15"/>
                <w:lang w:eastAsia="ru-RU"/>
              </w:rPr>
              <w:softHyphen/>
              <w:t>га</w:t>
            </w:r>
            <w:r w:rsidRPr="003F14C4">
              <w:rPr>
                <w:rFonts w:ascii="Times New Roman" w:eastAsia="Calibri" w:hAnsi="Times New Roman" w:cs="Times New Roman"/>
                <w:color w:val="000000"/>
                <w:sz w:val="15"/>
                <w:szCs w:val="15"/>
                <w:lang w:eastAsia="ru-RU"/>
              </w:rPr>
              <w:softHyphen/>
              <w:t>низаций, имеющих износ 50 процентов и выше</w:t>
            </w:r>
          </w:p>
        </w:tc>
        <w:tc>
          <w:tcPr>
            <w:tcW w:w="709" w:type="dxa"/>
            <w:vMerge w:val="restart"/>
            <w:tcMar>
              <w:left w:w="74" w:type="dxa"/>
              <w:right w:w="74" w:type="dxa"/>
            </w:tcMar>
          </w:tcPr>
          <w:p w:rsidR="0029403C" w:rsidRPr="003F14C4" w:rsidRDefault="0029403C" w:rsidP="0029403C">
            <w:pPr>
              <w:spacing w:after="0" w:line="235"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перевод обучающихся из зданий об</w:t>
            </w:r>
            <w:r w:rsidRPr="003F14C4">
              <w:rPr>
                <w:rFonts w:ascii="Times New Roman" w:eastAsia="Calibri" w:hAnsi="Times New Roman" w:cs="Times New Roman"/>
                <w:color w:val="000000"/>
                <w:sz w:val="15"/>
                <w:szCs w:val="15"/>
                <w:lang w:eastAsia="ru-RU"/>
              </w:rPr>
              <w:softHyphen/>
              <w:t>щеобразовательных организаций с износом 50 про</w:t>
            </w:r>
            <w:r w:rsidRPr="003F14C4">
              <w:rPr>
                <w:rFonts w:ascii="Times New Roman" w:eastAsia="Calibri" w:hAnsi="Times New Roman" w:cs="Times New Roman"/>
                <w:color w:val="000000"/>
                <w:sz w:val="15"/>
                <w:szCs w:val="15"/>
                <w:lang w:eastAsia="ru-RU"/>
              </w:rPr>
              <w:softHyphen/>
              <w:t>центов и выше в новые или отремонтированные здания об</w:t>
            </w:r>
            <w:r w:rsidRPr="003F14C4">
              <w:rPr>
                <w:rFonts w:ascii="Times New Roman" w:eastAsia="Calibri" w:hAnsi="Times New Roman" w:cs="Times New Roman"/>
                <w:color w:val="000000"/>
                <w:sz w:val="15"/>
                <w:szCs w:val="15"/>
                <w:lang w:eastAsia="ru-RU"/>
              </w:rPr>
              <w:softHyphen/>
              <w:t>щеобразовательных организаций</w:t>
            </w:r>
          </w:p>
        </w:tc>
        <w:tc>
          <w:tcPr>
            <w:tcW w:w="1134" w:type="dxa"/>
            <w:vMerge w:val="restart"/>
            <w:tcMar>
              <w:left w:w="74" w:type="dxa"/>
              <w:right w:w="74" w:type="dxa"/>
            </w:tcMar>
          </w:tcPr>
          <w:p w:rsidR="0029403C" w:rsidRPr="003F14C4" w:rsidRDefault="0029403C" w:rsidP="0029403C">
            <w:pPr>
              <w:spacing w:after="0" w:line="235" w:lineRule="auto"/>
              <w:ind w:left="-28" w:right="-28"/>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 xml:space="preserve">ответственный исполнитель – </w:t>
            </w:r>
          </w:p>
          <w:p w:rsidR="0029403C" w:rsidRPr="003F14C4" w:rsidRDefault="0029403C" w:rsidP="0029403C">
            <w:pPr>
              <w:spacing w:after="0" w:line="235" w:lineRule="auto"/>
              <w:ind w:left="-28" w:right="-28"/>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управление образования</w:t>
            </w:r>
          </w:p>
        </w:tc>
        <w:tc>
          <w:tcPr>
            <w:tcW w:w="567" w:type="dxa"/>
            <w:tcMar>
              <w:left w:w="74" w:type="dxa"/>
              <w:right w:w="74" w:type="dxa"/>
            </w:tcMar>
          </w:tcPr>
          <w:p w:rsidR="0029403C" w:rsidRPr="003F14C4" w:rsidRDefault="0029403C" w:rsidP="0029403C">
            <w:pPr>
              <w:spacing w:after="0" w:line="235" w:lineRule="auto"/>
              <w:jc w:val="center"/>
              <w:rPr>
                <w:rFonts w:ascii="Times New Roman" w:eastAsia="Calibri" w:hAnsi="Times New Roman" w:cs="Times New Roman"/>
                <w:color w:val="000000"/>
                <w:sz w:val="15"/>
                <w:szCs w:val="15"/>
                <w:lang w:eastAsia="ru-RU"/>
              </w:rPr>
            </w:pPr>
          </w:p>
        </w:tc>
        <w:tc>
          <w:tcPr>
            <w:tcW w:w="567" w:type="dxa"/>
            <w:tcMar>
              <w:left w:w="74" w:type="dxa"/>
              <w:right w:w="74" w:type="dxa"/>
            </w:tcMar>
          </w:tcPr>
          <w:p w:rsidR="0029403C" w:rsidRPr="003F14C4" w:rsidRDefault="0029403C" w:rsidP="0029403C">
            <w:pPr>
              <w:spacing w:after="0" w:line="235" w:lineRule="auto"/>
              <w:jc w:val="center"/>
              <w:rPr>
                <w:rFonts w:ascii="Times New Roman" w:eastAsia="Calibri" w:hAnsi="Times New Roman" w:cs="Times New Roman"/>
                <w:color w:val="000000"/>
                <w:sz w:val="15"/>
                <w:szCs w:val="15"/>
                <w:lang w:eastAsia="ru-RU"/>
              </w:rPr>
            </w:pPr>
          </w:p>
        </w:tc>
        <w:tc>
          <w:tcPr>
            <w:tcW w:w="992" w:type="dxa"/>
            <w:tcMar>
              <w:left w:w="74" w:type="dxa"/>
              <w:right w:w="74" w:type="dxa"/>
            </w:tcMar>
          </w:tcPr>
          <w:p w:rsidR="0029403C" w:rsidRPr="003F14C4" w:rsidRDefault="0029403C" w:rsidP="0029403C">
            <w:pPr>
              <w:spacing w:after="0" w:line="235" w:lineRule="auto"/>
              <w:jc w:val="center"/>
              <w:rPr>
                <w:rFonts w:ascii="Times New Roman" w:eastAsia="Calibri" w:hAnsi="Times New Roman" w:cs="Times New Roman"/>
                <w:color w:val="000000"/>
                <w:sz w:val="15"/>
                <w:szCs w:val="15"/>
                <w:lang w:eastAsia="ru-RU"/>
              </w:rPr>
            </w:pPr>
          </w:p>
        </w:tc>
        <w:tc>
          <w:tcPr>
            <w:tcW w:w="426" w:type="dxa"/>
            <w:tcMar>
              <w:left w:w="74" w:type="dxa"/>
              <w:right w:w="74" w:type="dxa"/>
            </w:tcMar>
          </w:tcPr>
          <w:p w:rsidR="0029403C" w:rsidRPr="003F14C4" w:rsidRDefault="0029403C" w:rsidP="0029403C">
            <w:pPr>
              <w:spacing w:after="0" w:line="235" w:lineRule="auto"/>
              <w:jc w:val="center"/>
              <w:rPr>
                <w:rFonts w:ascii="Times New Roman" w:eastAsia="Calibri" w:hAnsi="Times New Roman" w:cs="Times New Roman"/>
                <w:color w:val="000000"/>
                <w:sz w:val="15"/>
                <w:szCs w:val="15"/>
                <w:lang w:eastAsia="ru-RU"/>
              </w:rPr>
            </w:pPr>
          </w:p>
        </w:tc>
        <w:tc>
          <w:tcPr>
            <w:tcW w:w="1134" w:type="dxa"/>
            <w:tcMar>
              <w:left w:w="74" w:type="dxa"/>
              <w:right w:w="74" w:type="dxa"/>
            </w:tcMar>
          </w:tcPr>
          <w:p w:rsidR="0029403C" w:rsidRPr="003F14C4" w:rsidRDefault="0029403C" w:rsidP="0029403C">
            <w:pPr>
              <w:spacing w:after="0" w:line="235" w:lineRule="auto"/>
              <w:jc w:val="both"/>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всего</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10826,81</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16953,01</w:t>
            </w:r>
          </w:p>
        </w:tc>
        <w:tc>
          <w:tcPr>
            <w:tcW w:w="1417"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c>
          <w:tcPr>
            <w:tcW w:w="1060"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25" w:type="dxa"/>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c>
          <w:tcPr>
            <w:tcW w:w="2335"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r>
      <w:tr w:rsidR="0029403C" w:rsidRPr="003F14C4" w:rsidTr="0029403C">
        <w:trPr>
          <w:trHeight w:val="20"/>
        </w:trPr>
        <w:tc>
          <w:tcPr>
            <w:tcW w:w="760" w:type="dxa"/>
            <w:vMerge/>
            <w:tcMar>
              <w:left w:w="74" w:type="dxa"/>
              <w:right w:w="74" w:type="dxa"/>
            </w:tcMar>
          </w:tcPr>
          <w:p w:rsidR="0029403C" w:rsidRPr="003F14C4" w:rsidRDefault="0029403C" w:rsidP="0029403C">
            <w:pPr>
              <w:spacing w:after="0" w:line="235" w:lineRule="auto"/>
              <w:jc w:val="both"/>
              <w:rPr>
                <w:rFonts w:ascii="Times New Roman" w:eastAsia="Calibri" w:hAnsi="Times New Roman" w:cs="Times New Roman"/>
                <w:color w:val="000000"/>
                <w:sz w:val="15"/>
                <w:szCs w:val="15"/>
                <w:lang w:eastAsia="ru-RU"/>
              </w:rPr>
            </w:pPr>
          </w:p>
        </w:tc>
        <w:tc>
          <w:tcPr>
            <w:tcW w:w="1275" w:type="dxa"/>
            <w:vMerge/>
            <w:tcMar>
              <w:left w:w="74" w:type="dxa"/>
              <w:right w:w="74" w:type="dxa"/>
            </w:tcMar>
          </w:tcPr>
          <w:p w:rsidR="0029403C" w:rsidRPr="003F14C4" w:rsidRDefault="0029403C" w:rsidP="0029403C">
            <w:pPr>
              <w:spacing w:after="0" w:line="235" w:lineRule="auto"/>
              <w:jc w:val="both"/>
              <w:rPr>
                <w:rFonts w:ascii="Times New Roman" w:eastAsia="Calibri" w:hAnsi="Times New Roman" w:cs="Times New Roman"/>
                <w:color w:val="000000"/>
                <w:sz w:val="15"/>
                <w:szCs w:val="15"/>
                <w:lang w:eastAsia="ru-RU"/>
              </w:rPr>
            </w:pPr>
          </w:p>
        </w:tc>
        <w:tc>
          <w:tcPr>
            <w:tcW w:w="709" w:type="dxa"/>
            <w:vMerge/>
            <w:tcMar>
              <w:left w:w="74" w:type="dxa"/>
              <w:right w:w="74" w:type="dxa"/>
            </w:tcMar>
          </w:tcPr>
          <w:p w:rsidR="0029403C" w:rsidRPr="003F14C4" w:rsidRDefault="0029403C" w:rsidP="0029403C">
            <w:pPr>
              <w:spacing w:after="0" w:line="235" w:lineRule="auto"/>
              <w:jc w:val="both"/>
              <w:rPr>
                <w:rFonts w:ascii="Times New Roman" w:eastAsia="Calibri" w:hAnsi="Times New Roman" w:cs="Times New Roman"/>
                <w:color w:val="000000"/>
                <w:sz w:val="15"/>
                <w:szCs w:val="15"/>
                <w:lang w:eastAsia="ru-RU"/>
              </w:rPr>
            </w:pPr>
          </w:p>
        </w:tc>
        <w:tc>
          <w:tcPr>
            <w:tcW w:w="1134" w:type="dxa"/>
            <w:vMerge/>
            <w:tcMar>
              <w:left w:w="74" w:type="dxa"/>
              <w:right w:w="74" w:type="dxa"/>
            </w:tcMar>
          </w:tcPr>
          <w:p w:rsidR="0029403C" w:rsidRPr="003F14C4" w:rsidRDefault="0029403C" w:rsidP="0029403C">
            <w:pPr>
              <w:spacing w:after="0" w:line="235" w:lineRule="auto"/>
              <w:ind w:left="-28" w:right="-28"/>
              <w:jc w:val="both"/>
              <w:rPr>
                <w:rFonts w:ascii="Times New Roman" w:eastAsia="Calibri" w:hAnsi="Times New Roman" w:cs="Times New Roman"/>
                <w:color w:val="000000"/>
                <w:sz w:val="15"/>
                <w:szCs w:val="15"/>
                <w:lang w:eastAsia="ru-RU"/>
              </w:rPr>
            </w:pPr>
          </w:p>
        </w:tc>
        <w:tc>
          <w:tcPr>
            <w:tcW w:w="567" w:type="dxa"/>
            <w:tcMar>
              <w:left w:w="74" w:type="dxa"/>
              <w:right w:w="74" w:type="dxa"/>
            </w:tcMar>
          </w:tcPr>
          <w:p w:rsidR="0029403C" w:rsidRPr="003F14C4" w:rsidRDefault="0029403C" w:rsidP="0029403C">
            <w:pPr>
              <w:spacing w:after="0" w:line="235"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567" w:type="dxa"/>
            <w:tcMar>
              <w:left w:w="74" w:type="dxa"/>
              <w:right w:w="74" w:type="dxa"/>
            </w:tcMar>
          </w:tcPr>
          <w:p w:rsidR="0029403C" w:rsidRPr="003F14C4" w:rsidRDefault="0029403C" w:rsidP="0029403C">
            <w:pPr>
              <w:spacing w:after="0" w:line="235"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992" w:type="dxa"/>
            <w:tcMar>
              <w:left w:w="74" w:type="dxa"/>
              <w:right w:w="74" w:type="dxa"/>
            </w:tcMar>
          </w:tcPr>
          <w:p w:rsidR="0029403C" w:rsidRPr="003F14C4" w:rsidRDefault="0029403C" w:rsidP="0029403C">
            <w:pPr>
              <w:spacing w:after="0" w:line="235"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426" w:type="dxa"/>
            <w:tcMar>
              <w:left w:w="74" w:type="dxa"/>
              <w:right w:w="74" w:type="dxa"/>
            </w:tcMar>
          </w:tcPr>
          <w:p w:rsidR="0029403C" w:rsidRPr="003F14C4" w:rsidRDefault="0029403C" w:rsidP="0029403C">
            <w:pPr>
              <w:spacing w:after="0" w:line="235"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1134" w:type="dxa"/>
            <w:tcMar>
              <w:left w:w="74" w:type="dxa"/>
              <w:right w:w="74" w:type="dxa"/>
            </w:tcMar>
          </w:tcPr>
          <w:p w:rsidR="0029403C" w:rsidRPr="003F14C4" w:rsidRDefault="0029403C" w:rsidP="0029403C">
            <w:pPr>
              <w:spacing w:after="0" w:line="235"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федеральный бюджет</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41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060"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Pr>
                <w:rFonts w:ascii="Times New Roman" w:eastAsia="Calibri" w:hAnsi="Times New Roman" w:cs="Times New Roman"/>
                <w:color w:val="000000"/>
                <w:sz w:val="15"/>
                <w:szCs w:val="15"/>
                <w:lang w:eastAsia="ru-RU"/>
              </w:rPr>
              <w:t>0,0</w:t>
            </w:r>
          </w:p>
        </w:tc>
        <w:tc>
          <w:tcPr>
            <w:tcW w:w="925" w:type="dxa"/>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2335"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r>
      <w:tr w:rsidR="0029403C" w:rsidRPr="003F14C4" w:rsidTr="0029403C">
        <w:trPr>
          <w:trHeight w:val="20"/>
        </w:trPr>
        <w:tc>
          <w:tcPr>
            <w:tcW w:w="760" w:type="dxa"/>
            <w:vMerge/>
            <w:tcMar>
              <w:left w:w="74" w:type="dxa"/>
              <w:right w:w="74" w:type="dxa"/>
            </w:tcMar>
          </w:tcPr>
          <w:p w:rsidR="0029403C" w:rsidRPr="003F14C4" w:rsidRDefault="0029403C" w:rsidP="0029403C">
            <w:pPr>
              <w:spacing w:after="0" w:line="235" w:lineRule="auto"/>
              <w:jc w:val="both"/>
              <w:rPr>
                <w:rFonts w:ascii="Times New Roman" w:eastAsia="Calibri" w:hAnsi="Times New Roman" w:cs="Times New Roman"/>
                <w:color w:val="000000"/>
                <w:sz w:val="15"/>
                <w:szCs w:val="15"/>
                <w:lang w:eastAsia="ru-RU"/>
              </w:rPr>
            </w:pPr>
          </w:p>
        </w:tc>
        <w:tc>
          <w:tcPr>
            <w:tcW w:w="1275" w:type="dxa"/>
            <w:vMerge/>
            <w:tcMar>
              <w:left w:w="74" w:type="dxa"/>
              <w:right w:w="74" w:type="dxa"/>
            </w:tcMar>
          </w:tcPr>
          <w:p w:rsidR="0029403C" w:rsidRPr="003F14C4" w:rsidRDefault="0029403C" w:rsidP="0029403C">
            <w:pPr>
              <w:spacing w:after="0" w:line="235" w:lineRule="auto"/>
              <w:jc w:val="both"/>
              <w:rPr>
                <w:rFonts w:ascii="Times New Roman" w:eastAsia="Calibri" w:hAnsi="Times New Roman" w:cs="Times New Roman"/>
                <w:color w:val="000000"/>
                <w:sz w:val="15"/>
                <w:szCs w:val="15"/>
                <w:lang w:eastAsia="ru-RU"/>
              </w:rPr>
            </w:pPr>
          </w:p>
        </w:tc>
        <w:tc>
          <w:tcPr>
            <w:tcW w:w="709" w:type="dxa"/>
            <w:vMerge/>
            <w:tcMar>
              <w:left w:w="74" w:type="dxa"/>
              <w:right w:w="74" w:type="dxa"/>
            </w:tcMar>
          </w:tcPr>
          <w:p w:rsidR="0029403C" w:rsidRPr="003F14C4" w:rsidRDefault="0029403C" w:rsidP="0029403C">
            <w:pPr>
              <w:spacing w:after="0" w:line="235" w:lineRule="auto"/>
              <w:jc w:val="both"/>
              <w:rPr>
                <w:rFonts w:ascii="Times New Roman" w:eastAsia="Calibri" w:hAnsi="Times New Roman" w:cs="Times New Roman"/>
                <w:color w:val="000000"/>
                <w:sz w:val="15"/>
                <w:szCs w:val="15"/>
                <w:lang w:eastAsia="ru-RU"/>
              </w:rPr>
            </w:pPr>
          </w:p>
        </w:tc>
        <w:tc>
          <w:tcPr>
            <w:tcW w:w="1134" w:type="dxa"/>
            <w:vMerge/>
            <w:tcMar>
              <w:left w:w="74" w:type="dxa"/>
              <w:right w:w="74" w:type="dxa"/>
            </w:tcMar>
          </w:tcPr>
          <w:p w:rsidR="0029403C" w:rsidRPr="003F14C4" w:rsidRDefault="0029403C" w:rsidP="0029403C">
            <w:pPr>
              <w:spacing w:after="0" w:line="235" w:lineRule="auto"/>
              <w:ind w:left="-28" w:right="-28"/>
              <w:jc w:val="both"/>
              <w:rPr>
                <w:rFonts w:ascii="Times New Roman" w:eastAsia="Calibri" w:hAnsi="Times New Roman" w:cs="Times New Roman"/>
                <w:color w:val="000000"/>
                <w:sz w:val="15"/>
                <w:szCs w:val="15"/>
                <w:lang w:eastAsia="ru-RU"/>
              </w:rPr>
            </w:pPr>
          </w:p>
        </w:tc>
        <w:tc>
          <w:tcPr>
            <w:tcW w:w="567" w:type="dxa"/>
            <w:tcMar>
              <w:left w:w="74" w:type="dxa"/>
              <w:right w:w="74" w:type="dxa"/>
            </w:tcMar>
          </w:tcPr>
          <w:p w:rsidR="0029403C" w:rsidRPr="003F14C4" w:rsidRDefault="0029403C" w:rsidP="0029403C">
            <w:pPr>
              <w:spacing w:after="0" w:line="235"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874</w:t>
            </w:r>
          </w:p>
        </w:tc>
        <w:tc>
          <w:tcPr>
            <w:tcW w:w="567" w:type="dxa"/>
            <w:tcMar>
              <w:left w:w="74" w:type="dxa"/>
              <w:right w:w="74" w:type="dxa"/>
            </w:tcMar>
          </w:tcPr>
          <w:p w:rsidR="0029403C" w:rsidRPr="003F14C4" w:rsidRDefault="0029403C" w:rsidP="0029403C">
            <w:pPr>
              <w:spacing w:after="0" w:line="235"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992" w:type="dxa"/>
            <w:tcMar>
              <w:left w:w="74" w:type="dxa"/>
              <w:right w:w="74" w:type="dxa"/>
            </w:tcMar>
          </w:tcPr>
          <w:p w:rsidR="0029403C" w:rsidRPr="003F14C4" w:rsidRDefault="0029403C" w:rsidP="0029403C">
            <w:pPr>
              <w:spacing w:after="0" w:line="235"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Ц740200000</w:t>
            </w:r>
          </w:p>
        </w:tc>
        <w:tc>
          <w:tcPr>
            <w:tcW w:w="426" w:type="dxa"/>
            <w:tcMar>
              <w:left w:w="74" w:type="dxa"/>
              <w:right w:w="74" w:type="dxa"/>
            </w:tcMar>
          </w:tcPr>
          <w:p w:rsidR="0029403C" w:rsidRPr="003F14C4" w:rsidRDefault="0029403C" w:rsidP="0029403C">
            <w:pPr>
              <w:spacing w:after="0" w:line="235"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1134" w:type="dxa"/>
            <w:tcMar>
              <w:left w:w="74" w:type="dxa"/>
              <w:right w:w="74" w:type="dxa"/>
            </w:tcMar>
          </w:tcPr>
          <w:p w:rsidR="0029403C" w:rsidRPr="003F14C4" w:rsidRDefault="0029403C" w:rsidP="0029403C">
            <w:pPr>
              <w:spacing w:after="0" w:line="235"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республиканский бюджет Чувашской Республики</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10177,20</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15766,30</w:t>
            </w:r>
          </w:p>
        </w:tc>
        <w:tc>
          <w:tcPr>
            <w:tcW w:w="1417"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c>
          <w:tcPr>
            <w:tcW w:w="1060"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25" w:type="dxa"/>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c>
          <w:tcPr>
            <w:tcW w:w="2335"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r>
      <w:tr w:rsidR="0029403C" w:rsidRPr="003F14C4" w:rsidTr="0029403C">
        <w:trPr>
          <w:trHeight w:val="20"/>
        </w:trPr>
        <w:tc>
          <w:tcPr>
            <w:tcW w:w="760"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275"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709"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134" w:type="dxa"/>
            <w:vMerge/>
            <w:tcMar>
              <w:left w:w="74" w:type="dxa"/>
              <w:right w:w="74" w:type="dxa"/>
            </w:tcMar>
          </w:tcPr>
          <w:p w:rsidR="0029403C" w:rsidRPr="003F14C4" w:rsidRDefault="0029403C" w:rsidP="0029403C">
            <w:pPr>
              <w:spacing w:after="0" w:line="240" w:lineRule="auto"/>
              <w:ind w:left="-28" w:right="-28"/>
              <w:jc w:val="both"/>
              <w:rPr>
                <w:rFonts w:ascii="Times New Roman" w:eastAsia="Calibri" w:hAnsi="Times New Roman" w:cs="Times New Roman"/>
                <w:color w:val="000000"/>
                <w:sz w:val="15"/>
                <w:szCs w:val="15"/>
                <w:lang w:eastAsia="ru-RU"/>
              </w:rPr>
            </w:pP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992"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42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1134" w:type="dxa"/>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местный бюджет</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649,61</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1186,71</w:t>
            </w:r>
          </w:p>
        </w:tc>
        <w:tc>
          <w:tcPr>
            <w:tcW w:w="1417"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c>
          <w:tcPr>
            <w:tcW w:w="1060"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25" w:type="dxa"/>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c>
          <w:tcPr>
            <w:tcW w:w="2335"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r>
      <w:tr w:rsidR="0029403C" w:rsidRPr="003F14C4" w:rsidTr="0029403C">
        <w:trPr>
          <w:trHeight w:val="20"/>
        </w:trPr>
        <w:tc>
          <w:tcPr>
            <w:tcW w:w="760"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275"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709"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134" w:type="dxa"/>
            <w:vMerge/>
            <w:tcMar>
              <w:left w:w="74" w:type="dxa"/>
              <w:right w:w="74" w:type="dxa"/>
            </w:tcMar>
          </w:tcPr>
          <w:p w:rsidR="0029403C" w:rsidRPr="003F14C4" w:rsidRDefault="0029403C" w:rsidP="0029403C">
            <w:pPr>
              <w:spacing w:after="0" w:line="240" w:lineRule="auto"/>
              <w:ind w:left="-28" w:right="-28"/>
              <w:jc w:val="both"/>
              <w:rPr>
                <w:rFonts w:ascii="Times New Roman" w:eastAsia="Calibri" w:hAnsi="Times New Roman" w:cs="Times New Roman"/>
                <w:color w:val="000000"/>
                <w:sz w:val="15"/>
                <w:szCs w:val="15"/>
                <w:lang w:eastAsia="ru-RU"/>
              </w:rPr>
            </w:pP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992"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42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1134" w:type="dxa"/>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внебюджетные источники</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c>
          <w:tcPr>
            <w:tcW w:w="1417"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c>
          <w:tcPr>
            <w:tcW w:w="1060"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925" w:type="dxa"/>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c>
          <w:tcPr>
            <w:tcW w:w="2335" w:type="dxa"/>
            <w:tcMar>
              <w:left w:w="74" w:type="dxa"/>
              <w:right w:w="74" w:type="dxa"/>
            </w:tcMar>
          </w:tcPr>
          <w:p w:rsidR="0029403C" w:rsidRPr="003F14C4" w:rsidRDefault="0029403C" w:rsidP="0029403C">
            <w:pPr>
              <w:spacing w:after="0" w:line="240" w:lineRule="auto"/>
              <w:jc w:val="center"/>
              <w:rPr>
                <w:rFonts w:ascii="Times New Roman" w:eastAsia="Times New Roman" w:hAnsi="Times New Roman" w:cs="Times New Roman"/>
                <w:sz w:val="16"/>
                <w:szCs w:val="16"/>
                <w:lang w:eastAsia="ru-RU"/>
              </w:rPr>
            </w:pPr>
            <w:r w:rsidRPr="003F14C4">
              <w:rPr>
                <w:rFonts w:ascii="Times New Roman" w:eastAsia="Times New Roman" w:hAnsi="Times New Roman" w:cs="Times New Roman"/>
                <w:sz w:val="16"/>
                <w:szCs w:val="16"/>
                <w:lang w:eastAsia="ru-RU"/>
              </w:rPr>
              <w:t>0,0</w:t>
            </w:r>
          </w:p>
        </w:tc>
      </w:tr>
      <w:tr w:rsidR="0029403C" w:rsidRPr="003F14C4" w:rsidTr="0029403C">
        <w:trPr>
          <w:trHeight w:val="2365"/>
        </w:trPr>
        <w:tc>
          <w:tcPr>
            <w:tcW w:w="760" w:type="dxa"/>
            <w:vMerge w:val="restart"/>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Times New Roman" w:hAnsi="Times New Roman" w:cs="Times New Roman"/>
                <w:color w:val="000000"/>
                <w:sz w:val="16"/>
                <w:szCs w:val="16"/>
                <w:lang w:eastAsia="ru-RU"/>
              </w:rPr>
              <w:lastRenderedPageBreak/>
              <w:t>Целевой (</w:t>
            </w:r>
            <w:proofErr w:type="spellStart"/>
            <w:r w:rsidRPr="003F14C4">
              <w:rPr>
                <w:rFonts w:ascii="Times New Roman" w:eastAsia="Times New Roman" w:hAnsi="Times New Roman" w:cs="Times New Roman"/>
                <w:color w:val="000000"/>
                <w:sz w:val="16"/>
                <w:szCs w:val="16"/>
                <w:lang w:eastAsia="ru-RU"/>
              </w:rPr>
              <w:t>ые</w:t>
            </w:r>
            <w:proofErr w:type="spellEnd"/>
            <w:r w:rsidRPr="003F14C4">
              <w:rPr>
                <w:rFonts w:ascii="Times New Roman" w:eastAsia="Times New Roman" w:hAnsi="Times New Roman" w:cs="Times New Roman"/>
                <w:color w:val="000000"/>
                <w:sz w:val="16"/>
                <w:szCs w:val="16"/>
                <w:lang w:eastAsia="ru-RU"/>
              </w:rPr>
              <w:t>) индикатор (ы) и показатель(и) подпрограммы (муниципальной программы), увя</w:t>
            </w:r>
            <w:r w:rsidRPr="003F14C4">
              <w:rPr>
                <w:rFonts w:ascii="Times New Roman" w:eastAsia="Times New Roman" w:hAnsi="Times New Roman" w:cs="Times New Roman"/>
                <w:color w:val="000000"/>
                <w:sz w:val="16"/>
                <w:szCs w:val="16"/>
                <w:lang w:eastAsia="ru-RU"/>
              </w:rPr>
              <w:softHyphen/>
              <w:t>занные с ос</w:t>
            </w:r>
            <w:r w:rsidRPr="003F14C4">
              <w:rPr>
                <w:rFonts w:ascii="Times New Roman" w:eastAsia="Times New Roman" w:hAnsi="Times New Roman" w:cs="Times New Roman"/>
                <w:color w:val="000000"/>
                <w:sz w:val="16"/>
                <w:szCs w:val="16"/>
                <w:lang w:eastAsia="ru-RU"/>
              </w:rPr>
              <w:softHyphen/>
              <w:t>новным мероприятием</w:t>
            </w:r>
            <w:r w:rsidRPr="003F14C4">
              <w:rPr>
                <w:rFonts w:ascii="Times New Roman" w:eastAsia="Calibri" w:hAnsi="Times New Roman" w:cs="Times New Roman"/>
                <w:color w:val="000000"/>
                <w:sz w:val="15"/>
                <w:szCs w:val="15"/>
                <w:lang w:eastAsia="ru-RU"/>
              </w:rPr>
              <w:t xml:space="preserve"> 2</w:t>
            </w:r>
          </w:p>
        </w:tc>
        <w:tc>
          <w:tcPr>
            <w:tcW w:w="6804" w:type="dxa"/>
            <w:gridSpan w:val="8"/>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 %</w:t>
            </w:r>
          </w:p>
        </w:tc>
        <w:tc>
          <w:tcPr>
            <w:tcW w:w="1066" w:type="dxa"/>
            <w:tcMar>
              <w:left w:w="28" w:type="dxa"/>
              <w:right w:w="28" w:type="dxa"/>
            </w:tcMar>
          </w:tcPr>
          <w:p w:rsidR="0029403C" w:rsidRPr="003F14C4" w:rsidRDefault="0029403C" w:rsidP="0029403C">
            <w:pPr>
              <w:adjustRightInd w:val="0"/>
              <w:spacing w:after="0" w:line="240" w:lineRule="auto"/>
              <w:jc w:val="center"/>
              <w:rPr>
                <w:rFonts w:ascii="Times New Roman" w:eastAsia="Calibri" w:hAnsi="Times New Roman" w:cs="Times New Roman"/>
                <w:color w:val="000000"/>
                <w:sz w:val="16"/>
                <w:szCs w:val="16"/>
                <w:lang w:eastAsia="ru-RU"/>
              </w:rPr>
            </w:pPr>
            <w:r w:rsidRPr="003F14C4">
              <w:rPr>
                <w:rFonts w:ascii="Times New Roman" w:eastAsia="Calibri" w:hAnsi="Times New Roman" w:cs="Times New Roman"/>
                <w:color w:val="000000"/>
                <w:sz w:val="16"/>
                <w:szCs w:val="16"/>
                <w:lang w:eastAsia="ru-RU"/>
              </w:rPr>
              <w:t>96,3</w:t>
            </w:r>
          </w:p>
        </w:tc>
        <w:tc>
          <w:tcPr>
            <w:tcW w:w="1276" w:type="dxa"/>
            <w:tcMar>
              <w:left w:w="74" w:type="dxa"/>
              <w:right w:w="74" w:type="dxa"/>
            </w:tcMar>
          </w:tcPr>
          <w:p w:rsidR="0029403C" w:rsidRPr="003F14C4" w:rsidRDefault="0029403C" w:rsidP="0029403C">
            <w:pPr>
              <w:adjustRightInd w:val="0"/>
              <w:spacing w:after="0" w:line="240" w:lineRule="auto"/>
              <w:jc w:val="center"/>
              <w:rPr>
                <w:rFonts w:ascii="Times New Roman" w:eastAsia="Calibri" w:hAnsi="Times New Roman" w:cs="Times New Roman"/>
                <w:color w:val="000000"/>
                <w:sz w:val="16"/>
                <w:szCs w:val="16"/>
                <w:lang w:eastAsia="ru-RU"/>
              </w:rPr>
            </w:pPr>
            <w:r w:rsidRPr="003F14C4">
              <w:rPr>
                <w:rFonts w:ascii="Times New Roman" w:eastAsia="Calibri" w:hAnsi="Times New Roman" w:cs="Times New Roman"/>
                <w:color w:val="000000"/>
                <w:sz w:val="16"/>
                <w:szCs w:val="16"/>
                <w:lang w:eastAsia="ru-RU"/>
              </w:rPr>
              <w:t>99,2</w:t>
            </w:r>
          </w:p>
        </w:tc>
        <w:tc>
          <w:tcPr>
            <w:tcW w:w="1417" w:type="dxa"/>
            <w:tcMar>
              <w:left w:w="74" w:type="dxa"/>
              <w:right w:w="74" w:type="dxa"/>
            </w:tcMar>
          </w:tcPr>
          <w:p w:rsidR="0029403C" w:rsidRPr="003F14C4" w:rsidRDefault="0029403C" w:rsidP="0029403C">
            <w:pPr>
              <w:adjustRightInd w:val="0"/>
              <w:spacing w:after="0" w:line="240" w:lineRule="auto"/>
              <w:jc w:val="center"/>
              <w:rPr>
                <w:rFonts w:ascii="Times New Roman" w:eastAsia="Calibri" w:hAnsi="Times New Roman" w:cs="Times New Roman"/>
                <w:color w:val="000000"/>
                <w:sz w:val="16"/>
                <w:szCs w:val="16"/>
                <w:lang w:eastAsia="ru-RU"/>
              </w:rPr>
            </w:pPr>
            <w:r w:rsidRPr="003F14C4">
              <w:rPr>
                <w:rFonts w:ascii="Times New Roman" w:eastAsia="Calibri" w:hAnsi="Times New Roman" w:cs="Times New Roman"/>
                <w:color w:val="000000"/>
                <w:sz w:val="16"/>
                <w:szCs w:val="16"/>
                <w:lang w:eastAsia="ru-RU"/>
              </w:rPr>
              <w:t>100</w:t>
            </w:r>
          </w:p>
        </w:tc>
        <w:tc>
          <w:tcPr>
            <w:tcW w:w="1060" w:type="dxa"/>
            <w:tcMar>
              <w:left w:w="74" w:type="dxa"/>
              <w:right w:w="74" w:type="dxa"/>
            </w:tcMar>
          </w:tcPr>
          <w:p w:rsidR="0029403C" w:rsidRPr="003F14C4" w:rsidRDefault="0029403C" w:rsidP="0029403C">
            <w:pPr>
              <w:adjustRightInd w:val="0"/>
              <w:spacing w:after="0" w:line="240" w:lineRule="auto"/>
              <w:jc w:val="center"/>
              <w:rPr>
                <w:rFonts w:ascii="Times New Roman" w:eastAsia="Calibri" w:hAnsi="Times New Roman" w:cs="Times New Roman"/>
                <w:color w:val="000000"/>
                <w:sz w:val="16"/>
                <w:szCs w:val="16"/>
                <w:lang w:eastAsia="ru-RU"/>
              </w:rPr>
            </w:pPr>
            <w:r>
              <w:rPr>
                <w:rFonts w:ascii="Times New Roman" w:eastAsia="Calibri" w:hAnsi="Times New Roman" w:cs="Times New Roman"/>
                <w:color w:val="000000"/>
                <w:sz w:val="16"/>
                <w:szCs w:val="16"/>
                <w:lang w:eastAsia="ru-RU"/>
              </w:rPr>
              <w:t>100</w:t>
            </w:r>
          </w:p>
        </w:tc>
        <w:tc>
          <w:tcPr>
            <w:tcW w:w="925" w:type="dxa"/>
          </w:tcPr>
          <w:p w:rsidR="0029403C" w:rsidRPr="003F14C4" w:rsidRDefault="0029403C" w:rsidP="0029403C">
            <w:pPr>
              <w:adjustRightInd w:val="0"/>
              <w:spacing w:after="0" w:line="240" w:lineRule="auto"/>
              <w:jc w:val="center"/>
              <w:rPr>
                <w:rFonts w:ascii="Times New Roman" w:eastAsia="Calibri" w:hAnsi="Times New Roman" w:cs="Times New Roman"/>
                <w:color w:val="000000"/>
                <w:sz w:val="16"/>
                <w:szCs w:val="16"/>
                <w:lang w:eastAsia="ru-RU"/>
              </w:rPr>
            </w:pPr>
            <w:r w:rsidRPr="003F14C4">
              <w:rPr>
                <w:rFonts w:ascii="Times New Roman" w:eastAsia="Calibri" w:hAnsi="Times New Roman" w:cs="Times New Roman"/>
                <w:color w:val="000000"/>
                <w:sz w:val="16"/>
                <w:szCs w:val="16"/>
                <w:lang w:eastAsia="ru-RU"/>
              </w:rPr>
              <w:t>100</w:t>
            </w:r>
          </w:p>
        </w:tc>
        <w:tc>
          <w:tcPr>
            <w:tcW w:w="2335" w:type="dxa"/>
            <w:tcMar>
              <w:left w:w="74" w:type="dxa"/>
              <w:right w:w="74" w:type="dxa"/>
            </w:tcMar>
          </w:tcPr>
          <w:p w:rsidR="0029403C" w:rsidRPr="003F14C4" w:rsidRDefault="0029403C" w:rsidP="0029403C">
            <w:pPr>
              <w:adjustRightInd w:val="0"/>
              <w:spacing w:after="0" w:line="240" w:lineRule="auto"/>
              <w:jc w:val="center"/>
              <w:rPr>
                <w:rFonts w:ascii="Times New Roman" w:eastAsia="Calibri" w:hAnsi="Times New Roman" w:cs="Times New Roman"/>
                <w:color w:val="000000"/>
                <w:sz w:val="16"/>
                <w:szCs w:val="16"/>
                <w:lang w:eastAsia="ru-RU"/>
              </w:rPr>
            </w:pPr>
            <w:r w:rsidRPr="003F14C4">
              <w:rPr>
                <w:rFonts w:ascii="Times New Roman" w:eastAsia="Calibri" w:hAnsi="Times New Roman" w:cs="Times New Roman"/>
                <w:color w:val="000000"/>
                <w:sz w:val="16"/>
                <w:szCs w:val="16"/>
                <w:lang w:eastAsia="ru-RU"/>
              </w:rPr>
              <w:t>100</w:t>
            </w:r>
          </w:p>
        </w:tc>
      </w:tr>
      <w:tr w:rsidR="0029403C" w:rsidRPr="003F14C4" w:rsidTr="0029403C">
        <w:trPr>
          <w:trHeight w:val="20"/>
        </w:trPr>
        <w:tc>
          <w:tcPr>
            <w:tcW w:w="760"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6804" w:type="dxa"/>
            <w:gridSpan w:val="8"/>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Удельный вес численности обучающихся, занимающихся в зданиях, требующих капитального ремонта или реконструкции, в общей численности обучающихся в общеобразовательных организациях, %</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14,5</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13</w:t>
            </w:r>
          </w:p>
        </w:tc>
        <w:tc>
          <w:tcPr>
            <w:tcW w:w="141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10</w:t>
            </w:r>
          </w:p>
        </w:tc>
        <w:tc>
          <w:tcPr>
            <w:tcW w:w="1060"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Pr>
                <w:rFonts w:ascii="Times New Roman" w:eastAsia="Calibri" w:hAnsi="Times New Roman" w:cs="Times New Roman"/>
                <w:color w:val="000000"/>
                <w:sz w:val="15"/>
                <w:szCs w:val="15"/>
                <w:lang w:eastAsia="ru-RU"/>
              </w:rPr>
              <w:t>10</w:t>
            </w:r>
          </w:p>
        </w:tc>
        <w:tc>
          <w:tcPr>
            <w:tcW w:w="925" w:type="dxa"/>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10</w:t>
            </w:r>
          </w:p>
        </w:tc>
        <w:tc>
          <w:tcPr>
            <w:tcW w:w="2335"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5</w:t>
            </w:r>
          </w:p>
        </w:tc>
      </w:tr>
      <w:tr w:rsidR="0029403C" w:rsidRPr="003F14C4" w:rsidTr="0029403C">
        <w:trPr>
          <w:trHeight w:val="20"/>
        </w:trPr>
        <w:tc>
          <w:tcPr>
            <w:tcW w:w="760" w:type="dxa"/>
            <w:vMerge w:val="restart"/>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Основное мероприя</w:t>
            </w:r>
            <w:r w:rsidRPr="003F14C4">
              <w:rPr>
                <w:rFonts w:ascii="Times New Roman" w:eastAsia="Calibri" w:hAnsi="Times New Roman" w:cs="Times New Roman"/>
                <w:color w:val="000000"/>
                <w:sz w:val="15"/>
                <w:szCs w:val="15"/>
                <w:lang w:eastAsia="ru-RU"/>
              </w:rPr>
              <w:softHyphen/>
              <w:t>тие 3</w:t>
            </w:r>
          </w:p>
        </w:tc>
        <w:tc>
          <w:tcPr>
            <w:tcW w:w="1275" w:type="dxa"/>
            <w:vMerge w:val="restart"/>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w:t>
            </w:r>
            <w:r w:rsidRPr="003F14C4">
              <w:rPr>
                <w:rFonts w:ascii="Times New Roman" w:eastAsia="Calibri" w:hAnsi="Times New Roman" w:cs="Times New Roman"/>
                <w:color w:val="000000"/>
                <w:sz w:val="15"/>
                <w:szCs w:val="15"/>
                <w:lang w:eastAsia="ru-RU"/>
              </w:rPr>
              <w:softHyphen/>
              <w:t>де</w:t>
            </w:r>
            <w:r w:rsidRPr="003F14C4">
              <w:rPr>
                <w:rFonts w:ascii="Times New Roman" w:eastAsia="Calibri" w:hAnsi="Times New Roman" w:cs="Times New Roman"/>
                <w:color w:val="000000"/>
                <w:sz w:val="15"/>
                <w:szCs w:val="15"/>
                <w:lang w:eastAsia="ru-RU"/>
              </w:rPr>
              <w:softHyphen/>
              <w:t>ральными государственными образовательными стандартами общего образования</w:t>
            </w:r>
          </w:p>
        </w:tc>
        <w:tc>
          <w:tcPr>
            <w:tcW w:w="709" w:type="dxa"/>
            <w:vMerge w:val="restart"/>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обеспечение односменного режима обучения в 1–11</w:t>
            </w:r>
            <w:r w:rsidRPr="003F14C4">
              <w:rPr>
                <w:rFonts w:ascii="Times New Roman" w:eastAsia="Calibri" w:hAnsi="Times New Roman" w:cs="Times New Roman"/>
                <w:color w:val="000000"/>
                <w:sz w:val="15"/>
                <w:szCs w:val="15"/>
                <w:lang w:eastAsia="ru-RU"/>
              </w:rPr>
              <w:br/>
              <w:t>(12) клас</w:t>
            </w:r>
            <w:r w:rsidRPr="003F14C4">
              <w:rPr>
                <w:rFonts w:ascii="Times New Roman" w:eastAsia="Calibri" w:hAnsi="Times New Roman" w:cs="Times New Roman"/>
                <w:color w:val="000000"/>
                <w:sz w:val="15"/>
                <w:szCs w:val="15"/>
                <w:lang w:eastAsia="ru-RU"/>
              </w:rPr>
              <w:softHyphen/>
              <w:t>сах общеобразовательных организаций</w:t>
            </w:r>
          </w:p>
        </w:tc>
        <w:tc>
          <w:tcPr>
            <w:tcW w:w="1134" w:type="dxa"/>
            <w:vMerge w:val="restart"/>
            <w:tcMar>
              <w:left w:w="74" w:type="dxa"/>
              <w:right w:w="74" w:type="dxa"/>
            </w:tcMar>
          </w:tcPr>
          <w:p w:rsidR="0029403C" w:rsidRPr="003F14C4" w:rsidRDefault="0029403C" w:rsidP="0029403C">
            <w:pPr>
              <w:spacing w:after="0" w:line="240" w:lineRule="auto"/>
              <w:ind w:left="-28" w:right="-28"/>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 xml:space="preserve">ответственный исполнитель – </w:t>
            </w:r>
          </w:p>
          <w:p w:rsidR="0029403C" w:rsidRPr="003F14C4" w:rsidRDefault="0029403C" w:rsidP="0029403C">
            <w:pPr>
              <w:spacing w:after="0" w:line="240" w:lineRule="auto"/>
              <w:ind w:left="-28" w:right="-28"/>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управление образования</w:t>
            </w: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p>
        </w:tc>
        <w:tc>
          <w:tcPr>
            <w:tcW w:w="992"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p>
        </w:tc>
        <w:tc>
          <w:tcPr>
            <w:tcW w:w="42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p>
        </w:tc>
        <w:tc>
          <w:tcPr>
            <w:tcW w:w="1134" w:type="dxa"/>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всего</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0,0</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0,0</w:t>
            </w:r>
          </w:p>
        </w:tc>
        <w:tc>
          <w:tcPr>
            <w:tcW w:w="141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0,0</w:t>
            </w:r>
          </w:p>
        </w:tc>
        <w:tc>
          <w:tcPr>
            <w:tcW w:w="1060"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bCs/>
                <w:color w:val="000000"/>
                <w:sz w:val="15"/>
                <w:szCs w:val="15"/>
                <w:lang w:eastAsia="ru-RU"/>
              </w:rPr>
            </w:pPr>
            <w:r>
              <w:rPr>
                <w:rFonts w:ascii="Times New Roman" w:eastAsia="Calibri" w:hAnsi="Times New Roman" w:cs="Times New Roman"/>
                <w:bCs/>
                <w:color w:val="000000"/>
                <w:sz w:val="15"/>
                <w:szCs w:val="15"/>
                <w:lang w:eastAsia="ru-RU"/>
              </w:rPr>
              <w:t>0,0</w:t>
            </w:r>
          </w:p>
        </w:tc>
        <w:tc>
          <w:tcPr>
            <w:tcW w:w="925" w:type="dxa"/>
          </w:tcPr>
          <w:p w:rsidR="0029403C" w:rsidRPr="003F14C4" w:rsidRDefault="0029403C" w:rsidP="0029403C">
            <w:pPr>
              <w:spacing w:after="0" w:line="240" w:lineRule="auto"/>
              <w:jc w:val="center"/>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0,0</w:t>
            </w:r>
          </w:p>
        </w:tc>
        <w:tc>
          <w:tcPr>
            <w:tcW w:w="2335"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0,0</w:t>
            </w:r>
          </w:p>
        </w:tc>
      </w:tr>
      <w:tr w:rsidR="0029403C" w:rsidRPr="003F14C4" w:rsidTr="0029403C">
        <w:trPr>
          <w:trHeight w:val="20"/>
        </w:trPr>
        <w:tc>
          <w:tcPr>
            <w:tcW w:w="760"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275"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709"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134" w:type="dxa"/>
            <w:vMerge/>
            <w:tcMar>
              <w:left w:w="74" w:type="dxa"/>
              <w:right w:w="74" w:type="dxa"/>
            </w:tcMar>
          </w:tcPr>
          <w:p w:rsidR="0029403C" w:rsidRPr="003F14C4" w:rsidRDefault="0029403C" w:rsidP="0029403C">
            <w:pPr>
              <w:spacing w:after="0" w:line="240" w:lineRule="auto"/>
              <w:ind w:left="-28" w:right="-28"/>
              <w:jc w:val="both"/>
              <w:rPr>
                <w:rFonts w:ascii="Times New Roman" w:eastAsia="Calibri" w:hAnsi="Times New Roman" w:cs="Times New Roman"/>
                <w:color w:val="000000"/>
                <w:sz w:val="15"/>
                <w:szCs w:val="15"/>
                <w:lang w:eastAsia="ru-RU"/>
              </w:rPr>
            </w:pP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874</w:t>
            </w: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0702</w:t>
            </w:r>
          </w:p>
        </w:tc>
        <w:tc>
          <w:tcPr>
            <w:tcW w:w="992"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Ц7405</w:t>
            </w:r>
            <w:r w:rsidRPr="003F14C4">
              <w:rPr>
                <w:rFonts w:ascii="Times New Roman" w:eastAsia="Calibri" w:hAnsi="Times New Roman" w:cs="Times New Roman"/>
                <w:color w:val="000000"/>
                <w:sz w:val="15"/>
                <w:szCs w:val="15"/>
                <w:lang w:val="en-US" w:eastAsia="ru-RU"/>
              </w:rPr>
              <w:t>R520</w:t>
            </w:r>
            <w:r w:rsidRPr="003F14C4">
              <w:rPr>
                <w:rFonts w:ascii="Times New Roman" w:eastAsia="Calibri" w:hAnsi="Times New Roman" w:cs="Times New Roman"/>
                <w:color w:val="000000"/>
                <w:sz w:val="15"/>
                <w:szCs w:val="15"/>
                <w:lang w:eastAsia="ru-RU"/>
              </w:rPr>
              <w:t>В</w:t>
            </w:r>
          </w:p>
        </w:tc>
        <w:tc>
          <w:tcPr>
            <w:tcW w:w="42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500</w:t>
            </w:r>
          </w:p>
        </w:tc>
        <w:tc>
          <w:tcPr>
            <w:tcW w:w="1134" w:type="dxa"/>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федеральный бюджет</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417" w:type="dxa"/>
            <w:tcMar>
              <w:left w:w="74" w:type="dxa"/>
              <w:right w:w="74" w:type="dxa"/>
            </w:tcMar>
          </w:tcPr>
          <w:p w:rsidR="0029403C" w:rsidRPr="003F14C4" w:rsidRDefault="0029403C" w:rsidP="0029403C">
            <w:pPr>
              <w:spacing w:after="0" w:line="235"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060" w:type="dxa"/>
            <w:tcMar>
              <w:left w:w="74" w:type="dxa"/>
              <w:right w:w="74" w:type="dxa"/>
            </w:tcMar>
          </w:tcPr>
          <w:p w:rsidR="0029403C" w:rsidRPr="003F14C4" w:rsidRDefault="0029403C" w:rsidP="0029403C">
            <w:pPr>
              <w:spacing w:after="0" w:line="235" w:lineRule="auto"/>
              <w:jc w:val="center"/>
              <w:rPr>
                <w:rFonts w:ascii="Times New Roman" w:eastAsia="Calibri" w:hAnsi="Times New Roman" w:cs="Times New Roman"/>
                <w:color w:val="000000"/>
                <w:sz w:val="15"/>
                <w:szCs w:val="15"/>
                <w:lang w:eastAsia="ru-RU"/>
              </w:rPr>
            </w:pPr>
            <w:r>
              <w:rPr>
                <w:rFonts w:ascii="Times New Roman" w:eastAsia="Calibri" w:hAnsi="Times New Roman" w:cs="Times New Roman"/>
                <w:color w:val="000000"/>
                <w:sz w:val="15"/>
                <w:szCs w:val="15"/>
                <w:lang w:eastAsia="ru-RU"/>
              </w:rPr>
              <w:t>0,0</w:t>
            </w:r>
          </w:p>
        </w:tc>
        <w:tc>
          <w:tcPr>
            <w:tcW w:w="925" w:type="dxa"/>
          </w:tcPr>
          <w:p w:rsidR="0029403C" w:rsidRPr="003F14C4" w:rsidRDefault="0029403C" w:rsidP="0029403C">
            <w:pPr>
              <w:spacing w:after="0" w:line="235"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2335" w:type="dxa"/>
            <w:tcMar>
              <w:left w:w="74" w:type="dxa"/>
              <w:right w:w="74" w:type="dxa"/>
            </w:tcMar>
          </w:tcPr>
          <w:p w:rsidR="0029403C" w:rsidRPr="003F14C4" w:rsidRDefault="0029403C" w:rsidP="0029403C">
            <w:pPr>
              <w:spacing w:after="0" w:line="235"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r>
      <w:tr w:rsidR="0029403C" w:rsidRPr="003F14C4" w:rsidTr="0029403C">
        <w:trPr>
          <w:trHeight w:val="20"/>
        </w:trPr>
        <w:tc>
          <w:tcPr>
            <w:tcW w:w="760"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275"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709"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134" w:type="dxa"/>
            <w:vMerge/>
            <w:tcMar>
              <w:left w:w="74" w:type="dxa"/>
              <w:right w:w="74" w:type="dxa"/>
            </w:tcMar>
          </w:tcPr>
          <w:p w:rsidR="0029403C" w:rsidRPr="003F14C4" w:rsidRDefault="0029403C" w:rsidP="0029403C">
            <w:pPr>
              <w:spacing w:after="0" w:line="240" w:lineRule="auto"/>
              <w:ind w:left="-28" w:right="-28"/>
              <w:jc w:val="both"/>
              <w:rPr>
                <w:rFonts w:ascii="Times New Roman" w:eastAsia="Calibri" w:hAnsi="Times New Roman" w:cs="Times New Roman"/>
                <w:color w:val="000000"/>
                <w:sz w:val="15"/>
                <w:szCs w:val="15"/>
                <w:lang w:eastAsia="ru-RU"/>
              </w:rPr>
            </w:pP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874</w:t>
            </w: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0702</w:t>
            </w:r>
          </w:p>
        </w:tc>
        <w:tc>
          <w:tcPr>
            <w:tcW w:w="992"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Ц7405</w:t>
            </w:r>
            <w:r w:rsidRPr="003F14C4">
              <w:rPr>
                <w:rFonts w:ascii="Times New Roman" w:eastAsia="Calibri" w:hAnsi="Times New Roman" w:cs="Times New Roman"/>
                <w:color w:val="000000"/>
                <w:sz w:val="15"/>
                <w:szCs w:val="15"/>
                <w:lang w:val="en-US" w:eastAsia="ru-RU"/>
              </w:rPr>
              <w:t>R520</w:t>
            </w:r>
            <w:r w:rsidRPr="003F14C4">
              <w:rPr>
                <w:rFonts w:ascii="Times New Roman" w:eastAsia="Calibri" w:hAnsi="Times New Roman" w:cs="Times New Roman"/>
                <w:color w:val="000000"/>
                <w:sz w:val="15"/>
                <w:szCs w:val="15"/>
                <w:lang w:eastAsia="ru-RU"/>
              </w:rPr>
              <w:t>В</w:t>
            </w:r>
          </w:p>
        </w:tc>
        <w:tc>
          <w:tcPr>
            <w:tcW w:w="42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500</w:t>
            </w:r>
          </w:p>
        </w:tc>
        <w:tc>
          <w:tcPr>
            <w:tcW w:w="1134" w:type="dxa"/>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республиканский бюджет Чувашской Республики</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417" w:type="dxa"/>
            <w:tcMar>
              <w:left w:w="74" w:type="dxa"/>
              <w:right w:w="74" w:type="dxa"/>
            </w:tcMar>
          </w:tcPr>
          <w:p w:rsidR="0029403C" w:rsidRPr="003F14C4" w:rsidRDefault="0029403C" w:rsidP="0029403C">
            <w:pPr>
              <w:spacing w:after="0" w:line="235"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060" w:type="dxa"/>
            <w:tcMar>
              <w:left w:w="74" w:type="dxa"/>
              <w:right w:w="74" w:type="dxa"/>
            </w:tcMar>
          </w:tcPr>
          <w:p w:rsidR="0029403C" w:rsidRPr="003F14C4" w:rsidRDefault="0029403C" w:rsidP="0029403C">
            <w:pPr>
              <w:spacing w:after="0" w:line="235" w:lineRule="auto"/>
              <w:jc w:val="center"/>
              <w:rPr>
                <w:rFonts w:ascii="Times New Roman" w:eastAsia="Calibri" w:hAnsi="Times New Roman" w:cs="Times New Roman"/>
                <w:color w:val="000000"/>
                <w:sz w:val="15"/>
                <w:szCs w:val="15"/>
                <w:lang w:eastAsia="ru-RU"/>
              </w:rPr>
            </w:pPr>
            <w:r>
              <w:rPr>
                <w:rFonts w:ascii="Times New Roman" w:eastAsia="Calibri" w:hAnsi="Times New Roman" w:cs="Times New Roman"/>
                <w:color w:val="000000"/>
                <w:sz w:val="15"/>
                <w:szCs w:val="15"/>
                <w:lang w:eastAsia="ru-RU"/>
              </w:rPr>
              <w:t>0,0</w:t>
            </w:r>
          </w:p>
        </w:tc>
        <w:tc>
          <w:tcPr>
            <w:tcW w:w="925" w:type="dxa"/>
          </w:tcPr>
          <w:p w:rsidR="0029403C" w:rsidRPr="003F14C4" w:rsidRDefault="0029403C" w:rsidP="0029403C">
            <w:pPr>
              <w:spacing w:after="0" w:line="235"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2335" w:type="dxa"/>
            <w:tcMar>
              <w:left w:w="74" w:type="dxa"/>
              <w:right w:w="74" w:type="dxa"/>
            </w:tcMar>
          </w:tcPr>
          <w:p w:rsidR="0029403C" w:rsidRPr="003F14C4" w:rsidRDefault="0029403C" w:rsidP="0029403C">
            <w:pPr>
              <w:spacing w:after="0" w:line="235"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r>
      <w:tr w:rsidR="0029403C" w:rsidRPr="003F14C4" w:rsidTr="0029403C">
        <w:trPr>
          <w:trHeight w:val="20"/>
        </w:trPr>
        <w:tc>
          <w:tcPr>
            <w:tcW w:w="760"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275"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709"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134" w:type="dxa"/>
            <w:vMerge/>
            <w:tcMar>
              <w:left w:w="74" w:type="dxa"/>
              <w:right w:w="74" w:type="dxa"/>
            </w:tcMar>
          </w:tcPr>
          <w:p w:rsidR="0029403C" w:rsidRPr="003F14C4" w:rsidRDefault="0029403C" w:rsidP="0029403C">
            <w:pPr>
              <w:spacing w:after="0" w:line="240" w:lineRule="auto"/>
              <w:ind w:left="-28" w:right="-28"/>
              <w:jc w:val="both"/>
              <w:rPr>
                <w:rFonts w:ascii="Times New Roman" w:eastAsia="Calibri" w:hAnsi="Times New Roman" w:cs="Times New Roman"/>
                <w:color w:val="000000"/>
                <w:sz w:val="15"/>
                <w:szCs w:val="15"/>
                <w:lang w:eastAsia="ru-RU"/>
              </w:rPr>
            </w:pP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992"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42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1134" w:type="dxa"/>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местный бюджет</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417" w:type="dxa"/>
            <w:tcMar>
              <w:left w:w="74" w:type="dxa"/>
              <w:right w:w="74" w:type="dxa"/>
            </w:tcMar>
          </w:tcPr>
          <w:p w:rsidR="0029403C" w:rsidRPr="003F14C4" w:rsidRDefault="0029403C" w:rsidP="0029403C">
            <w:pPr>
              <w:spacing w:after="0" w:line="235"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060" w:type="dxa"/>
            <w:tcMar>
              <w:left w:w="74" w:type="dxa"/>
              <w:right w:w="74" w:type="dxa"/>
            </w:tcMar>
          </w:tcPr>
          <w:p w:rsidR="0029403C" w:rsidRPr="003F14C4" w:rsidRDefault="0029403C" w:rsidP="0029403C">
            <w:pPr>
              <w:spacing w:after="0" w:line="235" w:lineRule="auto"/>
              <w:jc w:val="center"/>
              <w:rPr>
                <w:rFonts w:ascii="Times New Roman" w:eastAsia="Calibri" w:hAnsi="Times New Roman" w:cs="Times New Roman"/>
                <w:color w:val="000000"/>
                <w:sz w:val="15"/>
                <w:szCs w:val="15"/>
                <w:lang w:eastAsia="ru-RU"/>
              </w:rPr>
            </w:pPr>
            <w:r>
              <w:rPr>
                <w:rFonts w:ascii="Times New Roman" w:eastAsia="Calibri" w:hAnsi="Times New Roman" w:cs="Times New Roman"/>
                <w:color w:val="000000"/>
                <w:sz w:val="15"/>
                <w:szCs w:val="15"/>
                <w:lang w:eastAsia="ru-RU"/>
              </w:rPr>
              <w:t>0,0</w:t>
            </w:r>
          </w:p>
        </w:tc>
        <w:tc>
          <w:tcPr>
            <w:tcW w:w="925" w:type="dxa"/>
          </w:tcPr>
          <w:p w:rsidR="0029403C" w:rsidRPr="003F14C4" w:rsidRDefault="0029403C" w:rsidP="0029403C">
            <w:pPr>
              <w:spacing w:after="0" w:line="235"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2335" w:type="dxa"/>
            <w:tcMar>
              <w:left w:w="74" w:type="dxa"/>
              <w:right w:w="74" w:type="dxa"/>
            </w:tcMar>
          </w:tcPr>
          <w:p w:rsidR="0029403C" w:rsidRPr="003F14C4" w:rsidRDefault="0029403C" w:rsidP="0029403C">
            <w:pPr>
              <w:spacing w:after="0" w:line="235"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r>
      <w:tr w:rsidR="0029403C" w:rsidRPr="003F14C4" w:rsidTr="0029403C">
        <w:trPr>
          <w:trHeight w:val="20"/>
        </w:trPr>
        <w:tc>
          <w:tcPr>
            <w:tcW w:w="760"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275"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709"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134" w:type="dxa"/>
            <w:vMerge/>
            <w:tcMar>
              <w:left w:w="74" w:type="dxa"/>
              <w:right w:w="74" w:type="dxa"/>
            </w:tcMar>
          </w:tcPr>
          <w:p w:rsidR="0029403C" w:rsidRPr="003F14C4" w:rsidRDefault="0029403C" w:rsidP="0029403C">
            <w:pPr>
              <w:spacing w:after="0" w:line="240" w:lineRule="auto"/>
              <w:ind w:left="-28" w:right="-28"/>
              <w:jc w:val="both"/>
              <w:rPr>
                <w:rFonts w:ascii="Times New Roman" w:eastAsia="Calibri" w:hAnsi="Times New Roman" w:cs="Times New Roman"/>
                <w:color w:val="000000"/>
                <w:sz w:val="15"/>
                <w:szCs w:val="15"/>
                <w:lang w:eastAsia="ru-RU"/>
              </w:rPr>
            </w:pP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992"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42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1134" w:type="dxa"/>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внебюджетные источники</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41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060"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Pr>
                <w:rFonts w:ascii="Times New Roman" w:eastAsia="Calibri" w:hAnsi="Times New Roman" w:cs="Times New Roman"/>
                <w:color w:val="000000"/>
                <w:sz w:val="15"/>
                <w:szCs w:val="15"/>
                <w:lang w:eastAsia="ru-RU"/>
              </w:rPr>
              <w:t>0,0</w:t>
            </w:r>
          </w:p>
        </w:tc>
        <w:tc>
          <w:tcPr>
            <w:tcW w:w="925" w:type="dxa"/>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2335"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r>
      <w:tr w:rsidR="0029403C" w:rsidRPr="003F14C4" w:rsidTr="0029403C">
        <w:trPr>
          <w:trHeight w:val="20"/>
        </w:trPr>
        <w:tc>
          <w:tcPr>
            <w:tcW w:w="760" w:type="dxa"/>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Times New Roman" w:hAnsi="Times New Roman" w:cs="Times New Roman"/>
                <w:color w:val="000000"/>
                <w:sz w:val="16"/>
                <w:szCs w:val="16"/>
                <w:lang w:eastAsia="ru-RU"/>
              </w:rPr>
              <w:t>Целевой (</w:t>
            </w:r>
            <w:proofErr w:type="spellStart"/>
            <w:r w:rsidRPr="003F14C4">
              <w:rPr>
                <w:rFonts w:ascii="Times New Roman" w:eastAsia="Times New Roman" w:hAnsi="Times New Roman" w:cs="Times New Roman"/>
                <w:color w:val="000000"/>
                <w:sz w:val="16"/>
                <w:szCs w:val="16"/>
                <w:lang w:eastAsia="ru-RU"/>
              </w:rPr>
              <w:t>ые</w:t>
            </w:r>
            <w:proofErr w:type="spellEnd"/>
            <w:r w:rsidRPr="003F14C4">
              <w:rPr>
                <w:rFonts w:ascii="Times New Roman" w:eastAsia="Times New Roman" w:hAnsi="Times New Roman" w:cs="Times New Roman"/>
                <w:color w:val="000000"/>
                <w:sz w:val="16"/>
                <w:szCs w:val="16"/>
                <w:lang w:eastAsia="ru-RU"/>
              </w:rPr>
              <w:t xml:space="preserve">) индикатор (ы) и показатель(и) </w:t>
            </w:r>
            <w:r w:rsidRPr="003F14C4">
              <w:rPr>
                <w:rFonts w:ascii="Times New Roman" w:eastAsia="Times New Roman" w:hAnsi="Times New Roman" w:cs="Times New Roman"/>
                <w:color w:val="000000"/>
                <w:sz w:val="16"/>
                <w:szCs w:val="16"/>
                <w:lang w:eastAsia="ru-RU"/>
              </w:rPr>
              <w:lastRenderedPageBreak/>
              <w:t>подпрограммы (муниципальной программы), увя</w:t>
            </w:r>
            <w:r w:rsidRPr="003F14C4">
              <w:rPr>
                <w:rFonts w:ascii="Times New Roman" w:eastAsia="Times New Roman" w:hAnsi="Times New Roman" w:cs="Times New Roman"/>
                <w:color w:val="000000"/>
                <w:sz w:val="16"/>
                <w:szCs w:val="16"/>
                <w:lang w:eastAsia="ru-RU"/>
              </w:rPr>
              <w:softHyphen/>
              <w:t>занные с ос</w:t>
            </w:r>
            <w:r w:rsidRPr="003F14C4">
              <w:rPr>
                <w:rFonts w:ascii="Times New Roman" w:eastAsia="Times New Roman" w:hAnsi="Times New Roman" w:cs="Times New Roman"/>
                <w:color w:val="000000"/>
                <w:sz w:val="16"/>
                <w:szCs w:val="16"/>
                <w:lang w:eastAsia="ru-RU"/>
              </w:rPr>
              <w:softHyphen/>
              <w:t>новным мероприятием</w:t>
            </w:r>
            <w:r w:rsidRPr="003F14C4">
              <w:rPr>
                <w:rFonts w:ascii="Times New Roman" w:eastAsia="Calibri" w:hAnsi="Times New Roman" w:cs="Times New Roman"/>
                <w:color w:val="000000"/>
                <w:sz w:val="15"/>
                <w:szCs w:val="15"/>
                <w:lang w:eastAsia="ru-RU"/>
              </w:rPr>
              <w:t xml:space="preserve"> 3</w:t>
            </w:r>
          </w:p>
        </w:tc>
        <w:tc>
          <w:tcPr>
            <w:tcW w:w="6804" w:type="dxa"/>
            <w:gridSpan w:val="8"/>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lastRenderedPageBreak/>
              <w:t>Удельный вес численности обучающихся, занимающихся в одну смену, в общей численности обучающихся в общеобразовательных организациях, %</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98</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99</w:t>
            </w:r>
          </w:p>
        </w:tc>
        <w:tc>
          <w:tcPr>
            <w:tcW w:w="141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100</w:t>
            </w:r>
          </w:p>
        </w:tc>
        <w:tc>
          <w:tcPr>
            <w:tcW w:w="1060"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Pr>
                <w:rFonts w:ascii="Times New Roman" w:eastAsia="Calibri" w:hAnsi="Times New Roman" w:cs="Times New Roman"/>
                <w:color w:val="000000"/>
                <w:sz w:val="15"/>
                <w:szCs w:val="15"/>
                <w:lang w:eastAsia="ru-RU"/>
              </w:rPr>
              <w:t>100</w:t>
            </w:r>
          </w:p>
        </w:tc>
        <w:tc>
          <w:tcPr>
            <w:tcW w:w="925" w:type="dxa"/>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100</w:t>
            </w:r>
          </w:p>
        </w:tc>
        <w:tc>
          <w:tcPr>
            <w:tcW w:w="2335"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100</w:t>
            </w:r>
          </w:p>
        </w:tc>
      </w:tr>
      <w:tr w:rsidR="0029403C" w:rsidRPr="003F14C4" w:rsidTr="0029403C">
        <w:trPr>
          <w:trHeight w:val="20"/>
        </w:trPr>
        <w:tc>
          <w:tcPr>
            <w:tcW w:w="760" w:type="dxa"/>
            <w:vMerge w:val="restart"/>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lastRenderedPageBreak/>
              <w:t>Основное мероприя</w:t>
            </w:r>
            <w:r w:rsidRPr="003F14C4">
              <w:rPr>
                <w:rFonts w:ascii="Times New Roman" w:eastAsia="Calibri" w:hAnsi="Times New Roman" w:cs="Times New Roman"/>
                <w:color w:val="000000"/>
                <w:sz w:val="15"/>
                <w:szCs w:val="15"/>
                <w:lang w:eastAsia="ru-RU"/>
              </w:rPr>
              <w:softHyphen/>
              <w:t>тие 4</w:t>
            </w:r>
          </w:p>
        </w:tc>
        <w:tc>
          <w:tcPr>
            <w:tcW w:w="1275" w:type="dxa"/>
            <w:vMerge w:val="restart"/>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Строительство и  реконструкция котельных образовательных организаций.</w:t>
            </w:r>
          </w:p>
        </w:tc>
        <w:tc>
          <w:tcPr>
            <w:tcW w:w="709" w:type="dxa"/>
            <w:vMerge w:val="restart"/>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приведение материально-технической базы муниципальных общеобразовательных организаций в соответствие с нормативными требованиями</w:t>
            </w:r>
          </w:p>
        </w:tc>
        <w:tc>
          <w:tcPr>
            <w:tcW w:w="1134" w:type="dxa"/>
            <w:vMerge w:val="restart"/>
            <w:tcMar>
              <w:left w:w="74" w:type="dxa"/>
              <w:right w:w="74" w:type="dxa"/>
            </w:tcMar>
          </w:tcPr>
          <w:p w:rsidR="0029403C" w:rsidRPr="003F14C4" w:rsidRDefault="0029403C" w:rsidP="0029403C">
            <w:pPr>
              <w:spacing w:after="0" w:line="240" w:lineRule="auto"/>
              <w:ind w:left="-28" w:right="-28"/>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 xml:space="preserve">ответственный исполнитель – </w:t>
            </w:r>
          </w:p>
          <w:p w:rsidR="0029403C" w:rsidRPr="003F14C4" w:rsidRDefault="0029403C" w:rsidP="0029403C">
            <w:pPr>
              <w:spacing w:after="0" w:line="240" w:lineRule="auto"/>
              <w:ind w:left="-28" w:right="-28"/>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управление образования</w:t>
            </w: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p>
        </w:tc>
        <w:tc>
          <w:tcPr>
            <w:tcW w:w="992"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p>
        </w:tc>
        <w:tc>
          <w:tcPr>
            <w:tcW w:w="42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p>
        </w:tc>
        <w:tc>
          <w:tcPr>
            <w:tcW w:w="1134" w:type="dxa"/>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всего</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0,0</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0,0</w:t>
            </w:r>
          </w:p>
        </w:tc>
        <w:tc>
          <w:tcPr>
            <w:tcW w:w="141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0,0</w:t>
            </w:r>
          </w:p>
        </w:tc>
        <w:tc>
          <w:tcPr>
            <w:tcW w:w="1060" w:type="dxa"/>
            <w:tcMar>
              <w:left w:w="74" w:type="dxa"/>
              <w:right w:w="74" w:type="dxa"/>
            </w:tcMar>
          </w:tcPr>
          <w:p w:rsidR="0029403C" w:rsidRPr="003F14C4" w:rsidRDefault="00B86648" w:rsidP="00B86648">
            <w:pPr>
              <w:spacing w:after="0" w:line="235" w:lineRule="auto"/>
              <w:jc w:val="center"/>
              <w:rPr>
                <w:rFonts w:ascii="Times New Roman" w:eastAsia="Calibri" w:hAnsi="Times New Roman" w:cs="Times New Roman"/>
                <w:color w:val="000000"/>
                <w:sz w:val="15"/>
                <w:szCs w:val="15"/>
                <w:lang w:eastAsia="ru-RU"/>
              </w:rPr>
            </w:pPr>
            <w:r>
              <w:rPr>
                <w:rFonts w:ascii="Times New Roman" w:eastAsia="Calibri" w:hAnsi="Times New Roman" w:cs="Times New Roman"/>
                <w:color w:val="000000"/>
                <w:sz w:val="15"/>
                <w:szCs w:val="15"/>
                <w:lang w:eastAsia="ru-RU"/>
              </w:rPr>
              <w:t>1500,00</w:t>
            </w:r>
          </w:p>
        </w:tc>
        <w:tc>
          <w:tcPr>
            <w:tcW w:w="925" w:type="dxa"/>
          </w:tcPr>
          <w:p w:rsidR="0029403C" w:rsidRPr="003F14C4" w:rsidRDefault="00B86648" w:rsidP="0029403C">
            <w:pPr>
              <w:spacing w:after="0" w:line="240" w:lineRule="auto"/>
              <w:jc w:val="center"/>
              <w:rPr>
                <w:rFonts w:ascii="Times New Roman" w:eastAsia="Calibri" w:hAnsi="Times New Roman" w:cs="Times New Roman"/>
                <w:bCs/>
                <w:color w:val="000000"/>
                <w:sz w:val="15"/>
                <w:szCs w:val="15"/>
                <w:lang w:eastAsia="ru-RU"/>
              </w:rPr>
            </w:pPr>
            <w:r>
              <w:rPr>
                <w:rFonts w:ascii="Times New Roman" w:eastAsia="Calibri" w:hAnsi="Times New Roman" w:cs="Times New Roman"/>
                <w:bCs/>
                <w:color w:val="000000"/>
                <w:sz w:val="15"/>
                <w:szCs w:val="15"/>
                <w:lang w:eastAsia="ru-RU"/>
              </w:rPr>
              <w:t>0,0</w:t>
            </w:r>
          </w:p>
        </w:tc>
        <w:tc>
          <w:tcPr>
            <w:tcW w:w="2335"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bCs/>
                <w:color w:val="000000"/>
                <w:sz w:val="15"/>
                <w:szCs w:val="15"/>
                <w:lang w:eastAsia="ru-RU"/>
              </w:rPr>
            </w:pPr>
            <w:r w:rsidRPr="003F14C4">
              <w:rPr>
                <w:rFonts w:ascii="Times New Roman" w:eastAsia="Calibri" w:hAnsi="Times New Roman" w:cs="Times New Roman"/>
                <w:bCs/>
                <w:color w:val="000000"/>
                <w:sz w:val="15"/>
                <w:szCs w:val="15"/>
                <w:lang w:eastAsia="ru-RU"/>
              </w:rPr>
              <w:t>0,0</w:t>
            </w:r>
          </w:p>
        </w:tc>
      </w:tr>
      <w:tr w:rsidR="0029403C" w:rsidRPr="003F14C4" w:rsidTr="0029403C">
        <w:trPr>
          <w:trHeight w:val="20"/>
        </w:trPr>
        <w:tc>
          <w:tcPr>
            <w:tcW w:w="760"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275"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709"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134" w:type="dxa"/>
            <w:vMerge/>
            <w:tcMar>
              <w:left w:w="74" w:type="dxa"/>
              <w:right w:w="74" w:type="dxa"/>
            </w:tcMar>
          </w:tcPr>
          <w:p w:rsidR="0029403C" w:rsidRPr="003F14C4" w:rsidRDefault="0029403C" w:rsidP="0029403C">
            <w:pPr>
              <w:spacing w:after="0" w:line="240" w:lineRule="auto"/>
              <w:ind w:left="-28" w:right="-28"/>
              <w:jc w:val="both"/>
              <w:rPr>
                <w:rFonts w:ascii="Times New Roman" w:eastAsia="Calibri" w:hAnsi="Times New Roman" w:cs="Times New Roman"/>
                <w:color w:val="000000"/>
                <w:sz w:val="15"/>
                <w:szCs w:val="15"/>
                <w:lang w:eastAsia="ru-RU"/>
              </w:rPr>
            </w:pP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874</w:t>
            </w: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0702</w:t>
            </w:r>
          </w:p>
        </w:tc>
        <w:tc>
          <w:tcPr>
            <w:tcW w:w="992"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Ц7405</w:t>
            </w:r>
            <w:r w:rsidRPr="003F14C4">
              <w:rPr>
                <w:rFonts w:ascii="Times New Roman" w:eastAsia="Calibri" w:hAnsi="Times New Roman" w:cs="Times New Roman"/>
                <w:color w:val="000000"/>
                <w:sz w:val="15"/>
                <w:szCs w:val="15"/>
                <w:lang w:val="en-US" w:eastAsia="ru-RU"/>
              </w:rPr>
              <w:t>R520</w:t>
            </w:r>
            <w:r w:rsidRPr="003F14C4">
              <w:rPr>
                <w:rFonts w:ascii="Times New Roman" w:eastAsia="Calibri" w:hAnsi="Times New Roman" w:cs="Times New Roman"/>
                <w:color w:val="000000"/>
                <w:sz w:val="15"/>
                <w:szCs w:val="15"/>
                <w:lang w:eastAsia="ru-RU"/>
              </w:rPr>
              <w:t>В</w:t>
            </w:r>
          </w:p>
        </w:tc>
        <w:tc>
          <w:tcPr>
            <w:tcW w:w="42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500</w:t>
            </w:r>
          </w:p>
        </w:tc>
        <w:tc>
          <w:tcPr>
            <w:tcW w:w="1134" w:type="dxa"/>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федеральный бюджет</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417" w:type="dxa"/>
            <w:tcMar>
              <w:left w:w="74" w:type="dxa"/>
              <w:right w:w="74" w:type="dxa"/>
            </w:tcMar>
          </w:tcPr>
          <w:p w:rsidR="0029403C" w:rsidRPr="003F14C4" w:rsidRDefault="0029403C" w:rsidP="0029403C">
            <w:pPr>
              <w:spacing w:after="0" w:line="235"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060" w:type="dxa"/>
            <w:tcMar>
              <w:left w:w="74" w:type="dxa"/>
              <w:right w:w="74" w:type="dxa"/>
            </w:tcMar>
          </w:tcPr>
          <w:p w:rsidR="0029403C" w:rsidRPr="003F14C4" w:rsidRDefault="00B86648" w:rsidP="0029403C">
            <w:pPr>
              <w:spacing w:after="0" w:line="240" w:lineRule="auto"/>
              <w:jc w:val="center"/>
              <w:rPr>
                <w:rFonts w:ascii="Times New Roman" w:eastAsia="Calibri" w:hAnsi="Times New Roman" w:cs="Times New Roman"/>
                <w:color w:val="000000"/>
                <w:sz w:val="15"/>
                <w:szCs w:val="15"/>
                <w:lang w:eastAsia="ru-RU"/>
              </w:rPr>
            </w:pPr>
            <w:r>
              <w:rPr>
                <w:rFonts w:ascii="Times New Roman" w:eastAsia="Calibri" w:hAnsi="Times New Roman" w:cs="Times New Roman"/>
                <w:color w:val="000000"/>
                <w:sz w:val="15"/>
                <w:szCs w:val="15"/>
                <w:lang w:eastAsia="ru-RU"/>
              </w:rPr>
              <w:t>0,0</w:t>
            </w:r>
          </w:p>
        </w:tc>
        <w:tc>
          <w:tcPr>
            <w:tcW w:w="925" w:type="dxa"/>
          </w:tcPr>
          <w:p w:rsidR="0029403C" w:rsidRPr="003F14C4" w:rsidRDefault="00B86648" w:rsidP="0029403C">
            <w:pPr>
              <w:spacing w:after="0" w:line="240" w:lineRule="auto"/>
              <w:jc w:val="center"/>
              <w:rPr>
                <w:rFonts w:ascii="Times New Roman" w:eastAsia="Calibri" w:hAnsi="Times New Roman" w:cs="Times New Roman"/>
                <w:color w:val="000000"/>
                <w:sz w:val="15"/>
                <w:szCs w:val="15"/>
                <w:lang w:eastAsia="ru-RU"/>
              </w:rPr>
            </w:pPr>
            <w:r>
              <w:rPr>
                <w:rFonts w:ascii="Times New Roman" w:eastAsia="Calibri" w:hAnsi="Times New Roman" w:cs="Times New Roman"/>
                <w:color w:val="000000"/>
                <w:sz w:val="15"/>
                <w:szCs w:val="15"/>
                <w:lang w:eastAsia="ru-RU"/>
              </w:rPr>
              <w:t>0,0</w:t>
            </w:r>
          </w:p>
        </w:tc>
        <w:tc>
          <w:tcPr>
            <w:tcW w:w="2335" w:type="dxa"/>
            <w:tcMar>
              <w:left w:w="74" w:type="dxa"/>
              <w:right w:w="74" w:type="dxa"/>
            </w:tcMar>
          </w:tcPr>
          <w:p w:rsidR="0029403C" w:rsidRPr="003F14C4" w:rsidRDefault="0029403C" w:rsidP="0029403C">
            <w:pPr>
              <w:spacing w:after="0" w:line="235"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r>
      <w:tr w:rsidR="0029403C" w:rsidRPr="003F14C4" w:rsidTr="0029403C">
        <w:trPr>
          <w:trHeight w:val="20"/>
        </w:trPr>
        <w:tc>
          <w:tcPr>
            <w:tcW w:w="760"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275"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709"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134" w:type="dxa"/>
            <w:vMerge/>
            <w:tcMar>
              <w:left w:w="74" w:type="dxa"/>
              <w:right w:w="74" w:type="dxa"/>
            </w:tcMar>
          </w:tcPr>
          <w:p w:rsidR="0029403C" w:rsidRPr="003F14C4" w:rsidRDefault="0029403C" w:rsidP="0029403C">
            <w:pPr>
              <w:spacing w:after="0" w:line="240" w:lineRule="auto"/>
              <w:ind w:left="-28" w:right="-28"/>
              <w:jc w:val="both"/>
              <w:rPr>
                <w:rFonts w:ascii="Times New Roman" w:eastAsia="Calibri" w:hAnsi="Times New Roman" w:cs="Times New Roman"/>
                <w:color w:val="000000"/>
                <w:sz w:val="15"/>
                <w:szCs w:val="15"/>
                <w:lang w:eastAsia="ru-RU"/>
              </w:rPr>
            </w:pP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874</w:t>
            </w: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0702</w:t>
            </w:r>
          </w:p>
        </w:tc>
        <w:tc>
          <w:tcPr>
            <w:tcW w:w="992"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Ц7405</w:t>
            </w:r>
            <w:r w:rsidRPr="003F14C4">
              <w:rPr>
                <w:rFonts w:ascii="Times New Roman" w:eastAsia="Calibri" w:hAnsi="Times New Roman" w:cs="Times New Roman"/>
                <w:color w:val="000000"/>
                <w:sz w:val="15"/>
                <w:szCs w:val="15"/>
                <w:lang w:val="en-US" w:eastAsia="ru-RU"/>
              </w:rPr>
              <w:t>R520</w:t>
            </w:r>
            <w:r w:rsidRPr="003F14C4">
              <w:rPr>
                <w:rFonts w:ascii="Times New Roman" w:eastAsia="Calibri" w:hAnsi="Times New Roman" w:cs="Times New Roman"/>
                <w:color w:val="000000"/>
                <w:sz w:val="15"/>
                <w:szCs w:val="15"/>
                <w:lang w:eastAsia="ru-RU"/>
              </w:rPr>
              <w:t>В</w:t>
            </w:r>
          </w:p>
        </w:tc>
        <w:tc>
          <w:tcPr>
            <w:tcW w:w="42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500</w:t>
            </w:r>
          </w:p>
        </w:tc>
        <w:tc>
          <w:tcPr>
            <w:tcW w:w="1134" w:type="dxa"/>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республиканский бюджет Чувашской Республики</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417" w:type="dxa"/>
            <w:tcMar>
              <w:left w:w="74" w:type="dxa"/>
              <w:right w:w="74" w:type="dxa"/>
            </w:tcMar>
          </w:tcPr>
          <w:p w:rsidR="0029403C" w:rsidRPr="003F14C4" w:rsidRDefault="0029403C" w:rsidP="0029403C">
            <w:pPr>
              <w:spacing w:after="0" w:line="235"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060" w:type="dxa"/>
            <w:tcMar>
              <w:left w:w="74" w:type="dxa"/>
              <w:right w:w="74" w:type="dxa"/>
            </w:tcMar>
          </w:tcPr>
          <w:p w:rsidR="0029403C" w:rsidRPr="003F14C4" w:rsidRDefault="00B86648" w:rsidP="0029403C">
            <w:pPr>
              <w:spacing w:after="0" w:line="240" w:lineRule="auto"/>
              <w:jc w:val="center"/>
              <w:rPr>
                <w:rFonts w:ascii="Times New Roman" w:eastAsia="Calibri" w:hAnsi="Times New Roman" w:cs="Times New Roman"/>
                <w:color w:val="000000"/>
                <w:sz w:val="15"/>
                <w:szCs w:val="15"/>
                <w:lang w:eastAsia="ru-RU"/>
              </w:rPr>
            </w:pPr>
            <w:r>
              <w:rPr>
                <w:rFonts w:ascii="Times New Roman" w:eastAsia="Calibri" w:hAnsi="Times New Roman" w:cs="Times New Roman"/>
                <w:color w:val="000000"/>
                <w:sz w:val="15"/>
                <w:szCs w:val="15"/>
                <w:lang w:eastAsia="ru-RU"/>
              </w:rPr>
              <w:t>0,0</w:t>
            </w:r>
          </w:p>
        </w:tc>
        <w:tc>
          <w:tcPr>
            <w:tcW w:w="925" w:type="dxa"/>
          </w:tcPr>
          <w:p w:rsidR="0029403C" w:rsidRPr="003F14C4" w:rsidRDefault="00B86648" w:rsidP="0029403C">
            <w:pPr>
              <w:spacing w:after="0" w:line="240" w:lineRule="auto"/>
              <w:jc w:val="center"/>
              <w:rPr>
                <w:rFonts w:ascii="Times New Roman" w:eastAsia="Calibri" w:hAnsi="Times New Roman" w:cs="Times New Roman"/>
                <w:color w:val="000000"/>
                <w:sz w:val="15"/>
                <w:szCs w:val="15"/>
                <w:lang w:eastAsia="ru-RU"/>
              </w:rPr>
            </w:pPr>
            <w:r>
              <w:rPr>
                <w:rFonts w:ascii="Times New Roman" w:eastAsia="Calibri" w:hAnsi="Times New Roman" w:cs="Times New Roman"/>
                <w:color w:val="000000"/>
                <w:sz w:val="15"/>
                <w:szCs w:val="15"/>
                <w:lang w:eastAsia="ru-RU"/>
              </w:rPr>
              <w:t>0,0</w:t>
            </w:r>
          </w:p>
        </w:tc>
        <w:tc>
          <w:tcPr>
            <w:tcW w:w="2335" w:type="dxa"/>
            <w:tcMar>
              <w:left w:w="74" w:type="dxa"/>
              <w:right w:w="74" w:type="dxa"/>
            </w:tcMar>
          </w:tcPr>
          <w:p w:rsidR="0029403C" w:rsidRPr="003F14C4" w:rsidRDefault="0029403C" w:rsidP="0029403C">
            <w:pPr>
              <w:spacing w:after="0" w:line="235"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r>
      <w:tr w:rsidR="0029403C" w:rsidRPr="003F14C4" w:rsidTr="0029403C">
        <w:trPr>
          <w:trHeight w:val="20"/>
        </w:trPr>
        <w:tc>
          <w:tcPr>
            <w:tcW w:w="760"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275"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709"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134" w:type="dxa"/>
            <w:vMerge/>
            <w:tcMar>
              <w:left w:w="74" w:type="dxa"/>
              <w:right w:w="74" w:type="dxa"/>
            </w:tcMar>
          </w:tcPr>
          <w:p w:rsidR="0029403C" w:rsidRPr="003F14C4" w:rsidRDefault="0029403C" w:rsidP="0029403C">
            <w:pPr>
              <w:spacing w:after="0" w:line="240" w:lineRule="auto"/>
              <w:ind w:left="-28" w:right="-28"/>
              <w:jc w:val="both"/>
              <w:rPr>
                <w:rFonts w:ascii="Times New Roman" w:eastAsia="Calibri" w:hAnsi="Times New Roman" w:cs="Times New Roman"/>
                <w:color w:val="000000"/>
                <w:sz w:val="15"/>
                <w:szCs w:val="15"/>
                <w:lang w:eastAsia="ru-RU"/>
              </w:rPr>
            </w:pP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992"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42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1134" w:type="dxa"/>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местный бюджет</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417" w:type="dxa"/>
            <w:tcMar>
              <w:left w:w="74" w:type="dxa"/>
              <w:right w:w="74" w:type="dxa"/>
            </w:tcMar>
          </w:tcPr>
          <w:p w:rsidR="0029403C" w:rsidRPr="003F14C4" w:rsidRDefault="0029403C" w:rsidP="0029403C">
            <w:pPr>
              <w:spacing w:after="0" w:line="235"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060" w:type="dxa"/>
            <w:tcMar>
              <w:left w:w="74" w:type="dxa"/>
              <w:right w:w="74" w:type="dxa"/>
            </w:tcMar>
          </w:tcPr>
          <w:p w:rsidR="0029403C" w:rsidRPr="003F14C4" w:rsidRDefault="00B86648" w:rsidP="0029403C">
            <w:pPr>
              <w:spacing w:after="0" w:line="240" w:lineRule="auto"/>
              <w:jc w:val="center"/>
              <w:rPr>
                <w:rFonts w:ascii="Times New Roman" w:eastAsia="Calibri" w:hAnsi="Times New Roman" w:cs="Times New Roman"/>
                <w:color w:val="000000"/>
                <w:sz w:val="15"/>
                <w:szCs w:val="15"/>
                <w:lang w:eastAsia="ru-RU"/>
              </w:rPr>
            </w:pPr>
            <w:r>
              <w:rPr>
                <w:rFonts w:ascii="Times New Roman" w:eastAsia="Calibri" w:hAnsi="Times New Roman" w:cs="Times New Roman"/>
                <w:color w:val="000000"/>
                <w:sz w:val="15"/>
                <w:szCs w:val="15"/>
                <w:lang w:eastAsia="ru-RU"/>
              </w:rPr>
              <w:t>1500,0</w:t>
            </w:r>
          </w:p>
        </w:tc>
        <w:tc>
          <w:tcPr>
            <w:tcW w:w="925" w:type="dxa"/>
          </w:tcPr>
          <w:p w:rsidR="0029403C" w:rsidRPr="003F14C4" w:rsidRDefault="00B86648" w:rsidP="0029403C">
            <w:pPr>
              <w:spacing w:after="0" w:line="240" w:lineRule="auto"/>
              <w:jc w:val="center"/>
              <w:rPr>
                <w:rFonts w:ascii="Times New Roman" w:eastAsia="Calibri" w:hAnsi="Times New Roman" w:cs="Times New Roman"/>
                <w:color w:val="000000"/>
                <w:sz w:val="15"/>
                <w:szCs w:val="15"/>
                <w:lang w:eastAsia="ru-RU"/>
              </w:rPr>
            </w:pPr>
            <w:r>
              <w:rPr>
                <w:rFonts w:ascii="Times New Roman" w:eastAsia="Calibri" w:hAnsi="Times New Roman" w:cs="Times New Roman"/>
                <w:color w:val="000000"/>
                <w:sz w:val="15"/>
                <w:szCs w:val="15"/>
                <w:lang w:eastAsia="ru-RU"/>
              </w:rPr>
              <w:t>0,0</w:t>
            </w:r>
          </w:p>
        </w:tc>
        <w:tc>
          <w:tcPr>
            <w:tcW w:w="2335" w:type="dxa"/>
            <w:tcMar>
              <w:left w:w="74" w:type="dxa"/>
              <w:right w:w="74" w:type="dxa"/>
            </w:tcMar>
          </w:tcPr>
          <w:p w:rsidR="0029403C" w:rsidRPr="003F14C4" w:rsidRDefault="0029403C" w:rsidP="0029403C">
            <w:pPr>
              <w:spacing w:after="0" w:line="235"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r>
      <w:tr w:rsidR="0029403C" w:rsidRPr="003F14C4" w:rsidTr="0029403C">
        <w:trPr>
          <w:trHeight w:val="20"/>
        </w:trPr>
        <w:tc>
          <w:tcPr>
            <w:tcW w:w="760"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275"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709" w:type="dxa"/>
            <w:vMerge/>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p>
        </w:tc>
        <w:tc>
          <w:tcPr>
            <w:tcW w:w="1134" w:type="dxa"/>
            <w:vMerge/>
            <w:tcMar>
              <w:left w:w="74" w:type="dxa"/>
              <w:right w:w="74" w:type="dxa"/>
            </w:tcMar>
          </w:tcPr>
          <w:p w:rsidR="0029403C" w:rsidRPr="003F14C4" w:rsidRDefault="0029403C" w:rsidP="0029403C">
            <w:pPr>
              <w:spacing w:after="0" w:line="240" w:lineRule="auto"/>
              <w:ind w:left="-28" w:right="-28"/>
              <w:jc w:val="both"/>
              <w:rPr>
                <w:rFonts w:ascii="Times New Roman" w:eastAsia="Calibri" w:hAnsi="Times New Roman" w:cs="Times New Roman"/>
                <w:color w:val="000000"/>
                <w:sz w:val="15"/>
                <w:szCs w:val="15"/>
                <w:lang w:eastAsia="ru-RU"/>
              </w:rPr>
            </w:pP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56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992"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42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х</w:t>
            </w:r>
          </w:p>
        </w:tc>
        <w:tc>
          <w:tcPr>
            <w:tcW w:w="1134" w:type="dxa"/>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внебюджетные источники</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41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c>
          <w:tcPr>
            <w:tcW w:w="1060" w:type="dxa"/>
            <w:tcMar>
              <w:left w:w="74" w:type="dxa"/>
              <w:right w:w="74" w:type="dxa"/>
            </w:tcMar>
          </w:tcPr>
          <w:p w:rsidR="0029403C" w:rsidRPr="003F14C4" w:rsidRDefault="00B86648" w:rsidP="0029403C">
            <w:pPr>
              <w:spacing w:after="0" w:line="240" w:lineRule="auto"/>
              <w:jc w:val="center"/>
              <w:rPr>
                <w:rFonts w:ascii="Times New Roman" w:eastAsia="Calibri" w:hAnsi="Times New Roman" w:cs="Times New Roman"/>
                <w:color w:val="000000"/>
                <w:sz w:val="15"/>
                <w:szCs w:val="15"/>
                <w:lang w:eastAsia="ru-RU"/>
              </w:rPr>
            </w:pPr>
            <w:r>
              <w:rPr>
                <w:rFonts w:ascii="Times New Roman" w:eastAsia="Calibri" w:hAnsi="Times New Roman" w:cs="Times New Roman"/>
                <w:color w:val="000000"/>
                <w:sz w:val="15"/>
                <w:szCs w:val="15"/>
                <w:lang w:eastAsia="ru-RU"/>
              </w:rPr>
              <w:t>0,0</w:t>
            </w:r>
          </w:p>
        </w:tc>
        <w:tc>
          <w:tcPr>
            <w:tcW w:w="925" w:type="dxa"/>
          </w:tcPr>
          <w:p w:rsidR="0029403C" w:rsidRPr="003F14C4" w:rsidRDefault="00B86648" w:rsidP="0029403C">
            <w:pPr>
              <w:spacing w:after="0" w:line="240" w:lineRule="auto"/>
              <w:jc w:val="center"/>
              <w:rPr>
                <w:rFonts w:ascii="Times New Roman" w:eastAsia="Calibri" w:hAnsi="Times New Roman" w:cs="Times New Roman"/>
                <w:color w:val="000000"/>
                <w:sz w:val="15"/>
                <w:szCs w:val="15"/>
                <w:lang w:eastAsia="ru-RU"/>
              </w:rPr>
            </w:pPr>
            <w:r>
              <w:rPr>
                <w:rFonts w:ascii="Times New Roman" w:eastAsia="Calibri" w:hAnsi="Times New Roman" w:cs="Times New Roman"/>
                <w:color w:val="000000"/>
                <w:sz w:val="15"/>
                <w:szCs w:val="15"/>
                <w:lang w:eastAsia="ru-RU"/>
              </w:rPr>
              <w:t>0,0</w:t>
            </w:r>
          </w:p>
        </w:tc>
        <w:tc>
          <w:tcPr>
            <w:tcW w:w="2335"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0,0</w:t>
            </w:r>
          </w:p>
        </w:tc>
      </w:tr>
      <w:tr w:rsidR="0029403C" w:rsidRPr="003F14C4" w:rsidTr="0029403C">
        <w:trPr>
          <w:trHeight w:val="20"/>
        </w:trPr>
        <w:tc>
          <w:tcPr>
            <w:tcW w:w="760" w:type="dxa"/>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Times New Roman" w:hAnsi="Times New Roman" w:cs="Times New Roman"/>
                <w:color w:val="000000"/>
                <w:sz w:val="16"/>
                <w:szCs w:val="16"/>
                <w:lang w:eastAsia="ru-RU"/>
              </w:rPr>
              <w:t>Целевой (</w:t>
            </w:r>
            <w:proofErr w:type="spellStart"/>
            <w:r w:rsidRPr="003F14C4">
              <w:rPr>
                <w:rFonts w:ascii="Times New Roman" w:eastAsia="Times New Roman" w:hAnsi="Times New Roman" w:cs="Times New Roman"/>
                <w:color w:val="000000"/>
                <w:sz w:val="16"/>
                <w:szCs w:val="16"/>
                <w:lang w:eastAsia="ru-RU"/>
              </w:rPr>
              <w:t>ые</w:t>
            </w:r>
            <w:proofErr w:type="spellEnd"/>
            <w:r w:rsidRPr="003F14C4">
              <w:rPr>
                <w:rFonts w:ascii="Times New Roman" w:eastAsia="Times New Roman" w:hAnsi="Times New Roman" w:cs="Times New Roman"/>
                <w:color w:val="000000"/>
                <w:sz w:val="16"/>
                <w:szCs w:val="16"/>
                <w:lang w:eastAsia="ru-RU"/>
              </w:rPr>
              <w:t>) индикатор (ы) и показатель(и) подпрограммы (муниципальной программы), увя</w:t>
            </w:r>
            <w:r w:rsidRPr="003F14C4">
              <w:rPr>
                <w:rFonts w:ascii="Times New Roman" w:eastAsia="Times New Roman" w:hAnsi="Times New Roman" w:cs="Times New Roman"/>
                <w:color w:val="000000"/>
                <w:sz w:val="16"/>
                <w:szCs w:val="16"/>
                <w:lang w:eastAsia="ru-RU"/>
              </w:rPr>
              <w:softHyphen/>
              <w:t>занные с ос</w:t>
            </w:r>
            <w:r w:rsidRPr="003F14C4">
              <w:rPr>
                <w:rFonts w:ascii="Times New Roman" w:eastAsia="Times New Roman" w:hAnsi="Times New Roman" w:cs="Times New Roman"/>
                <w:color w:val="000000"/>
                <w:sz w:val="16"/>
                <w:szCs w:val="16"/>
                <w:lang w:eastAsia="ru-RU"/>
              </w:rPr>
              <w:softHyphen/>
              <w:t>новным мероприятием</w:t>
            </w:r>
            <w:r w:rsidRPr="003F14C4">
              <w:rPr>
                <w:rFonts w:ascii="Times New Roman" w:eastAsia="Calibri" w:hAnsi="Times New Roman" w:cs="Times New Roman"/>
                <w:color w:val="000000"/>
                <w:sz w:val="15"/>
                <w:szCs w:val="15"/>
                <w:lang w:eastAsia="ru-RU"/>
              </w:rPr>
              <w:t xml:space="preserve"> 4</w:t>
            </w:r>
          </w:p>
        </w:tc>
        <w:tc>
          <w:tcPr>
            <w:tcW w:w="6804" w:type="dxa"/>
            <w:gridSpan w:val="8"/>
            <w:tcMar>
              <w:left w:w="74" w:type="dxa"/>
              <w:right w:w="74" w:type="dxa"/>
            </w:tcMar>
          </w:tcPr>
          <w:p w:rsidR="0029403C" w:rsidRPr="003F14C4" w:rsidRDefault="0029403C" w:rsidP="0029403C">
            <w:pPr>
              <w:spacing w:after="0" w:line="240" w:lineRule="auto"/>
              <w:jc w:val="both"/>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Удельный вес численности обучающихся, занимающихся в одну смену, в общей численности обучающихся в общеобразовательных организациях, %</w:t>
            </w:r>
          </w:p>
        </w:tc>
        <w:tc>
          <w:tcPr>
            <w:tcW w:w="1066" w:type="dxa"/>
            <w:tcMar>
              <w:left w:w="28" w:type="dxa"/>
              <w:right w:w="28"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98</w:t>
            </w:r>
          </w:p>
        </w:tc>
        <w:tc>
          <w:tcPr>
            <w:tcW w:w="1276"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99</w:t>
            </w:r>
          </w:p>
        </w:tc>
        <w:tc>
          <w:tcPr>
            <w:tcW w:w="1417"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100</w:t>
            </w:r>
          </w:p>
        </w:tc>
        <w:tc>
          <w:tcPr>
            <w:tcW w:w="1060" w:type="dxa"/>
            <w:tcMar>
              <w:left w:w="74" w:type="dxa"/>
              <w:right w:w="74" w:type="dxa"/>
            </w:tcMar>
          </w:tcPr>
          <w:p w:rsidR="0029403C" w:rsidRPr="003F14C4" w:rsidRDefault="00B86648" w:rsidP="0029403C">
            <w:pPr>
              <w:spacing w:after="0" w:line="240" w:lineRule="auto"/>
              <w:jc w:val="center"/>
              <w:rPr>
                <w:rFonts w:ascii="Times New Roman" w:eastAsia="Calibri" w:hAnsi="Times New Roman" w:cs="Times New Roman"/>
                <w:color w:val="000000"/>
                <w:sz w:val="15"/>
                <w:szCs w:val="15"/>
                <w:lang w:eastAsia="ru-RU"/>
              </w:rPr>
            </w:pPr>
            <w:r>
              <w:rPr>
                <w:rFonts w:ascii="Times New Roman" w:eastAsia="Calibri" w:hAnsi="Times New Roman" w:cs="Times New Roman"/>
                <w:color w:val="000000"/>
                <w:sz w:val="15"/>
                <w:szCs w:val="15"/>
                <w:lang w:eastAsia="ru-RU"/>
              </w:rPr>
              <w:t>100</w:t>
            </w:r>
          </w:p>
        </w:tc>
        <w:tc>
          <w:tcPr>
            <w:tcW w:w="925" w:type="dxa"/>
          </w:tcPr>
          <w:p w:rsidR="0029403C" w:rsidRPr="003F14C4" w:rsidRDefault="00B86648" w:rsidP="0029403C">
            <w:pPr>
              <w:spacing w:after="0" w:line="240" w:lineRule="auto"/>
              <w:jc w:val="center"/>
              <w:rPr>
                <w:rFonts w:ascii="Times New Roman" w:eastAsia="Calibri" w:hAnsi="Times New Roman" w:cs="Times New Roman"/>
                <w:color w:val="000000"/>
                <w:sz w:val="15"/>
                <w:szCs w:val="15"/>
                <w:lang w:eastAsia="ru-RU"/>
              </w:rPr>
            </w:pPr>
            <w:r>
              <w:rPr>
                <w:rFonts w:ascii="Times New Roman" w:eastAsia="Calibri" w:hAnsi="Times New Roman" w:cs="Times New Roman"/>
                <w:color w:val="000000"/>
                <w:sz w:val="15"/>
                <w:szCs w:val="15"/>
                <w:lang w:eastAsia="ru-RU"/>
              </w:rPr>
              <w:t>100</w:t>
            </w:r>
          </w:p>
        </w:tc>
        <w:tc>
          <w:tcPr>
            <w:tcW w:w="2335" w:type="dxa"/>
            <w:tcMar>
              <w:left w:w="74" w:type="dxa"/>
              <w:right w:w="74" w:type="dxa"/>
            </w:tcMar>
          </w:tcPr>
          <w:p w:rsidR="0029403C" w:rsidRPr="003F14C4" w:rsidRDefault="0029403C" w:rsidP="0029403C">
            <w:pPr>
              <w:spacing w:after="0" w:line="240" w:lineRule="auto"/>
              <w:jc w:val="center"/>
              <w:rPr>
                <w:rFonts w:ascii="Times New Roman" w:eastAsia="Calibri" w:hAnsi="Times New Roman" w:cs="Times New Roman"/>
                <w:color w:val="000000"/>
                <w:sz w:val="15"/>
                <w:szCs w:val="15"/>
                <w:lang w:eastAsia="ru-RU"/>
              </w:rPr>
            </w:pPr>
            <w:r w:rsidRPr="003F14C4">
              <w:rPr>
                <w:rFonts w:ascii="Times New Roman" w:eastAsia="Calibri" w:hAnsi="Times New Roman" w:cs="Times New Roman"/>
                <w:color w:val="000000"/>
                <w:sz w:val="15"/>
                <w:szCs w:val="15"/>
                <w:lang w:eastAsia="ru-RU"/>
              </w:rPr>
              <w:t>100</w:t>
            </w:r>
          </w:p>
        </w:tc>
      </w:tr>
    </w:tbl>
    <w:p w:rsidR="00727404" w:rsidRPr="003F14C4" w:rsidRDefault="00727404" w:rsidP="0029403C">
      <w:pPr>
        <w:widowControl w:val="0"/>
        <w:spacing w:after="0" w:line="240" w:lineRule="auto"/>
        <w:jc w:val="center"/>
        <w:rPr>
          <w:rFonts w:ascii="Times New Roman" w:eastAsia="Times New Roman" w:hAnsi="Times New Roman" w:cs="Times New Roman"/>
          <w:sz w:val="26"/>
          <w:szCs w:val="26"/>
        </w:rPr>
      </w:pPr>
    </w:p>
    <w:p w:rsidR="00727404" w:rsidRPr="003F14C4" w:rsidRDefault="00727404" w:rsidP="0029403C">
      <w:pPr>
        <w:adjustRightInd w:val="0"/>
        <w:spacing w:after="0" w:line="240" w:lineRule="auto"/>
        <w:ind w:firstLine="567"/>
        <w:jc w:val="both"/>
        <w:rPr>
          <w:rFonts w:ascii="Times New Roman" w:eastAsia="Times New Roman" w:hAnsi="Times New Roman" w:cs="Times New Roman"/>
          <w:sz w:val="26"/>
          <w:szCs w:val="26"/>
        </w:rPr>
      </w:pPr>
    </w:p>
    <w:p w:rsidR="00994033" w:rsidRDefault="00994033" w:rsidP="00D25E62">
      <w:pPr>
        <w:spacing w:after="0" w:line="240" w:lineRule="auto"/>
        <w:jc w:val="both"/>
        <w:rPr>
          <w:rFonts w:ascii="Times New Roman" w:eastAsia="Times New Roman" w:hAnsi="Times New Roman" w:cs="Times New Roman"/>
          <w:sz w:val="24"/>
          <w:szCs w:val="24"/>
          <w:lang w:eastAsia="ru-RU"/>
        </w:rPr>
      </w:pPr>
    </w:p>
    <w:p w:rsidR="00994033" w:rsidRDefault="00994033" w:rsidP="00D25E62">
      <w:pPr>
        <w:spacing w:after="0" w:line="240" w:lineRule="auto"/>
        <w:jc w:val="both"/>
        <w:rPr>
          <w:rFonts w:ascii="Times New Roman" w:eastAsia="Times New Roman" w:hAnsi="Times New Roman" w:cs="Times New Roman"/>
          <w:sz w:val="24"/>
          <w:szCs w:val="24"/>
          <w:lang w:eastAsia="ru-RU"/>
        </w:rPr>
        <w:sectPr w:rsidR="00994033" w:rsidSect="00994033">
          <w:pgSz w:w="16838" w:h="11906" w:orient="landscape"/>
          <w:pgMar w:top="851" w:right="1134" w:bottom="851" w:left="1134" w:header="709" w:footer="709" w:gutter="0"/>
          <w:cols w:space="708"/>
          <w:docGrid w:linePitch="360"/>
        </w:sectPr>
      </w:pPr>
    </w:p>
    <w:p w:rsidR="00D25E62" w:rsidRPr="00D25E62" w:rsidRDefault="00D25E62" w:rsidP="00D25E62">
      <w:pPr>
        <w:spacing w:after="0" w:line="240" w:lineRule="auto"/>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lastRenderedPageBreak/>
        <w:t>1</w:t>
      </w:r>
      <w:r w:rsidR="004D4202">
        <w:rPr>
          <w:rFonts w:ascii="Times New Roman" w:eastAsia="Times New Roman" w:hAnsi="Times New Roman" w:cs="Times New Roman"/>
          <w:sz w:val="24"/>
          <w:szCs w:val="24"/>
          <w:lang w:eastAsia="ru-RU"/>
        </w:rPr>
        <w:t>3</w:t>
      </w:r>
      <w:r w:rsidRPr="00D25E62">
        <w:rPr>
          <w:rFonts w:ascii="Times New Roman" w:eastAsia="Times New Roman" w:hAnsi="Times New Roman" w:cs="Times New Roman"/>
          <w:sz w:val="24"/>
          <w:szCs w:val="24"/>
          <w:lang w:eastAsia="ru-RU"/>
        </w:rPr>
        <w:t>. Пункт «</w:t>
      </w:r>
      <w:r w:rsidRPr="00D25E62">
        <w:rPr>
          <w:rFonts w:ascii="Times New Roman" w:eastAsia="Times New Roman" w:hAnsi="Times New Roman" w:cs="Times New Roman"/>
          <w:sz w:val="24"/>
          <w:szCs w:val="24"/>
        </w:rPr>
        <w:t>Объемы финансирования подпрограммы с разбивкой по годам реализации подпрограммы</w:t>
      </w:r>
      <w:r w:rsidRPr="00D25E62">
        <w:rPr>
          <w:rFonts w:ascii="Times New Roman" w:eastAsia="Times New Roman" w:hAnsi="Times New Roman" w:cs="Times New Roman"/>
          <w:sz w:val="24"/>
          <w:szCs w:val="24"/>
          <w:lang w:eastAsia="ru-RU"/>
        </w:rPr>
        <w:t>» муниципальной п</w:t>
      </w:r>
      <w:r w:rsidRPr="00D25E62">
        <w:rPr>
          <w:rFonts w:ascii="Times New Roman" w:eastAsia="Times New Roman" w:hAnsi="Times New Roman" w:cs="Times New Roman"/>
          <w:sz w:val="24"/>
          <w:szCs w:val="24"/>
        </w:rPr>
        <w:t>одпрограммы «Патриотическое воспитание и допризывная подготовка молодежи Батыревского муниципального округа Чувашской Республики» муниципальной программы Батыревского муниципального округа Чувашской Республики «Развитие образования Батыревского муниципального округа Чувашской Республики»</w:t>
      </w:r>
      <w:r w:rsidRPr="00D25E62">
        <w:rPr>
          <w:rFonts w:ascii="Times New Roman" w:eastAsia="Times New Roman" w:hAnsi="Times New Roman" w:cs="Times New Roman"/>
          <w:sz w:val="24"/>
          <w:szCs w:val="24"/>
          <w:lang w:eastAsia="ru-RU"/>
        </w:rPr>
        <w:t>, изложить в следующей редакции: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24"/>
        <w:gridCol w:w="629"/>
        <w:gridCol w:w="5103"/>
      </w:tblGrid>
      <w:tr w:rsidR="00D25E62" w:rsidRPr="00D25E62" w:rsidTr="0029403C">
        <w:tc>
          <w:tcPr>
            <w:tcW w:w="3624" w:type="dxa"/>
          </w:tcPr>
          <w:p w:rsidR="00D25E62" w:rsidRPr="00D25E62" w:rsidRDefault="00D25E62" w:rsidP="00D25E62">
            <w:pPr>
              <w:adjustRightInd w:val="0"/>
              <w:spacing w:after="0" w:line="240" w:lineRule="auto"/>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«Объемы финансирования подпрограммы с разбивкой по годам реализации подпрограммы</w:t>
            </w:r>
          </w:p>
        </w:tc>
        <w:tc>
          <w:tcPr>
            <w:tcW w:w="629" w:type="dxa"/>
          </w:tcPr>
          <w:p w:rsidR="00D25E62" w:rsidRPr="00D25E62" w:rsidRDefault="00D25E62" w:rsidP="00D25E62">
            <w:pPr>
              <w:spacing w:after="0" w:line="240" w:lineRule="auto"/>
              <w:jc w:val="center"/>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w:t>
            </w:r>
          </w:p>
        </w:tc>
        <w:tc>
          <w:tcPr>
            <w:tcW w:w="5103" w:type="dxa"/>
          </w:tcPr>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прогнозируемые объемы бюджетных ассигнований на реализацию мероприятий подпрограммы в 2023 - 2035 годах составляют 45 458,1</w:t>
            </w:r>
            <w:r w:rsidR="00994033">
              <w:rPr>
                <w:rFonts w:ascii="Times New Roman" w:eastAsia="Times New Roman" w:hAnsi="Times New Roman" w:cs="Times New Roman"/>
                <w:sz w:val="24"/>
                <w:szCs w:val="24"/>
              </w:rPr>
              <w:t>2</w:t>
            </w:r>
            <w:r w:rsidRPr="00D25E62">
              <w:rPr>
                <w:rFonts w:ascii="Times New Roman" w:eastAsia="Times New Roman" w:hAnsi="Times New Roman" w:cs="Times New Roman"/>
                <w:sz w:val="24"/>
                <w:szCs w:val="24"/>
              </w:rPr>
              <w:t xml:space="preserve"> тыс. рублей, в том числе:</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2023 году – 3 317,60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2024 году – 3 270,5</w:t>
            </w:r>
            <w:r w:rsidR="00994033">
              <w:rPr>
                <w:rFonts w:ascii="Times New Roman" w:eastAsia="Times New Roman" w:hAnsi="Times New Roman" w:cs="Times New Roman"/>
                <w:sz w:val="24"/>
                <w:szCs w:val="24"/>
              </w:rPr>
              <w:t>2</w:t>
            </w:r>
            <w:r w:rsidRPr="00D25E62">
              <w:rPr>
                <w:rFonts w:ascii="Times New Roman" w:eastAsia="Times New Roman" w:hAnsi="Times New Roman" w:cs="Times New Roman"/>
                <w:sz w:val="24"/>
                <w:szCs w:val="24"/>
              </w:rPr>
              <w:t xml:space="preserve">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2025 году – 3 270,50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 xml:space="preserve">в 2026 году – 3 955,50 тыс. рублей; </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2027 -  2030 годах – 15 822,00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2031 – 2035 годах – 15 822,00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из них средства:</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федерального бюджета – 42 867,42 тыс. рублей, в том числе:</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2023 году – 3 284,42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2024 году – 3 237,80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2025 году – 3 237,80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2026 году – 3 678,60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2027 – 2030 годах – 14 714,40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2031 – 2035 годах – 14 714,40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республиканского бюджета Чувашской Республики – 2</w:t>
            </w:r>
            <w:r w:rsidR="00994033">
              <w:rPr>
                <w:rFonts w:ascii="Times New Roman" w:eastAsia="Times New Roman" w:hAnsi="Times New Roman" w:cs="Times New Roman"/>
                <w:sz w:val="24"/>
                <w:szCs w:val="24"/>
              </w:rPr>
              <w:t> </w:t>
            </w:r>
            <w:r w:rsidRPr="00D25E62">
              <w:rPr>
                <w:rFonts w:ascii="Times New Roman" w:eastAsia="Times New Roman" w:hAnsi="Times New Roman" w:cs="Times New Roman"/>
                <w:sz w:val="24"/>
                <w:szCs w:val="24"/>
              </w:rPr>
              <w:t>590</w:t>
            </w:r>
            <w:r w:rsidR="00994033">
              <w:rPr>
                <w:rFonts w:ascii="Times New Roman" w:eastAsia="Times New Roman" w:hAnsi="Times New Roman" w:cs="Times New Roman"/>
                <w:sz w:val="24"/>
                <w:szCs w:val="24"/>
              </w:rPr>
              <w:t>,70 т</w:t>
            </w:r>
            <w:r w:rsidRPr="00D25E62">
              <w:rPr>
                <w:rFonts w:ascii="Times New Roman" w:eastAsia="Times New Roman" w:hAnsi="Times New Roman" w:cs="Times New Roman"/>
                <w:sz w:val="24"/>
                <w:szCs w:val="24"/>
              </w:rPr>
              <w:t>ыс. рублей; в том числе:</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2023 году – 33,18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2024 году – 32,7</w:t>
            </w:r>
            <w:r w:rsidR="00994033">
              <w:rPr>
                <w:rFonts w:ascii="Times New Roman" w:eastAsia="Times New Roman" w:hAnsi="Times New Roman" w:cs="Times New Roman"/>
                <w:sz w:val="24"/>
                <w:szCs w:val="24"/>
              </w:rPr>
              <w:t>2</w:t>
            </w:r>
            <w:r w:rsidRPr="00D25E62">
              <w:rPr>
                <w:rFonts w:ascii="Times New Roman" w:eastAsia="Times New Roman" w:hAnsi="Times New Roman" w:cs="Times New Roman"/>
                <w:sz w:val="24"/>
                <w:szCs w:val="24"/>
              </w:rPr>
              <w:t xml:space="preserve">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2025 году – 32,70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2026 году – 276,90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 xml:space="preserve">в </w:t>
            </w:r>
            <w:r w:rsidR="00994033" w:rsidRPr="00D25E62">
              <w:rPr>
                <w:rFonts w:ascii="Times New Roman" w:eastAsia="Times New Roman" w:hAnsi="Times New Roman" w:cs="Times New Roman"/>
                <w:sz w:val="24"/>
                <w:szCs w:val="24"/>
              </w:rPr>
              <w:t>2027 –</w:t>
            </w:r>
            <w:r w:rsidRPr="00D25E62">
              <w:rPr>
                <w:rFonts w:ascii="Times New Roman" w:eastAsia="Times New Roman" w:hAnsi="Times New Roman" w:cs="Times New Roman"/>
                <w:sz w:val="24"/>
                <w:szCs w:val="24"/>
              </w:rPr>
              <w:t xml:space="preserve"> 2030 годах –1 107,60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 2031 – 2035 годах – 1 107,60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бюджета Батыревского МО – 0,0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внебюджетных источников – 0,0 тыс. рублей.</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p>
        </w:tc>
      </w:tr>
    </w:tbl>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ab/>
        <w:t>Объемы финансирования подпрограммы уточняются ежегодно при формировании бюджета Батыревского муниципального округа Чувашской Республики на очередной финансовый год и плановый период».</w:t>
      </w: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p>
    <w:p w:rsidR="00D25E62" w:rsidRPr="00D25E62" w:rsidRDefault="00D25E62" w:rsidP="00D25E62">
      <w:pPr>
        <w:adjustRightInd w:val="0"/>
        <w:spacing w:after="0" w:line="240" w:lineRule="auto"/>
        <w:jc w:val="both"/>
        <w:rPr>
          <w:rFonts w:ascii="Times New Roman" w:eastAsia="Times New Roman" w:hAnsi="Times New Roman" w:cs="Times New Roman"/>
          <w:sz w:val="24"/>
          <w:szCs w:val="24"/>
        </w:rPr>
      </w:pPr>
    </w:p>
    <w:p w:rsidR="00D25E62" w:rsidRPr="00D25E62" w:rsidRDefault="00D25E62" w:rsidP="00D25E62">
      <w:pPr>
        <w:spacing w:after="0" w:line="240" w:lineRule="auto"/>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1</w:t>
      </w:r>
      <w:r w:rsidR="004D4202">
        <w:rPr>
          <w:rFonts w:ascii="Times New Roman" w:eastAsia="Times New Roman" w:hAnsi="Times New Roman" w:cs="Times New Roman"/>
          <w:sz w:val="24"/>
          <w:szCs w:val="24"/>
          <w:lang w:eastAsia="ru-RU"/>
        </w:rPr>
        <w:t>4</w:t>
      </w:r>
      <w:r w:rsidRPr="00D25E62">
        <w:rPr>
          <w:rFonts w:ascii="Times New Roman" w:eastAsia="Times New Roman" w:hAnsi="Times New Roman" w:cs="Times New Roman"/>
          <w:sz w:val="24"/>
          <w:szCs w:val="24"/>
          <w:lang w:eastAsia="ru-RU"/>
        </w:rPr>
        <w:t>. Раздел IV «ОБОСНОВАНИЕ ОБЪЕМА ФИНАНСОВЫХ РЕСУРСОВ, НЕОБХОДИМЫХ ДЛЯ РЕАЛИЗАЦИИ МУНИЦИПАЛЬНОЙ ПОДПРОГРАММЫ (С РАСШИФРОВКОЙ ПО ИСТОЧНИКАМ ФИНАНСИРОВАНИЯ, ПО ЭТАПАМ И ГОДАМ РЕАЛИЗАЦИИ МУНИЦИПАЛЬНОЙ ПОДПРОГРАММЫ)» приложения № 7 к муниципальной программе Батыревского муниципального округа Чувашской Республики «Развитие образования Батыревского муниципального округа Чувашской Республики» изложить в следующей редакции:</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6"/>
          <w:szCs w:val="26"/>
        </w:rPr>
      </w:pP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lastRenderedPageBreak/>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бюджета Батыревского муниципального округа, внебюджетных источников.</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Общий объем финансирования подпрограммы в 2023 - 2035 годах составит 45 458,1</w:t>
      </w:r>
      <w:r w:rsidR="00994033">
        <w:rPr>
          <w:rFonts w:ascii="Times New Roman" w:eastAsia="Times New Roman" w:hAnsi="Times New Roman" w:cs="Times New Roman"/>
          <w:sz w:val="24"/>
          <w:szCs w:val="24"/>
        </w:rPr>
        <w:t>2</w:t>
      </w:r>
      <w:r w:rsidRPr="00D25E62">
        <w:rPr>
          <w:rFonts w:ascii="Times New Roman" w:eastAsia="Times New Roman" w:hAnsi="Times New Roman" w:cs="Times New Roman"/>
          <w:sz w:val="24"/>
          <w:szCs w:val="24"/>
        </w:rPr>
        <w:t xml:space="preserve"> тыс. рублей, в том числе за счет средств:</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федерального бюджета – 42 867,42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республиканского бюджет</w:t>
      </w:r>
      <w:r w:rsidR="00994033">
        <w:rPr>
          <w:rFonts w:ascii="Times New Roman" w:eastAsia="Times New Roman" w:hAnsi="Times New Roman" w:cs="Times New Roman"/>
          <w:sz w:val="24"/>
          <w:szCs w:val="24"/>
        </w:rPr>
        <w:t>а Чувашской Республики – 2 590,70</w:t>
      </w:r>
      <w:r w:rsidRPr="00D25E62">
        <w:rPr>
          <w:rFonts w:ascii="Times New Roman" w:eastAsia="Times New Roman" w:hAnsi="Times New Roman" w:cs="Times New Roman"/>
          <w:sz w:val="24"/>
          <w:szCs w:val="24"/>
        </w:rPr>
        <w:t xml:space="preserve">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бюджета Батыревского муниципального округа – 0,00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внебюджетных источников – 0,00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Прогнозируемый объем финансирования подпрограммы на 1 этапе составит 9 858,6</w:t>
      </w:r>
      <w:r w:rsidR="00994033">
        <w:rPr>
          <w:rFonts w:ascii="Times New Roman" w:eastAsia="Times New Roman" w:hAnsi="Times New Roman" w:cs="Times New Roman"/>
          <w:sz w:val="24"/>
          <w:szCs w:val="24"/>
        </w:rPr>
        <w:t>2</w:t>
      </w:r>
      <w:r w:rsidRPr="00D25E62">
        <w:rPr>
          <w:rFonts w:ascii="Times New Roman" w:eastAsia="Times New Roman" w:hAnsi="Times New Roman" w:cs="Times New Roman"/>
          <w:sz w:val="24"/>
          <w:szCs w:val="24"/>
        </w:rPr>
        <w:t xml:space="preserve"> тыс. рублей, в том числе:</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из них средства:</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федерального бюджета – 9 760,02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республиканского бюд</w:t>
      </w:r>
      <w:r w:rsidR="00994033">
        <w:rPr>
          <w:rFonts w:ascii="Times New Roman" w:eastAsia="Times New Roman" w:hAnsi="Times New Roman" w:cs="Times New Roman"/>
          <w:sz w:val="24"/>
          <w:szCs w:val="24"/>
        </w:rPr>
        <w:t>жета Чувашской Республики – 98,60</w:t>
      </w:r>
      <w:r w:rsidRPr="00D25E62">
        <w:rPr>
          <w:rFonts w:ascii="Times New Roman" w:eastAsia="Times New Roman" w:hAnsi="Times New Roman" w:cs="Times New Roman"/>
          <w:sz w:val="24"/>
          <w:szCs w:val="24"/>
        </w:rPr>
        <w:t xml:space="preserve">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бюджета Батыревского муниципального округа – 0,00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внебюджетных источников – 0,00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 xml:space="preserve">На 2 этапе в 2026-2030 годах объем финансирования подпрограммы составит 19 777,50 тыс. рублей, </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из них средства:</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федерального бюджета – 18 393,00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республиканского бюджета Чувашской Республики – 1 384,50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бюджета Батыревского муниципального округа – 0,0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внебюджетных источников – 0,0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 xml:space="preserve">На 3 этапе в 2031-2035 годах объем финансирования подпрограммы составит 15 800,00 тыс. рублей, </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из них средства:</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федерального бюджета – 14 714,40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республиканского бюджета Чувашской Республики – 1 107,60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бюджета Батыревского муниципального округа – 0,0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внебюджетных источников – 0,0 тыс. рублей.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 Объемы финансирования подпрограммы подлежат ежегодному уточнению исходя из реальных возможностей бюджетов всех уровней».</w:t>
      </w: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4"/>
          <w:szCs w:val="24"/>
        </w:rPr>
      </w:pPr>
    </w:p>
    <w:p w:rsidR="00D25E62" w:rsidRPr="00D25E62" w:rsidRDefault="00D25E62" w:rsidP="00D25E62">
      <w:pPr>
        <w:spacing w:after="0" w:line="240" w:lineRule="auto"/>
        <w:jc w:val="both"/>
        <w:rPr>
          <w:rFonts w:ascii="Times New Roman" w:eastAsia="Times New Roman" w:hAnsi="Times New Roman" w:cs="Times New Roman"/>
          <w:sz w:val="24"/>
          <w:szCs w:val="24"/>
          <w:lang w:eastAsia="ru-RU"/>
        </w:rPr>
      </w:pPr>
    </w:p>
    <w:p w:rsidR="00D25E62" w:rsidRPr="00D25E62" w:rsidRDefault="00D25E62" w:rsidP="00D25E62">
      <w:pPr>
        <w:spacing w:after="0" w:line="240" w:lineRule="auto"/>
        <w:jc w:val="both"/>
        <w:rPr>
          <w:rFonts w:ascii="Times New Roman" w:eastAsia="Times New Roman" w:hAnsi="Times New Roman" w:cs="Times New Roman"/>
          <w:sz w:val="24"/>
          <w:szCs w:val="24"/>
          <w:lang w:eastAsia="ru-RU"/>
        </w:rPr>
      </w:pPr>
      <w:r w:rsidRPr="00D25E62">
        <w:rPr>
          <w:rFonts w:ascii="Times New Roman" w:eastAsia="Times New Roman" w:hAnsi="Times New Roman" w:cs="Times New Roman"/>
          <w:sz w:val="24"/>
          <w:szCs w:val="24"/>
          <w:lang w:eastAsia="ru-RU"/>
        </w:rPr>
        <w:t>1</w:t>
      </w:r>
      <w:r w:rsidR="004D4202">
        <w:rPr>
          <w:rFonts w:ascii="Times New Roman" w:eastAsia="Times New Roman" w:hAnsi="Times New Roman" w:cs="Times New Roman"/>
          <w:sz w:val="24"/>
          <w:szCs w:val="24"/>
          <w:lang w:eastAsia="ru-RU"/>
        </w:rPr>
        <w:t>5</w:t>
      </w:r>
      <w:r w:rsidRPr="00D25E62">
        <w:rPr>
          <w:rFonts w:ascii="Times New Roman" w:eastAsia="Times New Roman" w:hAnsi="Times New Roman" w:cs="Times New Roman"/>
          <w:sz w:val="24"/>
          <w:szCs w:val="24"/>
          <w:lang w:eastAsia="ru-RU"/>
        </w:rPr>
        <w:t xml:space="preserve">. Приложение № 1 к подпрограмме </w:t>
      </w:r>
      <w:r w:rsidRPr="00D25E62">
        <w:rPr>
          <w:rFonts w:ascii="Times New Roman" w:eastAsia="Times New Roman" w:hAnsi="Times New Roman" w:cs="Times New Roman"/>
          <w:sz w:val="24"/>
          <w:szCs w:val="24"/>
        </w:rPr>
        <w:t xml:space="preserve">«Патриотическое воспитание и допризывная подготовка молодежи Батыревского муниципального округа Чувашской Республики» </w:t>
      </w:r>
      <w:r w:rsidRPr="00D25E62">
        <w:rPr>
          <w:rFonts w:ascii="Times New Roman" w:eastAsia="Times New Roman" w:hAnsi="Times New Roman" w:cs="Times New Roman"/>
          <w:sz w:val="24"/>
          <w:szCs w:val="24"/>
          <w:lang w:eastAsia="ru-RU"/>
        </w:rPr>
        <w:t>муниципальной программы Батыревского муниципального округа Чувашской Республики «Развитие образования Батыревского муниципального округа Чувашской Республики» изложить в следующей редакции:</w:t>
      </w:r>
    </w:p>
    <w:p w:rsidR="00D25E62" w:rsidRPr="00D25E62" w:rsidRDefault="00D25E62" w:rsidP="00D25E62">
      <w:pPr>
        <w:spacing w:after="0" w:line="240" w:lineRule="auto"/>
        <w:jc w:val="both"/>
        <w:rPr>
          <w:rFonts w:ascii="Times New Roman" w:eastAsia="Times New Roman" w:hAnsi="Times New Roman" w:cs="Times New Roman"/>
          <w:sz w:val="24"/>
          <w:szCs w:val="24"/>
          <w:lang w:eastAsia="ru-RU"/>
        </w:rPr>
      </w:pPr>
    </w:p>
    <w:p w:rsidR="00D25E62" w:rsidRPr="00D25E62" w:rsidRDefault="00D25E62" w:rsidP="00D25E62">
      <w:pPr>
        <w:spacing w:after="0" w:line="240" w:lineRule="auto"/>
        <w:jc w:val="both"/>
        <w:rPr>
          <w:rFonts w:ascii="Times New Roman" w:eastAsia="Times New Roman" w:hAnsi="Times New Roman" w:cs="Times New Roman"/>
          <w:sz w:val="24"/>
          <w:szCs w:val="24"/>
          <w:lang w:eastAsia="ru-RU"/>
        </w:rPr>
      </w:pPr>
    </w:p>
    <w:p w:rsidR="00D25E62" w:rsidRPr="00D25E62" w:rsidRDefault="00D25E62" w:rsidP="00D25E62">
      <w:pPr>
        <w:spacing w:after="0" w:line="240" w:lineRule="auto"/>
        <w:jc w:val="both"/>
        <w:rPr>
          <w:rFonts w:ascii="Times New Roman" w:eastAsia="Times New Roman" w:hAnsi="Times New Roman" w:cs="Times New Roman"/>
          <w:sz w:val="24"/>
          <w:szCs w:val="24"/>
          <w:lang w:eastAsia="ru-RU"/>
        </w:rPr>
      </w:pPr>
    </w:p>
    <w:p w:rsidR="00D25E62" w:rsidRPr="00D25E62" w:rsidRDefault="00D25E62" w:rsidP="00D25E62">
      <w:pPr>
        <w:spacing w:after="0" w:line="240" w:lineRule="auto"/>
        <w:jc w:val="both"/>
        <w:rPr>
          <w:rFonts w:ascii="Times New Roman" w:eastAsia="Times New Roman" w:hAnsi="Times New Roman" w:cs="Times New Roman"/>
          <w:sz w:val="24"/>
          <w:szCs w:val="24"/>
          <w:lang w:eastAsia="ru-RU"/>
        </w:rPr>
      </w:pPr>
    </w:p>
    <w:p w:rsidR="00D25E62" w:rsidRPr="00D25E62" w:rsidRDefault="00D25E62" w:rsidP="00D25E62">
      <w:pPr>
        <w:spacing w:after="0" w:line="240" w:lineRule="auto"/>
        <w:jc w:val="both"/>
        <w:rPr>
          <w:rFonts w:ascii="Times New Roman" w:eastAsia="Times New Roman" w:hAnsi="Times New Roman" w:cs="Times New Roman"/>
          <w:sz w:val="24"/>
          <w:szCs w:val="24"/>
          <w:lang w:eastAsia="ru-RU"/>
        </w:rPr>
      </w:pPr>
    </w:p>
    <w:p w:rsidR="00D25E62" w:rsidRPr="00D25E62" w:rsidRDefault="00D25E62" w:rsidP="00D25E62">
      <w:pPr>
        <w:spacing w:after="0" w:line="240" w:lineRule="auto"/>
        <w:jc w:val="both"/>
        <w:rPr>
          <w:rFonts w:ascii="Times New Roman" w:eastAsia="Times New Roman" w:hAnsi="Times New Roman" w:cs="Times New Roman"/>
          <w:sz w:val="24"/>
          <w:szCs w:val="24"/>
          <w:lang w:eastAsia="ru-RU"/>
        </w:rPr>
      </w:pPr>
    </w:p>
    <w:p w:rsidR="00D25E62" w:rsidRPr="00D25E62" w:rsidRDefault="00D25E62" w:rsidP="00D25E62">
      <w:pPr>
        <w:spacing w:after="0" w:line="240" w:lineRule="auto"/>
        <w:jc w:val="both"/>
        <w:rPr>
          <w:rFonts w:ascii="Times New Roman" w:eastAsia="Times New Roman" w:hAnsi="Times New Roman" w:cs="Times New Roman"/>
          <w:sz w:val="24"/>
          <w:szCs w:val="24"/>
          <w:lang w:eastAsia="ru-RU"/>
        </w:rPr>
      </w:pPr>
    </w:p>
    <w:p w:rsidR="00D25E62" w:rsidRPr="00D25E62" w:rsidRDefault="00D25E62" w:rsidP="00D25E62">
      <w:pPr>
        <w:spacing w:after="0" w:line="240" w:lineRule="auto"/>
        <w:jc w:val="both"/>
        <w:rPr>
          <w:rFonts w:ascii="Times New Roman" w:eastAsia="Times New Roman" w:hAnsi="Times New Roman" w:cs="Times New Roman"/>
          <w:sz w:val="24"/>
          <w:szCs w:val="24"/>
          <w:lang w:eastAsia="ru-RU"/>
        </w:rPr>
      </w:pPr>
    </w:p>
    <w:p w:rsidR="00D25E62" w:rsidRPr="00D25E62" w:rsidRDefault="00D25E62" w:rsidP="00D25E62">
      <w:pPr>
        <w:spacing w:after="0" w:line="240" w:lineRule="auto"/>
        <w:jc w:val="both"/>
        <w:rPr>
          <w:rFonts w:ascii="Times New Roman" w:eastAsia="Times New Roman" w:hAnsi="Times New Roman" w:cs="Times New Roman"/>
          <w:sz w:val="24"/>
          <w:szCs w:val="24"/>
          <w:lang w:eastAsia="ru-RU"/>
        </w:rPr>
        <w:sectPr w:rsidR="00D25E62" w:rsidRPr="00D25E62" w:rsidSect="00994033">
          <w:pgSz w:w="11906" w:h="16838"/>
          <w:pgMar w:top="1134" w:right="851" w:bottom="1134" w:left="851" w:header="709" w:footer="709" w:gutter="0"/>
          <w:cols w:space="708"/>
          <w:docGrid w:linePitch="360"/>
        </w:sectPr>
      </w:pPr>
    </w:p>
    <w:p w:rsidR="00D25E62" w:rsidRPr="00D25E62" w:rsidRDefault="00D25E62" w:rsidP="00D25E62">
      <w:pPr>
        <w:adjustRightInd w:val="0"/>
        <w:spacing w:after="0" w:line="240" w:lineRule="auto"/>
        <w:jc w:val="right"/>
        <w:outlineLvl w:val="0"/>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lastRenderedPageBreak/>
        <w:t xml:space="preserve">Приложение 1 </w:t>
      </w:r>
    </w:p>
    <w:p w:rsidR="00D25E62" w:rsidRPr="00D25E62" w:rsidRDefault="00D25E62" w:rsidP="00D25E62">
      <w:pPr>
        <w:adjustRightInd w:val="0"/>
        <w:spacing w:after="0" w:line="240" w:lineRule="auto"/>
        <w:jc w:val="right"/>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 xml:space="preserve"> к подпрограмме «Патриотическое воспитание и допризывная подготовка молодежи </w:t>
      </w:r>
    </w:p>
    <w:p w:rsidR="00D25E62" w:rsidRPr="00D25E62" w:rsidRDefault="00D25E62" w:rsidP="00D25E62">
      <w:pPr>
        <w:adjustRightInd w:val="0"/>
        <w:spacing w:after="0" w:line="240" w:lineRule="auto"/>
        <w:jc w:val="right"/>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Батыревского муниципального округа Чувашской Республики»</w:t>
      </w:r>
    </w:p>
    <w:p w:rsidR="00D25E62" w:rsidRPr="00D25E62" w:rsidRDefault="00D25E62" w:rsidP="00D25E62">
      <w:pPr>
        <w:adjustRightInd w:val="0"/>
        <w:spacing w:after="0" w:line="240" w:lineRule="auto"/>
        <w:jc w:val="right"/>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муниципальной программы Батыревского муниципального округа Чувашской Республики</w:t>
      </w:r>
    </w:p>
    <w:p w:rsidR="00D25E62" w:rsidRPr="00D25E62" w:rsidRDefault="00D25E62" w:rsidP="00D25E62">
      <w:pPr>
        <w:adjustRightInd w:val="0"/>
        <w:spacing w:after="0" w:line="240" w:lineRule="auto"/>
        <w:jc w:val="right"/>
        <w:rPr>
          <w:rFonts w:ascii="Times New Roman" w:eastAsia="Times New Roman" w:hAnsi="Times New Roman" w:cs="Times New Roman"/>
          <w:sz w:val="24"/>
          <w:szCs w:val="24"/>
        </w:rPr>
      </w:pPr>
      <w:r w:rsidRPr="00D25E62">
        <w:rPr>
          <w:rFonts w:ascii="Times New Roman" w:eastAsia="Times New Roman" w:hAnsi="Times New Roman" w:cs="Times New Roman"/>
          <w:sz w:val="24"/>
          <w:szCs w:val="24"/>
        </w:rPr>
        <w:t>«Развитие образования Батыревского муниципального округа Чувашской Республики»</w:t>
      </w:r>
    </w:p>
    <w:p w:rsidR="00D25E62" w:rsidRPr="00D25E62" w:rsidRDefault="00D25E62" w:rsidP="00D25E62">
      <w:pPr>
        <w:adjustRightInd w:val="0"/>
        <w:spacing w:after="0" w:line="240" w:lineRule="auto"/>
        <w:jc w:val="both"/>
        <w:rPr>
          <w:rFonts w:ascii="Times New Roman" w:eastAsia="Times New Roman" w:hAnsi="Times New Roman" w:cs="Times New Roman"/>
          <w:sz w:val="26"/>
          <w:szCs w:val="26"/>
        </w:rPr>
      </w:pPr>
    </w:p>
    <w:p w:rsidR="00D25E62" w:rsidRPr="00D25E62" w:rsidRDefault="00D25E62" w:rsidP="00D25E62">
      <w:pPr>
        <w:adjustRightInd w:val="0"/>
        <w:spacing w:after="0" w:line="240" w:lineRule="auto"/>
        <w:jc w:val="center"/>
        <w:rPr>
          <w:rFonts w:ascii="Times New Roman" w:eastAsia="Times New Roman" w:hAnsi="Times New Roman" w:cs="Times New Roman"/>
          <w:sz w:val="26"/>
          <w:szCs w:val="26"/>
        </w:rPr>
      </w:pPr>
    </w:p>
    <w:p w:rsidR="00D25E62" w:rsidRPr="00D25E62" w:rsidRDefault="00D25E62" w:rsidP="00D25E62">
      <w:pPr>
        <w:adjustRightInd w:val="0"/>
        <w:spacing w:after="0" w:line="240" w:lineRule="auto"/>
        <w:jc w:val="center"/>
        <w:rPr>
          <w:rFonts w:ascii="Times New Roman" w:eastAsia="Times New Roman" w:hAnsi="Times New Roman" w:cs="Times New Roman"/>
          <w:sz w:val="26"/>
          <w:szCs w:val="26"/>
        </w:rPr>
      </w:pPr>
      <w:r w:rsidRPr="00D25E62">
        <w:rPr>
          <w:rFonts w:ascii="Times New Roman" w:eastAsia="Times New Roman" w:hAnsi="Times New Roman" w:cs="Times New Roman"/>
          <w:sz w:val="26"/>
          <w:szCs w:val="26"/>
        </w:rPr>
        <w:t>РЕСУРСНОЕ ОБЕСПЕЧЕНИЕ</w:t>
      </w:r>
    </w:p>
    <w:p w:rsidR="00D25E62" w:rsidRPr="00D25E62" w:rsidRDefault="00D25E62" w:rsidP="00D25E62">
      <w:pPr>
        <w:widowControl w:val="0"/>
        <w:spacing w:after="0" w:line="240" w:lineRule="auto"/>
        <w:jc w:val="center"/>
        <w:rPr>
          <w:rFonts w:ascii="Times New Roman" w:eastAsia="Times New Roman" w:hAnsi="Times New Roman" w:cs="Times New Roman"/>
          <w:sz w:val="26"/>
          <w:szCs w:val="26"/>
          <w:lang w:eastAsia="ru-RU"/>
        </w:rPr>
      </w:pPr>
      <w:r w:rsidRPr="00D25E62">
        <w:rPr>
          <w:rFonts w:ascii="Times New Roman" w:eastAsia="Times New Roman" w:hAnsi="Times New Roman" w:cs="Times New Roman"/>
          <w:sz w:val="26"/>
          <w:szCs w:val="26"/>
        </w:rPr>
        <w:t xml:space="preserve">РЕАЛИЗАЦИИ ПОДПРОГРАММЫ </w:t>
      </w:r>
      <w:r w:rsidRPr="00D25E62">
        <w:rPr>
          <w:rFonts w:ascii="Times New Roman" w:eastAsia="Times New Roman" w:hAnsi="Times New Roman" w:cs="Times New Roman"/>
          <w:sz w:val="26"/>
          <w:szCs w:val="26"/>
          <w:lang w:eastAsia="ru-RU"/>
        </w:rPr>
        <w:t xml:space="preserve">«ПАТРИОТИЧЕСКОЕ ВОСПИТАНИЕ </w:t>
      </w:r>
    </w:p>
    <w:p w:rsidR="00D25E62" w:rsidRPr="00D25E62" w:rsidRDefault="00D25E62" w:rsidP="00D25E62">
      <w:pPr>
        <w:widowControl w:val="0"/>
        <w:spacing w:after="0" w:line="240" w:lineRule="auto"/>
        <w:jc w:val="center"/>
        <w:rPr>
          <w:rFonts w:ascii="Times New Roman" w:eastAsia="Times New Roman" w:hAnsi="Times New Roman" w:cs="Times New Roman"/>
          <w:sz w:val="26"/>
          <w:szCs w:val="26"/>
        </w:rPr>
      </w:pPr>
      <w:r w:rsidRPr="00D25E62">
        <w:rPr>
          <w:rFonts w:ascii="Times New Roman" w:eastAsia="Times New Roman" w:hAnsi="Times New Roman" w:cs="Times New Roman"/>
          <w:sz w:val="26"/>
          <w:szCs w:val="26"/>
          <w:lang w:eastAsia="ru-RU"/>
        </w:rPr>
        <w:t xml:space="preserve">И ДОПРИЗЫВНАЯ ПОДГОТОВКА МОЛОДЕЖИ БАТЫРЕВСКОГО МУНИЦИПАЛЬНОГО ОКРУГА ЧУВАШСКОЙ РЕСПУБЛИКИ» </w:t>
      </w:r>
      <w:r w:rsidRPr="00D25E62">
        <w:rPr>
          <w:rFonts w:ascii="Times New Roman" w:eastAsia="Times New Roman" w:hAnsi="Times New Roman" w:cs="Times New Roman"/>
          <w:sz w:val="26"/>
          <w:szCs w:val="26"/>
        </w:rPr>
        <w:t xml:space="preserve">МУНИЦИПАЛЬНОЙ ПРОГРАММЫ БАТЫРЕВСКОГО МУНИЦИПАЛЬНОГО ОКРУГА ЧУВАШСКОЙ РЕСПУБЛИКИ </w:t>
      </w:r>
      <w:r w:rsidRPr="00D25E62">
        <w:rPr>
          <w:rFonts w:ascii="Times New Roman" w:eastAsia="Times New Roman" w:hAnsi="Times New Roman" w:cs="Times New Roman"/>
          <w:sz w:val="26"/>
          <w:szCs w:val="26"/>
          <w:lang w:eastAsia="ru-RU"/>
        </w:rPr>
        <w:t xml:space="preserve">«РАЗВИТИЕ ОБРАЗОВАНИЯ БАТЫРЕВСКОГО МУНИЦИПАЛЬНОГО ОКРУГА ЧУВАШСКОЙ РЕСПУБЛИКИ» </w:t>
      </w:r>
      <w:r w:rsidRPr="00D25E62">
        <w:rPr>
          <w:rFonts w:ascii="Times New Roman" w:eastAsia="Times New Roman" w:hAnsi="Times New Roman" w:cs="Times New Roman"/>
          <w:sz w:val="26"/>
          <w:szCs w:val="26"/>
        </w:rPr>
        <w:t>ЗА СЧЕТ ВСЕХ ИСТОЧНИКОВ ФИНАНСИРОВАНИЯ</w:t>
      </w:r>
    </w:p>
    <w:p w:rsidR="00D25E62" w:rsidRPr="00D25E62" w:rsidRDefault="00D25E62" w:rsidP="00D25E62">
      <w:pPr>
        <w:widowControl w:val="0"/>
        <w:spacing w:after="0" w:line="240" w:lineRule="auto"/>
        <w:jc w:val="center"/>
        <w:rPr>
          <w:rFonts w:ascii="Times New Roman" w:eastAsia="Times New Roman" w:hAnsi="Times New Roman" w:cs="Times New Roman"/>
          <w:sz w:val="26"/>
          <w:szCs w:val="26"/>
        </w:rPr>
      </w:pPr>
    </w:p>
    <w:p w:rsidR="00D25E62" w:rsidRPr="00D25E62" w:rsidRDefault="00D25E62" w:rsidP="00D25E62">
      <w:pPr>
        <w:widowControl w:val="0"/>
        <w:spacing w:after="0" w:line="240" w:lineRule="auto"/>
        <w:jc w:val="center"/>
        <w:rPr>
          <w:rFonts w:ascii="Times New Roman" w:eastAsia="Times New Roman" w:hAnsi="Times New Roman" w:cs="Times New Roman"/>
          <w:sz w:val="26"/>
          <w:szCs w:val="26"/>
        </w:rPr>
      </w:pPr>
    </w:p>
    <w:tbl>
      <w:tblPr>
        <w:tblStyle w:val="291"/>
        <w:tblW w:w="14601" w:type="dxa"/>
        <w:tblInd w:w="-5" w:type="dxa"/>
        <w:tblLayout w:type="fixed"/>
        <w:tblLook w:val="04A0" w:firstRow="1" w:lastRow="0" w:firstColumn="1" w:lastColumn="0" w:noHBand="0" w:noVBand="1"/>
      </w:tblPr>
      <w:tblGrid>
        <w:gridCol w:w="993"/>
        <w:gridCol w:w="1134"/>
        <w:gridCol w:w="1134"/>
        <w:gridCol w:w="1051"/>
        <w:gridCol w:w="650"/>
        <w:gridCol w:w="708"/>
        <w:gridCol w:w="709"/>
        <w:gridCol w:w="567"/>
        <w:gridCol w:w="1134"/>
        <w:gridCol w:w="992"/>
        <w:gridCol w:w="993"/>
        <w:gridCol w:w="992"/>
        <w:gridCol w:w="992"/>
        <w:gridCol w:w="1276"/>
        <w:gridCol w:w="1276"/>
      </w:tblGrid>
      <w:tr w:rsidR="00D25E62" w:rsidRPr="00D25E62" w:rsidTr="00374531">
        <w:tc>
          <w:tcPr>
            <w:tcW w:w="993" w:type="dxa"/>
            <w:vMerge w:val="restart"/>
          </w:tcPr>
          <w:p w:rsidR="00D25E62" w:rsidRPr="00D25E62" w:rsidRDefault="00D25E62" w:rsidP="00D25E62">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Статус</w:t>
            </w:r>
          </w:p>
        </w:tc>
        <w:tc>
          <w:tcPr>
            <w:tcW w:w="1134" w:type="dxa"/>
            <w:vMerge w:val="restart"/>
          </w:tcPr>
          <w:p w:rsidR="00D25E62" w:rsidRPr="00D25E62" w:rsidRDefault="00D25E62" w:rsidP="00D25E62">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Наименование подпрограммы муниципальной программы Батыревского МО Чувашской Республики (программы, основного мероприятия, мероприятия)</w:t>
            </w:r>
          </w:p>
        </w:tc>
        <w:tc>
          <w:tcPr>
            <w:tcW w:w="1134" w:type="dxa"/>
            <w:vMerge w:val="restart"/>
          </w:tcPr>
          <w:p w:rsidR="00D25E62" w:rsidRPr="00D25E62" w:rsidRDefault="00D25E62" w:rsidP="00D25E62">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 xml:space="preserve">Задача подпрограммы муниципальной программы Батыревского МО Чувашской Республики </w:t>
            </w:r>
          </w:p>
        </w:tc>
        <w:tc>
          <w:tcPr>
            <w:tcW w:w="1051" w:type="dxa"/>
            <w:vMerge w:val="restart"/>
          </w:tcPr>
          <w:p w:rsidR="00D25E62" w:rsidRPr="00D25E62" w:rsidRDefault="00D25E62" w:rsidP="00D25E62">
            <w:pPr>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Ответственный исполнитель</w:t>
            </w:r>
          </w:p>
        </w:tc>
        <w:tc>
          <w:tcPr>
            <w:tcW w:w="2634" w:type="dxa"/>
            <w:gridSpan w:val="4"/>
          </w:tcPr>
          <w:p w:rsidR="00D25E62" w:rsidRPr="00D25E62" w:rsidRDefault="00D25E62" w:rsidP="00D25E62">
            <w:pPr>
              <w:jc w:val="center"/>
              <w:rPr>
                <w:rFonts w:ascii="Times New Roman" w:hAnsi="Times New Roman" w:cs="Times New Roman"/>
                <w:sz w:val="16"/>
                <w:szCs w:val="16"/>
              </w:rPr>
            </w:pPr>
            <w:r w:rsidRPr="00D25E62">
              <w:rPr>
                <w:rFonts w:ascii="Times New Roman" w:hAnsi="Times New Roman" w:cs="Times New Roman"/>
                <w:sz w:val="16"/>
                <w:szCs w:val="16"/>
              </w:rPr>
              <w:t>Код бюджетной классификации</w:t>
            </w:r>
          </w:p>
        </w:tc>
        <w:tc>
          <w:tcPr>
            <w:tcW w:w="1134" w:type="dxa"/>
          </w:tcPr>
          <w:p w:rsidR="00D25E62" w:rsidRPr="00D25E62" w:rsidRDefault="00D25E62" w:rsidP="00D25E62">
            <w:r w:rsidRPr="00D25E62">
              <w:rPr>
                <w:rFonts w:ascii="Times New Roman" w:eastAsia="Times New Roman" w:hAnsi="Times New Roman" w:cs="Times New Roman"/>
                <w:color w:val="000000"/>
                <w:sz w:val="16"/>
                <w:szCs w:val="16"/>
                <w:lang w:eastAsia="ru-RU"/>
              </w:rPr>
              <w:t>Источники финансирования</w:t>
            </w:r>
          </w:p>
        </w:tc>
        <w:tc>
          <w:tcPr>
            <w:tcW w:w="6521" w:type="dxa"/>
            <w:gridSpan w:val="6"/>
          </w:tcPr>
          <w:p w:rsidR="00D25E62" w:rsidRPr="00D25E62" w:rsidRDefault="00D25E62" w:rsidP="00D25E62">
            <w:pPr>
              <w:jc w:val="center"/>
              <w:rPr>
                <w:sz w:val="16"/>
                <w:szCs w:val="16"/>
              </w:rPr>
            </w:pPr>
            <w:r w:rsidRPr="00D25E62">
              <w:rPr>
                <w:sz w:val="16"/>
                <w:szCs w:val="16"/>
              </w:rPr>
              <w:t>Расходы по годам, тыс. рублей</w:t>
            </w:r>
          </w:p>
        </w:tc>
      </w:tr>
      <w:tr w:rsidR="00D25E62" w:rsidRPr="00D25E62" w:rsidTr="00374531">
        <w:trPr>
          <w:trHeight w:val="2000"/>
        </w:trPr>
        <w:tc>
          <w:tcPr>
            <w:tcW w:w="993" w:type="dxa"/>
            <w:vMerge/>
            <w:vAlign w:val="center"/>
          </w:tcPr>
          <w:p w:rsidR="00D25E62" w:rsidRPr="00D25E62" w:rsidRDefault="00D25E62" w:rsidP="00D25E62">
            <w:pPr>
              <w:rPr>
                <w:rFonts w:ascii="Times New Roman" w:eastAsia="Times New Roman" w:hAnsi="Times New Roman" w:cs="Times New Roman"/>
                <w:color w:val="000000"/>
                <w:sz w:val="16"/>
                <w:szCs w:val="16"/>
                <w:lang w:eastAsia="ru-RU"/>
              </w:rPr>
            </w:pPr>
          </w:p>
        </w:tc>
        <w:tc>
          <w:tcPr>
            <w:tcW w:w="1134" w:type="dxa"/>
            <w:vMerge/>
            <w:vAlign w:val="center"/>
          </w:tcPr>
          <w:p w:rsidR="00D25E62" w:rsidRPr="00D25E62" w:rsidRDefault="00D25E62" w:rsidP="00D25E62">
            <w:pPr>
              <w:rPr>
                <w:rFonts w:ascii="Times New Roman" w:eastAsia="Times New Roman" w:hAnsi="Times New Roman" w:cs="Times New Roman"/>
                <w:color w:val="000000"/>
                <w:sz w:val="16"/>
                <w:szCs w:val="16"/>
                <w:lang w:eastAsia="ru-RU"/>
              </w:rPr>
            </w:pPr>
          </w:p>
        </w:tc>
        <w:tc>
          <w:tcPr>
            <w:tcW w:w="1134" w:type="dxa"/>
            <w:vMerge/>
            <w:vAlign w:val="center"/>
          </w:tcPr>
          <w:p w:rsidR="00D25E62" w:rsidRPr="00D25E62" w:rsidRDefault="00D25E62" w:rsidP="00D25E62">
            <w:pPr>
              <w:rPr>
                <w:rFonts w:ascii="Times New Roman" w:eastAsia="Times New Roman" w:hAnsi="Times New Roman" w:cs="Times New Roman"/>
                <w:color w:val="000000"/>
                <w:sz w:val="16"/>
                <w:szCs w:val="16"/>
                <w:lang w:eastAsia="ru-RU"/>
              </w:rPr>
            </w:pPr>
          </w:p>
        </w:tc>
        <w:tc>
          <w:tcPr>
            <w:tcW w:w="1051" w:type="dxa"/>
            <w:vMerge/>
            <w:vAlign w:val="center"/>
          </w:tcPr>
          <w:p w:rsidR="00D25E62" w:rsidRPr="00D25E62" w:rsidRDefault="00D25E62" w:rsidP="00D25E62">
            <w:pPr>
              <w:rPr>
                <w:rFonts w:ascii="Times New Roman" w:eastAsia="Times New Roman" w:hAnsi="Times New Roman" w:cs="Times New Roman"/>
                <w:color w:val="000000"/>
                <w:sz w:val="16"/>
                <w:szCs w:val="16"/>
                <w:lang w:eastAsia="ru-RU"/>
              </w:rPr>
            </w:pPr>
          </w:p>
        </w:tc>
        <w:tc>
          <w:tcPr>
            <w:tcW w:w="650" w:type="dxa"/>
            <w:tcBorders>
              <w:top w:val="nil"/>
              <w:left w:val="nil"/>
              <w:right w:val="single" w:sz="4" w:space="0" w:color="auto"/>
            </w:tcBorders>
            <w:shd w:val="clear" w:color="auto" w:fill="FFFFFF"/>
            <w:textDirection w:val="btLr"/>
          </w:tcPr>
          <w:p w:rsidR="00D25E62" w:rsidRPr="00D25E62" w:rsidRDefault="00D25E62" w:rsidP="00D25E62">
            <w:pPr>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главный распорядитель бюджетных средств</w:t>
            </w:r>
          </w:p>
        </w:tc>
        <w:tc>
          <w:tcPr>
            <w:tcW w:w="708" w:type="dxa"/>
            <w:tcBorders>
              <w:top w:val="nil"/>
              <w:left w:val="nil"/>
              <w:right w:val="single" w:sz="4" w:space="0" w:color="auto"/>
            </w:tcBorders>
            <w:shd w:val="clear" w:color="auto" w:fill="FFFFFF"/>
            <w:textDirection w:val="btLr"/>
          </w:tcPr>
          <w:p w:rsidR="00D25E62" w:rsidRPr="00D25E62" w:rsidRDefault="00D25E62" w:rsidP="00D25E62">
            <w:pPr>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раздел, подраздел</w:t>
            </w:r>
          </w:p>
        </w:tc>
        <w:tc>
          <w:tcPr>
            <w:tcW w:w="709" w:type="dxa"/>
            <w:tcBorders>
              <w:top w:val="nil"/>
              <w:left w:val="nil"/>
              <w:right w:val="single" w:sz="4" w:space="0" w:color="auto"/>
            </w:tcBorders>
            <w:shd w:val="clear" w:color="auto" w:fill="FFFFFF"/>
            <w:textDirection w:val="btLr"/>
          </w:tcPr>
          <w:p w:rsidR="00D25E62" w:rsidRPr="00D25E62" w:rsidRDefault="00D25E62" w:rsidP="00D25E62">
            <w:pPr>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целевая статья расходов</w:t>
            </w:r>
          </w:p>
        </w:tc>
        <w:tc>
          <w:tcPr>
            <w:tcW w:w="567" w:type="dxa"/>
            <w:tcBorders>
              <w:top w:val="nil"/>
              <w:left w:val="nil"/>
              <w:right w:val="single" w:sz="4" w:space="0" w:color="auto"/>
            </w:tcBorders>
            <w:shd w:val="clear" w:color="auto" w:fill="FFFFFF"/>
            <w:textDirection w:val="btLr"/>
          </w:tcPr>
          <w:p w:rsidR="00D25E62" w:rsidRPr="00D25E62" w:rsidRDefault="00D25E62" w:rsidP="00D25E62">
            <w:pPr>
              <w:ind w:left="113" w:right="113"/>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группа (подгруппа) вида расходов</w:t>
            </w:r>
          </w:p>
        </w:tc>
        <w:tc>
          <w:tcPr>
            <w:tcW w:w="1134" w:type="dxa"/>
          </w:tcPr>
          <w:p w:rsidR="00D25E62" w:rsidRPr="00D25E62" w:rsidRDefault="00D25E62" w:rsidP="00D25E62"/>
        </w:tc>
        <w:tc>
          <w:tcPr>
            <w:tcW w:w="992" w:type="dxa"/>
          </w:tcPr>
          <w:p w:rsidR="00D25E62" w:rsidRPr="00D25E62" w:rsidRDefault="00D25E62" w:rsidP="00D25E62">
            <w:pPr>
              <w:rPr>
                <w:sz w:val="16"/>
                <w:szCs w:val="16"/>
              </w:rPr>
            </w:pPr>
            <w:r w:rsidRPr="00D25E62">
              <w:rPr>
                <w:sz w:val="16"/>
                <w:szCs w:val="16"/>
              </w:rPr>
              <w:t>2023</w:t>
            </w:r>
          </w:p>
        </w:tc>
        <w:tc>
          <w:tcPr>
            <w:tcW w:w="993" w:type="dxa"/>
          </w:tcPr>
          <w:p w:rsidR="00D25E62" w:rsidRPr="00D25E62" w:rsidRDefault="00D25E62" w:rsidP="00D25E62">
            <w:pPr>
              <w:rPr>
                <w:sz w:val="16"/>
                <w:szCs w:val="16"/>
              </w:rPr>
            </w:pPr>
            <w:r w:rsidRPr="00D25E62">
              <w:rPr>
                <w:sz w:val="16"/>
                <w:szCs w:val="16"/>
              </w:rPr>
              <w:t>2024</w:t>
            </w:r>
          </w:p>
        </w:tc>
        <w:tc>
          <w:tcPr>
            <w:tcW w:w="992" w:type="dxa"/>
          </w:tcPr>
          <w:p w:rsidR="00D25E62" w:rsidRPr="00D25E62" w:rsidRDefault="00D25E62" w:rsidP="00D25E62">
            <w:pPr>
              <w:rPr>
                <w:sz w:val="16"/>
                <w:szCs w:val="16"/>
              </w:rPr>
            </w:pPr>
            <w:r w:rsidRPr="00D25E62">
              <w:rPr>
                <w:sz w:val="16"/>
                <w:szCs w:val="16"/>
              </w:rPr>
              <w:t>2025</w:t>
            </w:r>
          </w:p>
        </w:tc>
        <w:tc>
          <w:tcPr>
            <w:tcW w:w="992" w:type="dxa"/>
          </w:tcPr>
          <w:p w:rsidR="00D25E62" w:rsidRPr="00D25E62" w:rsidRDefault="00D25E62" w:rsidP="00D25E62">
            <w:pPr>
              <w:rPr>
                <w:sz w:val="16"/>
                <w:szCs w:val="16"/>
              </w:rPr>
            </w:pPr>
            <w:r w:rsidRPr="00D25E62">
              <w:rPr>
                <w:sz w:val="16"/>
                <w:szCs w:val="16"/>
              </w:rPr>
              <w:t>2026</w:t>
            </w:r>
          </w:p>
        </w:tc>
        <w:tc>
          <w:tcPr>
            <w:tcW w:w="1276" w:type="dxa"/>
          </w:tcPr>
          <w:p w:rsidR="00D25E62" w:rsidRPr="00D25E62" w:rsidRDefault="00D25E62" w:rsidP="00D25E62">
            <w:pPr>
              <w:rPr>
                <w:sz w:val="16"/>
                <w:szCs w:val="16"/>
              </w:rPr>
            </w:pPr>
            <w:r w:rsidRPr="00D25E62">
              <w:rPr>
                <w:sz w:val="16"/>
                <w:szCs w:val="16"/>
              </w:rPr>
              <w:t>2027-2030</w:t>
            </w:r>
          </w:p>
        </w:tc>
        <w:tc>
          <w:tcPr>
            <w:tcW w:w="1276" w:type="dxa"/>
          </w:tcPr>
          <w:p w:rsidR="00D25E62" w:rsidRPr="00D25E62" w:rsidRDefault="00D25E62" w:rsidP="00D25E62">
            <w:pPr>
              <w:rPr>
                <w:sz w:val="16"/>
                <w:szCs w:val="16"/>
              </w:rPr>
            </w:pPr>
            <w:r w:rsidRPr="00D25E62">
              <w:rPr>
                <w:sz w:val="16"/>
                <w:szCs w:val="16"/>
              </w:rPr>
              <w:t>2031-2035</w:t>
            </w:r>
          </w:p>
        </w:tc>
      </w:tr>
      <w:tr w:rsidR="00D25E62" w:rsidRPr="00D25E62" w:rsidTr="00374531">
        <w:tc>
          <w:tcPr>
            <w:tcW w:w="993" w:type="dxa"/>
            <w:shd w:val="clear" w:color="auto" w:fill="FFFFFF"/>
          </w:tcPr>
          <w:p w:rsidR="00D25E62" w:rsidRPr="00D25E62" w:rsidRDefault="00D25E62" w:rsidP="00D25E62">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1</w:t>
            </w:r>
          </w:p>
        </w:tc>
        <w:tc>
          <w:tcPr>
            <w:tcW w:w="1134" w:type="dxa"/>
            <w:shd w:val="clear" w:color="auto" w:fill="FFFFFF"/>
          </w:tcPr>
          <w:p w:rsidR="00D25E62" w:rsidRPr="00D25E62" w:rsidRDefault="00D25E62" w:rsidP="00D25E62">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2</w:t>
            </w:r>
          </w:p>
        </w:tc>
        <w:tc>
          <w:tcPr>
            <w:tcW w:w="1134" w:type="dxa"/>
            <w:shd w:val="clear" w:color="auto" w:fill="FFFFFF"/>
          </w:tcPr>
          <w:p w:rsidR="00D25E62" w:rsidRPr="00D25E62" w:rsidRDefault="00D25E62" w:rsidP="00D25E62">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3</w:t>
            </w:r>
          </w:p>
        </w:tc>
        <w:tc>
          <w:tcPr>
            <w:tcW w:w="1051" w:type="dxa"/>
            <w:shd w:val="clear" w:color="auto" w:fill="FFFFFF"/>
          </w:tcPr>
          <w:p w:rsidR="00D25E62" w:rsidRPr="00D25E62" w:rsidRDefault="00D25E62" w:rsidP="00D25E62">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4</w:t>
            </w:r>
          </w:p>
        </w:tc>
        <w:tc>
          <w:tcPr>
            <w:tcW w:w="650" w:type="dxa"/>
            <w:shd w:val="clear" w:color="auto" w:fill="FFFFFF"/>
          </w:tcPr>
          <w:p w:rsidR="00D25E62" w:rsidRPr="00D25E62" w:rsidRDefault="00D25E62" w:rsidP="00D25E62">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5</w:t>
            </w:r>
          </w:p>
        </w:tc>
        <w:tc>
          <w:tcPr>
            <w:tcW w:w="708" w:type="dxa"/>
            <w:shd w:val="clear" w:color="auto" w:fill="FFFFFF"/>
          </w:tcPr>
          <w:p w:rsidR="00D25E62" w:rsidRPr="00D25E62" w:rsidRDefault="00D25E62" w:rsidP="00D25E62">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6</w:t>
            </w:r>
          </w:p>
        </w:tc>
        <w:tc>
          <w:tcPr>
            <w:tcW w:w="709" w:type="dxa"/>
            <w:shd w:val="clear" w:color="auto" w:fill="FFFFFF"/>
          </w:tcPr>
          <w:p w:rsidR="00D25E62" w:rsidRPr="00D25E62" w:rsidRDefault="00D25E62" w:rsidP="00D25E62">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7</w:t>
            </w:r>
          </w:p>
        </w:tc>
        <w:tc>
          <w:tcPr>
            <w:tcW w:w="567" w:type="dxa"/>
            <w:shd w:val="clear" w:color="auto" w:fill="FFFFFF"/>
          </w:tcPr>
          <w:p w:rsidR="00D25E62" w:rsidRPr="00D25E62" w:rsidRDefault="00D25E62" w:rsidP="00D25E62">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8</w:t>
            </w:r>
          </w:p>
        </w:tc>
        <w:tc>
          <w:tcPr>
            <w:tcW w:w="1134" w:type="dxa"/>
            <w:shd w:val="clear" w:color="auto" w:fill="FFFFFF"/>
          </w:tcPr>
          <w:p w:rsidR="00D25E62" w:rsidRPr="00D25E62" w:rsidRDefault="00D25E62" w:rsidP="00D25E62">
            <w:pPr>
              <w:widowControl w:val="0"/>
              <w:jc w:val="center"/>
              <w:rPr>
                <w:rFonts w:ascii="Times New Roman" w:eastAsia="Times New Roman" w:hAnsi="Times New Roman" w:cs="Times New Roman"/>
                <w:color w:val="000000"/>
                <w:sz w:val="16"/>
                <w:szCs w:val="16"/>
                <w:lang w:eastAsia="ru-RU"/>
              </w:rPr>
            </w:pPr>
            <w:r w:rsidRPr="00D25E62">
              <w:rPr>
                <w:rFonts w:ascii="Times New Roman" w:eastAsia="Times New Roman" w:hAnsi="Times New Roman" w:cs="Times New Roman"/>
                <w:color w:val="000000"/>
                <w:sz w:val="16"/>
                <w:szCs w:val="16"/>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5E62" w:rsidRPr="00D25E62" w:rsidRDefault="00D25E62" w:rsidP="00D25E62">
            <w:pPr>
              <w:jc w:val="center"/>
              <w:rPr>
                <w:b/>
                <w:bCs/>
                <w:color w:val="000000"/>
                <w:sz w:val="18"/>
                <w:szCs w:val="18"/>
              </w:rPr>
            </w:pPr>
            <w:r w:rsidRPr="00D25E62">
              <w:rPr>
                <w:b/>
                <w:bCs/>
                <w:color w:val="000000"/>
                <w:sz w:val="18"/>
                <w:szCs w:val="18"/>
              </w:rPr>
              <w:t>10</w:t>
            </w:r>
          </w:p>
        </w:tc>
        <w:tc>
          <w:tcPr>
            <w:tcW w:w="993" w:type="dxa"/>
            <w:tcBorders>
              <w:top w:val="single" w:sz="4" w:space="0" w:color="auto"/>
              <w:left w:val="nil"/>
              <w:bottom w:val="single" w:sz="4" w:space="0" w:color="auto"/>
              <w:right w:val="single" w:sz="4" w:space="0" w:color="auto"/>
            </w:tcBorders>
            <w:shd w:val="clear" w:color="auto" w:fill="auto"/>
          </w:tcPr>
          <w:p w:rsidR="00D25E62" w:rsidRPr="00D25E62" w:rsidRDefault="00D25E62" w:rsidP="00D25E62">
            <w:pPr>
              <w:jc w:val="center"/>
              <w:rPr>
                <w:b/>
                <w:bCs/>
                <w:color w:val="000000"/>
                <w:sz w:val="18"/>
                <w:szCs w:val="18"/>
              </w:rPr>
            </w:pPr>
            <w:r w:rsidRPr="00D25E62">
              <w:rPr>
                <w:b/>
                <w:bCs/>
                <w:color w:val="000000"/>
                <w:sz w:val="18"/>
                <w:szCs w:val="18"/>
              </w:rPr>
              <w:t>11</w:t>
            </w:r>
          </w:p>
        </w:tc>
        <w:tc>
          <w:tcPr>
            <w:tcW w:w="992" w:type="dxa"/>
            <w:tcBorders>
              <w:top w:val="single" w:sz="4" w:space="0" w:color="auto"/>
              <w:left w:val="nil"/>
              <w:bottom w:val="single" w:sz="4" w:space="0" w:color="auto"/>
              <w:right w:val="single" w:sz="4" w:space="0" w:color="auto"/>
            </w:tcBorders>
            <w:shd w:val="clear" w:color="auto" w:fill="auto"/>
          </w:tcPr>
          <w:p w:rsidR="00D25E62" w:rsidRPr="00D25E62" w:rsidRDefault="00D25E62" w:rsidP="00D25E62">
            <w:pPr>
              <w:jc w:val="center"/>
              <w:rPr>
                <w:b/>
                <w:bCs/>
                <w:color w:val="000000"/>
                <w:sz w:val="18"/>
                <w:szCs w:val="18"/>
              </w:rPr>
            </w:pPr>
            <w:r w:rsidRPr="00D25E62">
              <w:rPr>
                <w:b/>
                <w:bCs/>
                <w:color w:val="000000"/>
                <w:sz w:val="18"/>
                <w:szCs w:val="18"/>
              </w:rPr>
              <w:t>12</w:t>
            </w:r>
          </w:p>
        </w:tc>
        <w:tc>
          <w:tcPr>
            <w:tcW w:w="992" w:type="dxa"/>
            <w:tcBorders>
              <w:top w:val="single" w:sz="4" w:space="0" w:color="auto"/>
              <w:left w:val="nil"/>
              <w:bottom w:val="single" w:sz="4" w:space="0" w:color="auto"/>
              <w:right w:val="single" w:sz="4" w:space="0" w:color="auto"/>
            </w:tcBorders>
            <w:shd w:val="clear" w:color="auto" w:fill="auto"/>
          </w:tcPr>
          <w:p w:rsidR="00D25E62" w:rsidRPr="00D25E62" w:rsidRDefault="00D25E62" w:rsidP="00D25E62">
            <w:pPr>
              <w:jc w:val="center"/>
              <w:rPr>
                <w:b/>
                <w:bCs/>
                <w:color w:val="000000"/>
                <w:sz w:val="18"/>
                <w:szCs w:val="18"/>
              </w:rPr>
            </w:pPr>
            <w:r w:rsidRPr="00D25E62">
              <w:rPr>
                <w:b/>
                <w:bCs/>
                <w:color w:val="000000"/>
                <w:sz w:val="18"/>
                <w:szCs w:val="18"/>
              </w:rPr>
              <w:t>13</w:t>
            </w:r>
          </w:p>
        </w:tc>
        <w:tc>
          <w:tcPr>
            <w:tcW w:w="1276" w:type="dxa"/>
            <w:tcBorders>
              <w:top w:val="single" w:sz="4" w:space="0" w:color="auto"/>
              <w:left w:val="nil"/>
              <w:bottom w:val="single" w:sz="4" w:space="0" w:color="auto"/>
              <w:right w:val="single" w:sz="4" w:space="0" w:color="auto"/>
            </w:tcBorders>
            <w:shd w:val="clear" w:color="000000" w:fill="FFCCFF"/>
          </w:tcPr>
          <w:p w:rsidR="00D25E62" w:rsidRPr="00D25E62" w:rsidRDefault="00D25E62" w:rsidP="00D25E62">
            <w:pPr>
              <w:jc w:val="center"/>
              <w:rPr>
                <w:b/>
                <w:bCs/>
                <w:color w:val="000000"/>
                <w:sz w:val="18"/>
                <w:szCs w:val="18"/>
              </w:rPr>
            </w:pPr>
            <w:r w:rsidRPr="00D25E62">
              <w:rPr>
                <w:b/>
                <w:bCs/>
                <w:color w:val="000000"/>
                <w:sz w:val="18"/>
                <w:szCs w:val="18"/>
              </w:rPr>
              <w:t>14</w:t>
            </w:r>
          </w:p>
        </w:tc>
        <w:tc>
          <w:tcPr>
            <w:tcW w:w="1276" w:type="dxa"/>
            <w:tcBorders>
              <w:top w:val="single" w:sz="4" w:space="0" w:color="auto"/>
              <w:left w:val="nil"/>
              <w:bottom w:val="single" w:sz="4" w:space="0" w:color="auto"/>
              <w:right w:val="single" w:sz="4" w:space="0" w:color="auto"/>
            </w:tcBorders>
            <w:shd w:val="clear" w:color="000000" w:fill="FFCCFF"/>
          </w:tcPr>
          <w:p w:rsidR="00D25E62" w:rsidRPr="00D25E62" w:rsidRDefault="00D25E62" w:rsidP="00D25E62">
            <w:pPr>
              <w:jc w:val="center"/>
              <w:rPr>
                <w:b/>
                <w:bCs/>
                <w:color w:val="000000"/>
                <w:sz w:val="18"/>
                <w:szCs w:val="18"/>
              </w:rPr>
            </w:pPr>
            <w:r w:rsidRPr="00D25E62">
              <w:rPr>
                <w:b/>
                <w:bCs/>
                <w:color w:val="000000"/>
                <w:sz w:val="18"/>
                <w:szCs w:val="18"/>
              </w:rPr>
              <w:t>15</w:t>
            </w:r>
          </w:p>
        </w:tc>
      </w:tr>
      <w:tr w:rsidR="00D25E62" w:rsidRPr="00D25E62" w:rsidTr="00374531">
        <w:tc>
          <w:tcPr>
            <w:tcW w:w="993" w:type="dxa"/>
            <w:vMerge w:val="restart"/>
            <w:tcBorders>
              <w:top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Подпрограмма</w:t>
            </w:r>
          </w:p>
        </w:tc>
        <w:tc>
          <w:tcPr>
            <w:tcW w:w="1134" w:type="dxa"/>
            <w:vMerge w:val="restart"/>
            <w:tcBorders>
              <w:top w:val="single" w:sz="4" w:space="0" w:color="auto"/>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«Патриотическое воспитание и допризывная подготовка молодежи Батыревского МО Чувашской Республики</w:t>
            </w:r>
          </w:p>
        </w:tc>
        <w:tc>
          <w:tcPr>
            <w:tcW w:w="1134" w:type="dxa"/>
            <w:vMerge w:val="restart"/>
            <w:tcBorders>
              <w:top w:val="single" w:sz="4" w:space="0" w:color="auto"/>
              <w:left w:val="single" w:sz="4" w:space="0" w:color="auto"/>
              <w:right w:val="single" w:sz="4" w:space="0" w:color="auto"/>
            </w:tcBorders>
          </w:tcPr>
          <w:p w:rsidR="00D25E62" w:rsidRPr="00D25E62" w:rsidRDefault="00D25E62" w:rsidP="00D25E62">
            <w:pPr>
              <w:adjustRightInd w:val="0"/>
              <w:rPr>
                <w:rFonts w:ascii="Times New Roman" w:eastAsia="Calibri" w:hAnsi="Times New Roman" w:cs="Times New Roman"/>
                <w:color w:val="000000"/>
                <w:sz w:val="16"/>
                <w:szCs w:val="16"/>
              </w:rPr>
            </w:pPr>
          </w:p>
        </w:tc>
        <w:tc>
          <w:tcPr>
            <w:tcW w:w="1051" w:type="dxa"/>
            <w:vMerge w:val="restart"/>
            <w:tcBorders>
              <w:top w:val="single" w:sz="4" w:space="0" w:color="auto"/>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ответственный исполнитель – управление образования</w:t>
            </w:r>
          </w:p>
        </w:tc>
        <w:tc>
          <w:tcPr>
            <w:tcW w:w="650"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rPr>
                <w:rFonts w:ascii="Times New Roman" w:eastAsia="Calibri"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rPr>
                <w:rFonts w:ascii="Times New Roman" w:eastAsia="Calibri" w:hAnsi="Times New Roman" w:cs="Times New Roman"/>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rPr>
                <w:rFonts w:ascii="Times New Roman" w:eastAsia="Calibri" w:hAnsi="Times New Roman"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всего</w:t>
            </w:r>
          </w:p>
        </w:tc>
        <w:tc>
          <w:tcPr>
            <w:tcW w:w="992" w:type="dxa"/>
            <w:tcBorders>
              <w:top w:val="single" w:sz="4" w:space="0" w:color="auto"/>
              <w:left w:val="single" w:sz="4" w:space="0" w:color="auto"/>
              <w:bottom w:val="single" w:sz="4" w:space="0" w:color="auto"/>
              <w:right w:val="single" w:sz="4" w:space="0" w:color="auto"/>
            </w:tcBorders>
            <w:shd w:val="clear" w:color="000000" w:fill="FFFF00"/>
          </w:tcPr>
          <w:p w:rsidR="00D25E62" w:rsidRPr="00D25E62" w:rsidRDefault="00D25E62" w:rsidP="00D25E62">
            <w:pPr>
              <w:jc w:val="center"/>
              <w:rPr>
                <w:color w:val="000000"/>
                <w:sz w:val="18"/>
                <w:szCs w:val="18"/>
              </w:rPr>
            </w:pPr>
            <w:r w:rsidRPr="00D25E62">
              <w:rPr>
                <w:color w:val="000000"/>
                <w:sz w:val="18"/>
                <w:szCs w:val="18"/>
              </w:rPr>
              <w:t>3 317,60</w:t>
            </w:r>
          </w:p>
        </w:tc>
        <w:tc>
          <w:tcPr>
            <w:tcW w:w="993" w:type="dxa"/>
            <w:tcBorders>
              <w:top w:val="single" w:sz="4" w:space="0" w:color="auto"/>
              <w:left w:val="nil"/>
              <w:bottom w:val="single" w:sz="4" w:space="0" w:color="auto"/>
              <w:right w:val="single" w:sz="4" w:space="0" w:color="auto"/>
            </w:tcBorders>
            <w:shd w:val="clear" w:color="000000" w:fill="FFFF00"/>
          </w:tcPr>
          <w:p w:rsidR="00D25E62" w:rsidRPr="00D25E62" w:rsidRDefault="00D25E62" w:rsidP="00994033">
            <w:pPr>
              <w:jc w:val="center"/>
              <w:rPr>
                <w:color w:val="000000"/>
                <w:sz w:val="18"/>
                <w:szCs w:val="18"/>
              </w:rPr>
            </w:pPr>
            <w:r w:rsidRPr="00D25E62">
              <w:rPr>
                <w:color w:val="000000"/>
                <w:sz w:val="18"/>
                <w:szCs w:val="18"/>
              </w:rPr>
              <w:t>3 270,5</w:t>
            </w:r>
            <w:r w:rsidR="00994033">
              <w:rPr>
                <w:color w:val="000000"/>
                <w:sz w:val="18"/>
                <w:szCs w:val="18"/>
              </w:rPr>
              <w:t>2</w:t>
            </w:r>
          </w:p>
        </w:tc>
        <w:tc>
          <w:tcPr>
            <w:tcW w:w="992" w:type="dxa"/>
            <w:tcBorders>
              <w:top w:val="single" w:sz="4" w:space="0" w:color="auto"/>
              <w:left w:val="nil"/>
              <w:bottom w:val="single" w:sz="4" w:space="0" w:color="auto"/>
              <w:right w:val="single" w:sz="4" w:space="0" w:color="auto"/>
            </w:tcBorders>
            <w:shd w:val="clear" w:color="000000" w:fill="FFFF00"/>
          </w:tcPr>
          <w:p w:rsidR="00D25E62" w:rsidRPr="00D25E62" w:rsidRDefault="00D25E62" w:rsidP="00D25E62">
            <w:pPr>
              <w:jc w:val="center"/>
              <w:rPr>
                <w:color w:val="000000"/>
                <w:sz w:val="18"/>
                <w:szCs w:val="18"/>
              </w:rPr>
            </w:pPr>
            <w:r w:rsidRPr="00D25E62">
              <w:rPr>
                <w:color w:val="000000"/>
                <w:sz w:val="18"/>
                <w:szCs w:val="18"/>
              </w:rPr>
              <w:t>3 270,50</w:t>
            </w:r>
          </w:p>
        </w:tc>
        <w:tc>
          <w:tcPr>
            <w:tcW w:w="992" w:type="dxa"/>
            <w:tcBorders>
              <w:top w:val="single" w:sz="4" w:space="0" w:color="auto"/>
              <w:left w:val="nil"/>
              <w:bottom w:val="single" w:sz="4" w:space="0" w:color="auto"/>
              <w:right w:val="single" w:sz="4" w:space="0" w:color="auto"/>
            </w:tcBorders>
            <w:shd w:val="clear" w:color="000000" w:fill="FFFF00"/>
          </w:tcPr>
          <w:p w:rsidR="00D25E62" w:rsidRPr="00D25E62" w:rsidRDefault="00D25E62" w:rsidP="00D25E62">
            <w:pPr>
              <w:jc w:val="center"/>
              <w:rPr>
                <w:color w:val="000000"/>
                <w:sz w:val="18"/>
                <w:szCs w:val="18"/>
              </w:rPr>
            </w:pPr>
            <w:r w:rsidRPr="00D25E62">
              <w:rPr>
                <w:color w:val="000000"/>
                <w:sz w:val="18"/>
                <w:szCs w:val="18"/>
              </w:rPr>
              <w:t>3 955,50</w:t>
            </w:r>
          </w:p>
        </w:tc>
        <w:tc>
          <w:tcPr>
            <w:tcW w:w="1276" w:type="dxa"/>
            <w:tcBorders>
              <w:top w:val="single" w:sz="4" w:space="0" w:color="auto"/>
              <w:left w:val="nil"/>
              <w:bottom w:val="single" w:sz="4" w:space="0" w:color="auto"/>
              <w:right w:val="single" w:sz="4" w:space="0" w:color="auto"/>
            </w:tcBorders>
            <w:shd w:val="clear" w:color="000000" w:fill="FFCCFF"/>
          </w:tcPr>
          <w:p w:rsidR="00D25E62" w:rsidRPr="00D25E62" w:rsidRDefault="00D25E62" w:rsidP="00D25E62">
            <w:pPr>
              <w:jc w:val="center"/>
              <w:rPr>
                <w:color w:val="000000"/>
                <w:sz w:val="18"/>
                <w:szCs w:val="18"/>
              </w:rPr>
            </w:pPr>
            <w:r w:rsidRPr="00D25E62">
              <w:rPr>
                <w:color w:val="000000"/>
                <w:sz w:val="18"/>
                <w:szCs w:val="18"/>
              </w:rPr>
              <w:t>15 822,00</w:t>
            </w:r>
          </w:p>
        </w:tc>
        <w:tc>
          <w:tcPr>
            <w:tcW w:w="1276" w:type="dxa"/>
            <w:tcBorders>
              <w:top w:val="single" w:sz="4" w:space="0" w:color="auto"/>
              <w:left w:val="nil"/>
              <w:bottom w:val="single" w:sz="4" w:space="0" w:color="auto"/>
              <w:right w:val="single" w:sz="4" w:space="0" w:color="auto"/>
            </w:tcBorders>
            <w:shd w:val="clear" w:color="000000" w:fill="FFFF00"/>
          </w:tcPr>
          <w:p w:rsidR="00D25E62" w:rsidRPr="00D25E62" w:rsidRDefault="00D25E62" w:rsidP="00D25E62">
            <w:pPr>
              <w:jc w:val="center"/>
              <w:rPr>
                <w:color w:val="000000"/>
                <w:sz w:val="18"/>
                <w:szCs w:val="18"/>
              </w:rPr>
            </w:pPr>
            <w:r w:rsidRPr="00D25E62">
              <w:rPr>
                <w:color w:val="000000"/>
                <w:sz w:val="18"/>
                <w:szCs w:val="18"/>
              </w:rPr>
              <w:t>15 822,00</w:t>
            </w:r>
          </w:p>
        </w:tc>
      </w:tr>
      <w:tr w:rsidR="00D25E62" w:rsidRPr="00D25E62" w:rsidTr="00374531">
        <w:tc>
          <w:tcPr>
            <w:tcW w:w="993" w:type="dxa"/>
            <w:vMerge/>
            <w:tcBorders>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134"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134"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051"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650"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федеральный бюджет</w:t>
            </w:r>
          </w:p>
        </w:tc>
        <w:tc>
          <w:tcPr>
            <w:tcW w:w="992" w:type="dxa"/>
            <w:tcBorders>
              <w:top w:val="nil"/>
              <w:left w:val="single" w:sz="4" w:space="0" w:color="auto"/>
              <w:bottom w:val="single" w:sz="4" w:space="0" w:color="auto"/>
              <w:right w:val="single" w:sz="4" w:space="0" w:color="auto"/>
            </w:tcBorders>
            <w:shd w:val="clear" w:color="000000" w:fill="FFFF00"/>
          </w:tcPr>
          <w:p w:rsidR="00D25E62" w:rsidRPr="00D25E62" w:rsidRDefault="00D25E62" w:rsidP="00D25E62">
            <w:pPr>
              <w:jc w:val="center"/>
              <w:rPr>
                <w:color w:val="000000"/>
                <w:sz w:val="18"/>
                <w:szCs w:val="18"/>
              </w:rPr>
            </w:pPr>
            <w:r w:rsidRPr="00D25E62">
              <w:rPr>
                <w:color w:val="000000"/>
                <w:sz w:val="18"/>
                <w:szCs w:val="18"/>
              </w:rPr>
              <w:t>3 284,42</w:t>
            </w:r>
          </w:p>
        </w:tc>
        <w:tc>
          <w:tcPr>
            <w:tcW w:w="993" w:type="dxa"/>
            <w:tcBorders>
              <w:top w:val="nil"/>
              <w:left w:val="nil"/>
              <w:bottom w:val="single" w:sz="4" w:space="0" w:color="auto"/>
              <w:right w:val="single" w:sz="4" w:space="0" w:color="auto"/>
            </w:tcBorders>
            <w:shd w:val="clear" w:color="000000" w:fill="FFFF00"/>
          </w:tcPr>
          <w:p w:rsidR="00D25E62" w:rsidRPr="00D25E62" w:rsidRDefault="00D25E62" w:rsidP="00D25E62">
            <w:pPr>
              <w:jc w:val="center"/>
              <w:rPr>
                <w:color w:val="000000"/>
                <w:sz w:val="18"/>
                <w:szCs w:val="18"/>
              </w:rPr>
            </w:pPr>
            <w:r w:rsidRPr="00D25E62">
              <w:rPr>
                <w:color w:val="000000"/>
                <w:sz w:val="18"/>
                <w:szCs w:val="18"/>
              </w:rPr>
              <w:t>3 237,80</w:t>
            </w:r>
          </w:p>
        </w:tc>
        <w:tc>
          <w:tcPr>
            <w:tcW w:w="992" w:type="dxa"/>
            <w:tcBorders>
              <w:top w:val="nil"/>
              <w:left w:val="nil"/>
              <w:bottom w:val="single" w:sz="4" w:space="0" w:color="auto"/>
              <w:right w:val="single" w:sz="4" w:space="0" w:color="auto"/>
            </w:tcBorders>
            <w:shd w:val="clear" w:color="000000" w:fill="FFFF00"/>
          </w:tcPr>
          <w:p w:rsidR="00D25E62" w:rsidRPr="00D25E62" w:rsidRDefault="00D25E62" w:rsidP="00D25E62">
            <w:pPr>
              <w:jc w:val="center"/>
              <w:rPr>
                <w:color w:val="000000"/>
                <w:sz w:val="18"/>
                <w:szCs w:val="18"/>
              </w:rPr>
            </w:pPr>
            <w:r w:rsidRPr="00D25E62">
              <w:rPr>
                <w:color w:val="000000"/>
                <w:sz w:val="18"/>
                <w:szCs w:val="18"/>
              </w:rPr>
              <w:t>3 237,80</w:t>
            </w:r>
          </w:p>
        </w:tc>
        <w:tc>
          <w:tcPr>
            <w:tcW w:w="992" w:type="dxa"/>
            <w:tcBorders>
              <w:top w:val="nil"/>
              <w:left w:val="nil"/>
              <w:bottom w:val="single" w:sz="4" w:space="0" w:color="auto"/>
              <w:right w:val="single" w:sz="4" w:space="0" w:color="auto"/>
            </w:tcBorders>
            <w:shd w:val="clear" w:color="000000" w:fill="FFFF00"/>
          </w:tcPr>
          <w:p w:rsidR="00D25E62" w:rsidRPr="00D25E62" w:rsidRDefault="00D25E62" w:rsidP="00D25E62">
            <w:pPr>
              <w:jc w:val="center"/>
              <w:rPr>
                <w:color w:val="000000"/>
                <w:sz w:val="18"/>
                <w:szCs w:val="18"/>
              </w:rPr>
            </w:pPr>
            <w:r w:rsidRPr="00D25E62">
              <w:rPr>
                <w:color w:val="000000"/>
                <w:sz w:val="18"/>
                <w:szCs w:val="18"/>
              </w:rPr>
              <w:t>3 678,60</w:t>
            </w:r>
          </w:p>
        </w:tc>
        <w:tc>
          <w:tcPr>
            <w:tcW w:w="1276" w:type="dxa"/>
            <w:tcBorders>
              <w:top w:val="nil"/>
              <w:left w:val="nil"/>
              <w:bottom w:val="single" w:sz="4" w:space="0" w:color="auto"/>
              <w:right w:val="single" w:sz="4" w:space="0" w:color="auto"/>
            </w:tcBorders>
            <w:shd w:val="clear" w:color="000000" w:fill="FFCCFF"/>
          </w:tcPr>
          <w:p w:rsidR="00D25E62" w:rsidRPr="00D25E62" w:rsidRDefault="00D25E62" w:rsidP="00D25E62">
            <w:pPr>
              <w:jc w:val="center"/>
              <w:rPr>
                <w:color w:val="000000"/>
                <w:sz w:val="18"/>
                <w:szCs w:val="18"/>
              </w:rPr>
            </w:pPr>
            <w:r w:rsidRPr="00D25E62">
              <w:rPr>
                <w:color w:val="000000"/>
                <w:sz w:val="18"/>
                <w:szCs w:val="18"/>
              </w:rPr>
              <w:t>14 714,40</w:t>
            </w:r>
          </w:p>
        </w:tc>
        <w:tc>
          <w:tcPr>
            <w:tcW w:w="1276" w:type="dxa"/>
            <w:tcBorders>
              <w:top w:val="nil"/>
              <w:left w:val="nil"/>
              <w:bottom w:val="single" w:sz="4" w:space="0" w:color="auto"/>
              <w:right w:val="single" w:sz="4" w:space="0" w:color="auto"/>
            </w:tcBorders>
            <w:shd w:val="clear" w:color="000000" w:fill="FFFF00"/>
          </w:tcPr>
          <w:p w:rsidR="00D25E62" w:rsidRPr="00D25E62" w:rsidRDefault="00D25E62" w:rsidP="00D25E62">
            <w:pPr>
              <w:jc w:val="center"/>
              <w:rPr>
                <w:color w:val="000000"/>
                <w:sz w:val="18"/>
                <w:szCs w:val="18"/>
              </w:rPr>
            </w:pPr>
            <w:r w:rsidRPr="00D25E62">
              <w:rPr>
                <w:color w:val="000000"/>
                <w:sz w:val="18"/>
                <w:szCs w:val="18"/>
              </w:rPr>
              <w:t>14 714,40</w:t>
            </w:r>
          </w:p>
        </w:tc>
      </w:tr>
      <w:tr w:rsidR="00D25E62" w:rsidRPr="00D25E62" w:rsidTr="00374531">
        <w:tc>
          <w:tcPr>
            <w:tcW w:w="993" w:type="dxa"/>
            <w:vMerge/>
            <w:tcBorders>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134"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134"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051"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650"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874</w:t>
            </w:r>
          </w:p>
        </w:tc>
        <w:tc>
          <w:tcPr>
            <w:tcW w:w="708"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Ц760000000</w:t>
            </w:r>
          </w:p>
        </w:tc>
        <w:tc>
          <w:tcPr>
            <w:tcW w:w="567"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республиканский бюджет Чувашской Республики</w:t>
            </w:r>
          </w:p>
        </w:tc>
        <w:tc>
          <w:tcPr>
            <w:tcW w:w="992" w:type="dxa"/>
            <w:tcBorders>
              <w:top w:val="nil"/>
              <w:left w:val="single" w:sz="4" w:space="0" w:color="auto"/>
              <w:bottom w:val="single" w:sz="4" w:space="0" w:color="auto"/>
              <w:right w:val="single" w:sz="4" w:space="0" w:color="auto"/>
            </w:tcBorders>
            <w:shd w:val="clear" w:color="000000" w:fill="FFFF00"/>
          </w:tcPr>
          <w:p w:rsidR="00D25E62" w:rsidRPr="00D25E62" w:rsidRDefault="00D25E62" w:rsidP="00D25E62">
            <w:pPr>
              <w:jc w:val="center"/>
              <w:rPr>
                <w:color w:val="000000"/>
                <w:sz w:val="18"/>
                <w:szCs w:val="18"/>
              </w:rPr>
            </w:pPr>
            <w:r w:rsidRPr="00D25E62">
              <w:rPr>
                <w:color w:val="000000"/>
                <w:sz w:val="18"/>
                <w:szCs w:val="18"/>
              </w:rPr>
              <w:t>33,18</w:t>
            </w:r>
          </w:p>
        </w:tc>
        <w:tc>
          <w:tcPr>
            <w:tcW w:w="993" w:type="dxa"/>
            <w:tcBorders>
              <w:top w:val="nil"/>
              <w:left w:val="nil"/>
              <w:bottom w:val="single" w:sz="4" w:space="0" w:color="auto"/>
              <w:right w:val="single" w:sz="4" w:space="0" w:color="auto"/>
            </w:tcBorders>
            <w:shd w:val="clear" w:color="000000" w:fill="FFFF00"/>
          </w:tcPr>
          <w:p w:rsidR="00D25E62" w:rsidRPr="00D25E62" w:rsidRDefault="00D25E62" w:rsidP="00994033">
            <w:pPr>
              <w:jc w:val="center"/>
              <w:rPr>
                <w:color w:val="000000"/>
                <w:sz w:val="18"/>
                <w:szCs w:val="18"/>
              </w:rPr>
            </w:pPr>
            <w:r w:rsidRPr="00D25E62">
              <w:rPr>
                <w:color w:val="000000"/>
                <w:sz w:val="18"/>
                <w:szCs w:val="18"/>
              </w:rPr>
              <w:t>32,7</w:t>
            </w:r>
            <w:r w:rsidR="00994033">
              <w:rPr>
                <w:color w:val="000000"/>
                <w:sz w:val="18"/>
                <w:szCs w:val="18"/>
              </w:rPr>
              <w:t>2</w:t>
            </w:r>
          </w:p>
        </w:tc>
        <w:tc>
          <w:tcPr>
            <w:tcW w:w="992" w:type="dxa"/>
            <w:tcBorders>
              <w:top w:val="nil"/>
              <w:left w:val="nil"/>
              <w:bottom w:val="single" w:sz="4" w:space="0" w:color="auto"/>
              <w:right w:val="single" w:sz="4" w:space="0" w:color="auto"/>
            </w:tcBorders>
            <w:shd w:val="clear" w:color="000000" w:fill="FFFF00"/>
          </w:tcPr>
          <w:p w:rsidR="00D25E62" w:rsidRPr="00D25E62" w:rsidRDefault="00D25E62" w:rsidP="00D25E62">
            <w:pPr>
              <w:jc w:val="center"/>
              <w:rPr>
                <w:color w:val="000000"/>
                <w:sz w:val="18"/>
                <w:szCs w:val="18"/>
              </w:rPr>
            </w:pPr>
            <w:r w:rsidRPr="00D25E62">
              <w:rPr>
                <w:color w:val="000000"/>
                <w:sz w:val="18"/>
                <w:szCs w:val="18"/>
              </w:rPr>
              <w:t>32,70</w:t>
            </w:r>
          </w:p>
        </w:tc>
        <w:tc>
          <w:tcPr>
            <w:tcW w:w="992" w:type="dxa"/>
            <w:tcBorders>
              <w:top w:val="nil"/>
              <w:left w:val="nil"/>
              <w:bottom w:val="single" w:sz="4" w:space="0" w:color="auto"/>
              <w:right w:val="single" w:sz="4" w:space="0" w:color="auto"/>
            </w:tcBorders>
            <w:shd w:val="clear" w:color="000000" w:fill="FFFF00"/>
          </w:tcPr>
          <w:p w:rsidR="00D25E62" w:rsidRPr="00D25E62" w:rsidRDefault="00D25E62" w:rsidP="00D25E62">
            <w:pPr>
              <w:jc w:val="center"/>
              <w:rPr>
                <w:color w:val="000000"/>
                <w:sz w:val="18"/>
                <w:szCs w:val="18"/>
              </w:rPr>
            </w:pPr>
            <w:r w:rsidRPr="00D25E62">
              <w:rPr>
                <w:color w:val="000000"/>
                <w:sz w:val="18"/>
                <w:szCs w:val="18"/>
              </w:rPr>
              <w:t>276,90</w:t>
            </w:r>
          </w:p>
        </w:tc>
        <w:tc>
          <w:tcPr>
            <w:tcW w:w="1276" w:type="dxa"/>
            <w:tcBorders>
              <w:top w:val="nil"/>
              <w:left w:val="nil"/>
              <w:bottom w:val="single" w:sz="4" w:space="0" w:color="auto"/>
              <w:right w:val="single" w:sz="4" w:space="0" w:color="auto"/>
            </w:tcBorders>
            <w:shd w:val="clear" w:color="000000" w:fill="FFCCFF"/>
          </w:tcPr>
          <w:p w:rsidR="00D25E62" w:rsidRPr="00D25E62" w:rsidRDefault="00D25E62" w:rsidP="00D25E62">
            <w:pPr>
              <w:jc w:val="center"/>
              <w:rPr>
                <w:color w:val="000000"/>
                <w:sz w:val="18"/>
                <w:szCs w:val="18"/>
              </w:rPr>
            </w:pPr>
            <w:r w:rsidRPr="00D25E62">
              <w:rPr>
                <w:color w:val="000000"/>
                <w:sz w:val="18"/>
                <w:szCs w:val="18"/>
              </w:rPr>
              <w:t>1 107,60</w:t>
            </w:r>
          </w:p>
        </w:tc>
        <w:tc>
          <w:tcPr>
            <w:tcW w:w="1276" w:type="dxa"/>
            <w:tcBorders>
              <w:top w:val="nil"/>
              <w:left w:val="nil"/>
              <w:bottom w:val="single" w:sz="4" w:space="0" w:color="auto"/>
              <w:right w:val="single" w:sz="4" w:space="0" w:color="auto"/>
            </w:tcBorders>
            <w:shd w:val="clear" w:color="000000" w:fill="FFFF00"/>
          </w:tcPr>
          <w:p w:rsidR="00D25E62" w:rsidRPr="00D25E62" w:rsidRDefault="00D25E62" w:rsidP="00D25E62">
            <w:pPr>
              <w:jc w:val="center"/>
              <w:rPr>
                <w:color w:val="000000"/>
                <w:sz w:val="18"/>
                <w:szCs w:val="18"/>
              </w:rPr>
            </w:pPr>
            <w:r w:rsidRPr="00D25E62">
              <w:rPr>
                <w:color w:val="000000"/>
                <w:sz w:val="18"/>
                <w:szCs w:val="18"/>
              </w:rPr>
              <w:t>1 107,60</w:t>
            </w:r>
          </w:p>
        </w:tc>
      </w:tr>
      <w:tr w:rsidR="00D25E62" w:rsidRPr="00D25E62" w:rsidTr="00374531">
        <w:tc>
          <w:tcPr>
            <w:tcW w:w="993" w:type="dxa"/>
            <w:vMerge/>
            <w:tcBorders>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134"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134"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051"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650"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местный бюджет</w:t>
            </w:r>
          </w:p>
        </w:tc>
        <w:tc>
          <w:tcPr>
            <w:tcW w:w="992" w:type="dxa"/>
            <w:tcBorders>
              <w:top w:val="nil"/>
              <w:left w:val="single" w:sz="4" w:space="0" w:color="auto"/>
              <w:bottom w:val="single" w:sz="4" w:space="0" w:color="auto"/>
              <w:right w:val="single" w:sz="4" w:space="0" w:color="auto"/>
            </w:tcBorders>
            <w:shd w:val="clear" w:color="000000" w:fill="FFFF00"/>
          </w:tcPr>
          <w:p w:rsidR="00D25E62" w:rsidRPr="00D25E62" w:rsidRDefault="00D25E62" w:rsidP="00D25E62">
            <w:pPr>
              <w:jc w:val="center"/>
              <w:rPr>
                <w:color w:val="000000"/>
                <w:sz w:val="18"/>
                <w:szCs w:val="18"/>
              </w:rPr>
            </w:pPr>
            <w:r w:rsidRPr="00D25E62">
              <w:rPr>
                <w:color w:val="000000"/>
                <w:sz w:val="18"/>
                <w:szCs w:val="18"/>
              </w:rPr>
              <w:t>0,00</w:t>
            </w:r>
          </w:p>
        </w:tc>
        <w:tc>
          <w:tcPr>
            <w:tcW w:w="993" w:type="dxa"/>
            <w:tcBorders>
              <w:top w:val="nil"/>
              <w:left w:val="nil"/>
              <w:bottom w:val="single" w:sz="4" w:space="0" w:color="auto"/>
              <w:right w:val="single" w:sz="4" w:space="0" w:color="auto"/>
            </w:tcBorders>
            <w:shd w:val="clear" w:color="000000" w:fill="FFFF00"/>
          </w:tcPr>
          <w:p w:rsidR="00D25E62" w:rsidRPr="00D25E62" w:rsidRDefault="00D25E62" w:rsidP="00D25E62">
            <w:pPr>
              <w:jc w:val="center"/>
              <w:rPr>
                <w:color w:val="000000"/>
                <w:sz w:val="18"/>
                <w:szCs w:val="18"/>
              </w:rPr>
            </w:pPr>
            <w:r w:rsidRPr="00D25E62">
              <w:rPr>
                <w:color w:val="000000"/>
                <w:sz w:val="18"/>
                <w:szCs w:val="18"/>
              </w:rPr>
              <w:t>0,00</w:t>
            </w:r>
          </w:p>
        </w:tc>
        <w:tc>
          <w:tcPr>
            <w:tcW w:w="992" w:type="dxa"/>
            <w:tcBorders>
              <w:top w:val="nil"/>
              <w:left w:val="nil"/>
              <w:bottom w:val="single" w:sz="4" w:space="0" w:color="auto"/>
              <w:right w:val="single" w:sz="4" w:space="0" w:color="auto"/>
            </w:tcBorders>
            <w:shd w:val="clear" w:color="000000" w:fill="FFFF00"/>
          </w:tcPr>
          <w:p w:rsidR="00D25E62" w:rsidRPr="00D25E62" w:rsidRDefault="00D25E62" w:rsidP="00D25E62">
            <w:pPr>
              <w:jc w:val="center"/>
              <w:rPr>
                <w:color w:val="000000"/>
                <w:sz w:val="18"/>
                <w:szCs w:val="18"/>
              </w:rPr>
            </w:pPr>
            <w:r w:rsidRPr="00D25E62">
              <w:rPr>
                <w:color w:val="000000"/>
                <w:sz w:val="18"/>
                <w:szCs w:val="18"/>
              </w:rPr>
              <w:t>0,00</w:t>
            </w:r>
          </w:p>
        </w:tc>
        <w:tc>
          <w:tcPr>
            <w:tcW w:w="992" w:type="dxa"/>
            <w:tcBorders>
              <w:top w:val="nil"/>
              <w:left w:val="nil"/>
              <w:bottom w:val="single" w:sz="4" w:space="0" w:color="auto"/>
              <w:right w:val="single" w:sz="4" w:space="0" w:color="auto"/>
            </w:tcBorders>
            <w:shd w:val="clear" w:color="000000" w:fill="FFFF00"/>
          </w:tcPr>
          <w:p w:rsidR="00D25E62" w:rsidRPr="00D25E62" w:rsidRDefault="00D25E62" w:rsidP="00D25E62">
            <w:pPr>
              <w:jc w:val="center"/>
              <w:rPr>
                <w:color w:val="000000"/>
                <w:sz w:val="18"/>
                <w:szCs w:val="18"/>
              </w:rPr>
            </w:pPr>
            <w:r w:rsidRPr="00D25E62">
              <w:rPr>
                <w:color w:val="000000"/>
                <w:sz w:val="18"/>
                <w:szCs w:val="18"/>
              </w:rPr>
              <w:t>0,00</w:t>
            </w:r>
          </w:p>
        </w:tc>
        <w:tc>
          <w:tcPr>
            <w:tcW w:w="1276" w:type="dxa"/>
            <w:tcBorders>
              <w:top w:val="nil"/>
              <w:left w:val="nil"/>
              <w:bottom w:val="single" w:sz="4" w:space="0" w:color="auto"/>
              <w:right w:val="single" w:sz="4" w:space="0" w:color="auto"/>
            </w:tcBorders>
            <w:shd w:val="clear" w:color="000000" w:fill="FFCCFF"/>
          </w:tcPr>
          <w:p w:rsidR="00D25E62" w:rsidRPr="00D25E62" w:rsidRDefault="00D25E62" w:rsidP="00D25E62">
            <w:pPr>
              <w:jc w:val="center"/>
              <w:rPr>
                <w:color w:val="000000"/>
                <w:sz w:val="18"/>
                <w:szCs w:val="18"/>
              </w:rPr>
            </w:pPr>
            <w:r w:rsidRPr="00D25E62">
              <w:rPr>
                <w:color w:val="000000"/>
                <w:sz w:val="18"/>
                <w:szCs w:val="18"/>
              </w:rPr>
              <w:t>0,00</w:t>
            </w:r>
          </w:p>
        </w:tc>
        <w:tc>
          <w:tcPr>
            <w:tcW w:w="1276" w:type="dxa"/>
            <w:tcBorders>
              <w:top w:val="nil"/>
              <w:left w:val="nil"/>
              <w:bottom w:val="single" w:sz="4" w:space="0" w:color="auto"/>
              <w:right w:val="single" w:sz="4" w:space="0" w:color="auto"/>
            </w:tcBorders>
            <w:shd w:val="clear" w:color="000000" w:fill="FFFF00"/>
          </w:tcPr>
          <w:p w:rsidR="00D25E62" w:rsidRPr="00D25E62" w:rsidRDefault="00D25E62" w:rsidP="00D25E62">
            <w:pPr>
              <w:jc w:val="center"/>
              <w:rPr>
                <w:color w:val="000000"/>
                <w:sz w:val="18"/>
                <w:szCs w:val="18"/>
              </w:rPr>
            </w:pPr>
            <w:r w:rsidRPr="00D25E62">
              <w:rPr>
                <w:color w:val="000000"/>
                <w:sz w:val="18"/>
                <w:szCs w:val="18"/>
              </w:rPr>
              <w:t>0,00</w:t>
            </w:r>
          </w:p>
        </w:tc>
      </w:tr>
      <w:tr w:rsidR="00D25E62" w:rsidRPr="00D25E62" w:rsidTr="00374531">
        <w:tc>
          <w:tcPr>
            <w:tcW w:w="993" w:type="dxa"/>
            <w:vMerge/>
            <w:tcBorders>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134" w:type="dxa"/>
            <w:vMerge/>
            <w:tcBorders>
              <w:left w:val="single" w:sz="4" w:space="0" w:color="auto"/>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134" w:type="dxa"/>
            <w:vMerge/>
            <w:tcBorders>
              <w:left w:val="single" w:sz="4" w:space="0" w:color="auto"/>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051" w:type="dxa"/>
            <w:vMerge/>
            <w:tcBorders>
              <w:left w:val="single" w:sz="4" w:space="0" w:color="auto"/>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650"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внебюджетные источники</w:t>
            </w:r>
          </w:p>
        </w:tc>
        <w:tc>
          <w:tcPr>
            <w:tcW w:w="992" w:type="dxa"/>
            <w:tcBorders>
              <w:top w:val="nil"/>
              <w:left w:val="single" w:sz="4" w:space="0" w:color="auto"/>
              <w:bottom w:val="single" w:sz="4" w:space="0" w:color="auto"/>
              <w:right w:val="single" w:sz="4" w:space="0" w:color="auto"/>
            </w:tcBorders>
            <w:shd w:val="clear" w:color="000000" w:fill="FFFF00"/>
          </w:tcPr>
          <w:p w:rsidR="00D25E62" w:rsidRPr="00D25E62" w:rsidRDefault="00D25E62" w:rsidP="00D25E62">
            <w:pPr>
              <w:jc w:val="center"/>
              <w:rPr>
                <w:color w:val="000000"/>
                <w:sz w:val="18"/>
                <w:szCs w:val="18"/>
              </w:rPr>
            </w:pPr>
            <w:r w:rsidRPr="00D25E62">
              <w:rPr>
                <w:color w:val="000000"/>
                <w:sz w:val="18"/>
                <w:szCs w:val="18"/>
              </w:rPr>
              <w:t>0,00</w:t>
            </w:r>
          </w:p>
        </w:tc>
        <w:tc>
          <w:tcPr>
            <w:tcW w:w="993" w:type="dxa"/>
            <w:tcBorders>
              <w:top w:val="nil"/>
              <w:left w:val="nil"/>
              <w:bottom w:val="single" w:sz="4" w:space="0" w:color="auto"/>
              <w:right w:val="single" w:sz="4" w:space="0" w:color="auto"/>
            </w:tcBorders>
            <w:shd w:val="clear" w:color="000000" w:fill="FFFF00"/>
          </w:tcPr>
          <w:p w:rsidR="00D25E62" w:rsidRPr="00D25E62" w:rsidRDefault="00D25E62" w:rsidP="00D25E62">
            <w:pPr>
              <w:jc w:val="center"/>
              <w:rPr>
                <w:color w:val="000000"/>
                <w:sz w:val="18"/>
                <w:szCs w:val="18"/>
              </w:rPr>
            </w:pPr>
            <w:r w:rsidRPr="00D25E62">
              <w:rPr>
                <w:color w:val="000000"/>
                <w:sz w:val="18"/>
                <w:szCs w:val="18"/>
              </w:rPr>
              <w:t>0,00</w:t>
            </w:r>
          </w:p>
        </w:tc>
        <w:tc>
          <w:tcPr>
            <w:tcW w:w="992" w:type="dxa"/>
            <w:tcBorders>
              <w:top w:val="nil"/>
              <w:left w:val="nil"/>
              <w:bottom w:val="single" w:sz="4" w:space="0" w:color="auto"/>
              <w:right w:val="single" w:sz="4" w:space="0" w:color="auto"/>
            </w:tcBorders>
            <w:shd w:val="clear" w:color="000000" w:fill="FFFF00"/>
          </w:tcPr>
          <w:p w:rsidR="00D25E62" w:rsidRPr="00D25E62" w:rsidRDefault="00D25E62" w:rsidP="00D25E62">
            <w:pPr>
              <w:jc w:val="center"/>
              <w:rPr>
                <w:color w:val="000000"/>
                <w:sz w:val="18"/>
                <w:szCs w:val="18"/>
              </w:rPr>
            </w:pPr>
            <w:r w:rsidRPr="00D25E62">
              <w:rPr>
                <w:color w:val="000000"/>
                <w:sz w:val="18"/>
                <w:szCs w:val="18"/>
              </w:rPr>
              <w:t>0,00</w:t>
            </w:r>
          </w:p>
        </w:tc>
        <w:tc>
          <w:tcPr>
            <w:tcW w:w="992" w:type="dxa"/>
            <w:tcBorders>
              <w:top w:val="nil"/>
              <w:left w:val="nil"/>
              <w:bottom w:val="single" w:sz="4" w:space="0" w:color="auto"/>
              <w:right w:val="single" w:sz="4" w:space="0" w:color="auto"/>
            </w:tcBorders>
            <w:shd w:val="clear" w:color="000000" w:fill="FFFF00"/>
          </w:tcPr>
          <w:p w:rsidR="00D25E62" w:rsidRPr="00D25E62" w:rsidRDefault="00D25E62" w:rsidP="00D25E62">
            <w:pPr>
              <w:jc w:val="center"/>
              <w:rPr>
                <w:color w:val="000000"/>
                <w:sz w:val="18"/>
                <w:szCs w:val="18"/>
              </w:rPr>
            </w:pPr>
            <w:r w:rsidRPr="00D25E62">
              <w:rPr>
                <w:color w:val="000000"/>
                <w:sz w:val="18"/>
                <w:szCs w:val="18"/>
              </w:rPr>
              <w:t>0,00</w:t>
            </w:r>
          </w:p>
        </w:tc>
        <w:tc>
          <w:tcPr>
            <w:tcW w:w="1276" w:type="dxa"/>
            <w:tcBorders>
              <w:top w:val="nil"/>
              <w:left w:val="nil"/>
              <w:bottom w:val="single" w:sz="4" w:space="0" w:color="auto"/>
              <w:right w:val="single" w:sz="4" w:space="0" w:color="auto"/>
            </w:tcBorders>
            <w:shd w:val="clear" w:color="000000" w:fill="FFCCFF"/>
          </w:tcPr>
          <w:p w:rsidR="00D25E62" w:rsidRPr="00D25E62" w:rsidRDefault="00D25E62" w:rsidP="00D25E62">
            <w:pPr>
              <w:jc w:val="center"/>
              <w:rPr>
                <w:color w:val="000000"/>
                <w:sz w:val="18"/>
                <w:szCs w:val="18"/>
              </w:rPr>
            </w:pPr>
            <w:r w:rsidRPr="00D25E62">
              <w:rPr>
                <w:color w:val="000000"/>
                <w:sz w:val="18"/>
                <w:szCs w:val="18"/>
              </w:rPr>
              <w:t>0,00</w:t>
            </w:r>
          </w:p>
        </w:tc>
        <w:tc>
          <w:tcPr>
            <w:tcW w:w="1276" w:type="dxa"/>
            <w:tcBorders>
              <w:top w:val="nil"/>
              <w:left w:val="nil"/>
              <w:bottom w:val="single" w:sz="4" w:space="0" w:color="auto"/>
              <w:right w:val="single" w:sz="4" w:space="0" w:color="auto"/>
            </w:tcBorders>
            <w:shd w:val="clear" w:color="000000" w:fill="FFFF00"/>
          </w:tcPr>
          <w:p w:rsidR="00D25E62" w:rsidRPr="00D25E62" w:rsidRDefault="00D25E62" w:rsidP="00D25E62">
            <w:pPr>
              <w:jc w:val="center"/>
              <w:rPr>
                <w:color w:val="000000"/>
                <w:sz w:val="18"/>
                <w:szCs w:val="18"/>
              </w:rPr>
            </w:pPr>
            <w:r w:rsidRPr="00D25E62">
              <w:rPr>
                <w:color w:val="000000"/>
                <w:sz w:val="18"/>
                <w:szCs w:val="18"/>
              </w:rPr>
              <w:t>0,00</w:t>
            </w:r>
          </w:p>
        </w:tc>
      </w:tr>
      <w:tr w:rsidR="00D25E62" w:rsidRPr="00D25E62" w:rsidTr="00374531">
        <w:tc>
          <w:tcPr>
            <w:tcW w:w="14601" w:type="dxa"/>
            <w:gridSpan w:val="15"/>
            <w:tcBorders>
              <w:top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b/>
                <w:color w:val="000000"/>
                <w:sz w:val="16"/>
                <w:szCs w:val="16"/>
              </w:rPr>
            </w:pPr>
          </w:p>
          <w:p w:rsidR="00D25E62" w:rsidRPr="00D25E62" w:rsidRDefault="00D25E62" w:rsidP="00D25E62">
            <w:pPr>
              <w:adjustRightInd w:val="0"/>
              <w:jc w:val="center"/>
              <w:rPr>
                <w:rFonts w:ascii="Times New Roman" w:eastAsia="Calibri" w:hAnsi="Times New Roman" w:cs="Times New Roman"/>
                <w:b/>
                <w:color w:val="000000"/>
                <w:sz w:val="16"/>
                <w:szCs w:val="16"/>
              </w:rPr>
            </w:pPr>
            <w:r w:rsidRPr="00D25E62">
              <w:rPr>
                <w:rFonts w:ascii="Times New Roman" w:eastAsia="Calibri" w:hAnsi="Times New Roman" w:cs="Times New Roman"/>
                <w:b/>
                <w:color w:val="000000"/>
                <w:sz w:val="16"/>
                <w:szCs w:val="16"/>
              </w:rPr>
              <w:t>Цель «Совершенствование и дальнейшее развитие целостной системы патриотического воспитания и допризывной подготовки молодежи Батыревского МО Чувашской Республики»</w:t>
            </w:r>
          </w:p>
          <w:p w:rsidR="00D25E62" w:rsidRPr="00D25E62" w:rsidRDefault="00D25E62" w:rsidP="00D25E62">
            <w:pPr>
              <w:jc w:val="center"/>
              <w:rPr>
                <w:b/>
                <w:bCs/>
                <w:color w:val="000000"/>
                <w:sz w:val="18"/>
                <w:szCs w:val="18"/>
              </w:rPr>
            </w:pPr>
          </w:p>
        </w:tc>
      </w:tr>
      <w:tr w:rsidR="00D25E62" w:rsidRPr="00D25E62" w:rsidTr="00374531">
        <w:tc>
          <w:tcPr>
            <w:tcW w:w="993" w:type="dxa"/>
            <w:vMerge w:val="restart"/>
            <w:tcBorders>
              <w:top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lastRenderedPageBreak/>
              <w:t>Основное мероприятие 1</w:t>
            </w:r>
          </w:p>
        </w:tc>
        <w:tc>
          <w:tcPr>
            <w:tcW w:w="1134" w:type="dxa"/>
            <w:vMerge w:val="restart"/>
            <w:tcBorders>
              <w:top w:val="single" w:sz="4" w:space="0" w:color="auto"/>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Совершенствование нормативно-правового регулирования и организационно-управлен</w:t>
            </w:r>
            <w:r w:rsidRPr="00D25E62">
              <w:rPr>
                <w:rFonts w:ascii="Times New Roman" w:eastAsia="Calibri" w:hAnsi="Times New Roman" w:cs="Times New Roman"/>
                <w:color w:val="000000"/>
                <w:sz w:val="16"/>
                <w:szCs w:val="16"/>
              </w:rPr>
              <w:softHyphen/>
              <w:t>ческих механизмов в сфере патриотического воспитания и допризывной подготовки молодежи</w:t>
            </w:r>
          </w:p>
        </w:tc>
        <w:tc>
          <w:tcPr>
            <w:tcW w:w="1134" w:type="dxa"/>
            <w:vMerge w:val="restart"/>
            <w:tcBorders>
              <w:top w:val="single" w:sz="4" w:space="0" w:color="auto"/>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повышение уровня профессионального образования специалистов по патриотическому воспитанию</w:t>
            </w:r>
          </w:p>
        </w:tc>
        <w:tc>
          <w:tcPr>
            <w:tcW w:w="1051" w:type="dxa"/>
            <w:vMerge w:val="restart"/>
            <w:tcBorders>
              <w:top w:val="single" w:sz="4" w:space="0" w:color="auto"/>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ответственный исполнитель – управление образования</w:t>
            </w:r>
          </w:p>
        </w:tc>
        <w:tc>
          <w:tcPr>
            <w:tcW w:w="650"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rPr>
                <w:rFonts w:ascii="Times New Roman" w:eastAsia="Calibri"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rPr>
                <w:rFonts w:ascii="Times New Roman" w:eastAsia="Calibri" w:hAnsi="Times New Roman" w:cs="Times New Roman"/>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rPr>
                <w:rFonts w:ascii="Times New Roman" w:eastAsia="Calibri" w:hAnsi="Times New Roman"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5E62" w:rsidRPr="00D25E62" w:rsidRDefault="00D25E62" w:rsidP="00D25E62">
            <w:pPr>
              <w:jc w:val="center"/>
              <w:rPr>
                <w:color w:val="000000"/>
                <w:sz w:val="18"/>
                <w:szCs w:val="18"/>
              </w:rPr>
            </w:pPr>
            <w:r w:rsidRPr="00D25E62">
              <w:rPr>
                <w:color w:val="000000"/>
                <w:sz w:val="18"/>
                <w:szCs w:val="18"/>
              </w:rPr>
              <w:t>3 317,60</w:t>
            </w:r>
          </w:p>
        </w:tc>
        <w:tc>
          <w:tcPr>
            <w:tcW w:w="993" w:type="dxa"/>
            <w:tcBorders>
              <w:top w:val="single" w:sz="4" w:space="0" w:color="auto"/>
              <w:left w:val="nil"/>
              <w:bottom w:val="single" w:sz="4" w:space="0" w:color="auto"/>
              <w:right w:val="single" w:sz="4" w:space="0" w:color="auto"/>
            </w:tcBorders>
            <w:shd w:val="clear" w:color="auto" w:fill="auto"/>
          </w:tcPr>
          <w:p w:rsidR="00D25E62" w:rsidRPr="00D25E62" w:rsidRDefault="00D25E62" w:rsidP="00994033">
            <w:pPr>
              <w:jc w:val="center"/>
              <w:rPr>
                <w:color w:val="000000"/>
                <w:sz w:val="18"/>
                <w:szCs w:val="18"/>
              </w:rPr>
            </w:pPr>
            <w:r w:rsidRPr="00D25E62">
              <w:rPr>
                <w:color w:val="000000"/>
                <w:sz w:val="18"/>
                <w:szCs w:val="18"/>
              </w:rPr>
              <w:t>3 270,5</w:t>
            </w:r>
            <w:r w:rsidR="00994033">
              <w:rPr>
                <w:color w:val="000000"/>
                <w:sz w:val="18"/>
                <w:szCs w:val="18"/>
              </w:rPr>
              <w:t>2</w:t>
            </w:r>
          </w:p>
        </w:tc>
        <w:tc>
          <w:tcPr>
            <w:tcW w:w="992" w:type="dxa"/>
            <w:tcBorders>
              <w:top w:val="single" w:sz="4" w:space="0" w:color="auto"/>
              <w:left w:val="nil"/>
              <w:bottom w:val="single" w:sz="4" w:space="0" w:color="auto"/>
              <w:right w:val="single" w:sz="4" w:space="0" w:color="auto"/>
            </w:tcBorders>
            <w:shd w:val="clear" w:color="auto" w:fill="auto"/>
          </w:tcPr>
          <w:p w:rsidR="00D25E62" w:rsidRPr="00D25E62" w:rsidRDefault="00D25E62" w:rsidP="00D25E62">
            <w:pPr>
              <w:jc w:val="center"/>
              <w:rPr>
                <w:color w:val="000000"/>
                <w:sz w:val="18"/>
                <w:szCs w:val="18"/>
              </w:rPr>
            </w:pPr>
            <w:r w:rsidRPr="00D25E62">
              <w:rPr>
                <w:color w:val="000000"/>
                <w:sz w:val="18"/>
                <w:szCs w:val="18"/>
              </w:rPr>
              <w:t>3 270,50</w:t>
            </w:r>
          </w:p>
        </w:tc>
        <w:tc>
          <w:tcPr>
            <w:tcW w:w="992" w:type="dxa"/>
            <w:tcBorders>
              <w:top w:val="single" w:sz="4" w:space="0" w:color="auto"/>
              <w:left w:val="nil"/>
              <w:bottom w:val="single" w:sz="4" w:space="0" w:color="auto"/>
              <w:right w:val="single" w:sz="4" w:space="0" w:color="auto"/>
            </w:tcBorders>
            <w:shd w:val="clear" w:color="auto" w:fill="auto"/>
          </w:tcPr>
          <w:p w:rsidR="00D25E62" w:rsidRPr="00D25E62" w:rsidRDefault="00D25E62" w:rsidP="00D25E62">
            <w:pPr>
              <w:jc w:val="center"/>
              <w:rPr>
                <w:color w:val="000000"/>
                <w:sz w:val="18"/>
                <w:szCs w:val="18"/>
              </w:rPr>
            </w:pPr>
            <w:r w:rsidRPr="00D25E62">
              <w:rPr>
                <w:color w:val="000000"/>
                <w:sz w:val="18"/>
                <w:szCs w:val="18"/>
              </w:rPr>
              <w:t>3 955,50</w:t>
            </w:r>
          </w:p>
        </w:tc>
        <w:tc>
          <w:tcPr>
            <w:tcW w:w="1276" w:type="dxa"/>
            <w:tcBorders>
              <w:top w:val="single" w:sz="4" w:space="0" w:color="auto"/>
              <w:left w:val="nil"/>
              <w:bottom w:val="single" w:sz="4" w:space="0" w:color="auto"/>
              <w:right w:val="single" w:sz="4" w:space="0" w:color="auto"/>
            </w:tcBorders>
            <w:shd w:val="clear" w:color="000000" w:fill="FFCCFF"/>
          </w:tcPr>
          <w:p w:rsidR="00D25E62" w:rsidRPr="00D25E62" w:rsidRDefault="00D25E62" w:rsidP="00D25E62">
            <w:pPr>
              <w:jc w:val="center"/>
              <w:rPr>
                <w:color w:val="000000"/>
                <w:sz w:val="18"/>
                <w:szCs w:val="18"/>
              </w:rPr>
            </w:pPr>
            <w:r w:rsidRPr="00D25E62">
              <w:rPr>
                <w:color w:val="000000"/>
                <w:sz w:val="18"/>
                <w:szCs w:val="18"/>
              </w:rPr>
              <w:t>15 822,00</w:t>
            </w:r>
          </w:p>
        </w:tc>
        <w:tc>
          <w:tcPr>
            <w:tcW w:w="1276" w:type="dxa"/>
            <w:tcBorders>
              <w:top w:val="single" w:sz="4" w:space="0" w:color="auto"/>
              <w:left w:val="nil"/>
              <w:bottom w:val="single" w:sz="4" w:space="0" w:color="auto"/>
              <w:right w:val="single" w:sz="4" w:space="0" w:color="auto"/>
            </w:tcBorders>
            <w:shd w:val="clear" w:color="auto" w:fill="auto"/>
          </w:tcPr>
          <w:p w:rsidR="00D25E62" w:rsidRPr="00D25E62" w:rsidRDefault="00D25E62" w:rsidP="00D25E62">
            <w:pPr>
              <w:jc w:val="center"/>
              <w:rPr>
                <w:color w:val="000000"/>
                <w:sz w:val="18"/>
                <w:szCs w:val="18"/>
              </w:rPr>
            </w:pPr>
            <w:r w:rsidRPr="00D25E62">
              <w:rPr>
                <w:color w:val="000000"/>
                <w:sz w:val="18"/>
                <w:szCs w:val="18"/>
              </w:rPr>
              <w:t>15 822,00</w:t>
            </w:r>
          </w:p>
        </w:tc>
      </w:tr>
      <w:tr w:rsidR="00D25E62" w:rsidRPr="00D25E62" w:rsidTr="00374531">
        <w:tc>
          <w:tcPr>
            <w:tcW w:w="993" w:type="dxa"/>
            <w:vMerge/>
            <w:tcBorders>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134"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134"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051"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650"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tcPr>
          <w:p w:rsidR="00D25E62" w:rsidRPr="00D25E62" w:rsidRDefault="00D25E62" w:rsidP="00D25E62">
            <w:pPr>
              <w:jc w:val="center"/>
              <w:rPr>
                <w:color w:val="000000"/>
                <w:sz w:val="18"/>
                <w:szCs w:val="18"/>
              </w:rPr>
            </w:pPr>
            <w:r w:rsidRPr="00D25E62">
              <w:rPr>
                <w:color w:val="000000"/>
                <w:sz w:val="18"/>
                <w:szCs w:val="18"/>
              </w:rPr>
              <w:t>3 284,42</w:t>
            </w:r>
          </w:p>
        </w:tc>
        <w:tc>
          <w:tcPr>
            <w:tcW w:w="993"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color w:val="000000"/>
                <w:sz w:val="18"/>
                <w:szCs w:val="18"/>
              </w:rPr>
            </w:pPr>
            <w:r w:rsidRPr="00D25E62">
              <w:rPr>
                <w:color w:val="000000"/>
                <w:sz w:val="18"/>
                <w:szCs w:val="18"/>
              </w:rPr>
              <w:t>3 237,80</w:t>
            </w:r>
          </w:p>
        </w:tc>
        <w:tc>
          <w:tcPr>
            <w:tcW w:w="992"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color w:val="000000"/>
                <w:sz w:val="18"/>
                <w:szCs w:val="18"/>
              </w:rPr>
            </w:pPr>
            <w:r w:rsidRPr="00D25E62">
              <w:rPr>
                <w:color w:val="000000"/>
                <w:sz w:val="18"/>
                <w:szCs w:val="18"/>
              </w:rPr>
              <w:t>3 237,80</w:t>
            </w:r>
          </w:p>
        </w:tc>
        <w:tc>
          <w:tcPr>
            <w:tcW w:w="992"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color w:val="000000"/>
                <w:sz w:val="18"/>
                <w:szCs w:val="18"/>
              </w:rPr>
            </w:pPr>
            <w:r w:rsidRPr="00D25E62">
              <w:rPr>
                <w:color w:val="000000"/>
                <w:sz w:val="18"/>
                <w:szCs w:val="18"/>
              </w:rPr>
              <w:t>3 678,60</w:t>
            </w:r>
          </w:p>
        </w:tc>
        <w:tc>
          <w:tcPr>
            <w:tcW w:w="1276" w:type="dxa"/>
            <w:tcBorders>
              <w:top w:val="nil"/>
              <w:left w:val="nil"/>
              <w:bottom w:val="single" w:sz="4" w:space="0" w:color="auto"/>
              <w:right w:val="single" w:sz="4" w:space="0" w:color="auto"/>
            </w:tcBorders>
            <w:shd w:val="clear" w:color="000000" w:fill="FFCCFF"/>
          </w:tcPr>
          <w:p w:rsidR="00D25E62" w:rsidRPr="00D25E62" w:rsidRDefault="00D25E62" w:rsidP="00D25E62">
            <w:pPr>
              <w:jc w:val="center"/>
              <w:rPr>
                <w:color w:val="000000"/>
                <w:sz w:val="18"/>
                <w:szCs w:val="18"/>
              </w:rPr>
            </w:pPr>
            <w:r w:rsidRPr="00D25E62">
              <w:rPr>
                <w:color w:val="000000"/>
                <w:sz w:val="18"/>
                <w:szCs w:val="18"/>
              </w:rPr>
              <w:t>14 714,40</w:t>
            </w:r>
          </w:p>
        </w:tc>
        <w:tc>
          <w:tcPr>
            <w:tcW w:w="1276" w:type="dxa"/>
            <w:tcBorders>
              <w:top w:val="nil"/>
              <w:left w:val="nil"/>
              <w:bottom w:val="single" w:sz="4" w:space="0" w:color="auto"/>
              <w:right w:val="single" w:sz="4" w:space="0" w:color="auto"/>
            </w:tcBorders>
            <w:shd w:val="clear" w:color="000000" w:fill="FFFFFF"/>
          </w:tcPr>
          <w:p w:rsidR="00D25E62" w:rsidRPr="00D25E62" w:rsidRDefault="00D25E62" w:rsidP="00D25E62">
            <w:pPr>
              <w:jc w:val="center"/>
              <w:rPr>
                <w:color w:val="000000"/>
                <w:sz w:val="18"/>
                <w:szCs w:val="18"/>
              </w:rPr>
            </w:pPr>
            <w:r w:rsidRPr="00D25E62">
              <w:rPr>
                <w:color w:val="000000"/>
                <w:sz w:val="18"/>
                <w:szCs w:val="18"/>
              </w:rPr>
              <w:t>14 714,40</w:t>
            </w:r>
          </w:p>
        </w:tc>
      </w:tr>
      <w:tr w:rsidR="00D25E62" w:rsidRPr="00D25E62" w:rsidTr="00374531">
        <w:tc>
          <w:tcPr>
            <w:tcW w:w="993" w:type="dxa"/>
            <w:vMerge/>
            <w:tcBorders>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134"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134"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051"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650"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республиканский бюджет Чувашской Республики</w:t>
            </w:r>
          </w:p>
        </w:tc>
        <w:tc>
          <w:tcPr>
            <w:tcW w:w="992" w:type="dxa"/>
            <w:tcBorders>
              <w:top w:val="nil"/>
              <w:left w:val="single" w:sz="4" w:space="0" w:color="auto"/>
              <w:bottom w:val="single" w:sz="4" w:space="0" w:color="auto"/>
              <w:right w:val="single" w:sz="4" w:space="0" w:color="auto"/>
            </w:tcBorders>
            <w:shd w:val="clear" w:color="auto" w:fill="auto"/>
          </w:tcPr>
          <w:p w:rsidR="00D25E62" w:rsidRPr="00D25E62" w:rsidRDefault="00D25E62" w:rsidP="00D25E62">
            <w:pPr>
              <w:jc w:val="center"/>
              <w:rPr>
                <w:color w:val="000000"/>
                <w:sz w:val="18"/>
                <w:szCs w:val="18"/>
              </w:rPr>
            </w:pPr>
            <w:r w:rsidRPr="00D25E62">
              <w:rPr>
                <w:color w:val="000000"/>
                <w:sz w:val="18"/>
                <w:szCs w:val="18"/>
              </w:rPr>
              <w:t>33,18</w:t>
            </w:r>
          </w:p>
        </w:tc>
        <w:tc>
          <w:tcPr>
            <w:tcW w:w="993" w:type="dxa"/>
            <w:tcBorders>
              <w:top w:val="nil"/>
              <w:left w:val="nil"/>
              <w:bottom w:val="single" w:sz="4" w:space="0" w:color="auto"/>
              <w:right w:val="single" w:sz="4" w:space="0" w:color="auto"/>
            </w:tcBorders>
            <w:shd w:val="clear" w:color="auto" w:fill="auto"/>
          </w:tcPr>
          <w:p w:rsidR="00D25E62" w:rsidRPr="00D25E62" w:rsidRDefault="00D25E62" w:rsidP="00994033">
            <w:pPr>
              <w:jc w:val="center"/>
              <w:rPr>
                <w:color w:val="000000"/>
                <w:sz w:val="18"/>
                <w:szCs w:val="18"/>
              </w:rPr>
            </w:pPr>
            <w:r w:rsidRPr="00D25E62">
              <w:rPr>
                <w:color w:val="000000"/>
                <w:sz w:val="18"/>
                <w:szCs w:val="18"/>
              </w:rPr>
              <w:t>32,7</w:t>
            </w:r>
            <w:r w:rsidR="00994033">
              <w:rPr>
                <w:color w:val="000000"/>
                <w:sz w:val="18"/>
                <w:szCs w:val="18"/>
              </w:rPr>
              <w:t>2</w:t>
            </w:r>
          </w:p>
        </w:tc>
        <w:tc>
          <w:tcPr>
            <w:tcW w:w="992"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color w:val="000000"/>
                <w:sz w:val="18"/>
                <w:szCs w:val="18"/>
              </w:rPr>
            </w:pPr>
            <w:r w:rsidRPr="00D25E62">
              <w:rPr>
                <w:color w:val="000000"/>
                <w:sz w:val="18"/>
                <w:szCs w:val="18"/>
              </w:rPr>
              <w:t>32,70</w:t>
            </w:r>
          </w:p>
        </w:tc>
        <w:tc>
          <w:tcPr>
            <w:tcW w:w="992"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color w:val="000000"/>
                <w:sz w:val="18"/>
                <w:szCs w:val="18"/>
              </w:rPr>
            </w:pPr>
            <w:r w:rsidRPr="00D25E62">
              <w:rPr>
                <w:color w:val="000000"/>
                <w:sz w:val="18"/>
                <w:szCs w:val="18"/>
              </w:rPr>
              <w:t>276,90</w:t>
            </w:r>
          </w:p>
        </w:tc>
        <w:tc>
          <w:tcPr>
            <w:tcW w:w="1276" w:type="dxa"/>
            <w:tcBorders>
              <w:top w:val="nil"/>
              <w:left w:val="nil"/>
              <w:bottom w:val="single" w:sz="4" w:space="0" w:color="auto"/>
              <w:right w:val="single" w:sz="4" w:space="0" w:color="auto"/>
            </w:tcBorders>
            <w:shd w:val="clear" w:color="000000" w:fill="FFCCFF"/>
          </w:tcPr>
          <w:p w:rsidR="00D25E62" w:rsidRPr="00D25E62" w:rsidRDefault="00D25E62" w:rsidP="00D25E62">
            <w:pPr>
              <w:jc w:val="center"/>
              <w:rPr>
                <w:color w:val="000000"/>
                <w:sz w:val="18"/>
                <w:szCs w:val="18"/>
              </w:rPr>
            </w:pPr>
            <w:r w:rsidRPr="00D25E62">
              <w:rPr>
                <w:color w:val="000000"/>
                <w:sz w:val="18"/>
                <w:szCs w:val="18"/>
              </w:rPr>
              <w:t>1 107,60</w:t>
            </w:r>
          </w:p>
        </w:tc>
        <w:tc>
          <w:tcPr>
            <w:tcW w:w="1276" w:type="dxa"/>
            <w:tcBorders>
              <w:top w:val="nil"/>
              <w:left w:val="nil"/>
              <w:bottom w:val="single" w:sz="4" w:space="0" w:color="auto"/>
              <w:right w:val="single" w:sz="4" w:space="0" w:color="auto"/>
            </w:tcBorders>
            <w:shd w:val="clear" w:color="000000" w:fill="FFFFFF"/>
          </w:tcPr>
          <w:p w:rsidR="00D25E62" w:rsidRPr="00D25E62" w:rsidRDefault="00D25E62" w:rsidP="00D25E62">
            <w:pPr>
              <w:jc w:val="center"/>
              <w:rPr>
                <w:color w:val="000000"/>
                <w:sz w:val="18"/>
                <w:szCs w:val="18"/>
              </w:rPr>
            </w:pPr>
            <w:r w:rsidRPr="00D25E62">
              <w:rPr>
                <w:color w:val="000000"/>
                <w:sz w:val="18"/>
                <w:szCs w:val="18"/>
              </w:rPr>
              <w:t>1 107,60</w:t>
            </w:r>
          </w:p>
        </w:tc>
      </w:tr>
      <w:tr w:rsidR="00D25E62" w:rsidRPr="00D25E62" w:rsidTr="00374531">
        <w:tc>
          <w:tcPr>
            <w:tcW w:w="993" w:type="dxa"/>
            <w:vMerge/>
            <w:tcBorders>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134"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134"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051"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650"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местный бюджет</w:t>
            </w:r>
          </w:p>
        </w:tc>
        <w:tc>
          <w:tcPr>
            <w:tcW w:w="992" w:type="dxa"/>
            <w:tcBorders>
              <w:top w:val="nil"/>
              <w:left w:val="single" w:sz="4" w:space="0" w:color="auto"/>
              <w:bottom w:val="single" w:sz="4" w:space="0" w:color="auto"/>
              <w:right w:val="single" w:sz="4" w:space="0" w:color="auto"/>
            </w:tcBorders>
            <w:shd w:val="clear" w:color="auto" w:fill="auto"/>
          </w:tcPr>
          <w:p w:rsidR="00D25E62" w:rsidRPr="00D25E62" w:rsidRDefault="00D25E62" w:rsidP="00D25E62">
            <w:pPr>
              <w:jc w:val="center"/>
              <w:rPr>
                <w:color w:val="000000"/>
                <w:sz w:val="18"/>
                <w:szCs w:val="18"/>
              </w:rPr>
            </w:pPr>
            <w:r w:rsidRPr="00D25E62">
              <w:rPr>
                <w:color w:val="000000"/>
                <w:sz w:val="18"/>
                <w:szCs w:val="18"/>
              </w:rPr>
              <w:t>0,00</w:t>
            </w:r>
          </w:p>
        </w:tc>
        <w:tc>
          <w:tcPr>
            <w:tcW w:w="993"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color w:val="000000"/>
                <w:sz w:val="18"/>
                <w:szCs w:val="18"/>
              </w:rPr>
            </w:pPr>
            <w:r w:rsidRPr="00D25E62">
              <w:rPr>
                <w:color w:val="000000"/>
                <w:sz w:val="18"/>
                <w:szCs w:val="18"/>
              </w:rPr>
              <w:t>0,00</w:t>
            </w:r>
          </w:p>
        </w:tc>
        <w:tc>
          <w:tcPr>
            <w:tcW w:w="992"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color w:val="000000"/>
                <w:sz w:val="18"/>
                <w:szCs w:val="18"/>
              </w:rPr>
            </w:pPr>
            <w:r w:rsidRPr="00D25E62">
              <w:rPr>
                <w:color w:val="000000"/>
                <w:sz w:val="18"/>
                <w:szCs w:val="18"/>
              </w:rPr>
              <w:t>0,00</w:t>
            </w:r>
          </w:p>
        </w:tc>
        <w:tc>
          <w:tcPr>
            <w:tcW w:w="992"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color w:val="000000"/>
                <w:sz w:val="18"/>
                <w:szCs w:val="18"/>
              </w:rPr>
            </w:pPr>
            <w:r w:rsidRPr="00D25E62">
              <w:rPr>
                <w:color w:val="000000"/>
                <w:sz w:val="18"/>
                <w:szCs w:val="18"/>
              </w:rPr>
              <w:t>0,00</w:t>
            </w:r>
          </w:p>
        </w:tc>
        <w:tc>
          <w:tcPr>
            <w:tcW w:w="1276" w:type="dxa"/>
            <w:tcBorders>
              <w:top w:val="nil"/>
              <w:left w:val="nil"/>
              <w:bottom w:val="single" w:sz="4" w:space="0" w:color="auto"/>
              <w:right w:val="single" w:sz="4" w:space="0" w:color="auto"/>
            </w:tcBorders>
            <w:shd w:val="clear" w:color="000000" w:fill="FFCCFF"/>
          </w:tcPr>
          <w:p w:rsidR="00D25E62" w:rsidRPr="00D25E62" w:rsidRDefault="00D25E62" w:rsidP="00D25E62">
            <w:pPr>
              <w:jc w:val="center"/>
              <w:rPr>
                <w:color w:val="000000"/>
                <w:sz w:val="18"/>
                <w:szCs w:val="18"/>
              </w:rPr>
            </w:pPr>
            <w:r w:rsidRPr="00D25E62">
              <w:rPr>
                <w:color w:val="000000"/>
                <w:sz w:val="18"/>
                <w:szCs w:val="18"/>
              </w:rPr>
              <w:t>0,00</w:t>
            </w:r>
          </w:p>
        </w:tc>
        <w:tc>
          <w:tcPr>
            <w:tcW w:w="1276"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color w:val="000000"/>
                <w:sz w:val="18"/>
                <w:szCs w:val="18"/>
              </w:rPr>
            </w:pPr>
            <w:r w:rsidRPr="00D25E62">
              <w:rPr>
                <w:color w:val="000000"/>
                <w:sz w:val="18"/>
                <w:szCs w:val="18"/>
              </w:rPr>
              <w:t>0,00</w:t>
            </w:r>
          </w:p>
        </w:tc>
      </w:tr>
      <w:tr w:rsidR="00D25E62" w:rsidRPr="00D25E62" w:rsidTr="00374531">
        <w:tc>
          <w:tcPr>
            <w:tcW w:w="993" w:type="dxa"/>
            <w:vMerge/>
            <w:tcBorders>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134" w:type="dxa"/>
            <w:vMerge/>
            <w:tcBorders>
              <w:left w:val="single" w:sz="4" w:space="0" w:color="auto"/>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134" w:type="dxa"/>
            <w:vMerge/>
            <w:tcBorders>
              <w:left w:val="single" w:sz="4" w:space="0" w:color="auto"/>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051" w:type="dxa"/>
            <w:vMerge/>
            <w:tcBorders>
              <w:left w:val="single" w:sz="4" w:space="0" w:color="auto"/>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650"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tcPr>
          <w:p w:rsidR="00D25E62" w:rsidRPr="00D25E62" w:rsidRDefault="00D25E62" w:rsidP="00D25E62">
            <w:pPr>
              <w:jc w:val="center"/>
              <w:rPr>
                <w:color w:val="000000"/>
                <w:sz w:val="18"/>
                <w:szCs w:val="18"/>
              </w:rPr>
            </w:pPr>
            <w:r w:rsidRPr="00D25E62">
              <w:rPr>
                <w:color w:val="000000"/>
                <w:sz w:val="18"/>
                <w:szCs w:val="18"/>
              </w:rPr>
              <w:t>0,00</w:t>
            </w:r>
          </w:p>
        </w:tc>
        <w:tc>
          <w:tcPr>
            <w:tcW w:w="993"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color w:val="000000"/>
                <w:sz w:val="18"/>
                <w:szCs w:val="18"/>
              </w:rPr>
            </w:pPr>
            <w:r w:rsidRPr="00D25E62">
              <w:rPr>
                <w:color w:val="000000"/>
                <w:sz w:val="18"/>
                <w:szCs w:val="18"/>
              </w:rPr>
              <w:t>0,00</w:t>
            </w:r>
          </w:p>
        </w:tc>
        <w:tc>
          <w:tcPr>
            <w:tcW w:w="992"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color w:val="000000"/>
                <w:sz w:val="18"/>
                <w:szCs w:val="18"/>
              </w:rPr>
            </w:pPr>
            <w:r w:rsidRPr="00D25E62">
              <w:rPr>
                <w:color w:val="000000"/>
                <w:sz w:val="18"/>
                <w:szCs w:val="18"/>
              </w:rPr>
              <w:t>0,00</w:t>
            </w:r>
          </w:p>
        </w:tc>
        <w:tc>
          <w:tcPr>
            <w:tcW w:w="992"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color w:val="000000"/>
                <w:sz w:val="18"/>
                <w:szCs w:val="18"/>
              </w:rPr>
            </w:pPr>
            <w:r w:rsidRPr="00D25E62">
              <w:rPr>
                <w:color w:val="000000"/>
                <w:sz w:val="18"/>
                <w:szCs w:val="18"/>
              </w:rPr>
              <w:t>0,00</w:t>
            </w:r>
          </w:p>
        </w:tc>
        <w:tc>
          <w:tcPr>
            <w:tcW w:w="1276" w:type="dxa"/>
            <w:tcBorders>
              <w:top w:val="nil"/>
              <w:left w:val="nil"/>
              <w:bottom w:val="single" w:sz="4" w:space="0" w:color="auto"/>
              <w:right w:val="single" w:sz="4" w:space="0" w:color="auto"/>
            </w:tcBorders>
            <w:shd w:val="clear" w:color="000000" w:fill="FFCCFF"/>
          </w:tcPr>
          <w:p w:rsidR="00D25E62" w:rsidRPr="00D25E62" w:rsidRDefault="00D25E62" w:rsidP="00D25E62">
            <w:pPr>
              <w:jc w:val="center"/>
              <w:rPr>
                <w:color w:val="000000"/>
                <w:sz w:val="18"/>
                <w:szCs w:val="18"/>
              </w:rPr>
            </w:pPr>
            <w:r w:rsidRPr="00D25E62">
              <w:rPr>
                <w:color w:val="000000"/>
                <w:sz w:val="18"/>
                <w:szCs w:val="18"/>
              </w:rPr>
              <w:t>0,00</w:t>
            </w:r>
          </w:p>
        </w:tc>
        <w:tc>
          <w:tcPr>
            <w:tcW w:w="1276"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color w:val="000000"/>
                <w:sz w:val="18"/>
                <w:szCs w:val="18"/>
              </w:rPr>
            </w:pPr>
            <w:r w:rsidRPr="00D25E62">
              <w:rPr>
                <w:color w:val="000000"/>
                <w:sz w:val="18"/>
                <w:szCs w:val="18"/>
              </w:rPr>
              <w:t>0,00</w:t>
            </w:r>
          </w:p>
        </w:tc>
      </w:tr>
      <w:tr w:rsidR="00D25E62" w:rsidRPr="00D25E62" w:rsidTr="00374531">
        <w:tc>
          <w:tcPr>
            <w:tcW w:w="993" w:type="dxa"/>
            <w:vMerge w:val="restart"/>
            <w:tcBorders>
              <w:top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hAnsi="Times New Roman" w:cs="Times New Roman"/>
                <w:color w:val="000000"/>
                <w:sz w:val="16"/>
                <w:szCs w:val="16"/>
              </w:rPr>
              <w:t>Целевой (</w:t>
            </w:r>
            <w:proofErr w:type="spellStart"/>
            <w:r w:rsidRPr="00D25E62">
              <w:rPr>
                <w:rFonts w:ascii="Times New Roman" w:hAnsi="Times New Roman" w:cs="Times New Roman"/>
                <w:color w:val="000000"/>
                <w:sz w:val="16"/>
                <w:szCs w:val="16"/>
              </w:rPr>
              <w:t>ые</w:t>
            </w:r>
            <w:proofErr w:type="spellEnd"/>
            <w:r w:rsidRPr="00D25E62">
              <w:rPr>
                <w:rFonts w:ascii="Times New Roman" w:hAnsi="Times New Roman" w:cs="Times New Roman"/>
                <w:color w:val="000000"/>
                <w:sz w:val="16"/>
                <w:szCs w:val="16"/>
              </w:rPr>
              <w:t>) индикатор (ы) и показатель(и) подпрограммы (муниципальной программы), увя</w:t>
            </w:r>
            <w:r w:rsidRPr="00D25E62">
              <w:rPr>
                <w:rFonts w:ascii="Times New Roman" w:hAnsi="Times New Roman" w:cs="Times New Roman"/>
                <w:color w:val="000000"/>
                <w:sz w:val="16"/>
                <w:szCs w:val="16"/>
              </w:rPr>
              <w:softHyphen/>
              <w:t>занные с ос</w:t>
            </w:r>
            <w:r w:rsidRPr="00D25E62">
              <w:rPr>
                <w:rFonts w:ascii="Times New Roman" w:hAnsi="Times New Roman" w:cs="Times New Roman"/>
                <w:color w:val="000000"/>
                <w:sz w:val="16"/>
                <w:szCs w:val="16"/>
              </w:rPr>
              <w:softHyphen/>
              <w:t>новным мероприятием</w:t>
            </w:r>
            <w:r w:rsidRPr="00D25E62">
              <w:rPr>
                <w:rFonts w:ascii="Times New Roman" w:eastAsia="Calibri" w:hAnsi="Times New Roman" w:cs="Times New Roman"/>
                <w:color w:val="000000"/>
                <w:sz w:val="16"/>
                <w:szCs w:val="16"/>
              </w:rPr>
              <w:t xml:space="preserve"> 1</w:t>
            </w:r>
          </w:p>
        </w:tc>
        <w:tc>
          <w:tcPr>
            <w:tcW w:w="7087" w:type="dxa"/>
            <w:gridSpan w:val="8"/>
            <w:tcBorders>
              <w:top w:val="single" w:sz="4" w:space="0" w:color="auto"/>
              <w:left w:val="single" w:sz="4" w:space="0" w:color="auto"/>
              <w:bottom w:val="single" w:sz="4" w:space="0" w:color="auto"/>
            </w:tcBorders>
          </w:tcPr>
          <w:p w:rsidR="00D25E62" w:rsidRPr="00D25E62" w:rsidRDefault="00D25E62" w:rsidP="00D25E62">
            <w:pPr>
              <w:widowControl w:val="0"/>
              <w:jc w:val="center"/>
              <w:rPr>
                <w:rFonts w:ascii="Times New Roman" w:eastAsia="Times New Roman" w:hAnsi="Times New Roman" w:cs="Times New Roman"/>
                <w:color w:val="000000"/>
                <w:sz w:val="16"/>
                <w:szCs w:val="16"/>
                <w:lang w:eastAsia="ru-RU"/>
              </w:rPr>
            </w:pPr>
            <w:r w:rsidRPr="00D25E62">
              <w:rPr>
                <w:rFonts w:ascii="Times New Roman" w:eastAsia="Calibri" w:hAnsi="Times New Roman" w:cs="Times New Roman"/>
                <w:color w:val="000000"/>
                <w:sz w:val="16"/>
                <w:szCs w:val="16"/>
              </w:rPr>
              <w:t>Количество специалистов по патриотическому воспитанию и допризывной подготовке молодежи, повысивших квалификацию, чел.</w:t>
            </w:r>
          </w:p>
        </w:tc>
        <w:tc>
          <w:tcPr>
            <w:tcW w:w="992"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eastAsia="Calibri"/>
                <w:color w:val="000000"/>
                <w:sz w:val="16"/>
                <w:szCs w:val="16"/>
              </w:rPr>
            </w:pPr>
            <w:r w:rsidRPr="00D25E62">
              <w:rPr>
                <w:rFonts w:eastAsia="Calibri"/>
                <w:color w:val="000000"/>
                <w:sz w:val="16"/>
                <w:szCs w:val="16"/>
              </w:rPr>
              <w:t>8</w:t>
            </w:r>
          </w:p>
        </w:tc>
        <w:tc>
          <w:tcPr>
            <w:tcW w:w="993"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eastAsia="Calibri"/>
                <w:color w:val="000000"/>
                <w:sz w:val="16"/>
                <w:szCs w:val="16"/>
              </w:rPr>
            </w:pPr>
            <w:r w:rsidRPr="00D25E62">
              <w:rPr>
                <w:rFonts w:eastAsia="Calibri"/>
                <w:color w:val="000000"/>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eastAsia="Calibri"/>
                <w:color w:val="000000"/>
                <w:sz w:val="16"/>
                <w:szCs w:val="16"/>
              </w:rPr>
            </w:pPr>
            <w:r w:rsidRPr="00D25E62">
              <w:rPr>
                <w:rFonts w:eastAsia="Calibri"/>
                <w:color w:val="000000"/>
                <w:sz w:val="16"/>
                <w:szCs w:val="16"/>
              </w:rPr>
              <w:t>10</w:t>
            </w:r>
          </w:p>
        </w:tc>
        <w:tc>
          <w:tcPr>
            <w:tcW w:w="992" w:type="dxa"/>
            <w:tcBorders>
              <w:top w:val="single" w:sz="4" w:space="0" w:color="auto"/>
              <w:left w:val="nil"/>
              <w:bottom w:val="single" w:sz="4" w:space="0" w:color="auto"/>
              <w:right w:val="single" w:sz="4" w:space="0" w:color="auto"/>
            </w:tcBorders>
            <w:shd w:val="clear" w:color="auto" w:fill="auto"/>
          </w:tcPr>
          <w:p w:rsidR="00D25E62" w:rsidRPr="00D25E62" w:rsidRDefault="00D25E62" w:rsidP="00D25E62">
            <w:pPr>
              <w:jc w:val="center"/>
              <w:rPr>
                <w:b/>
                <w:bCs/>
                <w:color w:val="000000"/>
                <w:sz w:val="18"/>
                <w:szCs w:val="18"/>
              </w:rPr>
            </w:pPr>
            <w:r w:rsidRPr="00D25E62">
              <w:rPr>
                <w:b/>
                <w:bCs/>
                <w:color w:val="000000"/>
                <w:sz w:val="18"/>
                <w:szCs w:val="18"/>
              </w:rPr>
              <w:t>15</w:t>
            </w:r>
          </w:p>
        </w:tc>
        <w:tc>
          <w:tcPr>
            <w:tcW w:w="1276" w:type="dxa"/>
            <w:tcBorders>
              <w:top w:val="single" w:sz="4" w:space="0" w:color="auto"/>
              <w:left w:val="nil"/>
              <w:bottom w:val="single" w:sz="4" w:space="0" w:color="auto"/>
              <w:right w:val="single" w:sz="4" w:space="0" w:color="auto"/>
            </w:tcBorders>
            <w:shd w:val="clear" w:color="000000" w:fill="FFCCFF"/>
          </w:tcPr>
          <w:p w:rsidR="00D25E62" w:rsidRPr="00D25E62" w:rsidRDefault="00D25E62" w:rsidP="00D25E62">
            <w:pPr>
              <w:jc w:val="center"/>
              <w:rPr>
                <w:b/>
                <w:bCs/>
                <w:color w:val="000000"/>
                <w:sz w:val="18"/>
                <w:szCs w:val="18"/>
              </w:rPr>
            </w:pPr>
            <w:r w:rsidRPr="00D25E62">
              <w:rPr>
                <w:b/>
                <w:bCs/>
                <w:color w:val="000000"/>
                <w:sz w:val="18"/>
                <w:szCs w:val="18"/>
              </w:rPr>
              <w:t>15</w:t>
            </w:r>
          </w:p>
        </w:tc>
        <w:tc>
          <w:tcPr>
            <w:tcW w:w="1276" w:type="dxa"/>
            <w:tcBorders>
              <w:top w:val="single" w:sz="4" w:space="0" w:color="auto"/>
              <w:left w:val="nil"/>
              <w:bottom w:val="single" w:sz="4" w:space="0" w:color="auto"/>
              <w:right w:val="single" w:sz="4" w:space="0" w:color="auto"/>
            </w:tcBorders>
            <w:shd w:val="clear" w:color="000000" w:fill="FFCCFF"/>
          </w:tcPr>
          <w:p w:rsidR="00D25E62" w:rsidRPr="00D25E62" w:rsidRDefault="00D25E62" w:rsidP="00D25E62">
            <w:pPr>
              <w:jc w:val="center"/>
              <w:rPr>
                <w:b/>
                <w:bCs/>
                <w:color w:val="000000"/>
                <w:sz w:val="18"/>
                <w:szCs w:val="18"/>
              </w:rPr>
            </w:pPr>
            <w:r w:rsidRPr="00D25E62">
              <w:rPr>
                <w:b/>
                <w:bCs/>
                <w:color w:val="000000"/>
                <w:sz w:val="18"/>
                <w:szCs w:val="18"/>
              </w:rPr>
              <w:t>15</w:t>
            </w:r>
          </w:p>
        </w:tc>
      </w:tr>
      <w:tr w:rsidR="00D25E62" w:rsidRPr="00D25E62" w:rsidTr="00374531">
        <w:tc>
          <w:tcPr>
            <w:tcW w:w="993" w:type="dxa"/>
            <w:vMerge/>
            <w:tcBorders>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7087" w:type="dxa"/>
            <w:gridSpan w:val="8"/>
            <w:tcBorders>
              <w:top w:val="single" w:sz="4" w:space="0" w:color="auto"/>
              <w:left w:val="single" w:sz="4" w:space="0" w:color="auto"/>
              <w:bottom w:val="single" w:sz="4" w:space="0" w:color="auto"/>
            </w:tcBorders>
          </w:tcPr>
          <w:p w:rsidR="00D25E62" w:rsidRPr="00D25E62" w:rsidRDefault="00D25E62" w:rsidP="00D25E62">
            <w:pPr>
              <w:widowControl w:val="0"/>
              <w:jc w:val="center"/>
              <w:rPr>
                <w:rFonts w:ascii="Times New Roman" w:eastAsia="Times New Roman" w:hAnsi="Times New Roman" w:cs="Times New Roman"/>
                <w:color w:val="000000"/>
                <w:sz w:val="16"/>
                <w:szCs w:val="16"/>
                <w:lang w:eastAsia="ru-RU"/>
              </w:rPr>
            </w:pPr>
            <w:r w:rsidRPr="00D25E62">
              <w:rPr>
                <w:rFonts w:ascii="Times New Roman" w:eastAsia="Calibri" w:hAnsi="Times New Roman" w:cs="Times New Roman"/>
                <w:color w:val="000000"/>
                <w:sz w:val="16"/>
                <w:szCs w:val="16"/>
              </w:rPr>
              <w:t>Количество разработанных методических рекомендаций, памяток по вопросам патриотического воспитания и допризывной подготовки молодежи, ед.</w:t>
            </w:r>
          </w:p>
        </w:tc>
        <w:tc>
          <w:tcPr>
            <w:tcW w:w="992"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eastAsia="Calibri"/>
                <w:color w:val="000000"/>
                <w:sz w:val="16"/>
                <w:szCs w:val="16"/>
              </w:rPr>
            </w:pPr>
            <w:r w:rsidRPr="00D25E62">
              <w:rPr>
                <w:rFonts w:eastAsia="Calibri"/>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eastAsia="Calibri"/>
                <w:color w:val="000000"/>
                <w:sz w:val="16"/>
                <w:szCs w:val="16"/>
              </w:rPr>
            </w:pPr>
            <w:r w:rsidRPr="00D25E62">
              <w:rPr>
                <w:rFonts w:eastAsia="Calibri"/>
                <w:color w:val="000000"/>
                <w:sz w:val="16"/>
                <w:szCs w:val="16"/>
              </w:rPr>
              <w:t>5</w:t>
            </w:r>
          </w:p>
        </w:tc>
        <w:tc>
          <w:tcPr>
            <w:tcW w:w="992"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eastAsia="Calibri"/>
                <w:color w:val="000000"/>
                <w:sz w:val="16"/>
                <w:szCs w:val="16"/>
              </w:rPr>
            </w:pPr>
            <w:r w:rsidRPr="00D25E62">
              <w:rPr>
                <w:rFonts w:eastAsia="Calibri"/>
                <w:color w:val="000000"/>
                <w:sz w:val="16"/>
                <w:szCs w:val="16"/>
              </w:rPr>
              <w:t>5</w:t>
            </w:r>
          </w:p>
        </w:tc>
        <w:tc>
          <w:tcPr>
            <w:tcW w:w="992" w:type="dxa"/>
            <w:tcBorders>
              <w:top w:val="single" w:sz="4" w:space="0" w:color="auto"/>
              <w:left w:val="nil"/>
              <w:bottom w:val="single" w:sz="4" w:space="0" w:color="auto"/>
              <w:right w:val="single" w:sz="4" w:space="0" w:color="auto"/>
            </w:tcBorders>
            <w:shd w:val="clear" w:color="auto" w:fill="auto"/>
          </w:tcPr>
          <w:p w:rsidR="00D25E62" w:rsidRPr="00D25E62" w:rsidRDefault="00D25E62" w:rsidP="00D25E62">
            <w:pPr>
              <w:jc w:val="center"/>
              <w:rPr>
                <w:b/>
                <w:bCs/>
                <w:color w:val="000000"/>
                <w:sz w:val="18"/>
                <w:szCs w:val="18"/>
              </w:rPr>
            </w:pPr>
            <w:r w:rsidRPr="00D25E62">
              <w:rPr>
                <w:b/>
                <w:bCs/>
                <w:color w:val="000000"/>
                <w:sz w:val="18"/>
                <w:szCs w:val="18"/>
              </w:rPr>
              <w:t>6</w:t>
            </w:r>
          </w:p>
        </w:tc>
        <w:tc>
          <w:tcPr>
            <w:tcW w:w="1276" w:type="dxa"/>
            <w:tcBorders>
              <w:top w:val="single" w:sz="4" w:space="0" w:color="auto"/>
              <w:left w:val="nil"/>
              <w:bottom w:val="single" w:sz="4" w:space="0" w:color="auto"/>
              <w:right w:val="single" w:sz="4" w:space="0" w:color="auto"/>
            </w:tcBorders>
            <w:shd w:val="clear" w:color="000000" w:fill="FFCCFF"/>
          </w:tcPr>
          <w:p w:rsidR="00D25E62" w:rsidRPr="00D25E62" w:rsidRDefault="00D25E62" w:rsidP="00D25E62">
            <w:pPr>
              <w:jc w:val="center"/>
              <w:rPr>
                <w:b/>
                <w:bCs/>
                <w:color w:val="000000"/>
                <w:sz w:val="18"/>
                <w:szCs w:val="18"/>
              </w:rPr>
            </w:pPr>
            <w:r w:rsidRPr="00D25E62">
              <w:rPr>
                <w:b/>
                <w:bCs/>
                <w:color w:val="000000"/>
                <w:sz w:val="18"/>
                <w:szCs w:val="18"/>
              </w:rPr>
              <w:t>6</w:t>
            </w:r>
          </w:p>
        </w:tc>
        <w:tc>
          <w:tcPr>
            <w:tcW w:w="1276" w:type="dxa"/>
            <w:tcBorders>
              <w:top w:val="single" w:sz="4" w:space="0" w:color="auto"/>
              <w:left w:val="nil"/>
              <w:bottom w:val="single" w:sz="4" w:space="0" w:color="auto"/>
              <w:right w:val="single" w:sz="4" w:space="0" w:color="auto"/>
            </w:tcBorders>
            <w:shd w:val="clear" w:color="000000" w:fill="FFCCFF"/>
          </w:tcPr>
          <w:p w:rsidR="00D25E62" w:rsidRPr="00D25E62" w:rsidRDefault="00D25E62" w:rsidP="00D25E62">
            <w:pPr>
              <w:jc w:val="center"/>
              <w:rPr>
                <w:b/>
                <w:bCs/>
                <w:color w:val="000000"/>
                <w:sz w:val="18"/>
                <w:szCs w:val="18"/>
              </w:rPr>
            </w:pPr>
            <w:r w:rsidRPr="00D25E62">
              <w:rPr>
                <w:b/>
                <w:bCs/>
                <w:color w:val="000000"/>
                <w:sz w:val="18"/>
                <w:szCs w:val="18"/>
              </w:rPr>
              <w:t>7</w:t>
            </w:r>
          </w:p>
        </w:tc>
      </w:tr>
      <w:tr w:rsidR="00D25E62" w:rsidRPr="00D25E62" w:rsidTr="00374531">
        <w:tc>
          <w:tcPr>
            <w:tcW w:w="993" w:type="dxa"/>
            <w:vMerge/>
            <w:tcBorders>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7087" w:type="dxa"/>
            <w:gridSpan w:val="8"/>
            <w:tcBorders>
              <w:top w:val="single" w:sz="4" w:space="0" w:color="auto"/>
              <w:left w:val="single" w:sz="4" w:space="0" w:color="auto"/>
              <w:bottom w:val="single" w:sz="4" w:space="0" w:color="auto"/>
            </w:tcBorders>
          </w:tcPr>
          <w:p w:rsidR="00D25E62" w:rsidRPr="00D25E62" w:rsidRDefault="00D25E62" w:rsidP="00D25E62">
            <w:pPr>
              <w:widowControl w:val="0"/>
              <w:jc w:val="center"/>
              <w:rPr>
                <w:rFonts w:ascii="Times New Roman" w:eastAsia="Times New Roman" w:hAnsi="Times New Roman" w:cs="Times New Roman"/>
                <w:color w:val="000000"/>
                <w:sz w:val="16"/>
                <w:szCs w:val="16"/>
                <w:lang w:eastAsia="ru-RU"/>
              </w:rPr>
            </w:pPr>
            <w:r w:rsidRPr="00D25E62">
              <w:rPr>
                <w:rFonts w:ascii="Times New Roman" w:eastAsia="Calibri" w:hAnsi="Times New Roman" w:cs="Times New Roman"/>
                <w:color w:val="000000"/>
                <w:sz w:val="16"/>
                <w:szCs w:val="16"/>
              </w:rPr>
              <w:t>Удельный вес призывной молодежи, охваченной допризывной подготовкой, %</w:t>
            </w:r>
          </w:p>
        </w:tc>
        <w:tc>
          <w:tcPr>
            <w:tcW w:w="992"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eastAsia="Calibri"/>
                <w:color w:val="000000"/>
                <w:sz w:val="16"/>
                <w:szCs w:val="16"/>
              </w:rPr>
            </w:pPr>
            <w:r w:rsidRPr="00D25E62">
              <w:rPr>
                <w:rFonts w:eastAsia="Calibri"/>
                <w:color w:val="000000"/>
                <w:sz w:val="16"/>
                <w:szCs w:val="16"/>
              </w:rPr>
              <w:t>89</w:t>
            </w:r>
          </w:p>
        </w:tc>
        <w:tc>
          <w:tcPr>
            <w:tcW w:w="993"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eastAsia="Calibri"/>
                <w:color w:val="000000"/>
                <w:sz w:val="16"/>
                <w:szCs w:val="16"/>
              </w:rPr>
            </w:pPr>
            <w:r w:rsidRPr="00D25E62">
              <w:rPr>
                <w:rFonts w:eastAsia="Calibri"/>
                <w:color w:val="000000"/>
                <w:sz w:val="16"/>
                <w:szCs w:val="16"/>
              </w:rPr>
              <w:t>90</w:t>
            </w:r>
          </w:p>
        </w:tc>
        <w:tc>
          <w:tcPr>
            <w:tcW w:w="992"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eastAsia="Calibri"/>
                <w:color w:val="000000"/>
                <w:sz w:val="16"/>
                <w:szCs w:val="16"/>
              </w:rPr>
            </w:pPr>
            <w:r w:rsidRPr="00D25E62">
              <w:rPr>
                <w:rFonts w:eastAsia="Calibri"/>
                <w:color w:val="000000"/>
                <w:sz w:val="16"/>
                <w:szCs w:val="16"/>
              </w:rPr>
              <w:t>90</w:t>
            </w:r>
          </w:p>
        </w:tc>
        <w:tc>
          <w:tcPr>
            <w:tcW w:w="992" w:type="dxa"/>
            <w:tcBorders>
              <w:top w:val="single" w:sz="4" w:space="0" w:color="auto"/>
              <w:left w:val="nil"/>
              <w:bottom w:val="single" w:sz="4" w:space="0" w:color="auto"/>
              <w:right w:val="single" w:sz="4" w:space="0" w:color="auto"/>
            </w:tcBorders>
            <w:shd w:val="clear" w:color="auto" w:fill="auto"/>
          </w:tcPr>
          <w:p w:rsidR="00D25E62" w:rsidRPr="00D25E62" w:rsidRDefault="00D25E62" w:rsidP="00D25E62">
            <w:pPr>
              <w:jc w:val="center"/>
              <w:rPr>
                <w:b/>
                <w:bCs/>
                <w:color w:val="000000"/>
                <w:sz w:val="18"/>
                <w:szCs w:val="18"/>
              </w:rPr>
            </w:pPr>
            <w:r w:rsidRPr="00D25E62">
              <w:rPr>
                <w:b/>
                <w:bCs/>
                <w:color w:val="000000"/>
                <w:sz w:val="18"/>
                <w:szCs w:val="18"/>
              </w:rPr>
              <w:t>94</w:t>
            </w:r>
          </w:p>
        </w:tc>
        <w:tc>
          <w:tcPr>
            <w:tcW w:w="1276" w:type="dxa"/>
            <w:tcBorders>
              <w:top w:val="single" w:sz="4" w:space="0" w:color="auto"/>
              <w:left w:val="nil"/>
              <w:bottom w:val="single" w:sz="4" w:space="0" w:color="auto"/>
              <w:right w:val="single" w:sz="4" w:space="0" w:color="auto"/>
            </w:tcBorders>
            <w:shd w:val="clear" w:color="000000" w:fill="FFCCFF"/>
          </w:tcPr>
          <w:p w:rsidR="00D25E62" w:rsidRPr="00D25E62" w:rsidRDefault="00D25E62" w:rsidP="00D25E62">
            <w:pPr>
              <w:jc w:val="center"/>
              <w:rPr>
                <w:b/>
                <w:bCs/>
                <w:color w:val="000000"/>
                <w:sz w:val="18"/>
                <w:szCs w:val="18"/>
              </w:rPr>
            </w:pPr>
            <w:r w:rsidRPr="00D25E62">
              <w:rPr>
                <w:b/>
                <w:bCs/>
                <w:color w:val="000000"/>
                <w:sz w:val="18"/>
                <w:szCs w:val="18"/>
              </w:rPr>
              <w:t>94</w:t>
            </w:r>
          </w:p>
        </w:tc>
        <w:tc>
          <w:tcPr>
            <w:tcW w:w="1276" w:type="dxa"/>
            <w:tcBorders>
              <w:top w:val="single" w:sz="4" w:space="0" w:color="auto"/>
              <w:left w:val="nil"/>
              <w:bottom w:val="single" w:sz="4" w:space="0" w:color="auto"/>
              <w:right w:val="single" w:sz="4" w:space="0" w:color="auto"/>
            </w:tcBorders>
            <w:shd w:val="clear" w:color="000000" w:fill="FFCCFF"/>
          </w:tcPr>
          <w:p w:rsidR="00D25E62" w:rsidRPr="00D25E62" w:rsidRDefault="00D25E62" w:rsidP="00D25E62">
            <w:pPr>
              <w:jc w:val="center"/>
              <w:rPr>
                <w:b/>
                <w:bCs/>
                <w:color w:val="000000"/>
                <w:sz w:val="18"/>
                <w:szCs w:val="18"/>
              </w:rPr>
            </w:pPr>
            <w:r w:rsidRPr="00D25E62">
              <w:rPr>
                <w:b/>
                <w:bCs/>
                <w:color w:val="000000"/>
                <w:sz w:val="18"/>
                <w:szCs w:val="18"/>
              </w:rPr>
              <w:t>98</w:t>
            </w:r>
          </w:p>
        </w:tc>
      </w:tr>
      <w:tr w:rsidR="00D25E62" w:rsidRPr="00D25E62" w:rsidTr="00374531">
        <w:tc>
          <w:tcPr>
            <w:tcW w:w="14601" w:type="dxa"/>
            <w:gridSpan w:val="15"/>
            <w:tcBorders>
              <w:top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b/>
                <w:color w:val="000000"/>
                <w:sz w:val="16"/>
                <w:szCs w:val="16"/>
              </w:rPr>
            </w:pPr>
          </w:p>
          <w:p w:rsidR="00D25E62" w:rsidRPr="00D25E62" w:rsidRDefault="00D25E62" w:rsidP="00D25E62">
            <w:pPr>
              <w:adjustRightInd w:val="0"/>
              <w:jc w:val="center"/>
              <w:rPr>
                <w:rFonts w:ascii="Times New Roman" w:eastAsia="Calibri" w:hAnsi="Times New Roman" w:cs="Times New Roman"/>
                <w:b/>
                <w:color w:val="000000"/>
                <w:sz w:val="16"/>
                <w:szCs w:val="16"/>
              </w:rPr>
            </w:pPr>
          </w:p>
          <w:p w:rsidR="00D25E62" w:rsidRPr="00D25E62" w:rsidRDefault="00D25E62" w:rsidP="00D25E62">
            <w:pPr>
              <w:adjustRightInd w:val="0"/>
              <w:jc w:val="center"/>
              <w:rPr>
                <w:rFonts w:ascii="Times New Roman" w:eastAsia="Calibri" w:hAnsi="Times New Roman" w:cs="Times New Roman"/>
                <w:b/>
                <w:color w:val="000000"/>
                <w:sz w:val="16"/>
                <w:szCs w:val="16"/>
              </w:rPr>
            </w:pPr>
          </w:p>
          <w:p w:rsidR="00D25E62" w:rsidRPr="00D25E62" w:rsidRDefault="00D25E62" w:rsidP="00D25E62">
            <w:pPr>
              <w:adjustRightInd w:val="0"/>
              <w:jc w:val="center"/>
              <w:rPr>
                <w:rFonts w:ascii="Times New Roman" w:eastAsia="Calibri" w:hAnsi="Times New Roman" w:cs="Times New Roman"/>
                <w:b/>
                <w:color w:val="000000"/>
                <w:sz w:val="16"/>
                <w:szCs w:val="16"/>
              </w:rPr>
            </w:pPr>
          </w:p>
          <w:p w:rsidR="00D25E62" w:rsidRPr="00D25E62" w:rsidRDefault="00D25E62" w:rsidP="00D25E62">
            <w:pPr>
              <w:adjustRightInd w:val="0"/>
              <w:jc w:val="center"/>
              <w:rPr>
                <w:rFonts w:ascii="Times New Roman" w:eastAsia="Calibri" w:hAnsi="Times New Roman" w:cs="Times New Roman"/>
                <w:b/>
                <w:color w:val="000000"/>
                <w:sz w:val="16"/>
                <w:szCs w:val="16"/>
              </w:rPr>
            </w:pPr>
          </w:p>
          <w:p w:rsidR="00D25E62" w:rsidRPr="00D25E62" w:rsidRDefault="00D25E62" w:rsidP="00D25E62">
            <w:pPr>
              <w:adjustRightInd w:val="0"/>
              <w:jc w:val="center"/>
              <w:rPr>
                <w:rFonts w:ascii="Times New Roman" w:eastAsia="Calibri" w:hAnsi="Times New Roman" w:cs="Times New Roman"/>
                <w:b/>
                <w:color w:val="000000"/>
                <w:sz w:val="16"/>
                <w:szCs w:val="16"/>
              </w:rPr>
            </w:pPr>
            <w:r w:rsidRPr="00D25E62">
              <w:rPr>
                <w:rFonts w:ascii="Times New Roman" w:eastAsia="Calibri" w:hAnsi="Times New Roman" w:cs="Times New Roman"/>
                <w:b/>
                <w:color w:val="000000"/>
                <w:sz w:val="16"/>
                <w:szCs w:val="16"/>
              </w:rPr>
              <w:t>Цель «Совершенствование и дальнейшее развитие целостной системы патриотического воспитания и допризывной подготовки молодежи Батыревского МО Чувашской Республики»</w:t>
            </w:r>
          </w:p>
          <w:p w:rsidR="00D25E62" w:rsidRPr="00D25E62" w:rsidRDefault="00D25E62" w:rsidP="00D25E62">
            <w:pPr>
              <w:jc w:val="center"/>
              <w:rPr>
                <w:b/>
                <w:bCs/>
                <w:color w:val="000000"/>
                <w:sz w:val="18"/>
                <w:szCs w:val="18"/>
              </w:rPr>
            </w:pPr>
          </w:p>
        </w:tc>
      </w:tr>
      <w:tr w:rsidR="00D25E62" w:rsidRPr="00D25E62" w:rsidTr="00374531">
        <w:tc>
          <w:tcPr>
            <w:tcW w:w="993" w:type="dxa"/>
            <w:vMerge w:val="restart"/>
            <w:tcBorders>
              <w:top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Основное мероприятие 2</w:t>
            </w:r>
          </w:p>
        </w:tc>
        <w:tc>
          <w:tcPr>
            <w:tcW w:w="1134" w:type="dxa"/>
            <w:vMerge w:val="restart"/>
            <w:tcBorders>
              <w:top w:val="single" w:sz="4" w:space="0" w:color="auto"/>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Развитие физической культуры и допризывной подготовки молодежи</w:t>
            </w:r>
          </w:p>
        </w:tc>
        <w:tc>
          <w:tcPr>
            <w:tcW w:w="1134" w:type="dxa"/>
            <w:vMerge w:val="restart"/>
            <w:tcBorders>
              <w:top w:val="single" w:sz="4" w:space="0" w:color="auto"/>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увеличение доли детей и молодежи, вовлеченных в военно-техни</w:t>
            </w:r>
            <w:r w:rsidRPr="00D25E62">
              <w:rPr>
                <w:rFonts w:ascii="Times New Roman" w:eastAsia="Calibri" w:hAnsi="Times New Roman" w:cs="Times New Roman"/>
                <w:color w:val="000000"/>
                <w:sz w:val="16"/>
                <w:szCs w:val="16"/>
              </w:rPr>
              <w:softHyphen/>
              <w:t>ческие виды спорта, мероприятия ГТО</w:t>
            </w:r>
          </w:p>
        </w:tc>
        <w:tc>
          <w:tcPr>
            <w:tcW w:w="1051" w:type="dxa"/>
            <w:vMerge w:val="restart"/>
            <w:tcBorders>
              <w:top w:val="single" w:sz="4" w:space="0" w:color="auto"/>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ответственный исполнитель – управление образования</w:t>
            </w:r>
          </w:p>
        </w:tc>
        <w:tc>
          <w:tcPr>
            <w:tcW w:w="650"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rPr>
                <w:rFonts w:ascii="Times New Roman" w:eastAsia="Calibri"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rPr>
                <w:rFonts w:ascii="Times New Roman" w:eastAsia="Calibri" w:hAnsi="Times New Roman" w:cs="Times New Roman"/>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rPr>
                <w:rFonts w:ascii="Times New Roman" w:eastAsia="Calibri" w:hAnsi="Times New Roman"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всего</w:t>
            </w:r>
          </w:p>
        </w:tc>
        <w:tc>
          <w:tcPr>
            <w:tcW w:w="992" w:type="dxa"/>
            <w:tcBorders>
              <w:top w:val="nil"/>
              <w:left w:val="single" w:sz="4" w:space="0" w:color="auto"/>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D25E62" w:rsidRPr="00D25E62" w:rsidRDefault="00D25E62" w:rsidP="00D25E62">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r>
      <w:tr w:rsidR="00D25E62" w:rsidRPr="00D25E62" w:rsidTr="00374531">
        <w:tc>
          <w:tcPr>
            <w:tcW w:w="993" w:type="dxa"/>
            <w:vMerge/>
            <w:tcBorders>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134"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134"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051"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650"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D25E62" w:rsidRPr="00D25E62" w:rsidRDefault="00D25E62" w:rsidP="00D25E62">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r>
      <w:tr w:rsidR="00D25E62" w:rsidRPr="00D25E62" w:rsidTr="00374531">
        <w:tc>
          <w:tcPr>
            <w:tcW w:w="993" w:type="dxa"/>
            <w:vMerge/>
            <w:tcBorders>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134"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134"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051"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650"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874</w:t>
            </w:r>
          </w:p>
        </w:tc>
        <w:tc>
          <w:tcPr>
            <w:tcW w:w="708"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0707</w:t>
            </w:r>
          </w:p>
        </w:tc>
        <w:tc>
          <w:tcPr>
            <w:tcW w:w="709"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ind w:left="-57" w:right="-57"/>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Ц760212150</w:t>
            </w:r>
          </w:p>
        </w:tc>
        <w:tc>
          <w:tcPr>
            <w:tcW w:w="567"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100</w:t>
            </w:r>
          </w:p>
        </w:tc>
        <w:tc>
          <w:tcPr>
            <w:tcW w:w="1134" w:type="dxa"/>
            <w:tcBorders>
              <w:top w:val="single" w:sz="4" w:space="0" w:color="auto"/>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республиканский бюджет Чувашской Республики</w:t>
            </w:r>
          </w:p>
        </w:tc>
        <w:tc>
          <w:tcPr>
            <w:tcW w:w="992" w:type="dxa"/>
            <w:tcBorders>
              <w:top w:val="nil"/>
              <w:left w:val="single" w:sz="4" w:space="0" w:color="auto"/>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D25E62" w:rsidRPr="00D25E62" w:rsidRDefault="00D25E62" w:rsidP="00D25E62">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r>
      <w:tr w:rsidR="00D25E62" w:rsidRPr="00D25E62" w:rsidTr="00374531">
        <w:tc>
          <w:tcPr>
            <w:tcW w:w="993" w:type="dxa"/>
            <w:vMerge/>
            <w:tcBorders>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134"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134"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051"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650"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местный бюджет</w:t>
            </w:r>
          </w:p>
        </w:tc>
        <w:tc>
          <w:tcPr>
            <w:tcW w:w="992" w:type="dxa"/>
            <w:tcBorders>
              <w:top w:val="nil"/>
              <w:left w:val="single" w:sz="4" w:space="0" w:color="auto"/>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D25E62" w:rsidRPr="00D25E62" w:rsidRDefault="00D25E62" w:rsidP="00D25E62">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r>
      <w:tr w:rsidR="00D25E62" w:rsidRPr="00D25E62" w:rsidTr="00374531">
        <w:tc>
          <w:tcPr>
            <w:tcW w:w="993" w:type="dxa"/>
            <w:vMerge/>
            <w:tcBorders>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134" w:type="dxa"/>
            <w:vMerge/>
            <w:tcBorders>
              <w:left w:val="single" w:sz="4" w:space="0" w:color="auto"/>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134" w:type="dxa"/>
            <w:vMerge/>
            <w:tcBorders>
              <w:left w:val="single" w:sz="4" w:space="0" w:color="auto"/>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051" w:type="dxa"/>
            <w:vMerge/>
            <w:tcBorders>
              <w:left w:val="single" w:sz="4" w:space="0" w:color="auto"/>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650"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D25E62" w:rsidRPr="00D25E62" w:rsidRDefault="00D25E62" w:rsidP="00D25E62">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r>
      <w:tr w:rsidR="00D25E62" w:rsidRPr="00D25E62" w:rsidTr="00374531">
        <w:tc>
          <w:tcPr>
            <w:tcW w:w="993" w:type="dxa"/>
            <w:vMerge w:val="restart"/>
            <w:tcBorders>
              <w:top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hAnsi="Times New Roman" w:cs="Times New Roman"/>
                <w:color w:val="000000"/>
                <w:sz w:val="16"/>
                <w:szCs w:val="16"/>
              </w:rPr>
              <w:t>Целевой (</w:t>
            </w:r>
            <w:proofErr w:type="spellStart"/>
            <w:r w:rsidRPr="00D25E62">
              <w:rPr>
                <w:rFonts w:ascii="Times New Roman" w:hAnsi="Times New Roman" w:cs="Times New Roman"/>
                <w:color w:val="000000"/>
                <w:sz w:val="16"/>
                <w:szCs w:val="16"/>
              </w:rPr>
              <w:t>ые</w:t>
            </w:r>
            <w:proofErr w:type="spellEnd"/>
            <w:r w:rsidRPr="00D25E62">
              <w:rPr>
                <w:rFonts w:ascii="Times New Roman" w:hAnsi="Times New Roman" w:cs="Times New Roman"/>
                <w:color w:val="000000"/>
                <w:sz w:val="16"/>
                <w:szCs w:val="16"/>
              </w:rPr>
              <w:t>) индикатор (ы) и показатель(и) подпрограммы (муниципальной программы), увя</w:t>
            </w:r>
            <w:r w:rsidRPr="00D25E62">
              <w:rPr>
                <w:rFonts w:ascii="Times New Roman" w:hAnsi="Times New Roman" w:cs="Times New Roman"/>
                <w:color w:val="000000"/>
                <w:sz w:val="16"/>
                <w:szCs w:val="16"/>
              </w:rPr>
              <w:softHyphen/>
              <w:t>занные с ос</w:t>
            </w:r>
            <w:r w:rsidRPr="00D25E62">
              <w:rPr>
                <w:rFonts w:ascii="Times New Roman" w:hAnsi="Times New Roman" w:cs="Times New Roman"/>
                <w:color w:val="000000"/>
                <w:sz w:val="16"/>
                <w:szCs w:val="16"/>
              </w:rPr>
              <w:softHyphen/>
              <w:t>новным мероприятием</w:t>
            </w:r>
            <w:r w:rsidRPr="00D25E62">
              <w:rPr>
                <w:rFonts w:ascii="Times New Roman" w:eastAsia="Calibri" w:hAnsi="Times New Roman" w:cs="Times New Roman"/>
                <w:color w:val="000000"/>
                <w:sz w:val="16"/>
                <w:szCs w:val="16"/>
              </w:rPr>
              <w:t xml:space="preserve"> 2</w:t>
            </w:r>
          </w:p>
        </w:tc>
        <w:tc>
          <w:tcPr>
            <w:tcW w:w="7087" w:type="dxa"/>
            <w:gridSpan w:val="8"/>
            <w:tcBorders>
              <w:top w:val="single" w:sz="4" w:space="0" w:color="auto"/>
              <w:left w:val="single" w:sz="4" w:space="0" w:color="auto"/>
              <w:bottom w:val="single" w:sz="4" w:space="0" w:color="auto"/>
            </w:tcBorders>
          </w:tcPr>
          <w:p w:rsidR="00D25E62" w:rsidRPr="00D25E62" w:rsidRDefault="00D25E62" w:rsidP="00D25E62">
            <w:pPr>
              <w:widowControl w:val="0"/>
              <w:jc w:val="center"/>
              <w:rPr>
                <w:rFonts w:ascii="Times New Roman" w:eastAsia="Times New Roman" w:hAnsi="Times New Roman" w:cs="Times New Roman"/>
                <w:color w:val="000000"/>
                <w:sz w:val="16"/>
                <w:szCs w:val="16"/>
                <w:lang w:eastAsia="ru-RU"/>
              </w:rPr>
            </w:pPr>
            <w:r w:rsidRPr="00D25E62">
              <w:rPr>
                <w:rFonts w:ascii="Times New Roman" w:eastAsia="Calibri" w:hAnsi="Times New Roman" w:cs="Times New Roman"/>
                <w:color w:val="000000"/>
                <w:sz w:val="16"/>
                <w:szCs w:val="16"/>
              </w:rPr>
              <w:t>Удельный вес детей и молодежи, занимающихся военно-техническими видами спорта, %</w:t>
            </w:r>
          </w:p>
        </w:tc>
        <w:tc>
          <w:tcPr>
            <w:tcW w:w="992"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eastAsia="Calibri"/>
                <w:color w:val="000000"/>
                <w:sz w:val="16"/>
                <w:szCs w:val="16"/>
              </w:rPr>
            </w:pPr>
            <w:r w:rsidRPr="00D25E62">
              <w:rPr>
                <w:rFonts w:eastAsia="Calibri"/>
                <w:color w:val="000000"/>
                <w:sz w:val="16"/>
                <w:szCs w:val="16"/>
              </w:rPr>
              <w:t>20</w:t>
            </w:r>
          </w:p>
        </w:tc>
        <w:tc>
          <w:tcPr>
            <w:tcW w:w="993"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eastAsia="Calibri"/>
                <w:color w:val="000000"/>
                <w:sz w:val="16"/>
                <w:szCs w:val="16"/>
              </w:rPr>
            </w:pPr>
            <w:r w:rsidRPr="00D25E62">
              <w:rPr>
                <w:rFonts w:eastAsia="Calibri"/>
                <w:color w:val="000000"/>
                <w:sz w:val="16"/>
                <w:szCs w:val="16"/>
              </w:rPr>
              <w:t>20</w:t>
            </w:r>
          </w:p>
        </w:tc>
        <w:tc>
          <w:tcPr>
            <w:tcW w:w="992"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eastAsia="Calibri"/>
                <w:color w:val="000000"/>
                <w:sz w:val="16"/>
                <w:szCs w:val="16"/>
              </w:rPr>
            </w:pPr>
            <w:r w:rsidRPr="00D25E62">
              <w:rPr>
                <w:rFonts w:eastAsia="Calibri"/>
                <w:color w:val="000000"/>
                <w:sz w:val="16"/>
                <w:szCs w:val="16"/>
              </w:rPr>
              <w:t>20</w:t>
            </w:r>
          </w:p>
        </w:tc>
        <w:tc>
          <w:tcPr>
            <w:tcW w:w="992" w:type="dxa"/>
            <w:tcBorders>
              <w:top w:val="single" w:sz="4" w:space="0" w:color="auto"/>
              <w:left w:val="nil"/>
              <w:bottom w:val="single" w:sz="4" w:space="0" w:color="auto"/>
              <w:right w:val="single" w:sz="4" w:space="0" w:color="auto"/>
            </w:tcBorders>
            <w:shd w:val="clear" w:color="auto" w:fill="auto"/>
          </w:tcPr>
          <w:p w:rsidR="00D25E62" w:rsidRPr="00D25E62" w:rsidRDefault="00D25E62" w:rsidP="00D25E62">
            <w:pPr>
              <w:jc w:val="center"/>
              <w:rPr>
                <w:b/>
                <w:bCs/>
                <w:color w:val="000000"/>
                <w:sz w:val="18"/>
                <w:szCs w:val="18"/>
              </w:rPr>
            </w:pPr>
            <w:r w:rsidRPr="00D25E62">
              <w:rPr>
                <w:b/>
                <w:bCs/>
                <w:color w:val="000000"/>
                <w:sz w:val="18"/>
                <w:szCs w:val="18"/>
              </w:rPr>
              <w:t>20</w:t>
            </w:r>
          </w:p>
        </w:tc>
        <w:tc>
          <w:tcPr>
            <w:tcW w:w="1276" w:type="dxa"/>
            <w:tcBorders>
              <w:top w:val="single" w:sz="4" w:space="0" w:color="auto"/>
              <w:left w:val="nil"/>
              <w:bottom w:val="single" w:sz="4" w:space="0" w:color="auto"/>
              <w:right w:val="single" w:sz="4" w:space="0" w:color="auto"/>
            </w:tcBorders>
            <w:shd w:val="clear" w:color="000000" w:fill="FFCCFF"/>
          </w:tcPr>
          <w:p w:rsidR="00D25E62" w:rsidRPr="00D25E62" w:rsidRDefault="00D25E62" w:rsidP="00D25E62">
            <w:pPr>
              <w:jc w:val="center"/>
              <w:rPr>
                <w:b/>
                <w:bCs/>
                <w:color w:val="000000"/>
                <w:sz w:val="18"/>
                <w:szCs w:val="18"/>
              </w:rPr>
            </w:pPr>
            <w:r w:rsidRPr="00D25E62">
              <w:rPr>
                <w:b/>
                <w:bCs/>
                <w:color w:val="000000"/>
                <w:sz w:val="18"/>
                <w:szCs w:val="18"/>
              </w:rPr>
              <w:t>20</w:t>
            </w:r>
          </w:p>
        </w:tc>
        <w:tc>
          <w:tcPr>
            <w:tcW w:w="1276" w:type="dxa"/>
            <w:tcBorders>
              <w:top w:val="single" w:sz="4" w:space="0" w:color="auto"/>
              <w:left w:val="nil"/>
              <w:bottom w:val="single" w:sz="4" w:space="0" w:color="auto"/>
              <w:right w:val="single" w:sz="4" w:space="0" w:color="auto"/>
            </w:tcBorders>
            <w:shd w:val="clear" w:color="000000" w:fill="FFCCFF"/>
          </w:tcPr>
          <w:p w:rsidR="00D25E62" w:rsidRPr="00D25E62" w:rsidRDefault="00D25E62" w:rsidP="00D25E62">
            <w:pPr>
              <w:jc w:val="center"/>
              <w:rPr>
                <w:b/>
                <w:bCs/>
                <w:color w:val="000000"/>
                <w:sz w:val="18"/>
                <w:szCs w:val="18"/>
              </w:rPr>
            </w:pPr>
            <w:r w:rsidRPr="00D25E62">
              <w:rPr>
                <w:b/>
                <w:bCs/>
                <w:color w:val="000000"/>
                <w:sz w:val="18"/>
                <w:szCs w:val="18"/>
              </w:rPr>
              <w:t>20</w:t>
            </w:r>
          </w:p>
        </w:tc>
      </w:tr>
      <w:tr w:rsidR="00D25E62" w:rsidRPr="00D25E62" w:rsidTr="00374531">
        <w:tc>
          <w:tcPr>
            <w:tcW w:w="993" w:type="dxa"/>
            <w:vMerge/>
            <w:tcBorders>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7087" w:type="dxa"/>
            <w:gridSpan w:val="8"/>
            <w:tcBorders>
              <w:top w:val="single" w:sz="4" w:space="0" w:color="auto"/>
              <w:left w:val="single" w:sz="4" w:space="0" w:color="auto"/>
              <w:bottom w:val="single" w:sz="4" w:space="0" w:color="auto"/>
            </w:tcBorders>
          </w:tcPr>
          <w:p w:rsidR="00D25E62" w:rsidRPr="00D25E62" w:rsidRDefault="00D25E62" w:rsidP="00D25E62">
            <w:pPr>
              <w:widowControl w:val="0"/>
              <w:jc w:val="center"/>
              <w:rPr>
                <w:rFonts w:ascii="Times New Roman" w:eastAsia="Times New Roman" w:hAnsi="Times New Roman" w:cs="Times New Roman"/>
                <w:color w:val="000000"/>
                <w:sz w:val="16"/>
                <w:szCs w:val="16"/>
                <w:lang w:eastAsia="ru-RU"/>
              </w:rPr>
            </w:pPr>
            <w:r w:rsidRPr="00D25E62">
              <w:rPr>
                <w:rFonts w:ascii="Times New Roman" w:eastAsia="Calibri" w:hAnsi="Times New Roman" w:cs="Times New Roman"/>
                <w:color w:val="000000"/>
                <w:sz w:val="16"/>
                <w:szCs w:val="16"/>
              </w:rPr>
              <w:t>Количество мероприятий по поэтапному внедрению и реализации Всероссийского физкультурно-спортивного комплекса «Готов к труду и обороне» (ГТО), ед.</w:t>
            </w:r>
          </w:p>
        </w:tc>
        <w:tc>
          <w:tcPr>
            <w:tcW w:w="992"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eastAsia="Calibri"/>
                <w:color w:val="000000"/>
                <w:sz w:val="16"/>
                <w:szCs w:val="16"/>
              </w:rPr>
            </w:pPr>
            <w:r w:rsidRPr="00D25E62">
              <w:rPr>
                <w:rFonts w:eastAsia="Calibri"/>
                <w:color w:val="000000"/>
                <w:sz w:val="16"/>
                <w:szCs w:val="16"/>
              </w:rPr>
              <w:t>16</w:t>
            </w:r>
          </w:p>
        </w:tc>
        <w:tc>
          <w:tcPr>
            <w:tcW w:w="993"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eastAsia="Calibri"/>
                <w:color w:val="000000"/>
                <w:sz w:val="16"/>
                <w:szCs w:val="16"/>
              </w:rPr>
            </w:pPr>
            <w:r w:rsidRPr="00D25E62">
              <w:rPr>
                <w:rFonts w:eastAsia="Calibri"/>
                <w:color w:val="000000"/>
                <w:sz w:val="16"/>
                <w:szCs w:val="16"/>
              </w:rPr>
              <w:t>16</w:t>
            </w:r>
          </w:p>
        </w:tc>
        <w:tc>
          <w:tcPr>
            <w:tcW w:w="992"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eastAsia="Calibri"/>
                <w:color w:val="000000"/>
                <w:sz w:val="16"/>
                <w:szCs w:val="16"/>
              </w:rPr>
            </w:pPr>
            <w:r w:rsidRPr="00D25E62">
              <w:rPr>
                <w:rFonts w:eastAsia="Calibri"/>
                <w:color w:val="000000"/>
                <w:sz w:val="16"/>
                <w:szCs w:val="16"/>
              </w:rPr>
              <w:t>16</w:t>
            </w:r>
          </w:p>
        </w:tc>
        <w:tc>
          <w:tcPr>
            <w:tcW w:w="992" w:type="dxa"/>
            <w:tcBorders>
              <w:top w:val="single" w:sz="4" w:space="0" w:color="auto"/>
              <w:left w:val="nil"/>
              <w:bottom w:val="single" w:sz="4" w:space="0" w:color="auto"/>
              <w:right w:val="single" w:sz="4" w:space="0" w:color="auto"/>
            </w:tcBorders>
            <w:shd w:val="clear" w:color="auto" w:fill="auto"/>
          </w:tcPr>
          <w:p w:rsidR="00D25E62" w:rsidRPr="00D25E62" w:rsidRDefault="00D25E62" w:rsidP="00D25E62">
            <w:pPr>
              <w:jc w:val="center"/>
              <w:rPr>
                <w:b/>
                <w:bCs/>
                <w:color w:val="000000"/>
                <w:sz w:val="18"/>
                <w:szCs w:val="18"/>
              </w:rPr>
            </w:pPr>
            <w:r w:rsidRPr="00D25E62">
              <w:rPr>
                <w:b/>
                <w:bCs/>
                <w:color w:val="000000"/>
                <w:sz w:val="18"/>
                <w:szCs w:val="18"/>
              </w:rPr>
              <w:t>17</w:t>
            </w:r>
          </w:p>
        </w:tc>
        <w:tc>
          <w:tcPr>
            <w:tcW w:w="1276" w:type="dxa"/>
            <w:tcBorders>
              <w:top w:val="single" w:sz="4" w:space="0" w:color="auto"/>
              <w:left w:val="nil"/>
              <w:bottom w:val="single" w:sz="4" w:space="0" w:color="auto"/>
              <w:right w:val="single" w:sz="4" w:space="0" w:color="auto"/>
            </w:tcBorders>
            <w:shd w:val="clear" w:color="000000" w:fill="FFCCFF"/>
          </w:tcPr>
          <w:p w:rsidR="00D25E62" w:rsidRPr="00D25E62" w:rsidRDefault="00D25E62" w:rsidP="00D25E62">
            <w:pPr>
              <w:jc w:val="center"/>
              <w:rPr>
                <w:b/>
                <w:bCs/>
                <w:color w:val="000000"/>
                <w:sz w:val="18"/>
                <w:szCs w:val="18"/>
              </w:rPr>
            </w:pPr>
            <w:r w:rsidRPr="00D25E62">
              <w:rPr>
                <w:b/>
                <w:bCs/>
                <w:color w:val="000000"/>
                <w:sz w:val="18"/>
                <w:szCs w:val="18"/>
              </w:rPr>
              <w:t>17</w:t>
            </w:r>
          </w:p>
        </w:tc>
        <w:tc>
          <w:tcPr>
            <w:tcW w:w="1276" w:type="dxa"/>
            <w:tcBorders>
              <w:top w:val="single" w:sz="4" w:space="0" w:color="auto"/>
              <w:left w:val="nil"/>
              <w:bottom w:val="single" w:sz="4" w:space="0" w:color="auto"/>
              <w:right w:val="single" w:sz="4" w:space="0" w:color="auto"/>
            </w:tcBorders>
            <w:shd w:val="clear" w:color="000000" w:fill="FFCCFF"/>
          </w:tcPr>
          <w:p w:rsidR="00D25E62" w:rsidRPr="00D25E62" w:rsidRDefault="00D25E62" w:rsidP="00D25E62">
            <w:pPr>
              <w:jc w:val="center"/>
              <w:rPr>
                <w:b/>
                <w:bCs/>
                <w:color w:val="000000"/>
                <w:sz w:val="18"/>
                <w:szCs w:val="18"/>
              </w:rPr>
            </w:pPr>
            <w:r w:rsidRPr="00D25E62">
              <w:rPr>
                <w:b/>
                <w:bCs/>
                <w:color w:val="000000"/>
                <w:sz w:val="18"/>
                <w:szCs w:val="18"/>
              </w:rPr>
              <w:t>17</w:t>
            </w:r>
          </w:p>
        </w:tc>
      </w:tr>
      <w:tr w:rsidR="00D25E62" w:rsidRPr="00D25E62" w:rsidTr="00374531">
        <w:tc>
          <w:tcPr>
            <w:tcW w:w="993" w:type="dxa"/>
            <w:vMerge/>
            <w:tcBorders>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7087" w:type="dxa"/>
            <w:gridSpan w:val="8"/>
            <w:tcBorders>
              <w:top w:val="single" w:sz="4" w:space="0" w:color="auto"/>
              <w:left w:val="single" w:sz="4" w:space="0" w:color="auto"/>
              <w:bottom w:val="single" w:sz="4" w:space="0" w:color="auto"/>
            </w:tcBorders>
          </w:tcPr>
          <w:p w:rsidR="00D25E62" w:rsidRPr="00D25E62" w:rsidRDefault="00D25E62" w:rsidP="00D25E62">
            <w:pPr>
              <w:widowControl w:val="0"/>
              <w:jc w:val="center"/>
              <w:rPr>
                <w:rFonts w:ascii="Times New Roman" w:eastAsia="Times New Roman" w:hAnsi="Times New Roman" w:cs="Times New Roman"/>
                <w:color w:val="000000"/>
                <w:sz w:val="16"/>
                <w:szCs w:val="16"/>
                <w:lang w:eastAsia="ru-RU"/>
              </w:rPr>
            </w:pPr>
            <w:r w:rsidRPr="00D25E62">
              <w:rPr>
                <w:rFonts w:ascii="Times New Roman" w:eastAsia="Calibri" w:hAnsi="Times New Roman" w:cs="Times New Roman"/>
                <w:color w:val="000000"/>
                <w:sz w:val="16"/>
                <w:szCs w:val="16"/>
              </w:rPr>
              <w:t>Показатель годности к военной службе при первоначальной постановке на воинский учет, %</w:t>
            </w:r>
          </w:p>
        </w:tc>
        <w:tc>
          <w:tcPr>
            <w:tcW w:w="992"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eastAsia="Calibri"/>
                <w:color w:val="000000"/>
                <w:sz w:val="16"/>
                <w:szCs w:val="16"/>
              </w:rPr>
            </w:pPr>
            <w:r w:rsidRPr="00D25E62">
              <w:rPr>
                <w:rFonts w:eastAsia="Calibri"/>
                <w:color w:val="000000"/>
                <w:sz w:val="16"/>
                <w:szCs w:val="16"/>
              </w:rPr>
              <w:t>70</w:t>
            </w:r>
          </w:p>
        </w:tc>
        <w:tc>
          <w:tcPr>
            <w:tcW w:w="993"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eastAsia="Calibri"/>
                <w:color w:val="000000"/>
                <w:sz w:val="16"/>
                <w:szCs w:val="16"/>
              </w:rPr>
            </w:pPr>
            <w:r w:rsidRPr="00D25E62">
              <w:rPr>
                <w:rFonts w:eastAsia="Calibri"/>
                <w:color w:val="000000"/>
                <w:sz w:val="16"/>
                <w:szCs w:val="16"/>
              </w:rPr>
              <w:t>70</w:t>
            </w:r>
          </w:p>
        </w:tc>
        <w:tc>
          <w:tcPr>
            <w:tcW w:w="992"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eastAsia="Calibri"/>
                <w:color w:val="000000"/>
                <w:sz w:val="16"/>
                <w:szCs w:val="16"/>
              </w:rPr>
            </w:pPr>
            <w:r w:rsidRPr="00D25E62">
              <w:rPr>
                <w:rFonts w:eastAsia="Calibri"/>
                <w:color w:val="000000"/>
                <w:sz w:val="16"/>
                <w:szCs w:val="16"/>
              </w:rPr>
              <w:t>70</w:t>
            </w:r>
          </w:p>
        </w:tc>
        <w:tc>
          <w:tcPr>
            <w:tcW w:w="992" w:type="dxa"/>
            <w:tcBorders>
              <w:top w:val="single" w:sz="4" w:space="0" w:color="auto"/>
              <w:left w:val="nil"/>
              <w:bottom w:val="single" w:sz="4" w:space="0" w:color="auto"/>
              <w:right w:val="single" w:sz="4" w:space="0" w:color="auto"/>
            </w:tcBorders>
            <w:shd w:val="clear" w:color="auto" w:fill="auto"/>
          </w:tcPr>
          <w:p w:rsidR="00D25E62" w:rsidRPr="00D25E62" w:rsidRDefault="00D25E62" w:rsidP="00D25E62">
            <w:pPr>
              <w:jc w:val="center"/>
              <w:rPr>
                <w:b/>
                <w:bCs/>
                <w:color w:val="000000"/>
                <w:sz w:val="18"/>
                <w:szCs w:val="18"/>
              </w:rPr>
            </w:pPr>
            <w:r w:rsidRPr="00D25E62">
              <w:rPr>
                <w:b/>
                <w:bCs/>
                <w:color w:val="000000"/>
                <w:sz w:val="18"/>
                <w:szCs w:val="18"/>
              </w:rPr>
              <w:t>70</w:t>
            </w:r>
          </w:p>
        </w:tc>
        <w:tc>
          <w:tcPr>
            <w:tcW w:w="1276" w:type="dxa"/>
            <w:tcBorders>
              <w:top w:val="single" w:sz="4" w:space="0" w:color="auto"/>
              <w:left w:val="nil"/>
              <w:bottom w:val="single" w:sz="4" w:space="0" w:color="auto"/>
              <w:right w:val="single" w:sz="4" w:space="0" w:color="auto"/>
            </w:tcBorders>
            <w:shd w:val="clear" w:color="000000" w:fill="FFCCFF"/>
          </w:tcPr>
          <w:p w:rsidR="00D25E62" w:rsidRPr="00D25E62" w:rsidRDefault="00D25E62" w:rsidP="00D25E62">
            <w:pPr>
              <w:jc w:val="center"/>
              <w:rPr>
                <w:b/>
                <w:bCs/>
                <w:color w:val="000000"/>
                <w:sz w:val="18"/>
                <w:szCs w:val="18"/>
              </w:rPr>
            </w:pPr>
            <w:r w:rsidRPr="00D25E62">
              <w:rPr>
                <w:b/>
                <w:bCs/>
                <w:color w:val="000000"/>
                <w:sz w:val="18"/>
                <w:szCs w:val="18"/>
              </w:rPr>
              <w:t>70</w:t>
            </w:r>
          </w:p>
        </w:tc>
        <w:tc>
          <w:tcPr>
            <w:tcW w:w="1276" w:type="dxa"/>
            <w:tcBorders>
              <w:top w:val="single" w:sz="4" w:space="0" w:color="auto"/>
              <w:left w:val="nil"/>
              <w:bottom w:val="single" w:sz="4" w:space="0" w:color="auto"/>
              <w:right w:val="single" w:sz="4" w:space="0" w:color="auto"/>
            </w:tcBorders>
            <w:shd w:val="clear" w:color="000000" w:fill="FFCCFF"/>
          </w:tcPr>
          <w:p w:rsidR="00D25E62" w:rsidRPr="00D25E62" w:rsidRDefault="00D25E62" w:rsidP="00D25E62">
            <w:pPr>
              <w:jc w:val="center"/>
              <w:rPr>
                <w:b/>
                <w:bCs/>
                <w:color w:val="000000"/>
                <w:sz w:val="18"/>
                <w:szCs w:val="18"/>
              </w:rPr>
            </w:pPr>
            <w:r w:rsidRPr="00D25E62">
              <w:rPr>
                <w:b/>
                <w:bCs/>
                <w:color w:val="000000"/>
                <w:sz w:val="18"/>
                <w:szCs w:val="18"/>
              </w:rPr>
              <w:t>70</w:t>
            </w:r>
          </w:p>
        </w:tc>
      </w:tr>
      <w:tr w:rsidR="00D25E62" w:rsidRPr="00D25E62" w:rsidTr="00374531">
        <w:tc>
          <w:tcPr>
            <w:tcW w:w="14601" w:type="dxa"/>
            <w:gridSpan w:val="15"/>
            <w:tcBorders>
              <w:top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b/>
                <w:color w:val="000000"/>
                <w:sz w:val="16"/>
                <w:szCs w:val="16"/>
              </w:rPr>
            </w:pPr>
          </w:p>
          <w:p w:rsidR="00D25E62" w:rsidRPr="00D25E62" w:rsidRDefault="00D25E62" w:rsidP="00D25E62">
            <w:pPr>
              <w:adjustRightInd w:val="0"/>
              <w:jc w:val="center"/>
              <w:rPr>
                <w:rFonts w:ascii="Times New Roman" w:eastAsia="Calibri" w:hAnsi="Times New Roman" w:cs="Times New Roman"/>
                <w:b/>
                <w:color w:val="000000"/>
                <w:sz w:val="16"/>
                <w:szCs w:val="16"/>
              </w:rPr>
            </w:pPr>
            <w:r w:rsidRPr="00D25E62">
              <w:rPr>
                <w:rFonts w:ascii="Times New Roman" w:eastAsia="Calibri" w:hAnsi="Times New Roman" w:cs="Times New Roman"/>
                <w:b/>
                <w:color w:val="000000"/>
                <w:sz w:val="16"/>
                <w:szCs w:val="16"/>
              </w:rPr>
              <w:t>Цель «Совершенствование и дальнейшее развитие целостной системы патриотического воспитания и допризывной подготовки молодежи Батыревского МО Чувашской Республики»</w:t>
            </w:r>
          </w:p>
          <w:p w:rsidR="00D25E62" w:rsidRPr="00D25E62" w:rsidRDefault="00D25E62" w:rsidP="00D25E62">
            <w:pPr>
              <w:jc w:val="center"/>
              <w:rPr>
                <w:b/>
                <w:bCs/>
                <w:color w:val="000000"/>
                <w:sz w:val="18"/>
                <w:szCs w:val="18"/>
              </w:rPr>
            </w:pPr>
          </w:p>
        </w:tc>
      </w:tr>
      <w:tr w:rsidR="00D25E62" w:rsidRPr="00D25E62" w:rsidTr="00374531">
        <w:tc>
          <w:tcPr>
            <w:tcW w:w="993" w:type="dxa"/>
            <w:vMerge w:val="restart"/>
            <w:tcBorders>
              <w:top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Основное мероприятие 3</w:t>
            </w:r>
          </w:p>
        </w:tc>
        <w:tc>
          <w:tcPr>
            <w:tcW w:w="1134" w:type="dxa"/>
            <w:vMerge w:val="restart"/>
            <w:tcBorders>
              <w:top w:val="single" w:sz="4" w:space="0" w:color="auto"/>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Развитие и поддержка кадетского образования</w:t>
            </w:r>
          </w:p>
        </w:tc>
        <w:tc>
          <w:tcPr>
            <w:tcW w:w="1134" w:type="dxa"/>
            <w:vMerge w:val="restart"/>
            <w:tcBorders>
              <w:top w:val="single" w:sz="4" w:space="0" w:color="auto"/>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оказание информационно-методической помощи кадетскому движению</w:t>
            </w:r>
          </w:p>
        </w:tc>
        <w:tc>
          <w:tcPr>
            <w:tcW w:w="1051" w:type="dxa"/>
            <w:vMerge w:val="restart"/>
            <w:tcBorders>
              <w:top w:val="single" w:sz="4" w:space="0" w:color="auto"/>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ответственный исполнитель – управление образования</w:t>
            </w:r>
          </w:p>
        </w:tc>
        <w:tc>
          <w:tcPr>
            <w:tcW w:w="650"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p>
        </w:tc>
        <w:tc>
          <w:tcPr>
            <w:tcW w:w="708"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rPr>
                <w:rFonts w:ascii="Times New Roman" w:eastAsia="Calibri" w:hAnsi="Times New Roman" w:cs="Times New Roman"/>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rPr>
                <w:rFonts w:ascii="Times New Roman" w:eastAsia="Calibri" w:hAnsi="Times New Roman" w:cs="Times New Roman"/>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rPr>
                <w:rFonts w:ascii="Times New Roman" w:eastAsia="Calibri" w:hAnsi="Times New Roman"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всего</w:t>
            </w:r>
          </w:p>
        </w:tc>
        <w:tc>
          <w:tcPr>
            <w:tcW w:w="992" w:type="dxa"/>
            <w:tcBorders>
              <w:top w:val="nil"/>
              <w:left w:val="single" w:sz="4" w:space="0" w:color="auto"/>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D25E62" w:rsidRPr="00D25E62" w:rsidRDefault="00D25E62" w:rsidP="00D25E62">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r>
      <w:tr w:rsidR="00D25E62" w:rsidRPr="00D25E62" w:rsidTr="00374531">
        <w:tc>
          <w:tcPr>
            <w:tcW w:w="993" w:type="dxa"/>
            <w:vMerge/>
            <w:tcBorders>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134"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134"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051"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650"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федеральный бюджет</w:t>
            </w:r>
          </w:p>
        </w:tc>
        <w:tc>
          <w:tcPr>
            <w:tcW w:w="992" w:type="dxa"/>
            <w:tcBorders>
              <w:top w:val="nil"/>
              <w:left w:val="single" w:sz="4" w:space="0" w:color="auto"/>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D25E62" w:rsidRPr="00D25E62" w:rsidRDefault="00D25E62" w:rsidP="00D25E62">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r>
      <w:tr w:rsidR="00D25E62" w:rsidRPr="00D25E62" w:rsidTr="00374531">
        <w:tc>
          <w:tcPr>
            <w:tcW w:w="993" w:type="dxa"/>
            <w:vMerge/>
            <w:tcBorders>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134"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134"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051"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650"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республиканский бюджет Чувашской Республики</w:t>
            </w:r>
          </w:p>
        </w:tc>
        <w:tc>
          <w:tcPr>
            <w:tcW w:w="992" w:type="dxa"/>
            <w:tcBorders>
              <w:top w:val="nil"/>
              <w:left w:val="single" w:sz="4" w:space="0" w:color="auto"/>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D25E62" w:rsidRPr="00D25E62" w:rsidRDefault="00D25E62" w:rsidP="00D25E62">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r>
      <w:tr w:rsidR="00D25E62" w:rsidRPr="00D25E62" w:rsidTr="00374531">
        <w:tc>
          <w:tcPr>
            <w:tcW w:w="993" w:type="dxa"/>
            <w:vMerge/>
            <w:tcBorders>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134"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134"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051" w:type="dxa"/>
            <w:vMerge/>
            <w:tcBorders>
              <w:left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650"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местные бюджеты</w:t>
            </w:r>
          </w:p>
        </w:tc>
        <w:tc>
          <w:tcPr>
            <w:tcW w:w="992" w:type="dxa"/>
            <w:tcBorders>
              <w:top w:val="nil"/>
              <w:left w:val="single" w:sz="4" w:space="0" w:color="auto"/>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D25E62" w:rsidRPr="00D25E62" w:rsidRDefault="00D25E62" w:rsidP="00D25E62">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r>
      <w:tr w:rsidR="00D25E62" w:rsidRPr="00D25E62" w:rsidTr="00374531">
        <w:tc>
          <w:tcPr>
            <w:tcW w:w="993" w:type="dxa"/>
            <w:vMerge/>
            <w:tcBorders>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134" w:type="dxa"/>
            <w:vMerge/>
            <w:tcBorders>
              <w:left w:val="single" w:sz="4" w:space="0" w:color="auto"/>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134" w:type="dxa"/>
            <w:vMerge/>
            <w:tcBorders>
              <w:left w:val="single" w:sz="4" w:space="0" w:color="auto"/>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1051" w:type="dxa"/>
            <w:vMerge/>
            <w:tcBorders>
              <w:left w:val="single" w:sz="4" w:space="0" w:color="auto"/>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650"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x</w:t>
            </w:r>
          </w:p>
        </w:tc>
        <w:tc>
          <w:tcPr>
            <w:tcW w:w="708"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х</w:t>
            </w:r>
          </w:p>
        </w:tc>
        <w:tc>
          <w:tcPr>
            <w:tcW w:w="709"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внебюджетные источники</w:t>
            </w:r>
          </w:p>
        </w:tc>
        <w:tc>
          <w:tcPr>
            <w:tcW w:w="992" w:type="dxa"/>
            <w:tcBorders>
              <w:top w:val="nil"/>
              <w:left w:val="single" w:sz="4" w:space="0" w:color="auto"/>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993"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992"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000000" w:fill="FFCCFF"/>
          </w:tcPr>
          <w:p w:rsidR="00D25E62" w:rsidRPr="00D25E62" w:rsidRDefault="00D25E62" w:rsidP="00D25E62">
            <w:pPr>
              <w:jc w:val="center"/>
              <w:rPr>
                <w:b/>
                <w:bCs/>
                <w:sz w:val="18"/>
                <w:szCs w:val="18"/>
              </w:rPr>
            </w:pPr>
            <w:r w:rsidRPr="00D25E62">
              <w:rPr>
                <w:b/>
                <w:bCs/>
                <w:sz w:val="18"/>
                <w:szCs w:val="18"/>
              </w:rPr>
              <w:t>0,00</w:t>
            </w:r>
          </w:p>
        </w:tc>
        <w:tc>
          <w:tcPr>
            <w:tcW w:w="1276" w:type="dxa"/>
            <w:tcBorders>
              <w:top w:val="nil"/>
              <w:left w:val="nil"/>
              <w:bottom w:val="single" w:sz="4" w:space="0" w:color="auto"/>
              <w:right w:val="single" w:sz="4" w:space="0" w:color="auto"/>
            </w:tcBorders>
            <w:shd w:val="clear" w:color="auto" w:fill="auto"/>
          </w:tcPr>
          <w:p w:rsidR="00D25E62" w:rsidRPr="00D25E62" w:rsidRDefault="00D25E62" w:rsidP="00D25E62">
            <w:pPr>
              <w:jc w:val="center"/>
              <w:rPr>
                <w:b/>
                <w:bCs/>
                <w:sz w:val="18"/>
                <w:szCs w:val="18"/>
              </w:rPr>
            </w:pPr>
            <w:r w:rsidRPr="00D25E62">
              <w:rPr>
                <w:b/>
                <w:bCs/>
                <w:sz w:val="18"/>
                <w:szCs w:val="18"/>
              </w:rPr>
              <w:t>0,00</w:t>
            </w:r>
          </w:p>
        </w:tc>
      </w:tr>
      <w:tr w:rsidR="00D25E62" w:rsidRPr="00D25E62" w:rsidTr="00374531">
        <w:tc>
          <w:tcPr>
            <w:tcW w:w="993" w:type="dxa"/>
            <w:vMerge w:val="restart"/>
            <w:tcBorders>
              <w:top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hAnsi="Times New Roman" w:cs="Times New Roman"/>
                <w:color w:val="000000"/>
                <w:sz w:val="16"/>
                <w:szCs w:val="16"/>
              </w:rPr>
              <w:t>Целевой (</w:t>
            </w:r>
            <w:proofErr w:type="spellStart"/>
            <w:r w:rsidRPr="00D25E62">
              <w:rPr>
                <w:rFonts w:ascii="Times New Roman" w:hAnsi="Times New Roman" w:cs="Times New Roman"/>
                <w:color w:val="000000"/>
                <w:sz w:val="16"/>
                <w:szCs w:val="16"/>
              </w:rPr>
              <w:t>ые</w:t>
            </w:r>
            <w:proofErr w:type="spellEnd"/>
            <w:r w:rsidRPr="00D25E62">
              <w:rPr>
                <w:rFonts w:ascii="Times New Roman" w:hAnsi="Times New Roman" w:cs="Times New Roman"/>
                <w:color w:val="000000"/>
                <w:sz w:val="16"/>
                <w:szCs w:val="16"/>
              </w:rPr>
              <w:t>) индикатор (ы) и показатель(и) подпрограммы (муниципальной программы), увя</w:t>
            </w:r>
            <w:r w:rsidRPr="00D25E62">
              <w:rPr>
                <w:rFonts w:ascii="Times New Roman" w:hAnsi="Times New Roman" w:cs="Times New Roman"/>
                <w:color w:val="000000"/>
                <w:sz w:val="16"/>
                <w:szCs w:val="16"/>
              </w:rPr>
              <w:softHyphen/>
              <w:t>занные с ос</w:t>
            </w:r>
            <w:r w:rsidRPr="00D25E62">
              <w:rPr>
                <w:rFonts w:ascii="Times New Roman" w:hAnsi="Times New Roman" w:cs="Times New Roman"/>
                <w:color w:val="000000"/>
                <w:sz w:val="16"/>
                <w:szCs w:val="16"/>
              </w:rPr>
              <w:softHyphen/>
              <w:t>новным мероприятием</w:t>
            </w:r>
            <w:r w:rsidRPr="00D25E62">
              <w:rPr>
                <w:rFonts w:ascii="Times New Roman" w:eastAsia="Calibri" w:hAnsi="Times New Roman" w:cs="Times New Roman"/>
                <w:color w:val="000000"/>
                <w:sz w:val="16"/>
                <w:szCs w:val="16"/>
              </w:rPr>
              <w:t xml:space="preserve"> 3</w:t>
            </w:r>
          </w:p>
        </w:tc>
        <w:tc>
          <w:tcPr>
            <w:tcW w:w="7087" w:type="dxa"/>
            <w:gridSpan w:val="8"/>
            <w:tcBorders>
              <w:top w:val="single" w:sz="4" w:space="0" w:color="auto"/>
              <w:left w:val="single" w:sz="4" w:space="0" w:color="auto"/>
              <w:bottom w:val="single" w:sz="4" w:space="0" w:color="auto"/>
            </w:tcBorders>
          </w:tcPr>
          <w:p w:rsidR="00D25E62" w:rsidRPr="00D25E62" w:rsidRDefault="00D25E62" w:rsidP="00D25E62">
            <w:pPr>
              <w:widowControl w:val="0"/>
              <w:jc w:val="center"/>
              <w:rPr>
                <w:rFonts w:ascii="Times New Roman" w:eastAsia="Times New Roman" w:hAnsi="Times New Roman" w:cs="Times New Roman"/>
                <w:color w:val="000000"/>
                <w:sz w:val="16"/>
                <w:szCs w:val="16"/>
                <w:lang w:eastAsia="ru-RU"/>
              </w:rPr>
            </w:pPr>
            <w:r w:rsidRPr="00D25E62">
              <w:rPr>
                <w:rFonts w:ascii="Times New Roman" w:eastAsia="Calibri" w:hAnsi="Times New Roman" w:cs="Times New Roman"/>
                <w:color w:val="000000"/>
                <w:sz w:val="16"/>
                <w:szCs w:val="16"/>
              </w:rPr>
              <w:t>Количество кадетских классов в общеобразовательных организациях, ед.</w:t>
            </w:r>
          </w:p>
        </w:tc>
        <w:tc>
          <w:tcPr>
            <w:tcW w:w="992"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eastAsia="Calibri"/>
                <w:color w:val="000000"/>
                <w:sz w:val="16"/>
                <w:szCs w:val="16"/>
              </w:rPr>
            </w:pPr>
            <w:r w:rsidRPr="00D25E62">
              <w:rPr>
                <w:rFonts w:eastAsia="Calibri"/>
                <w:color w:val="000000"/>
                <w:sz w:val="16"/>
                <w:szCs w:val="16"/>
              </w:rPr>
              <w:t>7</w:t>
            </w:r>
          </w:p>
        </w:tc>
        <w:tc>
          <w:tcPr>
            <w:tcW w:w="993"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eastAsia="Calibri"/>
                <w:color w:val="000000"/>
                <w:sz w:val="16"/>
                <w:szCs w:val="16"/>
              </w:rPr>
            </w:pPr>
            <w:r w:rsidRPr="00D25E62">
              <w:rPr>
                <w:rFonts w:eastAsia="Calibri"/>
                <w:color w:val="000000"/>
                <w:sz w:val="16"/>
                <w:szCs w:val="16"/>
              </w:rPr>
              <w:t>8</w:t>
            </w:r>
          </w:p>
        </w:tc>
        <w:tc>
          <w:tcPr>
            <w:tcW w:w="992"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eastAsia="Calibri"/>
                <w:color w:val="000000"/>
                <w:sz w:val="16"/>
                <w:szCs w:val="16"/>
              </w:rPr>
            </w:pPr>
            <w:r w:rsidRPr="00D25E62">
              <w:rPr>
                <w:rFonts w:eastAsia="Calibri"/>
                <w:color w:val="000000"/>
                <w:sz w:val="16"/>
                <w:szCs w:val="16"/>
              </w:rPr>
              <w:t>9</w:t>
            </w:r>
          </w:p>
        </w:tc>
        <w:tc>
          <w:tcPr>
            <w:tcW w:w="992" w:type="dxa"/>
            <w:tcBorders>
              <w:top w:val="single" w:sz="4" w:space="0" w:color="auto"/>
              <w:left w:val="nil"/>
              <w:bottom w:val="single" w:sz="4" w:space="0" w:color="auto"/>
              <w:right w:val="single" w:sz="4" w:space="0" w:color="auto"/>
            </w:tcBorders>
            <w:shd w:val="clear" w:color="auto" w:fill="auto"/>
          </w:tcPr>
          <w:p w:rsidR="00D25E62" w:rsidRPr="00D25E62" w:rsidRDefault="00D25E62" w:rsidP="00D25E62">
            <w:pPr>
              <w:jc w:val="center"/>
              <w:rPr>
                <w:b/>
                <w:bCs/>
                <w:color w:val="000000"/>
                <w:sz w:val="18"/>
                <w:szCs w:val="18"/>
              </w:rPr>
            </w:pPr>
            <w:r w:rsidRPr="00D25E62">
              <w:rPr>
                <w:b/>
                <w:bCs/>
                <w:color w:val="000000"/>
                <w:sz w:val="18"/>
                <w:szCs w:val="18"/>
              </w:rPr>
              <w:t>10</w:t>
            </w:r>
          </w:p>
        </w:tc>
        <w:tc>
          <w:tcPr>
            <w:tcW w:w="1276" w:type="dxa"/>
            <w:tcBorders>
              <w:top w:val="single" w:sz="4" w:space="0" w:color="auto"/>
              <w:left w:val="nil"/>
              <w:bottom w:val="single" w:sz="4" w:space="0" w:color="auto"/>
              <w:right w:val="single" w:sz="4" w:space="0" w:color="auto"/>
            </w:tcBorders>
            <w:shd w:val="clear" w:color="000000" w:fill="FFCCFF"/>
          </w:tcPr>
          <w:p w:rsidR="00D25E62" w:rsidRPr="00D25E62" w:rsidRDefault="00D25E62" w:rsidP="00D25E62">
            <w:pPr>
              <w:jc w:val="center"/>
              <w:rPr>
                <w:b/>
                <w:bCs/>
                <w:color w:val="000000"/>
                <w:sz w:val="18"/>
                <w:szCs w:val="18"/>
              </w:rPr>
            </w:pPr>
            <w:r w:rsidRPr="00D25E62">
              <w:rPr>
                <w:b/>
                <w:bCs/>
                <w:color w:val="000000"/>
                <w:sz w:val="18"/>
                <w:szCs w:val="18"/>
              </w:rPr>
              <w:t>10</w:t>
            </w:r>
          </w:p>
        </w:tc>
        <w:tc>
          <w:tcPr>
            <w:tcW w:w="1276" w:type="dxa"/>
            <w:tcBorders>
              <w:top w:val="single" w:sz="4" w:space="0" w:color="auto"/>
              <w:left w:val="nil"/>
              <w:bottom w:val="single" w:sz="4" w:space="0" w:color="auto"/>
              <w:right w:val="single" w:sz="4" w:space="0" w:color="auto"/>
            </w:tcBorders>
            <w:shd w:val="clear" w:color="000000" w:fill="FFCCFF"/>
          </w:tcPr>
          <w:p w:rsidR="00D25E62" w:rsidRPr="00D25E62" w:rsidRDefault="00D25E62" w:rsidP="00D25E62">
            <w:pPr>
              <w:jc w:val="center"/>
              <w:rPr>
                <w:b/>
                <w:bCs/>
                <w:color w:val="000000"/>
                <w:sz w:val="18"/>
                <w:szCs w:val="18"/>
              </w:rPr>
            </w:pPr>
            <w:r w:rsidRPr="00D25E62">
              <w:rPr>
                <w:b/>
                <w:bCs/>
                <w:color w:val="000000"/>
                <w:sz w:val="18"/>
                <w:szCs w:val="18"/>
              </w:rPr>
              <w:t>10</w:t>
            </w:r>
          </w:p>
        </w:tc>
      </w:tr>
      <w:tr w:rsidR="00D25E62" w:rsidRPr="00D25E62" w:rsidTr="00374531">
        <w:tc>
          <w:tcPr>
            <w:tcW w:w="993" w:type="dxa"/>
            <w:vMerge/>
            <w:tcBorders>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7087" w:type="dxa"/>
            <w:gridSpan w:val="8"/>
            <w:tcBorders>
              <w:top w:val="single" w:sz="4" w:space="0" w:color="auto"/>
              <w:left w:val="single" w:sz="4" w:space="0" w:color="auto"/>
              <w:bottom w:val="single" w:sz="4" w:space="0" w:color="auto"/>
            </w:tcBorders>
          </w:tcPr>
          <w:p w:rsidR="00D25E62" w:rsidRPr="00D25E62" w:rsidRDefault="00D25E62" w:rsidP="00D25E62">
            <w:pPr>
              <w:widowControl w:val="0"/>
              <w:jc w:val="center"/>
              <w:rPr>
                <w:rFonts w:ascii="Times New Roman" w:eastAsia="Times New Roman" w:hAnsi="Times New Roman" w:cs="Times New Roman"/>
                <w:color w:val="000000"/>
                <w:sz w:val="16"/>
                <w:szCs w:val="16"/>
                <w:lang w:eastAsia="ru-RU"/>
              </w:rPr>
            </w:pPr>
            <w:r w:rsidRPr="00D25E62">
              <w:rPr>
                <w:rFonts w:ascii="Times New Roman" w:eastAsia="Calibri" w:hAnsi="Times New Roman" w:cs="Times New Roman"/>
                <w:color w:val="000000"/>
                <w:sz w:val="16"/>
                <w:szCs w:val="16"/>
              </w:rPr>
              <w:t>Охват обучающихся кадетских классов муниципальными и республиканскими мероприятиями, %</w:t>
            </w:r>
          </w:p>
        </w:tc>
        <w:tc>
          <w:tcPr>
            <w:tcW w:w="992"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eastAsia="Calibri"/>
                <w:color w:val="000000"/>
                <w:sz w:val="16"/>
                <w:szCs w:val="16"/>
              </w:rPr>
            </w:pPr>
            <w:r w:rsidRPr="00D25E62">
              <w:rPr>
                <w:rFonts w:eastAsia="Calibri"/>
                <w:color w:val="000000"/>
                <w:sz w:val="16"/>
                <w:szCs w:val="16"/>
              </w:rPr>
              <w:t>62</w:t>
            </w:r>
          </w:p>
        </w:tc>
        <w:tc>
          <w:tcPr>
            <w:tcW w:w="993"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eastAsia="Calibri"/>
                <w:color w:val="000000"/>
                <w:sz w:val="16"/>
                <w:szCs w:val="16"/>
              </w:rPr>
            </w:pPr>
            <w:r w:rsidRPr="00D25E62">
              <w:rPr>
                <w:rFonts w:eastAsia="Calibri"/>
                <w:color w:val="000000"/>
                <w:sz w:val="16"/>
                <w:szCs w:val="16"/>
              </w:rPr>
              <w:t>62</w:t>
            </w:r>
          </w:p>
        </w:tc>
        <w:tc>
          <w:tcPr>
            <w:tcW w:w="992"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eastAsia="Calibri"/>
                <w:color w:val="000000"/>
                <w:sz w:val="16"/>
                <w:szCs w:val="16"/>
              </w:rPr>
            </w:pPr>
            <w:r w:rsidRPr="00D25E62">
              <w:rPr>
                <w:rFonts w:eastAsia="Calibri"/>
                <w:color w:val="000000"/>
                <w:sz w:val="16"/>
                <w:szCs w:val="16"/>
              </w:rPr>
              <w:t>62</w:t>
            </w:r>
          </w:p>
        </w:tc>
        <w:tc>
          <w:tcPr>
            <w:tcW w:w="992" w:type="dxa"/>
            <w:tcBorders>
              <w:top w:val="single" w:sz="4" w:space="0" w:color="auto"/>
              <w:left w:val="nil"/>
              <w:bottom w:val="single" w:sz="4" w:space="0" w:color="auto"/>
              <w:right w:val="single" w:sz="4" w:space="0" w:color="auto"/>
            </w:tcBorders>
            <w:shd w:val="clear" w:color="auto" w:fill="auto"/>
          </w:tcPr>
          <w:p w:rsidR="00D25E62" w:rsidRPr="00D25E62" w:rsidRDefault="00D25E62" w:rsidP="00D25E62">
            <w:pPr>
              <w:jc w:val="center"/>
              <w:rPr>
                <w:b/>
                <w:bCs/>
                <w:color w:val="000000"/>
                <w:sz w:val="18"/>
                <w:szCs w:val="18"/>
              </w:rPr>
            </w:pPr>
            <w:r w:rsidRPr="00D25E62">
              <w:rPr>
                <w:b/>
                <w:bCs/>
                <w:color w:val="000000"/>
                <w:sz w:val="18"/>
                <w:szCs w:val="18"/>
              </w:rPr>
              <w:t>62</w:t>
            </w:r>
          </w:p>
        </w:tc>
        <w:tc>
          <w:tcPr>
            <w:tcW w:w="1276" w:type="dxa"/>
            <w:tcBorders>
              <w:top w:val="single" w:sz="4" w:space="0" w:color="auto"/>
              <w:left w:val="nil"/>
              <w:bottom w:val="single" w:sz="4" w:space="0" w:color="auto"/>
              <w:right w:val="single" w:sz="4" w:space="0" w:color="auto"/>
            </w:tcBorders>
            <w:shd w:val="clear" w:color="000000" w:fill="FFCCFF"/>
          </w:tcPr>
          <w:p w:rsidR="00D25E62" w:rsidRPr="00D25E62" w:rsidRDefault="00D25E62" w:rsidP="00D25E62">
            <w:pPr>
              <w:jc w:val="center"/>
              <w:rPr>
                <w:b/>
                <w:bCs/>
                <w:color w:val="000000"/>
                <w:sz w:val="18"/>
                <w:szCs w:val="18"/>
              </w:rPr>
            </w:pPr>
            <w:r w:rsidRPr="00D25E62">
              <w:rPr>
                <w:b/>
                <w:bCs/>
                <w:color w:val="000000"/>
                <w:sz w:val="18"/>
                <w:szCs w:val="18"/>
              </w:rPr>
              <w:t>62</w:t>
            </w:r>
          </w:p>
        </w:tc>
        <w:tc>
          <w:tcPr>
            <w:tcW w:w="1276" w:type="dxa"/>
            <w:tcBorders>
              <w:top w:val="single" w:sz="4" w:space="0" w:color="auto"/>
              <w:left w:val="nil"/>
              <w:bottom w:val="single" w:sz="4" w:space="0" w:color="auto"/>
              <w:right w:val="single" w:sz="4" w:space="0" w:color="auto"/>
            </w:tcBorders>
            <w:shd w:val="clear" w:color="000000" w:fill="FFCCFF"/>
          </w:tcPr>
          <w:p w:rsidR="00D25E62" w:rsidRPr="00D25E62" w:rsidRDefault="00D25E62" w:rsidP="00D25E62">
            <w:pPr>
              <w:jc w:val="center"/>
              <w:rPr>
                <w:b/>
                <w:bCs/>
                <w:color w:val="000000"/>
                <w:sz w:val="18"/>
                <w:szCs w:val="18"/>
              </w:rPr>
            </w:pPr>
            <w:r w:rsidRPr="00D25E62">
              <w:rPr>
                <w:b/>
                <w:bCs/>
                <w:color w:val="000000"/>
                <w:sz w:val="18"/>
                <w:szCs w:val="18"/>
              </w:rPr>
              <w:t>62</w:t>
            </w:r>
          </w:p>
        </w:tc>
      </w:tr>
      <w:tr w:rsidR="00D25E62" w:rsidRPr="00D25E62" w:rsidTr="00374531">
        <w:tc>
          <w:tcPr>
            <w:tcW w:w="993" w:type="dxa"/>
            <w:vMerge/>
            <w:tcBorders>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7087" w:type="dxa"/>
            <w:gridSpan w:val="8"/>
            <w:tcBorders>
              <w:top w:val="single" w:sz="4" w:space="0" w:color="auto"/>
              <w:left w:val="single" w:sz="4" w:space="0" w:color="auto"/>
              <w:bottom w:val="single" w:sz="4" w:space="0" w:color="auto"/>
            </w:tcBorders>
          </w:tcPr>
          <w:p w:rsidR="00D25E62" w:rsidRPr="00D25E62" w:rsidRDefault="00D25E62" w:rsidP="00D25E62">
            <w:pPr>
              <w:widowControl w:val="0"/>
              <w:jc w:val="center"/>
              <w:rPr>
                <w:rFonts w:ascii="Times New Roman" w:eastAsia="Times New Roman" w:hAnsi="Times New Roman" w:cs="Times New Roman"/>
                <w:color w:val="000000"/>
                <w:sz w:val="16"/>
                <w:szCs w:val="16"/>
                <w:lang w:eastAsia="ru-RU"/>
              </w:rPr>
            </w:pPr>
            <w:r w:rsidRPr="00D25E62">
              <w:rPr>
                <w:rFonts w:ascii="Times New Roman" w:eastAsia="Calibri" w:hAnsi="Times New Roman" w:cs="Times New Roman"/>
                <w:color w:val="000000"/>
                <w:sz w:val="16"/>
                <w:szCs w:val="16"/>
              </w:rPr>
              <w:t>Количество военно-патриотических клубов, ед.</w:t>
            </w:r>
          </w:p>
        </w:tc>
        <w:tc>
          <w:tcPr>
            <w:tcW w:w="992"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eastAsia="Calibri"/>
                <w:color w:val="000000"/>
                <w:sz w:val="16"/>
                <w:szCs w:val="16"/>
              </w:rPr>
            </w:pPr>
            <w:r w:rsidRPr="00D25E62">
              <w:rPr>
                <w:rFonts w:eastAsia="Calibri"/>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eastAsia="Calibri"/>
                <w:color w:val="000000"/>
                <w:sz w:val="16"/>
                <w:szCs w:val="16"/>
              </w:rPr>
            </w:pPr>
            <w:r w:rsidRPr="00D25E62">
              <w:rPr>
                <w:rFonts w:eastAsia="Calibri"/>
                <w:color w:val="000000"/>
                <w:sz w:val="16"/>
                <w:szCs w:val="16"/>
              </w:rPr>
              <w:t>5</w:t>
            </w:r>
          </w:p>
        </w:tc>
        <w:tc>
          <w:tcPr>
            <w:tcW w:w="992"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eastAsia="Calibri"/>
                <w:color w:val="000000"/>
                <w:sz w:val="16"/>
                <w:szCs w:val="16"/>
              </w:rPr>
            </w:pPr>
            <w:r w:rsidRPr="00D25E62">
              <w:rPr>
                <w:rFonts w:eastAsia="Calibri"/>
                <w:color w:val="000000"/>
                <w:sz w:val="16"/>
                <w:szCs w:val="16"/>
              </w:rPr>
              <w:t>5</w:t>
            </w:r>
          </w:p>
        </w:tc>
        <w:tc>
          <w:tcPr>
            <w:tcW w:w="992" w:type="dxa"/>
            <w:tcBorders>
              <w:top w:val="single" w:sz="4" w:space="0" w:color="auto"/>
              <w:left w:val="nil"/>
              <w:bottom w:val="single" w:sz="4" w:space="0" w:color="auto"/>
              <w:right w:val="single" w:sz="4" w:space="0" w:color="auto"/>
            </w:tcBorders>
            <w:shd w:val="clear" w:color="auto" w:fill="auto"/>
          </w:tcPr>
          <w:p w:rsidR="00D25E62" w:rsidRPr="00D25E62" w:rsidRDefault="00D25E62" w:rsidP="00D25E62">
            <w:pPr>
              <w:jc w:val="center"/>
              <w:rPr>
                <w:b/>
                <w:bCs/>
                <w:color w:val="000000"/>
                <w:sz w:val="18"/>
                <w:szCs w:val="18"/>
              </w:rPr>
            </w:pPr>
            <w:r w:rsidRPr="00D25E62">
              <w:rPr>
                <w:b/>
                <w:bCs/>
                <w:color w:val="000000"/>
                <w:sz w:val="18"/>
                <w:szCs w:val="18"/>
              </w:rPr>
              <w:t>6</w:t>
            </w:r>
          </w:p>
        </w:tc>
        <w:tc>
          <w:tcPr>
            <w:tcW w:w="1276" w:type="dxa"/>
            <w:tcBorders>
              <w:top w:val="single" w:sz="4" w:space="0" w:color="auto"/>
              <w:left w:val="nil"/>
              <w:bottom w:val="single" w:sz="4" w:space="0" w:color="auto"/>
              <w:right w:val="single" w:sz="4" w:space="0" w:color="auto"/>
            </w:tcBorders>
            <w:shd w:val="clear" w:color="000000" w:fill="FFCCFF"/>
          </w:tcPr>
          <w:p w:rsidR="00D25E62" w:rsidRPr="00D25E62" w:rsidRDefault="00D25E62" w:rsidP="00D25E62">
            <w:pPr>
              <w:jc w:val="center"/>
              <w:rPr>
                <w:b/>
                <w:bCs/>
                <w:color w:val="000000"/>
                <w:sz w:val="18"/>
                <w:szCs w:val="18"/>
              </w:rPr>
            </w:pPr>
            <w:r w:rsidRPr="00D25E62">
              <w:rPr>
                <w:b/>
                <w:bCs/>
                <w:color w:val="000000"/>
                <w:sz w:val="18"/>
                <w:szCs w:val="18"/>
              </w:rPr>
              <w:t>6</w:t>
            </w:r>
          </w:p>
        </w:tc>
        <w:tc>
          <w:tcPr>
            <w:tcW w:w="1276" w:type="dxa"/>
            <w:tcBorders>
              <w:top w:val="single" w:sz="4" w:space="0" w:color="auto"/>
              <w:left w:val="nil"/>
              <w:bottom w:val="single" w:sz="4" w:space="0" w:color="auto"/>
              <w:right w:val="single" w:sz="4" w:space="0" w:color="auto"/>
            </w:tcBorders>
            <w:shd w:val="clear" w:color="000000" w:fill="FFCCFF"/>
          </w:tcPr>
          <w:p w:rsidR="00D25E62" w:rsidRPr="00D25E62" w:rsidRDefault="00D25E62" w:rsidP="00D25E62">
            <w:pPr>
              <w:jc w:val="center"/>
              <w:rPr>
                <w:b/>
                <w:bCs/>
                <w:color w:val="000000"/>
                <w:sz w:val="18"/>
                <w:szCs w:val="18"/>
              </w:rPr>
            </w:pPr>
            <w:r w:rsidRPr="00D25E62">
              <w:rPr>
                <w:b/>
                <w:bCs/>
                <w:color w:val="000000"/>
                <w:sz w:val="18"/>
                <w:szCs w:val="18"/>
              </w:rPr>
              <w:t>6</w:t>
            </w:r>
          </w:p>
        </w:tc>
      </w:tr>
      <w:tr w:rsidR="00D25E62" w:rsidRPr="00D25E62" w:rsidTr="00374531">
        <w:tc>
          <w:tcPr>
            <w:tcW w:w="993" w:type="dxa"/>
            <w:vMerge/>
            <w:tcBorders>
              <w:bottom w:val="single" w:sz="4" w:space="0" w:color="auto"/>
              <w:right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p>
        </w:tc>
        <w:tc>
          <w:tcPr>
            <w:tcW w:w="7087" w:type="dxa"/>
            <w:gridSpan w:val="8"/>
            <w:tcBorders>
              <w:top w:val="single" w:sz="4" w:space="0" w:color="auto"/>
              <w:left w:val="single" w:sz="4" w:space="0" w:color="auto"/>
              <w:bottom w:val="single" w:sz="4" w:space="0" w:color="auto"/>
            </w:tcBorders>
          </w:tcPr>
          <w:p w:rsidR="00D25E62" w:rsidRPr="00D25E62" w:rsidRDefault="00D25E62" w:rsidP="00D25E62">
            <w:pPr>
              <w:adjustRightInd w:val="0"/>
              <w:jc w:val="both"/>
              <w:rPr>
                <w:rFonts w:ascii="Times New Roman" w:eastAsia="Calibri" w:hAnsi="Times New Roman" w:cs="Times New Roman"/>
                <w:color w:val="000000"/>
                <w:sz w:val="16"/>
                <w:szCs w:val="16"/>
              </w:rPr>
            </w:pPr>
            <w:r w:rsidRPr="00D25E62">
              <w:rPr>
                <w:rFonts w:ascii="Times New Roman" w:eastAsia="Calibri" w:hAnsi="Times New Roman" w:cs="Times New Roman"/>
                <w:color w:val="000000"/>
                <w:sz w:val="16"/>
                <w:szCs w:val="16"/>
              </w:rPr>
              <w:t>Количество обучающихся, вовлеченных во Всероссийское детско-юношеское военно-патриотическое общественное движение «ЮНАРМИЯ», чел.</w:t>
            </w:r>
          </w:p>
          <w:p w:rsidR="00D25E62" w:rsidRPr="00D25E62" w:rsidRDefault="00D25E62" w:rsidP="00D25E62">
            <w:pPr>
              <w:widowControl w:val="0"/>
              <w:jc w:val="center"/>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eastAsia="Calibri"/>
                <w:color w:val="000000"/>
                <w:sz w:val="16"/>
                <w:szCs w:val="16"/>
              </w:rPr>
            </w:pPr>
            <w:r w:rsidRPr="00D25E62">
              <w:rPr>
                <w:rFonts w:eastAsia="Calibri"/>
                <w:color w:val="000000"/>
                <w:sz w:val="16"/>
                <w:szCs w:val="16"/>
              </w:rPr>
              <w:t>450</w:t>
            </w:r>
          </w:p>
        </w:tc>
        <w:tc>
          <w:tcPr>
            <w:tcW w:w="993"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eastAsia="Calibri"/>
                <w:color w:val="000000"/>
                <w:sz w:val="16"/>
                <w:szCs w:val="16"/>
              </w:rPr>
            </w:pPr>
            <w:r w:rsidRPr="00D25E62">
              <w:rPr>
                <w:rFonts w:eastAsia="Calibri"/>
                <w:color w:val="000000"/>
                <w:sz w:val="16"/>
                <w:szCs w:val="16"/>
              </w:rPr>
              <w:t>500</w:t>
            </w:r>
          </w:p>
        </w:tc>
        <w:tc>
          <w:tcPr>
            <w:tcW w:w="992" w:type="dxa"/>
            <w:tcBorders>
              <w:top w:val="single" w:sz="4" w:space="0" w:color="auto"/>
              <w:left w:val="single" w:sz="4" w:space="0" w:color="auto"/>
              <w:bottom w:val="single" w:sz="4" w:space="0" w:color="auto"/>
              <w:right w:val="single" w:sz="4" w:space="0" w:color="auto"/>
            </w:tcBorders>
          </w:tcPr>
          <w:p w:rsidR="00D25E62" w:rsidRPr="00D25E62" w:rsidRDefault="00D25E62" w:rsidP="00D25E62">
            <w:pPr>
              <w:adjustRightInd w:val="0"/>
              <w:jc w:val="center"/>
              <w:rPr>
                <w:rFonts w:eastAsia="Calibri"/>
                <w:color w:val="000000"/>
                <w:sz w:val="16"/>
                <w:szCs w:val="16"/>
              </w:rPr>
            </w:pPr>
            <w:r w:rsidRPr="00D25E62">
              <w:rPr>
                <w:rFonts w:eastAsia="Calibri"/>
                <w:color w:val="000000"/>
                <w:sz w:val="16"/>
                <w:szCs w:val="16"/>
              </w:rPr>
              <w:t>550</w:t>
            </w:r>
          </w:p>
        </w:tc>
        <w:tc>
          <w:tcPr>
            <w:tcW w:w="992" w:type="dxa"/>
            <w:tcBorders>
              <w:top w:val="single" w:sz="4" w:space="0" w:color="auto"/>
              <w:left w:val="nil"/>
              <w:bottom w:val="single" w:sz="4" w:space="0" w:color="auto"/>
              <w:right w:val="single" w:sz="4" w:space="0" w:color="auto"/>
            </w:tcBorders>
            <w:shd w:val="clear" w:color="auto" w:fill="auto"/>
          </w:tcPr>
          <w:p w:rsidR="00D25E62" w:rsidRPr="00D25E62" w:rsidRDefault="00D25E62" w:rsidP="00D25E62">
            <w:pPr>
              <w:jc w:val="center"/>
              <w:rPr>
                <w:b/>
                <w:bCs/>
                <w:color w:val="000000"/>
                <w:sz w:val="18"/>
                <w:szCs w:val="18"/>
              </w:rPr>
            </w:pPr>
            <w:r w:rsidRPr="00D25E62">
              <w:rPr>
                <w:b/>
                <w:bCs/>
                <w:color w:val="000000"/>
                <w:sz w:val="18"/>
                <w:szCs w:val="18"/>
              </w:rPr>
              <w:t>700</w:t>
            </w:r>
          </w:p>
        </w:tc>
        <w:tc>
          <w:tcPr>
            <w:tcW w:w="1276" w:type="dxa"/>
            <w:tcBorders>
              <w:top w:val="single" w:sz="4" w:space="0" w:color="auto"/>
              <w:left w:val="nil"/>
              <w:bottom w:val="single" w:sz="4" w:space="0" w:color="auto"/>
              <w:right w:val="single" w:sz="4" w:space="0" w:color="auto"/>
            </w:tcBorders>
            <w:shd w:val="clear" w:color="000000" w:fill="FFCCFF"/>
          </w:tcPr>
          <w:p w:rsidR="00D25E62" w:rsidRPr="00D25E62" w:rsidRDefault="00D25E62" w:rsidP="00D25E62">
            <w:pPr>
              <w:jc w:val="center"/>
              <w:rPr>
                <w:b/>
                <w:bCs/>
                <w:color w:val="000000"/>
                <w:sz w:val="18"/>
                <w:szCs w:val="18"/>
              </w:rPr>
            </w:pPr>
            <w:r w:rsidRPr="00D25E62">
              <w:rPr>
                <w:b/>
                <w:bCs/>
                <w:color w:val="000000"/>
                <w:sz w:val="18"/>
                <w:szCs w:val="18"/>
              </w:rPr>
              <w:t>700</w:t>
            </w:r>
          </w:p>
        </w:tc>
        <w:tc>
          <w:tcPr>
            <w:tcW w:w="1276" w:type="dxa"/>
            <w:tcBorders>
              <w:top w:val="single" w:sz="4" w:space="0" w:color="auto"/>
              <w:left w:val="nil"/>
              <w:bottom w:val="single" w:sz="4" w:space="0" w:color="auto"/>
              <w:right w:val="single" w:sz="4" w:space="0" w:color="auto"/>
            </w:tcBorders>
            <w:shd w:val="clear" w:color="000000" w:fill="FFCCFF"/>
          </w:tcPr>
          <w:p w:rsidR="00D25E62" w:rsidRPr="00D25E62" w:rsidRDefault="00D25E62" w:rsidP="00D25E62">
            <w:pPr>
              <w:jc w:val="center"/>
              <w:rPr>
                <w:b/>
                <w:bCs/>
                <w:color w:val="000000"/>
                <w:sz w:val="18"/>
                <w:szCs w:val="18"/>
              </w:rPr>
            </w:pPr>
            <w:r w:rsidRPr="00D25E62">
              <w:rPr>
                <w:b/>
                <w:bCs/>
                <w:color w:val="000000"/>
                <w:sz w:val="18"/>
                <w:szCs w:val="18"/>
              </w:rPr>
              <w:t>800</w:t>
            </w:r>
          </w:p>
        </w:tc>
      </w:tr>
    </w:tbl>
    <w:p w:rsidR="00D25E62" w:rsidRPr="00D25E62" w:rsidRDefault="00D25E62" w:rsidP="00D25E62"/>
    <w:p w:rsidR="00D25E62" w:rsidRPr="00D25E62" w:rsidRDefault="00D25E62" w:rsidP="00D25E62">
      <w:pPr>
        <w:widowControl w:val="0"/>
        <w:spacing w:after="0" w:line="240" w:lineRule="auto"/>
        <w:jc w:val="both"/>
        <w:rPr>
          <w:rFonts w:ascii="Times New Roman" w:eastAsia="Times New Roman" w:hAnsi="Times New Roman" w:cs="Times New Roman"/>
          <w:sz w:val="26"/>
          <w:szCs w:val="26"/>
        </w:rPr>
      </w:pP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6"/>
          <w:szCs w:val="26"/>
        </w:rPr>
      </w:pPr>
    </w:p>
    <w:p w:rsidR="00D25E62" w:rsidRPr="00D25E62" w:rsidRDefault="00D25E62" w:rsidP="00D25E62">
      <w:pPr>
        <w:spacing w:after="0" w:line="240" w:lineRule="auto"/>
        <w:ind w:firstLine="540"/>
        <w:jc w:val="both"/>
        <w:rPr>
          <w:rFonts w:ascii="Times New Roman" w:eastAsia="Calibri" w:hAnsi="Times New Roman" w:cs="Times New Roman"/>
          <w:color w:val="000000"/>
          <w:sz w:val="2"/>
          <w:szCs w:val="2"/>
          <w:lang w:eastAsia="ru-RU"/>
        </w:rPr>
      </w:pPr>
    </w:p>
    <w:p w:rsidR="00D25E62" w:rsidRPr="00D25E62" w:rsidRDefault="00D25E62" w:rsidP="00D25E62">
      <w:pPr>
        <w:adjustRightInd w:val="0"/>
        <w:spacing w:after="0" w:line="240" w:lineRule="auto"/>
        <w:ind w:firstLine="567"/>
        <w:jc w:val="both"/>
        <w:rPr>
          <w:rFonts w:ascii="Times New Roman" w:eastAsia="Times New Roman" w:hAnsi="Times New Roman" w:cs="Times New Roman"/>
          <w:sz w:val="26"/>
          <w:szCs w:val="26"/>
        </w:rPr>
      </w:pPr>
    </w:p>
    <w:p w:rsidR="00464F79" w:rsidRDefault="00464F79"/>
    <w:sectPr w:rsidR="00464F79" w:rsidSect="004D4202">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Chuv">
    <w:altName w:val="Arial"/>
    <w:charset w:val="CC"/>
    <w:family w:val="swiss"/>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02EBC"/>
    <w:multiLevelType w:val="hybridMultilevel"/>
    <w:tmpl w:val="26C01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1B2004"/>
    <w:multiLevelType w:val="hybridMultilevel"/>
    <w:tmpl w:val="D9288F66"/>
    <w:lvl w:ilvl="0" w:tplc="C29C4FE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0E6C27"/>
    <w:multiLevelType w:val="hybridMultilevel"/>
    <w:tmpl w:val="D6F06F1E"/>
    <w:lvl w:ilvl="0" w:tplc="FF7E453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0F70460"/>
    <w:multiLevelType w:val="hybridMultilevel"/>
    <w:tmpl w:val="B038DD56"/>
    <w:lvl w:ilvl="0" w:tplc="C21C60B6">
      <w:start w:val="1"/>
      <w:numFmt w:val="decimal"/>
      <w:lvlText w:val="%1."/>
      <w:lvlJc w:val="left"/>
      <w:pPr>
        <w:ind w:left="1353" w:hanging="360"/>
      </w:pPr>
      <w:rPr>
        <w:rFonts w:cs="Times New Roman" w:hint="default"/>
        <w:lang w:val="pt-BR"/>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5">
    <w:nsid w:val="114F313B"/>
    <w:multiLevelType w:val="hybridMultilevel"/>
    <w:tmpl w:val="D654D678"/>
    <w:lvl w:ilvl="0" w:tplc="539E64C6">
      <w:start w:val="1"/>
      <w:numFmt w:val="decimal"/>
      <w:lvlText w:val="%1)"/>
      <w:lvlJc w:val="left"/>
      <w:pPr>
        <w:ind w:left="786"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960712E"/>
    <w:multiLevelType w:val="hybridMultilevel"/>
    <w:tmpl w:val="4A60B88C"/>
    <w:lvl w:ilvl="0" w:tplc="7302880A">
      <w:start w:val="9"/>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7">
    <w:nsid w:val="29C7661F"/>
    <w:multiLevelType w:val="hybridMultilevel"/>
    <w:tmpl w:val="9A0C4662"/>
    <w:lvl w:ilvl="0" w:tplc="5380CB66">
      <w:start w:val="19"/>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8">
    <w:nsid w:val="2C836055"/>
    <w:multiLevelType w:val="hybridMultilevel"/>
    <w:tmpl w:val="72049C48"/>
    <w:lvl w:ilvl="0" w:tplc="D62CEB5A">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2E4A1285"/>
    <w:multiLevelType w:val="hybridMultilevel"/>
    <w:tmpl w:val="06624AAC"/>
    <w:lvl w:ilvl="0" w:tplc="4BEE4C06">
      <w:start w:val="20"/>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0">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85C672C"/>
    <w:multiLevelType w:val="hybridMultilevel"/>
    <w:tmpl w:val="A796D9F4"/>
    <w:lvl w:ilvl="0" w:tplc="33B03C60">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12">
    <w:nsid w:val="44EF5506"/>
    <w:multiLevelType w:val="hybridMultilevel"/>
    <w:tmpl w:val="2092F3C2"/>
    <w:lvl w:ilvl="0" w:tplc="AA562F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34C50E9"/>
    <w:multiLevelType w:val="hybridMultilevel"/>
    <w:tmpl w:val="6F2ECC0A"/>
    <w:lvl w:ilvl="0" w:tplc="527A6786">
      <w:start w:val="1"/>
      <w:numFmt w:val="decimal"/>
      <w:lvlText w:val="%1."/>
      <w:lvlJc w:val="left"/>
      <w:pPr>
        <w:ind w:left="1353" w:hanging="360"/>
      </w:pPr>
      <w:rPr>
        <w:rFonts w:cs="Times New Roman" w:hint="default"/>
      </w:rPr>
    </w:lvl>
    <w:lvl w:ilvl="1" w:tplc="04190019" w:tentative="1">
      <w:start w:val="1"/>
      <w:numFmt w:val="lowerLetter"/>
      <w:lvlText w:val="%2."/>
      <w:lvlJc w:val="left"/>
      <w:pPr>
        <w:ind w:left="996" w:hanging="360"/>
      </w:pPr>
      <w:rPr>
        <w:rFonts w:cs="Times New Roman"/>
      </w:rPr>
    </w:lvl>
    <w:lvl w:ilvl="2" w:tplc="0419001B" w:tentative="1">
      <w:start w:val="1"/>
      <w:numFmt w:val="lowerRoman"/>
      <w:lvlText w:val="%3."/>
      <w:lvlJc w:val="right"/>
      <w:pPr>
        <w:ind w:left="1716" w:hanging="180"/>
      </w:pPr>
      <w:rPr>
        <w:rFonts w:cs="Times New Roman"/>
      </w:rPr>
    </w:lvl>
    <w:lvl w:ilvl="3" w:tplc="0419000F" w:tentative="1">
      <w:start w:val="1"/>
      <w:numFmt w:val="decimal"/>
      <w:lvlText w:val="%4."/>
      <w:lvlJc w:val="left"/>
      <w:pPr>
        <w:ind w:left="2436" w:hanging="360"/>
      </w:pPr>
      <w:rPr>
        <w:rFonts w:cs="Times New Roman"/>
      </w:rPr>
    </w:lvl>
    <w:lvl w:ilvl="4" w:tplc="04190019" w:tentative="1">
      <w:start w:val="1"/>
      <w:numFmt w:val="lowerLetter"/>
      <w:lvlText w:val="%5."/>
      <w:lvlJc w:val="left"/>
      <w:pPr>
        <w:ind w:left="3156" w:hanging="360"/>
      </w:pPr>
      <w:rPr>
        <w:rFonts w:cs="Times New Roman"/>
      </w:rPr>
    </w:lvl>
    <w:lvl w:ilvl="5" w:tplc="0419001B" w:tentative="1">
      <w:start w:val="1"/>
      <w:numFmt w:val="lowerRoman"/>
      <w:lvlText w:val="%6."/>
      <w:lvlJc w:val="right"/>
      <w:pPr>
        <w:ind w:left="3876" w:hanging="180"/>
      </w:pPr>
      <w:rPr>
        <w:rFonts w:cs="Times New Roman"/>
      </w:rPr>
    </w:lvl>
    <w:lvl w:ilvl="6" w:tplc="0419000F" w:tentative="1">
      <w:start w:val="1"/>
      <w:numFmt w:val="decimal"/>
      <w:lvlText w:val="%7."/>
      <w:lvlJc w:val="left"/>
      <w:pPr>
        <w:ind w:left="4596" w:hanging="360"/>
      </w:pPr>
      <w:rPr>
        <w:rFonts w:cs="Times New Roman"/>
      </w:rPr>
    </w:lvl>
    <w:lvl w:ilvl="7" w:tplc="04190019" w:tentative="1">
      <w:start w:val="1"/>
      <w:numFmt w:val="lowerLetter"/>
      <w:lvlText w:val="%8."/>
      <w:lvlJc w:val="left"/>
      <w:pPr>
        <w:ind w:left="5316" w:hanging="360"/>
      </w:pPr>
      <w:rPr>
        <w:rFonts w:cs="Times New Roman"/>
      </w:rPr>
    </w:lvl>
    <w:lvl w:ilvl="8" w:tplc="0419001B" w:tentative="1">
      <w:start w:val="1"/>
      <w:numFmt w:val="lowerRoman"/>
      <w:lvlText w:val="%9."/>
      <w:lvlJc w:val="right"/>
      <w:pPr>
        <w:ind w:left="6036" w:hanging="180"/>
      </w:pPr>
      <w:rPr>
        <w:rFonts w:cs="Times New Roman"/>
      </w:rPr>
    </w:lvl>
  </w:abstractNum>
  <w:abstractNum w:abstractNumId="14">
    <w:nsid w:val="56571A1D"/>
    <w:multiLevelType w:val="hybridMultilevel"/>
    <w:tmpl w:val="E4FAF57E"/>
    <w:lvl w:ilvl="0" w:tplc="92009B50">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57F81C8C"/>
    <w:multiLevelType w:val="hybridMultilevel"/>
    <w:tmpl w:val="D0FA8642"/>
    <w:lvl w:ilvl="0" w:tplc="2FEE2DD6">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D542E00"/>
    <w:multiLevelType w:val="hybridMultilevel"/>
    <w:tmpl w:val="7318BB62"/>
    <w:lvl w:ilvl="0" w:tplc="F4C4BE50">
      <w:start w:val="1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61511EE7"/>
    <w:multiLevelType w:val="hybridMultilevel"/>
    <w:tmpl w:val="071AC370"/>
    <w:lvl w:ilvl="0" w:tplc="EBEEBB88">
      <w:start w:val="10"/>
      <w:numFmt w:val="decimal"/>
      <w:lvlText w:val="%1."/>
      <w:lvlJc w:val="left"/>
      <w:pPr>
        <w:ind w:left="1790" w:hanging="360"/>
      </w:pPr>
      <w:rPr>
        <w:rFonts w:cs="Times New Roman" w:hint="default"/>
      </w:rPr>
    </w:lvl>
    <w:lvl w:ilvl="1" w:tplc="04190019" w:tentative="1">
      <w:start w:val="1"/>
      <w:numFmt w:val="lowerLetter"/>
      <w:lvlText w:val="%2."/>
      <w:lvlJc w:val="left"/>
      <w:pPr>
        <w:ind w:left="2510" w:hanging="360"/>
      </w:pPr>
      <w:rPr>
        <w:rFonts w:cs="Times New Roman"/>
      </w:rPr>
    </w:lvl>
    <w:lvl w:ilvl="2" w:tplc="0419001B" w:tentative="1">
      <w:start w:val="1"/>
      <w:numFmt w:val="lowerRoman"/>
      <w:lvlText w:val="%3."/>
      <w:lvlJc w:val="right"/>
      <w:pPr>
        <w:ind w:left="3230" w:hanging="180"/>
      </w:pPr>
      <w:rPr>
        <w:rFonts w:cs="Times New Roman"/>
      </w:rPr>
    </w:lvl>
    <w:lvl w:ilvl="3" w:tplc="0419000F" w:tentative="1">
      <w:start w:val="1"/>
      <w:numFmt w:val="decimal"/>
      <w:lvlText w:val="%4."/>
      <w:lvlJc w:val="left"/>
      <w:pPr>
        <w:ind w:left="3950" w:hanging="360"/>
      </w:pPr>
      <w:rPr>
        <w:rFonts w:cs="Times New Roman"/>
      </w:rPr>
    </w:lvl>
    <w:lvl w:ilvl="4" w:tplc="04190019" w:tentative="1">
      <w:start w:val="1"/>
      <w:numFmt w:val="lowerLetter"/>
      <w:lvlText w:val="%5."/>
      <w:lvlJc w:val="left"/>
      <w:pPr>
        <w:ind w:left="4670" w:hanging="360"/>
      </w:pPr>
      <w:rPr>
        <w:rFonts w:cs="Times New Roman"/>
      </w:rPr>
    </w:lvl>
    <w:lvl w:ilvl="5" w:tplc="0419001B" w:tentative="1">
      <w:start w:val="1"/>
      <w:numFmt w:val="lowerRoman"/>
      <w:lvlText w:val="%6."/>
      <w:lvlJc w:val="right"/>
      <w:pPr>
        <w:ind w:left="5390" w:hanging="180"/>
      </w:pPr>
      <w:rPr>
        <w:rFonts w:cs="Times New Roman"/>
      </w:rPr>
    </w:lvl>
    <w:lvl w:ilvl="6" w:tplc="0419000F" w:tentative="1">
      <w:start w:val="1"/>
      <w:numFmt w:val="decimal"/>
      <w:lvlText w:val="%7."/>
      <w:lvlJc w:val="left"/>
      <w:pPr>
        <w:ind w:left="6110" w:hanging="360"/>
      </w:pPr>
      <w:rPr>
        <w:rFonts w:cs="Times New Roman"/>
      </w:rPr>
    </w:lvl>
    <w:lvl w:ilvl="7" w:tplc="04190019" w:tentative="1">
      <w:start w:val="1"/>
      <w:numFmt w:val="lowerLetter"/>
      <w:lvlText w:val="%8."/>
      <w:lvlJc w:val="left"/>
      <w:pPr>
        <w:ind w:left="6830" w:hanging="360"/>
      </w:pPr>
      <w:rPr>
        <w:rFonts w:cs="Times New Roman"/>
      </w:rPr>
    </w:lvl>
    <w:lvl w:ilvl="8" w:tplc="0419001B" w:tentative="1">
      <w:start w:val="1"/>
      <w:numFmt w:val="lowerRoman"/>
      <w:lvlText w:val="%9."/>
      <w:lvlJc w:val="right"/>
      <w:pPr>
        <w:ind w:left="7550" w:hanging="180"/>
      </w:pPr>
      <w:rPr>
        <w:rFonts w:cs="Times New Roman"/>
      </w:rPr>
    </w:lvl>
  </w:abstractNum>
  <w:abstractNum w:abstractNumId="18">
    <w:nsid w:val="63F73E1C"/>
    <w:multiLevelType w:val="hybridMultilevel"/>
    <w:tmpl w:val="0980F8EA"/>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63C625A"/>
    <w:multiLevelType w:val="hybridMultilevel"/>
    <w:tmpl w:val="3AB8EF52"/>
    <w:lvl w:ilvl="0" w:tplc="499A17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7043EA5"/>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21">
    <w:nsid w:val="6A9069E3"/>
    <w:multiLevelType w:val="hybridMultilevel"/>
    <w:tmpl w:val="853A62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C83636"/>
    <w:multiLevelType w:val="hybridMultilevel"/>
    <w:tmpl w:val="8DFA2D32"/>
    <w:lvl w:ilvl="0" w:tplc="3EEAFF7A">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23">
    <w:nsid w:val="713C61CE"/>
    <w:multiLevelType w:val="hybridMultilevel"/>
    <w:tmpl w:val="D24E77AA"/>
    <w:lvl w:ilvl="0" w:tplc="1402FE6A">
      <w:start w:val="8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72725B82"/>
    <w:multiLevelType w:val="multilevel"/>
    <w:tmpl w:val="FC503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7A3573"/>
    <w:multiLevelType w:val="hybridMultilevel"/>
    <w:tmpl w:val="38B4DD7C"/>
    <w:lvl w:ilvl="0" w:tplc="CFAEDDD0">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26">
    <w:nsid w:val="769F02FB"/>
    <w:multiLevelType w:val="hybridMultilevel"/>
    <w:tmpl w:val="F1F028B4"/>
    <w:lvl w:ilvl="0" w:tplc="2A4AA38E">
      <w:start w:val="4"/>
      <w:numFmt w:val="decimal"/>
      <w:lvlText w:val="%1."/>
      <w:lvlJc w:val="left"/>
      <w:pPr>
        <w:ind w:left="1430" w:hanging="360"/>
      </w:pPr>
      <w:rPr>
        <w:rFonts w:cs="Times New Roman" w:hint="default"/>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27">
    <w:nsid w:val="7E822593"/>
    <w:multiLevelType w:val="hybridMultilevel"/>
    <w:tmpl w:val="DC6480EC"/>
    <w:lvl w:ilvl="0" w:tplc="3D1A91C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8"/>
  </w:num>
  <w:num w:numId="3">
    <w:abstractNumId w:val="4"/>
  </w:num>
  <w:num w:numId="4">
    <w:abstractNumId w:val="25"/>
  </w:num>
  <w:num w:numId="5">
    <w:abstractNumId w:val="18"/>
  </w:num>
  <w:num w:numId="6">
    <w:abstractNumId w:val="20"/>
  </w:num>
  <w:num w:numId="7">
    <w:abstractNumId w:val="26"/>
  </w:num>
  <w:num w:numId="8">
    <w:abstractNumId w:val="17"/>
  </w:num>
  <w:num w:numId="9">
    <w:abstractNumId w:val="6"/>
  </w:num>
  <w:num w:numId="10">
    <w:abstractNumId w:val="16"/>
  </w:num>
  <w:num w:numId="11">
    <w:abstractNumId w:val="13"/>
  </w:num>
  <w:num w:numId="12">
    <w:abstractNumId w:val="1"/>
  </w:num>
  <w:num w:numId="13">
    <w:abstractNumId w:val="2"/>
  </w:num>
  <w:num w:numId="14">
    <w:abstractNumId w:val="15"/>
  </w:num>
  <w:num w:numId="15">
    <w:abstractNumId w:val="21"/>
  </w:num>
  <w:num w:numId="16">
    <w:abstractNumId w:val="11"/>
  </w:num>
  <w:num w:numId="17">
    <w:abstractNumId w:val="22"/>
  </w:num>
  <w:num w:numId="18">
    <w:abstractNumId w:val="14"/>
  </w:num>
  <w:num w:numId="19">
    <w:abstractNumId w:val="27"/>
  </w:num>
  <w:num w:numId="20">
    <w:abstractNumId w:val="12"/>
  </w:num>
  <w:num w:numId="21">
    <w:abstractNumId w:val="5"/>
  </w:num>
  <w:num w:numId="22">
    <w:abstractNumId w:val="10"/>
  </w:num>
  <w:num w:numId="23">
    <w:abstractNumId w:val="19"/>
  </w:num>
  <w:num w:numId="24">
    <w:abstractNumId w:val="3"/>
  </w:num>
  <w:num w:numId="25">
    <w:abstractNumId w:val="9"/>
  </w:num>
  <w:num w:numId="26">
    <w:abstractNumId w:val="7"/>
  </w:num>
  <w:num w:numId="27">
    <w:abstractNumId w:val="2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E62"/>
    <w:rsid w:val="00043BEB"/>
    <w:rsid w:val="0014265F"/>
    <w:rsid w:val="001A5520"/>
    <w:rsid w:val="0029403C"/>
    <w:rsid w:val="0031101C"/>
    <w:rsid w:val="00374531"/>
    <w:rsid w:val="003F733A"/>
    <w:rsid w:val="00413EB2"/>
    <w:rsid w:val="00464F79"/>
    <w:rsid w:val="004D4202"/>
    <w:rsid w:val="00560E06"/>
    <w:rsid w:val="005C1401"/>
    <w:rsid w:val="00693E40"/>
    <w:rsid w:val="00727404"/>
    <w:rsid w:val="00730C60"/>
    <w:rsid w:val="007D2C36"/>
    <w:rsid w:val="007F6CB4"/>
    <w:rsid w:val="00994033"/>
    <w:rsid w:val="00A13BE0"/>
    <w:rsid w:val="00A42775"/>
    <w:rsid w:val="00A93168"/>
    <w:rsid w:val="00B86648"/>
    <w:rsid w:val="00BF319D"/>
    <w:rsid w:val="00C43C2B"/>
    <w:rsid w:val="00C85048"/>
    <w:rsid w:val="00D25E62"/>
    <w:rsid w:val="00DB58EA"/>
    <w:rsid w:val="00EC2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77AC5-28F2-4698-AAF1-13C95A80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D25E62"/>
    <w:pPr>
      <w:keepNext/>
      <w:spacing w:before="240" w:after="60" w:line="276"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D25E62"/>
    <w:pPr>
      <w:keepNext/>
      <w:widowControl w:val="0"/>
      <w:adjustRightInd w:val="0"/>
      <w:spacing w:before="240" w:after="60" w:line="360" w:lineRule="atLeast"/>
      <w:jc w:val="both"/>
      <w:textAlignment w:val="baseline"/>
      <w:outlineLvl w:val="1"/>
    </w:pPr>
    <w:rPr>
      <w:rFonts w:ascii="Arial" w:eastAsia="Times New Roman" w:hAnsi="Arial" w:cs="Arial"/>
      <w:b/>
      <w:bCs/>
      <w:i/>
      <w:iCs/>
      <w:sz w:val="28"/>
      <w:szCs w:val="28"/>
      <w:lang w:eastAsia="ru-RU"/>
    </w:rPr>
  </w:style>
  <w:style w:type="paragraph" w:styleId="8">
    <w:name w:val="heading 8"/>
    <w:basedOn w:val="a"/>
    <w:next w:val="a"/>
    <w:link w:val="80"/>
    <w:qFormat/>
    <w:rsid w:val="00D25E62"/>
    <w:pPr>
      <w:keepNext/>
      <w:autoSpaceDE w:val="0"/>
      <w:autoSpaceDN w:val="0"/>
      <w:spacing w:after="0" w:line="240" w:lineRule="auto"/>
      <w:jc w:val="both"/>
      <w:outlineLvl w:val="7"/>
    </w:pPr>
    <w:rPr>
      <w:rFonts w:ascii="Times New Roman" w:eastAsia="Times New Roman" w:hAnsi="Times New Roman" w:cs="Times New Roman"/>
      <w:sz w:val="24"/>
      <w:szCs w:val="24"/>
      <w:lang w:eastAsia="ru-RU"/>
    </w:rPr>
  </w:style>
  <w:style w:type="paragraph" w:styleId="9">
    <w:name w:val="heading 9"/>
    <w:basedOn w:val="a"/>
    <w:next w:val="a"/>
    <w:link w:val="90"/>
    <w:qFormat/>
    <w:rsid w:val="00D25E62"/>
    <w:pPr>
      <w:keepNext/>
      <w:spacing w:after="0" w:line="240" w:lineRule="auto"/>
      <w:jc w:val="center"/>
      <w:outlineLvl w:val="8"/>
    </w:pPr>
    <w:rPr>
      <w:rFonts w:ascii="Arial Cyr Chuv" w:eastAsia="Times New Roman" w:hAnsi="Arial Cyr Chuv" w:cs="Arial Cyr Chuv"/>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25E6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25E62"/>
    <w:rPr>
      <w:rFonts w:ascii="Arial" w:eastAsia="Times New Roman" w:hAnsi="Arial" w:cs="Arial"/>
      <w:b/>
      <w:bCs/>
      <w:i/>
      <w:iCs/>
      <w:sz w:val="28"/>
      <w:szCs w:val="28"/>
      <w:lang w:eastAsia="ru-RU"/>
    </w:rPr>
  </w:style>
  <w:style w:type="character" w:customStyle="1" w:styleId="80">
    <w:name w:val="Заголовок 8 Знак"/>
    <w:basedOn w:val="a0"/>
    <w:link w:val="8"/>
    <w:rsid w:val="00D25E62"/>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D25E62"/>
    <w:rPr>
      <w:rFonts w:ascii="Arial Cyr Chuv" w:eastAsia="Times New Roman" w:hAnsi="Arial Cyr Chuv" w:cs="Arial Cyr Chuv"/>
      <w:b/>
      <w:bCs/>
      <w:sz w:val="24"/>
      <w:szCs w:val="24"/>
      <w:lang w:eastAsia="ru-RU"/>
    </w:rPr>
  </w:style>
  <w:style w:type="numbering" w:customStyle="1" w:styleId="11">
    <w:name w:val="Нет списка1"/>
    <w:next w:val="a2"/>
    <w:uiPriority w:val="99"/>
    <w:semiHidden/>
    <w:unhideWhenUsed/>
    <w:rsid w:val="00D25E62"/>
  </w:style>
  <w:style w:type="paragraph" w:customStyle="1" w:styleId="ConsPlusCell">
    <w:name w:val="ConsPlusCell"/>
    <w:rsid w:val="00D25E62"/>
    <w:pPr>
      <w:widowControl w:val="0"/>
      <w:autoSpaceDE w:val="0"/>
      <w:autoSpaceDN w:val="0"/>
      <w:adjustRightInd w:val="0"/>
      <w:spacing w:after="0" w:line="240" w:lineRule="auto"/>
    </w:pPr>
    <w:rPr>
      <w:rFonts w:ascii="Calibri" w:eastAsia="Calibri" w:hAnsi="Calibri" w:cs="Calibri"/>
      <w:lang w:eastAsia="ru-RU"/>
    </w:rPr>
  </w:style>
  <w:style w:type="paragraph" w:styleId="a3">
    <w:name w:val="No Spacing"/>
    <w:link w:val="a4"/>
    <w:uiPriority w:val="1"/>
    <w:qFormat/>
    <w:rsid w:val="00D25E62"/>
    <w:pPr>
      <w:spacing w:after="0" w:line="240" w:lineRule="auto"/>
    </w:pPr>
    <w:rPr>
      <w:rFonts w:ascii="Calibri" w:eastAsia="Calibri" w:hAnsi="Calibri" w:cs="Times New Roman"/>
    </w:rPr>
  </w:style>
  <w:style w:type="character" w:customStyle="1" w:styleId="a4">
    <w:name w:val="Без интервала Знак"/>
    <w:link w:val="a3"/>
    <w:uiPriority w:val="1"/>
    <w:rsid w:val="00D25E62"/>
    <w:rPr>
      <w:rFonts w:ascii="Calibri" w:eastAsia="Calibri" w:hAnsi="Calibri" w:cs="Times New Roman"/>
    </w:rPr>
  </w:style>
  <w:style w:type="paragraph" w:styleId="a5">
    <w:name w:val="Body Text Indent"/>
    <w:basedOn w:val="a"/>
    <w:link w:val="a6"/>
    <w:uiPriority w:val="99"/>
    <w:unhideWhenUsed/>
    <w:rsid w:val="00D25E62"/>
    <w:pPr>
      <w:autoSpaceDE w:val="0"/>
      <w:autoSpaceDN w:val="0"/>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basedOn w:val="a0"/>
    <w:link w:val="a5"/>
    <w:uiPriority w:val="99"/>
    <w:rsid w:val="00D25E62"/>
    <w:rPr>
      <w:rFonts w:ascii="Times New Roman" w:eastAsia="Times New Roman" w:hAnsi="Times New Roman" w:cs="Times New Roman"/>
      <w:sz w:val="20"/>
      <w:szCs w:val="20"/>
      <w:lang w:eastAsia="ru-RU"/>
    </w:rPr>
  </w:style>
  <w:style w:type="paragraph" w:customStyle="1" w:styleId="ConsPlusNormal">
    <w:name w:val="ConsPlusNormal"/>
    <w:rsid w:val="00D25E6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2"/>
    <w:basedOn w:val="a"/>
    <w:link w:val="22"/>
    <w:uiPriority w:val="99"/>
    <w:rsid w:val="00D25E62"/>
    <w:pPr>
      <w:autoSpaceDE w:val="0"/>
      <w:autoSpaceDN w:val="0"/>
      <w:spacing w:after="0" w:line="240" w:lineRule="auto"/>
      <w:jc w:val="center"/>
    </w:pPr>
    <w:rPr>
      <w:rFonts w:ascii="Times New Roman" w:eastAsia="Times New Roman" w:hAnsi="Times New Roman" w:cs="Times New Roman"/>
      <w:b/>
      <w:bCs/>
      <w:lang w:eastAsia="ru-RU"/>
    </w:rPr>
  </w:style>
  <w:style w:type="character" w:customStyle="1" w:styleId="22">
    <w:name w:val="Основной текст 2 Знак"/>
    <w:basedOn w:val="a0"/>
    <w:link w:val="21"/>
    <w:uiPriority w:val="99"/>
    <w:rsid w:val="00D25E62"/>
    <w:rPr>
      <w:rFonts w:ascii="Times New Roman" w:eastAsia="Times New Roman" w:hAnsi="Times New Roman" w:cs="Times New Roman"/>
      <w:b/>
      <w:bCs/>
      <w:lang w:eastAsia="ru-RU"/>
    </w:rPr>
  </w:style>
  <w:style w:type="paragraph" w:styleId="23">
    <w:name w:val="Body Text Indent 2"/>
    <w:basedOn w:val="a"/>
    <w:link w:val="24"/>
    <w:rsid w:val="00D25E62"/>
    <w:pPr>
      <w:autoSpaceDE w:val="0"/>
      <w:autoSpaceDN w:val="0"/>
      <w:spacing w:after="0" w:line="240" w:lineRule="auto"/>
      <w:ind w:firstLine="426"/>
    </w:pPr>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3"/>
    <w:rsid w:val="00D25E62"/>
    <w:rPr>
      <w:rFonts w:ascii="Times New Roman" w:eastAsia="Times New Roman" w:hAnsi="Times New Roman" w:cs="Times New Roman"/>
      <w:sz w:val="16"/>
      <w:szCs w:val="16"/>
      <w:lang w:eastAsia="ru-RU"/>
    </w:rPr>
  </w:style>
  <w:style w:type="character" w:styleId="a7">
    <w:name w:val="Hyperlink"/>
    <w:basedOn w:val="a0"/>
    <w:uiPriority w:val="99"/>
    <w:rsid w:val="00D25E62"/>
    <w:rPr>
      <w:rFonts w:cs="Times New Roman"/>
      <w:color w:val="0000FF"/>
      <w:u w:val="single"/>
    </w:rPr>
  </w:style>
  <w:style w:type="table" w:styleId="a8">
    <w:name w:val="Table Grid"/>
    <w:basedOn w:val="a1"/>
    <w:rsid w:val="00D25E62"/>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D25E6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9">
    <w:name w:val="Body Text"/>
    <w:aliases w:val="Основной текст1,Основной текст Знак Знак,bt"/>
    <w:basedOn w:val="a"/>
    <w:link w:val="aa"/>
    <w:uiPriority w:val="99"/>
    <w:rsid w:val="00D25E62"/>
    <w:pPr>
      <w:spacing w:after="120" w:line="240" w:lineRule="auto"/>
    </w:pPr>
    <w:rPr>
      <w:rFonts w:ascii="Times New Roman" w:eastAsia="Calibri" w:hAnsi="Times New Roman" w:cs="Times New Roman"/>
      <w:sz w:val="24"/>
      <w:szCs w:val="24"/>
      <w:lang w:eastAsia="ru-RU"/>
    </w:rPr>
  </w:style>
  <w:style w:type="character" w:customStyle="1" w:styleId="aa">
    <w:name w:val="Основной текст Знак"/>
    <w:aliases w:val="Основной текст1 Знак,Основной текст Знак Знак Знак,bt Знак"/>
    <w:basedOn w:val="a0"/>
    <w:link w:val="a9"/>
    <w:uiPriority w:val="99"/>
    <w:rsid w:val="00D25E62"/>
    <w:rPr>
      <w:rFonts w:ascii="Times New Roman" w:eastAsia="Calibri" w:hAnsi="Times New Roman" w:cs="Times New Roman"/>
      <w:sz w:val="24"/>
      <w:szCs w:val="24"/>
      <w:lang w:eastAsia="ru-RU"/>
    </w:rPr>
  </w:style>
  <w:style w:type="paragraph" w:customStyle="1" w:styleId="ab">
    <w:name w:val="Таблицы (моноширинный)"/>
    <w:basedOn w:val="a"/>
    <w:next w:val="a"/>
    <w:rsid w:val="00D25E6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numbering" w:customStyle="1" w:styleId="110">
    <w:name w:val="Нет списка11"/>
    <w:next w:val="a2"/>
    <w:uiPriority w:val="99"/>
    <w:semiHidden/>
    <w:unhideWhenUsed/>
    <w:rsid w:val="00D25E62"/>
  </w:style>
  <w:style w:type="character" w:styleId="ac">
    <w:name w:val="Strong"/>
    <w:qFormat/>
    <w:rsid w:val="00D25E62"/>
    <w:rPr>
      <w:b/>
      <w:bCs/>
    </w:rPr>
  </w:style>
  <w:style w:type="paragraph" w:customStyle="1" w:styleId="ConsPlusTitle">
    <w:name w:val="ConsPlusTitle"/>
    <w:uiPriority w:val="99"/>
    <w:rsid w:val="00D25E6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d">
    <w:name w:val="footnote text"/>
    <w:basedOn w:val="a"/>
    <w:link w:val="ae"/>
    <w:uiPriority w:val="99"/>
    <w:semiHidden/>
    <w:unhideWhenUsed/>
    <w:rsid w:val="00D25E6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uiPriority w:val="99"/>
    <w:semiHidden/>
    <w:rsid w:val="00D25E62"/>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D25E62"/>
    <w:rPr>
      <w:vertAlign w:val="superscript"/>
    </w:rPr>
  </w:style>
  <w:style w:type="character" w:customStyle="1" w:styleId="af0">
    <w:name w:val="Текст выноски Знак"/>
    <w:basedOn w:val="a0"/>
    <w:link w:val="af1"/>
    <w:uiPriority w:val="99"/>
    <w:semiHidden/>
    <w:rsid w:val="00D25E62"/>
    <w:rPr>
      <w:rFonts w:ascii="Arial" w:hAnsi="Arial" w:cs="Arial"/>
      <w:sz w:val="16"/>
      <w:szCs w:val="16"/>
      <w:lang w:eastAsia="ru-RU"/>
    </w:rPr>
  </w:style>
  <w:style w:type="paragraph" w:styleId="af1">
    <w:name w:val="Balloon Text"/>
    <w:basedOn w:val="a"/>
    <w:link w:val="af0"/>
    <w:uiPriority w:val="99"/>
    <w:semiHidden/>
    <w:unhideWhenUsed/>
    <w:rsid w:val="00D25E62"/>
    <w:pPr>
      <w:spacing w:after="0" w:line="240" w:lineRule="auto"/>
    </w:pPr>
    <w:rPr>
      <w:rFonts w:ascii="Arial" w:hAnsi="Arial" w:cs="Arial"/>
      <w:sz w:val="16"/>
      <w:szCs w:val="16"/>
      <w:lang w:eastAsia="ru-RU"/>
    </w:rPr>
  </w:style>
  <w:style w:type="character" w:customStyle="1" w:styleId="12">
    <w:name w:val="Текст выноски Знак1"/>
    <w:basedOn w:val="a0"/>
    <w:uiPriority w:val="99"/>
    <w:semiHidden/>
    <w:rsid w:val="00D25E62"/>
    <w:rPr>
      <w:rFonts w:ascii="Segoe UI" w:hAnsi="Segoe UI" w:cs="Segoe UI"/>
      <w:sz w:val="18"/>
      <w:szCs w:val="18"/>
    </w:rPr>
  </w:style>
  <w:style w:type="character" w:customStyle="1" w:styleId="af2">
    <w:name w:val="Нижний колонтитул Знак"/>
    <w:basedOn w:val="a0"/>
    <w:link w:val="af3"/>
    <w:uiPriority w:val="99"/>
    <w:rsid w:val="00D25E62"/>
    <w:rPr>
      <w:rFonts w:ascii="Calibri" w:eastAsia="Calibri" w:hAnsi="Calibri"/>
    </w:rPr>
  </w:style>
  <w:style w:type="paragraph" w:styleId="af3">
    <w:name w:val="footer"/>
    <w:basedOn w:val="a"/>
    <w:link w:val="af2"/>
    <w:uiPriority w:val="99"/>
    <w:unhideWhenUsed/>
    <w:rsid w:val="00D25E62"/>
    <w:pPr>
      <w:tabs>
        <w:tab w:val="center" w:pos="4677"/>
        <w:tab w:val="right" w:pos="9355"/>
      </w:tabs>
      <w:spacing w:after="200" w:line="276" w:lineRule="auto"/>
    </w:pPr>
    <w:rPr>
      <w:rFonts w:ascii="Calibri" w:eastAsia="Calibri" w:hAnsi="Calibri"/>
    </w:rPr>
  </w:style>
  <w:style w:type="character" w:customStyle="1" w:styleId="13">
    <w:name w:val="Нижний колонтитул Знак1"/>
    <w:basedOn w:val="a0"/>
    <w:uiPriority w:val="99"/>
    <w:semiHidden/>
    <w:rsid w:val="00D25E62"/>
  </w:style>
  <w:style w:type="paragraph" w:styleId="af4">
    <w:name w:val="header"/>
    <w:basedOn w:val="a"/>
    <w:link w:val="af5"/>
    <w:uiPriority w:val="99"/>
    <w:unhideWhenUsed/>
    <w:rsid w:val="00D25E6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4"/>
    <w:uiPriority w:val="99"/>
    <w:rsid w:val="00D25E62"/>
    <w:rPr>
      <w:rFonts w:ascii="Times New Roman" w:eastAsia="Times New Roman" w:hAnsi="Times New Roman" w:cs="Times New Roman"/>
      <w:sz w:val="24"/>
      <w:szCs w:val="24"/>
      <w:lang w:eastAsia="ru-RU"/>
    </w:rPr>
  </w:style>
  <w:style w:type="paragraph" w:styleId="af6">
    <w:name w:val="List Paragraph"/>
    <w:basedOn w:val="a"/>
    <w:uiPriority w:val="34"/>
    <w:qFormat/>
    <w:rsid w:val="00D25E6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D25E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5E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25E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5E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5E62"/>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D25E62"/>
    <w:pPr>
      <w:keepNext/>
      <w:spacing w:after="0" w:line="240" w:lineRule="auto"/>
      <w:jc w:val="center"/>
    </w:pPr>
    <w:rPr>
      <w:rFonts w:ascii="TimesET" w:eastAsia="Times New Roman" w:hAnsi="TimesET" w:cs="Times New Roman"/>
      <w:sz w:val="24"/>
      <w:szCs w:val="20"/>
      <w:lang w:eastAsia="ru-RU"/>
    </w:rPr>
  </w:style>
  <w:style w:type="paragraph" w:customStyle="1" w:styleId="25">
    <w:name w:val="заголовок 2"/>
    <w:basedOn w:val="a"/>
    <w:next w:val="a"/>
    <w:rsid w:val="00D25E62"/>
    <w:pPr>
      <w:keepNext/>
      <w:spacing w:after="0" w:line="240" w:lineRule="auto"/>
      <w:jc w:val="both"/>
    </w:pPr>
    <w:rPr>
      <w:rFonts w:ascii="TimesEC" w:eastAsia="Times New Roman" w:hAnsi="TimesEC" w:cs="Times New Roman"/>
      <w:sz w:val="24"/>
      <w:szCs w:val="20"/>
      <w:lang w:eastAsia="ru-RU"/>
    </w:rPr>
  </w:style>
  <w:style w:type="table" w:customStyle="1" w:styleId="15">
    <w:name w:val="Сетка таблицы1"/>
    <w:basedOn w:val="a1"/>
    <w:next w:val="a8"/>
    <w:uiPriority w:val="59"/>
    <w:rsid w:val="00D25E62"/>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D25E62"/>
  </w:style>
  <w:style w:type="paragraph" w:customStyle="1" w:styleId="af7">
    <w:name w:val="Знак"/>
    <w:basedOn w:val="a"/>
    <w:rsid w:val="00D25E62"/>
    <w:pPr>
      <w:widowControl w:val="0"/>
      <w:spacing w:after="0" w:line="240" w:lineRule="auto"/>
      <w:jc w:val="both"/>
    </w:pPr>
    <w:rPr>
      <w:rFonts w:ascii="Tahoma" w:eastAsia="SimSun" w:hAnsi="Tahoma" w:cs="Tahoma"/>
      <w:kern w:val="2"/>
      <w:sz w:val="24"/>
      <w:szCs w:val="24"/>
      <w:lang w:val="en-US" w:eastAsia="zh-CN"/>
    </w:rPr>
  </w:style>
  <w:style w:type="character" w:customStyle="1" w:styleId="16">
    <w:name w:val="Верхний колонтитул Знак1"/>
    <w:basedOn w:val="a0"/>
    <w:uiPriority w:val="99"/>
    <w:semiHidden/>
    <w:rsid w:val="00D25E62"/>
    <w:rPr>
      <w:rFonts w:ascii="Times New Roman" w:hAnsi="Times New Roman"/>
      <w:sz w:val="24"/>
      <w:szCs w:val="24"/>
    </w:rPr>
  </w:style>
  <w:style w:type="paragraph" w:customStyle="1" w:styleId="17">
    <w:name w:val="Абзац списка1"/>
    <w:basedOn w:val="a"/>
    <w:rsid w:val="00D25E62"/>
    <w:pPr>
      <w:spacing w:after="0" w:line="240" w:lineRule="auto"/>
      <w:ind w:left="720"/>
      <w:contextualSpacing/>
    </w:pPr>
    <w:rPr>
      <w:rFonts w:ascii="Times New Roman" w:eastAsia="Calibri" w:hAnsi="Times New Roman" w:cs="Times New Roman"/>
      <w:sz w:val="24"/>
      <w:szCs w:val="24"/>
      <w:lang w:eastAsia="ru-RU"/>
    </w:rPr>
  </w:style>
  <w:style w:type="character" w:customStyle="1" w:styleId="18">
    <w:name w:val="Замещающий текст1"/>
    <w:semiHidden/>
    <w:rsid w:val="00D25E62"/>
    <w:rPr>
      <w:rFonts w:cs="Times New Roman"/>
      <w:color w:val="808080"/>
    </w:rPr>
  </w:style>
  <w:style w:type="paragraph" w:customStyle="1" w:styleId="112">
    <w:name w:val="Абзац списка11"/>
    <w:basedOn w:val="a"/>
    <w:rsid w:val="00D25E62"/>
    <w:pPr>
      <w:spacing w:after="0" w:line="240" w:lineRule="auto"/>
      <w:ind w:left="720"/>
      <w:contextualSpacing/>
    </w:pPr>
    <w:rPr>
      <w:rFonts w:ascii="Times New Roman" w:eastAsia="Calibri" w:hAnsi="Times New Roman" w:cs="Times New Roman"/>
      <w:sz w:val="26"/>
    </w:rPr>
  </w:style>
  <w:style w:type="character" w:styleId="af8">
    <w:name w:val="annotation reference"/>
    <w:semiHidden/>
    <w:rsid w:val="00D25E62"/>
    <w:rPr>
      <w:rFonts w:cs="Times New Roman"/>
      <w:sz w:val="16"/>
      <w:szCs w:val="16"/>
    </w:rPr>
  </w:style>
  <w:style w:type="paragraph" w:styleId="af9">
    <w:name w:val="annotation text"/>
    <w:basedOn w:val="a"/>
    <w:link w:val="afa"/>
    <w:semiHidden/>
    <w:rsid w:val="00D25E62"/>
    <w:pPr>
      <w:spacing w:after="0" w:line="240" w:lineRule="auto"/>
    </w:pPr>
    <w:rPr>
      <w:rFonts w:ascii="Times New Roman" w:eastAsia="Calibri" w:hAnsi="Times New Roman" w:cs="Times New Roman"/>
      <w:sz w:val="20"/>
      <w:szCs w:val="20"/>
      <w:lang w:eastAsia="ru-RU"/>
    </w:rPr>
  </w:style>
  <w:style w:type="character" w:customStyle="1" w:styleId="afa">
    <w:name w:val="Текст примечания Знак"/>
    <w:basedOn w:val="a0"/>
    <w:link w:val="af9"/>
    <w:semiHidden/>
    <w:rsid w:val="00D25E62"/>
    <w:rPr>
      <w:rFonts w:ascii="Times New Roman" w:eastAsia="Calibri" w:hAnsi="Times New Roman" w:cs="Times New Roman"/>
      <w:sz w:val="20"/>
      <w:szCs w:val="20"/>
      <w:lang w:eastAsia="ru-RU"/>
    </w:rPr>
  </w:style>
  <w:style w:type="paragraph" w:styleId="afb">
    <w:name w:val="annotation subject"/>
    <w:basedOn w:val="af9"/>
    <w:next w:val="af9"/>
    <w:link w:val="afc"/>
    <w:semiHidden/>
    <w:rsid w:val="00D25E62"/>
    <w:rPr>
      <w:b/>
      <w:bCs/>
    </w:rPr>
  </w:style>
  <w:style w:type="character" w:customStyle="1" w:styleId="afc">
    <w:name w:val="Тема примечания Знак"/>
    <w:basedOn w:val="afa"/>
    <w:link w:val="afb"/>
    <w:semiHidden/>
    <w:rsid w:val="00D25E62"/>
    <w:rPr>
      <w:rFonts w:ascii="Times New Roman" w:eastAsia="Calibri" w:hAnsi="Times New Roman" w:cs="Times New Roman"/>
      <w:b/>
      <w:bCs/>
      <w:sz w:val="20"/>
      <w:szCs w:val="20"/>
      <w:lang w:eastAsia="ru-RU"/>
    </w:rPr>
  </w:style>
  <w:style w:type="character" w:styleId="afd">
    <w:name w:val="page number"/>
    <w:basedOn w:val="a0"/>
    <w:rsid w:val="00D25E62"/>
  </w:style>
  <w:style w:type="paragraph" w:customStyle="1" w:styleId="afe">
    <w:name w:val="Прижатый влево"/>
    <w:basedOn w:val="a"/>
    <w:next w:val="a"/>
    <w:uiPriority w:val="99"/>
    <w:rsid w:val="00D25E62"/>
    <w:pPr>
      <w:autoSpaceDE w:val="0"/>
      <w:autoSpaceDN w:val="0"/>
      <w:adjustRightInd w:val="0"/>
      <w:spacing w:after="0" w:line="240" w:lineRule="auto"/>
    </w:pPr>
    <w:rPr>
      <w:rFonts w:ascii="Arial" w:eastAsia="Calibri" w:hAnsi="Arial" w:cs="Arial"/>
      <w:sz w:val="24"/>
      <w:szCs w:val="24"/>
    </w:rPr>
  </w:style>
  <w:style w:type="character" w:customStyle="1" w:styleId="19">
    <w:name w:val="Основной текст Знак1"/>
    <w:uiPriority w:val="99"/>
    <w:locked/>
    <w:rsid w:val="00D25E62"/>
    <w:rPr>
      <w:sz w:val="27"/>
      <w:szCs w:val="27"/>
      <w:shd w:val="clear" w:color="auto" w:fill="FFFFFF"/>
    </w:rPr>
  </w:style>
  <w:style w:type="paragraph" w:customStyle="1" w:styleId="aff">
    <w:name w:val="Нормальный (таблица)"/>
    <w:basedOn w:val="a"/>
    <w:next w:val="a"/>
    <w:uiPriority w:val="99"/>
    <w:rsid w:val="00D25E62"/>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pple-converted-space">
    <w:name w:val="apple-converted-space"/>
    <w:rsid w:val="00D25E62"/>
    <w:rPr>
      <w:rFonts w:cs="Times New Roman"/>
    </w:rPr>
  </w:style>
  <w:style w:type="character" w:styleId="aff0">
    <w:name w:val="FollowedHyperlink"/>
    <w:uiPriority w:val="99"/>
    <w:unhideWhenUsed/>
    <w:rsid w:val="00D25E62"/>
    <w:rPr>
      <w:color w:val="800080"/>
      <w:u w:val="single"/>
    </w:rPr>
  </w:style>
  <w:style w:type="paragraph" w:customStyle="1" w:styleId="xl63">
    <w:name w:val="xl63"/>
    <w:basedOn w:val="a"/>
    <w:rsid w:val="00D25E6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D25E62"/>
    <w:pPr>
      <w:shd w:val="clear" w:color="000000" w:fill="FFC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D25E62"/>
    <w:pPr>
      <w:shd w:val="clear" w:color="000000"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D25E62"/>
    <w:pPr>
      <w:shd w:val="clear" w:color="000000" w:fill="00B0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D2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68">
    <w:name w:val="xl68"/>
    <w:basedOn w:val="a"/>
    <w:rsid w:val="00D25E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69">
    <w:name w:val="xl69"/>
    <w:basedOn w:val="a"/>
    <w:rsid w:val="00D25E6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70">
    <w:name w:val="xl70"/>
    <w:basedOn w:val="a"/>
    <w:rsid w:val="00D25E6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71">
    <w:name w:val="xl71"/>
    <w:basedOn w:val="a"/>
    <w:rsid w:val="00D25E6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72">
    <w:name w:val="xl72"/>
    <w:basedOn w:val="a"/>
    <w:rsid w:val="00D2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73">
    <w:name w:val="xl73"/>
    <w:basedOn w:val="a"/>
    <w:rsid w:val="00D2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4">
    <w:name w:val="xl74"/>
    <w:basedOn w:val="a"/>
    <w:rsid w:val="00D25E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5">
    <w:name w:val="xl75"/>
    <w:basedOn w:val="a"/>
    <w:rsid w:val="00D25E6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6">
    <w:name w:val="xl76"/>
    <w:basedOn w:val="a"/>
    <w:rsid w:val="00D25E6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7">
    <w:name w:val="xl77"/>
    <w:basedOn w:val="a"/>
    <w:rsid w:val="00D25E6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8">
    <w:name w:val="xl78"/>
    <w:basedOn w:val="a"/>
    <w:rsid w:val="00D25E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color w:val="000000"/>
      <w:sz w:val="12"/>
      <w:szCs w:val="12"/>
      <w:lang w:eastAsia="ru-RU"/>
    </w:rPr>
  </w:style>
  <w:style w:type="paragraph" w:customStyle="1" w:styleId="xl79">
    <w:name w:val="xl79"/>
    <w:basedOn w:val="a"/>
    <w:rsid w:val="00D25E6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80">
    <w:name w:val="xl80"/>
    <w:basedOn w:val="a"/>
    <w:rsid w:val="00D25E62"/>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81">
    <w:name w:val="xl81"/>
    <w:basedOn w:val="a"/>
    <w:rsid w:val="00D25E6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2">
    <w:name w:val="xl82"/>
    <w:basedOn w:val="a"/>
    <w:rsid w:val="00D25E6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83">
    <w:name w:val="xl83"/>
    <w:basedOn w:val="a"/>
    <w:rsid w:val="00D25E6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84">
    <w:name w:val="xl84"/>
    <w:basedOn w:val="a"/>
    <w:rsid w:val="00D25E6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85">
    <w:name w:val="xl85"/>
    <w:basedOn w:val="a"/>
    <w:rsid w:val="00D25E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6">
    <w:name w:val="xl86"/>
    <w:basedOn w:val="a"/>
    <w:rsid w:val="00D25E6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7">
    <w:name w:val="xl87"/>
    <w:basedOn w:val="a"/>
    <w:rsid w:val="00D25E6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8">
    <w:name w:val="xl88"/>
    <w:basedOn w:val="a"/>
    <w:rsid w:val="00D25E6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89">
    <w:name w:val="xl89"/>
    <w:basedOn w:val="a"/>
    <w:rsid w:val="00D2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90">
    <w:name w:val="xl90"/>
    <w:basedOn w:val="a"/>
    <w:rsid w:val="00D25E62"/>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91">
    <w:name w:val="xl91"/>
    <w:basedOn w:val="a"/>
    <w:rsid w:val="00D25E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000000"/>
      <w:sz w:val="12"/>
      <w:szCs w:val="12"/>
      <w:lang w:eastAsia="ru-RU"/>
    </w:rPr>
  </w:style>
  <w:style w:type="paragraph" w:customStyle="1" w:styleId="xl92">
    <w:name w:val="xl92"/>
    <w:basedOn w:val="a"/>
    <w:rsid w:val="00D25E62"/>
    <w:pPr>
      <w:pBdr>
        <w:top w:val="single" w:sz="4" w:space="0" w:color="auto"/>
        <w:lef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93">
    <w:name w:val="xl93"/>
    <w:basedOn w:val="a"/>
    <w:rsid w:val="00D25E62"/>
    <w:pPr>
      <w:pBdr>
        <w:top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94">
    <w:name w:val="xl94"/>
    <w:basedOn w:val="a"/>
    <w:rsid w:val="00D25E62"/>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paragraph" w:customStyle="1" w:styleId="xl95">
    <w:name w:val="xl95"/>
    <w:basedOn w:val="a"/>
    <w:rsid w:val="00D25E62"/>
    <w:pPr>
      <w:pBdr>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2"/>
      <w:szCs w:val="12"/>
      <w:lang w:eastAsia="ru-RU"/>
    </w:rPr>
  </w:style>
  <w:style w:type="paragraph" w:customStyle="1" w:styleId="xl96">
    <w:name w:val="xl96"/>
    <w:basedOn w:val="a"/>
    <w:rsid w:val="00D25E62"/>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2"/>
      <w:szCs w:val="12"/>
      <w:lang w:eastAsia="ru-RU"/>
    </w:rPr>
  </w:style>
  <w:style w:type="paragraph" w:customStyle="1" w:styleId="xl97">
    <w:name w:val="xl97"/>
    <w:basedOn w:val="a"/>
    <w:rsid w:val="00D25E62"/>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2"/>
      <w:szCs w:val="12"/>
      <w:lang w:eastAsia="ru-RU"/>
    </w:rPr>
  </w:style>
  <w:style w:type="paragraph" w:customStyle="1" w:styleId="xl98">
    <w:name w:val="xl98"/>
    <w:basedOn w:val="a"/>
    <w:rsid w:val="00D25E6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99">
    <w:name w:val="xl99"/>
    <w:basedOn w:val="a"/>
    <w:rsid w:val="00D25E6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100">
    <w:name w:val="xl100"/>
    <w:basedOn w:val="a"/>
    <w:rsid w:val="00D25E6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101">
    <w:name w:val="xl101"/>
    <w:basedOn w:val="a"/>
    <w:rsid w:val="00D2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2"/>
      <w:szCs w:val="12"/>
      <w:lang w:eastAsia="ru-RU"/>
    </w:rPr>
  </w:style>
  <w:style w:type="paragraph" w:customStyle="1" w:styleId="xl102">
    <w:name w:val="xl102"/>
    <w:basedOn w:val="a"/>
    <w:rsid w:val="00D2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ru-RU"/>
    </w:rPr>
  </w:style>
  <w:style w:type="paragraph" w:customStyle="1" w:styleId="xl103">
    <w:name w:val="xl103"/>
    <w:basedOn w:val="a"/>
    <w:rsid w:val="00D25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2"/>
      <w:szCs w:val="12"/>
      <w:lang w:eastAsia="ru-RU"/>
    </w:rPr>
  </w:style>
  <w:style w:type="numbering" w:customStyle="1" w:styleId="26">
    <w:name w:val="Нет списка2"/>
    <w:next w:val="a2"/>
    <w:uiPriority w:val="99"/>
    <w:semiHidden/>
    <w:rsid w:val="00D25E62"/>
  </w:style>
  <w:style w:type="paragraph" w:customStyle="1" w:styleId="27">
    <w:name w:val="Абзац списка2"/>
    <w:basedOn w:val="a"/>
    <w:rsid w:val="00D25E62"/>
    <w:pPr>
      <w:spacing w:after="0" w:line="240" w:lineRule="auto"/>
      <w:ind w:left="720"/>
      <w:contextualSpacing/>
    </w:pPr>
    <w:rPr>
      <w:rFonts w:ascii="Times New Roman" w:eastAsia="Calibri" w:hAnsi="Times New Roman" w:cs="Times New Roman"/>
      <w:sz w:val="24"/>
      <w:szCs w:val="24"/>
      <w:lang w:eastAsia="ru-RU"/>
    </w:rPr>
  </w:style>
  <w:style w:type="character" w:customStyle="1" w:styleId="28">
    <w:name w:val="Замещающий текст2"/>
    <w:semiHidden/>
    <w:rsid w:val="00D25E62"/>
    <w:rPr>
      <w:rFonts w:cs="Times New Roman"/>
      <w:color w:val="808080"/>
    </w:rPr>
  </w:style>
  <w:style w:type="numbering" w:customStyle="1" w:styleId="1111">
    <w:name w:val="Нет списка1111"/>
    <w:next w:val="a2"/>
    <w:uiPriority w:val="99"/>
    <w:semiHidden/>
    <w:unhideWhenUsed/>
    <w:rsid w:val="00D25E62"/>
  </w:style>
  <w:style w:type="table" w:customStyle="1" w:styleId="113">
    <w:name w:val="Сетка таблицы11"/>
    <w:basedOn w:val="a1"/>
    <w:next w:val="a8"/>
    <w:uiPriority w:val="59"/>
    <w:locked/>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D25E62"/>
  </w:style>
  <w:style w:type="paragraph" w:customStyle="1" w:styleId="30">
    <w:name w:val="Абзац списка3"/>
    <w:basedOn w:val="a"/>
    <w:rsid w:val="00D25E62"/>
    <w:pPr>
      <w:spacing w:after="0" w:line="240" w:lineRule="auto"/>
      <w:ind w:left="720"/>
      <w:contextualSpacing/>
    </w:pPr>
    <w:rPr>
      <w:rFonts w:ascii="Times New Roman" w:eastAsia="Calibri" w:hAnsi="Times New Roman" w:cs="Times New Roman"/>
      <w:sz w:val="24"/>
      <w:szCs w:val="24"/>
      <w:lang w:eastAsia="ru-RU"/>
    </w:rPr>
  </w:style>
  <w:style w:type="character" w:customStyle="1" w:styleId="31">
    <w:name w:val="Замещающий текст3"/>
    <w:semiHidden/>
    <w:rsid w:val="00D25E62"/>
    <w:rPr>
      <w:rFonts w:ascii="Times New Roman" w:hAnsi="Times New Roman" w:cs="Times New Roman" w:hint="default"/>
      <w:color w:val="808080"/>
    </w:rPr>
  </w:style>
  <w:style w:type="table" w:customStyle="1" w:styleId="29">
    <w:name w:val="Сетка таблицы2"/>
    <w:basedOn w:val="a1"/>
    <w:next w:val="a8"/>
    <w:uiPriority w:val="59"/>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D25E62"/>
  </w:style>
  <w:style w:type="paragraph" w:customStyle="1" w:styleId="40">
    <w:name w:val="Абзац списка4"/>
    <w:basedOn w:val="a"/>
    <w:rsid w:val="00D25E62"/>
    <w:pPr>
      <w:spacing w:after="0" w:line="240" w:lineRule="auto"/>
      <w:ind w:left="720"/>
      <w:contextualSpacing/>
    </w:pPr>
    <w:rPr>
      <w:rFonts w:ascii="Times New Roman" w:eastAsia="Calibri" w:hAnsi="Times New Roman" w:cs="Times New Roman"/>
      <w:sz w:val="24"/>
      <w:szCs w:val="24"/>
      <w:lang w:eastAsia="ru-RU"/>
    </w:rPr>
  </w:style>
  <w:style w:type="character" w:customStyle="1" w:styleId="41">
    <w:name w:val="Замещающий текст4"/>
    <w:semiHidden/>
    <w:rsid w:val="00D25E62"/>
    <w:rPr>
      <w:rFonts w:cs="Times New Roman"/>
      <w:color w:val="808080"/>
    </w:rPr>
  </w:style>
  <w:style w:type="numbering" w:customStyle="1" w:styleId="120">
    <w:name w:val="Нет списка12"/>
    <w:next w:val="a2"/>
    <w:uiPriority w:val="99"/>
    <w:semiHidden/>
    <w:unhideWhenUsed/>
    <w:rsid w:val="00D25E62"/>
  </w:style>
  <w:style w:type="table" w:customStyle="1" w:styleId="32">
    <w:name w:val="Сетка таблицы3"/>
    <w:basedOn w:val="a1"/>
    <w:next w:val="a8"/>
    <w:uiPriority w:val="59"/>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D25E62"/>
  </w:style>
  <w:style w:type="paragraph" w:customStyle="1" w:styleId="50">
    <w:name w:val="Абзац списка5"/>
    <w:basedOn w:val="a"/>
    <w:rsid w:val="00D25E62"/>
    <w:pPr>
      <w:spacing w:after="0" w:line="240" w:lineRule="auto"/>
      <w:ind w:left="720"/>
      <w:contextualSpacing/>
    </w:pPr>
    <w:rPr>
      <w:rFonts w:ascii="Times New Roman" w:eastAsia="Calibri" w:hAnsi="Times New Roman" w:cs="Times New Roman"/>
      <w:sz w:val="24"/>
      <w:szCs w:val="24"/>
      <w:lang w:eastAsia="ru-RU"/>
    </w:rPr>
  </w:style>
  <w:style w:type="character" w:customStyle="1" w:styleId="51">
    <w:name w:val="Замещающий текст5"/>
    <w:semiHidden/>
    <w:rsid w:val="00D25E62"/>
    <w:rPr>
      <w:rFonts w:cs="Times New Roman"/>
      <w:color w:val="808080"/>
    </w:rPr>
  </w:style>
  <w:style w:type="numbering" w:customStyle="1" w:styleId="130">
    <w:name w:val="Нет списка13"/>
    <w:next w:val="a2"/>
    <w:uiPriority w:val="99"/>
    <w:semiHidden/>
    <w:unhideWhenUsed/>
    <w:rsid w:val="00D25E62"/>
  </w:style>
  <w:style w:type="table" w:customStyle="1" w:styleId="42">
    <w:name w:val="Сетка таблицы4"/>
    <w:basedOn w:val="a1"/>
    <w:next w:val="a8"/>
    <w:uiPriority w:val="59"/>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rsid w:val="00D25E62"/>
  </w:style>
  <w:style w:type="paragraph" w:customStyle="1" w:styleId="60">
    <w:name w:val="Абзац списка6"/>
    <w:basedOn w:val="a"/>
    <w:rsid w:val="00D25E62"/>
    <w:pPr>
      <w:spacing w:after="0" w:line="240" w:lineRule="auto"/>
      <w:ind w:left="720"/>
      <w:contextualSpacing/>
    </w:pPr>
    <w:rPr>
      <w:rFonts w:ascii="Times New Roman" w:eastAsia="Calibri" w:hAnsi="Times New Roman" w:cs="Times New Roman"/>
      <w:sz w:val="24"/>
      <w:szCs w:val="24"/>
      <w:lang w:eastAsia="ru-RU"/>
    </w:rPr>
  </w:style>
  <w:style w:type="character" w:customStyle="1" w:styleId="61">
    <w:name w:val="Замещающий текст6"/>
    <w:semiHidden/>
    <w:rsid w:val="00D25E62"/>
    <w:rPr>
      <w:rFonts w:cs="Times New Roman"/>
      <w:color w:val="808080"/>
    </w:rPr>
  </w:style>
  <w:style w:type="numbering" w:customStyle="1" w:styleId="140">
    <w:name w:val="Нет списка14"/>
    <w:next w:val="a2"/>
    <w:uiPriority w:val="99"/>
    <w:semiHidden/>
    <w:unhideWhenUsed/>
    <w:rsid w:val="00D25E62"/>
  </w:style>
  <w:style w:type="table" w:customStyle="1" w:styleId="52">
    <w:name w:val="Сетка таблицы5"/>
    <w:basedOn w:val="a1"/>
    <w:next w:val="a8"/>
    <w:uiPriority w:val="59"/>
    <w:locked/>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rsid w:val="00D25E62"/>
  </w:style>
  <w:style w:type="paragraph" w:customStyle="1" w:styleId="70">
    <w:name w:val="Абзац списка7"/>
    <w:basedOn w:val="a"/>
    <w:rsid w:val="00D25E62"/>
    <w:pPr>
      <w:spacing w:after="0" w:line="240" w:lineRule="auto"/>
      <w:ind w:left="720"/>
      <w:contextualSpacing/>
    </w:pPr>
    <w:rPr>
      <w:rFonts w:ascii="Times New Roman" w:eastAsia="Calibri" w:hAnsi="Times New Roman" w:cs="Times New Roman"/>
      <w:sz w:val="24"/>
      <w:szCs w:val="24"/>
      <w:lang w:eastAsia="ru-RU"/>
    </w:rPr>
  </w:style>
  <w:style w:type="character" w:customStyle="1" w:styleId="71">
    <w:name w:val="Замещающий текст7"/>
    <w:semiHidden/>
    <w:rsid w:val="00D25E62"/>
    <w:rPr>
      <w:rFonts w:cs="Times New Roman"/>
      <w:color w:val="808080"/>
    </w:rPr>
  </w:style>
  <w:style w:type="numbering" w:customStyle="1" w:styleId="150">
    <w:name w:val="Нет списка15"/>
    <w:next w:val="a2"/>
    <w:uiPriority w:val="99"/>
    <w:semiHidden/>
    <w:unhideWhenUsed/>
    <w:rsid w:val="00D25E62"/>
  </w:style>
  <w:style w:type="table" w:customStyle="1" w:styleId="62">
    <w:name w:val="Сетка таблицы6"/>
    <w:basedOn w:val="a1"/>
    <w:next w:val="a8"/>
    <w:uiPriority w:val="59"/>
    <w:locked/>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5E62"/>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81">
    <w:name w:val="Нет списка8"/>
    <w:next w:val="a2"/>
    <w:uiPriority w:val="99"/>
    <w:semiHidden/>
    <w:unhideWhenUsed/>
    <w:rsid w:val="00D25E62"/>
  </w:style>
  <w:style w:type="table" w:customStyle="1" w:styleId="72">
    <w:name w:val="Сетка таблицы7"/>
    <w:basedOn w:val="a1"/>
    <w:next w:val="a8"/>
    <w:uiPriority w:val="59"/>
    <w:rsid w:val="00D25E62"/>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D25E62"/>
  </w:style>
  <w:style w:type="numbering" w:customStyle="1" w:styleId="210">
    <w:name w:val="Нет списка21"/>
    <w:next w:val="a2"/>
    <w:uiPriority w:val="99"/>
    <w:semiHidden/>
    <w:rsid w:val="00D25E62"/>
  </w:style>
  <w:style w:type="numbering" w:customStyle="1" w:styleId="1120">
    <w:name w:val="Нет списка112"/>
    <w:next w:val="a2"/>
    <w:uiPriority w:val="99"/>
    <w:semiHidden/>
    <w:unhideWhenUsed/>
    <w:rsid w:val="00D25E62"/>
  </w:style>
  <w:style w:type="table" w:customStyle="1" w:styleId="121">
    <w:name w:val="Сетка таблицы12"/>
    <w:basedOn w:val="a1"/>
    <w:next w:val="a8"/>
    <w:uiPriority w:val="59"/>
    <w:locked/>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D25E62"/>
  </w:style>
  <w:style w:type="numbering" w:customStyle="1" w:styleId="410">
    <w:name w:val="Нет списка41"/>
    <w:next w:val="a2"/>
    <w:uiPriority w:val="99"/>
    <w:semiHidden/>
    <w:unhideWhenUsed/>
    <w:rsid w:val="00D25E62"/>
  </w:style>
  <w:style w:type="numbering" w:customStyle="1" w:styleId="1210">
    <w:name w:val="Нет списка121"/>
    <w:next w:val="a2"/>
    <w:uiPriority w:val="99"/>
    <w:semiHidden/>
    <w:unhideWhenUsed/>
    <w:rsid w:val="00D25E62"/>
  </w:style>
  <w:style w:type="numbering" w:customStyle="1" w:styleId="510">
    <w:name w:val="Нет списка51"/>
    <w:next w:val="a2"/>
    <w:uiPriority w:val="99"/>
    <w:semiHidden/>
    <w:unhideWhenUsed/>
    <w:rsid w:val="00D25E62"/>
  </w:style>
  <w:style w:type="numbering" w:customStyle="1" w:styleId="131">
    <w:name w:val="Нет списка131"/>
    <w:next w:val="a2"/>
    <w:uiPriority w:val="99"/>
    <w:semiHidden/>
    <w:unhideWhenUsed/>
    <w:rsid w:val="00D25E62"/>
  </w:style>
  <w:style w:type="numbering" w:customStyle="1" w:styleId="610">
    <w:name w:val="Нет списка61"/>
    <w:next w:val="a2"/>
    <w:uiPriority w:val="99"/>
    <w:semiHidden/>
    <w:rsid w:val="00D25E62"/>
  </w:style>
  <w:style w:type="numbering" w:customStyle="1" w:styleId="141">
    <w:name w:val="Нет списка141"/>
    <w:next w:val="a2"/>
    <w:uiPriority w:val="99"/>
    <w:semiHidden/>
    <w:unhideWhenUsed/>
    <w:rsid w:val="00D25E62"/>
  </w:style>
  <w:style w:type="numbering" w:customStyle="1" w:styleId="710">
    <w:name w:val="Нет списка71"/>
    <w:next w:val="a2"/>
    <w:uiPriority w:val="99"/>
    <w:semiHidden/>
    <w:rsid w:val="00D25E62"/>
  </w:style>
  <w:style w:type="numbering" w:customStyle="1" w:styleId="151">
    <w:name w:val="Нет списка151"/>
    <w:next w:val="a2"/>
    <w:uiPriority w:val="99"/>
    <w:semiHidden/>
    <w:unhideWhenUsed/>
    <w:rsid w:val="00D25E62"/>
  </w:style>
  <w:style w:type="numbering" w:customStyle="1" w:styleId="91">
    <w:name w:val="Нет списка9"/>
    <w:next w:val="a2"/>
    <w:uiPriority w:val="99"/>
    <w:semiHidden/>
    <w:unhideWhenUsed/>
    <w:rsid w:val="00D25E62"/>
  </w:style>
  <w:style w:type="table" w:customStyle="1" w:styleId="82">
    <w:name w:val="Сетка таблицы8"/>
    <w:basedOn w:val="a1"/>
    <w:next w:val="a8"/>
    <w:uiPriority w:val="59"/>
    <w:rsid w:val="00D25E62"/>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D25E62"/>
  </w:style>
  <w:style w:type="numbering" w:customStyle="1" w:styleId="220">
    <w:name w:val="Нет списка22"/>
    <w:next w:val="a2"/>
    <w:uiPriority w:val="99"/>
    <w:semiHidden/>
    <w:rsid w:val="00D25E62"/>
  </w:style>
  <w:style w:type="numbering" w:customStyle="1" w:styleId="1130">
    <w:name w:val="Нет списка113"/>
    <w:next w:val="a2"/>
    <w:uiPriority w:val="99"/>
    <w:semiHidden/>
    <w:unhideWhenUsed/>
    <w:rsid w:val="00D25E62"/>
  </w:style>
  <w:style w:type="table" w:customStyle="1" w:styleId="132">
    <w:name w:val="Сетка таблицы13"/>
    <w:basedOn w:val="a1"/>
    <w:next w:val="a8"/>
    <w:uiPriority w:val="59"/>
    <w:locked/>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D25E62"/>
  </w:style>
  <w:style w:type="numbering" w:customStyle="1" w:styleId="420">
    <w:name w:val="Нет списка42"/>
    <w:next w:val="a2"/>
    <w:uiPriority w:val="99"/>
    <w:semiHidden/>
    <w:unhideWhenUsed/>
    <w:rsid w:val="00D25E62"/>
  </w:style>
  <w:style w:type="numbering" w:customStyle="1" w:styleId="122">
    <w:name w:val="Нет списка122"/>
    <w:next w:val="a2"/>
    <w:uiPriority w:val="99"/>
    <w:semiHidden/>
    <w:unhideWhenUsed/>
    <w:rsid w:val="00D25E62"/>
  </w:style>
  <w:style w:type="numbering" w:customStyle="1" w:styleId="520">
    <w:name w:val="Нет списка52"/>
    <w:next w:val="a2"/>
    <w:uiPriority w:val="99"/>
    <w:semiHidden/>
    <w:unhideWhenUsed/>
    <w:rsid w:val="00D25E62"/>
  </w:style>
  <w:style w:type="numbering" w:customStyle="1" w:styleId="1320">
    <w:name w:val="Нет списка132"/>
    <w:next w:val="a2"/>
    <w:uiPriority w:val="99"/>
    <w:semiHidden/>
    <w:unhideWhenUsed/>
    <w:rsid w:val="00D25E62"/>
  </w:style>
  <w:style w:type="numbering" w:customStyle="1" w:styleId="620">
    <w:name w:val="Нет списка62"/>
    <w:next w:val="a2"/>
    <w:uiPriority w:val="99"/>
    <w:semiHidden/>
    <w:rsid w:val="00D25E62"/>
  </w:style>
  <w:style w:type="numbering" w:customStyle="1" w:styleId="142">
    <w:name w:val="Нет списка142"/>
    <w:next w:val="a2"/>
    <w:uiPriority w:val="99"/>
    <w:semiHidden/>
    <w:unhideWhenUsed/>
    <w:rsid w:val="00D25E62"/>
  </w:style>
  <w:style w:type="numbering" w:customStyle="1" w:styleId="720">
    <w:name w:val="Нет списка72"/>
    <w:next w:val="a2"/>
    <w:uiPriority w:val="99"/>
    <w:semiHidden/>
    <w:rsid w:val="00D25E62"/>
  </w:style>
  <w:style w:type="numbering" w:customStyle="1" w:styleId="152">
    <w:name w:val="Нет списка152"/>
    <w:next w:val="a2"/>
    <w:uiPriority w:val="99"/>
    <w:semiHidden/>
    <w:unhideWhenUsed/>
    <w:rsid w:val="00D25E62"/>
  </w:style>
  <w:style w:type="numbering" w:customStyle="1" w:styleId="100">
    <w:name w:val="Нет списка10"/>
    <w:next w:val="a2"/>
    <w:uiPriority w:val="99"/>
    <w:semiHidden/>
    <w:unhideWhenUsed/>
    <w:rsid w:val="00D25E62"/>
  </w:style>
  <w:style w:type="table" w:customStyle="1" w:styleId="92">
    <w:name w:val="Сетка таблицы9"/>
    <w:basedOn w:val="a1"/>
    <w:next w:val="a8"/>
    <w:uiPriority w:val="59"/>
    <w:rsid w:val="00D25E62"/>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D25E62"/>
  </w:style>
  <w:style w:type="numbering" w:customStyle="1" w:styleId="230">
    <w:name w:val="Нет списка23"/>
    <w:next w:val="a2"/>
    <w:uiPriority w:val="99"/>
    <w:semiHidden/>
    <w:rsid w:val="00D25E62"/>
  </w:style>
  <w:style w:type="numbering" w:customStyle="1" w:styleId="114">
    <w:name w:val="Нет списка114"/>
    <w:next w:val="a2"/>
    <w:uiPriority w:val="99"/>
    <w:semiHidden/>
    <w:unhideWhenUsed/>
    <w:rsid w:val="00D25E62"/>
  </w:style>
  <w:style w:type="table" w:customStyle="1" w:styleId="143">
    <w:name w:val="Сетка таблицы14"/>
    <w:basedOn w:val="a1"/>
    <w:next w:val="a8"/>
    <w:uiPriority w:val="59"/>
    <w:locked/>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3"/>
    <w:next w:val="a2"/>
    <w:uiPriority w:val="99"/>
    <w:semiHidden/>
    <w:unhideWhenUsed/>
    <w:rsid w:val="00D25E62"/>
  </w:style>
  <w:style w:type="numbering" w:customStyle="1" w:styleId="43">
    <w:name w:val="Нет списка43"/>
    <w:next w:val="a2"/>
    <w:uiPriority w:val="99"/>
    <w:semiHidden/>
    <w:unhideWhenUsed/>
    <w:rsid w:val="00D25E62"/>
  </w:style>
  <w:style w:type="numbering" w:customStyle="1" w:styleId="123">
    <w:name w:val="Нет списка123"/>
    <w:next w:val="a2"/>
    <w:uiPriority w:val="99"/>
    <w:semiHidden/>
    <w:unhideWhenUsed/>
    <w:rsid w:val="00D25E62"/>
  </w:style>
  <w:style w:type="numbering" w:customStyle="1" w:styleId="53">
    <w:name w:val="Нет списка53"/>
    <w:next w:val="a2"/>
    <w:uiPriority w:val="99"/>
    <w:semiHidden/>
    <w:unhideWhenUsed/>
    <w:rsid w:val="00D25E62"/>
  </w:style>
  <w:style w:type="numbering" w:customStyle="1" w:styleId="133">
    <w:name w:val="Нет списка133"/>
    <w:next w:val="a2"/>
    <w:uiPriority w:val="99"/>
    <w:semiHidden/>
    <w:unhideWhenUsed/>
    <w:rsid w:val="00D25E62"/>
  </w:style>
  <w:style w:type="numbering" w:customStyle="1" w:styleId="63">
    <w:name w:val="Нет списка63"/>
    <w:next w:val="a2"/>
    <w:uiPriority w:val="99"/>
    <w:semiHidden/>
    <w:rsid w:val="00D25E62"/>
  </w:style>
  <w:style w:type="numbering" w:customStyle="1" w:styleId="1430">
    <w:name w:val="Нет списка143"/>
    <w:next w:val="a2"/>
    <w:uiPriority w:val="99"/>
    <w:semiHidden/>
    <w:unhideWhenUsed/>
    <w:rsid w:val="00D25E62"/>
  </w:style>
  <w:style w:type="numbering" w:customStyle="1" w:styleId="73">
    <w:name w:val="Нет списка73"/>
    <w:next w:val="a2"/>
    <w:uiPriority w:val="99"/>
    <w:semiHidden/>
    <w:rsid w:val="00D25E62"/>
  </w:style>
  <w:style w:type="numbering" w:customStyle="1" w:styleId="153">
    <w:name w:val="Нет списка153"/>
    <w:next w:val="a2"/>
    <w:uiPriority w:val="99"/>
    <w:semiHidden/>
    <w:unhideWhenUsed/>
    <w:rsid w:val="00D25E62"/>
  </w:style>
  <w:style w:type="numbering" w:customStyle="1" w:styleId="190">
    <w:name w:val="Нет списка19"/>
    <w:next w:val="a2"/>
    <w:uiPriority w:val="99"/>
    <w:semiHidden/>
    <w:unhideWhenUsed/>
    <w:rsid w:val="00D25E62"/>
  </w:style>
  <w:style w:type="table" w:customStyle="1" w:styleId="101">
    <w:name w:val="Сетка таблицы10"/>
    <w:basedOn w:val="a1"/>
    <w:next w:val="a8"/>
    <w:uiPriority w:val="59"/>
    <w:rsid w:val="00D25E62"/>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D25E62"/>
  </w:style>
  <w:style w:type="numbering" w:customStyle="1" w:styleId="240">
    <w:name w:val="Нет списка24"/>
    <w:next w:val="a2"/>
    <w:uiPriority w:val="99"/>
    <w:semiHidden/>
    <w:rsid w:val="00D25E62"/>
  </w:style>
  <w:style w:type="numbering" w:customStyle="1" w:styleId="115">
    <w:name w:val="Нет списка115"/>
    <w:next w:val="a2"/>
    <w:uiPriority w:val="99"/>
    <w:semiHidden/>
    <w:unhideWhenUsed/>
    <w:rsid w:val="00D25E62"/>
  </w:style>
  <w:style w:type="table" w:customStyle="1" w:styleId="154">
    <w:name w:val="Сетка таблицы15"/>
    <w:basedOn w:val="a1"/>
    <w:next w:val="a8"/>
    <w:uiPriority w:val="59"/>
    <w:locked/>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4"/>
    <w:next w:val="a2"/>
    <w:uiPriority w:val="99"/>
    <w:semiHidden/>
    <w:unhideWhenUsed/>
    <w:rsid w:val="00D25E62"/>
  </w:style>
  <w:style w:type="table" w:customStyle="1" w:styleId="211">
    <w:name w:val="Сетка таблицы21"/>
    <w:basedOn w:val="a1"/>
    <w:next w:val="a8"/>
    <w:uiPriority w:val="59"/>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D25E62"/>
  </w:style>
  <w:style w:type="numbering" w:customStyle="1" w:styleId="124">
    <w:name w:val="Нет списка124"/>
    <w:next w:val="a2"/>
    <w:uiPriority w:val="99"/>
    <w:semiHidden/>
    <w:unhideWhenUsed/>
    <w:rsid w:val="00D25E62"/>
  </w:style>
  <w:style w:type="table" w:customStyle="1" w:styleId="311">
    <w:name w:val="Сетка таблицы31"/>
    <w:basedOn w:val="a1"/>
    <w:next w:val="a8"/>
    <w:uiPriority w:val="59"/>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D25E62"/>
  </w:style>
  <w:style w:type="numbering" w:customStyle="1" w:styleId="134">
    <w:name w:val="Нет списка134"/>
    <w:next w:val="a2"/>
    <w:uiPriority w:val="99"/>
    <w:semiHidden/>
    <w:unhideWhenUsed/>
    <w:rsid w:val="00D25E62"/>
  </w:style>
  <w:style w:type="table" w:customStyle="1" w:styleId="411">
    <w:name w:val="Сетка таблицы41"/>
    <w:basedOn w:val="a1"/>
    <w:next w:val="a8"/>
    <w:uiPriority w:val="59"/>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4"/>
    <w:next w:val="a2"/>
    <w:uiPriority w:val="99"/>
    <w:semiHidden/>
    <w:rsid w:val="00D25E62"/>
  </w:style>
  <w:style w:type="numbering" w:customStyle="1" w:styleId="144">
    <w:name w:val="Нет списка144"/>
    <w:next w:val="a2"/>
    <w:uiPriority w:val="99"/>
    <w:semiHidden/>
    <w:unhideWhenUsed/>
    <w:rsid w:val="00D25E62"/>
  </w:style>
  <w:style w:type="table" w:customStyle="1" w:styleId="511">
    <w:name w:val="Сетка таблицы51"/>
    <w:basedOn w:val="a1"/>
    <w:next w:val="a8"/>
    <w:uiPriority w:val="59"/>
    <w:locked/>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4"/>
    <w:next w:val="a2"/>
    <w:uiPriority w:val="99"/>
    <w:semiHidden/>
    <w:rsid w:val="00D25E62"/>
  </w:style>
  <w:style w:type="numbering" w:customStyle="1" w:styleId="1540">
    <w:name w:val="Нет списка154"/>
    <w:next w:val="a2"/>
    <w:uiPriority w:val="99"/>
    <w:semiHidden/>
    <w:unhideWhenUsed/>
    <w:rsid w:val="00D25E62"/>
  </w:style>
  <w:style w:type="table" w:customStyle="1" w:styleId="611">
    <w:name w:val="Сетка таблицы61"/>
    <w:basedOn w:val="a1"/>
    <w:next w:val="a8"/>
    <w:uiPriority w:val="59"/>
    <w:locked/>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D25E62"/>
  </w:style>
  <w:style w:type="table" w:customStyle="1" w:styleId="161">
    <w:name w:val="Сетка таблицы16"/>
    <w:basedOn w:val="a1"/>
    <w:next w:val="a8"/>
    <w:uiPriority w:val="59"/>
    <w:rsid w:val="00D25E62"/>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6"/>
    <w:next w:val="a2"/>
    <w:uiPriority w:val="99"/>
    <w:semiHidden/>
    <w:unhideWhenUsed/>
    <w:rsid w:val="00D25E62"/>
  </w:style>
  <w:style w:type="numbering" w:customStyle="1" w:styleId="250">
    <w:name w:val="Нет списка25"/>
    <w:next w:val="a2"/>
    <w:uiPriority w:val="99"/>
    <w:semiHidden/>
    <w:rsid w:val="00D25E62"/>
  </w:style>
  <w:style w:type="numbering" w:customStyle="1" w:styleId="117">
    <w:name w:val="Нет списка117"/>
    <w:next w:val="a2"/>
    <w:uiPriority w:val="99"/>
    <w:semiHidden/>
    <w:unhideWhenUsed/>
    <w:rsid w:val="00D25E62"/>
  </w:style>
  <w:style w:type="table" w:customStyle="1" w:styleId="171">
    <w:name w:val="Сетка таблицы17"/>
    <w:basedOn w:val="a1"/>
    <w:next w:val="a8"/>
    <w:uiPriority w:val="59"/>
    <w:locked/>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Нет списка35"/>
    <w:next w:val="a2"/>
    <w:uiPriority w:val="99"/>
    <w:semiHidden/>
    <w:unhideWhenUsed/>
    <w:rsid w:val="00D25E62"/>
  </w:style>
  <w:style w:type="table" w:customStyle="1" w:styleId="221">
    <w:name w:val="Сетка таблицы22"/>
    <w:basedOn w:val="a1"/>
    <w:next w:val="a8"/>
    <w:uiPriority w:val="59"/>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5"/>
    <w:next w:val="a2"/>
    <w:uiPriority w:val="99"/>
    <w:semiHidden/>
    <w:unhideWhenUsed/>
    <w:rsid w:val="00D25E62"/>
  </w:style>
  <w:style w:type="numbering" w:customStyle="1" w:styleId="125">
    <w:name w:val="Нет списка125"/>
    <w:next w:val="a2"/>
    <w:uiPriority w:val="99"/>
    <w:semiHidden/>
    <w:unhideWhenUsed/>
    <w:rsid w:val="00D25E62"/>
  </w:style>
  <w:style w:type="table" w:customStyle="1" w:styleId="321">
    <w:name w:val="Сетка таблицы32"/>
    <w:basedOn w:val="a1"/>
    <w:next w:val="a8"/>
    <w:uiPriority w:val="59"/>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5"/>
    <w:next w:val="a2"/>
    <w:uiPriority w:val="99"/>
    <w:semiHidden/>
    <w:unhideWhenUsed/>
    <w:rsid w:val="00D25E62"/>
  </w:style>
  <w:style w:type="numbering" w:customStyle="1" w:styleId="135">
    <w:name w:val="Нет списка135"/>
    <w:next w:val="a2"/>
    <w:uiPriority w:val="99"/>
    <w:semiHidden/>
    <w:unhideWhenUsed/>
    <w:rsid w:val="00D25E62"/>
  </w:style>
  <w:style w:type="table" w:customStyle="1" w:styleId="421">
    <w:name w:val="Сетка таблицы42"/>
    <w:basedOn w:val="a1"/>
    <w:next w:val="a8"/>
    <w:uiPriority w:val="59"/>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5"/>
    <w:next w:val="a2"/>
    <w:uiPriority w:val="99"/>
    <w:semiHidden/>
    <w:rsid w:val="00D25E62"/>
  </w:style>
  <w:style w:type="numbering" w:customStyle="1" w:styleId="145">
    <w:name w:val="Нет списка145"/>
    <w:next w:val="a2"/>
    <w:uiPriority w:val="99"/>
    <w:semiHidden/>
    <w:unhideWhenUsed/>
    <w:rsid w:val="00D25E62"/>
  </w:style>
  <w:style w:type="table" w:customStyle="1" w:styleId="521">
    <w:name w:val="Сетка таблицы52"/>
    <w:basedOn w:val="a1"/>
    <w:next w:val="a8"/>
    <w:uiPriority w:val="59"/>
    <w:locked/>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5"/>
    <w:next w:val="a2"/>
    <w:uiPriority w:val="99"/>
    <w:semiHidden/>
    <w:rsid w:val="00D25E62"/>
  </w:style>
  <w:style w:type="numbering" w:customStyle="1" w:styleId="155">
    <w:name w:val="Нет списка155"/>
    <w:next w:val="a2"/>
    <w:uiPriority w:val="99"/>
    <w:semiHidden/>
    <w:unhideWhenUsed/>
    <w:rsid w:val="00D25E62"/>
  </w:style>
  <w:style w:type="table" w:customStyle="1" w:styleId="621">
    <w:name w:val="Сетка таблицы62"/>
    <w:basedOn w:val="a1"/>
    <w:next w:val="a8"/>
    <w:uiPriority w:val="59"/>
    <w:locked/>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D25E62"/>
  </w:style>
  <w:style w:type="table" w:customStyle="1" w:styleId="181">
    <w:name w:val="Сетка таблицы18"/>
    <w:basedOn w:val="a1"/>
    <w:next w:val="a8"/>
    <w:uiPriority w:val="59"/>
    <w:rsid w:val="00D25E62"/>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2"/>
    <w:uiPriority w:val="99"/>
    <w:semiHidden/>
    <w:unhideWhenUsed/>
    <w:rsid w:val="00D25E62"/>
  </w:style>
  <w:style w:type="numbering" w:customStyle="1" w:styleId="270">
    <w:name w:val="Нет списка27"/>
    <w:next w:val="a2"/>
    <w:uiPriority w:val="99"/>
    <w:semiHidden/>
    <w:rsid w:val="00D25E62"/>
  </w:style>
  <w:style w:type="numbering" w:customStyle="1" w:styleId="119">
    <w:name w:val="Нет списка119"/>
    <w:next w:val="a2"/>
    <w:uiPriority w:val="99"/>
    <w:semiHidden/>
    <w:unhideWhenUsed/>
    <w:rsid w:val="00D25E62"/>
  </w:style>
  <w:style w:type="table" w:customStyle="1" w:styleId="191">
    <w:name w:val="Сетка таблицы19"/>
    <w:basedOn w:val="a1"/>
    <w:next w:val="a8"/>
    <w:uiPriority w:val="59"/>
    <w:locked/>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6"/>
    <w:next w:val="a2"/>
    <w:uiPriority w:val="99"/>
    <w:semiHidden/>
    <w:unhideWhenUsed/>
    <w:rsid w:val="00D25E62"/>
  </w:style>
  <w:style w:type="table" w:customStyle="1" w:styleId="231">
    <w:name w:val="Сетка таблицы23"/>
    <w:basedOn w:val="a1"/>
    <w:next w:val="a8"/>
    <w:uiPriority w:val="59"/>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2"/>
    <w:uiPriority w:val="99"/>
    <w:semiHidden/>
    <w:unhideWhenUsed/>
    <w:rsid w:val="00D25E62"/>
  </w:style>
  <w:style w:type="numbering" w:customStyle="1" w:styleId="126">
    <w:name w:val="Нет списка126"/>
    <w:next w:val="a2"/>
    <w:uiPriority w:val="99"/>
    <w:semiHidden/>
    <w:unhideWhenUsed/>
    <w:rsid w:val="00D25E62"/>
  </w:style>
  <w:style w:type="table" w:customStyle="1" w:styleId="330">
    <w:name w:val="Сетка таблицы33"/>
    <w:basedOn w:val="a1"/>
    <w:next w:val="a8"/>
    <w:uiPriority w:val="59"/>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D25E62"/>
  </w:style>
  <w:style w:type="numbering" w:customStyle="1" w:styleId="136">
    <w:name w:val="Нет списка136"/>
    <w:next w:val="a2"/>
    <w:uiPriority w:val="99"/>
    <w:semiHidden/>
    <w:unhideWhenUsed/>
    <w:rsid w:val="00D25E62"/>
  </w:style>
  <w:style w:type="table" w:customStyle="1" w:styleId="430">
    <w:name w:val="Сетка таблицы43"/>
    <w:basedOn w:val="a1"/>
    <w:next w:val="a8"/>
    <w:uiPriority w:val="59"/>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6"/>
    <w:next w:val="a2"/>
    <w:uiPriority w:val="99"/>
    <w:semiHidden/>
    <w:rsid w:val="00D25E62"/>
  </w:style>
  <w:style w:type="numbering" w:customStyle="1" w:styleId="146">
    <w:name w:val="Нет списка146"/>
    <w:next w:val="a2"/>
    <w:uiPriority w:val="99"/>
    <w:semiHidden/>
    <w:unhideWhenUsed/>
    <w:rsid w:val="00D25E62"/>
  </w:style>
  <w:style w:type="table" w:customStyle="1" w:styleId="530">
    <w:name w:val="Сетка таблицы53"/>
    <w:basedOn w:val="a1"/>
    <w:next w:val="a8"/>
    <w:uiPriority w:val="59"/>
    <w:locked/>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6"/>
    <w:next w:val="a2"/>
    <w:uiPriority w:val="99"/>
    <w:semiHidden/>
    <w:rsid w:val="00D25E62"/>
  </w:style>
  <w:style w:type="numbering" w:customStyle="1" w:styleId="156">
    <w:name w:val="Нет списка156"/>
    <w:next w:val="a2"/>
    <w:uiPriority w:val="99"/>
    <w:semiHidden/>
    <w:unhideWhenUsed/>
    <w:rsid w:val="00D25E62"/>
  </w:style>
  <w:style w:type="table" w:customStyle="1" w:styleId="630">
    <w:name w:val="Сетка таблицы63"/>
    <w:basedOn w:val="a1"/>
    <w:next w:val="a8"/>
    <w:uiPriority w:val="59"/>
    <w:locked/>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D25E62"/>
  </w:style>
  <w:style w:type="table" w:customStyle="1" w:styleId="201">
    <w:name w:val="Сетка таблицы20"/>
    <w:basedOn w:val="a1"/>
    <w:next w:val="a8"/>
    <w:uiPriority w:val="59"/>
    <w:rsid w:val="00D25E62"/>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2"/>
    <w:uiPriority w:val="99"/>
    <w:semiHidden/>
    <w:unhideWhenUsed/>
    <w:rsid w:val="00D25E62"/>
  </w:style>
  <w:style w:type="numbering" w:customStyle="1" w:styleId="290">
    <w:name w:val="Нет списка29"/>
    <w:next w:val="a2"/>
    <w:uiPriority w:val="99"/>
    <w:semiHidden/>
    <w:rsid w:val="00D25E62"/>
  </w:style>
  <w:style w:type="numbering" w:customStyle="1" w:styleId="1110">
    <w:name w:val="Нет списка1110"/>
    <w:next w:val="a2"/>
    <w:uiPriority w:val="99"/>
    <w:semiHidden/>
    <w:unhideWhenUsed/>
    <w:rsid w:val="00D25E62"/>
  </w:style>
  <w:style w:type="table" w:customStyle="1" w:styleId="1101">
    <w:name w:val="Сетка таблицы110"/>
    <w:basedOn w:val="a1"/>
    <w:next w:val="a8"/>
    <w:uiPriority w:val="59"/>
    <w:locked/>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7"/>
    <w:next w:val="a2"/>
    <w:uiPriority w:val="99"/>
    <w:semiHidden/>
    <w:unhideWhenUsed/>
    <w:rsid w:val="00D25E62"/>
  </w:style>
  <w:style w:type="table" w:customStyle="1" w:styleId="241">
    <w:name w:val="Сетка таблицы24"/>
    <w:basedOn w:val="a1"/>
    <w:next w:val="a8"/>
    <w:uiPriority w:val="59"/>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unhideWhenUsed/>
    <w:rsid w:val="00D25E62"/>
  </w:style>
  <w:style w:type="numbering" w:customStyle="1" w:styleId="127">
    <w:name w:val="Нет списка127"/>
    <w:next w:val="a2"/>
    <w:uiPriority w:val="99"/>
    <w:semiHidden/>
    <w:unhideWhenUsed/>
    <w:rsid w:val="00D25E62"/>
  </w:style>
  <w:style w:type="table" w:customStyle="1" w:styleId="340">
    <w:name w:val="Сетка таблицы34"/>
    <w:basedOn w:val="a1"/>
    <w:next w:val="a8"/>
    <w:uiPriority w:val="59"/>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2"/>
    <w:uiPriority w:val="99"/>
    <w:semiHidden/>
    <w:unhideWhenUsed/>
    <w:rsid w:val="00D25E62"/>
  </w:style>
  <w:style w:type="numbering" w:customStyle="1" w:styleId="137">
    <w:name w:val="Нет списка137"/>
    <w:next w:val="a2"/>
    <w:uiPriority w:val="99"/>
    <w:semiHidden/>
    <w:unhideWhenUsed/>
    <w:rsid w:val="00D25E62"/>
  </w:style>
  <w:style w:type="table" w:customStyle="1" w:styleId="440">
    <w:name w:val="Сетка таблицы44"/>
    <w:basedOn w:val="a1"/>
    <w:next w:val="a8"/>
    <w:uiPriority w:val="59"/>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
    <w:name w:val="Нет списка67"/>
    <w:next w:val="a2"/>
    <w:uiPriority w:val="99"/>
    <w:semiHidden/>
    <w:rsid w:val="00D25E62"/>
  </w:style>
  <w:style w:type="numbering" w:customStyle="1" w:styleId="147">
    <w:name w:val="Нет списка147"/>
    <w:next w:val="a2"/>
    <w:uiPriority w:val="99"/>
    <w:semiHidden/>
    <w:unhideWhenUsed/>
    <w:rsid w:val="00D25E62"/>
  </w:style>
  <w:style w:type="table" w:customStyle="1" w:styleId="540">
    <w:name w:val="Сетка таблицы54"/>
    <w:basedOn w:val="a1"/>
    <w:next w:val="a8"/>
    <w:uiPriority w:val="59"/>
    <w:locked/>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7"/>
    <w:next w:val="a2"/>
    <w:uiPriority w:val="99"/>
    <w:semiHidden/>
    <w:rsid w:val="00D25E62"/>
  </w:style>
  <w:style w:type="numbering" w:customStyle="1" w:styleId="157">
    <w:name w:val="Нет списка157"/>
    <w:next w:val="a2"/>
    <w:uiPriority w:val="99"/>
    <w:semiHidden/>
    <w:unhideWhenUsed/>
    <w:rsid w:val="00D25E62"/>
  </w:style>
  <w:style w:type="table" w:customStyle="1" w:styleId="640">
    <w:name w:val="Сетка таблицы64"/>
    <w:basedOn w:val="a1"/>
    <w:next w:val="a8"/>
    <w:uiPriority w:val="59"/>
    <w:locked/>
    <w:rsid w:val="00D25E62"/>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1"/>
    <w:next w:val="a8"/>
    <w:uiPriority w:val="39"/>
    <w:rsid w:val="00D25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1"/>
    <w:next w:val="a8"/>
    <w:uiPriority w:val="39"/>
    <w:rsid w:val="00D25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basedOn w:val="a1"/>
    <w:next w:val="a8"/>
    <w:uiPriority w:val="39"/>
    <w:rsid w:val="00D25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basedOn w:val="a1"/>
    <w:next w:val="a8"/>
    <w:uiPriority w:val="39"/>
    <w:rsid w:val="00D25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basedOn w:val="a1"/>
    <w:next w:val="a8"/>
    <w:uiPriority w:val="39"/>
    <w:rsid w:val="00D25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0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1BAEA7399E9195E33CE576BCEA2857CF24333717F10476DB0625FA55F6258110A2AD07F775C74CB06EDEB1V7j3H" TargetMode="External"/><Relationship Id="rId3" Type="http://schemas.openxmlformats.org/officeDocument/2006/relationships/settings" Target="settings.xml"/><Relationship Id="rId7" Type="http://schemas.openxmlformats.org/officeDocument/2006/relationships/hyperlink" Target="consultantplus://offline/ref=231BAEA7399E9195E33CE576BCEA2857CF24333717F10476DB0625FA55F6258110A2AD07F775C74CB06DDFB1V7jB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4B54837BE0FC4DB98544D59C6B8ED01DCD480C0DEBBB60CCCFFED3078F004D60B719D2ACFEB205EB660249AEA35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14990</Words>
  <Characters>85449</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Сектор правовой и кадровой работы</cp:lastModifiedBy>
  <cp:revision>2</cp:revision>
  <dcterms:created xsi:type="dcterms:W3CDTF">2024-05-28T12:56:00Z</dcterms:created>
  <dcterms:modified xsi:type="dcterms:W3CDTF">2024-05-28T12:56:00Z</dcterms:modified>
</cp:coreProperties>
</file>