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43561">
        <w:rPr>
          <w:rFonts w:ascii="Times New Roman" w:eastAsia="Calibri" w:hAnsi="Times New Roman" w:cs="Times New Roman"/>
          <w:b/>
          <w:sz w:val="28"/>
          <w:szCs w:val="28"/>
        </w:rPr>
        <w:t>Школьникам разрешили пересдать единый государственный экзамен по одному из учебных предметов</w:t>
      </w:r>
    </w:p>
    <w:bookmarkEnd w:id="0"/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3561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B43561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B43561">
        <w:rPr>
          <w:rFonts w:ascii="Times New Roman" w:eastAsia="Calibri" w:hAnsi="Times New Roman" w:cs="Times New Roman"/>
          <w:sz w:val="28"/>
          <w:szCs w:val="28"/>
        </w:rPr>
        <w:t xml:space="preserve"> России № 243, </w:t>
      </w:r>
      <w:proofErr w:type="spellStart"/>
      <w:r w:rsidRPr="00B43561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Pr="00B43561">
        <w:rPr>
          <w:rFonts w:ascii="Times New Roman" w:eastAsia="Calibri" w:hAnsi="Times New Roman" w:cs="Times New Roman"/>
          <w:sz w:val="28"/>
          <w:szCs w:val="28"/>
        </w:rPr>
        <w:t xml:space="preserve"> № 802 от 12.04.2024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233/552», зарегистрированным в Минюсте России 19.04.2024 за № 77936, школьникам разрешили пересдать единый государственный экзамен по</w:t>
      </w:r>
      <w:proofErr w:type="gramEnd"/>
      <w:r w:rsidRPr="00B43561">
        <w:rPr>
          <w:rFonts w:ascii="Times New Roman" w:eastAsia="Calibri" w:hAnsi="Times New Roman" w:cs="Times New Roman"/>
          <w:sz w:val="28"/>
          <w:szCs w:val="28"/>
        </w:rPr>
        <w:t xml:space="preserve"> одному из учебных предметов, сданных в текущем году.</w:t>
      </w: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561">
        <w:rPr>
          <w:rFonts w:ascii="Times New Roman" w:eastAsia="Calibri" w:hAnsi="Times New Roman" w:cs="Times New Roman"/>
          <w:sz w:val="28"/>
          <w:szCs w:val="28"/>
        </w:rPr>
        <w:t>Предусмотрено, что участники экзаменов вправе в дополнительные дни по своему желанию один раз пересдать единый государственный экзамен по одному учебному предмету по своему выбору из числа предметов, сданных в текущем году (году сдачи экзамена).</w:t>
      </w: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561">
        <w:rPr>
          <w:rFonts w:ascii="Times New Roman" w:eastAsia="Calibri" w:hAnsi="Times New Roman" w:cs="Times New Roman"/>
          <w:sz w:val="28"/>
          <w:szCs w:val="28"/>
        </w:rPr>
        <w:t>Для этого необходимо подать в государственную экзаменационную комиссию заявление с указанием пересдаваемого учебного предмета.</w:t>
      </w: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561">
        <w:rPr>
          <w:rFonts w:ascii="Times New Roman" w:eastAsia="Calibri" w:hAnsi="Times New Roman" w:cs="Times New Roman"/>
          <w:sz w:val="28"/>
          <w:szCs w:val="28"/>
        </w:rPr>
        <w:t>В указанном случае предыдущий результат единого государственного экзамена по пересдаваемому учебному предмету будет аннулирован.</w:t>
      </w: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561">
        <w:rPr>
          <w:rFonts w:ascii="Times New Roman" w:eastAsia="Calibri" w:hAnsi="Times New Roman" w:cs="Times New Roman"/>
          <w:sz w:val="28"/>
          <w:szCs w:val="28"/>
        </w:rPr>
        <w:t>Настоящий приказ действует до 1 сентября 2029 года.</w:t>
      </w: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3561">
        <w:rPr>
          <w:rFonts w:ascii="Times New Roman" w:eastAsia="Calibri" w:hAnsi="Times New Roman" w:cs="Times New Roman"/>
          <w:sz w:val="28"/>
          <w:szCs w:val="28"/>
        </w:rPr>
        <w:t xml:space="preserve">Вместе с тем, приказом </w:t>
      </w:r>
      <w:proofErr w:type="spellStart"/>
      <w:r w:rsidRPr="00B43561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B43561">
        <w:rPr>
          <w:rFonts w:ascii="Times New Roman" w:eastAsia="Calibri" w:hAnsi="Times New Roman" w:cs="Times New Roman"/>
          <w:sz w:val="28"/>
          <w:szCs w:val="28"/>
        </w:rPr>
        <w:t xml:space="preserve"> России № 244, </w:t>
      </w:r>
      <w:proofErr w:type="spellStart"/>
      <w:r w:rsidRPr="00B43561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Pr="00B43561">
        <w:rPr>
          <w:rFonts w:ascii="Times New Roman" w:eastAsia="Calibri" w:hAnsi="Times New Roman" w:cs="Times New Roman"/>
          <w:sz w:val="28"/>
          <w:szCs w:val="28"/>
        </w:rPr>
        <w:t xml:space="preserve"> № 803 от 12.04.2024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955/2118», зарегистрированным в Минюсте России 19.04.2024 за № 77937, скорректировано расписание проведения ЕГЭ в 2024 году с учетом закрепленной возможности</w:t>
      </w:r>
      <w:proofErr w:type="gramEnd"/>
      <w:r w:rsidRPr="00B43561">
        <w:rPr>
          <w:rFonts w:ascii="Times New Roman" w:eastAsia="Calibri" w:hAnsi="Times New Roman" w:cs="Times New Roman"/>
          <w:sz w:val="28"/>
          <w:szCs w:val="28"/>
        </w:rPr>
        <w:t xml:space="preserve"> пересдать один из предметов.</w:t>
      </w: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561">
        <w:rPr>
          <w:rFonts w:ascii="Times New Roman" w:eastAsia="Calibri" w:hAnsi="Times New Roman" w:cs="Times New Roman"/>
          <w:sz w:val="28"/>
          <w:szCs w:val="28"/>
        </w:rPr>
        <w:t>В качестве дополнительных дней для пересдачи ЕГЭ установлены следующие:</w:t>
      </w: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3561">
        <w:rPr>
          <w:rFonts w:ascii="Times New Roman" w:eastAsia="Calibri" w:hAnsi="Times New Roman" w:cs="Times New Roman"/>
          <w:sz w:val="28"/>
          <w:szCs w:val="28"/>
        </w:rPr>
        <w:t>4 июля (четверг) - для пересдачи письменной части иностранных языков (английского, испанского, китайского, немецкого, французского), информатики, обществознания, русского языка, физики, химии;</w:t>
      </w:r>
      <w:proofErr w:type="gramEnd"/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3561">
        <w:rPr>
          <w:rFonts w:ascii="Times New Roman" w:eastAsia="Calibri" w:hAnsi="Times New Roman" w:cs="Times New Roman"/>
          <w:sz w:val="28"/>
          <w:szCs w:val="28"/>
        </w:rPr>
        <w:t>5 июля (пятница) - для пересдачи биологии, географии, ЕГЭ по математике базового уровня, ЕГЭ по математике профильного уровня, устной части иностранных языков (английского, испанского, китайского, немецкого, французского), истории, литературы.</w:t>
      </w:r>
      <w:proofErr w:type="gramEnd"/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561" w:rsidRPr="00B43561" w:rsidRDefault="00B43561" w:rsidP="00B43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535" w:rsidRPr="00DA1535" w:rsidRDefault="00DA1535" w:rsidP="00B43561"/>
    <w:sectPr w:rsidR="00DA1535" w:rsidRPr="00D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1569C3"/>
    <w:rsid w:val="00262B3B"/>
    <w:rsid w:val="00365707"/>
    <w:rsid w:val="006927BF"/>
    <w:rsid w:val="00734190"/>
    <w:rsid w:val="008B3C50"/>
    <w:rsid w:val="008C0686"/>
    <w:rsid w:val="00B13D17"/>
    <w:rsid w:val="00B43561"/>
    <w:rsid w:val="00B47313"/>
    <w:rsid w:val="00BC107D"/>
    <w:rsid w:val="00DA1535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2024-06-13T07:31:00Z</dcterms:created>
  <dcterms:modified xsi:type="dcterms:W3CDTF">2024-06-13T07:31:00Z</dcterms:modified>
</cp:coreProperties>
</file>