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6E048E" w:rsidRPr="00277F63" w:rsidTr="005D71D6">
        <w:tc>
          <w:tcPr>
            <w:tcW w:w="4111" w:type="dxa"/>
          </w:tcPr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6E048E" w:rsidRPr="00E84CC0" w:rsidRDefault="006E048E" w:rsidP="005D71D6">
            <w:pPr>
              <w:tabs>
                <w:tab w:val="left" w:pos="1026"/>
                <w:tab w:val="left" w:pos="2410"/>
              </w:tabs>
              <w:jc w:val="center"/>
            </w:pPr>
          </w:p>
        </w:tc>
      </w:tr>
      <w:tr w:rsidR="006E048E" w:rsidRPr="00554D71" w:rsidTr="005D71D6">
        <w:tc>
          <w:tcPr>
            <w:tcW w:w="4111" w:type="dxa"/>
          </w:tcPr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6E048E" w:rsidRPr="00554D71" w:rsidRDefault="006E048E" w:rsidP="005D71D6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6E048E" w:rsidRPr="00554D71" w:rsidRDefault="006E048E" w:rsidP="005D71D6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6E048E" w:rsidRPr="00554D71" w:rsidRDefault="006E048E" w:rsidP="005D71D6">
            <w:pPr>
              <w:tabs>
                <w:tab w:val="left" w:pos="2410"/>
              </w:tabs>
              <w:ind w:firstLine="23"/>
              <w:jc w:val="center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6E048E" w:rsidRDefault="006E048E" w:rsidP="006E048E"/>
    <w:p w:rsidR="006E048E" w:rsidRDefault="006E048E" w:rsidP="006E048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83EC9">
        <w:rPr>
          <w:rFonts w:ascii="Times New Roman" w:hAnsi="Times New Roman"/>
          <w:sz w:val="26"/>
          <w:szCs w:val="26"/>
        </w:rPr>
        <w:t xml:space="preserve">15 ноября </w:t>
      </w:r>
      <w:r w:rsidRPr="00A31C6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983EC9">
        <w:rPr>
          <w:rFonts w:ascii="Times New Roman" w:hAnsi="Times New Roman"/>
          <w:sz w:val="26"/>
          <w:szCs w:val="26"/>
        </w:rPr>
        <w:t>33/394</w:t>
      </w:r>
    </w:p>
    <w:p w:rsidR="006E048E" w:rsidRDefault="006E048E" w:rsidP="006E048E"/>
    <w:p w:rsidR="006E048E" w:rsidRDefault="006E048E" w:rsidP="006E048E"/>
    <w:p w:rsidR="006E048E" w:rsidRPr="00E64974" w:rsidRDefault="006E048E" w:rsidP="00C34EF1">
      <w:pPr>
        <w:tabs>
          <w:tab w:val="left" w:pos="5103"/>
          <w:tab w:val="left" w:pos="5954"/>
        </w:tabs>
        <w:ind w:right="3967"/>
        <w:jc w:val="both"/>
        <w:rPr>
          <w:b/>
          <w:sz w:val="26"/>
          <w:szCs w:val="26"/>
        </w:rPr>
      </w:pPr>
      <w:r w:rsidRPr="00E64974">
        <w:rPr>
          <w:b/>
          <w:sz w:val="26"/>
          <w:szCs w:val="26"/>
        </w:rPr>
        <w:t xml:space="preserve">О </w:t>
      </w:r>
      <w:r w:rsidR="00C34EF1">
        <w:rPr>
          <w:b/>
          <w:sz w:val="26"/>
          <w:szCs w:val="26"/>
        </w:rPr>
        <w:t>внесении изменений в решение Собрания депутатов Комсомольского муниципального округа Чувашской Республики от 29 сентября 2022 г. № 1/17 «Об утверждении Порядка проведения конкурса по отбору кандидатур на должность главы Комсомольского муниципального округа Чувашской Республики»</w:t>
      </w:r>
    </w:p>
    <w:p w:rsidR="006E048E" w:rsidRPr="00E64974" w:rsidRDefault="006E048E">
      <w:pPr>
        <w:rPr>
          <w:sz w:val="26"/>
          <w:szCs w:val="26"/>
        </w:rPr>
      </w:pPr>
    </w:p>
    <w:p w:rsidR="006E048E" w:rsidRPr="00E64974" w:rsidRDefault="00966716" w:rsidP="008264F4">
      <w:pPr>
        <w:ind w:firstLine="709"/>
        <w:jc w:val="both"/>
        <w:rPr>
          <w:sz w:val="26"/>
          <w:szCs w:val="26"/>
        </w:rPr>
      </w:pPr>
      <w:r w:rsidRPr="00966716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966716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6 октября 2003 г. № 131-ФЗ «</w:t>
      </w:r>
      <w:r w:rsidRPr="00966716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 xml:space="preserve">равления в Российской Федерации» </w:t>
      </w:r>
      <w:r w:rsidR="006E048E" w:rsidRPr="00E64974">
        <w:rPr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985E41" w:rsidRDefault="006E048E" w:rsidP="008264F4">
      <w:pPr>
        <w:ind w:firstLine="709"/>
        <w:jc w:val="both"/>
        <w:rPr>
          <w:sz w:val="26"/>
          <w:szCs w:val="26"/>
        </w:rPr>
      </w:pPr>
      <w:r w:rsidRPr="00E64974">
        <w:rPr>
          <w:sz w:val="26"/>
          <w:szCs w:val="26"/>
        </w:rPr>
        <w:t>1</w:t>
      </w:r>
      <w:r w:rsidR="00985E41">
        <w:rPr>
          <w:sz w:val="26"/>
          <w:szCs w:val="26"/>
        </w:rPr>
        <w:t xml:space="preserve">. Внести в </w:t>
      </w:r>
      <w:r w:rsidR="00015726">
        <w:rPr>
          <w:sz w:val="26"/>
          <w:szCs w:val="26"/>
        </w:rPr>
        <w:t>пункт 3.3 Порядка</w:t>
      </w:r>
      <w:r w:rsidR="00985E41">
        <w:rPr>
          <w:sz w:val="26"/>
          <w:szCs w:val="26"/>
        </w:rPr>
        <w:t xml:space="preserve"> </w:t>
      </w:r>
      <w:r w:rsidR="00985E41" w:rsidRPr="00985E41">
        <w:rPr>
          <w:sz w:val="26"/>
          <w:szCs w:val="26"/>
        </w:rPr>
        <w:t>проведения конкурса по отбору кандидатур на должность главы Комсомольского муниципального округа Чувашской Республики</w:t>
      </w:r>
      <w:r w:rsidR="00E84CC0">
        <w:rPr>
          <w:sz w:val="26"/>
          <w:szCs w:val="26"/>
        </w:rPr>
        <w:t>, утвержденного</w:t>
      </w:r>
      <w:r w:rsidR="00985E41">
        <w:rPr>
          <w:sz w:val="26"/>
          <w:szCs w:val="26"/>
        </w:rPr>
        <w:t xml:space="preserve"> </w:t>
      </w:r>
      <w:r w:rsidR="00985E41" w:rsidRPr="00985E41">
        <w:rPr>
          <w:sz w:val="26"/>
          <w:szCs w:val="26"/>
        </w:rPr>
        <w:t>решением Собрания депутатов Комсомольского муниципального округа Чувашской Республики от 29 сентября 2022 г. № 1/17 «Об утверждении Порядка проведения конкурса по отбору кандидатур на должность главы Комсомольского муниципального округа Чувашской Республики»</w:t>
      </w:r>
      <w:r w:rsidR="00985E41">
        <w:rPr>
          <w:sz w:val="26"/>
          <w:szCs w:val="26"/>
        </w:rPr>
        <w:t>, следующие изменения:</w:t>
      </w:r>
    </w:p>
    <w:p w:rsidR="00015726" w:rsidRDefault="00015726" w:rsidP="008264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3 изложить в следующей редакции:</w:t>
      </w:r>
    </w:p>
    <w:p w:rsidR="00015726" w:rsidRDefault="00015726" w:rsidP="008264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«3)</w:t>
      </w:r>
      <w:r w:rsidRPr="00015726">
        <w:rPr>
          <w:color w:val="22272F"/>
          <w:sz w:val="20"/>
          <w:szCs w:val="20"/>
          <w:shd w:val="clear" w:color="auto" w:fill="FFFFFF"/>
        </w:rPr>
        <w:t xml:space="preserve"> </w:t>
      </w:r>
      <w:r w:rsidRPr="00015726">
        <w:rPr>
          <w:sz w:val="26"/>
          <w:szCs w:val="26"/>
        </w:rPr>
        <w:t>собственноручно заполненную и подписанную анкету, по форме, утвержденно</w:t>
      </w:r>
      <w:r>
        <w:rPr>
          <w:sz w:val="26"/>
          <w:szCs w:val="26"/>
        </w:rPr>
        <w:t xml:space="preserve">й </w:t>
      </w:r>
      <w:r w:rsidRPr="00015726">
        <w:rPr>
          <w:sz w:val="26"/>
          <w:szCs w:val="26"/>
        </w:rPr>
        <w:t>Указ</w:t>
      </w:r>
      <w:r>
        <w:rPr>
          <w:sz w:val="26"/>
          <w:szCs w:val="26"/>
        </w:rPr>
        <w:t>ом</w:t>
      </w:r>
      <w:r w:rsidRPr="00015726">
        <w:rPr>
          <w:sz w:val="26"/>
          <w:szCs w:val="26"/>
        </w:rPr>
        <w:t xml:space="preserve"> Президента Российской Ф</w:t>
      </w:r>
      <w:r>
        <w:rPr>
          <w:sz w:val="26"/>
          <w:szCs w:val="26"/>
        </w:rPr>
        <w:t>едерации от 10 октября 2024 г.            № 870 «</w:t>
      </w:r>
      <w:r w:rsidRPr="00015726">
        <w:rPr>
          <w:sz w:val="26"/>
          <w:szCs w:val="26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>
        <w:rPr>
          <w:sz w:val="26"/>
          <w:szCs w:val="26"/>
        </w:rPr>
        <w:t>кой Федерации и их актуализации»;</w:t>
      </w:r>
    </w:p>
    <w:p w:rsidR="00015726" w:rsidRDefault="00015726" w:rsidP="008264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11 изложить в следующей редакции:</w:t>
      </w:r>
    </w:p>
    <w:p w:rsidR="00015726" w:rsidRDefault="00015726" w:rsidP="008264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«11) </w:t>
      </w:r>
      <w:r w:rsidRPr="00015726">
        <w:rPr>
          <w:sz w:val="26"/>
          <w:szCs w:val="26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</w:t>
      </w:r>
      <w:r>
        <w:rPr>
          <w:sz w:val="26"/>
          <w:szCs w:val="26"/>
        </w:rPr>
        <w:t xml:space="preserve"> </w:t>
      </w:r>
      <w:r w:rsidRPr="00015726">
        <w:rPr>
          <w:sz w:val="26"/>
          <w:szCs w:val="26"/>
        </w:rPr>
        <w:t>Приказом</w:t>
      </w:r>
      <w:r>
        <w:rPr>
          <w:sz w:val="26"/>
          <w:szCs w:val="26"/>
        </w:rPr>
        <w:t xml:space="preserve"> </w:t>
      </w:r>
      <w:r w:rsidRPr="00015726">
        <w:rPr>
          <w:sz w:val="26"/>
          <w:szCs w:val="26"/>
        </w:rPr>
        <w:t>Министерства внутренних дел Росси</w:t>
      </w:r>
      <w:r>
        <w:rPr>
          <w:sz w:val="26"/>
          <w:szCs w:val="26"/>
        </w:rPr>
        <w:t>йской Федерации от 27.09.2019 № 660 «</w:t>
      </w:r>
      <w:r w:rsidRPr="00015726">
        <w:rPr>
          <w:sz w:val="26"/>
          <w:szCs w:val="26"/>
        </w:rPr>
        <w:t xml:space="preserve">Об утверждении Административного регламента Министерства внутренних </w:t>
      </w:r>
      <w:r w:rsidRPr="00015726">
        <w:rPr>
          <w:sz w:val="26"/>
          <w:szCs w:val="26"/>
        </w:rPr>
        <w:lastRenderedPageBreak/>
        <w:t>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</w:t>
      </w:r>
      <w:r>
        <w:rPr>
          <w:sz w:val="26"/>
          <w:szCs w:val="26"/>
        </w:rPr>
        <w:t>ащении уголовного преследования»</w:t>
      </w:r>
      <w:r w:rsidRPr="00015726">
        <w:rPr>
          <w:sz w:val="26"/>
          <w:szCs w:val="26"/>
        </w:rPr>
        <w:t>.</w:t>
      </w:r>
    </w:p>
    <w:p w:rsidR="00CB4266" w:rsidRDefault="00015726" w:rsidP="008264F4">
      <w:pPr>
        <w:ind w:firstLine="709"/>
        <w:jc w:val="both"/>
        <w:rPr>
          <w:sz w:val="26"/>
          <w:szCs w:val="26"/>
        </w:rPr>
      </w:pPr>
      <w:r w:rsidRPr="00015726">
        <w:rPr>
          <w:sz w:val="26"/>
          <w:szCs w:val="26"/>
        </w:rPr>
        <w:t>В случае отсутствия справки из-за не завершения административной процедуры, предоставляется зарегистрирова</w:t>
      </w:r>
      <w:r w:rsidR="00530B50">
        <w:rPr>
          <w:sz w:val="26"/>
          <w:szCs w:val="26"/>
        </w:rPr>
        <w:t>нное заявление в ФКУ «ГИАЦМВД России»</w:t>
      </w:r>
      <w:r w:rsidRPr="00015726">
        <w:rPr>
          <w:sz w:val="26"/>
          <w:szCs w:val="26"/>
        </w:rPr>
        <w:t xml:space="preserve"> или ИЦ, и </w:t>
      </w:r>
      <w:r w:rsidRPr="00E84CC0">
        <w:rPr>
          <w:sz w:val="26"/>
          <w:szCs w:val="26"/>
        </w:rPr>
        <w:t>обязательство о предоставлении справки в срок до дня заседания по избранию главы Комсомольского муниципального округа.».</w:t>
      </w:r>
    </w:p>
    <w:p w:rsidR="0074201E" w:rsidRPr="00225C80" w:rsidRDefault="0074201E" w:rsidP="008264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65EB9">
        <w:rPr>
          <w:sz w:val="26"/>
          <w:szCs w:val="26"/>
        </w:rPr>
        <w:t xml:space="preserve">. Настоящее решение вступает в силу </w:t>
      </w:r>
      <w:r>
        <w:rPr>
          <w:sz w:val="26"/>
          <w:szCs w:val="26"/>
        </w:rPr>
        <w:t>со</w:t>
      </w:r>
      <w:r w:rsidRPr="00765E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дня </w:t>
      </w:r>
      <w:r w:rsidRPr="00765EB9">
        <w:rPr>
          <w:sz w:val="26"/>
          <w:szCs w:val="26"/>
        </w:rPr>
        <w:t>его официального</w:t>
      </w:r>
      <w:r w:rsidRPr="00225C80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74201E" w:rsidRPr="00225C80" w:rsidRDefault="0074201E" w:rsidP="0074201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74201E" w:rsidRPr="002504ED" w:rsidRDefault="0074201E" w:rsidP="0074201E">
      <w:pPr>
        <w:jc w:val="both"/>
        <w:rPr>
          <w:bCs/>
          <w:sz w:val="26"/>
          <w:szCs w:val="26"/>
        </w:rPr>
      </w:pPr>
    </w:p>
    <w:p w:rsidR="0074201E" w:rsidRDefault="0074201E" w:rsidP="007420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74201E" w:rsidRDefault="0074201E" w:rsidP="007420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Комсомольского муниципального </w:t>
      </w:r>
    </w:p>
    <w:p w:rsidR="0074201E" w:rsidRDefault="0074201E" w:rsidP="007420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     С.Н.Грачева</w:t>
      </w:r>
    </w:p>
    <w:p w:rsidR="0074201E" w:rsidRDefault="0074201E" w:rsidP="0074201E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883FFB" w:rsidRPr="00883FFB" w:rsidRDefault="00883FFB" w:rsidP="00883FFB">
      <w:pPr>
        <w:widowControl w:val="0"/>
        <w:jc w:val="both"/>
        <w:rPr>
          <w:rFonts w:eastAsia="Courier New"/>
          <w:bCs/>
          <w:color w:val="000000"/>
          <w:sz w:val="26"/>
          <w:szCs w:val="26"/>
        </w:rPr>
      </w:pPr>
      <w:r w:rsidRPr="00883FFB">
        <w:rPr>
          <w:rFonts w:eastAsia="Courier New"/>
          <w:bCs/>
          <w:color w:val="000000"/>
          <w:sz w:val="26"/>
          <w:szCs w:val="26"/>
        </w:rPr>
        <w:t>Глава Комсомольского муниципального</w:t>
      </w:r>
    </w:p>
    <w:p w:rsidR="00883FFB" w:rsidRPr="00883FFB" w:rsidRDefault="00883FFB" w:rsidP="00883FFB">
      <w:pPr>
        <w:widowControl w:val="0"/>
        <w:jc w:val="both"/>
        <w:rPr>
          <w:rFonts w:eastAsia="Courier New"/>
          <w:b/>
          <w:bCs/>
          <w:color w:val="000000"/>
          <w:sz w:val="26"/>
          <w:szCs w:val="26"/>
        </w:rPr>
      </w:pPr>
      <w:r w:rsidRPr="00883FFB">
        <w:rPr>
          <w:rFonts w:eastAsia="Courier New"/>
          <w:bCs/>
          <w:color w:val="000000"/>
          <w:sz w:val="26"/>
          <w:szCs w:val="26"/>
        </w:rPr>
        <w:t>округа Чувашской Республики                                                                            Н.Н.Раськин</w:t>
      </w: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Default="00CB4266" w:rsidP="0074201E">
      <w:pPr>
        <w:jc w:val="both"/>
        <w:rPr>
          <w:bCs/>
          <w:sz w:val="26"/>
          <w:szCs w:val="26"/>
        </w:rPr>
      </w:pPr>
    </w:p>
    <w:p w:rsidR="00CB4266" w:rsidRPr="00CB4266" w:rsidRDefault="00CB4266" w:rsidP="0074201E">
      <w:pPr>
        <w:jc w:val="both"/>
        <w:rPr>
          <w:bCs/>
          <w:sz w:val="26"/>
          <w:szCs w:val="26"/>
        </w:rPr>
      </w:pPr>
    </w:p>
    <w:sectPr w:rsidR="00CB4266" w:rsidRPr="00CB4266" w:rsidSect="00544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E"/>
    <w:rsid w:val="00015726"/>
    <w:rsid w:val="001B79C8"/>
    <w:rsid w:val="002A4AA6"/>
    <w:rsid w:val="003755B6"/>
    <w:rsid w:val="0046719A"/>
    <w:rsid w:val="004A3749"/>
    <w:rsid w:val="00530B50"/>
    <w:rsid w:val="00544E43"/>
    <w:rsid w:val="0067104D"/>
    <w:rsid w:val="006E048E"/>
    <w:rsid w:val="00722766"/>
    <w:rsid w:val="0074201E"/>
    <w:rsid w:val="007A0915"/>
    <w:rsid w:val="00804E4E"/>
    <w:rsid w:val="008264F4"/>
    <w:rsid w:val="00883FFB"/>
    <w:rsid w:val="008840CE"/>
    <w:rsid w:val="008956E9"/>
    <w:rsid w:val="008B01C9"/>
    <w:rsid w:val="008B7926"/>
    <w:rsid w:val="00966716"/>
    <w:rsid w:val="00983EC9"/>
    <w:rsid w:val="00985E41"/>
    <w:rsid w:val="00B401C3"/>
    <w:rsid w:val="00C300A9"/>
    <w:rsid w:val="00C310B5"/>
    <w:rsid w:val="00C34EF1"/>
    <w:rsid w:val="00C51778"/>
    <w:rsid w:val="00C569B8"/>
    <w:rsid w:val="00C85967"/>
    <w:rsid w:val="00CB4266"/>
    <w:rsid w:val="00CC7DC9"/>
    <w:rsid w:val="00E64974"/>
    <w:rsid w:val="00E84CC0"/>
    <w:rsid w:val="00ED4B1A"/>
    <w:rsid w:val="00F91D75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DA4E0-8F5B-4DD4-BD20-52AEEDDF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48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4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4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D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Куданова Анжелика Анатольевна</cp:lastModifiedBy>
  <cp:revision>7</cp:revision>
  <cp:lastPrinted>2024-10-17T06:56:00Z</cp:lastPrinted>
  <dcterms:created xsi:type="dcterms:W3CDTF">2024-10-21T11:29:00Z</dcterms:created>
  <dcterms:modified xsi:type="dcterms:W3CDTF">2024-11-15T10:01:00Z</dcterms:modified>
</cp:coreProperties>
</file>