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3" w:type="dxa"/>
        <w:tblInd w:w="-34" w:type="dxa"/>
        <w:tblLook w:val="04A0" w:firstRow="1" w:lastRow="0" w:firstColumn="1" w:lastColumn="0" w:noHBand="0" w:noVBand="1"/>
      </w:tblPr>
      <w:tblGrid>
        <w:gridCol w:w="4177"/>
        <w:gridCol w:w="2087"/>
        <w:gridCol w:w="3729"/>
      </w:tblGrid>
      <w:tr w:rsidR="00745667" w:rsidRPr="00745667" w14:paraId="40D5E985" w14:textId="77777777" w:rsidTr="00CA3DF5">
        <w:trPr>
          <w:trHeight w:val="1025"/>
        </w:trPr>
        <w:tc>
          <w:tcPr>
            <w:tcW w:w="4177" w:type="dxa"/>
          </w:tcPr>
          <w:p w14:paraId="5A2D33AC" w14:textId="77777777" w:rsidR="00745667" w:rsidRPr="00745667" w:rsidRDefault="00745667" w:rsidP="00745667">
            <w:pPr>
              <w:widowControl w:val="0"/>
              <w:tabs>
                <w:tab w:val="left" w:pos="1290"/>
              </w:tabs>
              <w:autoSpaceDE w:val="0"/>
              <w:autoSpaceDN w:val="0"/>
              <w:adjustRightInd w:val="0"/>
              <w:spacing w:line="240" w:lineRule="auto"/>
              <w:ind w:left="-4962" w:right="2359" w:firstLine="4962"/>
              <w:jc w:val="left"/>
              <w:rPr>
                <w:kern w:val="1"/>
                <w:lang w:eastAsia="ru-RU"/>
              </w:rPr>
            </w:pPr>
          </w:p>
        </w:tc>
        <w:tc>
          <w:tcPr>
            <w:tcW w:w="2087" w:type="dxa"/>
          </w:tcPr>
          <w:p w14:paraId="503EE026" w14:textId="77777777" w:rsidR="00745667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1"/>
                <w:sz w:val="20"/>
                <w:szCs w:val="20"/>
                <w:lang w:eastAsia="ru-RU"/>
              </w:rPr>
            </w:pPr>
            <w:r w:rsidRPr="00745667">
              <w:rPr>
                <w:b/>
                <w:bCs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 wp14:anchorId="1B8EC597" wp14:editId="4F3F01A7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F97AD" w14:textId="77777777" w:rsidR="00745667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1"/>
                <w:sz w:val="20"/>
                <w:szCs w:val="20"/>
                <w:lang w:eastAsia="ru-RU"/>
              </w:rPr>
            </w:pPr>
          </w:p>
          <w:p w14:paraId="132436C3" w14:textId="1729E414" w:rsidR="00745667" w:rsidRPr="00745667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729" w:type="dxa"/>
          </w:tcPr>
          <w:p w14:paraId="6F55922E" w14:textId="77777777" w:rsidR="00745667" w:rsidRPr="00745667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firstLine="4962"/>
              <w:jc w:val="left"/>
              <w:rPr>
                <w:kern w:val="1"/>
                <w:lang w:eastAsia="ru-RU"/>
              </w:rPr>
            </w:pPr>
            <w:r w:rsidRPr="00745667">
              <w:rPr>
                <w:kern w:val="1"/>
                <w:lang w:eastAsia="ru-RU"/>
              </w:rPr>
              <w:t xml:space="preserve">                                   </w:t>
            </w:r>
          </w:p>
        </w:tc>
      </w:tr>
      <w:tr w:rsidR="00745667" w:rsidRPr="00745667" w14:paraId="2982D76A" w14:textId="77777777" w:rsidTr="00CA3DF5">
        <w:trPr>
          <w:trHeight w:val="2510"/>
        </w:trPr>
        <w:tc>
          <w:tcPr>
            <w:tcW w:w="4177" w:type="dxa"/>
          </w:tcPr>
          <w:p w14:paraId="696C6210" w14:textId="77777777" w:rsidR="00745667" w:rsidRPr="00745667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kern w:val="1"/>
                <w:sz w:val="26"/>
                <w:szCs w:val="26"/>
                <w:lang w:eastAsia="ru-RU"/>
              </w:rPr>
            </w:pPr>
            <w:r w:rsidRPr="00745667">
              <w:rPr>
                <w:kern w:val="1"/>
                <w:sz w:val="26"/>
                <w:szCs w:val="26"/>
                <w:lang w:eastAsia="ru-RU"/>
              </w:rPr>
              <w:t>Администрация Порецкого муниципального округа Чувашской Республики</w:t>
            </w:r>
          </w:p>
          <w:p w14:paraId="7DFAFC57" w14:textId="77777777" w:rsidR="00745667" w:rsidRPr="00745667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kern w:val="1"/>
                <w:sz w:val="26"/>
                <w:szCs w:val="26"/>
                <w:lang w:eastAsia="ru-RU"/>
              </w:rPr>
            </w:pPr>
            <w:r w:rsidRPr="00745667">
              <w:rPr>
                <w:kern w:val="1"/>
                <w:sz w:val="26"/>
                <w:szCs w:val="26"/>
                <w:lang w:eastAsia="ru-RU"/>
              </w:rPr>
              <w:t>ПОСТАНОВЛЕНИЕ</w:t>
            </w:r>
          </w:p>
          <w:p w14:paraId="20AF9177" w14:textId="77777777" w:rsidR="00745667" w:rsidRPr="00745667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17" w:firstLine="0"/>
              <w:jc w:val="center"/>
              <w:rPr>
                <w:kern w:val="1"/>
                <w:sz w:val="26"/>
                <w:szCs w:val="26"/>
                <w:lang w:eastAsia="ru-RU"/>
              </w:rPr>
            </w:pPr>
          </w:p>
          <w:p w14:paraId="0A6C3F73" w14:textId="7ED54B14" w:rsidR="00745667" w:rsidRPr="00745667" w:rsidRDefault="00895329" w:rsidP="0089532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17" w:firstLine="0"/>
              <w:rPr>
                <w:kern w:val="1"/>
                <w:sz w:val="26"/>
                <w:szCs w:val="26"/>
                <w:lang w:eastAsia="ru-RU"/>
              </w:rPr>
            </w:pPr>
            <w:r>
              <w:rPr>
                <w:kern w:val="1"/>
                <w:sz w:val="26"/>
                <w:szCs w:val="26"/>
                <w:lang w:eastAsia="ru-RU"/>
              </w:rPr>
              <w:t xml:space="preserve">               1</w:t>
            </w:r>
            <w:r w:rsidR="00AC52C0">
              <w:rPr>
                <w:kern w:val="1"/>
                <w:sz w:val="26"/>
                <w:szCs w:val="26"/>
                <w:lang w:eastAsia="ru-RU"/>
              </w:rPr>
              <w:t>5</w:t>
            </w:r>
            <w:r w:rsidR="00745667">
              <w:rPr>
                <w:kern w:val="1"/>
                <w:sz w:val="26"/>
                <w:szCs w:val="26"/>
                <w:lang w:eastAsia="ru-RU"/>
              </w:rPr>
              <w:t xml:space="preserve">. </w:t>
            </w:r>
            <w:r>
              <w:rPr>
                <w:kern w:val="1"/>
                <w:sz w:val="26"/>
                <w:szCs w:val="26"/>
                <w:lang w:eastAsia="ru-RU"/>
              </w:rPr>
              <w:t>0</w:t>
            </w:r>
            <w:r w:rsidR="00AC52C0">
              <w:rPr>
                <w:kern w:val="1"/>
                <w:sz w:val="26"/>
                <w:szCs w:val="26"/>
                <w:lang w:eastAsia="ru-RU"/>
              </w:rPr>
              <w:t>8</w:t>
            </w:r>
            <w:r w:rsidR="00745667" w:rsidRPr="00745667">
              <w:rPr>
                <w:kern w:val="1"/>
                <w:sz w:val="26"/>
                <w:szCs w:val="26"/>
                <w:lang w:eastAsia="ru-RU"/>
              </w:rPr>
              <w:t xml:space="preserve">. 2023 № </w:t>
            </w:r>
            <w:r w:rsidR="00AC52C0">
              <w:rPr>
                <w:kern w:val="1"/>
                <w:sz w:val="26"/>
                <w:szCs w:val="26"/>
                <w:lang w:eastAsia="ru-RU"/>
              </w:rPr>
              <w:t>451</w:t>
            </w:r>
          </w:p>
          <w:p w14:paraId="75CAE19C" w14:textId="77777777" w:rsidR="00745667" w:rsidRPr="00745667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center"/>
              <w:rPr>
                <w:kern w:val="1"/>
                <w:sz w:val="26"/>
                <w:szCs w:val="26"/>
                <w:lang w:eastAsia="ru-RU"/>
              </w:rPr>
            </w:pPr>
            <w:r w:rsidRPr="00745667">
              <w:rPr>
                <w:kern w:val="1"/>
                <w:sz w:val="26"/>
                <w:szCs w:val="26"/>
                <w:lang w:eastAsia="ru-RU"/>
              </w:rPr>
              <w:t>с. Порецкое</w:t>
            </w:r>
          </w:p>
          <w:p w14:paraId="033E1EC7" w14:textId="77777777" w:rsidR="00745667" w:rsidRPr="00745667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2087" w:type="dxa"/>
          </w:tcPr>
          <w:p w14:paraId="012F6A93" w14:textId="77777777" w:rsidR="00745667" w:rsidRPr="00745667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3729" w:type="dxa"/>
          </w:tcPr>
          <w:p w14:paraId="13183850" w14:textId="77777777" w:rsidR="00745667" w:rsidRPr="00745667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59"/>
              <w:rPr>
                <w:bCs/>
                <w:kern w:val="1"/>
                <w:sz w:val="26"/>
                <w:szCs w:val="26"/>
              </w:rPr>
            </w:pPr>
            <w:proofErr w:type="spellStart"/>
            <w:r w:rsidRPr="00745667">
              <w:rPr>
                <w:bCs/>
                <w:kern w:val="1"/>
                <w:sz w:val="26"/>
                <w:szCs w:val="26"/>
              </w:rPr>
              <w:t>Чăваш</w:t>
            </w:r>
            <w:proofErr w:type="spellEnd"/>
            <w:r w:rsidRPr="00745667">
              <w:rPr>
                <w:bCs/>
                <w:kern w:val="1"/>
                <w:sz w:val="26"/>
                <w:szCs w:val="26"/>
              </w:rPr>
              <w:t xml:space="preserve"> </w:t>
            </w:r>
            <w:proofErr w:type="spellStart"/>
            <w:r w:rsidRPr="00745667">
              <w:rPr>
                <w:bCs/>
                <w:kern w:val="1"/>
                <w:sz w:val="26"/>
                <w:szCs w:val="26"/>
              </w:rPr>
              <w:t>Республикин</w:t>
            </w:r>
            <w:proofErr w:type="spellEnd"/>
          </w:p>
          <w:p w14:paraId="2335144C" w14:textId="77777777" w:rsidR="00745667" w:rsidRPr="00745667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1"/>
                <w:sz w:val="26"/>
                <w:szCs w:val="26"/>
              </w:rPr>
            </w:pPr>
            <w:proofErr w:type="spellStart"/>
            <w:r w:rsidRPr="00745667">
              <w:rPr>
                <w:bCs/>
                <w:kern w:val="1"/>
                <w:sz w:val="26"/>
                <w:szCs w:val="26"/>
              </w:rPr>
              <w:t>Пăрачкав</w:t>
            </w:r>
            <w:proofErr w:type="spellEnd"/>
            <w:r w:rsidRPr="00745667">
              <w:rPr>
                <w:bCs/>
                <w:kern w:val="1"/>
                <w:sz w:val="26"/>
                <w:szCs w:val="26"/>
              </w:rPr>
              <w:t xml:space="preserve"> муниципалитет </w:t>
            </w:r>
            <w:proofErr w:type="spellStart"/>
            <w:r w:rsidRPr="00745667">
              <w:rPr>
                <w:bCs/>
                <w:kern w:val="1"/>
                <w:sz w:val="26"/>
                <w:szCs w:val="26"/>
              </w:rPr>
              <w:t>округӗн</w:t>
            </w:r>
            <w:proofErr w:type="spellEnd"/>
            <w:r w:rsidRPr="00745667">
              <w:rPr>
                <w:bCs/>
                <w:kern w:val="1"/>
                <w:sz w:val="26"/>
                <w:szCs w:val="26"/>
              </w:rPr>
              <w:t xml:space="preserve"> </w:t>
            </w:r>
            <w:proofErr w:type="spellStart"/>
            <w:r w:rsidRPr="00745667">
              <w:rPr>
                <w:kern w:val="1"/>
                <w:sz w:val="26"/>
                <w:szCs w:val="26"/>
              </w:rPr>
              <w:t>администрацийĕ</w:t>
            </w:r>
            <w:proofErr w:type="spellEnd"/>
          </w:p>
          <w:p w14:paraId="46587A03" w14:textId="77777777" w:rsidR="00745667" w:rsidRPr="00745667" w:rsidRDefault="00745667" w:rsidP="0074566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kern w:val="1"/>
                <w:sz w:val="26"/>
                <w:szCs w:val="26"/>
                <w:lang w:eastAsia="ru-RU"/>
              </w:rPr>
            </w:pPr>
            <w:r w:rsidRPr="00745667">
              <w:rPr>
                <w:bCs/>
                <w:noProof/>
                <w:color w:val="000000"/>
                <w:kern w:val="1"/>
                <w:sz w:val="26"/>
                <w:szCs w:val="26"/>
                <w:lang w:eastAsia="ru-RU"/>
              </w:rPr>
              <w:t>ЙЫШĂНУ</w:t>
            </w:r>
          </w:p>
          <w:p w14:paraId="4B4D9F4E" w14:textId="77777777" w:rsidR="00745667" w:rsidRPr="00745667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kern w:val="1"/>
                <w:sz w:val="26"/>
                <w:szCs w:val="26"/>
              </w:rPr>
            </w:pPr>
            <w:r w:rsidRPr="00745667">
              <w:rPr>
                <w:kern w:val="1"/>
                <w:sz w:val="26"/>
                <w:szCs w:val="26"/>
              </w:rPr>
              <w:t xml:space="preserve"> </w:t>
            </w:r>
          </w:p>
          <w:p w14:paraId="7BE5417C" w14:textId="6C7A0FE9" w:rsidR="00745667" w:rsidRPr="00745667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17" w:firstLine="0"/>
              <w:jc w:val="center"/>
              <w:rPr>
                <w:kern w:val="1"/>
                <w:sz w:val="26"/>
                <w:szCs w:val="26"/>
                <w:lang w:eastAsia="ru-RU"/>
              </w:rPr>
            </w:pPr>
            <w:r w:rsidRPr="00745667">
              <w:rPr>
                <w:kern w:val="1"/>
                <w:sz w:val="26"/>
                <w:szCs w:val="26"/>
                <w:lang w:eastAsia="ru-RU"/>
              </w:rPr>
              <w:t xml:space="preserve">  </w:t>
            </w:r>
            <w:r w:rsidR="00895329">
              <w:rPr>
                <w:kern w:val="1"/>
                <w:sz w:val="26"/>
                <w:szCs w:val="26"/>
                <w:lang w:eastAsia="ru-RU"/>
              </w:rPr>
              <w:t>1</w:t>
            </w:r>
            <w:r w:rsidR="00AC52C0">
              <w:rPr>
                <w:kern w:val="1"/>
                <w:sz w:val="26"/>
                <w:szCs w:val="26"/>
                <w:lang w:eastAsia="ru-RU"/>
              </w:rPr>
              <w:t>5</w:t>
            </w:r>
            <w:r w:rsidR="00895329">
              <w:rPr>
                <w:kern w:val="1"/>
                <w:sz w:val="26"/>
                <w:szCs w:val="26"/>
                <w:lang w:eastAsia="ru-RU"/>
              </w:rPr>
              <w:t>. 0</w:t>
            </w:r>
            <w:r w:rsidR="00AC52C0">
              <w:rPr>
                <w:kern w:val="1"/>
                <w:sz w:val="26"/>
                <w:szCs w:val="26"/>
                <w:lang w:eastAsia="ru-RU"/>
              </w:rPr>
              <w:t>8</w:t>
            </w:r>
            <w:r w:rsidR="00895329" w:rsidRPr="00745667">
              <w:rPr>
                <w:kern w:val="1"/>
                <w:sz w:val="26"/>
                <w:szCs w:val="26"/>
                <w:lang w:eastAsia="ru-RU"/>
              </w:rPr>
              <w:t xml:space="preserve">. 2023 № </w:t>
            </w:r>
            <w:r w:rsidR="00AC52C0">
              <w:rPr>
                <w:kern w:val="1"/>
                <w:sz w:val="26"/>
                <w:szCs w:val="26"/>
                <w:lang w:eastAsia="ru-RU"/>
              </w:rPr>
              <w:t>451</w:t>
            </w:r>
          </w:p>
          <w:p w14:paraId="250E1D32" w14:textId="77777777" w:rsidR="00745667" w:rsidRPr="00745667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1"/>
                <w:sz w:val="26"/>
                <w:szCs w:val="26"/>
                <w:lang w:eastAsia="ru-RU"/>
              </w:rPr>
            </w:pPr>
            <w:proofErr w:type="spellStart"/>
            <w:r w:rsidRPr="00745667">
              <w:rPr>
                <w:bCs/>
                <w:kern w:val="1"/>
                <w:sz w:val="26"/>
                <w:szCs w:val="26"/>
              </w:rPr>
              <w:t>Пăрачкав</w:t>
            </w:r>
            <w:proofErr w:type="spellEnd"/>
            <w:r w:rsidRPr="00745667">
              <w:rPr>
                <w:bCs/>
                <w:kern w:val="1"/>
                <w:sz w:val="26"/>
                <w:szCs w:val="26"/>
              </w:rPr>
              <w:t xml:space="preserve"> </w:t>
            </w:r>
            <w:proofErr w:type="spellStart"/>
            <w:r w:rsidRPr="00745667">
              <w:rPr>
                <w:bCs/>
                <w:kern w:val="1"/>
                <w:sz w:val="26"/>
                <w:szCs w:val="26"/>
              </w:rPr>
              <w:t>сали</w:t>
            </w:r>
            <w:proofErr w:type="spellEnd"/>
          </w:p>
        </w:tc>
      </w:tr>
    </w:tbl>
    <w:p w14:paraId="133104CA" w14:textId="000A9B79" w:rsidR="00A33DD3" w:rsidRDefault="00A33DD3" w:rsidP="00A33DD3">
      <w:pPr>
        <w:spacing w:line="240" w:lineRule="auto"/>
        <w:ind w:firstLine="540"/>
        <w:rPr>
          <w:lang w:eastAsia="ru-RU"/>
        </w:rPr>
      </w:pPr>
    </w:p>
    <w:p w14:paraId="2D77DE8E" w14:textId="77777777" w:rsidR="00962D5F" w:rsidRDefault="00962D5F" w:rsidP="001A1301">
      <w:pPr>
        <w:spacing w:line="240" w:lineRule="auto"/>
        <w:ind w:firstLine="0"/>
        <w:rPr>
          <w:lang w:eastAsia="ru-RU"/>
        </w:rPr>
      </w:pPr>
    </w:p>
    <w:p w14:paraId="1705F0D9" w14:textId="77777777" w:rsidR="00745667" w:rsidRPr="00962D5F" w:rsidRDefault="00745667" w:rsidP="00A33DD3">
      <w:pPr>
        <w:spacing w:line="240" w:lineRule="auto"/>
        <w:ind w:firstLine="540"/>
        <w:rPr>
          <w:sz w:val="26"/>
          <w:szCs w:val="26"/>
          <w:lang w:eastAsia="ru-RU"/>
        </w:rPr>
      </w:pPr>
    </w:p>
    <w:p w14:paraId="2A3E7C18" w14:textId="34944F1D" w:rsidR="00A33DD3" w:rsidRPr="00962D5F" w:rsidRDefault="00A33DD3" w:rsidP="001B7FEC">
      <w:pPr>
        <w:spacing w:line="240" w:lineRule="auto"/>
        <w:ind w:firstLine="0"/>
        <w:rPr>
          <w:b/>
          <w:sz w:val="26"/>
          <w:szCs w:val="26"/>
          <w:lang w:eastAsia="en-US" w:bidi="en-US"/>
        </w:rPr>
      </w:pPr>
      <w:bookmarkStart w:id="0" w:name="sub_3"/>
      <w:r w:rsidRPr="00962D5F">
        <w:rPr>
          <w:b/>
          <w:sz w:val="26"/>
          <w:szCs w:val="26"/>
          <w:lang w:eastAsia="en-US" w:bidi="en-US"/>
        </w:rPr>
        <w:t xml:space="preserve">О проведении </w:t>
      </w:r>
      <w:r w:rsidR="001B7FEC">
        <w:rPr>
          <w:b/>
          <w:sz w:val="26"/>
          <w:szCs w:val="26"/>
          <w:lang w:eastAsia="en-US" w:bidi="en-US"/>
        </w:rPr>
        <w:t>Дня села Порецкое</w:t>
      </w:r>
    </w:p>
    <w:p w14:paraId="3A2B6396" w14:textId="77777777" w:rsidR="00A33DD3" w:rsidRPr="001A1301" w:rsidRDefault="00A33DD3" w:rsidP="00A33DD3">
      <w:pPr>
        <w:ind w:firstLine="0"/>
        <w:rPr>
          <w:b/>
          <w:lang w:eastAsia="en-US" w:bidi="en-US"/>
        </w:rPr>
      </w:pPr>
    </w:p>
    <w:p w14:paraId="2D98342E" w14:textId="48CBB363" w:rsidR="00A33DD3" w:rsidRPr="001A1301" w:rsidRDefault="00A33DD3" w:rsidP="00AC52C0">
      <w:pPr>
        <w:widowControl w:val="0"/>
        <w:suppressAutoHyphens w:val="0"/>
        <w:spacing w:line="240" w:lineRule="auto"/>
        <w:ind w:right="141" w:firstLine="0"/>
        <w:rPr>
          <w:lang w:eastAsia="en-US" w:bidi="en-US"/>
        </w:rPr>
      </w:pPr>
      <w:r w:rsidRPr="001A1301">
        <w:rPr>
          <w:b/>
          <w:lang w:eastAsia="en-US" w:bidi="en-US"/>
        </w:rPr>
        <w:tab/>
      </w:r>
      <w:r w:rsidR="001A1301" w:rsidRPr="001A1301">
        <w:rPr>
          <w:shd w:val="clear" w:color="auto" w:fill="FFFFFF"/>
        </w:rPr>
        <w:t xml:space="preserve">Руководствуясь статьей 16 Федерального закона от 06.10.2003 г. №131-ФЗ «Об общих принципах местного самоуправления в Российской Федерации», </w:t>
      </w:r>
      <w:r w:rsidR="001A1301">
        <w:rPr>
          <w:shd w:val="clear" w:color="auto" w:fill="FFFFFF"/>
        </w:rPr>
        <w:t xml:space="preserve">администрация </w:t>
      </w:r>
      <w:r w:rsidRPr="001A1301">
        <w:rPr>
          <w:lang w:eastAsia="en-US" w:bidi="en-US"/>
        </w:rPr>
        <w:t xml:space="preserve">Порецкого </w:t>
      </w:r>
      <w:r w:rsidR="00745667" w:rsidRPr="001A1301">
        <w:rPr>
          <w:lang w:eastAsia="en-US" w:bidi="en-US"/>
        </w:rPr>
        <w:t xml:space="preserve">муниципального </w:t>
      </w:r>
      <w:proofErr w:type="gramStart"/>
      <w:r w:rsidR="00745667" w:rsidRPr="001A1301">
        <w:rPr>
          <w:lang w:eastAsia="en-US" w:bidi="en-US"/>
        </w:rPr>
        <w:t>округа</w:t>
      </w:r>
      <w:r w:rsidRPr="001A1301">
        <w:rPr>
          <w:lang w:eastAsia="en-US" w:bidi="en-US"/>
        </w:rPr>
        <w:t xml:space="preserve">  п</w:t>
      </w:r>
      <w:proofErr w:type="gramEnd"/>
      <w:r w:rsidRPr="001A1301">
        <w:rPr>
          <w:lang w:eastAsia="en-US" w:bidi="en-US"/>
        </w:rPr>
        <w:t xml:space="preserve"> о с т а н о в л я е т :</w:t>
      </w:r>
    </w:p>
    <w:p w14:paraId="43169583" w14:textId="1553851A" w:rsidR="00A33DD3" w:rsidRPr="00555CB9" w:rsidRDefault="00A33DD3" w:rsidP="00AC52C0">
      <w:pPr>
        <w:widowControl w:val="0"/>
        <w:suppressAutoHyphens w:val="0"/>
        <w:spacing w:line="240" w:lineRule="auto"/>
        <w:ind w:right="141"/>
        <w:rPr>
          <w:lang w:eastAsia="en-US" w:bidi="en-US"/>
        </w:rPr>
      </w:pPr>
      <w:r w:rsidRPr="00555CB9">
        <w:t xml:space="preserve">1. Провести </w:t>
      </w:r>
      <w:r w:rsidR="001B7FEC">
        <w:t xml:space="preserve">День села Порецкое </w:t>
      </w:r>
      <w:proofErr w:type="gramStart"/>
      <w:r w:rsidR="001B7FEC">
        <w:t>( далее</w:t>
      </w:r>
      <w:proofErr w:type="gramEnd"/>
      <w:r w:rsidR="001B7FEC">
        <w:t xml:space="preserve"> – праздник) 26</w:t>
      </w:r>
      <w:r w:rsidR="00FF52FB">
        <w:t xml:space="preserve"> </w:t>
      </w:r>
      <w:r w:rsidR="001B7FEC">
        <w:t xml:space="preserve">августа </w:t>
      </w:r>
      <w:r w:rsidR="00FF52FB">
        <w:t xml:space="preserve"> 202</w:t>
      </w:r>
      <w:r w:rsidR="00745667">
        <w:t>3</w:t>
      </w:r>
      <w:r w:rsidRPr="00555CB9">
        <w:t xml:space="preserve"> года </w:t>
      </w:r>
      <w:r w:rsidR="001B7FEC">
        <w:t xml:space="preserve"> на Центральной площади</w:t>
      </w:r>
      <w:r w:rsidRPr="00555CB9">
        <w:t xml:space="preserve">  с. Порецкое</w:t>
      </w:r>
      <w:r w:rsidR="001B7FEC">
        <w:t xml:space="preserve"> </w:t>
      </w:r>
      <w:r w:rsidR="00AC52C0">
        <w:t xml:space="preserve">перед зданием Дворца культуры </w:t>
      </w:r>
      <w:r w:rsidR="001B7FEC">
        <w:t>по ул. Ленина, д. 4</w:t>
      </w:r>
      <w:r w:rsidR="00CA3DF5">
        <w:t>.</w:t>
      </w:r>
    </w:p>
    <w:p w14:paraId="2DCD7D5B" w14:textId="04D4F83A" w:rsidR="00A33DD3" w:rsidRPr="00555CB9" w:rsidRDefault="00962D5F" w:rsidP="00AC52C0">
      <w:pPr>
        <w:widowControl w:val="0"/>
        <w:suppressAutoHyphens w:val="0"/>
        <w:spacing w:line="240" w:lineRule="auto"/>
        <w:ind w:right="141" w:firstLine="720"/>
      </w:pPr>
      <w:r>
        <w:t>2</w:t>
      </w:r>
      <w:r w:rsidR="00A33DD3" w:rsidRPr="00555CB9">
        <w:t>.</w:t>
      </w:r>
      <w:r w:rsidR="00745667">
        <w:t xml:space="preserve"> </w:t>
      </w:r>
      <w:proofErr w:type="gramStart"/>
      <w:r w:rsidR="00A33DD3" w:rsidRPr="00555CB9">
        <w:t>Утвердить  состав</w:t>
      </w:r>
      <w:proofErr w:type="gramEnd"/>
      <w:r w:rsidR="00A33DD3" w:rsidRPr="00555CB9">
        <w:t xml:space="preserve"> организационного комитета п</w:t>
      </w:r>
      <w:r w:rsidR="00FF52FB">
        <w:t xml:space="preserve">о подготовке и проведению </w:t>
      </w:r>
      <w:r w:rsidR="00A33DD3" w:rsidRPr="00555CB9">
        <w:t>праздника</w:t>
      </w:r>
      <w:r w:rsidR="00A776B4">
        <w:t xml:space="preserve"> ( Приложение 1)</w:t>
      </w:r>
      <w:r w:rsidR="00A33DD3" w:rsidRPr="00555CB9">
        <w:t>.</w:t>
      </w:r>
    </w:p>
    <w:p w14:paraId="3F4EC647" w14:textId="1C754AC9" w:rsidR="00A33DD3" w:rsidRDefault="00962D5F" w:rsidP="00AC52C0">
      <w:pPr>
        <w:widowControl w:val="0"/>
        <w:suppressAutoHyphens w:val="0"/>
        <w:spacing w:line="240" w:lineRule="auto"/>
        <w:ind w:right="141" w:firstLine="720"/>
        <w:rPr>
          <w:color w:val="000000"/>
        </w:rPr>
      </w:pPr>
      <w:r>
        <w:t>3</w:t>
      </w:r>
      <w:r w:rsidR="00FF52FB">
        <w:t xml:space="preserve">. </w:t>
      </w:r>
      <w:r w:rsidR="00EB26E4">
        <w:t xml:space="preserve">Утвердить программу праздника </w:t>
      </w:r>
      <w:proofErr w:type="gramStart"/>
      <w:r w:rsidR="00EB26E4">
        <w:t>( Приложение</w:t>
      </w:r>
      <w:proofErr w:type="gramEnd"/>
      <w:r w:rsidR="00EB26E4">
        <w:t xml:space="preserve"> 2)</w:t>
      </w:r>
      <w:r w:rsidR="001B7FEC">
        <w:rPr>
          <w:color w:val="000000"/>
        </w:rPr>
        <w:t>.</w:t>
      </w:r>
    </w:p>
    <w:p w14:paraId="21232718" w14:textId="77777777" w:rsidR="001B7FEC" w:rsidRDefault="001B7FEC" w:rsidP="00AC52C0">
      <w:pPr>
        <w:shd w:val="clear" w:color="auto" w:fill="FFFFFF"/>
        <w:adjustRightInd w:val="0"/>
        <w:spacing w:line="240" w:lineRule="auto"/>
        <w:ind w:left="-142"/>
        <w:rPr>
          <w:color w:val="000000"/>
          <w:kern w:val="1"/>
        </w:rPr>
      </w:pPr>
      <w:r>
        <w:rPr>
          <w:color w:val="000000"/>
        </w:rPr>
        <w:t xml:space="preserve">  </w:t>
      </w:r>
      <w:r w:rsidRPr="001B7FEC">
        <w:rPr>
          <w:color w:val="000000"/>
          <w:kern w:val="1"/>
        </w:rPr>
        <w:t xml:space="preserve">4. </w:t>
      </w:r>
      <w:proofErr w:type="gramStart"/>
      <w:r w:rsidRPr="001B7FEC">
        <w:rPr>
          <w:color w:val="000000"/>
          <w:kern w:val="1"/>
        </w:rPr>
        <w:t>Рекомендовать  начальнику</w:t>
      </w:r>
      <w:proofErr w:type="gramEnd"/>
      <w:r w:rsidRPr="001B7FEC">
        <w:rPr>
          <w:color w:val="000000"/>
          <w:kern w:val="1"/>
        </w:rPr>
        <w:t xml:space="preserve"> </w:t>
      </w:r>
      <w:r w:rsidRPr="001B7FEC">
        <w:rPr>
          <w:kern w:val="1"/>
        </w:rPr>
        <w:t>ОП по Порецкому району</w:t>
      </w:r>
      <w:r w:rsidRPr="001B7FEC">
        <w:rPr>
          <w:color w:val="000000"/>
          <w:kern w:val="1"/>
        </w:rPr>
        <w:t xml:space="preserve"> </w:t>
      </w:r>
      <w:r w:rsidRPr="001B7FEC">
        <w:rPr>
          <w:kern w:val="1"/>
        </w:rPr>
        <w:t>МО МВД России «Алатырский»</w:t>
      </w:r>
      <w:r w:rsidRPr="001B7FEC">
        <w:rPr>
          <w:color w:val="000000"/>
          <w:kern w:val="1"/>
        </w:rPr>
        <w:t xml:space="preserve"> </w:t>
      </w:r>
      <w:r>
        <w:rPr>
          <w:kern w:val="1"/>
        </w:rPr>
        <w:t>Грачеву Л.Н.</w:t>
      </w:r>
      <w:r w:rsidRPr="001B7FEC">
        <w:rPr>
          <w:color w:val="000000"/>
          <w:kern w:val="1"/>
        </w:rPr>
        <w:t>:</w:t>
      </w:r>
    </w:p>
    <w:p w14:paraId="6730C77E" w14:textId="77777777" w:rsidR="001B7FEC" w:rsidRDefault="001B7FEC" w:rsidP="00AC52C0">
      <w:pPr>
        <w:shd w:val="clear" w:color="auto" w:fill="FFFFFF"/>
        <w:adjustRightInd w:val="0"/>
        <w:spacing w:line="240" w:lineRule="auto"/>
        <w:ind w:left="-142"/>
        <w:rPr>
          <w:color w:val="000000"/>
          <w:kern w:val="1"/>
        </w:rPr>
      </w:pPr>
      <w:r>
        <w:rPr>
          <w:color w:val="000000"/>
          <w:kern w:val="1"/>
        </w:rPr>
        <w:t xml:space="preserve">- </w:t>
      </w:r>
      <w:r w:rsidRPr="001B7FEC">
        <w:rPr>
          <w:color w:val="000000"/>
          <w:kern w:val="1"/>
        </w:rPr>
        <w:t xml:space="preserve"> обеспечить охрану общественного порядка и   безопасность дорожного движения при проведении праздника</w:t>
      </w:r>
      <w:r>
        <w:rPr>
          <w:color w:val="000000"/>
          <w:kern w:val="1"/>
        </w:rPr>
        <w:t>;</w:t>
      </w:r>
    </w:p>
    <w:p w14:paraId="4127033A" w14:textId="2749F530" w:rsidR="001B7FEC" w:rsidRPr="001B7FEC" w:rsidRDefault="001B7FEC" w:rsidP="00AC52C0">
      <w:pPr>
        <w:shd w:val="clear" w:color="auto" w:fill="FFFFFF"/>
        <w:adjustRightInd w:val="0"/>
        <w:spacing w:line="240" w:lineRule="auto"/>
        <w:ind w:left="-142"/>
        <w:rPr>
          <w:kern w:val="1"/>
        </w:rPr>
      </w:pPr>
      <w:r>
        <w:rPr>
          <w:color w:val="000000"/>
          <w:kern w:val="1"/>
        </w:rPr>
        <w:t xml:space="preserve">- </w:t>
      </w:r>
      <w:r w:rsidRPr="001B7FEC">
        <w:rPr>
          <w:color w:val="000000"/>
          <w:kern w:val="1"/>
        </w:rPr>
        <w:t xml:space="preserve"> запретить движение всех видов транспорта</w:t>
      </w:r>
      <w:r w:rsidRPr="001B7FEC">
        <w:rPr>
          <w:kern w:val="1"/>
        </w:rPr>
        <w:t xml:space="preserve"> с 10 час. 00 мин. до 24 час.00 мин, по ул. Ленина (от пер. Школьный до пересечения с ул. Ульянова)</w:t>
      </w:r>
      <w:r w:rsidR="0045253B">
        <w:rPr>
          <w:kern w:val="1"/>
        </w:rPr>
        <w:t xml:space="preserve">. </w:t>
      </w:r>
    </w:p>
    <w:p w14:paraId="10B3A090" w14:textId="1BCC63FB" w:rsidR="001B7FEC" w:rsidRPr="001B7FEC" w:rsidRDefault="001B7FEC" w:rsidP="00AC52C0">
      <w:pPr>
        <w:shd w:val="clear" w:color="auto" w:fill="FFFFFF"/>
        <w:adjustRightInd w:val="0"/>
        <w:spacing w:line="240" w:lineRule="auto"/>
        <w:ind w:left="-142"/>
        <w:rPr>
          <w:kern w:val="1"/>
        </w:rPr>
      </w:pPr>
      <w:r w:rsidRPr="001B7FEC">
        <w:rPr>
          <w:iCs/>
          <w:color w:val="000000"/>
          <w:kern w:val="1"/>
        </w:rPr>
        <w:t xml:space="preserve"> 5. Рекомендовать заведующей филиалом БУ «Порецкая ЦРБ» </w:t>
      </w:r>
      <w:proofErr w:type="spellStart"/>
      <w:r w:rsidRPr="001B7FEC">
        <w:rPr>
          <w:iCs/>
          <w:color w:val="000000"/>
          <w:kern w:val="1"/>
        </w:rPr>
        <w:t>Шумерлинского</w:t>
      </w:r>
      <w:proofErr w:type="spellEnd"/>
      <w:r w:rsidRPr="001B7FEC">
        <w:rPr>
          <w:iCs/>
          <w:color w:val="000000"/>
          <w:kern w:val="1"/>
        </w:rPr>
        <w:t xml:space="preserve"> ММЦ - </w:t>
      </w:r>
      <w:proofErr w:type="spellStart"/>
      <w:r w:rsidRPr="001B7FEC">
        <w:rPr>
          <w:iCs/>
          <w:color w:val="000000"/>
          <w:kern w:val="1"/>
        </w:rPr>
        <w:t>Елесиной</w:t>
      </w:r>
      <w:proofErr w:type="spellEnd"/>
      <w:r w:rsidRPr="001B7FEC">
        <w:rPr>
          <w:iCs/>
          <w:color w:val="000000"/>
          <w:kern w:val="1"/>
        </w:rPr>
        <w:t xml:space="preserve"> И.А.</w:t>
      </w:r>
      <w:r w:rsidRPr="001B7FEC">
        <w:rPr>
          <w:color w:val="000000"/>
          <w:kern w:val="1"/>
        </w:rPr>
        <w:t xml:space="preserve">, обеспечить медицинское обслуживание участников </w:t>
      </w:r>
      <w:r w:rsidRPr="001B7FEC">
        <w:rPr>
          <w:bCs/>
          <w:color w:val="000000"/>
          <w:kern w:val="1"/>
        </w:rPr>
        <w:t xml:space="preserve">праздника. </w:t>
      </w:r>
    </w:p>
    <w:p w14:paraId="7C90AE64" w14:textId="7190FFA6" w:rsidR="001B7FEC" w:rsidRPr="001B7FEC" w:rsidRDefault="001B7FEC" w:rsidP="00AC52C0">
      <w:pPr>
        <w:spacing w:line="240" w:lineRule="auto"/>
        <w:ind w:firstLine="567"/>
        <w:rPr>
          <w:kern w:val="1"/>
        </w:rPr>
      </w:pPr>
      <w:r w:rsidRPr="001B7FEC">
        <w:rPr>
          <w:kern w:val="1"/>
        </w:rPr>
        <w:t xml:space="preserve">6. Запретить на территории Порецкого сельского поселения розничную продажу алкогольной продукции в местах проведения массовых мероприятий (магазин </w:t>
      </w:r>
      <w:proofErr w:type="gramStart"/>
      <w:r w:rsidRPr="001B7FEC">
        <w:rPr>
          <w:kern w:val="1"/>
        </w:rPr>
        <w:t>«Пятерочка»</w:t>
      </w:r>
      <w:proofErr w:type="gramEnd"/>
      <w:r w:rsidRPr="001B7FEC">
        <w:rPr>
          <w:kern w:val="1"/>
        </w:rPr>
        <w:t xml:space="preserve"> расположенный по адресу ул. Ленина д.10, магазин «Березка»</w:t>
      </w:r>
      <w:r w:rsidR="003E14E1">
        <w:rPr>
          <w:kern w:val="1"/>
        </w:rPr>
        <w:t>,</w:t>
      </w:r>
      <w:r w:rsidRPr="001B7FEC">
        <w:rPr>
          <w:kern w:val="1"/>
        </w:rPr>
        <w:t xml:space="preserve"> расположенный по адресу ул. Ульянова д.25</w:t>
      </w:r>
      <w:r w:rsidR="003E14E1">
        <w:rPr>
          <w:kern w:val="1"/>
        </w:rPr>
        <w:t xml:space="preserve">, </w:t>
      </w:r>
      <w:r w:rsidR="00EB26E4">
        <w:rPr>
          <w:kern w:val="1"/>
        </w:rPr>
        <w:t>«</w:t>
      </w:r>
      <w:proofErr w:type="spellStart"/>
      <w:r w:rsidR="00EB26E4">
        <w:rPr>
          <w:kern w:val="1"/>
        </w:rPr>
        <w:t>Пивоман</w:t>
      </w:r>
      <w:proofErr w:type="spellEnd"/>
      <w:r w:rsidR="00EB26E4">
        <w:rPr>
          <w:kern w:val="1"/>
        </w:rPr>
        <w:t>», расположенный по адресу ул. Ульянова д.40</w:t>
      </w:r>
      <w:r w:rsidR="0045253B">
        <w:rPr>
          <w:kern w:val="1"/>
        </w:rPr>
        <w:t>).</w:t>
      </w:r>
      <w:r w:rsidRPr="001B7FEC">
        <w:rPr>
          <w:kern w:val="1"/>
        </w:rPr>
        <w:t xml:space="preserve"> Запрет на розничную продажу алкогольной продукции, не распространяется на розничную продажу алкогольной продукции, осуществляемую организациями, и розничную продажу пива и пивных напитков, сидра, </w:t>
      </w:r>
      <w:proofErr w:type="spellStart"/>
      <w:r w:rsidRPr="001B7FEC">
        <w:rPr>
          <w:kern w:val="1"/>
        </w:rPr>
        <w:t>пуаре</w:t>
      </w:r>
      <w:proofErr w:type="spellEnd"/>
      <w:r w:rsidRPr="001B7FEC">
        <w:rPr>
          <w:kern w:val="1"/>
        </w:rPr>
        <w:t>, медовухи, осуществляемую индивидуальными предпринимателями, при оказании такими организациями и индивидуальными предпринимателями услуг общественного питания.</w:t>
      </w:r>
    </w:p>
    <w:p w14:paraId="557F3F6B" w14:textId="7EF16B7F" w:rsidR="001B7FEC" w:rsidRPr="001B7FEC" w:rsidRDefault="001B7FEC" w:rsidP="00AC52C0">
      <w:pPr>
        <w:spacing w:line="240" w:lineRule="auto"/>
        <w:ind w:left="-142"/>
        <w:rPr>
          <w:color w:val="000000"/>
          <w:kern w:val="1"/>
        </w:rPr>
      </w:pPr>
      <w:r w:rsidRPr="001B7FEC">
        <w:rPr>
          <w:kern w:val="1"/>
        </w:rPr>
        <w:t xml:space="preserve">7. Утвердить ассортиментный перечень пищевой продукции для выездной торговли торговых предприятий и организаций всех форм собственности, предприятий общественного питания, </w:t>
      </w:r>
      <w:proofErr w:type="gramStart"/>
      <w:r w:rsidRPr="001B7FEC">
        <w:rPr>
          <w:kern w:val="1"/>
        </w:rPr>
        <w:t>предпринимателей  без</w:t>
      </w:r>
      <w:proofErr w:type="gramEnd"/>
      <w:r w:rsidRPr="001B7FEC">
        <w:rPr>
          <w:kern w:val="1"/>
        </w:rPr>
        <w:t xml:space="preserve"> образования юридического лица  на празднике (</w:t>
      </w:r>
      <w:r w:rsidR="00A776B4">
        <w:rPr>
          <w:kern w:val="1"/>
        </w:rPr>
        <w:t>П</w:t>
      </w:r>
      <w:r w:rsidRPr="001B7FEC">
        <w:rPr>
          <w:kern w:val="1"/>
        </w:rPr>
        <w:t xml:space="preserve">риложение </w:t>
      </w:r>
      <w:r w:rsidR="00EB26E4">
        <w:rPr>
          <w:kern w:val="1"/>
        </w:rPr>
        <w:t>3</w:t>
      </w:r>
      <w:r w:rsidRPr="001B7FEC">
        <w:rPr>
          <w:kern w:val="1"/>
        </w:rPr>
        <w:t xml:space="preserve">). </w:t>
      </w:r>
    </w:p>
    <w:p w14:paraId="0DB0C6EA" w14:textId="74A0D91B" w:rsidR="001B7FEC" w:rsidRDefault="001B7FEC" w:rsidP="00AC52C0">
      <w:pPr>
        <w:suppressAutoHyphens w:val="0"/>
        <w:autoSpaceDE w:val="0"/>
        <w:autoSpaceDN w:val="0"/>
        <w:spacing w:line="240" w:lineRule="auto"/>
        <w:ind w:firstLine="567"/>
        <w:rPr>
          <w:kern w:val="0"/>
          <w:lang w:eastAsia="ru-RU"/>
        </w:rPr>
      </w:pPr>
      <w:r w:rsidRPr="001B7FEC">
        <w:rPr>
          <w:kern w:val="0"/>
          <w:lang w:eastAsia="ru-RU"/>
        </w:rPr>
        <w:t>8.  Утвердить Правила выездной торговли</w:t>
      </w:r>
      <w:r w:rsidRPr="001B7FEC">
        <w:rPr>
          <w:b/>
          <w:bCs/>
          <w:kern w:val="0"/>
          <w:sz w:val="28"/>
          <w:szCs w:val="28"/>
          <w:lang w:eastAsia="ru-RU"/>
        </w:rPr>
        <w:t xml:space="preserve"> </w:t>
      </w:r>
      <w:r w:rsidRPr="001B7FEC">
        <w:rPr>
          <w:kern w:val="0"/>
          <w:lang w:eastAsia="ru-RU"/>
        </w:rPr>
        <w:t>на празднике (</w:t>
      </w:r>
      <w:r w:rsidR="00A776B4">
        <w:rPr>
          <w:kern w:val="0"/>
          <w:lang w:eastAsia="ru-RU"/>
        </w:rPr>
        <w:t>П</w:t>
      </w:r>
      <w:r w:rsidRPr="001B7FEC">
        <w:rPr>
          <w:kern w:val="0"/>
          <w:lang w:eastAsia="ru-RU"/>
        </w:rPr>
        <w:t xml:space="preserve">риложение </w:t>
      </w:r>
      <w:r w:rsidR="00EB26E4">
        <w:rPr>
          <w:kern w:val="0"/>
          <w:lang w:eastAsia="ru-RU"/>
        </w:rPr>
        <w:t>4</w:t>
      </w:r>
      <w:r w:rsidRPr="001B7FEC">
        <w:rPr>
          <w:kern w:val="0"/>
          <w:lang w:eastAsia="ru-RU"/>
        </w:rPr>
        <w:t xml:space="preserve">). </w:t>
      </w:r>
    </w:p>
    <w:p w14:paraId="7416ACA7" w14:textId="77A8CB6D" w:rsidR="00AC52C0" w:rsidRPr="00FF52FB" w:rsidRDefault="003E14E1" w:rsidP="003E14E1">
      <w:pPr>
        <w:widowControl w:val="0"/>
        <w:suppressAutoHyphens w:val="0"/>
        <w:spacing w:line="240" w:lineRule="auto"/>
        <w:ind w:right="141" w:firstLine="567"/>
      </w:pPr>
      <w:r>
        <w:t>9</w:t>
      </w:r>
      <w:r w:rsidR="00AC52C0" w:rsidRPr="00FF52FB">
        <w:t xml:space="preserve">. Рекомендовать руководителям торговых организаций и предприятий: </w:t>
      </w:r>
    </w:p>
    <w:p w14:paraId="24EA79E2" w14:textId="77777777" w:rsidR="00AC52C0" w:rsidRPr="00FF52FB" w:rsidRDefault="00AC52C0" w:rsidP="00AC52C0">
      <w:pPr>
        <w:pStyle w:val="1"/>
        <w:widowControl w:val="0"/>
        <w:numPr>
          <w:ilvl w:val="0"/>
          <w:numId w:val="3"/>
        </w:numPr>
        <w:shd w:val="clear" w:color="auto" w:fill="auto"/>
        <w:tabs>
          <w:tab w:val="left" w:pos="975"/>
        </w:tabs>
        <w:spacing w:line="240" w:lineRule="auto"/>
        <w:ind w:firstLine="700"/>
        <w:jc w:val="both"/>
        <w:rPr>
          <w:sz w:val="24"/>
          <w:szCs w:val="24"/>
        </w:rPr>
      </w:pPr>
      <w:r w:rsidRPr="00FF52FB">
        <w:rPr>
          <w:sz w:val="24"/>
          <w:szCs w:val="24"/>
        </w:rPr>
        <w:t xml:space="preserve"> обеспечить соблюдение требований санитарно-эпидемиологических правил, при работе торговых объектов.</w:t>
      </w:r>
    </w:p>
    <w:p w14:paraId="2D59B50C" w14:textId="63B9D870" w:rsidR="008F48A1" w:rsidRDefault="003E14E1" w:rsidP="003E14E1">
      <w:pPr>
        <w:spacing w:line="240" w:lineRule="auto"/>
        <w:ind w:firstLine="567"/>
        <w:rPr>
          <w:kern w:val="1"/>
          <w:lang w:eastAsia="ru-RU"/>
        </w:rPr>
      </w:pPr>
      <w:r>
        <w:t xml:space="preserve">10. </w:t>
      </w:r>
      <w:r w:rsidR="008F48A1" w:rsidRPr="008F48A1">
        <w:rPr>
          <w:kern w:val="1"/>
          <w:lang w:eastAsia="ru-RU"/>
        </w:rPr>
        <w:t xml:space="preserve">В целях обеспечения безопасности при проведении </w:t>
      </w:r>
      <w:r w:rsidR="008F48A1">
        <w:rPr>
          <w:kern w:val="1"/>
          <w:lang w:eastAsia="ru-RU"/>
        </w:rPr>
        <w:t xml:space="preserve">мероприятия </w:t>
      </w:r>
      <w:r w:rsidR="008F48A1" w:rsidRPr="008F48A1">
        <w:rPr>
          <w:kern w:val="1"/>
          <w:lang w:eastAsia="ru-RU"/>
        </w:rPr>
        <w:t>с большим количеством граждан на открытом в</w:t>
      </w:r>
      <w:r w:rsidR="008F48A1">
        <w:rPr>
          <w:kern w:val="1"/>
          <w:lang w:eastAsia="ru-RU"/>
        </w:rPr>
        <w:t>оздухе,</w:t>
      </w:r>
      <w:r w:rsidR="008F48A1" w:rsidRPr="008F48A1">
        <w:rPr>
          <w:kern w:val="1"/>
          <w:lang w:eastAsia="ru-RU"/>
        </w:rPr>
        <w:t xml:space="preserve"> недопущения полетов БПЛА над мест</w:t>
      </w:r>
      <w:r w:rsidR="008F48A1">
        <w:rPr>
          <w:kern w:val="1"/>
          <w:lang w:eastAsia="ru-RU"/>
        </w:rPr>
        <w:t>ом</w:t>
      </w:r>
      <w:r w:rsidR="008F48A1" w:rsidRPr="008F48A1">
        <w:rPr>
          <w:kern w:val="1"/>
          <w:lang w:eastAsia="ru-RU"/>
        </w:rPr>
        <w:t xml:space="preserve"> проведения </w:t>
      </w:r>
      <w:r w:rsidR="008F48A1">
        <w:rPr>
          <w:kern w:val="1"/>
          <w:lang w:eastAsia="ru-RU"/>
        </w:rPr>
        <w:t xml:space="preserve">праздника </w:t>
      </w:r>
      <w:r w:rsidR="008F48A1" w:rsidRPr="008F48A1">
        <w:rPr>
          <w:kern w:val="1"/>
          <w:lang w:eastAsia="ru-RU"/>
        </w:rPr>
        <w:t xml:space="preserve">назначить ответственными за осуществление мониторинга и контроля воздушного пространства на протяжении всего времени проведения </w:t>
      </w:r>
      <w:proofErr w:type="gramStart"/>
      <w:r w:rsidR="008F48A1">
        <w:rPr>
          <w:kern w:val="1"/>
          <w:lang w:eastAsia="ru-RU"/>
        </w:rPr>
        <w:t>праздника</w:t>
      </w:r>
      <w:r w:rsidR="008F48A1" w:rsidRPr="008F48A1">
        <w:rPr>
          <w:kern w:val="1"/>
          <w:lang w:eastAsia="ru-RU"/>
        </w:rPr>
        <w:t xml:space="preserve">  следующих</w:t>
      </w:r>
      <w:proofErr w:type="gramEnd"/>
      <w:r w:rsidR="008F48A1" w:rsidRPr="008F48A1">
        <w:rPr>
          <w:kern w:val="1"/>
          <w:lang w:eastAsia="ru-RU"/>
        </w:rPr>
        <w:t xml:space="preserve"> лиц:</w:t>
      </w:r>
    </w:p>
    <w:p w14:paraId="40DC1096" w14:textId="259832EE" w:rsidR="008F48A1" w:rsidRDefault="008F48A1" w:rsidP="00AC52C0">
      <w:pPr>
        <w:spacing w:line="240" w:lineRule="auto"/>
        <w:ind w:firstLine="567"/>
        <w:rPr>
          <w:kern w:val="1"/>
          <w:lang w:eastAsia="ru-RU"/>
        </w:rPr>
      </w:pPr>
      <w:r>
        <w:rPr>
          <w:kern w:val="1"/>
          <w:lang w:eastAsia="ru-RU"/>
        </w:rPr>
        <w:lastRenderedPageBreak/>
        <w:t xml:space="preserve">- Игнатьева Н.А., заведующего </w:t>
      </w:r>
      <w:r w:rsidRPr="008F48A1">
        <w:rPr>
          <w:kern w:val="1"/>
          <w:lang w:eastAsia="ru-RU"/>
        </w:rPr>
        <w:t>сектор</w:t>
      </w:r>
      <w:r>
        <w:rPr>
          <w:kern w:val="1"/>
          <w:lang w:eastAsia="ru-RU"/>
        </w:rPr>
        <w:t>ом</w:t>
      </w:r>
      <w:r w:rsidRPr="008F48A1">
        <w:rPr>
          <w:kern w:val="1"/>
          <w:lang w:eastAsia="ru-RU"/>
        </w:rPr>
        <w:t xml:space="preserve"> мобилизационной подготовки, специальных программ, ГО и ЧС</w:t>
      </w:r>
      <w:r>
        <w:rPr>
          <w:kern w:val="1"/>
          <w:lang w:eastAsia="ru-RU"/>
        </w:rPr>
        <w:t>;</w:t>
      </w:r>
    </w:p>
    <w:p w14:paraId="31614C7B" w14:textId="6722469D" w:rsidR="00C963A9" w:rsidRPr="008F48A1" w:rsidRDefault="008F48A1" w:rsidP="00AC52C0">
      <w:pPr>
        <w:spacing w:line="240" w:lineRule="auto"/>
        <w:ind w:firstLine="567"/>
        <w:rPr>
          <w:kern w:val="1"/>
          <w:lang w:eastAsia="ru-RU"/>
        </w:rPr>
      </w:pPr>
      <w:r w:rsidRPr="008F48A1">
        <w:rPr>
          <w:kern w:val="1"/>
          <w:lang w:eastAsia="ru-RU"/>
        </w:rPr>
        <w:t xml:space="preserve">- Кормилицына </w:t>
      </w:r>
      <w:r>
        <w:rPr>
          <w:kern w:val="1"/>
          <w:lang w:eastAsia="ru-RU"/>
        </w:rPr>
        <w:t>С.Н.,</w:t>
      </w:r>
      <w:r w:rsidRPr="008F48A1">
        <w:rPr>
          <w:kern w:val="1"/>
          <w:lang w:eastAsia="ru-RU"/>
        </w:rPr>
        <w:t xml:space="preserve"> заместителя начальника отдела строительства, дорожного хозяйства, ЖКХ и экологии Управления по благоустройству и развитию территорий</w:t>
      </w:r>
      <w:r>
        <w:rPr>
          <w:kern w:val="1"/>
          <w:lang w:eastAsia="ru-RU"/>
        </w:rPr>
        <w:t>.</w:t>
      </w:r>
    </w:p>
    <w:p w14:paraId="34E5E6D5" w14:textId="54EE38B6" w:rsidR="00A33DD3" w:rsidRDefault="00FF52FB" w:rsidP="000B6362">
      <w:pPr>
        <w:widowControl w:val="0"/>
        <w:suppressAutoHyphens w:val="0"/>
        <w:spacing w:line="240" w:lineRule="auto"/>
      </w:pPr>
      <w:r w:rsidRPr="00FF52FB">
        <w:t>1</w:t>
      </w:r>
      <w:r w:rsidR="003E14E1">
        <w:t>1</w:t>
      </w:r>
      <w:r w:rsidR="00A33DD3" w:rsidRPr="00FF52FB">
        <w:t xml:space="preserve">.  </w:t>
      </w:r>
      <w:proofErr w:type="gramStart"/>
      <w:r w:rsidR="00A33DD3" w:rsidRPr="00FF52FB">
        <w:t>Контроль  за</w:t>
      </w:r>
      <w:proofErr w:type="gramEnd"/>
      <w:r w:rsidR="00A33DD3" w:rsidRPr="00FF52FB">
        <w:t xml:space="preserve"> исполнением настоящего постановления  </w:t>
      </w:r>
      <w:r w:rsidR="00962D5F">
        <w:t>во</w:t>
      </w:r>
      <w:r w:rsidR="00313984">
        <w:t>злагаю на заместителя главы-начальника организационно-контрольной, кадровой и правовой работы Федулову Е.Н.</w:t>
      </w:r>
    </w:p>
    <w:p w14:paraId="37BB93AB" w14:textId="1465250D" w:rsidR="000B6362" w:rsidRPr="000B6362" w:rsidRDefault="000B6362" w:rsidP="000B6362">
      <w:pPr>
        <w:widowControl w:val="0"/>
        <w:spacing w:line="240" w:lineRule="auto"/>
        <w:rPr>
          <w:rFonts w:ascii="Calibri" w:hAnsi="Calibri" w:cs="Calibri"/>
          <w:color w:val="000000"/>
          <w:kern w:val="0"/>
          <w:lang w:eastAsia="ru-RU"/>
        </w:rPr>
      </w:pPr>
      <w:r w:rsidRPr="000B6362">
        <w:rPr>
          <w:color w:val="000000"/>
          <w:kern w:val="0"/>
          <w:lang w:eastAsia="ru-RU"/>
        </w:rPr>
        <w:t>12. Опубликовать настоящее постановление в издании «Вестник Поречья».</w:t>
      </w:r>
    </w:p>
    <w:p w14:paraId="321CE412" w14:textId="77777777" w:rsidR="000B6362" w:rsidRPr="000B6362" w:rsidRDefault="000B6362" w:rsidP="000B6362">
      <w:pPr>
        <w:widowControl w:val="0"/>
        <w:suppressAutoHyphens w:val="0"/>
        <w:spacing w:line="240" w:lineRule="auto"/>
        <w:jc w:val="left"/>
        <w:rPr>
          <w:rFonts w:ascii="Calibri" w:hAnsi="Calibri" w:cs="Calibri"/>
          <w:color w:val="000000"/>
          <w:kern w:val="0"/>
          <w:lang w:eastAsia="ru-RU"/>
        </w:rPr>
      </w:pPr>
      <w:r w:rsidRPr="000B6362">
        <w:rPr>
          <w:color w:val="000000"/>
          <w:kern w:val="0"/>
          <w:lang w:eastAsia="ru-RU"/>
        </w:rPr>
        <w:t>13. Настоящее постановление вступает в силу со дня его подписания.</w:t>
      </w:r>
    </w:p>
    <w:p w14:paraId="52028F2F" w14:textId="196659B6" w:rsidR="000B6362" w:rsidRPr="00FF52FB" w:rsidRDefault="000B6362" w:rsidP="00AC52C0">
      <w:pPr>
        <w:widowControl w:val="0"/>
        <w:suppressAutoHyphens w:val="0"/>
        <w:spacing w:line="240" w:lineRule="auto"/>
      </w:pPr>
    </w:p>
    <w:bookmarkEnd w:id="0"/>
    <w:p w14:paraId="72D53BEA" w14:textId="77777777" w:rsidR="00A33DD3" w:rsidRPr="00555CB9" w:rsidRDefault="00A33DD3" w:rsidP="00555CB9">
      <w:pPr>
        <w:widowControl w:val="0"/>
        <w:suppressAutoHyphens w:val="0"/>
        <w:ind w:firstLine="0"/>
      </w:pPr>
    </w:p>
    <w:p w14:paraId="7968653C" w14:textId="77777777" w:rsidR="00A33DD3" w:rsidRPr="00555CB9" w:rsidRDefault="00A33DD3" w:rsidP="00555CB9">
      <w:pPr>
        <w:widowControl w:val="0"/>
        <w:suppressAutoHyphens w:val="0"/>
        <w:ind w:firstLine="0"/>
        <w:rPr>
          <w:lang w:eastAsia="ru-RU"/>
        </w:rPr>
      </w:pPr>
      <w:r w:rsidRPr="00555CB9">
        <w:tab/>
      </w:r>
    </w:p>
    <w:p w14:paraId="2D70D2A4" w14:textId="77777777" w:rsidR="00962D5F" w:rsidRDefault="00A33DD3" w:rsidP="00555CB9">
      <w:pPr>
        <w:widowControl w:val="0"/>
        <w:tabs>
          <w:tab w:val="left" w:pos="0"/>
        </w:tabs>
        <w:suppressAutoHyphens w:val="0"/>
        <w:spacing w:line="240" w:lineRule="auto"/>
        <w:ind w:hanging="284"/>
        <w:rPr>
          <w:lang w:eastAsia="ru-RU"/>
        </w:rPr>
      </w:pPr>
      <w:r w:rsidRPr="00555CB9">
        <w:rPr>
          <w:lang w:eastAsia="ru-RU"/>
        </w:rPr>
        <w:t xml:space="preserve">  </w:t>
      </w:r>
      <w:r w:rsidR="00FF52FB">
        <w:rPr>
          <w:lang w:eastAsia="ru-RU"/>
        </w:rPr>
        <w:t xml:space="preserve">   </w:t>
      </w:r>
      <w:r w:rsidRPr="00555CB9">
        <w:rPr>
          <w:lang w:eastAsia="ru-RU"/>
        </w:rPr>
        <w:t xml:space="preserve"> Глава </w:t>
      </w:r>
      <w:r w:rsidR="00962D5F">
        <w:rPr>
          <w:lang w:eastAsia="ru-RU"/>
        </w:rPr>
        <w:t>Порецкого</w:t>
      </w:r>
    </w:p>
    <w:p w14:paraId="350097EC" w14:textId="52364A4B" w:rsidR="00A33DD3" w:rsidRPr="00555CB9" w:rsidRDefault="00962D5F" w:rsidP="00555CB9">
      <w:pPr>
        <w:widowControl w:val="0"/>
        <w:tabs>
          <w:tab w:val="left" w:pos="0"/>
        </w:tabs>
        <w:suppressAutoHyphens w:val="0"/>
        <w:spacing w:line="240" w:lineRule="auto"/>
        <w:ind w:hanging="284"/>
        <w:rPr>
          <w:lang w:eastAsia="ru-RU"/>
        </w:rPr>
      </w:pPr>
      <w:r>
        <w:rPr>
          <w:lang w:eastAsia="ru-RU"/>
        </w:rPr>
        <w:t xml:space="preserve">      муниципального округа</w:t>
      </w:r>
      <w:r w:rsidR="00A33DD3" w:rsidRPr="00555CB9">
        <w:rPr>
          <w:lang w:eastAsia="ru-RU"/>
        </w:rPr>
        <w:t xml:space="preserve">                                                                                              </w:t>
      </w:r>
      <w:r w:rsidR="00FF52FB">
        <w:rPr>
          <w:lang w:eastAsia="ru-RU"/>
        </w:rPr>
        <w:t xml:space="preserve">    </w:t>
      </w:r>
      <w:r w:rsidR="00A33DD3" w:rsidRPr="00555CB9">
        <w:rPr>
          <w:lang w:eastAsia="ru-RU"/>
        </w:rPr>
        <w:t xml:space="preserve">   Е.В. Лебедев</w:t>
      </w:r>
    </w:p>
    <w:p w14:paraId="72D10C94" w14:textId="77777777" w:rsidR="00A33DD3" w:rsidRPr="00555CB9" w:rsidRDefault="00A33DD3" w:rsidP="00555CB9">
      <w:pPr>
        <w:widowControl w:val="0"/>
        <w:suppressAutoHyphens w:val="0"/>
        <w:spacing w:line="240" w:lineRule="auto"/>
        <w:ind w:left="709"/>
        <w:rPr>
          <w:lang w:eastAsia="ru-RU"/>
        </w:rPr>
      </w:pPr>
      <w:r w:rsidRPr="00555CB9">
        <w:rPr>
          <w:lang w:eastAsia="ru-RU"/>
        </w:rPr>
        <w:t xml:space="preserve">  </w:t>
      </w:r>
    </w:p>
    <w:p w14:paraId="58DC6D6B" w14:textId="77777777" w:rsidR="00A33DD3" w:rsidRPr="00555CB9" w:rsidRDefault="00A33DD3" w:rsidP="00555CB9">
      <w:pPr>
        <w:widowControl w:val="0"/>
        <w:suppressAutoHyphens w:val="0"/>
        <w:spacing w:line="240" w:lineRule="auto"/>
        <w:ind w:left="709"/>
        <w:rPr>
          <w:lang w:eastAsia="ru-RU"/>
        </w:rPr>
      </w:pPr>
    </w:p>
    <w:p w14:paraId="1B5E9231" w14:textId="77777777" w:rsidR="00A33DD3" w:rsidRPr="00555CB9" w:rsidRDefault="00A33DD3" w:rsidP="00555CB9">
      <w:pPr>
        <w:widowControl w:val="0"/>
        <w:suppressAutoHyphens w:val="0"/>
        <w:spacing w:line="240" w:lineRule="auto"/>
        <w:ind w:left="709"/>
        <w:rPr>
          <w:lang w:eastAsia="ru-RU"/>
        </w:rPr>
      </w:pPr>
    </w:p>
    <w:p w14:paraId="161B1FFF" w14:textId="77777777" w:rsidR="00A33DD3" w:rsidRPr="00555CB9" w:rsidRDefault="00A33DD3" w:rsidP="00555CB9">
      <w:pPr>
        <w:widowControl w:val="0"/>
        <w:suppressAutoHyphens w:val="0"/>
        <w:spacing w:line="240" w:lineRule="auto"/>
        <w:ind w:left="709"/>
        <w:rPr>
          <w:lang w:eastAsia="ru-RU"/>
        </w:rPr>
      </w:pPr>
    </w:p>
    <w:p w14:paraId="29A723F9" w14:textId="77777777" w:rsidR="00A33DD3" w:rsidRPr="00555CB9" w:rsidRDefault="00A33DD3" w:rsidP="00555CB9">
      <w:pPr>
        <w:widowControl w:val="0"/>
        <w:suppressAutoHyphens w:val="0"/>
        <w:spacing w:line="240" w:lineRule="auto"/>
        <w:ind w:left="709"/>
        <w:rPr>
          <w:lang w:eastAsia="ru-RU"/>
        </w:rPr>
      </w:pPr>
    </w:p>
    <w:p w14:paraId="0C1BD2FD" w14:textId="77777777" w:rsidR="00A33DD3" w:rsidRPr="00555CB9" w:rsidRDefault="00A33DD3" w:rsidP="00555CB9">
      <w:pPr>
        <w:widowControl w:val="0"/>
        <w:suppressAutoHyphens w:val="0"/>
        <w:spacing w:line="240" w:lineRule="auto"/>
        <w:ind w:left="709"/>
        <w:rPr>
          <w:lang w:eastAsia="ru-RU"/>
        </w:rPr>
      </w:pPr>
    </w:p>
    <w:p w14:paraId="2279EAFC" w14:textId="77777777" w:rsidR="006C4590" w:rsidRPr="00555CB9" w:rsidRDefault="006C4590" w:rsidP="00555CB9">
      <w:pPr>
        <w:widowControl w:val="0"/>
        <w:suppressAutoHyphens w:val="0"/>
        <w:spacing w:line="240" w:lineRule="auto"/>
        <w:ind w:left="709"/>
        <w:rPr>
          <w:lang w:eastAsia="ru-RU"/>
        </w:rPr>
      </w:pPr>
    </w:p>
    <w:p w14:paraId="3A388C6E" w14:textId="77777777" w:rsidR="006C4590" w:rsidRPr="00555CB9" w:rsidRDefault="006C4590" w:rsidP="00555CB9">
      <w:pPr>
        <w:widowControl w:val="0"/>
        <w:suppressAutoHyphens w:val="0"/>
        <w:spacing w:line="240" w:lineRule="auto"/>
        <w:ind w:left="709"/>
        <w:rPr>
          <w:lang w:eastAsia="ru-RU"/>
        </w:rPr>
      </w:pPr>
    </w:p>
    <w:p w14:paraId="26702B5C" w14:textId="77777777" w:rsidR="006C4590" w:rsidRPr="00555CB9" w:rsidRDefault="006C4590" w:rsidP="00555CB9">
      <w:pPr>
        <w:widowControl w:val="0"/>
        <w:suppressAutoHyphens w:val="0"/>
        <w:spacing w:line="240" w:lineRule="auto"/>
        <w:ind w:left="709"/>
        <w:rPr>
          <w:lang w:eastAsia="ru-RU"/>
        </w:rPr>
      </w:pPr>
    </w:p>
    <w:p w14:paraId="383C2244" w14:textId="77777777" w:rsidR="006C4590" w:rsidRPr="00555CB9" w:rsidRDefault="006C4590" w:rsidP="00555CB9">
      <w:pPr>
        <w:widowControl w:val="0"/>
        <w:suppressAutoHyphens w:val="0"/>
        <w:spacing w:line="240" w:lineRule="auto"/>
        <w:ind w:left="709"/>
        <w:rPr>
          <w:lang w:eastAsia="ru-RU"/>
        </w:rPr>
      </w:pPr>
    </w:p>
    <w:p w14:paraId="75FB6D3B" w14:textId="77777777" w:rsidR="006C4590" w:rsidRPr="00555CB9" w:rsidRDefault="006C4590" w:rsidP="00555CB9">
      <w:pPr>
        <w:widowControl w:val="0"/>
        <w:suppressAutoHyphens w:val="0"/>
        <w:spacing w:line="240" w:lineRule="auto"/>
        <w:ind w:left="709"/>
        <w:rPr>
          <w:lang w:eastAsia="ru-RU"/>
        </w:rPr>
      </w:pPr>
    </w:p>
    <w:p w14:paraId="499A6B2A" w14:textId="77777777" w:rsidR="006C4590" w:rsidRPr="00555CB9" w:rsidRDefault="006C4590" w:rsidP="00555CB9">
      <w:pPr>
        <w:widowControl w:val="0"/>
        <w:suppressAutoHyphens w:val="0"/>
        <w:spacing w:line="240" w:lineRule="auto"/>
        <w:ind w:left="709"/>
        <w:rPr>
          <w:lang w:eastAsia="ru-RU"/>
        </w:rPr>
      </w:pPr>
    </w:p>
    <w:p w14:paraId="440E187A" w14:textId="77777777" w:rsidR="006C4590" w:rsidRPr="00555CB9" w:rsidRDefault="006C4590" w:rsidP="00555CB9">
      <w:pPr>
        <w:widowControl w:val="0"/>
        <w:suppressAutoHyphens w:val="0"/>
        <w:spacing w:line="240" w:lineRule="auto"/>
        <w:ind w:left="709"/>
        <w:rPr>
          <w:lang w:eastAsia="ru-RU"/>
        </w:rPr>
      </w:pPr>
    </w:p>
    <w:p w14:paraId="6BCDE193" w14:textId="77777777" w:rsidR="006C4590" w:rsidRPr="00555CB9" w:rsidRDefault="006C4590" w:rsidP="00555CB9">
      <w:pPr>
        <w:widowControl w:val="0"/>
        <w:suppressAutoHyphens w:val="0"/>
        <w:spacing w:line="240" w:lineRule="auto"/>
        <w:ind w:left="709"/>
        <w:rPr>
          <w:lang w:eastAsia="ru-RU"/>
        </w:rPr>
      </w:pPr>
    </w:p>
    <w:p w14:paraId="5453BBC3" w14:textId="77777777" w:rsidR="00A33DD3" w:rsidRPr="00555CB9" w:rsidRDefault="00A33DD3" w:rsidP="00555CB9">
      <w:pPr>
        <w:widowControl w:val="0"/>
        <w:suppressAutoHyphens w:val="0"/>
      </w:pPr>
    </w:p>
    <w:p w14:paraId="2B570F51" w14:textId="77777777" w:rsidR="0018044D" w:rsidRPr="00555CB9" w:rsidRDefault="0018044D" w:rsidP="00555CB9">
      <w:pPr>
        <w:widowControl w:val="0"/>
        <w:suppressAutoHyphens w:val="0"/>
        <w:jc w:val="right"/>
      </w:pPr>
    </w:p>
    <w:p w14:paraId="45F36A58" w14:textId="77777777" w:rsidR="00555CB9" w:rsidRPr="00555CB9" w:rsidRDefault="00555CB9" w:rsidP="00555CB9">
      <w:pPr>
        <w:widowControl w:val="0"/>
        <w:suppressAutoHyphens w:val="0"/>
        <w:jc w:val="right"/>
      </w:pPr>
    </w:p>
    <w:p w14:paraId="26439C98" w14:textId="77777777" w:rsidR="00555CB9" w:rsidRDefault="00555CB9" w:rsidP="00555CB9">
      <w:pPr>
        <w:widowControl w:val="0"/>
        <w:suppressAutoHyphens w:val="0"/>
        <w:jc w:val="right"/>
      </w:pPr>
    </w:p>
    <w:p w14:paraId="0ADB38E8" w14:textId="77777777" w:rsidR="00FF52FB" w:rsidRDefault="00FF52FB" w:rsidP="00555CB9">
      <w:pPr>
        <w:widowControl w:val="0"/>
        <w:suppressAutoHyphens w:val="0"/>
        <w:jc w:val="right"/>
      </w:pPr>
    </w:p>
    <w:p w14:paraId="1722CCEA" w14:textId="77777777" w:rsidR="00FF52FB" w:rsidRDefault="00FF52FB" w:rsidP="00555CB9">
      <w:pPr>
        <w:widowControl w:val="0"/>
        <w:suppressAutoHyphens w:val="0"/>
        <w:jc w:val="right"/>
      </w:pPr>
    </w:p>
    <w:p w14:paraId="2D1BDC10" w14:textId="77777777" w:rsidR="00FF52FB" w:rsidRDefault="00FF52FB" w:rsidP="00555CB9">
      <w:pPr>
        <w:widowControl w:val="0"/>
        <w:suppressAutoHyphens w:val="0"/>
        <w:jc w:val="right"/>
      </w:pPr>
    </w:p>
    <w:p w14:paraId="20D62E5A" w14:textId="42F62DF4" w:rsidR="00FF52FB" w:rsidRDefault="00FF52FB" w:rsidP="00555CB9">
      <w:pPr>
        <w:widowControl w:val="0"/>
        <w:suppressAutoHyphens w:val="0"/>
        <w:jc w:val="right"/>
      </w:pPr>
    </w:p>
    <w:p w14:paraId="794DD383" w14:textId="39B83BAE" w:rsidR="00AC52C0" w:rsidRDefault="00AC52C0" w:rsidP="00555CB9">
      <w:pPr>
        <w:widowControl w:val="0"/>
        <w:suppressAutoHyphens w:val="0"/>
        <w:jc w:val="right"/>
      </w:pPr>
    </w:p>
    <w:p w14:paraId="6BD65C0C" w14:textId="19963066" w:rsidR="00AC52C0" w:rsidRDefault="00AC52C0" w:rsidP="00555CB9">
      <w:pPr>
        <w:widowControl w:val="0"/>
        <w:suppressAutoHyphens w:val="0"/>
        <w:jc w:val="right"/>
      </w:pPr>
    </w:p>
    <w:p w14:paraId="31CB6C3B" w14:textId="6403EF98" w:rsidR="00AC52C0" w:rsidRDefault="00AC52C0" w:rsidP="00555CB9">
      <w:pPr>
        <w:widowControl w:val="0"/>
        <w:suppressAutoHyphens w:val="0"/>
        <w:jc w:val="right"/>
      </w:pPr>
    </w:p>
    <w:p w14:paraId="060B8419" w14:textId="02D75973" w:rsidR="00AC52C0" w:rsidRDefault="00AC52C0" w:rsidP="00555CB9">
      <w:pPr>
        <w:widowControl w:val="0"/>
        <w:suppressAutoHyphens w:val="0"/>
        <w:jc w:val="right"/>
      </w:pPr>
    </w:p>
    <w:p w14:paraId="1A8F4441" w14:textId="053A434B" w:rsidR="00AC52C0" w:rsidRDefault="00AC52C0" w:rsidP="00555CB9">
      <w:pPr>
        <w:widowControl w:val="0"/>
        <w:suppressAutoHyphens w:val="0"/>
        <w:jc w:val="right"/>
      </w:pPr>
    </w:p>
    <w:p w14:paraId="273437EA" w14:textId="1951D12B" w:rsidR="00AC52C0" w:rsidRDefault="00AC52C0" w:rsidP="00555CB9">
      <w:pPr>
        <w:widowControl w:val="0"/>
        <w:suppressAutoHyphens w:val="0"/>
        <w:jc w:val="right"/>
      </w:pPr>
    </w:p>
    <w:p w14:paraId="72D22B32" w14:textId="03D00F6F" w:rsidR="00AC52C0" w:rsidRDefault="00AC52C0" w:rsidP="00555CB9">
      <w:pPr>
        <w:widowControl w:val="0"/>
        <w:suppressAutoHyphens w:val="0"/>
        <w:jc w:val="right"/>
      </w:pPr>
    </w:p>
    <w:p w14:paraId="5FECC8F3" w14:textId="77777777" w:rsidR="00AC52C0" w:rsidRDefault="00AC52C0" w:rsidP="00555CB9">
      <w:pPr>
        <w:widowControl w:val="0"/>
        <w:suppressAutoHyphens w:val="0"/>
        <w:jc w:val="right"/>
      </w:pPr>
    </w:p>
    <w:p w14:paraId="11D6D52A" w14:textId="77777777" w:rsidR="00FF52FB" w:rsidRDefault="00FF52FB" w:rsidP="00E8745A">
      <w:pPr>
        <w:widowControl w:val="0"/>
        <w:suppressAutoHyphens w:val="0"/>
        <w:ind w:firstLine="0"/>
      </w:pPr>
    </w:p>
    <w:p w14:paraId="73C76367" w14:textId="2CCCBF39" w:rsidR="00555CB9" w:rsidRDefault="00555CB9" w:rsidP="00C963A9">
      <w:pPr>
        <w:widowControl w:val="0"/>
        <w:suppressAutoHyphens w:val="0"/>
        <w:ind w:firstLine="0"/>
      </w:pPr>
    </w:p>
    <w:p w14:paraId="45D0CA9E" w14:textId="75F9F23A" w:rsidR="003E14E1" w:rsidRDefault="003E14E1" w:rsidP="00C963A9">
      <w:pPr>
        <w:widowControl w:val="0"/>
        <w:suppressAutoHyphens w:val="0"/>
        <w:ind w:firstLine="0"/>
      </w:pPr>
    </w:p>
    <w:p w14:paraId="10CE8B51" w14:textId="5EC359CC" w:rsidR="003E14E1" w:rsidRDefault="003E14E1" w:rsidP="00C963A9">
      <w:pPr>
        <w:widowControl w:val="0"/>
        <w:suppressAutoHyphens w:val="0"/>
        <w:ind w:firstLine="0"/>
      </w:pPr>
    </w:p>
    <w:p w14:paraId="0758C9DE" w14:textId="74450C8E" w:rsidR="003E14E1" w:rsidRDefault="003E14E1" w:rsidP="00C963A9">
      <w:pPr>
        <w:widowControl w:val="0"/>
        <w:suppressAutoHyphens w:val="0"/>
        <w:ind w:firstLine="0"/>
      </w:pPr>
    </w:p>
    <w:p w14:paraId="17FFABA9" w14:textId="59B5C5A9" w:rsidR="003E14E1" w:rsidRDefault="003E14E1" w:rsidP="00C963A9">
      <w:pPr>
        <w:widowControl w:val="0"/>
        <w:suppressAutoHyphens w:val="0"/>
        <w:ind w:firstLine="0"/>
      </w:pPr>
    </w:p>
    <w:p w14:paraId="2D6CD11E" w14:textId="77777777" w:rsidR="00EB26E4" w:rsidRDefault="00EB26E4" w:rsidP="00C963A9">
      <w:pPr>
        <w:widowControl w:val="0"/>
        <w:suppressAutoHyphens w:val="0"/>
        <w:ind w:firstLine="0"/>
      </w:pPr>
    </w:p>
    <w:p w14:paraId="4A0FB6FF" w14:textId="77777777" w:rsidR="003E14E1" w:rsidRPr="00555CB9" w:rsidRDefault="003E14E1" w:rsidP="00C963A9">
      <w:pPr>
        <w:widowControl w:val="0"/>
        <w:suppressAutoHyphens w:val="0"/>
        <w:ind w:firstLine="0"/>
      </w:pPr>
    </w:p>
    <w:p w14:paraId="5B01EF00" w14:textId="77777777" w:rsidR="003E14E1" w:rsidRDefault="003E14E1" w:rsidP="00A776B4">
      <w:pPr>
        <w:widowControl w:val="0"/>
        <w:suppressAutoHyphens w:val="0"/>
        <w:spacing w:line="240" w:lineRule="auto"/>
        <w:jc w:val="right"/>
      </w:pPr>
    </w:p>
    <w:p w14:paraId="7F2DC760" w14:textId="272895A7" w:rsidR="00A776B4" w:rsidRDefault="00A33DD3" w:rsidP="00A776B4">
      <w:pPr>
        <w:widowControl w:val="0"/>
        <w:suppressAutoHyphens w:val="0"/>
        <w:spacing w:line="240" w:lineRule="auto"/>
        <w:jc w:val="right"/>
      </w:pPr>
      <w:r w:rsidRPr="00555CB9">
        <w:t xml:space="preserve">Приложение </w:t>
      </w:r>
      <w:r w:rsidR="00A776B4">
        <w:t>1</w:t>
      </w:r>
    </w:p>
    <w:p w14:paraId="433D669F" w14:textId="2E1538B8" w:rsidR="00A33DD3" w:rsidRPr="00555CB9" w:rsidRDefault="00A33DD3" w:rsidP="00A776B4">
      <w:pPr>
        <w:widowControl w:val="0"/>
        <w:suppressAutoHyphens w:val="0"/>
        <w:spacing w:line="240" w:lineRule="auto"/>
        <w:jc w:val="right"/>
      </w:pPr>
      <w:r w:rsidRPr="00555CB9">
        <w:t>к постановлению</w:t>
      </w:r>
    </w:p>
    <w:p w14:paraId="2596B383" w14:textId="36FA4CEE" w:rsidR="00A33DD3" w:rsidRPr="00555CB9" w:rsidRDefault="00A33DD3" w:rsidP="00A776B4">
      <w:pPr>
        <w:widowControl w:val="0"/>
        <w:suppressAutoHyphens w:val="0"/>
        <w:spacing w:line="240" w:lineRule="auto"/>
        <w:jc w:val="right"/>
      </w:pPr>
      <w:r w:rsidRPr="00555CB9">
        <w:t xml:space="preserve">администрации   Порецкого </w:t>
      </w:r>
      <w:r w:rsidR="00C963A9">
        <w:t>муниципального округа</w:t>
      </w:r>
    </w:p>
    <w:p w14:paraId="746DD48C" w14:textId="0DF22186" w:rsidR="00C963A9" w:rsidRPr="00A85737" w:rsidRDefault="00C963A9" w:rsidP="00A776B4">
      <w:pPr>
        <w:spacing w:line="240" w:lineRule="auto"/>
        <w:jc w:val="right"/>
      </w:pPr>
      <w:r>
        <w:t xml:space="preserve">от </w:t>
      </w:r>
      <w:r w:rsidR="00A776B4">
        <w:t>15.08.</w:t>
      </w:r>
      <w:r>
        <w:t xml:space="preserve">2023 г. № </w:t>
      </w:r>
      <w:r w:rsidR="00A776B4">
        <w:t>451</w:t>
      </w:r>
    </w:p>
    <w:p w14:paraId="15DFDE99" w14:textId="77777777" w:rsidR="00A33DD3" w:rsidRPr="00A776B4" w:rsidRDefault="00A33DD3" w:rsidP="00A776B4">
      <w:pPr>
        <w:widowControl w:val="0"/>
        <w:suppressAutoHyphens w:val="0"/>
        <w:spacing w:line="240" w:lineRule="auto"/>
        <w:ind w:firstLine="0"/>
        <w:rPr>
          <w:b/>
          <w:bCs/>
        </w:rPr>
      </w:pPr>
    </w:p>
    <w:p w14:paraId="486B5FB6" w14:textId="77777777" w:rsidR="00A33DD3" w:rsidRPr="00A776B4" w:rsidRDefault="00A33DD3" w:rsidP="00A776B4">
      <w:pPr>
        <w:widowControl w:val="0"/>
        <w:suppressAutoHyphens w:val="0"/>
        <w:spacing w:line="240" w:lineRule="auto"/>
        <w:jc w:val="center"/>
        <w:rPr>
          <w:b/>
          <w:bCs/>
        </w:rPr>
      </w:pPr>
      <w:r w:rsidRPr="00A776B4">
        <w:rPr>
          <w:b/>
          <w:bCs/>
        </w:rPr>
        <w:t>СОСТАВ</w:t>
      </w:r>
    </w:p>
    <w:p w14:paraId="7ABC69FF" w14:textId="77777777" w:rsidR="00CA3DF5" w:rsidRPr="00A776B4" w:rsidRDefault="00A33DD3" w:rsidP="00A776B4">
      <w:pPr>
        <w:widowControl w:val="0"/>
        <w:suppressAutoHyphens w:val="0"/>
        <w:spacing w:line="240" w:lineRule="auto"/>
        <w:jc w:val="center"/>
        <w:rPr>
          <w:b/>
          <w:bCs/>
        </w:rPr>
      </w:pPr>
      <w:r w:rsidRPr="00A776B4">
        <w:rPr>
          <w:b/>
          <w:bCs/>
        </w:rPr>
        <w:t>организационного комитета п</w:t>
      </w:r>
      <w:r w:rsidR="00FF52FB" w:rsidRPr="00A776B4">
        <w:rPr>
          <w:b/>
          <w:bCs/>
        </w:rPr>
        <w:t xml:space="preserve">о подготовке и проведению </w:t>
      </w:r>
    </w:p>
    <w:p w14:paraId="6D3480AD" w14:textId="59D27AC3" w:rsidR="00A33DD3" w:rsidRPr="00A776B4" w:rsidRDefault="00CA3DF5" w:rsidP="00A776B4">
      <w:pPr>
        <w:widowControl w:val="0"/>
        <w:suppressAutoHyphens w:val="0"/>
        <w:spacing w:line="240" w:lineRule="auto"/>
        <w:jc w:val="center"/>
        <w:rPr>
          <w:b/>
          <w:bCs/>
        </w:rPr>
      </w:pPr>
      <w:r w:rsidRPr="00A776B4">
        <w:rPr>
          <w:b/>
          <w:bCs/>
        </w:rPr>
        <w:t>Дня села Порецкое</w:t>
      </w:r>
    </w:p>
    <w:p w14:paraId="1239699B" w14:textId="77777777" w:rsidR="00A33DD3" w:rsidRPr="00555CB9" w:rsidRDefault="00A33DD3" w:rsidP="00555CB9">
      <w:pPr>
        <w:widowControl w:val="0"/>
        <w:suppressAutoHyphens w:val="0"/>
        <w:ind w:firstLine="0"/>
      </w:pPr>
    </w:p>
    <w:p w14:paraId="3F95236B" w14:textId="2953629E" w:rsidR="00A33DD3" w:rsidRDefault="00A33DD3" w:rsidP="00555CB9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928"/>
        </w:tabs>
        <w:suppressAutoHyphens w:val="0"/>
        <w:autoSpaceDE w:val="0"/>
        <w:autoSpaceDN w:val="0"/>
        <w:spacing w:line="240" w:lineRule="auto"/>
        <w:ind w:left="0" w:firstLine="360"/>
      </w:pPr>
      <w:r w:rsidRPr="00555CB9">
        <w:t>Лебедев Е.В.</w:t>
      </w:r>
      <w:r w:rsidR="0032628E">
        <w:t>,</w:t>
      </w:r>
      <w:r w:rsidRPr="00555CB9">
        <w:t xml:space="preserve"> глава  </w:t>
      </w:r>
      <w:r w:rsidR="0032628E">
        <w:t xml:space="preserve"> </w:t>
      </w:r>
      <w:r w:rsidRPr="00555CB9">
        <w:t xml:space="preserve">Порецкого </w:t>
      </w:r>
      <w:r w:rsidR="00E8745A">
        <w:t xml:space="preserve">муниципального </w:t>
      </w:r>
      <w:proofErr w:type="gramStart"/>
      <w:r w:rsidR="00E8745A">
        <w:t>округа</w:t>
      </w:r>
      <w:r w:rsidR="0032628E">
        <w:t xml:space="preserve">, </w:t>
      </w:r>
      <w:r w:rsidRPr="00555CB9">
        <w:t xml:space="preserve"> председатель</w:t>
      </w:r>
      <w:proofErr w:type="gramEnd"/>
      <w:r w:rsidRPr="00555CB9">
        <w:t xml:space="preserve"> оргкомитета.</w:t>
      </w:r>
    </w:p>
    <w:p w14:paraId="7EFB031D" w14:textId="781A4143" w:rsidR="00AC52C0" w:rsidRPr="00555CB9" w:rsidRDefault="00AC52C0" w:rsidP="00555CB9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928"/>
        </w:tabs>
        <w:suppressAutoHyphens w:val="0"/>
        <w:autoSpaceDE w:val="0"/>
        <w:autoSpaceDN w:val="0"/>
        <w:spacing w:line="240" w:lineRule="auto"/>
        <w:ind w:left="0" w:firstLine="360"/>
      </w:pPr>
      <w:r w:rsidRPr="00555CB9">
        <w:t>Барыкин А.Е.</w:t>
      </w:r>
      <w:r>
        <w:t>,</w:t>
      </w:r>
      <w:r w:rsidR="00CA3DF5">
        <w:t xml:space="preserve"> </w:t>
      </w:r>
      <w:r>
        <w:t>начальник</w:t>
      </w:r>
      <w:r w:rsidRPr="00555CB9">
        <w:t xml:space="preserve"> Порецкого </w:t>
      </w:r>
      <w:r>
        <w:t xml:space="preserve">территориального отдела, </w:t>
      </w:r>
      <w:r w:rsidRPr="00555CB9">
        <w:t>заместитель председателя оргкомитета.</w:t>
      </w:r>
    </w:p>
    <w:p w14:paraId="12A5768F" w14:textId="77777777" w:rsidR="004A271A" w:rsidRDefault="00A33DD3" w:rsidP="004A271A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928"/>
        </w:tabs>
        <w:suppressAutoHyphens w:val="0"/>
        <w:autoSpaceDE w:val="0"/>
        <w:autoSpaceDN w:val="0"/>
        <w:spacing w:line="240" w:lineRule="auto"/>
        <w:ind w:left="0" w:firstLine="360"/>
      </w:pPr>
      <w:r w:rsidRPr="00555CB9">
        <w:t>Федулова Е.Н.</w:t>
      </w:r>
      <w:r w:rsidR="0032628E">
        <w:t xml:space="preserve">, </w:t>
      </w:r>
      <w:r w:rsidRPr="00555CB9">
        <w:t xml:space="preserve">заместитель </w:t>
      </w:r>
      <w:proofErr w:type="gramStart"/>
      <w:r w:rsidRPr="00555CB9">
        <w:t>главы  –</w:t>
      </w:r>
      <w:proofErr w:type="gramEnd"/>
      <w:r w:rsidRPr="00555CB9">
        <w:t xml:space="preserve"> начальник отдела организационно-контрольн</w:t>
      </w:r>
      <w:r w:rsidR="00751F00" w:rsidRPr="00555CB9">
        <w:t>ой, кадровой и правовой  работы</w:t>
      </w:r>
      <w:r w:rsidR="0032628E">
        <w:t xml:space="preserve">, </w:t>
      </w:r>
      <w:r w:rsidR="00751F00" w:rsidRPr="00555CB9">
        <w:t>заместитель председателя оргкомитета.</w:t>
      </w:r>
    </w:p>
    <w:p w14:paraId="6BBCF92E" w14:textId="77777777" w:rsidR="004A271A" w:rsidRDefault="003E14E1" w:rsidP="004A271A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928"/>
        </w:tabs>
        <w:suppressAutoHyphens w:val="0"/>
        <w:autoSpaceDE w:val="0"/>
        <w:autoSpaceDN w:val="0"/>
        <w:spacing w:line="240" w:lineRule="auto"/>
        <w:ind w:left="0" w:firstLine="360"/>
      </w:pPr>
      <w:r>
        <w:t xml:space="preserve">   </w:t>
      </w:r>
      <w:r w:rsidR="0032628E" w:rsidRPr="00555CB9">
        <w:t>Терешкина Е.А.</w:t>
      </w:r>
      <w:r w:rsidR="0032628E">
        <w:t xml:space="preserve">, </w:t>
      </w:r>
      <w:proofErr w:type="spellStart"/>
      <w:r w:rsidR="0032628E">
        <w:t>вр.и.о</w:t>
      </w:r>
      <w:proofErr w:type="spellEnd"/>
      <w:r w:rsidR="0032628E">
        <w:t>. заместителя главы по социальным вопросам, начальник отдела</w:t>
      </w:r>
      <w:r w:rsidR="004A271A">
        <w:t xml:space="preserve"> </w:t>
      </w:r>
      <w:r w:rsidR="0032628E">
        <w:t>образования, молодежной политики и спорта.</w:t>
      </w:r>
    </w:p>
    <w:p w14:paraId="3EEC0208" w14:textId="77777777" w:rsidR="004A271A" w:rsidRDefault="003E14E1" w:rsidP="004A271A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928"/>
        </w:tabs>
        <w:suppressAutoHyphens w:val="0"/>
        <w:autoSpaceDE w:val="0"/>
        <w:autoSpaceDN w:val="0"/>
        <w:spacing w:line="240" w:lineRule="auto"/>
        <w:ind w:left="0" w:firstLine="360"/>
      </w:pPr>
      <w:r>
        <w:t xml:space="preserve"> </w:t>
      </w:r>
      <w:proofErr w:type="spellStart"/>
      <w:r>
        <w:t>Марковнин</w:t>
      </w:r>
      <w:proofErr w:type="spellEnd"/>
      <w:r>
        <w:t xml:space="preserve"> Е.Ю., начальник </w:t>
      </w:r>
      <w:r w:rsidR="004A271A">
        <w:t>отдела сельского хозяйства, земельных и имущественных отношений.</w:t>
      </w:r>
    </w:p>
    <w:p w14:paraId="58B247B6" w14:textId="4D8D4063" w:rsidR="00A33DD3" w:rsidRPr="00555CB9" w:rsidRDefault="00A33DD3" w:rsidP="004A271A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928"/>
        </w:tabs>
        <w:suppressAutoHyphens w:val="0"/>
        <w:autoSpaceDE w:val="0"/>
        <w:autoSpaceDN w:val="0"/>
        <w:spacing w:line="240" w:lineRule="auto"/>
        <w:ind w:left="0" w:firstLine="360"/>
      </w:pPr>
      <w:r w:rsidRPr="00555CB9">
        <w:t>Грачева Н.В.</w:t>
      </w:r>
      <w:r w:rsidR="0032628E">
        <w:t xml:space="preserve">, </w:t>
      </w:r>
      <w:r w:rsidRPr="00555CB9">
        <w:t>начальник отдела культуры</w:t>
      </w:r>
      <w:r w:rsidR="00E8745A">
        <w:t>, социального развития и архивного дела.</w:t>
      </w:r>
    </w:p>
    <w:p w14:paraId="2B10D02A" w14:textId="2C94CA01" w:rsidR="00A33DD3" w:rsidRPr="00555CB9" w:rsidRDefault="00A33DD3" w:rsidP="00555CB9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928"/>
        </w:tabs>
        <w:suppressAutoHyphens w:val="0"/>
        <w:autoSpaceDE w:val="0"/>
        <w:autoSpaceDN w:val="0"/>
        <w:spacing w:line="240" w:lineRule="auto"/>
        <w:ind w:left="0" w:firstLine="360"/>
      </w:pPr>
      <w:r w:rsidRPr="00555CB9">
        <w:t>Трошина Е.А.</w:t>
      </w:r>
      <w:r w:rsidR="0032628E">
        <w:t xml:space="preserve">, </w:t>
      </w:r>
      <w:r w:rsidRPr="00555CB9">
        <w:t>начальника отдела экономики</w:t>
      </w:r>
      <w:r w:rsidR="00E8745A">
        <w:t xml:space="preserve"> и инвестиционной деятельности.</w:t>
      </w:r>
    </w:p>
    <w:p w14:paraId="321573F4" w14:textId="6B3CE76C" w:rsidR="00A33DD3" w:rsidRDefault="00A33DD3" w:rsidP="00555CB9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928"/>
        </w:tabs>
        <w:suppressAutoHyphens w:val="0"/>
        <w:autoSpaceDE w:val="0"/>
        <w:autoSpaceDN w:val="0"/>
        <w:spacing w:line="240" w:lineRule="auto"/>
        <w:ind w:left="0" w:firstLine="360"/>
      </w:pPr>
      <w:r w:rsidRPr="00555CB9">
        <w:t>Бухаленкова В.Г.</w:t>
      </w:r>
      <w:r w:rsidR="0032628E">
        <w:t xml:space="preserve">, </w:t>
      </w:r>
      <w:r w:rsidRPr="00555CB9">
        <w:t>заведующий сектором информационного обеспечения.</w:t>
      </w:r>
    </w:p>
    <w:p w14:paraId="701E47A2" w14:textId="56B557BF" w:rsidR="0032628E" w:rsidRPr="00555CB9" w:rsidRDefault="0032628E" w:rsidP="00555CB9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928"/>
        </w:tabs>
        <w:suppressAutoHyphens w:val="0"/>
        <w:autoSpaceDE w:val="0"/>
        <w:autoSpaceDN w:val="0"/>
        <w:spacing w:line="240" w:lineRule="auto"/>
        <w:ind w:left="0" w:firstLine="360"/>
      </w:pPr>
      <w:r w:rsidRPr="008F48A1">
        <w:rPr>
          <w:kern w:val="1"/>
          <w:lang w:eastAsia="ru-RU"/>
        </w:rPr>
        <w:t xml:space="preserve">Кормилицын </w:t>
      </w:r>
      <w:r>
        <w:rPr>
          <w:kern w:val="1"/>
          <w:lang w:eastAsia="ru-RU"/>
        </w:rPr>
        <w:t>С.Н.,</w:t>
      </w:r>
      <w:r w:rsidRPr="008F48A1">
        <w:rPr>
          <w:kern w:val="1"/>
          <w:lang w:eastAsia="ru-RU"/>
        </w:rPr>
        <w:t xml:space="preserve"> заместител</w:t>
      </w:r>
      <w:r>
        <w:rPr>
          <w:kern w:val="1"/>
          <w:lang w:eastAsia="ru-RU"/>
        </w:rPr>
        <w:t>ь</w:t>
      </w:r>
      <w:r w:rsidRPr="008F48A1">
        <w:rPr>
          <w:kern w:val="1"/>
          <w:lang w:eastAsia="ru-RU"/>
        </w:rPr>
        <w:t xml:space="preserve"> начальника отдела строительства, дорожного хозяйства, ЖКХ и экологии Управления по благоустройству и развитию территорий</w:t>
      </w:r>
      <w:r>
        <w:rPr>
          <w:kern w:val="1"/>
          <w:lang w:eastAsia="ru-RU"/>
        </w:rPr>
        <w:t>.</w:t>
      </w:r>
    </w:p>
    <w:p w14:paraId="44A5BA9E" w14:textId="433CB1B9" w:rsidR="0032628E" w:rsidRPr="00555CB9" w:rsidRDefault="00A33DD3" w:rsidP="00AC52C0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928"/>
        </w:tabs>
        <w:suppressAutoHyphens w:val="0"/>
        <w:autoSpaceDE w:val="0"/>
        <w:autoSpaceDN w:val="0"/>
        <w:spacing w:line="240" w:lineRule="auto"/>
        <w:ind w:left="0" w:firstLine="360"/>
      </w:pPr>
      <w:r w:rsidRPr="00555CB9">
        <w:t>Игнатьев Н.А.</w:t>
      </w:r>
      <w:r w:rsidR="0032628E">
        <w:t xml:space="preserve">, </w:t>
      </w:r>
      <w:proofErr w:type="gramStart"/>
      <w:r w:rsidRPr="00555CB9">
        <w:t>заведующий  сектором</w:t>
      </w:r>
      <w:proofErr w:type="gramEnd"/>
      <w:r w:rsidRPr="00555CB9">
        <w:t xml:space="preserve">  </w:t>
      </w:r>
      <w:r w:rsidR="0032628E" w:rsidRPr="008F48A1">
        <w:rPr>
          <w:kern w:val="1"/>
          <w:lang w:eastAsia="ru-RU"/>
        </w:rPr>
        <w:t>мобилизационной подготовки, специальных программ, ГО и ЧС</w:t>
      </w:r>
      <w:r w:rsidR="0032628E">
        <w:rPr>
          <w:kern w:val="1"/>
          <w:lang w:eastAsia="ru-RU"/>
        </w:rPr>
        <w:t>;</w:t>
      </w:r>
    </w:p>
    <w:p w14:paraId="1D24E9EA" w14:textId="747B796F" w:rsidR="00A33DD3" w:rsidRPr="00555CB9" w:rsidRDefault="005450F8" w:rsidP="00555CB9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928"/>
        </w:tabs>
        <w:suppressAutoHyphens w:val="0"/>
        <w:autoSpaceDE w:val="0"/>
        <w:autoSpaceDN w:val="0"/>
        <w:spacing w:line="240" w:lineRule="auto"/>
        <w:ind w:left="0" w:firstLine="360"/>
      </w:pPr>
      <w:proofErr w:type="spellStart"/>
      <w:r>
        <w:t>Салдаев</w:t>
      </w:r>
      <w:proofErr w:type="spellEnd"/>
      <w:r>
        <w:t xml:space="preserve"> А.В.</w:t>
      </w:r>
      <w:r w:rsidR="0032628E">
        <w:t xml:space="preserve">, </w:t>
      </w:r>
      <w:r>
        <w:t>директор ОАО «Порецкий рынок</w:t>
      </w:r>
      <w:proofErr w:type="gramStart"/>
      <w:r>
        <w:t xml:space="preserve">»»  </w:t>
      </w:r>
      <w:r w:rsidR="00A33DD3" w:rsidRPr="00555CB9">
        <w:t>(</w:t>
      </w:r>
      <w:proofErr w:type="gramEnd"/>
      <w:r w:rsidR="00A33DD3" w:rsidRPr="00555CB9">
        <w:t>по согласованию).</w:t>
      </w:r>
    </w:p>
    <w:p w14:paraId="2C2E679D" w14:textId="3639A3E4" w:rsidR="00621227" w:rsidRDefault="00A33DD3" w:rsidP="00555CB9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928"/>
        </w:tabs>
        <w:suppressAutoHyphens w:val="0"/>
        <w:autoSpaceDE w:val="0"/>
        <w:autoSpaceDN w:val="0"/>
        <w:spacing w:line="240" w:lineRule="auto"/>
        <w:ind w:left="0" w:firstLine="360"/>
      </w:pPr>
      <w:r w:rsidRPr="00555CB9">
        <w:t>Елесина И.А.</w:t>
      </w:r>
      <w:r w:rsidR="0032628E">
        <w:t xml:space="preserve">, </w:t>
      </w:r>
      <w:r w:rsidRPr="00555CB9">
        <w:t>заведующая филиалом БУ «Порецкая ЦРБ» «</w:t>
      </w:r>
      <w:proofErr w:type="gramStart"/>
      <w:r w:rsidRPr="00555CB9">
        <w:t>Шумерлинский  ММЦ</w:t>
      </w:r>
      <w:proofErr w:type="gramEnd"/>
      <w:r w:rsidRPr="00555CB9">
        <w:t>»</w:t>
      </w:r>
    </w:p>
    <w:p w14:paraId="0B49AEF5" w14:textId="77777777" w:rsidR="00A33DD3" w:rsidRPr="00555CB9" w:rsidRDefault="00A33DD3" w:rsidP="00621227">
      <w:pPr>
        <w:widowControl w:val="0"/>
        <w:tabs>
          <w:tab w:val="num" w:pos="928"/>
        </w:tabs>
        <w:suppressAutoHyphens w:val="0"/>
        <w:autoSpaceDE w:val="0"/>
        <w:autoSpaceDN w:val="0"/>
        <w:spacing w:line="240" w:lineRule="auto"/>
        <w:ind w:firstLine="0"/>
      </w:pPr>
      <w:r w:rsidRPr="00555CB9">
        <w:t xml:space="preserve"> </w:t>
      </w:r>
      <w:proofErr w:type="gramStart"/>
      <w:r w:rsidRPr="00555CB9">
        <w:t>( по</w:t>
      </w:r>
      <w:proofErr w:type="gramEnd"/>
      <w:r w:rsidRPr="00555CB9">
        <w:t xml:space="preserve"> согласованию).</w:t>
      </w:r>
    </w:p>
    <w:p w14:paraId="24C993F8" w14:textId="47BDE6E1" w:rsidR="00751F00" w:rsidRDefault="00751F00" w:rsidP="00555CB9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928"/>
        </w:tabs>
        <w:suppressAutoHyphens w:val="0"/>
        <w:autoSpaceDE w:val="0"/>
        <w:autoSpaceDN w:val="0"/>
        <w:spacing w:line="240" w:lineRule="auto"/>
        <w:ind w:left="0" w:firstLine="360"/>
      </w:pPr>
      <w:r w:rsidRPr="00555CB9">
        <w:t>Ефимова Н.М.</w:t>
      </w:r>
      <w:r w:rsidR="0032628E">
        <w:t xml:space="preserve">, </w:t>
      </w:r>
      <w:r w:rsidRPr="00555CB9">
        <w:t>директор МБУ ««Централизованная клубная система» Порецк</w:t>
      </w:r>
      <w:r w:rsidR="005450F8">
        <w:t xml:space="preserve">ого </w:t>
      </w:r>
      <w:r w:rsidR="0032628E">
        <w:t>муниципального округа</w:t>
      </w:r>
      <w:r w:rsidR="005450F8">
        <w:t xml:space="preserve"> Чувашской Республики.</w:t>
      </w:r>
    </w:p>
    <w:p w14:paraId="5B4F14F0" w14:textId="214D0B06" w:rsidR="00BE123F" w:rsidRPr="00555CB9" w:rsidRDefault="00BE123F" w:rsidP="00BE123F">
      <w:pPr>
        <w:widowControl w:val="0"/>
        <w:numPr>
          <w:ilvl w:val="0"/>
          <w:numId w:val="2"/>
        </w:numPr>
        <w:tabs>
          <w:tab w:val="clear" w:pos="720"/>
          <w:tab w:val="num" w:pos="426"/>
          <w:tab w:val="num" w:pos="928"/>
        </w:tabs>
        <w:suppressAutoHyphens w:val="0"/>
        <w:autoSpaceDE w:val="0"/>
        <w:autoSpaceDN w:val="0"/>
        <w:spacing w:line="240" w:lineRule="auto"/>
      </w:pPr>
      <w:r>
        <w:t xml:space="preserve">   </w:t>
      </w:r>
      <w:r w:rsidRPr="00555CB9">
        <w:t>Вавилов А.Г.</w:t>
      </w:r>
      <w:proofErr w:type="gramStart"/>
      <w:r>
        <w:t xml:space="preserve">, </w:t>
      </w:r>
      <w:r w:rsidRPr="00555CB9">
        <w:t xml:space="preserve"> директор</w:t>
      </w:r>
      <w:proofErr w:type="gramEnd"/>
      <w:r w:rsidRPr="00555CB9">
        <w:t xml:space="preserve"> </w:t>
      </w:r>
      <w:r w:rsidRPr="00555CB9">
        <w:rPr>
          <w:rStyle w:val="a3"/>
          <w:color w:val="auto"/>
          <w:u w:val="none"/>
        </w:rPr>
        <w:t>МАУДО «Детско-юношеская спортивная школа «Дельфин»</w:t>
      </w:r>
      <w:r>
        <w:t>.</w:t>
      </w:r>
    </w:p>
    <w:p w14:paraId="643E55F3" w14:textId="7F40C505" w:rsidR="00A33DD3" w:rsidRPr="00555CB9" w:rsidRDefault="00A33DD3" w:rsidP="00555CB9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928"/>
        </w:tabs>
        <w:suppressAutoHyphens w:val="0"/>
        <w:autoSpaceDE w:val="0"/>
        <w:autoSpaceDN w:val="0"/>
        <w:spacing w:line="240" w:lineRule="auto"/>
        <w:ind w:left="0" w:firstLine="360"/>
      </w:pPr>
      <w:r w:rsidRPr="00555CB9">
        <w:t>Мосина А.Ю.</w:t>
      </w:r>
      <w:r w:rsidR="0032628E">
        <w:t xml:space="preserve">, </w:t>
      </w:r>
      <w:r w:rsidRPr="00555CB9">
        <w:t>председатель Совета Порецкого РАЙПО (по согласованию).</w:t>
      </w:r>
    </w:p>
    <w:p w14:paraId="467448B5" w14:textId="0BA1D0BB" w:rsidR="00A33DD3" w:rsidRPr="00555CB9" w:rsidRDefault="0032628E" w:rsidP="00555CB9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928"/>
        </w:tabs>
        <w:suppressAutoHyphens w:val="0"/>
        <w:autoSpaceDE w:val="0"/>
        <w:autoSpaceDN w:val="0"/>
        <w:spacing w:line="240" w:lineRule="auto"/>
        <w:ind w:left="0" w:firstLine="360"/>
      </w:pPr>
      <w:r>
        <w:t>Грачев Л.Н.,</w:t>
      </w:r>
      <w:r w:rsidR="00376593">
        <w:t xml:space="preserve"> </w:t>
      </w:r>
      <w:r w:rsidR="00A33DD3" w:rsidRPr="00555CB9">
        <w:t>начальник ОП по Порецкому району МО МВД «Алатырский» (по согласованию).</w:t>
      </w:r>
    </w:p>
    <w:p w14:paraId="76162423" w14:textId="4411F32D" w:rsidR="00A33DD3" w:rsidRPr="00555CB9" w:rsidRDefault="0032628E" w:rsidP="00555CB9">
      <w:pPr>
        <w:widowControl w:val="0"/>
        <w:numPr>
          <w:ilvl w:val="0"/>
          <w:numId w:val="2"/>
        </w:numPr>
        <w:tabs>
          <w:tab w:val="clear" w:pos="720"/>
          <w:tab w:val="num" w:pos="0"/>
          <w:tab w:val="num" w:pos="928"/>
        </w:tabs>
        <w:suppressAutoHyphens w:val="0"/>
        <w:autoSpaceDE w:val="0"/>
        <w:autoSpaceDN w:val="0"/>
        <w:spacing w:line="240" w:lineRule="auto"/>
        <w:ind w:left="0" w:firstLine="360"/>
      </w:pPr>
      <w:r>
        <w:t xml:space="preserve">Родионова Д.Е., </w:t>
      </w:r>
      <w:proofErr w:type="spellStart"/>
      <w:r>
        <w:t>и.о</w:t>
      </w:r>
      <w:proofErr w:type="spellEnd"/>
      <w:r>
        <w:t xml:space="preserve">. </w:t>
      </w:r>
      <w:proofErr w:type="gramStart"/>
      <w:r w:rsidR="00A33DD3" w:rsidRPr="00555CB9">
        <w:t>главн</w:t>
      </w:r>
      <w:r>
        <w:t>ого</w:t>
      </w:r>
      <w:r w:rsidR="00751F00" w:rsidRPr="00555CB9">
        <w:t xml:space="preserve">  </w:t>
      </w:r>
      <w:r w:rsidR="00A33DD3" w:rsidRPr="00555CB9">
        <w:t>редактор</w:t>
      </w:r>
      <w:r>
        <w:t>а</w:t>
      </w:r>
      <w:proofErr w:type="gramEnd"/>
      <w:r w:rsidR="00A33DD3" w:rsidRPr="00555CB9">
        <w:t xml:space="preserve"> АУ «Редакция Порецкой районной газеты «Порецкие вести» (по согласованию).</w:t>
      </w:r>
    </w:p>
    <w:p w14:paraId="10467E57" w14:textId="77777777" w:rsidR="00A33DD3" w:rsidRPr="00555CB9" w:rsidRDefault="00A33DD3" w:rsidP="00A33DD3"/>
    <w:p w14:paraId="7B69918A" w14:textId="77777777" w:rsidR="0045145E" w:rsidRDefault="0045145E"/>
    <w:p w14:paraId="1C015558" w14:textId="77777777" w:rsidR="00291F63" w:rsidRDefault="00291F63"/>
    <w:p w14:paraId="7A33CE55" w14:textId="77777777" w:rsidR="00291F63" w:rsidRDefault="00291F63"/>
    <w:p w14:paraId="307F8A04" w14:textId="77777777" w:rsidR="00291F63" w:rsidRDefault="00291F63"/>
    <w:p w14:paraId="27DE8E1A" w14:textId="77777777" w:rsidR="00291F63" w:rsidRDefault="00291F63"/>
    <w:p w14:paraId="1FFE3C56" w14:textId="55265DBC" w:rsidR="00291F63" w:rsidRDefault="00291F63"/>
    <w:p w14:paraId="3BE6CF36" w14:textId="20A82342" w:rsidR="00CA3DF5" w:rsidRDefault="00CA3DF5"/>
    <w:p w14:paraId="6D5D703E" w14:textId="34A7EF7D" w:rsidR="00CA3DF5" w:rsidRDefault="00CA3DF5"/>
    <w:p w14:paraId="299B56B8" w14:textId="475A8F2F" w:rsidR="00CA3DF5" w:rsidRDefault="00CA3DF5"/>
    <w:p w14:paraId="058C4602" w14:textId="77777777" w:rsidR="00CA3DF5" w:rsidRDefault="00CA3DF5"/>
    <w:p w14:paraId="160B7DBF" w14:textId="7564FDFD" w:rsidR="00291F63" w:rsidRDefault="00291F63" w:rsidP="00C963A9">
      <w:pPr>
        <w:ind w:firstLine="0"/>
      </w:pPr>
    </w:p>
    <w:p w14:paraId="3E70DAE8" w14:textId="0A8AC3D6" w:rsidR="00CA3DF5" w:rsidRDefault="00CA3DF5" w:rsidP="00C963A9">
      <w:pPr>
        <w:ind w:firstLine="0"/>
      </w:pPr>
    </w:p>
    <w:p w14:paraId="08879C26" w14:textId="682F67C9" w:rsidR="00CA3DF5" w:rsidRDefault="00CA3DF5" w:rsidP="00C963A9">
      <w:pPr>
        <w:ind w:firstLine="0"/>
      </w:pPr>
    </w:p>
    <w:p w14:paraId="09DDF57B" w14:textId="77777777" w:rsidR="00A776B4" w:rsidRDefault="00A776B4" w:rsidP="00C963A9">
      <w:pPr>
        <w:ind w:firstLine="0"/>
      </w:pPr>
    </w:p>
    <w:p w14:paraId="61225841" w14:textId="1161EE12" w:rsidR="00EB26E4" w:rsidRDefault="00EB26E4" w:rsidP="00EB26E4">
      <w:pPr>
        <w:widowControl w:val="0"/>
        <w:suppressAutoHyphens w:val="0"/>
        <w:spacing w:line="240" w:lineRule="auto"/>
        <w:jc w:val="right"/>
      </w:pPr>
      <w:r w:rsidRPr="00555CB9">
        <w:t xml:space="preserve">Приложение </w:t>
      </w:r>
      <w:r>
        <w:t>2</w:t>
      </w:r>
    </w:p>
    <w:p w14:paraId="7DA0A28E" w14:textId="77777777" w:rsidR="00EB26E4" w:rsidRPr="00555CB9" w:rsidRDefault="00EB26E4" w:rsidP="00EB26E4">
      <w:pPr>
        <w:widowControl w:val="0"/>
        <w:suppressAutoHyphens w:val="0"/>
        <w:spacing w:line="240" w:lineRule="auto"/>
        <w:jc w:val="right"/>
      </w:pPr>
      <w:r w:rsidRPr="00555CB9">
        <w:t>к постановлению</w:t>
      </w:r>
    </w:p>
    <w:p w14:paraId="168925D6" w14:textId="77777777" w:rsidR="00EB26E4" w:rsidRPr="00555CB9" w:rsidRDefault="00EB26E4" w:rsidP="00EB26E4">
      <w:pPr>
        <w:widowControl w:val="0"/>
        <w:suppressAutoHyphens w:val="0"/>
        <w:spacing w:line="240" w:lineRule="auto"/>
        <w:jc w:val="right"/>
      </w:pPr>
      <w:r w:rsidRPr="00555CB9">
        <w:t xml:space="preserve">администрации   Порецкого </w:t>
      </w:r>
      <w:r>
        <w:t>муниципального округа</w:t>
      </w:r>
    </w:p>
    <w:p w14:paraId="267D4D26" w14:textId="77777777" w:rsidR="00EB26E4" w:rsidRPr="00A85737" w:rsidRDefault="00EB26E4" w:rsidP="00EB26E4">
      <w:pPr>
        <w:spacing w:line="240" w:lineRule="auto"/>
        <w:jc w:val="right"/>
      </w:pPr>
      <w:r>
        <w:t>от 15.08.2023 г. № 451</w:t>
      </w:r>
    </w:p>
    <w:p w14:paraId="5B1E0962" w14:textId="77777777" w:rsidR="00EB26E4" w:rsidRDefault="00EB26E4" w:rsidP="00A776B4">
      <w:pPr>
        <w:widowControl w:val="0"/>
        <w:suppressAutoHyphens w:val="0"/>
        <w:spacing w:line="240" w:lineRule="auto"/>
        <w:jc w:val="right"/>
      </w:pPr>
    </w:p>
    <w:p w14:paraId="13B2B405" w14:textId="77777777" w:rsidR="00EB26E4" w:rsidRDefault="00EB26E4" w:rsidP="00A776B4">
      <w:pPr>
        <w:widowControl w:val="0"/>
        <w:suppressAutoHyphens w:val="0"/>
        <w:spacing w:line="240" w:lineRule="auto"/>
        <w:jc w:val="right"/>
      </w:pPr>
    </w:p>
    <w:p w14:paraId="1F3D758F" w14:textId="77777777" w:rsidR="00EB26E4" w:rsidRDefault="00EB26E4" w:rsidP="00A776B4">
      <w:pPr>
        <w:widowControl w:val="0"/>
        <w:suppressAutoHyphens w:val="0"/>
        <w:spacing w:line="240" w:lineRule="auto"/>
        <w:jc w:val="right"/>
      </w:pPr>
    </w:p>
    <w:p w14:paraId="7C9F8953" w14:textId="49B0D08C" w:rsidR="00EB26E4" w:rsidRPr="00EB26E4" w:rsidRDefault="00EB26E4" w:rsidP="00EB26E4">
      <w:pPr>
        <w:widowControl w:val="0"/>
        <w:suppressAutoHyphens w:val="0"/>
        <w:spacing w:line="240" w:lineRule="auto"/>
        <w:jc w:val="center"/>
        <w:rPr>
          <w:b/>
          <w:bCs/>
        </w:rPr>
      </w:pPr>
      <w:r w:rsidRPr="00EB26E4">
        <w:rPr>
          <w:b/>
          <w:bCs/>
        </w:rPr>
        <w:t>Программа праздника</w:t>
      </w:r>
    </w:p>
    <w:p w14:paraId="140082FB" w14:textId="77777777" w:rsidR="00EB26E4" w:rsidRDefault="00EB26E4" w:rsidP="00A776B4">
      <w:pPr>
        <w:widowControl w:val="0"/>
        <w:suppressAutoHyphens w:val="0"/>
        <w:spacing w:line="240" w:lineRule="auto"/>
        <w:jc w:val="right"/>
      </w:pPr>
    </w:p>
    <w:tbl>
      <w:tblPr>
        <w:tblW w:w="8495" w:type="dxa"/>
        <w:tblInd w:w="11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0"/>
        <w:gridCol w:w="6235"/>
      </w:tblGrid>
      <w:tr w:rsidR="00EB26E4" w:rsidRPr="00EB26E4" w14:paraId="5507AB8C" w14:textId="77777777" w:rsidTr="00EB26E4">
        <w:trPr>
          <w:trHeight w:val="55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A1D8A" w14:textId="6F854A39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B26E4">
              <w:rPr>
                <w:kern w:val="24"/>
              </w:rPr>
              <w:t>10.00- 19.00</w:t>
            </w:r>
          </w:p>
        </w:tc>
        <w:tc>
          <w:tcPr>
            <w:tcW w:w="62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5BEFB5" w14:textId="50386A4B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B26E4">
              <w:rPr>
                <w:kern w:val="24"/>
              </w:rPr>
              <w:t>Детские аттракционы</w:t>
            </w:r>
          </w:p>
        </w:tc>
      </w:tr>
      <w:tr w:rsidR="00EB26E4" w:rsidRPr="00EB26E4" w14:paraId="29FCD127" w14:textId="77777777" w:rsidTr="00EB26E4">
        <w:trPr>
          <w:trHeight w:val="554"/>
        </w:trPr>
        <w:tc>
          <w:tcPr>
            <w:tcW w:w="2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4D0DED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>15.00 - 20.00</w:t>
            </w:r>
          </w:p>
        </w:tc>
        <w:tc>
          <w:tcPr>
            <w:tcW w:w="62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BFE70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>«Ярмарка Порецкая» - работа торговых точек</w:t>
            </w:r>
          </w:p>
        </w:tc>
      </w:tr>
      <w:tr w:rsidR="00EB26E4" w:rsidRPr="00EB26E4" w14:paraId="35C3BB29" w14:textId="77777777" w:rsidTr="00EB26E4">
        <w:trPr>
          <w:trHeight w:val="970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F07D10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>15.30 – 17.00</w:t>
            </w:r>
          </w:p>
        </w:tc>
        <w:tc>
          <w:tcPr>
            <w:tcW w:w="6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AC77C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 xml:space="preserve">Выставка гостевых столов предприятий и организаций </w:t>
            </w:r>
          </w:p>
        </w:tc>
      </w:tr>
      <w:tr w:rsidR="00EB26E4" w:rsidRPr="00EB26E4" w14:paraId="5E63887B" w14:textId="77777777" w:rsidTr="00EB26E4">
        <w:trPr>
          <w:trHeight w:val="55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EFE8F0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>15.30 -16.30</w:t>
            </w:r>
          </w:p>
        </w:tc>
        <w:tc>
          <w:tcPr>
            <w:tcW w:w="6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C81F3E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 xml:space="preserve">Бульвар одаренных детей </w:t>
            </w:r>
          </w:p>
        </w:tc>
      </w:tr>
      <w:tr w:rsidR="00EB26E4" w:rsidRPr="00EB26E4" w14:paraId="048ECBEF" w14:textId="77777777" w:rsidTr="00EB26E4">
        <w:trPr>
          <w:trHeight w:val="970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77B35F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>16.30 - 17.00</w:t>
            </w:r>
          </w:p>
        </w:tc>
        <w:tc>
          <w:tcPr>
            <w:tcW w:w="6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91170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>Открытие памятника А.Н. Крылову на центральной площади села перед районным Дворцом культуры.</w:t>
            </w:r>
          </w:p>
        </w:tc>
      </w:tr>
      <w:tr w:rsidR="00EB26E4" w:rsidRPr="00EB26E4" w14:paraId="410EB794" w14:textId="77777777" w:rsidTr="00EB26E4">
        <w:trPr>
          <w:trHeight w:val="970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245EB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>17.00 - 17.45</w:t>
            </w:r>
          </w:p>
        </w:tc>
        <w:tc>
          <w:tcPr>
            <w:tcW w:w="6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B14E1F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 xml:space="preserve">Торжественная часть праздника </w:t>
            </w:r>
            <w:proofErr w:type="gramStart"/>
            <w:r w:rsidRPr="00EB26E4">
              <w:rPr>
                <w:color w:val="000000"/>
                <w:kern w:val="24"/>
                <w:lang w:eastAsia="ru-RU"/>
              </w:rPr>
              <w:t>( поздравления</w:t>
            </w:r>
            <w:proofErr w:type="gramEnd"/>
            <w:r w:rsidRPr="00EB26E4">
              <w:rPr>
                <w:color w:val="000000"/>
                <w:kern w:val="24"/>
                <w:lang w:eastAsia="ru-RU"/>
              </w:rPr>
              <w:t xml:space="preserve"> гостей, вручение наград).</w:t>
            </w:r>
          </w:p>
        </w:tc>
      </w:tr>
      <w:tr w:rsidR="00EB26E4" w:rsidRPr="00EB26E4" w14:paraId="7AEE454A" w14:textId="77777777" w:rsidTr="00EB26E4">
        <w:trPr>
          <w:trHeight w:val="55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A58B12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>17. 45 -18.45</w:t>
            </w:r>
          </w:p>
        </w:tc>
        <w:tc>
          <w:tcPr>
            <w:tcW w:w="6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D5175E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 xml:space="preserve">Работа спортплощадок. </w:t>
            </w:r>
          </w:p>
        </w:tc>
      </w:tr>
      <w:tr w:rsidR="00EB26E4" w:rsidRPr="00EB26E4" w14:paraId="174F4AE0" w14:textId="77777777" w:rsidTr="00EB26E4">
        <w:trPr>
          <w:trHeight w:val="55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5276A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>18.00 -19.00</w:t>
            </w:r>
          </w:p>
        </w:tc>
        <w:tc>
          <w:tcPr>
            <w:tcW w:w="6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5C6FA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>Выступление театра песни «</w:t>
            </w:r>
            <w:proofErr w:type="spellStart"/>
            <w:r w:rsidRPr="00EB26E4">
              <w:rPr>
                <w:color w:val="000000"/>
                <w:kern w:val="24"/>
                <w:lang w:eastAsia="ru-RU"/>
              </w:rPr>
              <w:t>Росичи</w:t>
            </w:r>
            <w:proofErr w:type="spellEnd"/>
            <w:r w:rsidRPr="00EB26E4">
              <w:rPr>
                <w:color w:val="000000"/>
                <w:kern w:val="24"/>
                <w:lang w:eastAsia="ru-RU"/>
              </w:rPr>
              <w:t xml:space="preserve">» </w:t>
            </w:r>
            <w:proofErr w:type="spellStart"/>
            <w:r w:rsidRPr="00EB26E4">
              <w:rPr>
                <w:color w:val="000000"/>
                <w:kern w:val="24"/>
                <w:lang w:eastAsia="ru-RU"/>
              </w:rPr>
              <w:t>г.Саранск</w:t>
            </w:r>
            <w:proofErr w:type="spellEnd"/>
            <w:r w:rsidRPr="00EB26E4">
              <w:rPr>
                <w:color w:val="000000"/>
                <w:kern w:val="24"/>
                <w:lang w:eastAsia="ru-RU"/>
              </w:rPr>
              <w:t>.</w:t>
            </w:r>
          </w:p>
        </w:tc>
      </w:tr>
      <w:tr w:rsidR="00EB26E4" w:rsidRPr="00EB26E4" w14:paraId="3B1C61BC" w14:textId="77777777" w:rsidTr="00EB26E4">
        <w:trPr>
          <w:trHeight w:val="970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83623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>19.00 -21.00</w:t>
            </w:r>
          </w:p>
        </w:tc>
        <w:tc>
          <w:tcPr>
            <w:tcW w:w="6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41B07C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>Выступление коллективов художественной самодеятельности районного Дворца культуры</w:t>
            </w:r>
          </w:p>
        </w:tc>
      </w:tr>
      <w:tr w:rsidR="00EB26E4" w:rsidRPr="00EB26E4" w14:paraId="7E4955BC" w14:textId="77777777" w:rsidTr="00EB26E4">
        <w:trPr>
          <w:trHeight w:val="55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E3739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>21.00- 21.30</w:t>
            </w:r>
          </w:p>
        </w:tc>
        <w:tc>
          <w:tcPr>
            <w:tcW w:w="6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95BF3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>ФАЕР шоу.</w:t>
            </w:r>
          </w:p>
        </w:tc>
      </w:tr>
      <w:tr w:rsidR="00EB26E4" w:rsidRPr="00EB26E4" w14:paraId="73B72227" w14:textId="77777777" w:rsidTr="00EB26E4">
        <w:trPr>
          <w:trHeight w:val="554"/>
        </w:trPr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B130B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 xml:space="preserve">21.30 – 23.00 </w:t>
            </w:r>
          </w:p>
        </w:tc>
        <w:tc>
          <w:tcPr>
            <w:tcW w:w="6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C66FAD" w14:textId="77777777" w:rsidR="00EB26E4" w:rsidRPr="00EB26E4" w:rsidRDefault="00EB26E4" w:rsidP="00EB26E4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EB26E4">
              <w:rPr>
                <w:color w:val="000000"/>
                <w:kern w:val="24"/>
                <w:lang w:eastAsia="ru-RU"/>
              </w:rPr>
              <w:t>Дискотека</w:t>
            </w:r>
          </w:p>
        </w:tc>
      </w:tr>
    </w:tbl>
    <w:p w14:paraId="090BCBC8" w14:textId="77777777" w:rsidR="00EB26E4" w:rsidRDefault="00EB26E4" w:rsidP="00A776B4">
      <w:pPr>
        <w:widowControl w:val="0"/>
        <w:suppressAutoHyphens w:val="0"/>
        <w:spacing w:line="240" w:lineRule="auto"/>
        <w:jc w:val="right"/>
      </w:pPr>
    </w:p>
    <w:p w14:paraId="1518F38F" w14:textId="77777777" w:rsidR="00EB26E4" w:rsidRDefault="00EB26E4" w:rsidP="00A776B4">
      <w:pPr>
        <w:widowControl w:val="0"/>
        <w:suppressAutoHyphens w:val="0"/>
        <w:spacing w:line="240" w:lineRule="auto"/>
        <w:jc w:val="right"/>
      </w:pPr>
    </w:p>
    <w:p w14:paraId="514CE4EC" w14:textId="77777777" w:rsidR="00EB26E4" w:rsidRDefault="00EB26E4" w:rsidP="00A776B4">
      <w:pPr>
        <w:widowControl w:val="0"/>
        <w:suppressAutoHyphens w:val="0"/>
        <w:spacing w:line="240" w:lineRule="auto"/>
        <w:jc w:val="right"/>
      </w:pPr>
    </w:p>
    <w:p w14:paraId="5BCE3DB1" w14:textId="77777777" w:rsidR="00EB26E4" w:rsidRDefault="00EB26E4" w:rsidP="00A776B4">
      <w:pPr>
        <w:widowControl w:val="0"/>
        <w:suppressAutoHyphens w:val="0"/>
        <w:spacing w:line="240" w:lineRule="auto"/>
        <w:jc w:val="right"/>
      </w:pPr>
    </w:p>
    <w:p w14:paraId="2C0436D6" w14:textId="77777777" w:rsidR="00EB26E4" w:rsidRDefault="00EB26E4" w:rsidP="00A776B4">
      <w:pPr>
        <w:widowControl w:val="0"/>
        <w:suppressAutoHyphens w:val="0"/>
        <w:spacing w:line="240" w:lineRule="auto"/>
        <w:jc w:val="right"/>
      </w:pPr>
    </w:p>
    <w:p w14:paraId="19F8F103" w14:textId="77777777" w:rsidR="00EB26E4" w:rsidRDefault="00EB26E4" w:rsidP="00A776B4">
      <w:pPr>
        <w:widowControl w:val="0"/>
        <w:suppressAutoHyphens w:val="0"/>
        <w:spacing w:line="240" w:lineRule="auto"/>
        <w:jc w:val="right"/>
      </w:pPr>
    </w:p>
    <w:p w14:paraId="60C449C7" w14:textId="77777777" w:rsidR="00EB26E4" w:rsidRDefault="00EB26E4" w:rsidP="00A776B4">
      <w:pPr>
        <w:widowControl w:val="0"/>
        <w:suppressAutoHyphens w:val="0"/>
        <w:spacing w:line="240" w:lineRule="auto"/>
        <w:jc w:val="right"/>
      </w:pPr>
    </w:p>
    <w:p w14:paraId="2A563470" w14:textId="77777777" w:rsidR="00EB26E4" w:rsidRDefault="00EB26E4" w:rsidP="00A776B4">
      <w:pPr>
        <w:widowControl w:val="0"/>
        <w:suppressAutoHyphens w:val="0"/>
        <w:spacing w:line="240" w:lineRule="auto"/>
        <w:jc w:val="right"/>
      </w:pPr>
    </w:p>
    <w:p w14:paraId="08180553" w14:textId="77777777" w:rsidR="00EB26E4" w:rsidRDefault="00EB26E4" w:rsidP="00A776B4">
      <w:pPr>
        <w:widowControl w:val="0"/>
        <w:suppressAutoHyphens w:val="0"/>
        <w:spacing w:line="240" w:lineRule="auto"/>
        <w:jc w:val="right"/>
      </w:pPr>
    </w:p>
    <w:p w14:paraId="0133B456" w14:textId="77777777" w:rsidR="00EB26E4" w:rsidRDefault="00EB26E4" w:rsidP="00EB26E4">
      <w:pPr>
        <w:widowControl w:val="0"/>
        <w:suppressAutoHyphens w:val="0"/>
        <w:spacing w:line="240" w:lineRule="auto"/>
        <w:ind w:firstLine="0"/>
      </w:pPr>
    </w:p>
    <w:p w14:paraId="27FAE49D" w14:textId="77777777" w:rsidR="00EB26E4" w:rsidRDefault="00EB26E4" w:rsidP="00A776B4">
      <w:pPr>
        <w:widowControl w:val="0"/>
        <w:suppressAutoHyphens w:val="0"/>
        <w:spacing w:line="240" w:lineRule="auto"/>
        <w:jc w:val="right"/>
      </w:pPr>
    </w:p>
    <w:p w14:paraId="17F0874F" w14:textId="77777777" w:rsidR="00EB26E4" w:rsidRDefault="00EB26E4" w:rsidP="00A776B4">
      <w:pPr>
        <w:widowControl w:val="0"/>
        <w:suppressAutoHyphens w:val="0"/>
        <w:spacing w:line="240" w:lineRule="auto"/>
        <w:jc w:val="right"/>
      </w:pPr>
    </w:p>
    <w:p w14:paraId="72EA36EC" w14:textId="01839CF9" w:rsidR="00A776B4" w:rsidRDefault="00A776B4" w:rsidP="00A776B4">
      <w:pPr>
        <w:widowControl w:val="0"/>
        <w:suppressAutoHyphens w:val="0"/>
        <w:spacing w:line="240" w:lineRule="auto"/>
        <w:jc w:val="right"/>
      </w:pPr>
      <w:r w:rsidRPr="00555CB9">
        <w:t xml:space="preserve">Приложение </w:t>
      </w:r>
      <w:r w:rsidR="00EB26E4">
        <w:t>3</w:t>
      </w:r>
    </w:p>
    <w:p w14:paraId="1E49FCC3" w14:textId="77777777" w:rsidR="00A776B4" w:rsidRPr="00555CB9" w:rsidRDefault="00A776B4" w:rsidP="00A776B4">
      <w:pPr>
        <w:widowControl w:val="0"/>
        <w:suppressAutoHyphens w:val="0"/>
        <w:spacing w:line="240" w:lineRule="auto"/>
        <w:jc w:val="right"/>
      </w:pPr>
      <w:r w:rsidRPr="00555CB9">
        <w:t>к постановлению</w:t>
      </w:r>
    </w:p>
    <w:p w14:paraId="17729697" w14:textId="77777777" w:rsidR="00A776B4" w:rsidRPr="00555CB9" w:rsidRDefault="00A776B4" w:rsidP="00A776B4">
      <w:pPr>
        <w:widowControl w:val="0"/>
        <w:suppressAutoHyphens w:val="0"/>
        <w:spacing w:line="240" w:lineRule="auto"/>
        <w:jc w:val="right"/>
      </w:pPr>
      <w:r w:rsidRPr="00555CB9">
        <w:t xml:space="preserve">администрации   Порецкого </w:t>
      </w:r>
      <w:r>
        <w:t>муниципального округа</w:t>
      </w:r>
    </w:p>
    <w:p w14:paraId="2207D8DA" w14:textId="77777777" w:rsidR="00A776B4" w:rsidRPr="00A85737" w:rsidRDefault="00A776B4" w:rsidP="00A776B4">
      <w:pPr>
        <w:spacing w:line="240" w:lineRule="auto"/>
        <w:jc w:val="right"/>
      </w:pPr>
      <w:r>
        <w:t>от 15.08.2023 г. № 451</w:t>
      </w:r>
    </w:p>
    <w:p w14:paraId="5F8B37AF" w14:textId="7CD7EF83" w:rsidR="00A776B4" w:rsidRPr="00A776B4" w:rsidRDefault="00A776B4" w:rsidP="00A776B4">
      <w:pPr>
        <w:tabs>
          <w:tab w:val="right" w:pos="9355"/>
        </w:tabs>
        <w:ind w:left="5040" w:hanging="5040"/>
        <w:jc w:val="right"/>
        <w:rPr>
          <w:kern w:val="1"/>
        </w:rPr>
      </w:pPr>
      <w:r w:rsidRPr="00A776B4">
        <w:rPr>
          <w:kern w:val="1"/>
        </w:rPr>
        <w:t xml:space="preserve">     </w:t>
      </w:r>
    </w:p>
    <w:p w14:paraId="7AE418C0" w14:textId="77777777" w:rsidR="00A776B4" w:rsidRPr="00A776B4" w:rsidRDefault="00A776B4" w:rsidP="00A776B4">
      <w:pPr>
        <w:jc w:val="right"/>
        <w:rPr>
          <w:b/>
          <w:bCs/>
          <w:kern w:val="1"/>
        </w:rPr>
      </w:pPr>
    </w:p>
    <w:p w14:paraId="1B967856" w14:textId="77777777" w:rsidR="00A776B4" w:rsidRPr="00A776B4" w:rsidRDefault="00A776B4" w:rsidP="00A776B4">
      <w:pPr>
        <w:rPr>
          <w:b/>
          <w:bCs/>
          <w:kern w:val="1"/>
        </w:rPr>
      </w:pPr>
    </w:p>
    <w:p w14:paraId="76933502" w14:textId="77777777" w:rsidR="00A776B4" w:rsidRPr="00A776B4" w:rsidRDefault="00A776B4" w:rsidP="00A776B4">
      <w:pPr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A776B4">
        <w:rPr>
          <w:b/>
          <w:bCs/>
          <w:kern w:val="0"/>
          <w:lang w:eastAsia="ru-RU"/>
        </w:rPr>
        <w:t xml:space="preserve">Ассортиментный перечень </w:t>
      </w:r>
    </w:p>
    <w:p w14:paraId="08658FA8" w14:textId="77777777" w:rsidR="00A776B4" w:rsidRPr="00A776B4" w:rsidRDefault="00A776B4" w:rsidP="00A776B4">
      <w:pPr>
        <w:suppressAutoHyphens w:val="0"/>
        <w:autoSpaceDE w:val="0"/>
        <w:autoSpaceDN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A776B4">
        <w:rPr>
          <w:b/>
          <w:bCs/>
          <w:kern w:val="0"/>
          <w:lang w:eastAsia="ru-RU"/>
        </w:rPr>
        <w:t>пищевой продукции для выездной торговли</w:t>
      </w:r>
    </w:p>
    <w:p w14:paraId="3B44D24F" w14:textId="77777777" w:rsidR="00A776B4" w:rsidRPr="00A776B4" w:rsidRDefault="00A776B4" w:rsidP="00A776B4">
      <w:pPr>
        <w:suppressAutoHyphens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A776B4">
        <w:rPr>
          <w:b/>
          <w:bCs/>
          <w:kern w:val="0"/>
          <w:lang w:eastAsia="ru-RU"/>
        </w:rPr>
        <w:t xml:space="preserve">  торговых предприятий и организаций всех форм собственности, предприятий общественного </w:t>
      </w:r>
      <w:proofErr w:type="gramStart"/>
      <w:r w:rsidRPr="00A776B4">
        <w:rPr>
          <w:b/>
          <w:bCs/>
          <w:kern w:val="0"/>
          <w:lang w:eastAsia="ru-RU"/>
        </w:rPr>
        <w:t>питания,  предпринимателей</w:t>
      </w:r>
      <w:proofErr w:type="gramEnd"/>
      <w:r w:rsidRPr="00A776B4">
        <w:rPr>
          <w:b/>
          <w:bCs/>
          <w:kern w:val="0"/>
          <w:lang w:eastAsia="ru-RU"/>
        </w:rPr>
        <w:t xml:space="preserve"> без образования юридического лица </w:t>
      </w:r>
    </w:p>
    <w:p w14:paraId="04D391F5" w14:textId="796E57BA" w:rsidR="00A776B4" w:rsidRPr="00A776B4" w:rsidRDefault="00A776B4" w:rsidP="00A776B4">
      <w:pPr>
        <w:suppressAutoHyphens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A776B4">
        <w:rPr>
          <w:b/>
          <w:bCs/>
          <w:kern w:val="0"/>
          <w:lang w:eastAsia="ru-RU"/>
        </w:rPr>
        <w:t xml:space="preserve"> на празднике </w:t>
      </w:r>
    </w:p>
    <w:p w14:paraId="7B23E9E4" w14:textId="77777777" w:rsidR="00A776B4" w:rsidRPr="00A776B4" w:rsidRDefault="00A776B4" w:rsidP="00A776B4">
      <w:pPr>
        <w:rPr>
          <w:kern w:val="1"/>
        </w:rPr>
      </w:pPr>
    </w:p>
    <w:p w14:paraId="2BD0D3EE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Колбасные, мясные изделия копченые</w:t>
      </w:r>
    </w:p>
    <w:p w14:paraId="055F0DEF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proofErr w:type="gramStart"/>
      <w:r w:rsidRPr="00A776B4">
        <w:rPr>
          <w:kern w:val="1"/>
        </w:rPr>
        <w:t>Шашлык  из</w:t>
      </w:r>
      <w:proofErr w:type="gramEnd"/>
      <w:r w:rsidRPr="00A776B4">
        <w:rPr>
          <w:kern w:val="1"/>
        </w:rPr>
        <w:t xml:space="preserve">  мяса,  из  птицы</w:t>
      </w:r>
    </w:p>
    <w:p w14:paraId="2AA62D58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Мясные, рыбные, плодоовощные консервы</w:t>
      </w:r>
    </w:p>
    <w:p w14:paraId="44264031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Рыба соленая, вяленая, копченая</w:t>
      </w:r>
    </w:p>
    <w:p w14:paraId="0A796CA0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Овощи свежие, упакованные в пищевую пленку (мытые)</w:t>
      </w:r>
    </w:p>
    <w:p w14:paraId="6F48DAEA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Фрукты, упакованные в пищевую пленку (мытые)</w:t>
      </w:r>
    </w:p>
    <w:p w14:paraId="590323F7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Орехи и сухофрукты фасованные</w:t>
      </w:r>
    </w:p>
    <w:p w14:paraId="6887965E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Кондитерские изделия мучные промышленного производства фасованные: печенье, пряники, вафли</w:t>
      </w:r>
    </w:p>
    <w:p w14:paraId="34A0739C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Коржики, кольца из песочного теста</w:t>
      </w:r>
    </w:p>
    <w:p w14:paraId="0A7FEAE3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 xml:space="preserve">Кексы, рулеты </w:t>
      </w:r>
      <w:proofErr w:type="gramStart"/>
      <w:r w:rsidRPr="00A776B4">
        <w:rPr>
          <w:kern w:val="1"/>
        </w:rPr>
        <w:t>в  фабричной</w:t>
      </w:r>
      <w:proofErr w:type="gramEnd"/>
      <w:r w:rsidRPr="00A776B4">
        <w:rPr>
          <w:kern w:val="1"/>
        </w:rPr>
        <w:t xml:space="preserve">  упаковке</w:t>
      </w:r>
    </w:p>
    <w:p w14:paraId="6862B751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Сдобно-булочные изделия в ассортименте</w:t>
      </w:r>
    </w:p>
    <w:p w14:paraId="2E1F88C0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Пирожки и пироги с повидлом, яблоками, капустой</w:t>
      </w:r>
    </w:p>
    <w:p w14:paraId="0ACDFDED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Пирожные песочные без крема</w:t>
      </w:r>
    </w:p>
    <w:p w14:paraId="1B932E37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Пирожные песочные, глазированные помадкой</w:t>
      </w:r>
    </w:p>
    <w:p w14:paraId="7860A189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Хлеб и хлебобулочные изделия</w:t>
      </w:r>
    </w:p>
    <w:p w14:paraId="2E21EF65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Конфеты, карамель, ирис, зефир фасованные, шоколад</w:t>
      </w:r>
    </w:p>
    <w:p w14:paraId="66E9BB73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Чай, кофе в промышленной упаковке и в розлив</w:t>
      </w:r>
    </w:p>
    <w:p w14:paraId="2FC908BD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Сахар</w:t>
      </w:r>
    </w:p>
    <w:p w14:paraId="4E610BF5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Жевательная резинка, пищевые концентраты</w:t>
      </w:r>
    </w:p>
    <w:p w14:paraId="7C1492E9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Фисташки, орешки соленые в упаковке промышленного производства</w:t>
      </w:r>
    </w:p>
    <w:p w14:paraId="3C54FDD7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Гренки, сухарики соленые</w:t>
      </w:r>
    </w:p>
    <w:p w14:paraId="239AEB10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Сушки соленые</w:t>
      </w:r>
    </w:p>
    <w:p w14:paraId="09388302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proofErr w:type="gramStart"/>
      <w:r w:rsidRPr="00A776B4">
        <w:rPr>
          <w:kern w:val="1"/>
        </w:rPr>
        <w:t>Поп-корн</w:t>
      </w:r>
      <w:proofErr w:type="gramEnd"/>
      <w:r w:rsidRPr="00A776B4">
        <w:rPr>
          <w:kern w:val="1"/>
        </w:rPr>
        <w:t xml:space="preserve"> в упаковке промышленного производства</w:t>
      </w:r>
    </w:p>
    <w:p w14:paraId="58068E0F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Чипсы</w:t>
      </w:r>
    </w:p>
    <w:p w14:paraId="0E84C758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Соломка соленая в упаковке промышленного производства</w:t>
      </w:r>
    </w:p>
    <w:p w14:paraId="16E0320B" w14:textId="77777777" w:rsidR="00A776B4" w:rsidRP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 xml:space="preserve">Минеральная вода, газированные напитки, соки, квас </w:t>
      </w:r>
    </w:p>
    <w:p w14:paraId="31EC96E1" w14:textId="77777777" w:rsidR="00A776B4" w:rsidRPr="00A776B4" w:rsidRDefault="00A776B4" w:rsidP="00A776B4">
      <w:pPr>
        <w:ind w:left="360"/>
        <w:rPr>
          <w:kern w:val="1"/>
        </w:rPr>
      </w:pPr>
      <w:r w:rsidRPr="00A776B4">
        <w:rPr>
          <w:kern w:val="1"/>
        </w:rPr>
        <w:t xml:space="preserve">При наличии морозильников: </w:t>
      </w:r>
    </w:p>
    <w:p w14:paraId="5C650922" w14:textId="030C6117" w:rsidR="00A776B4" w:rsidRDefault="00A776B4" w:rsidP="00A776B4">
      <w:pPr>
        <w:numPr>
          <w:ilvl w:val="0"/>
          <w:numId w:val="7"/>
        </w:numPr>
        <w:suppressAutoHyphens w:val="0"/>
        <w:spacing w:line="240" w:lineRule="auto"/>
        <w:jc w:val="left"/>
        <w:rPr>
          <w:kern w:val="1"/>
        </w:rPr>
      </w:pPr>
      <w:r w:rsidRPr="00A776B4">
        <w:rPr>
          <w:kern w:val="1"/>
        </w:rPr>
        <w:t>Мороженое</w:t>
      </w:r>
    </w:p>
    <w:p w14:paraId="0CF5636F" w14:textId="3CF45605" w:rsidR="00A776B4" w:rsidRDefault="00A776B4" w:rsidP="00A776B4">
      <w:pPr>
        <w:suppressAutoHyphens w:val="0"/>
        <w:spacing w:line="240" w:lineRule="auto"/>
        <w:jc w:val="left"/>
        <w:rPr>
          <w:kern w:val="1"/>
        </w:rPr>
      </w:pPr>
    </w:p>
    <w:p w14:paraId="0494CD3C" w14:textId="5B922FAB" w:rsidR="00A776B4" w:rsidRDefault="00A776B4" w:rsidP="00A776B4">
      <w:pPr>
        <w:suppressAutoHyphens w:val="0"/>
        <w:spacing w:line="240" w:lineRule="auto"/>
        <w:jc w:val="left"/>
        <w:rPr>
          <w:kern w:val="1"/>
        </w:rPr>
      </w:pPr>
    </w:p>
    <w:p w14:paraId="123B87CB" w14:textId="10D533F7" w:rsidR="00A776B4" w:rsidRDefault="00A776B4" w:rsidP="00A776B4">
      <w:pPr>
        <w:suppressAutoHyphens w:val="0"/>
        <w:spacing w:line="240" w:lineRule="auto"/>
        <w:jc w:val="left"/>
        <w:rPr>
          <w:kern w:val="1"/>
        </w:rPr>
      </w:pPr>
    </w:p>
    <w:p w14:paraId="5E374D91" w14:textId="0AA78E6B" w:rsidR="00A776B4" w:rsidRDefault="00A776B4" w:rsidP="00A776B4">
      <w:pPr>
        <w:suppressAutoHyphens w:val="0"/>
        <w:spacing w:line="240" w:lineRule="auto"/>
        <w:jc w:val="left"/>
        <w:rPr>
          <w:kern w:val="1"/>
        </w:rPr>
      </w:pPr>
    </w:p>
    <w:p w14:paraId="590F5112" w14:textId="3BA61434" w:rsidR="00A776B4" w:rsidRDefault="00A776B4" w:rsidP="00A776B4">
      <w:pPr>
        <w:suppressAutoHyphens w:val="0"/>
        <w:spacing w:line="240" w:lineRule="auto"/>
        <w:jc w:val="left"/>
        <w:rPr>
          <w:kern w:val="1"/>
        </w:rPr>
      </w:pPr>
    </w:p>
    <w:p w14:paraId="6D61E19C" w14:textId="5F190BE4" w:rsidR="00A776B4" w:rsidRDefault="00A776B4" w:rsidP="00A776B4">
      <w:pPr>
        <w:suppressAutoHyphens w:val="0"/>
        <w:spacing w:line="240" w:lineRule="auto"/>
        <w:jc w:val="left"/>
        <w:rPr>
          <w:kern w:val="1"/>
        </w:rPr>
      </w:pPr>
    </w:p>
    <w:p w14:paraId="5EEA0B29" w14:textId="13A500E7" w:rsidR="00A776B4" w:rsidRDefault="00A776B4" w:rsidP="00A776B4">
      <w:pPr>
        <w:suppressAutoHyphens w:val="0"/>
        <w:spacing w:line="240" w:lineRule="auto"/>
        <w:jc w:val="left"/>
        <w:rPr>
          <w:kern w:val="1"/>
        </w:rPr>
      </w:pPr>
    </w:p>
    <w:p w14:paraId="3C206A32" w14:textId="4296D68E" w:rsidR="00A776B4" w:rsidRDefault="00A776B4" w:rsidP="00A776B4">
      <w:pPr>
        <w:suppressAutoHyphens w:val="0"/>
        <w:spacing w:line="240" w:lineRule="auto"/>
        <w:jc w:val="left"/>
        <w:rPr>
          <w:kern w:val="1"/>
        </w:rPr>
      </w:pPr>
    </w:p>
    <w:p w14:paraId="2FB1EFFC" w14:textId="1F826C5B" w:rsidR="00A776B4" w:rsidRDefault="00A776B4" w:rsidP="00A776B4">
      <w:pPr>
        <w:suppressAutoHyphens w:val="0"/>
        <w:spacing w:line="240" w:lineRule="auto"/>
        <w:jc w:val="left"/>
        <w:rPr>
          <w:kern w:val="1"/>
        </w:rPr>
      </w:pPr>
    </w:p>
    <w:p w14:paraId="6983A14B" w14:textId="577FF42E" w:rsidR="00A776B4" w:rsidRDefault="00A776B4" w:rsidP="00A776B4">
      <w:pPr>
        <w:suppressAutoHyphens w:val="0"/>
        <w:spacing w:line="240" w:lineRule="auto"/>
        <w:jc w:val="left"/>
        <w:rPr>
          <w:kern w:val="1"/>
        </w:rPr>
      </w:pPr>
    </w:p>
    <w:p w14:paraId="62C77BA6" w14:textId="19DF8193" w:rsidR="003E14E1" w:rsidRDefault="003E14E1" w:rsidP="00A776B4">
      <w:pPr>
        <w:suppressAutoHyphens w:val="0"/>
        <w:spacing w:line="240" w:lineRule="auto"/>
        <w:jc w:val="left"/>
        <w:rPr>
          <w:kern w:val="1"/>
        </w:rPr>
      </w:pPr>
    </w:p>
    <w:p w14:paraId="2E7A97F4" w14:textId="77777777" w:rsidR="003E14E1" w:rsidRDefault="003E14E1" w:rsidP="00A776B4">
      <w:pPr>
        <w:suppressAutoHyphens w:val="0"/>
        <w:spacing w:line="240" w:lineRule="auto"/>
        <w:jc w:val="left"/>
        <w:rPr>
          <w:kern w:val="1"/>
        </w:rPr>
      </w:pPr>
    </w:p>
    <w:p w14:paraId="475D0A34" w14:textId="77777777" w:rsidR="00A776B4" w:rsidRPr="00A776B4" w:rsidRDefault="00A776B4" w:rsidP="00A776B4">
      <w:pPr>
        <w:suppressAutoHyphens w:val="0"/>
        <w:spacing w:line="240" w:lineRule="auto"/>
        <w:jc w:val="left"/>
        <w:rPr>
          <w:kern w:val="1"/>
        </w:rPr>
      </w:pPr>
    </w:p>
    <w:p w14:paraId="208CDC4B" w14:textId="0279C2AC" w:rsidR="00A776B4" w:rsidRDefault="00A776B4" w:rsidP="00A776B4">
      <w:pPr>
        <w:widowControl w:val="0"/>
        <w:suppressAutoHyphens w:val="0"/>
        <w:spacing w:line="240" w:lineRule="auto"/>
        <w:jc w:val="right"/>
      </w:pPr>
      <w:r w:rsidRPr="00A776B4">
        <w:rPr>
          <w:color w:val="365F91"/>
          <w:kern w:val="1"/>
        </w:rPr>
        <w:t xml:space="preserve">                                                                                             </w:t>
      </w:r>
      <w:r w:rsidRPr="00555CB9">
        <w:t xml:space="preserve">Приложение </w:t>
      </w:r>
      <w:r w:rsidR="00EB26E4">
        <w:t>4</w:t>
      </w:r>
    </w:p>
    <w:p w14:paraId="56EBFD8A" w14:textId="77777777" w:rsidR="00A776B4" w:rsidRPr="00555CB9" w:rsidRDefault="00A776B4" w:rsidP="00A776B4">
      <w:pPr>
        <w:widowControl w:val="0"/>
        <w:suppressAutoHyphens w:val="0"/>
        <w:spacing w:line="240" w:lineRule="auto"/>
        <w:jc w:val="right"/>
      </w:pPr>
      <w:r w:rsidRPr="00555CB9">
        <w:t>к постановлению</w:t>
      </w:r>
    </w:p>
    <w:p w14:paraId="366A7E3C" w14:textId="77777777" w:rsidR="00A776B4" w:rsidRPr="00555CB9" w:rsidRDefault="00A776B4" w:rsidP="00A776B4">
      <w:pPr>
        <w:widowControl w:val="0"/>
        <w:suppressAutoHyphens w:val="0"/>
        <w:spacing w:line="240" w:lineRule="auto"/>
        <w:jc w:val="right"/>
      </w:pPr>
      <w:r w:rsidRPr="00555CB9">
        <w:t xml:space="preserve">администрации   Порецкого </w:t>
      </w:r>
      <w:r>
        <w:t>муниципального округа</w:t>
      </w:r>
    </w:p>
    <w:p w14:paraId="2E799B3D" w14:textId="77777777" w:rsidR="00A776B4" w:rsidRPr="00A85737" w:rsidRDefault="00A776B4" w:rsidP="00A776B4">
      <w:pPr>
        <w:spacing w:line="240" w:lineRule="auto"/>
        <w:jc w:val="right"/>
      </w:pPr>
      <w:r>
        <w:t>от 15.08.2023 г. № 451</w:t>
      </w:r>
    </w:p>
    <w:p w14:paraId="7E8D778F" w14:textId="0A454C07" w:rsidR="00A776B4" w:rsidRPr="00A776B4" w:rsidRDefault="00A776B4" w:rsidP="00A776B4">
      <w:pPr>
        <w:keepNext/>
        <w:keepLines/>
        <w:jc w:val="right"/>
        <w:outlineLvl w:val="0"/>
        <w:rPr>
          <w:b/>
          <w:bCs/>
          <w:kern w:val="1"/>
        </w:rPr>
      </w:pPr>
      <w:r w:rsidRPr="00A776B4">
        <w:rPr>
          <w:kern w:val="1"/>
        </w:rPr>
        <w:t xml:space="preserve">     </w:t>
      </w:r>
    </w:p>
    <w:p w14:paraId="1430A46F" w14:textId="77777777" w:rsidR="00A776B4" w:rsidRPr="00A776B4" w:rsidRDefault="00A776B4" w:rsidP="00A776B4">
      <w:pPr>
        <w:ind w:firstLine="0"/>
        <w:rPr>
          <w:rFonts w:eastAsiaTheme="majorEastAsia"/>
          <w:color w:val="365F91" w:themeColor="accent1" w:themeShade="BF"/>
          <w:kern w:val="1"/>
        </w:rPr>
      </w:pPr>
    </w:p>
    <w:p w14:paraId="70B01861" w14:textId="78DC0ABC" w:rsidR="00A776B4" w:rsidRPr="00A776B4" w:rsidRDefault="00A776B4" w:rsidP="00A776B4">
      <w:pPr>
        <w:ind w:firstLine="0"/>
        <w:jc w:val="center"/>
        <w:rPr>
          <w:b/>
          <w:bCs/>
          <w:kern w:val="1"/>
        </w:rPr>
      </w:pPr>
      <w:r w:rsidRPr="00A776B4">
        <w:rPr>
          <w:b/>
          <w:bCs/>
          <w:kern w:val="1"/>
        </w:rPr>
        <w:t xml:space="preserve">Правила выездной торговли </w:t>
      </w:r>
      <w:proofErr w:type="gramStart"/>
      <w:r w:rsidRPr="00A776B4">
        <w:rPr>
          <w:b/>
          <w:bCs/>
          <w:kern w:val="1"/>
        </w:rPr>
        <w:t xml:space="preserve">на  </w:t>
      </w:r>
      <w:r w:rsidR="003E14E1">
        <w:rPr>
          <w:b/>
          <w:bCs/>
          <w:kern w:val="1"/>
        </w:rPr>
        <w:t>празднике</w:t>
      </w:r>
      <w:proofErr w:type="gramEnd"/>
    </w:p>
    <w:p w14:paraId="2EA44497" w14:textId="77777777" w:rsidR="00A776B4" w:rsidRPr="00A776B4" w:rsidRDefault="00A776B4" w:rsidP="00A776B4">
      <w:pPr>
        <w:jc w:val="center"/>
        <w:rPr>
          <w:b/>
          <w:bCs/>
          <w:kern w:val="1"/>
        </w:rPr>
      </w:pPr>
    </w:p>
    <w:p w14:paraId="6EE8185D" w14:textId="77777777" w:rsidR="00A776B4" w:rsidRPr="00A776B4" w:rsidRDefault="00A776B4" w:rsidP="00A776B4">
      <w:pPr>
        <w:rPr>
          <w:b/>
          <w:bCs/>
          <w:kern w:val="1"/>
        </w:rPr>
      </w:pPr>
    </w:p>
    <w:p w14:paraId="58FB9AE0" w14:textId="77777777" w:rsidR="00A776B4" w:rsidRPr="00A776B4" w:rsidRDefault="00A776B4" w:rsidP="00A776B4">
      <w:pPr>
        <w:suppressAutoHyphens w:val="0"/>
        <w:autoSpaceDE w:val="0"/>
        <w:autoSpaceDN w:val="0"/>
        <w:spacing w:line="240" w:lineRule="auto"/>
        <w:ind w:firstLine="0"/>
        <w:rPr>
          <w:kern w:val="0"/>
          <w:lang w:eastAsia="ru-RU"/>
        </w:rPr>
      </w:pPr>
      <w:r w:rsidRPr="00A776B4">
        <w:rPr>
          <w:kern w:val="0"/>
          <w:lang w:eastAsia="ru-RU"/>
        </w:rPr>
        <w:t xml:space="preserve">         Настоящие Правила разработаны в целях упорядочения торговли на празднике Дня села Порецкого. </w:t>
      </w:r>
    </w:p>
    <w:p w14:paraId="47715D37" w14:textId="30244448" w:rsidR="00A776B4" w:rsidRPr="00A776B4" w:rsidRDefault="00A776B4" w:rsidP="00A776B4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A776B4">
        <w:rPr>
          <w:kern w:val="0"/>
          <w:lang w:eastAsia="ru-RU"/>
        </w:rPr>
        <w:t xml:space="preserve">  </w:t>
      </w:r>
      <w:r w:rsidR="003E14E1">
        <w:rPr>
          <w:kern w:val="0"/>
          <w:lang w:eastAsia="ru-RU"/>
        </w:rPr>
        <w:tab/>
      </w:r>
      <w:r w:rsidRPr="00A776B4">
        <w:rPr>
          <w:kern w:val="0"/>
          <w:lang w:eastAsia="ru-RU"/>
        </w:rPr>
        <w:t xml:space="preserve">1. </w:t>
      </w:r>
      <w:proofErr w:type="gramStart"/>
      <w:r w:rsidRPr="00A776B4">
        <w:rPr>
          <w:kern w:val="0"/>
          <w:lang w:eastAsia="ru-RU"/>
        </w:rPr>
        <w:t>Выездная  торговля</w:t>
      </w:r>
      <w:proofErr w:type="gramEnd"/>
      <w:r w:rsidRPr="00A776B4">
        <w:rPr>
          <w:kern w:val="0"/>
          <w:lang w:eastAsia="ru-RU"/>
        </w:rPr>
        <w:t xml:space="preserve">  на  празднике Дня села Порецкого осуществляется   в соответствии с действующим законодательством в сфере розничной торговли  продовольственными  товарами.</w:t>
      </w:r>
    </w:p>
    <w:p w14:paraId="6311D8A7" w14:textId="77777777" w:rsidR="00A776B4" w:rsidRPr="00A776B4" w:rsidRDefault="00A776B4" w:rsidP="003E14E1">
      <w:pPr>
        <w:suppressAutoHyphens w:val="0"/>
        <w:spacing w:line="240" w:lineRule="auto"/>
        <w:ind w:firstLine="708"/>
        <w:rPr>
          <w:kern w:val="0"/>
          <w:lang w:eastAsia="ru-RU"/>
        </w:rPr>
      </w:pPr>
      <w:r w:rsidRPr="00A776B4">
        <w:rPr>
          <w:kern w:val="0"/>
          <w:lang w:eastAsia="ru-RU"/>
        </w:rPr>
        <w:t xml:space="preserve"> 2.Торговые точки должны быть </w:t>
      </w:r>
      <w:proofErr w:type="gramStart"/>
      <w:r w:rsidRPr="00A776B4">
        <w:rPr>
          <w:kern w:val="0"/>
          <w:lang w:eastAsia="ru-RU"/>
        </w:rPr>
        <w:t>оснащены  соответствующим</w:t>
      </w:r>
      <w:proofErr w:type="gramEnd"/>
      <w:r w:rsidRPr="00A776B4">
        <w:rPr>
          <w:kern w:val="0"/>
          <w:lang w:eastAsia="ru-RU"/>
        </w:rPr>
        <w:t xml:space="preserve"> инвентарем и оборудованием: навесами,  </w:t>
      </w:r>
      <w:proofErr w:type="spellStart"/>
      <w:r w:rsidRPr="00A776B4">
        <w:rPr>
          <w:kern w:val="0"/>
          <w:lang w:eastAsia="ru-RU"/>
        </w:rPr>
        <w:t>пристенными</w:t>
      </w:r>
      <w:proofErr w:type="spellEnd"/>
      <w:r w:rsidRPr="00A776B4">
        <w:rPr>
          <w:kern w:val="0"/>
          <w:lang w:eastAsia="ru-RU"/>
        </w:rPr>
        <w:t xml:space="preserve">  и  островными  горками,  столами и стульями для отдыхающих на празднике.</w:t>
      </w:r>
    </w:p>
    <w:p w14:paraId="3EB1580F" w14:textId="77777777" w:rsidR="00A776B4" w:rsidRPr="00A776B4" w:rsidRDefault="00A776B4" w:rsidP="003E14E1">
      <w:pPr>
        <w:suppressAutoHyphens w:val="0"/>
        <w:spacing w:line="240" w:lineRule="auto"/>
        <w:ind w:firstLine="708"/>
        <w:rPr>
          <w:kern w:val="0"/>
          <w:lang w:eastAsia="ru-RU"/>
        </w:rPr>
      </w:pPr>
      <w:r w:rsidRPr="00A776B4">
        <w:rPr>
          <w:kern w:val="0"/>
          <w:lang w:eastAsia="ru-RU"/>
        </w:rPr>
        <w:t>3. Торговля пищевыми продуктами должна осуществляться с использованием одноразовой посуды. Запрещается использование стеклянной посуды.</w:t>
      </w:r>
    </w:p>
    <w:p w14:paraId="348C05AD" w14:textId="77777777" w:rsidR="00A776B4" w:rsidRPr="00A776B4" w:rsidRDefault="00A776B4" w:rsidP="003E14E1">
      <w:pPr>
        <w:suppressAutoHyphens w:val="0"/>
        <w:spacing w:line="240" w:lineRule="auto"/>
        <w:ind w:firstLine="708"/>
        <w:rPr>
          <w:kern w:val="0"/>
          <w:lang w:eastAsia="ru-RU"/>
        </w:rPr>
      </w:pPr>
      <w:r w:rsidRPr="00A776B4">
        <w:rPr>
          <w:kern w:val="0"/>
          <w:lang w:eastAsia="ru-RU"/>
        </w:rPr>
        <w:t xml:space="preserve">4. </w:t>
      </w:r>
      <w:proofErr w:type="gramStart"/>
      <w:r w:rsidRPr="00A776B4">
        <w:rPr>
          <w:kern w:val="0"/>
          <w:lang w:eastAsia="ru-RU"/>
        </w:rPr>
        <w:t>Продавцы  должны</w:t>
      </w:r>
      <w:proofErr w:type="gramEnd"/>
      <w:r w:rsidRPr="00A776B4">
        <w:rPr>
          <w:kern w:val="0"/>
          <w:lang w:eastAsia="ru-RU"/>
        </w:rPr>
        <w:t xml:space="preserve"> иметь спецодежду и документы о пройденном медицинском осмотре в соответствии с требованиями Госсанэпиднадзора.</w:t>
      </w:r>
    </w:p>
    <w:p w14:paraId="4480DE3F" w14:textId="77777777" w:rsidR="003E14E1" w:rsidRDefault="00A776B4" w:rsidP="003E14E1">
      <w:pPr>
        <w:suppressAutoHyphens w:val="0"/>
        <w:spacing w:line="240" w:lineRule="auto"/>
        <w:ind w:firstLine="708"/>
        <w:rPr>
          <w:kern w:val="0"/>
          <w:lang w:eastAsia="ru-RU"/>
        </w:rPr>
      </w:pPr>
      <w:r w:rsidRPr="00A776B4">
        <w:rPr>
          <w:kern w:val="0"/>
          <w:lang w:eastAsia="ru-RU"/>
        </w:rPr>
        <w:t xml:space="preserve">5.   </w:t>
      </w:r>
      <w:proofErr w:type="gramStart"/>
      <w:r w:rsidRPr="00A776B4">
        <w:rPr>
          <w:kern w:val="0"/>
          <w:lang w:eastAsia="ru-RU"/>
        </w:rPr>
        <w:t>В  торговых</w:t>
      </w:r>
      <w:proofErr w:type="gramEnd"/>
      <w:r w:rsidRPr="00A776B4">
        <w:rPr>
          <w:kern w:val="0"/>
          <w:lang w:eastAsia="ru-RU"/>
        </w:rPr>
        <w:t xml:space="preserve">  точках  необходимо иметь умывальник.</w:t>
      </w:r>
    </w:p>
    <w:p w14:paraId="1425A4ED" w14:textId="46B90EFD" w:rsidR="00A776B4" w:rsidRPr="00A776B4" w:rsidRDefault="00A776B4" w:rsidP="003E14E1">
      <w:pPr>
        <w:suppressAutoHyphens w:val="0"/>
        <w:spacing w:line="240" w:lineRule="auto"/>
        <w:ind w:firstLine="708"/>
        <w:rPr>
          <w:kern w:val="0"/>
          <w:lang w:eastAsia="ru-RU"/>
        </w:rPr>
      </w:pPr>
      <w:r w:rsidRPr="00A776B4">
        <w:rPr>
          <w:kern w:val="0"/>
          <w:lang w:eastAsia="ru-RU"/>
        </w:rPr>
        <w:t xml:space="preserve">6.  </w:t>
      </w:r>
      <w:proofErr w:type="gramStart"/>
      <w:r w:rsidRPr="00A776B4">
        <w:rPr>
          <w:kern w:val="0"/>
          <w:lang w:eastAsia="ru-RU"/>
        </w:rPr>
        <w:t>Запрещается  продажа</w:t>
      </w:r>
      <w:proofErr w:type="gramEnd"/>
      <w:r w:rsidRPr="00A776B4">
        <w:rPr>
          <w:kern w:val="0"/>
          <w:lang w:eastAsia="ru-RU"/>
        </w:rPr>
        <w:t xml:space="preserve">  скоропортящихся  продуктов  (молочных, мясных, колбасных), за исключением тех, которые указаны в  ассортиментном перечне продукции.</w:t>
      </w:r>
    </w:p>
    <w:p w14:paraId="0334D2C5" w14:textId="77777777" w:rsidR="00A776B4" w:rsidRPr="00A776B4" w:rsidRDefault="00A776B4" w:rsidP="003E14E1">
      <w:pPr>
        <w:suppressAutoHyphens w:val="0"/>
        <w:autoSpaceDE w:val="0"/>
        <w:autoSpaceDN w:val="0"/>
        <w:spacing w:line="240" w:lineRule="auto"/>
        <w:ind w:firstLine="708"/>
        <w:rPr>
          <w:kern w:val="0"/>
          <w:lang w:eastAsia="ru-RU"/>
        </w:rPr>
      </w:pPr>
      <w:r w:rsidRPr="00A776B4">
        <w:rPr>
          <w:kern w:val="0"/>
          <w:lang w:eastAsia="ru-RU"/>
        </w:rPr>
        <w:t xml:space="preserve">7.  Организациям, осуществляющим продажу шашлыков, иметь справку на забой скота и справку о </w:t>
      </w:r>
      <w:proofErr w:type="spellStart"/>
      <w:r w:rsidRPr="00A776B4">
        <w:rPr>
          <w:kern w:val="0"/>
          <w:lang w:eastAsia="ru-RU"/>
        </w:rPr>
        <w:t>ветсанэкспертизе</w:t>
      </w:r>
      <w:proofErr w:type="spellEnd"/>
      <w:r w:rsidRPr="00A776B4">
        <w:rPr>
          <w:kern w:val="0"/>
          <w:lang w:eastAsia="ru-RU"/>
        </w:rPr>
        <w:t xml:space="preserve"> (форма № 4).</w:t>
      </w:r>
    </w:p>
    <w:p w14:paraId="16D3E4A3" w14:textId="1C868BA9" w:rsidR="00E8745A" w:rsidRDefault="00E8745A" w:rsidP="00291F63">
      <w:pPr>
        <w:jc w:val="center"/>
      </w:pPr>
    </w:p>
    <w:p w14:paraId="2BF3958D" w14:textId="3ABD0ECD" w:rsidR="00A776B4" w:rsidRDefault="00A776B4" w:rsidP="00291F63">
      <w:pPr>
        <w:jc w:val="center"/>
      </w:pPr>
      <w:bookmarkStart w:id="1" w:name="_GoBack"/>
      <w:bookmarkEnd w:id="1"/>
    </w:p>
    <w:p w14:paraId="01EDB162" w14:textId="16BAA717" w:rsidR="00A776B4" w:rsidRDefault="00A776B4" w:rsidP="00291F63">
      <w:pPr>
        <w:jc w:val="center"/>
      </w:pPr>
    </w:p>
    <w:sectPr w:rsidR="00A776B4" w:rsidSect="00621227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10217"/>
    <w:multiLevelType w:val="hybridMultilevel"/>
    <w:tmpl w:val="C2C0B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7046CF"/>
    <w:multiLevelType w:val="hybridMultilevel"/>
    <w:tmpl w:val="73422416"/>
    <w:lvl w:ilvl="0" w:tplc="69F43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667596"/>
    <w:multiLevelType w:val="hybridMultilevel"/>
    <w:tmpl w:val="B2D2A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B3E33"/>
    <w:multiLevelType w:val="hybridMultilevel"/>
    <w:tmpl w:val="0D7CAD60"/>
    <w:lvl w:ilvl="0" w:tplc="5C8E1A5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12072F"/>
    <w:multiLevelType w:val="hybridMultilevel"/>
    <w:tmpl w:val="2CCE300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5C0744"/>
    <w:multiLevelType w:val="hybridMultilevel"/>
    <w:tmpl w:val="F912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F2872"/>
    <w:multiLevelType w:val="multilevel"/>
    <w:tmpl w:val="C2E8C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D3"/>
    <w:rsid w:val="000017D6"/>
    <w:rsid w:val="000B6362"/>
    <w:rsid w:val="000E05E7"/>
    <w:rsid w:val="0018044D"/>
    <w:rsid w:val="00191E5C"/>
    <w:rsid w:val="001A1301"/>
    <w:rsid w:val="001B7FEC"/>
    <w:rsid w:val="001C4F6C"/>
    <w:rsid w:val="002108DB"/>
    <w:rsid w:val="00291F63"/>
    <w:rsid w:val="0029366C"/>
    <w:rsid w:val="00313984"/>
    <w:rsid w:val="0032628E"/>
    <w:rsid w:val="00330F0F"/>
    <w:rsid w:val="00337AB4"/>
    <w:rsid w:val="00343E86"/>
    <w:rsid w:val="00376593"/>
    <w:rsid w:val="003B4A44"/>
    <w:rsid w:val="003E14E1"/>
    <w:rsid w:val="003F1008"/>
    <w:rsid w:val="00434652"/>
    <w:rsid w:val="0045145E"/>
    <w:rsid w:val="0045253B"/>
    <w:rsid w:val="00497424"/>
    <w:rsid w:val="004A271A"/>
    <w:rsid w:val="004C607D"/>
    <w:rsid w:val="00500425"/>
    <w:rsid w:val="005450F8"/>
    <w:rsid w:val="00555CB9"/>
    <w:rsid w:val="005670CB"/>
    <w:rsid w:val="00615101"/>
    <w:rsid w:val="00621227"/>
    <w:rsid w:val="0064344E"/>
    <w:rsid w:val="00660503"/>
    <w:rsid w:val="006C4590"/>
    <w:rsid w:val="006F5E24"/>
    <w:rsid w:val="00745667"/>
    <w:rsid w:val="00751F00"/>
    <w:rsid w:val="0079748B"/>
    <w:rsid w:val="007F544F"/>
    <w:rsid w:val="008018C7"/>
    <w:rsid w:val="00874884"/>
    <w:rsid w:val="00895329"/>
    <w:rsid w:val="008F48A1"/>
    <w:rsid w:val="00962D5F"/>
    <w:rsid w:val="009634FE"/>
    <w:rsid w:val="0098707E"/>
    <w:rsid w:val="009A028B"/>
    <w:rsid w:val="00A320FA"/>
    <w:rsid w:val="00A33DD3"/>
    <w:rsid w:val="00A776B4"/>
    <w:rsid w:val="00AA4701"/>
    <w:rsid w:val="00AC52C0"/>
    <w:rsid w:val="00B86DA1"/>
    <w:rsid w:val="00BE123F"/>
    <w:rsid w:val="00C11261"/>
    <w:rsid w:val="00C963A9"/>
    <w:rsid w:val="00CA3DF5"/>
    <w:rsid w:val="00D07C60"/>
    <w:rsid w:val="00DF3B27"/>
    <w:rsid w:val="00DF3B68"/>
    <w:rsid w:val="00E8745A"/>
    <w:rsid w:val="00EB26E4"/>
    <w:rsid w:val="00EF535E"/>
    <w:rsid w:val="00F50CAA"/>
    <w:rsid w:val="00F868F8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4CB4"/>
  <w15:docId w15:val="{A7CAE82B-8E42-49D3-A8D7-60138B19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3DD3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33DD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3D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DD3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6">
    <w:name w:val="Основной текст_"/>
    <w:basedOn w:val="a0"/>
    <w:link w:val="1"/>
    <w:rsid w:val="00191E5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191E5C"/>
    <w:pPr>
      <w:shd w:val="clear" w:color="auto" w:fill="FFFFFF"/>
      <w:suppressAutoHyphens w:val="0"/>
      <w:spacing w:line="180" w:lineRule="exact"/>
      <w:ind w:firstLine="0"/>
      <w:jc w:val="center"/>
    </w:pPr>
    <w:rPr>
      <w:kern w:val="0"/>
      <w:sz w:val="25"/>
      <w:szCs w:val="25"/>
      <w:lang w:eastAsia="en-US"/>
    </w:rPr>
  </w:style>
  <w:style w:type="paragraph" w:styleId="a7">
    <w:name w:val="List Paragraph"/>
    <w:basedOn w:val="a"/>
    <w:uiPriority w:val="34"/>
    <w:qFormat/>
    <w:rsid w:val="004C6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porezk_org</dc:creator>
  <cp:lastModifiedBy>Inform4</cp:lastModifiedBy>
  <cp:revision>14</cp:revision>
  <cp:lastPrinted>2023-08-16T08:42:00Z</cp:lastPrinted>
  <dcterms:created xsi:type="dcterms:W3CDTF">2023-08-16T07:26:00Z</dcterms:created>
  <dcterms:modified xsi:type="dcterms:W3CDTF">2023-08-17T05:31:00Z</dcterms:modified>
</cp:coreProperties>
</file>