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4D" w:rsidRDefault="00ED20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52324D" w:rsidRDefault="00ED20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4D38A8">
        <w:rPr>
          <w:rFonts w:ascii="Times New Roman" w:hAnsi="Times New Roman" w:cs="Times New Roman"/>
          <w:bCs/>
          <w:sz w:val="26"/>
          <w:szCs w:val="26"/>
        </w:rPr>
        <w:t xml:space="preserve">включение в кадровый резерв 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замещение должности директора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казенного учреждения Чувашской Республики «Республиканская служба единого заказчика»</w:t>
      </w:r>
      <w:r>
        <w:rPr>
          <w:rFonts w:ascii="Times New Roman" w:hAnsi="Times New Roman" w:cs="Times New Roman"/>
          <w:bCs/>
          <w:sz w:val="26"/>
          <w:szCs w:val="26"/>
        </w:rPr>
        <w:t xml:space="preserve"> Министерства строительства, архитектуры и жилищно-коммунального хозяйства Чувашской Республики</w:t>
      </w:r>
    </w:p>
    <w:p w:rsidR="0052324D" w:rsidRDefault="0052324D">
      <w:pPr>
        <w:ind w:firstLine="698"/>
        <w:jc w:val="both"/>
        <w:rPr>
          <w:sz w:val="26"/>
          <w:szCs w:val="26"/>
        </w:rPr>
      </w:pPr>
    </w:p>
    <w:p w:rsidR="0052324D" w:rsidRDefault="00ED20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Министерство строительства, архитектуры и жилищно-коммунального хозяйства Чувашской Республики (далее – Министерство) объявляет конкурс на </w:t>
      </w:r>
      <w:r w:rsidR="004D38A8">
        <w:rPr>
          <w:sz w:val="26"/>
          <w:szCs w:val="26"/>
        </w:rPr>
        <w:t>включение в кадровый резерв на з</w:t>
      </w:r>
      <w:r>
        <w:rPr>
          <w:sz w:val="26"/>
          <w:szCs w:val="26"/>
        </w:rPr>
        <w:t xml:space="preserve">амещение должности директора </w:t>
      </w:r>
      <w:r>
        <w:rPr>
          <w:color w:val="000000"/>
          <w:kern w:val="1"/>
          <w:sz w:val="26"/>
          <w:szCs w:val="26"/>
        </w:rPr>
        <w:t>казенного учреждения Чувашской Республики «Республиканская служба единого заказчика»</w:t>
      </w:r>
      <w:r>
        <w:rPr>
          <w:kern w:val="1"/>
          <w:sz w:val="26"/>
          <w:szCs w:val="26"/>
        </w:rPr>
        <w:t xml:space="preserve"> </w:t>
      </w:r>
      <w:r>
        <w:rPr>
          <w:sz w:val="26"/>
          <w:szCs w:val="26"/>
        </w:rPr>
        <w:t>Министерства строительства, архитектуры и жилищно-коммунального хозяйства Чувашской Республики.</w:t>
      </w:r>
    </w:p>
    <w:p w:rsidR="004D38A8" w:rsidRDefault="00ED20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претенденту на </w:t>
      </w:r>
      <w:r w:rsidR="004D38A8">
        <w:rPr>
          <w:sz w:val="26"/>
          <w:szCs w:val="26"/>
        </w:rPr>
        <w:t xml:space="preserve">включение в кадровый резерв на </w:t>
      </w:r>
      <w:r>
        <w:rPr>
          <w:sz w:val="26"/>
          <w:szCs w:val="26"/>
        </w:rPr>
        <w:t xml:space="preserve">замещение указанной должности предъявляются следующие требования: </w:t>
      </w:r>
    </w:p>
    <w:p w:rsidR="0052324D" w:rsidRDefault="00ED203D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наличие высшего профессионального образования.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 xml:space="preserve">Гражданин, изъявивший желание участвовать в конкурсе, представляет в Министерство: 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1) личное заявление;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 xml:space="preserve">2) заполненную и подписанную </w:t>
      </w:r>
      <w:hyperlink w:anchor="P145" w:history="1">
        <w:r>
          <w:rPr>
            <w:szCs w:val="26"/>
          </w:rPr>
          <w:t>анкету</w:t>
        </w:r>
      </w:hyperlink>
      <w:r>
        <w:rPr>
          <w:szCs w:val="26"/>
        </w:rPr>
        <w:t xml:space="preserve"> с приложением фотографии;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3) согласие на обработку персональных данных;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4) документы, подтверждающие необходимое профессиональное образование, стаж работы и квалификацию: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копию трудовой книжки или иные документы, подтверждающие трудовую деятельность гражданина;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копии документов о профессиональном образовании;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5) копию паспорта;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>6) медицинскую справку о состоянии здоровья (форма № 086/у).</w:t>
      </w:r>
    </w:p>
    <w:p w:rsidR="0052324D" w:rsidRDefault="00ED203D">
      <w:pPr>
        <w:pStyle w:val="ConsPlusNormal"/>
        <w:ind w:firstLine="709"/>
        <w:jc w:val="both"/>
        <w:rPr>
          <w:szCs w:val="26"/>
        </w:rPr>
      </w:pPr>
      <w:r>
        <w:rPr>
          <w:szCs w:val="26"/>
        </w:rPr>
        <w:t xml:space="preserve">Копии документов, указанных в настоящем пункте, должны быть заверены в порядке, установленном законодательством Российской Федерации, либо заверяются на основании подлинников документов сотрудниками отдела правового обеспечения и </w:t>
      </w:r>
      <w:r w:rsidR="0084300F">
        <w:rPr>
          <w:szCs w:val="26"/>
        </w:rPr>
        <w:t>развития корпоративной культуры</w:t>
      </w:r>
      <w:r>
        <w:rPr>
          <w:szCs w:val="26"/>
        </w:rPr>
        <w:t xml:space="preserve"> Министерства.</w:t>
      </w:r>
    </w:p>
    <w:p w:rsidR="0052324D" w:rsidRDefault="00ED20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 на участие в конкурсе принимаются с </w:t>
      </w:r>
      <w:r w:rsidR="00D706E5">
        <w:rPr>
          <w:sz w:val="26"/>
          <w:szCs w:val="26"/>
        </w:rPr>
        <w:t>13</w:t>
      </w:r>
      <w:r w:rsidR="0084300F">
        <w:rPr>
          <w:sz w:val="26"/>
          <w:szCs w:val="26"/>
        </w:rPr>
        <w:t xml:space="preserve"> </w:t>
      </w:r>
      <w:r w:rsidR="0084300F" w:rsidRPr="00D706E5">
        <w:rPr>
          <w:sz w:val="26"/>
          <w:szCs w:val="26"/>
        </w:rPr>
        <w:t xml:space="preserve">по </w:t>
      </w:r>
      <w:r w:rsidR="00D706E5" w:rsidRPr="00D706E5">
        <w:rPr>
          <w:sz w:val="26"/>
          <w:szCs w:val="26"/>
        </w:rPr>
        <w:t>21</w:t>
      </w:r>
      <w:r w:rsidR="0084300F" w:rsidRPr="00D706E5">
        <w:rPr>
          <w:sz w:val="26"/>
          <w:szCs w:val="26"/>
        </w:rPr>
        <w:t xml:space="preserve"> </w:t>
      </w:r>
      <w:r w:rsidR="00D706E5" w:rsidRPr="00D706E5">
        <w:rPr>
          <w:sz w:val="26"/>
          <w:szCs w:val="26"/>
        </w:rPr>
        <w:t>марта</w:t>
      </w:r>
      <w:r w:rsidRPr="00D706E5">
        <w:rPr>
          <w:sz w:val="26"/>
          <w:szCs w:val="26"/>
        </w:rPr>
        <w:t xml:space="preserve"> 202</w:t>
      </w:r>
      <w:r w:rsidR="0084300F" w:rsidRPr="00D706E5">
        <w:rPr>
          <w:sz w:val="26"/>
          <w:szCs w:val="26"/>
        </w:rPr>
        <w:t>3</w:t>
      </w:r>
      <w:r>
        <w:rPr>
          <w:sz w:val="26"/>
          <w:szCs w:val="26"/>
        </w:rPr>
        <w:t xml:space="preserve"> г. по рабочим дням с 8 до 17 часов, перерыв на обед с 12 до 13 часов, по адресу: 428004, г. Чебоксары, Президентский бульвар, д. 17,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</w:t>
      </w:r>
      <w:r w:rsidR="0084300F">
        <w:rPr>
          <w:sz w:val="26"/>
          <w:szCs w:val="26"/>
        </w:rPr>
        <w:t>02</w:t>
      </w:r>
      <w:r>
        <w:rPr>
          <w:sz w:val="26"/>
          <w:szCs w:val="26"/>
        </w:rPr>
        <w:t xml:space="preserve">. </w:t>
      </w:r>
    </w:p>
    <w:p w:rsidR="0052324D" w:rsidRDefault="00ED203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конкурса: г. Чебоксары, Президентский бульвар, д. 17,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313, предполагаемая дата его проведения – </w:t>
      </w:r>
      <w:r w:rsidR="00D706E5">
        <w:rPr>
          <w:sz w:val="26"/>
          <w:szCs w:val="26"/>
        </w:rPr>
        <w:t>2</w:t>
      </w:r>
      <w:r w:rsidR="004D38A8">
        <w:rPr>
          <w:sz w:val="26"/>
          <w:szCs w:val="26"/>
        </w:rPr>
        <w:t>8</w:t>
      </w:r>
      <w:r w:rsidR="00D706E5">
        <w:rPr>
          <w:sz w:val="26"/>
          <w:szCs w:val="26"/>
        </w:rPr>
        <w:t xml:space="preserve"> марта</w:t>
      </w:r>
      <w:r w:rsidR="0084300F">
        <w:rPr>
          <w:sz w:val="26"/>
          <w:szCs w:val="26"/>
        </w:rPr>
        <w:t xml:space="preserve"> 2023</w:t>
      </w:r>
      <w:r>
        <w:rPr>
          <w:sz w:val="26"/>
          <w:szCs w:val="26"/>
        </w:rPr>
        <w:t xml:space="preserve"> г. в </w:t>
      </w:r>
      <w:r w:rsidR="00D706E5">
        <w:rPr>
          <w:sz w:val="26"/>
          <w:szCs w:val="26"/>
        </w:rPr>
        <w:t>15</w:t>
      </w:r>
      <w:r>
        <w:rPr>
          <w:sz w:val="26"/>
          <w:szCs w:val="26"/>
        </w:rPr>
        <w:t xml:space="preserve"> часов 00 минут. </w:t>
      </w:r>
    </w:p>
    <w:p w:rsidR="0052324D" w:rsidRDefault="00ED203D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дополнительной информацией обращаться по тел.:(8352) </w:t>
      </w:r>
      <w:r w:rsidR="0084300F">
        <w:rPr>
          <w:rFonts w:ascii="Times New Roman" w:hAnsi="Times New Roman"/>
          <w:sz w:val="26"/>
          <w:szCs w:val="26"/>
        </w:rPr>
        <w:t>56-54</w:t>
      </w:r>
      <w:r>
        <w:rPr>
          <w:rFonts w:ascii="Times New Roman" w:hAnsi="Times New Roman"/>
          <w:sz w:val="26"/>
          <w:szCs w:val="26"/>
        </w:rPr>
        <w:t xml:space="preserve">-06; </w:t>
      </w:r>
      <w:proofErr w:type="spellStart"/>
      <w:r>
        <w:rPr>
          <w:rFonts w:ascii="Times New Roman" w:hAnsi="Times New Roman"/>
          <w:sz w:val="26"/>
          <w:szCs w:val="26"/>
        </w:rPr>
        <w:t>эл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очта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construc@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cap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эл.адрес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>.</w:t>
      </w:r>
      <w:hyperlink r:id="rId6" w:history="1"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construc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cap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>
          <w:rPr>
            <w:rStyle w:val="a5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>
        <w:rPr>
          <w:rFonts w:ascii="Times New Roman" w:hAnsi="Times New Roman"/>
          <w:sz w:val="26"/>
          <w:szCs w:val="26"/>
        </w:rPr>
        <w:t>».</w:t>
      </w:r>
    </w:p>
    <w:p w:rsidR="0052324D" w:rsidRDefault="0052324D">
      <w:pPr>
        <w:ind w:firstLine="709"/>
        <w:rPr>
          <w:caps/>
          <w:sz w:val="26"/>
          <w:szCs w:val="26"/>
        </w:rPr>
      </w:pPr>
    </w:p>
    <w:sectPr w:rsidR="0052324D">
      <w:endnotePr>
        <w:numFmt w:val="decimal"/>
      </w:endnotePr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4"/>
  </w:compat>
  <w:rsids>
    <w:rsidRoot w:val="0052324D"/>
    <w:rsid w:val="004D38A8"/>
    <w:rsid w:val="0052324D"/>
    <w:rsid w:val="0084300F"/>
    <w:rsid w:val="00D706E5"/>
    <w:rsid w:val="00ED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aps/>
        <w:sz w:val="26"/>
        <w:szCs w:val="26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eastAsia="Times New Roman"/>
      <w:caps w:val="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rFonts w:ascii="TimesET" w:hAnsi="TimesET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caps w:val="0"/>
      <w:szCs w:val="20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Times New Roman" w:hAnsi="Calibri" w:cs="Calibri"/>
      <w:b/>
      <w:caps w:val="0"/>
      <w:kern w:val="1"/>
      <w:sz w:val="22"/>
      <w:szCs w:val="20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aps w:val="0"/>
      <w:kern w:val="1"/>
      <w:sz w:val="32"/>
      <w:szCs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Основной текст Знак"/>
    <w:basedOn w:val="a0"/>
    <w:rPr>
      <w:rFonts w:ascii="TimesET" w:eastAsia="Times New Roman" w:hAnsi="TimesET"/>
      <w:caps w:val="0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cap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aps/>
        <w:sz w:val="26"/>
        <w:szCs w:val="26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a">
    <w:name w:val="Normal"/>
    <w:qFormat/>
    <w:rPr>
      <w:rFonts w:eastAsia="Times New Roman"/>
      <w:caps w:val="0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  <w:rPr>
      <w:rFonts w:ascii="TimesET" w:hAnsi="TimesET"/>
    </w:rPr>
  </w:style>
  <w:style w:type="paragraph" w:customStyle="1" w:styleId="ConsPlusNormal">
    <w:name w:val="ConsPlusNormal"/>
    <w:qFormat/>
    <w:pPr>
      <w:widowControl w:val="0"/>
    </w:pPr>
    <w:rPr>
      <w:rFonts w:eastAsia="Times New Roman"/>
      <w:caps w:val="0"/>
      <w:szCs w:val="20"/>
    </w:rPr>
  </w:style>
  <w:style w:type="paragraph" w:styleId="a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Times New Roman" w:hAnsi="Calibri" w:cs="Calibri"/>
      <w:b/>
      <w:caps w:val="0"/>
      <w:kern w:val="1"/>
      <w:sz w:val="22"/>
      <w:szCs w:val="20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aps w:val="0"/>
      <w:kern w:val="1"/>
      <w:sz w:val="32"/>
      <w:szCs w:val="32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a6">
    <w:name w:val="Основной текст Знак"/>
    <w:basedOn w:val="a0"/>
    <w:rPr>
      <w:rFonts w:ascii="TimesET" w:eastAsia="Times New Roman" w:hAnsi="TimesET"/>
      <w:caps w:val="0"/>
      <w:sz w:val="24"/>
      <w:szCs w:val="24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cap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struc@cap.ru" TargetMode="External"/><Relationship Id="rId5" Type="http://schemas.openxmlformats.org/officeDocument/2006/relationships/hyperlink" Target="mailto:construc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construc47</dc:creator>
  <cp:keywords/>
  <dc:description/>
  <cp:lastModifiedBy>Татьяна Маринкина</cp:lastModifiedBy>
  <cp:revision>26</cp:revision>
  <cp:lastPrinted>2023-03-13T04:55:00Z</cp:lastPrinted>
  <dcterms:created xsi:type="dcterms:W3CDTF">2017-07-24T10:02:00Z</dcterms:created>
  <dcterms:modified xsi:type="dcterms:W3CDTF">2023-03-13T05:04:00Z</dcterms:modified>
</cp:coreProperties>
</file>