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72" w:type="dxa"/>
        <w:tblLayout w:type="fixed"/>
        <w:tblLook w:val="01E0" w:firstRow="1" w:lastRow="1" w:firstColumn="1" w:lastColumn="1" w:noHBand="0" w:noVBand="0"/>
      </w:tblPr>
      <w:tblGrid>
        <w:gridCol w:w="4140"/>
        <w:gridCol w:w="1800"/>
        <w:gridCol w:w="4140"/>
      </w:tblGrid>
      <w:tr w:rsidR="00A77A15" w:rsidRPr="00A77A15" w:rsidTr="00A77A15">
        <w:tc>
          <w:tcPr>
            <w:tcW w:w="4140" w:type="dxa"/>
          </w:tcPr>
          <w:p w:rsidR="00A77A15" w:rsidRPr="00A77A15" w:rsidRDefault="00A77A15" w:rsidP="00A77A15">
            <w:pPr>
              <w:suppressAutoHyphens/>
              <w:spacing w:after="0" w:line="240" w:lineRule="auto"/>
              <w:ind w:left="-108" w:right="72"/>
              <w:jc w:val="center"/>
              <w:rPr>
                <w:rFonts w:ascii="Times New Roman" w:eastAsia="Times New Roman" w:hAnsi="Times New Roman" w:cs="Times New Roman"/>
                <w:sz w:val="24"/>
                <w:szCs w:val="24"/>
                <w:lang w:eastAsia="zh-CN"/>
              </w:rPr>
            </w:pPr>
            <w:proofErr w:type="spellStart"/>
            <w:r w:rsidRPr="00A77A15">
              <w:rPr>
                <w:rFonts w:ascii="Arial Cyr Chuv" w:eastAsia="Times New Roman" w:hAnsi="Arial Cyr Chuv" w:cs="Arial Cyr Chuv"/>
                <w:b/>
                <w:bCs/>
                <w:iCs/>
                <w:sz w:val="26"/>
                <w:szCs w:val="26"/>
                <w:lang w:eastAsia="zh-CN"/>
              </w:rPr>
              <w:t>Чёваш</w:t>
            </w:r>
            <w:proofErr w:type="spellEnd"/>
            <w:r w:rsidRPr="00A77A15">
              <w:rPr>
                <w:rFonts w:ascii="Arial Cyr Chuv" w:eastAsia="Times New Roman" w:hAnsi="Arial Cyr Chuv" w:cs="Arial Cyr Chuv"/>
                <w:b/>
                <w:bCs/>
                <w:iCs/>
                <w:sz w:val="26"/>
                <w:szCs w:val="26"/>
                <w:lang w:eastAsia="zh-CN"/>
              </w:rPr>
              <w:t xml:space="preserve"> Республики</w:t>
            </w:r>
          </w:p>
          <w:p w:rsidR="00A77A15" w:rsidRPr="00A77A15" w:rsidRDefault="00A77A15" w:rsidP="00A77A15">
            <w:pPr>
              <w:suppressAutoHyphens/>
              <w:spacing w:after="0" w:line="240" w:lineRule="auto"/>
              <w:ind w:left="-108" w:right="74"/>
              <w:jc w:val="center"/>
              <w:rPr>
                <w:rFonts w:ascii="Arial Cyr Chuv" w:eastAsia="Times New Roman" w:hAnsi="Arial Cyr Chuv" w:cs="Arial Cyr Chuv"/>
                <w:b/>
                <w:bCs/>
                <w:sz w:val="12"/>
                <w:szCs w:val="12"/>
                <w:lang w:eastAsia="zh-CN"/>
              </w:rPr>
            </w:pPr>
          </w:p>
          <w:p w:rsidR="00A77A15" w:rsidRPr="00A77A15" w:rsidRDefault="00A77A15" w:rsidP="00A77A15">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A77A15">
              <w:rPr>
                <w:rFonts w:ascii="Arial Cyr Chuv" w:eastAsia="Times New Roman" w:hAnsi="Arial Cyr Chuv" w:cs="Arial Cyr Chuv"/>
                <w:b/>
                <w:bCs/>
                <w:sz w:val="26"/>
                <w:szCs w:val="26"/>
                <w:lang w:eastAsia="zh-CN"/>
              </w:rPr>
              <w:t>Елч.к</w:t>
            </w:r>
            <w:proofErr w:type="spellEnd"/>
            <w:r w:rsidRPr="00A77A15">
              <w:rPr>
                <w:rFonts w:ascii="Arial Cyr Chuv" w:eastAsia="Times New Roman" w:hAnsi="Arial Cyr Chuv" w:cs="Arial Cyr Chuv"/>
                <w:b/>
                <w:bCs/>
                <w:sz w:val="26"/>
                <w:szCs w:val="26"/>
                <w:lang w:eastAsia="zh-CN"/>
              </w:rPr>
              <w:t xml:space="preserve"> </w:t>
            </w:r>
            <w:proofErr w:type="spellStart"/>
            <w:r w:rsidRPr="00A77A15">
              <w:rPr>
                <w:rFonts w:ascii="Arial Cyr Chuv" w:eastAsia="Times New Roman" w:hAnsi="Arial Cyr Chuv" w:cs="Arial Cyr Chuv"/>
                <w:b/>
                <w:bCs/>
                <w:sz w:val="26"/>
                <w:szCs w:val="26"/>
                <w:lang w:eastAsia="zh-CN"/>
              </w:rPr>
              <w:t>муниципаллё</w:t>
            </w:r>
            <w:proofErr w:type="spellEnd"/>
            <w:r w:rsidRPr="00A77A15">
              <w:rPr>
                <w:rFonts w:ascii="Arial Cyr Chuv" w:eastAsia="Times New Roman" w:hAnsi="Arial Cyr Chuv" w:cs="Arial Cyr Chuv"/>
                <w:b/>
                <w:bCs/>
                <w:sz w:val="26"/>
                <w:szCs w:val="26"/>
                <w:lang w:eastAsia="zh-CN"/>
              </w:rPr>
              <w:t xml:space="preserve"> </w:t>
            </w:r>
          </w:p>
          <w:p w:rsidR="00A77A15" w:rsidRPr="00A77A15" w:rsidRDefault="00A77A15" w:rsidP="00A77A15">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A77A15">
              <w:rPr>
                <w:rFonts w:ascii="Arial Cyr Chuv" w:eastAsia="Times New Roman" w:hAnsi="Arial Cyr Chuv" w:cs="Arial Cyr Chuv"/>
                <w:b/>
                <w:bCs/>
                <w:sz w:val="26"/>
                <w:szCs w:val="26"/>
                <w:lang w:eastAsia="zh-CN"/>
              </w:rPr>
              <w:t>округ.н</w:t>
            </w:r>
            <w:proofErr w:type="spellEnd"/>
            <w:proofErr w:type="gramEnd"/>
            <w:r w:rsidRPr="00A77A15">
              <w:rPr>
                <w:rFonts w:ascii="Arial Cyr Chuv" w:eastAsia="Times New Roman" w:hAnsi="Arial Cyr Chuv" w:cs="Arial Cyr Chuv"/>
                <w:b/>
                <w:bCs/>
                <w:sz w:val="26"/>
                <w:szCs w:val="26"/>
                <w:lang w:eastAsia="zh-CN"/>
              </w:rPr>
              <w:t xml:space="preserve"> </w:t>
            </w:r>
            <w:proofErr w:type="spellStart"/>
            <w:r w:rsidRPr="00A77A15">
              <w:rPr>
                <w:rFonts w:ascii="Arial Cyr Chuv" w:eastAsia="Times New Roman" w:hAnsi="Arial Cyr Chuv" w:cs="Arial Cyr Chuv"/>
                <w:b/>
                <w:bCs/>
                <w:sz w:val="26"/>
                <w:szCs w:val="26"/>
                <w:lang w:eastAsia="zh-CN"/>
              </w:rPr>
              <w:t>депутатсен</w:t>
            </w:r>
            <w:proofErr w:type="spellEnd"/>
            <w:r w:rsidRPr="00A77A15">
              <w:rPr>
                <w:rFonts w:ascii="Arial Cyr Chuv" w:eastAsia="Times New Roman" w:hAnsi="Arial Cyr Chuv" w:cs="Arial Cyr Chuv"/>
                <w:b/>
                <w:bCs/>
                <w:sz w:val="26"/>
                <w:szCs w:val="26"/>
                <w:lang w:eastAsia="zh-CN"/>
              </w:rPr>
              <w:t xml:space="preserve"> </w:t>
            </w:r>
          </w:p>
          <w:p w:rsidR="00A77A15" w:rsidRPr="00A77A15" w:rsidRDefault="00A77A15" w:rsidP="00A77A15">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A77A15">
              <w:rPr>
                <w:rFonts w:ascii="Arial Cyr Chuv" w:eastAsia="Times New Roman" w:hAnsi="Arial Cyr Chuv" w:cs="Arial Cyr Chuv"/>
                <w:b/>
                <w:bCs/>
                <w:sz w:val="26"/>
                <w:szCs w:val="26"/>
                <w:lang w:eastAsia="zh-CN"/>
              </w:rPr>
              <w:t>Пухёв</w:t>
            </w:r>
            <w:proofErr w:type="spellEnd"/>
            <w:r w:rsidRPr="00A77A15">
              <w:rPr>
                <w:rFonts w:ascii="Arial Cyr Chuv" w:eastAsia="Times New Roman" w:hAnsi="Arial Cyr Chuv" w:cs="Arial Cyr Chuv"/>
                <w:b/>
                <w:bCs/>
                <w:sz w:val="26"/>
                <w:szCs w:val="26"/>
                <w:lang w:eastAsia="zh-CN"/>
              </w:rPr>
              <w:t>.</w:t>
            </w:r>
          </w:p>
          <w:p w:rsidR="00A77A15" w:rsidRPr="00A77A15" w:rsidRDefault="00A77A15" w:rsidP="00A77A15">
            <w:pPr>
              <w:suppressAutoHyphens/>
              <w:spacing w:after="0" w:line="240" w:lineRule="auto"/>
              <w:ind w:left="-108" w:right="74"/>
              <w:jc w:val="center"/>
              <w:rPr>
                <w:rFonts w:ascii="Arial Cyr Chuv" w:eastAsia="Times New Roman" w:hAnsi="Arial Cyr Chuv" w:cs="Arial Cyr Chuv"/>
                <w:b/>
                <w:bCs/>
                <w:sz w:val="16"/>
                <w:szCs w:val="16"/>
                <w:lang w:eastAsia="zh-CN"/>
              </w:rPr>
            </w:pPr>
          </w:p>
          <w:p w:rsidR="00A77A15" w:rsidRPr="00A77A15" w:rsidRDefault="00A77A15" w:rsidP="00A77A15">
            <w:pPr>
              <w:suppressAutoHyphens/>
              <w:spacing w:after="0" w:line="240" w:lineRule="auto"/>
              <w:ind w:left="-108" w:right="74"/>
              <w:jc w:val="center"/>
              <w:rPr>
                <w:rFonts w:ascii="Times New Roman" w:eastAsia="Times New Roman" w:hAnsi="Times New Roman" w:cs="Times New Roman"/>
                <w:sz w:val="24"/>
                <w:szCs w:val="24"/>
                <w:lang w:eastAsia="zh-CN"/>
              </w:rPr>
            </w:pPr>
            <w:r w:rsidRPr="00A77A15">
              <w:rPr>
                <w:rFonts w:ascii="Arial Cyr Chuv" w:eastAsia="Times New Roman" w:hAnsi="Arial Cyr Chuv" w:cs="Arial Cyr Chuv"/>
                <w:b/>
                <w:sz w:val="26"/>
                <w:szCs w:val="24"/>
                <w:lang w:eastAsia="zh-CN"/>
              </w:rPr>
              <w:t>ЙЫШЁНУ</w:t>
            </w:r>
          </w:p>
          <w:p w:rsidR="00A77A15" w:rsidRPr="00A77A15" w:rsidRDefault="00A77A15" w:rsidP="00A77A15">
            <w:pPr>
              <w:suppressAutoHyphens/>
              <w:spacing w:after="0" w:line="240" w:lineRule="auto"/>
              <w:ind w:left="-108" w:right="74"/>
              <w:jc w:val="center"/>
              <w:rPr>
                <w:rFonts w:ascii="Arial Cyr Chuv" w:eastAsia="Times New Roman" w:hAnsi="Arial Cyr Chuv" w:cs="Arial Cyr Chuv"/>
                <w:b/>
                <w:lang w:eastAsia="zh-CN"/>
              </w:rPr>
            </w:pPr>
          </w:p>
          <w:p w:rsidR="00A77A15" w:rsidRPr="00A77A15" w:rsidRDefault="00A77A15" w:rsidP="00A77A15">
            <w:pPr>
              <w:suppressAutoHyphens/>
              <w:spacing w:after="0" w:line="240" w:lineRule="auto"/>
              <w:ind w:right="-108"/>
              <w:rPr>
                <w:rFonts w:ascii="Times New Roman" w:eastAsia="Times New Roman" w:hAnsi="Times New Roman" w:cs="Times New Roman"/>
                <w:lang w:eastAsia="zh-CN"/>
              </w:rPr>
            </w:pPr>
            <w:r w:rsidRPr="00A77A15">
              <w:rPr>
                <w:rFonts w:ascii="Arial Cyr Chuv" w:eastAsia="Times New Roman" w:hAnsi="Arial Cyr Chuv" w:cs="Arial Cyr Chuv"/>
                <w:lang w:eastAsia="zh-CN"/>
              </w:rPr>
              <w:t xml:space="preserve">2024 =?  </w:t>
            </w:r>
            <w:proofErr w:type="spellStart"/>
            <w:proofErr w:type="gramStart"/>
            <w:r w:rsidRPr="00A77A15">
              <w:rPr>
                <w:rFonts w:ascii="Arial Cyr Chuv" w:eastAsia="Times New Roman" w:hAnsi="Arial Cyr Chuv" w:cs="Arial Cyr Chuv"/>
                <w:lang w:eastAsia="zh-CN"/>
              </w:rPr>
              <w:t>июл.н</w:t>
            </w:r>
            <w:proofErr w:type="spellEnd"/>
            <w:proofErr w:type="gramEnd"/>
            <w:r w:rsidRPr="00A77A15">
              <w:rPr>
                <w:rFonts w:ascii="Arial Cyr Chuv" w:eastAsia="Times New Roman" w:hAnsi="Arial Cyr Chuv" w:cs="Arial Cyr Chuv"/>
                <w:lang w:eastAsia="zh-CN"/>
              </w:rPr>
              <w:t xml:space="preserve"> 24-м.ш. № </w:t>
            </w:r>
            <w:r>
              <w:rPr>
                <w:rFonts w:ascii="Times New Roman" w:eastAsia="Times New Roman" w:hAnsi="Times New Roman" w:cs="Times New Roman"/>
                <w:sz w:val="24"/>
                <w:szCs w:val="24"/>
                <w:lang w:eastAsia="zh-CN"/>
              </w:rPr>
              <w:t>5/2</w:t>
            </w:r>
            <w:r w:rsidRPr="00A77A15">
              <w:rPr>
                <w:rFonts w:ascii="Times New Roman" w:eastAsia="Times New Roman" w:hAnsi="Times New Roman" w:cs="Times New Roman"/>
                <w:sz w:val="24"/>
                <w:szCs w:val="24"/>
                <w:lang w:eastAsia="zh-CN"/>
              </w:rPr>
              <w:t xml:space="preserve">-с  </w:t>
            </w:r>
            <w:r w:rsidRPr="00A77A15">
              <w:rPr>
                <w:rFonts w:ascii="Times New Roman" w:eastAsia="Times New Roman" w:hAnsi="Times New Roman" w:cs="Times New Roman"/>
                <w:sz w:val="26"/>
                <w:szCs w:val="26"/>
                <w:lang w:eastAsia="ru-RU"/>
              </w:rPr>
              <w:t xml:space="preserve">  </w:t>
            </w:r>
            <w:r w:rsidRPr="00A77A15">
              <w:rPr>
                <w:rFonts w:ascii="Times New Roman" w:eastAsia="Times New Roman" w:hAnsi="Times New Roman" w:cs="Times New Roman"/>
                <w:sz w:val="24"/>
                <w:szCs w:val="24"/>
                <w:lang w:eastAsia="zh-CN"/>
              </w:rPr>
              <w:t xml:space="preserve">   </w:t>
            </w:r>
            <w:r w:rsidRPr="00A77A15">
              <w:rPr>
                <w:rFonts w:ascii="Times New Roman" w:eastAsia="Times New Roman" w:hAnsi="Times New Roman" w:cs="Times New Roman"/>
                <w:sz w:val="26"/>
                <w:szCs w:val="26"/>
                <w:lang w:eastAsia="ru-RU"/>
              </w:rPr>
              <w:t xml:space="preserve">  </w:t>
            </w:r>
            <w:r w:rsidRPr="00A77A15">
              <w:rPr>
                <w:rFonts w:ascii="Times New Roman" w:eastAsia="Times New Roman" w:hAnsi="Times New Roman" w:cs="Times New Roman"/>
                <w:sz w:val="24"/>
                <w:szCs w:val="24"/>
                <w:lang w:eastAsia="zh-CN"/>
              </w:rPr>
              <w:t xml:space="preserve">  </w:t>
            </w:r>
          </w:p>
          <w:p w:rsidR="00A77A15" w:rsidRPr="00A77A15" w:rsidRDefault="00A77A15" w:rsidP="00A77A15">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A77A15">
              <w:rPr>
                <w:rFonts w:ascii="Arial Cyr Chuv" w:eastAsia="Times New Roman" w:hAnsi="Arial Cyr Chuv" w:cs="Arial Cyr Chuv"/>
                <w:sz w:val="18"/>
                <w:szCs w:val="18"/>
                <w:lang w:eastAsia="zh-CN"/>
              </w:rPr>
              <w:t>Елч.к</w:t>
            </w:r>
            <w:proofErr w:type="spellEnd"/>
            <w:r w:rsidRPr="00A77A15">
              <w:rPr>
                <w:rFonts w:ascii="Arial Cyr Chuv" w:eastAsia="Times New Roman" w:hAnsi="Arial Cyr Chuv" w:cs="Arial Cyr Chuv"/>
                <w:sz w:val="18"/>
                <w:szCs w:val="18"/>
                <w:lang w:eastAsia="zh-CN"/>
              </w:rPr>
              <w:t xml:space="preserve"> ял.</w:t>
            </w:r>
          </w:p>
        </w:tc>
        <w:tc>
          <w:tcPr>
            <w:tcW w:w="1800" w:type="dxa"/>
          </w:tcPr>
          <w:p w:rsidR="00A77A15" w:rsidRPr="00A77A15" w:rsidRDefault="00A77A15" w:rsidP="00A77A15">
            <w:pPr>
              <w:suppressAutoHyphens/>
              <w:snapToGrid w:val="0"/>
              <w:spacing w:after="0" w:line="240" w:lineRule="auto"/>
              <w:rPr>
                <w:rFonts w:ascii="Times New Roman" w:eastAsia="Times New Roman" w:hAnsi="Times New Roman" w:cs="Times New Roman"/>
                <w:sz w:val="18"/>
                <w:szCs w:val="18"/>
                <w:lang w:eastAsia="zh-CN"/>
              </w:rPr>
            </w:pPr>
          </w:p>
          <w:p w:rsidR="00A77A15" w:rsidRPr="00A77A15" w:rsidRDefault="00A77A15" w:rsidP="00A77A15">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A77A15">
              <w:rPr>
                <w:rFonts w:ascii="Times New Roman" w:eastAsia="Times New Roman" w:hAnsi="Times New Roman" w:cs="Times New Roman"/>
                <w:noProof/>
                <w:sz w:val="24"/>
                <w:szCs w:val="24"/>
                <w:lang w:eastAsia="ru-RU"/>
              </w:rPr>
              <w:drawing>
                <wp:inline distT="0" distB="0" distL="0" distR="0" wp14:anchorId="196EC68E" wp14:editId="62024839">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A77A15" w:rsidRPr="00A77A15" w:rsidRDefault="00A77A15" w:rsidP="00A77A15">
            <w:pPr>
              <w:suppressAutoHyphens/>
              <w:spacing w:after="0" w:line="240" w:lineRule="auto"/>
              <w:ind w:left="-108" w:right="72"/>
              <w:jc w:val="center"/>
              <w:rPr>
                <w:rFonts w:ascii="Times New Roman" w:eastAsia="Times New Roman" w:hAnsi="Times New Roman" w:cs="Times New Roman"/>
                <w:sz w:val="24"/>
                <w:szCs w:val="24"/>
                <w:lang w:eastAsia="zh-CN"/>
              </w:rPr>
            </w:pPr>
            <w:r w:rsidRPr="00A77A15">
              <w:rPr>
                <w:rFonts w:ascii="Times New Roman Chuv" w:eastAsia="Times New Roman" w:hAnsi="Times New Roman Chuv" w:cs="Times New Roman Chuv"/>
                <w:b/>
                <w:bCs/>
                <w:iCs/>
                <w:sz w:val="26"/>
                <w:szCs w:val="26"/>
                <w:lang w:eastAsia="zh-CN"/>
              </w:rPr>
              <w:t xml:space="preserve">  </w:t>
            </w:r>
            <w:proofErr w:type="gramStart"/>
            <w:r w:rsidRPr="00A77A15">
              <w:rPr>
                <w:rFonts w:ascii="Times New Roman Chuv" w:eastAsia="Times New Roman" w:hAnsi="Times New Roman Chuv" w:cs="Times New Roman Chuv"/>
                <w:b/>
                <w:bCs/>
                <w:iCs/>
                <w:sz w:val="26"/>
                <w:szCs w:val="26"/>
                <w:lang w:eastAsia="zh-CN"/>
              </w:rPr>
              <w:t>Чувашская  Республика</w:t>
            </w:r>
            <w:proofErr w:type="gramEnd"/>
          </w:p>
          <w:p w:rsidR="00A77A15" w:rsidRPr="00A77A15" w:rsidRDefault="00A77A15" w:rsidP="00A77A15">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A77A15" w:rsidRPr="00A77A15" w:rsidRDefault="00A77A15" w:rsidP="00A77A15">
            <w:pPr>
              <w:suppressAutoHyphens/>
              <w:spacing w:after="0" w:line="240" w:lineRule="auto"/>
              <w:ind w:left="-108" w:right="74"/>
              <w:jc w:val="center"/>
              <w:rPr>
                <w:rFonts w:ascii="Times New Roman" w:eastAsia="Times New Roman" w:hAnsi="Times New Roman" w:cs="Times New Roman"/>
                <w:sz w:val="24"/>
                <w:szCs w:val="24"/>
                <w:lang w:eastAsia="zh-CN"/>
              </w:rPr>
            </w:pPr>
            <w:r w:rsidRPr="00A77A15">
              <w:rPr>
                <w:rFonts w:ascii="Times New Roman Chuv" w:eastAsia="Times New Roman" w:hAnsi="Times New Roman Chuv" w:cs="Times New Roman Chuv"/>
                <w:b/>
                <w:bCs/>
                <w:sz w:val="26"/>
                <w:szCs w:val="26"/>
                <w:lang w:eastAsia="zh-CN"/>
              </w:rPr>
              <w:t xml:space="preserve">Собрание депутатов </w:t>
            </w:r>
          </w:p>
          <w:p w:rsidR="00A77A15" w:rsidRPr="00A77A15" w:rsidRDefault="00A77A15" w:rsidP="00A77A15">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proofErr w:type="spellStart"/>
            <w:r w:rsidRPr="00A77A15">
              <w:rPr>
                <w:rFonts w:ascii="Times New Roman Chuv" w:eastAsia="Times New Roman" w:hAnsi="Times New Roman Chuv" w:cs="Times New Roman Chuv"/>
                <w:b/>
                <w:bCs/>
                <w:sz w:val="26"/>
                <w:szCs w:val="26"/>
                <w:lang w:eastAsia="zh-CN"/>
              </w:rPr>
              <w:t>Яльчикского</w:t>
            </w:r>
            <w:proofErr w:type="spellEnd"/>
            <w:r w:rsidRPr="00A77A15">
              <w:rPr>
                <w:rFonts w:ascii="Times New Roman Chuv" w:eastAsia="Times New Roman" w:hAnsi="Times New Roman Chuv" w:cs="Times New Roman Chuv"/>
                <w:b/>
                <w:bCs/>
                <w:sz w:val="26"/>
                <w:szCs w:val="26"/>
                <w:lang w:eastAsia="zh-CN"/>
              </w:rPr>
              <w:t xml:space="preserve"> </w:t>
            </w:r>
          </w:p>
          <w:p w:rsidR="00A77A15" w:rsidRPr="00A77A15" w:rsidRDefault="00A77A15" w:rsidP="00A77A15">
            <w:pPr>
              <w:suppressAutoHyphens/>
              <w:spacing w:after="0" w:line="240" w:lineRule="auto"/>
              <w:ind w:left="-108" w:right="74"/>
              <w:jc w:val="center"/>
              <w:rPr>
                <w:rFonts w:ascii="Times New Roman" w:eastAsia="Times New Roman" w:hAnsi="Times New Roman" w:cs="Times New Roman"/>
                <w:sz w:val="24"/>
                <w:szCs w:val="24"/>
                <w:lang w:eastAsia="zh-CN"/>
              </w:rPr>
            </w:pPr>
            <w:r w:rsidRPr="00A77A15">
              <w:rPr>
                <w:rFonts w:ascii="Times New Roman Chuv" w:eastAsia="Times New Roman" w:hAnsi="Times New Roman Chuv" w:cs="Times New Roman Chuv"/>
                <w:b/>
                <w:bCs/>
                <w:sz w:val="26"/>
                <w:szCs w:val="26"/>
                <w:lang w:eastAsia="zh-CN"/>
              </w:rPr>
              <w:t>муниципального округа</w:t>
            </w:r>
          </w:p>
          <w:p w:rsidR="00A77A15" w:rsidRPr="00A77A15" w:rsidRDefault="00A77A15" w:rsidP="00A77A15">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A77A15" w:rsidRPr="00A77A15" w:rsidRDefault="00A77A15" w:rsidP="00A77A15">
            <w:pPr>
              <w:keepNext/>
              <w:numPr>
                <w:ilvl w:val="0"/>
                <w:numId w:val="1"/>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A77A15">
              <w:rPr>
                <w:rFonts w:ascii="Times New Roman Chuv" w:eastAsia="Times New Roman" w:hAnsi="Times New Roman Chuv" w:cs="Times New Roman Chuv"/>
                <w:b/>
                <w:sz w:val="26"/>
                <w:szCs w:val="24"/>
                <w:lang w:eastAsia="ru-RU"/>
              </w:rPr>
              <w:t>РЕШЕНИЕ</w:t>
            </w:r>
          </w:p>
          <w:p w:rsidR="00A77A15" w:rsidRPr="00A77A15" w:rsidRDefault="00A77A15" w:rsidP="00A77A15">
            <w:pPr>
              <w:suppressAutoHyphens/>
              <w:spacing w:after="0" w:line="240" w:lineRule="auto"/>
              <w:rPr>
                <w:rFonts w:ascii="Times New Roman Chuv" w:eastAsia="Times New Roman" w:hAnsi="Times New Roman Chuv" w:cs="Times New Roman Chuv"/>
                <w:b/>
                <w:sz w:val="16"/>
                <w:szCs w:val="16"/>
                <w:lang w:eastAsia="ru-RU"/>
              </w:rPr>
            </w:pPr>
          </w:p>
          <w:p w:rsidR="00A77A15" w:rsidRPr="00A77A15" w:rsidRDefault="00A77A15" w:rsidP="00A77A15">
            <w:pPr>
              <w:suppressAutoHyphens/>
              <w:spacing w:after="0" w:line="240" w:lineRule="auto"/>
              <w:ind w:left="-108" w:right="-108"/>
              <w:rPr>
                <w:rFonts w:ascii="Times New Roman" w:eastAsia="Times New Roman" w:hAnsi="Times New Roman" w:cs="Times New Roman"/>
                <w:sz w:val="24"/>
                <w:szCs w:val="24"/>
                <w:lang w:eastAsia="zh-CN"/>
              </w:rPr>
            </w:pPr>
            <w:r w:rsidRPr="00A77A15">
              <w:rPr>
                <w:rFonts w:ascii="Times New Roman" w:eastAsia="Times New Roman" w:hAnsi="Times New Roman" w:cs="Times New Roman"/>
                <w:sz w:val="24"/>
                <w:szCs w:val="24"/>
                <w:lang w:eastAsia="zh-CN"/>
              </w:rPr>
              <w:t xml:space="preserve">       «</w:t>
            </w:r>
            <w:proofErr w:type="gramStart"/>
            <w:r w:rsidRPr="00A77A15">
              <w:rPr>
                <w:rFonts w:ascii="Times New Roman" w:eastAsia="Times New Roman" w:hAnsi="Times New Roman" w:cs="Times New Roman"/>
                <w:sz w:val="24"/>
                <w:szCs w:val="24"/>
                <w:lang w:eastAsia="zh-CN"/>
              </w:rPr>
              <w:t>24  »</w:t>
            </w:r>
            <w:proofErr w:type="gramEnd"/>
            <w:r w:rsidRPr="00A77A15">
              <w:rPr>
                <w:rFonts w:ascii="Times New Roman" w:eastAsia="Times New Roman" w:hAnsi="Times New Roman" w:cs="Times New Roman"/>
                <w:sz w:val="24"/>
                <w:szCs w:val="24"/>
                <w:lang w:eastAsia="zh-CN"/>
              </w:rPr>
              <w:t xml:space="preserve"> </w:t>
            </w:r>
            <w:r w:rsidRPr="00A77A15">
              <w:rPr>
                <w:rFonts w:ascii="Times New Roman" w:eastAsia="Times New Roman" w:hAnsi="Times New Roman" w:cs="Times New Roman"/>
                <w:sz w:val="26"/>
                <w:szCs w:val="26"/>
                <w:lang w:eastAsia="zh-CN"/>
              </w:rPr>
              <w:t>июля</w:t>
            </w:r>
            <w:r>
              <w:rPr>
                <w:rFonts w:ascii="Times New Roman" w:eastAsia="Times New Roman" w:hAnsi="Times New Roman" w:cs="Times New Roman"/>
                <w:sz w:val="24"/>
                <w:szCs w:val="24"/>
                <w:lang w:eastAsia="zh-CN"/>
              </w:rPr>
              <w:t xml:space="preserve"> 2024 г. № 5/2</w:t>
            </w:r>
            <w:r w:rsidRPr="00A77A15">
              <w:rPr>
                <w:rFonts w:ascii="Times New Roman" w:eastAsia="Times New Roman" w:hAnsi="Times New Roman" w:cs="Times New Roman"/>
                <w:sz w:val="24"/>
                <w:szCs w:val="24"/>
                <w:lang w:eastAsia="zh-CN"/>
              </w:rPr>
              <w:t xml:space="preserve">-с  </w:t>
            </w:r>
            <w:r w:rsidRPr="00A77A15">
              <w:rPr>
                <w:rFonts w:ascii="Times New Roman" w:eastAsia="Times New Roman" w:hAnsi="Times New Roman" w:cs="Times New Roman"/>
                <w:sz w:val="26"/>
                <w:szCs w:val="26"/>
                <w:lang w:eastAsia="ru-RU"/>
              </w:rPr>
              <w:t xml:space="preserve">  </w:t>
            </w:r>
            <w:r w:rsidRPr="00A77A15">
              <w:rPr>
                <w:rFonts w:ascii="Times New Roman" w:eastAsia="Times New Roman" w:hAnsi="Times New Roman" w:cs="Times New Roman"/>
                <w:sz w:val="24"/>
                <w:szCs w:val="24"/>
                <w:lang w:eastAsia="zh-CN"/>
              </w:rPr>
              <w:t xml:space="preserve">  </w:t>
            </w:r>
          </w:p>
          <w:p w:rsidR="00A77A15" w:rsidRPr="00A77A15" w:rsidRDefault="00A77A15" w:rsidP="00A77A15">
            <w:pPr>
              <w:suppressAutoHyphens/>
              <w:spacing w:after="0" w:line="240" w:lineRule="auto"/>
              <w:ind w:left="-108"/>
              <w:jc w:val="center"/>
              <w:rPr>
                <w:rFonts w:ascii="Times New Roman" w:eastAsia="Times New Roman" w:hAnsi="Times New Roman" w:cs="Times New Roman"/>
                <w:sz w:val="24"/>
                <w:szCs w:val="24"/>
                <w:lang w:eastAsia="zh-CN"/>
              </w:rPr>
            </w:pPr>
            <w:r w:rsidRPr="00A77A15">
              <w:rPr>
                <w:rFonts w:ascii="Times New Roman" w:eastAsia="Times New Roman" w:hAnsi="Times New Roman" w:cs="Times New Roman"/>
                <w:sz w:val="18"/>
                <w:szCs w:val="18"/>
                <w:lang w:eastAsia="zh-CN"/>
              </w:rPr>
              <w:t>село Яльчики</w:t>
            </w:r>
          </w:p>
        </w:tc>
      </w:tr>
    </w:tbl>
    <w:p w:rsidR="00C11FC5" w:rsidRDefault="00C11FC5" w:rsidP="00C11FC5"/>
    <w:p w:rsidR="00C11FC5"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r w:rsidRPr="00DE194E">
        <w:rPr>
          <w:rFonts w:ascii="Times New Roman" w:hAnsi="Times New Roman" w:cs="Times New Roman"/>
          <w:sz w:val="26"/>
          <w:szCs w:val="26"/>
        </w:rPr>
        <w:t xml:space="preserve">Об утверждении </w:t>
      </w:r>
      <w:hyperlink w:anchor="Par41" w:history="1">
        <w:r w:rsidRPr="00DE194E">
          <w:rPr>
            <w:rFonts w:ascii="Times New Roman" w:hAnsi="Times New Roman" w:cs="Times New Roman"/>
            <w:sz w:val="26"/>
            <w:szCs w:val="26"/>
          </w:rPr>
          <w:t>Положени</w:t>
        </w:r>
      </w:hyperlink>
      <w:r w:rsidRPr="00DE194E">
        <w:rPr>
          <w:rFonts w:ascii="Times New Roman" w:hAnsi="Times New Roman" w:cs="Times New Roman"/>
          <w:sz w:val="26"/>
          <w:szCs w:val="26"/>
        </w:rPr>
        <w:t>я о порядке</w:t>
      </w:r>
    </w:p>
    <w:p w:rsidR="00DE194E"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r w:rsidRPr="00DE194E">
        <w:rPr>
          <w:rFonts w:ascii="Times New Roman" w:hAnsi="Times New Roman" w:cs="Times New Roman"/>
          <w:sz w:val="26"/>
          <w:szCs w:val="26"/>
        </w:rPr>
        <w:t xml:space="preserve"> присвоения имен участников Великой</w:t>
      </w:r>
    </w:p>
    <w:p w:rsidR="00DE194E"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r w:rsidRPr="00DE194E">
        <w:rPr>
          <w:rFonts w:ascii="Times New Roman" w:hAnsi="Times New Roman" w:cs="Times New Roman"/>
          <w:sz w:val="26"/>
          <w:szCs w:val="26"/>
        </w:rPr>
        <w:t>Отечественной войны или боевых действий,</w:t>
      </w:r>
    </w:p>
    <w:p w:rsidR="00DE194E"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proofErr w:type="gramStart"/>
      <w:r w:rsidRPr="00DE194E">
        <w:rPr>
          <w:rFonts w:ascii="Times New Roman" w:hAnsi="Times New Roman" w:cs="Times New Roman"/>
          <w:sz w:val="26"/>
          <w:szCs w:val="26"/>
        </w:rPr>
        <w:t>лиц</w:t>
      </w:r>
      <w:proofErr w:type="gramEnd"/>
      <w:r w:rsidRPr="00DE194E">
        <w:rPr>
          <w:rFonts w:ascii="Times New Roman" w:hAnsi="Times New Roman" w:cs="Times New Roman"/>
          <w:sz w:val="26"/>
          <w:szCs w:val="26"/>
        </w:rPr>
        <w:t xml:space="preserve"> совершивших подвиги удостоенных </w:t>
      </w:r>
    </w:p>
    <w:p w:rsidR="00DE194E"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r w:rsidRPr="00DE194E">
        <w:rPr>
          <w:rFonts w:ascii="Times New Roman" w:hAnsi="Times New Roman" w:cs="Times New Roman"/>
          <w:sz w:val="26"/>
          <w:szCs w:val="26"/>
        </w:rPr>
        <w:t>звания Героя Советского Союза или Героя</w:t>
      </w:r>
    </w:p>
    <w:p w:rsidR="00DE194E"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r w:rsidRPr="00DE194E">
        <w:rPr>
          <w:rFonts w:ascii="Times New Roman" w:hAnsi="Times New Roman" w:cs="Times New Roman"/>
          <w:sz w:val="26"/>
          <w:szCs w:val="26"/>
        </w:rPr>
        <w:t xml:space="preserve"> Российской Федерации, выдающихся </w:t>
      </w:r>
    </w:p>
    <w:p w:rsidR="00DE194E"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r w:rsidRPr="00DE194E">
        <w:rPr>
          <w:rFonts w:ascii="Times New Roman" w:hAnsi="Times New Roman" w:cs="Times New Roman"/>
          <w:sz w:val="26"/>
          <w:szCs w:val="26"/>
        </w:rPr>
        <w:t xml:space="preserve">деятелей науки, культуры или спорта </w:t>
      </w:r>
    </w:p>
    <w:p w:rsidR="00DE194E"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r w:rsidRPr="00DE194E">
        <w:rPr>
          <w:rFonts w:ascii="Times New Roman" w:hAnsi="Times New Roman" w:cs="Times New Roman"/>
          <w:sz w:val="26"/>
          <w:szCs w:val="26"/>
        </w:rPr>
        <w:t xml:space="preserve">муниципальным образовательным </w:t>
      </w:r>
    </w:p>
    <w:p w:rsidR="00DE194E" w:rsidRPr="00DE194E" w:rsidRDefault="00C11FC5" w:rsidP="00C11FC5">
      <w:pPr>
        <w:autoSpaceDE w:val="0"/>
        <w:autoSpaceDN w:val="0"/>
        <w:adjustRightInd w:val="0"/>
        <w:spacing w:after="0" w:line="240" w:lineRule="auto"/>
        <w:jc w:val="both"/>
        <w:rPr>
          <w:rFonts w:ascii="Times New Roman" w:hAnsi="Times New Roman" w:cs="Times New Roman"/>
          <w:sz w:val="26"/>
          <w:szCs w:val="26"/>
        </w:rPr>
      </w:pPr>
      <w:r w:rsidRPr="00DE194E">
        <w:rPr>
          <w:rFonts w:ascii="Times New Roman" w:hAnsi="Times New Roman" w:cs="Times New Roman"/>
          <w:sz w:val="26"/>
          <w:szCs w:val="26"/>
        </w:rPr>
        <w:t>организациям Яльчикского муниципального округа</w:t>
      </w:r>
    </w:p>
    <w:p w:rsidR="00C11FC5" w:rsidRPr="00DE194E" w:rsidRDefault="00DE194E" w:rsidP="00C11FC5">
      <w:pPr>
        <w:autoSpaceDE w:val="0"/>
        <w:autoSpaceDN w:val="0"/>
        <w:adjustRightInd w:val="0"/>
        <w:spacing w:after="0" w:line="240" w:lineRule="auto"/>
        <w:jc w:val="both"/>
        <w:rPr>
          <w:rFonts w:ascii="Times New Roman" w:hAnsi="Times New Roman" w:cs="Times New Roman"/>
          <w:sz w:val="28"/>
          <w:szCs w:val="28"/>
        </w:rPr>
      </w:pPr>
      <w:r w:rsidRPr="00DE194E">
        <w:rPr>
          <w:rFonts w:ascii="Times New Roman" w:hAnsi="Times New Roman" w:cs="Times New Roman"/>
          <w:sz w:val="26"/>
          <w:szCs w:val="26"/>
        </w:rPr>
        <w:t>Чувашской Республики</w:t>
      </w:r>
    </w:p>
    <w:p w:rsidR="00590AFB" w:rsidRPr="00590AFB" w:rsidRDefault="00590AFB" w:rsidP="00590AFB">
      <w:pPr>
        <w:autoSpaceDE w:val="0"/>
        <w:autoSpaceDN w:val="0"/>
        <w:adjustRightInd w:val="0"/>
        <w:spacing w:line="240" w:lineRule="auto"/>
        <w:jc w:val="both"/>
        <w:rPr>
          <w:rFonts w:ascii="Times New Roman" w:hAnsi="Times New Roman" w:cs="Times New Roman"/>
          <w:sz w:val="28"/>
          <w:szCs w:val="28"/>
        </w:rPr>
      </w:pPr>
    </w:p>
    <w:p w:rsidR="00590AFB" w:rsidRPr="00DE194E" w:rsidRDefault="00590AFB" w:rsidP="00DE194E">
      <w:pPr>
        <w:autoSpaceDE w:val="0"/>
        <w:autoSpaceDN w:val="0"/>
        <w:adjustRightInd w:val="0"/>
        <w:spacing w:after="0" w:line="240" w:lineRule="auto"/>
        <w:ind w:firstLine="540"/>
        <w:jc w:val="both"/>
        <w:rPr>
          <w:rFonts w:ascii="Times New Roman" w:hAnsi="Times New Roman" w:cs="Times New Roman"/>
          <w:sz w:val="26"/>
          <w:szCs w:val="26"/>
        </w:rPr>
      </w:pPr>
      <w:r w:rsidRPr="00DE194E">
        <w:rPr>
          <w:rFonts w:ascii="Times New Roman" w:hAnsi="Times New Roman" w:cs="Times New Roman"/>
          <w:sz w:val="26"/>
          <w:szCs w:val="26"/>
        </w:rPr>
        <w:t xml:space="preserve">В соответствии с </w:t>
      </w:r>
      <w:hyperlink r:id="rId6" w:history="1">
        <w:r w:rsidRPr="00DE194E">
          <w:rPr>
            <w:rFonts w:ascii="Times New Roman" w:hAnsi="Times New Roman" w:cs="Times New Roman"/>
            <w:sz w:val="26"/>
            <w:szCs w:val="26"/>
          </w:rPr>
          <w:t>Законом</w:t>
        </w:r>
      </w:hyperlink>
      <w:r w:rsidRPr="00DE194E">
        <w:rPr>
          <w:rFonts w:ascii="Times New Roman" w:hAnsi="Times New Roman" w:cs="Times New Roman"/>
          <w:sz w:val="26"/>
          <w:szCs w:val="26"/>
        </w:rPr>
        <w:t xml:space="preserve"> Российской Федерации от 14.01.1993 N 4292-1 "Об увековечении памяти погибших при защите Отечества", Федеральным </w:t>
      </w:r>
      <w:hyperlink r:id="rId7" w:history="1">
        <w:r w:rsidRPr="00DE194E">
          <w:rPr>
            <w:rFonts w:ascii="Times New Roman" w:hAnsi="Times New Roman" w:cs="Times New Roman"/>
            <w:sz w:val="26"/>
            <w:szCs w:val="26"/>
          </w:rPr>
          <w:t>законом</w:t>
        </w:r>
      </w:hyperlink>
      <w:r w:rsidRPr="00DE194E">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и Уставом Яльчикского муниципального округа Чувашской Республики, Собрание депутатов Яльчикского муниципального округа Чувашской Республики р</w:t>
      </w:r>
      <w:r w:rsidR="00334B5B">
        <w:rPr>
          <w:rFonts w:ascii="Times New Roman" w:hAnsi="Times New Roman" w:cs="Times New Roman"/>
          <w:sz w:val="26"/>
          <w:szCs w:val="26"/>
        </w:rPr>
        <w:t xml:space="preserve"> </w:t>
      </w:r>
      <w:r w:rsidRPr="00DE194E">
        <w:rPr>
          <w:rFonts w:ascii="Times New Roman" w:hAnsi="Times New Roman" w:cs="Times New Roman"/>
          <w:sz w:val="26"/>
          <w:szCs w:val="26"/>
        </w:rPr>
        <w:t>е</w:t>
      </w:r>
      <w:r w:rsidR="00334B5B">
        <w:rPr>
          <w:rFonts w:ascii="Times New Roman" w:hAnsi="Times New Roman" w:cs="Times New Roman"/>
          <w:sz w:val="26"/>
          <w:szCs w:val="26"/>
        </w:rPr>
        <w:t xml:space="preserve"> </w:t>
      </w:r>
      <w:r w:rsidRPr="00DE194E">
        <w:rPr>
          <w:rFonts w:ascii="Times New Roman" w:hAnsi="Times New Roman" w:cs="Times New Roman"/>
          <w:sz w:val="26"/>
          <w:szCs w:val="26"/>
        </w:rPr>
        <w:t>ш</w:t>
      </w:r>
      <w:r w:rsidR="00334B5B">
        <w:rPr>
          <w:rFonts w:ascii="Times New Roman" w:hAnsi="Times New Roman" w:cs="Times New Roman"/>
          <w:sz w:val="26"/>
          <w:szCs w:val="26"/>
        </w:rPr>
        <w:t xml:space="preserve"> </w:t>
      </w:r>
      <w:r w:rsidRPr="00DE194E">
        <w:rPr>
          <w:rFonts w:ascii="Times New Roman" w:hAnsi="Times New Roman" w:cs="Times New Roman"/>
          <w:sz w:val="26"/>
          <w:szCs w:val="26"/>
        </w:rPr>
        <w:t>и</w:t>
      </w:r>
      <w:r w:rsidR="00334B5B">
        <w:rPr>
          <w:rFonts w:ascii="Times New Roman" w:hAnsi="Times New Roman" w:cs="Times New Roman"/>
          <w:sz w:val="26"/>
          <w:szCs w:val="26"/>
        </w:rPr>
        <w:t xml:space="preserve"> </w:t>
      </w:r>
      <w:r w:rsidRPr="00DE194E">
        <w:rPr>
          <w:rFonts w:ascii="Times New Roman" w:hAnsi="Times New Roman" w:cs="Times New Roman"/>
          <w:sz w:val="26"/>
          <w:szCs w:val="26"/>
        </w:rPr>
        <w:t>л</w:t>
      </w:r>
      <w:r w:rsidR="00334B5B">
        <w:rPr>
          <w:rFonts w:ascii="Times New Roman" w:hAnsi="Times New Roman" w:cs="Times New Roman"/>
          <w:sz w:val="26"/>
          <w:szCs w:val="26"/>
        </w:rPr>
        <w:t xml:space="preserve"> </w:t>
      </w:r>
      <w:r w:rsidRPr="00DE194E">
        <w:rPr>
          <w:rFonts w:ascii="Times New Roman" w:hAnsi="Times New Roman" w:cs="Times New Roman"/>
          <w:sz w:val="26"/>
          <w:szCs w:val="26"/>
        </w:rPr>
        <w:t>о:</w:t>
      </w:r>
    </w:p>
    <w:p w:rsidR="00590AFB" w:rsidRPr="00DE194E" w:rsidRDefault="00590AFB" w:rsidP="00DE194E">
      <w:pPr>
        <w:autoSpaceDE w:val="0"/>
        <w:autoSpaceDN w:val="0"/>
        <w:adjustRightInd w:val="0"/>
        <w:spacing w:after="0" w:line="240" w:lineRule="auto"/>
        <w:ind w:firstLine="540"/>
        <w:jc w:val="both"/>
        <w:rPr>
          <w:rFonts w:ascii="Times New Roman" w:hAnsi="Times New Roman" w:cs="Times New Roman"/>
          <w:sz w:val="26"/>
          <w:szCs w:val="26"/>
        </w:rPr>
      </w:pPr>
      <w:r w:rsidRPr="00DE194E">
        <w:rPr>
          <w:rFonts w:ascii="Times New Roman" w:hAnsi="Times New Roman" w:cs="Times New Roman"/>
          <w:sz w:val="26"/>
          <w:szCs w:val="26"/>
        </w:rPr>
        <w:t xml:space="preserve">1. Утвердить прилагаемое </w:t>
      </w:r>
      <w:hyperlink w:anchor="Par41" w:history="1">
        <w:r w:rsidRPr="00DE194E">
          <w:rPr>
            <w:rFonts w:ascii="Times New Roman" w:hAnsi="Times New Roman" w:cs="Times New Roman"/>
            <w:sz w:val="26"/>
            <w:szCs w:val="26"/>
          </w:rPr>
          <w:t>Положение</w:t>
        </w:r>
      </w:hyperlink>
      <w:r w:rsidRPr="00DE194E">
        <w:rPr>
          <w:rFonts w:ascii="Times New Roman" w:hAnsi="Times New Roman" w:cs="Times New Roman"/>
          <w:sz w:val="26"/>
          <w:szCs w:val="26"/>
        </w:rPr>
        <w:t xml:space="preserve"> о порядке присвоения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Яльчикского муниципального округа</w:t>
      </w:r>
      <w:r w:rsidR="00334B5B" w:rsidRPr="00334B5B">
        <w:rPr>
          <w:rFonts w:ascii="Times New Roman" w:hAnsi="Times New Roman" w:cs="Times New Roman"/>
          <w:sz w:val="26"/>
          <w:szCs w:val="26"/>
        </w:rPr>
        <w:t xml:space="preserve"> Чувашской Республики</w:t>
      </w:r>
      <w:r w:rsidRPr="00DE194E">
        <w:rPr>
          <w:rFonts w:ascii="Times New Roman" w:hAnsi="Times New Roman" w:cs="Times New Roman"/>
          <w:sz w:val="26"/>
          <w:szCs w:val="26"/>
        </w:rPr>
        <w:t>.</w:t>
      </w:r>
    </w:p>
    <w:p w:rsidR="00590AFB" w:rsidRPr="00DE194E" w:rsidRDefault="00590AFB" w:rsidP="00DE194E">
      <w:pPr>
        <w:autoSpaceDE w:val="0"/>
        <w:autoSpaceDN w:val="0"/>
        <w:adjustRightInd w:val="0"/>
        <w:spacing w:after="0" w:line="240" w:lineRule="auto"/>
        <w:ind w:firstLine="540"/>
        <w:jc w:val="both"/>
        <w:rPr>
          <w:rFonts w:ascii="Times New Roman" w:hAnsi="Times New Roman" w:cs="Times New Roman"/>
          <w:sz w:val="26"/>
          <w:szCs w:val="26"/>
        </w:rPr>
      </w:pPr>
      <w:r w:rsidRPr="00DE194E">
        <w:rPr>
          <w:rFonts w:ascii="Times New Roman" w:hAnsi="Times New Roman" w:cs="Times New Roman"/>
          <w:sz w:val="26"/>
          <w:szCs w:val="26"/>
        </w:rPr>
        <w:t xml:space="preserve">2. Органам местного самоуправления Яльчикского муниципального округа организовать рассмотрение материалов о присвоении имен участников Великой Отечественной войны или боевых действий, </w:t>
      </w:r>
      <w:proofErr w:type="gramStart"/>
      <w:r w:rsidRPr="00DE194E">
        <w:rPr>
          <w:rFonts w:ascii="Times New Roman" w:hAnsi="Times New Roman" w:cs="Times New Roman"/>
          <w:sz w:val="26"/>
          <w:szCs w:val="26"/>
        </w:rPr>
        <w:t>лиц</w:t>
      </w:r>
      <w:proofErr w:type="gramEnd"/>
      <w:r w:rsidRPr="00DE194E">
        <w:rPr>
          <w:rFonts w:ascii="Times New Roman" w:hAnsi="Times New Roman" w:cs="Times New Roman"/>
          <w:sz w:val="26"/>
          <w:szCs w:val="26"/>
        </w:rPr>
        <w:t xml:space="preserve">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Яльчикского муниципального округа</w:t>
      </w:r>
      <w:r w:rsidR="00334B5B" w:rsidRPr="00334B5B">
        <w:rPr>
          <w:rFonts w:ascii="Times New Roman" w:hAnsi="Times New Roman" w:cs="Times New Roman"/>
          <w:sz w:val="26"/>
          <w:szCs w:val="26"/>
        </w:rPr>
        <w:t xml:space="preserve"> Чувашской Республики</w:t>
      </w:r>
      <w:r w:rsidRPr="00DE194E">
        <w:rPr>
          <w:rFonts w:ascii="Times New Roman" w:hAnsi="Times New Roman" w:cs="Times New Roman"/>
          <w:sz w:val="26"/>
          <w:szCs w:val="26"/>
        </w:rPr>
        <w:t>.</w:t>
      </w:r>
    </w:p>
    <w:p w:rsidR="00590AFB" w:rsidRPr="00DE194E" w:rsidRDefault="00590AFB" w:rsidP="00DE194E">
      <w:pPr>
        <w:autoSpaceDE w:val="0"/>
        <w:autoSpaceDN w:val="0"/>
        <w:adjustRightInd w:val="0"/>
        <w:spacing w:after="0" w:line="240" w:lineRule="auto"/>
        <w:ind w:firstLine="540"/>
        <w:jc w:val="both"/>
        <w:rPr>
          <w:rFonts w:ascii="Times New Roman" w:hAnsi="Times New Roman" w:cs="Times New Roman"/>
          <w:sz w:val="26"/>
          <w:szCs w:val="26"/>
        </w:rPr>
      </w:pPr>
      <w:r w:rsidRPr="00DE194E">
        <w:rPr>
          <w:rFonts w:ascii="Times New Roman" w:hAnsi="Times New Roman" w:cs="Times New Roman"/>
          <w:sz w:val="26"/>
          <w:szCs w:val="26"/>
        </w:rPr>
        <w:t>3</w:t>
      </w:r>
      <w:r w:rsidR="00FF3455">
        <w:rPr>
          <w:rFonts w:ascii="Times New Roman" w:hAnsi="Times New Roman" w:cs="Times New Roman"/>
          <w:sz w:val="26"/>
          <w:szCs w:val="26"/>
        </w:rPr>
        <w:t xml:space="preserve">.  </w:t>
      </w:r>
      <w:r w:rsidRPr="00DE194E">
        <w:rPr>
          <w:rFonts w:ascii="Times New Roman" w:hAnsi="Times New Roman" w:cs="Times New Roman"/>
          <w:sz w:val="26"/>
          <w:szCs w:val="26"/>
        </w:rPr>
        <w:t xml:space="preserve">Настоящее решение вступает в силу </w:t>
      </w:r>
      <w:r w:rsidR="00FF3455">
        <w:rPr>
          <w:rFonts w:ascii="Times New Roman" w:hAnsi="Times New Roman" w:cs="Times New Roman"/>
          <w:sz w:val="26"/>
          <w:szCs w:val="26"/>
        </w:rPr>
        <w:t>после его официального опубликования</w:t>
      </w:r>
      <w:r w:rsidRPr="00DE194E">
        <w:rPr>
          <w:rFonts w:ascii="Times New Roman" w:hAnsi="Times New Roman" w:cs="Times New Roman"/>
          <w:sz w:val="26"/>
          <w:szCs w:val="26"/>
        </w:rPr>
        <w:t>.</w:t>
      </w:r>
    </w:p>
    <w:p w:rsidR="00590AFB" w:rsidRPr="00DE194E" w:rsidRDefault="00590AFB" w:rsidP="00DE194E">
      <w:pPr>
        <w:autoSpaceDE w:val="0"/>
        <w:autoSpaceDN w:val="0"/>
        <w:adjustRightInd w:val="0"/>
        <w:spacing w:after="0" w:line="240" w:lineRule="auto"/>
        <w:jc w:val="both"/>
        <w:rPr>
          <w:rFonts w:ascii="Times New Roman" w:hAnsi="Times New Roman" w:cs="Times New Roman"/>
          <w:sz w:val="26"/>
          <w:szCs w:val="26"/>
        </w:rPr>
      </w:pPr>
    </w:p>
    <w:p w:rsidR="00334B5B" w:rsidRDefault="00590AFB" w:rsidP="00DE194E">
      <w:pPr>
        <w:autoSpaceDE w:val="0"/>
        <w:autoSpaceDN w:val="0"/>
        <w:adjustRightInd w:val="0"/>
        <w:spacing w:after="0" w:line="240" w:lineRule="auto"/>
        <w:rPr>
          <w:rFonts w:ascii="Times New Roman" w:hAnsi="Times New Roman" w:cs="Times New Roman"/>
          <w:sz w:val="26"/>
          <w:szCs w:val="26"/>
        </w:rPr>
      </w:pPr>
      <w:r w:rsidRPr="00DE194E">
        <w:rPr>
          <w:rFonts w:ascii="Times New Roman" w:hAnsi="Times New Roman" w:cs="Times New Roman"/>
          <w:sz w:val="26"/>
          <w:szCs w:val="26"/>
        </w:rPr>
        <w:t>Председатель Собрания депутатов</w:t>
      </w:r>
    </w:p>
    <w:p w:rsidR="00590AFB" w:rsidRPr="00DE194E" w:rsidRDefault="00590AFB" w:rsidP="00DE194E">
      <w:pPr>
        <w:autoSpaceDE w:val="0"/>
        <w:autoSpaceDN w:val="0"/>
        <w:adjustRightInd w:val="0"/>
        <w:spacing w:after="0" w:line="240" w:lineRule="auto"/>
        <w:rPr>
          <w:rFonts w:ascii="Times New Roman" w:hAnsi="Times New Roman" w:cs="Times New Roman"/>
          <w:sz w:val="26"/>
          <w:szCs w:val="26"/>
        </w:rPr>
      </w:pPr>
      <w:proofErr w:type="gramStart"/>
      <w:r w:rsidRPr="00DE194E">
        <w:rPr>
          <w:rFonts w:ascii="Times New Roman" w:hAnsi="Times New Roman" w:cs="Times New Roman"/>
          <w:sz w:val="26"/>
          <w:szCs w:val="26"/>
        </w:rPr>
        <w:t>Яльчикского  муниципального</w:t>
      </w:r>
      <w:proofErr w:type="gramEnd"/>
      <w:r w:rsidRPr="00DE194E">
        <w:rPr>
          <w:rFonts w:ascii="Times New Roman" w:hAnsi="Times New Roman" w:cs="Times New Roman"/>
          <w:sz w:val="26"/>
          <w:szCs w:val="26"/>
        </w:rPr>
        <w:t xml:space="preserve"> округа</w:t>
      </w:r>
    </w:p>
    <w:p w:rsidR="00590AFB" w:rsidRPr="00DE194E" w:rsidRDefault="00590AFB" w:rsidP="00DE194E">
      <w:pPr>
        <w:autoSpaceDE w:val="0"/>
        <w:autoSpaceDN w:val="0"/>
        <w:adjustRightInd w:val="0"/>
        <w:spacing w:after="0" w:line="240" w:lineRule="auto"/>
        <w:rPr>
          <w:rFonts w:ascii="Times New Roman" w:hAnsi="Times New Roman" w:cs="Times New Roman"/>
          <w:sz w:val="26"/>
          <w:szCs w:val="26"/>
        </w:rPr>
      </w:pPr>
      <w:r w:rsidRPr="00DE194E">
        <w:rPr>
          <w:rFonts w:ascii="Times New Roman" w:hAnsi="Times New Roman" w:cs="Times New Roman"/>
          <w:sz w:val="26"/>
          <w:szCs w:val="26"/>
        </w:rPr>
        <w:t>Чувашской Республики</w:t>
      </w:r>
      <w:r w:rsidR="00FF3455">
        <w:rPr>
          <w:rFonts w:ascii="Times New Roman" w:hAnsi="Times New Roman" w:cs="Times New Roman"/>
          <w:sz w:val="26"/>
          <w:szCs w:val="26"/>
        </w:rPr>
        <w:t xml:space="preserve">                                                                                </w:t>
      </w:r>
      <w:r w:rsidRPr="00DE194E">
        <w:rPr>
          <w:rFonts w:ascii="Times New Roman" w:hAnsi="Times New Roman" w:cs="Times New Roman"/>
          <w:sz w:val="26"/>
          <w:szCs w:val="26"/>
        </w:rPr>
        <w:t>В.В.</w:t>
      </w:r>
      <w:r w:rsidR="006B06C6">
        <w:rPr>
          <w:rFonts w:ascii="Times New Roman" w:hAnsi="Times New Roman" w:cs="Times New Roman"/>
          <w:sz w:val="26"/>
          <w:szCs w:val="26"/>
        </w:rPr>
        <w:t xml:space="preserve"> </w:t>
      </w:r>
      <w:proofErr w:type="spellStart"/>
      <w:r w:rsidRPr="00DE194E">
        <w:rPr>
          <w:rFonts w:ascii="Times New Roman" w:hAnsi="Times New Roman" w:cs="Times New Roman"/>
          <w:sz w:val="26"/>
          <w:szCs w:val="26"/>
        </w:rPr>
        <w:t>Сядуков</w:t>
      </w:r>
      <w:proofErr w:type="spellEnd"/>
    </w:p>
    <w:p w:rsidR="00590AFB" w:rsidRDefault="00590AFB" w:rsidP="00DE194E">
      <w:pPr>
        <w:autoSpaceDE w:val="0"/>
        <w:autoSpaceDN w:val="0"/>
        <w:adjustRightInd w:val="0"/>
        <w:spacing w:after="0" w:line="240" w:lineRule="auto"/>
        <w:rPr>
          <w:rFonts w:ascii="Times New Roman" w:hAnsi="Times New Roman" w:cs="Times New Roman"/>
          <w:sz w:val="26"/>
          <w:szCs w:val="26"/>
        </w:rPr>
      </w:pPr>
    </w:p>
    <w:p w:rsidR="00A77A15" w:rsidRDefault="00334B5B" w:rsidP="00334B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Глава</w:t>
      </w:r>
      <w:r w:rsidRPr="00334B5B">
        <w:rPr>
          <w:rFonts w:ascii="Times New Roman" w:hAnsi="Times New Roman" w:cs="Times New Roman"/>
          <w:sz w:val="26"/>
          <w:szCs w:val="26"/>
        </w:rPr>
        <w:t xml:space="preserve"> </w:t>
      </w:r>
      <w:proofErr w:type="gramStart"/>
      <w:r w:rsidRPr="00334B5B">
        <w:rPr>
          <w:rFonts w:ascii="Times New Roman" w:hAnsi="Times New Roman" w:cs="Times New Roman"/>
          <w:sz w:val="26"/>
          <w:szCs w:val="26"/>
        </w:rPr>
        <w:t>Яльчикского  муниципального</w:t>
      </w:r>
      <w:proofErr w:type="gramEnd"/>
      <w:r w:rsidRPr="00334B5B">
        <w:rPr>
          <w:rFonts w:ascii="Times New Roman" w:hAnsi="Times New Roman" w:cs="Times New Roman"/>
          <w:sz w:val="26"/>
          <w:szCs w:val="26"/>
        </w:rPr>
        <w:t xml:space="preserve"> </w:t>
      </w:r>
    </w:p>
    <w:p w:rsidR="00334B5B" w:rsidRPr="00334B5B" w:rsidRDefault="00334B5B" w:rsidP="00334B5B">
      <w:pPr>
        <w:autoSpaceDE w:val="0"/>
        <w:autoSpaceDN w:val="0"/>
        <w:adjustRightInd w:val="0"/>
        <w:spacing w:after="0" w:line="240" w:lineRule="auto"/>
        <w:rPr>
          <w:rFonts w:ascii="Times New Roman" w:hAnsi="Times New Roman" w:cs="Times New Roman"/>
          <w:sz w:val="26"/>
          <w:szCs w:val="26"/>
        </w:rPr>
      </w:pPr>
      <w:r w:rsidRPr="00334B5B">
        <w:rPr>
          <w:rFonts w:ascii="Times New Roman" w:hAnsi="Times New Roman" w:cs="Times New Roman"/>
          <w:sz w:val="26"/>
          <w:szCs w:val="26"/>
        </w:rPr>
        <w:t>округа</w:t>
      </w:r>
      <w:r w:rsidR="00A77A15">
        <w:rPr>
          <w:rFonts w:ascii="Times New Roman" w:hAnsi="Times New Roman" w:cs="Times New Roman"/>
          <w:sz w:val="26"/>
          <w:szCs w:val="26"/>
        </w:rPr>
        <w:t xml:space="preserve"> </w:t>
      </w:r>
      <w:r w:rsidRPr="00334B5B">
        <w:rPr>
          <w:rFonts w:ascii="Times New Roman" w:hAnsi="Times New Roman" w:cs="Times New Roman"/>
          <w:sz w:val="26"/>
          <w:szCs w:val="26"/>
        </w:rPr>
        <w:t xml:space="preserve">Чувашской Республики                                         </w:t>
      </w:r>
      <w:r w:rsidR="00A77A15">
        <w:rPr>
          <w:rFonts w:ascii="Times New Roman" w:hAnsi="Times New Roman" w:cs="Times New Roman"/>
          <w:sz w:val="26"/>
          <w:szCs w:val="26"/>
        </w:rPr>
        <w:t xml:space="preserve">               </w:t>
      </w:r>
      <w:r w:rsidRPr="00334B5B">
        <w:rPr>
          <w:rFonts w:ascii="Times New Roman" w:hAnsi="Times New Roman" w:cs="Times New Roman"/>
          <w:sz w:val="26"/>
          <w:szCs w:val="26"/>
        </w:rPr>
        <w:t xml:space="preserve">   </w:t>
      </w:r>
      <w:r w:rsidR="00A77A15">
        <w:rPr>
          <w:rFonts w:ascii="Times New Roman" w:hAnsi="Times New Roman" w:cs="Times New Roman"/>
          <w:sz w:val="26"/>
          <w:szCs w:val="26"/>
        </w:rPr>
        <w:t xml:space="preserve">     </w:t>
      </w:r>
      <w:bookmarkStart w:id="0" w:name="_GoBack"/>
      <w:bookmarkEnd w:id="0"/>
      <w:r w:rsidRPr="00334B5B">
        <w:rPr>
          <w:rFonts w:ascii="Times New Roman" w:hAnsi="Times New Roman" w:cs="Times New Roman"/>
          <w:sz w:val="26"/>
          <w:szCs w:val="26"/>
        </w:rPr>
        <w:t xml:space="preserve">   </w:t>
      </w:r>
      <w:r>
        <w:rPr>
          <w:rFonts w:ascii="Times New Roman" w:hAnsi="Times New Roman" w:cs="Times New Roman"/>
          <w:sz w:val="26"/>
          <w:szCs w:val="26"/>
        </w:rPr>
        <w:t>Л.В. Левый</w:t>
      </w:r>
    </w:p>
    <w:p w:rsidR="00334B5B" w:rsidRPr="00334B5B" w:rsidRDefault="00334B5B" w:rsidP="00334B5B">
      <w:pPr>
        <w:autoSpaceDE w:val="0"/>
        <w:autoSpaceDN w:val="0"/>
        <w:adjustRightInd w:val="0"/>
        <w:spacing w:after="0" w:line="240" w:lineRule="auto"/>
        <w:rPr>
          <w:rFonts w:ascii="Times New Roman" w:hAnsi="Times New Roman" w:cs="Times New Roman"/>
          <w:sz w:val="26"/>
          <w:szCs w:val="26"/>
        </w:rPr>
      </w:pPr>
    </w:p>
    <w:p w:rsidR="00A77A15" w:rsidRDefault="00A77A15" w:rsidP="00334B5B">
      <w:pPr>
        <w:autoSpaceDE w:val="0"/>
        <w:autoSpaceDN w:val="0"/>
        <w:adjustRightInd w:val="0"/>
        <w:spacing w:after="0" w:line="240" w:lineRule="auto"/>
        <w:jc w:val="right"/>
        <w:rPr>
          <w:rFonts w:ascii="Times New Roman" w:hAnsi="Times New Roman" w:cs="Times New Roman"/>
          <w:sz w:val="26"/>
          <w:szCs w:val="26"/>
        </w:rPr>
      </w:pPr>
    </w:p>
    <w:p w:rsidR="00A77A15" w:rsidRDefault="00A77A15" w:rsidP="00334B5B">
      <w:pPr>
        <w:autoSpaceDE w:val="0"/>
        <w:autoSpaceDN w:val="0"/>
        <w:adjustRightInd w:val="0"/>
        <w:spacing w:after="0" w:line="240" w:lineRule="auto"/>
        <w:jc w:val="right"/>
        <w:rPr>
          <w:rFonts w:ascii="Times New Roman" w:hAnsi="Times New Roman" w:cs="Times New Roman"/>
          <w:sz w:val="26"/>
          <w:szCs w:val="26"/>
        </w:rPr>
      </w:pPr>
    </w:p>
    <w:p w:rsidR="00590AFB" w:rsidRPr="00334B5B" w:rsidRDefault="00334B5B" w:rsidP="00334B5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sz w:val="26"/>
          <w:szCs w:val="26"/>
        </w:rPr>
        <w:lastRenderedPageBreak/>
        <w:t xml:space="preserve"> </w:t>
      </w:r>
      <w:r w:rsidR="00590AFB" w:rsidRPr="00334B5B">
        <w:rPr>
          <w:rFonts w:ascii="Times New Roman" w:hAnsi="Times New Roman" w:cs="Times New Roman"/>
        </w:rPr>
        <w:t>Приложение</w:t>
      </w:r>
    </w:p>
    <w:p w:rsidR="00590AFB" w:rsidRPr="00334B5B" w:rsidRDefault="00590AFB" w:rsidP="00590AFB">
      <w:pPr>
        <w:autoSpaceDE w:val="0"/>
        <w:autoSpaceDN w:val="0"/>
        <w:adjustRightInd w:val="0"/>
        <w:spacing w:after="0" w:line="240" w:lineRule="auto"/>
        <w:jc w:val="right"/>
        <w:rPr>
          <w:rFonts w:ascii="Times New Roman" w:hAnsi="Times New Roman" w:cs="Times New Roman"/>
        </w:rPr>
      </w:pPr>
      <w:r w:rsidRPr="00334B5B">
        <w:rPr>
          <w:rFonts w:ascii="Times New Roman" w:hAnsi="Times New Roman" w:cs="Times New Roman"/>
        </w:rPr>
        <w:t>к решению</w:t>
      </w:r>
      <w:r w:rsidR="00334B5B" w:rsidRPr="00334B5B">
        <w:rPr>
          <w:rFonts w:ascii="Times New Roman" w:hAnsi="Times New Roman" w:cs="Times New Roman"/>
        </w:rPr>
        <w:t xml:space="preserve"> </w:t>
      </w:r>
      <w:r w:rsidRPr="00334B5B">
        <w:rPr>
          <w:rFonts w:ascii="Times New Roman" w:hAnsi="Times New Roman" w:cs="Times New Roman"/>
        </w:rPr>
        <w:t>Собрания депутатов</w:t>
      </w:r>
    </w:p>
    <w:p w:rsidR="00590AFB" w:rsidRPr="00334B5B" w:rsidRDefault="00B62221" w:rsidP="00590AFB">
      <w:pPr>
        <w:autoSpaceDE w:val="0"/>
        <w:autoSpaceDN w:val="0"/>
        <w:adjustRightInd w:val="0"/>
        <w:spacing w:after="0" w:line="240" w:lineRule="auto"/>
        <w:jc w:val="right"/>
        <w:rPr>
          <w:rFonts w:ascii="Times New Roman" w:hAnsi="Times New Roman" w:cs="Times New Roman"/>
        </w:rPr>
      </w:pPr>
      <w:r w:rsidRPr="00334B5B">
        <w:rPr>
          <w:rFonts w:ascii="Times New Roman" w:hAnsi="Times New Roman" w:cs="Times New Roman"/>
        </w:rPr>
        <w:t>Яльчикского</w:t>
      </w:r>
      <w:r w:rsidR="00590AFB" w:rsidRPr="00334B5B">
        <w:rPr>
          <w:rFonts w:ascii="Times New Roman" w:hAnsi="Times New Roman" w:cs="Times New Roman"/>
        </w:rPr>
        <w:t xml:space="preserve"> муниципального округа</w:t>
      </w:r>
    </w:p>
    <w:p w:rsidR="00590AFB" w:rsidRPr="00334B5B" w:rsidRDefault="00590AFB" w:rsidP="00590AFB">
      <w:pPr>
        <w:autoSpaceDE w:val="0"/>
        <w:autoSpaceDN w:val="0"/>
        <w:adjustRightInd w:val="0"/>
        <w:spacing w:after="0" w:line="240" w:lineRule="auto"/>
        <w:jc w:val="right"/>
        <w:rPr>
          <w:rFonts w:ascii="Times New Roman" w:hAnsi="Times New Roman" w:cs="Times New Roman"/>
        </w:rPr>
      </w:pPr>
      <w:r w:rsidRPr="00334B5B">
        <w:rPr>
          <w:rFonts w:ascii="Times New Roman" w:hAnsi="Times New Roman" w:cs="Times New Roman"/>
        </w:rPr>
        <w:t>Чувашской Республики</w:t>
      </w:r>
    </w:p>
    <w:p w:rsidR="00590AFB" w:rsidRPr="00334B5B" w:rsidRDefault="00B62221" w:rsidP="00590AFB">
      <w:pPr>
        <w:autoSpaceDE w:val="0"/>
        <w:autoSpaceDN w:val="0"/>
        <w:adjustRightInd w:val="0"/>
        <w:spacing w:after="0" w:line="240" w:lineRule="auto"/>
        <w:jc w:val="right"/>
        <w:rPr>
          <w:rFonts w:ascii="Times New Roman" w:hAnsi="Times New Roman" w:cs="Times New Roman"/>
        </w:rPr>
      </w:pPr>
      <w:r w:rsidRPr="00334B5B">
        <w:rPr>
          <w:rFonts w:ascii="Times New Roman" w:hAnsi="Times New Roman" w:cs="Times New Roman"/>
        </w:rPr>
        <w:t xml:space="preserve">от </w:t>
      </w:r>
      <w:r w:rsidR="00A77A15">
        <w:rPr>
          <w:rFonts w:ascii="Times New Roman" w:hAnsi="Times New Roman" w:cs="Times New Roman"/>
        </w:rPr>
        <w:t>24.07.2024 г.</w:t>
      </w:r>
      <w:r w:rsidR="00590AFB" w:rsidRPr="00334B5B">
        <w:rPr>
          <w:rFonts w:ascii="Times New Roman" w:hAnsi="Times New Roman" w:cs="Times New Roman"/>
        </w:rPr>
        <w:t xml:space="preserve"> N</w:t>
      </w:r>
      <w:r w:rsidR="00A77A15">
        <w:rPr>
          <w:rFonts w:ascii="Times New Roman" w:hAnsi="Times New Roman" w:cs="Times New Roman"/>
        </w:rPr>
        <w:t xml:space="preserve"> 5/2-с</w:t>
      </w:r>
    </w:p>
    <w:p w:rsidR="00334B5B" w:rsidRDefault="00334B5B" w:rsidP="00590AFB">
      <w:pPr>
        <w:autoSpaceDE w:val="0"/>
        <w:autoSpaceDN w:val="0"/>
        <w:adjustRightInd w:val="0"/>
        <w:spacing w:line="240" w:lineRule="auto"/>
        <w:jc w:val="center"/>
        <w:rPr>
          <w:rFonts w:ascii="Times New Roman" w:hAnsi="Times New Roman" w:cs="Times New Roman"/>
          <w:b/>
          <w:sz w:val="28"/>
          <w:szCs w:val="28"/>
        </w:rPr>
      </w:pPr>
    </w:p>
    <w:p w:rsidR="002C4696" w:rsidRDefault="002C4696" w:rsidP="00590AFB">
      <w:pPr>
        <w:autoSpaceDE w:val="0"/>
        <w:autoSpaceDN w:val="0"/>
        <w:adjustRightInd w:val="0"/>
        <w:spacing w:line="240" w:lineRule="auto"/>
        <w:jc w:val="center"/>
        <w:rPr>
          <w:rFonts w:ascii="Times New Roman" w:hAnsi="Times New Roman" w:cs="Times New Roman"/>
          <w:b/>
          <w:sz w:val="28"/>
          <w:szCs w:val="28"/>
        </w:rPr>
      </w:pPr>
    </w:p>
    <w:p w:rsidR="00590AFB" w:rsidRPr="00334B5B" w:rsidRDefault="00A77A15" w:rsidP="00334B5B">
      <w:pPr>
        <w:autoSpaceDE w:val="0"/>
        <w:autoSpaceDN w:val="0"/>
        <w:adjustRightInd w:val="0"/>
        <w:spacing w:after="0" w:line="240" w:lineRule="auto"/>
        <w:jc w:val="center"/>
        <w:rPr>
          <w:rFonts w:ascii="Times New Roman" w:hAnsi="Times New Roman" w:cs="Times New Roman"/>
          <w:b/>
          <w:sz w:val="26"/>
          <w:szCs w:val="26"/>
        </w:rPr>
      </w:pPr>
      <w:hyperlink w:anchor="Par41" w:history="1">
        <w:r w:rsidR="00334B5B" w:rsidRPr="00334B5B">
          <w:rPr>
            <w:rStyle w:val="a3"/>
            <w:rFonts w:ascii="Times New Roman" w:hAnsi="Times New Roman" w:cs="Times New Roman"/>
            <w:b/>
            <w:color w:val="auto"/>
            <w:sz w:val="26"/>
            <w:szCs w:val="26"/>
            <w:u w:val="none"/>
          </w:rPr>
          <w:t>Положение</w:t>
        </w:r>
      </w:hyperlink>
      <w:r w:rsidR="00334B5B" w:rsidRPr="00334B5B">
        <w:rPr>
          <w:rFonts w:ascii="Times New Roman" w:hAnsi="Times New Roman" w:cs="Times New Roman"/>
          <w:b/>
          <w:sz w:val="26"/>
          <w:szCs w:val="26"/>
        </w:rPr>
        <w:t xml:space="preserve"> о порядке присвоения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Яльчикского муниципального округа </w:t>
      </w:r>
      <w:r w:rsidR="002C4696" w:rsidRPr="002C4696">
        <w:rPr>
          <w:rFonts w:ascii="Times New Roman" w:hAnsi="Times New Roman" w:cs="Times New Roman"/>
          <w:b/>
          <w:sz w:val="26"/>
          <w:szCs w:val="26"/>
        </w:rPr>
        <w:t>Чувашской Республики</w:t>
      </w:r>
    </w:p>
    <w:p w:rsidR="00590AFB" w:rsidRPr="00334B5B" w:rsidRDefault="00590AFB" w:rsidP="00334B5B">
      <w:pPr>
        <w:autoSpaceDE w:val="0"/>
        <w:autoSpaceDN w:val="0"/>
        <w:adjustRightInd w:val="0"/>
        <w:spacing w:after="0" w:line="240" w:lineRule="auto"/>
        <w:jc w:val="both"/>
        <w:rPr>
          <w:rFonts w:ascii="Times New Roman" w:hAnsi="Times New Roman" w:cs="Times New Roman"/>
          <w:sz w:val="26"/>
          <w:szCs w:val="26"/>
        </w:rPr>
      </w:pPr>
    </w:p>
    <w:p w:rsidR="002C4696" w:rsidRPr="00A77A15" w:rsidRDefault="002C4696" w:rsidP="00334B5B">
      <w:pPr>
        <w:autoSpaceDE w:val="0"/>
        <w:autoSpaceDN w:val="0"/>
        <w:adjustRightInd w:val="0"/>
        <w:spacing w:after="0" w:line="240" w:lineRule="auto"/>
        <w:ind w:left="720"/>
        <w:jc w:val="center"/>
        <w:rPr>
          <w:rFonts w:ascii="Times New Roman" w:hAnsi="Times New Roman" w:cs="Times New Roman"/>
          <w:sz w:val="26"/>
          <w:szCs w:val="26"/>
        </w:rPr>
      </w:pPr>
    </w:p>
    <w:p w:rsidR="00590AFB" w:rsidRPr="00334B5B" w:rsidRDefault="00334B5B" w:rsidP="00334B5B">
      <w:pPr>
        <w:autoSpaceDE w:val="0"/>
        <w:autoSpaceDN w:val="0"/>
        <w:adjustRightInd w:val="0"/>
        <w:spacing w:after="0" w:line="240" w:lineRule="auto"/>
        <w:ind w:left="720"/>
        <w:jc w:val="center"/>
        <w:rPr>
          <w:rFonts w:ascii="Times New Roman" w:hAnsi="Times New Roman" w:cs="Times New Roman"/>
          <w:sz w:val="26"/>
          <w:szCs w:val="26"/>
        </w:rPr>
      </w:pPr>
      <w:r>
        <w:rPr>
          <w:rFonts w:ascii="Times New Roman" w:hAnsi="Times New Roman" w:cs="Times New Roman"/>
          <w:sz w:val="26"/>
          <w:szCs w:val="26"/>
          <w:lang w:val="en-US"/>
        </w:rPr>
        <w:t>I</w:t>
      </w:r>
      <w:r w:rsidRPr="002C4696">
        <w:rPr>
          <w:rFonts w:ascii="Times New Roman" w:hAnsi="Times New Roman" w:cs="Times New Roman"/>
          <w:sz w:val="26"/>
          <w:szCs w:val="26"/>
        </w:rPr>
        <w:t xml:space="preserve">. </w:t>
      </w:r>
      <w:r w:rsidR="00590AFB" w:rsidRPr="00334B5B">
        <w:rPr>
          <w:rFonts w:ascii="Times New Roman" w:hAnsi="Times New Roman" w:cs="Times New Roman"/>
          <w:sz w:val="26"/>
          <w:szCs w:val="26"/>
        </w:rPr>
        <w:t>Общие положения</w:t>
      </w:r>
    </w:p>
    <w:p w:rsidR="00334B5B" w:rsidRPr="00334B5B" w:rsidRDefault="00334B5B" w:rsidP="00334B5B">
      <w:pPr>
        <w:autoSpaceDE w:val="0"/>
        <w:autoSpaceDN w:val="0"/>
        <w:adjustRightInd w:val="0"/>
        <w:spacing w:after="0" w:line="240" w:lineRule="auto"/>
        <w:ind w:left="360"/>
        <w:rPr>
          <w:rFonts w:ascii="Times New Roman" w:hAnsi="Times New Roman" w:cs="Times New Roman"/>
          <w:sz w:val="26"/>
          <w:szCs w:val="26"/>
        </w:rPr>
      </w:pP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1.1. Настоящее Положение о порядке присвоения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w:t>
      </w:r>
      <w:r w:rsidR="00C11DDC" w:rsidRPr="00334B5B">
        <w:rPr>
          <w:rFonts w:ascii="Times New Roman" w:hAnsi="Times New Roman" w:cs="Times New Roman"/>
          <w:sz w:val="26"/>
          <w:szCs w:val="26"/>
        </w:rPr>
        <w:t>Яльчикского</w:t>
      </w:r>
      <w:r w:rsidRPr="00334B5B">
        <w:rPr>
          <w:rFonts w:ascii="Times New Roman" w:hAnsi="Times New Roman" w:cs="Times New Roman"/>
          <w:sz w:val="26"/>
          <w:szCs w:val="26"/>
        </w:rPr>
        <w:t xml:space="preserve"> муниципального округа</w:t>
      </w:r>
      <w:r w:rsidR="002C4696" w:rsidRPr="002C4696">
        <w:rPr>
          <w:rFonts w:ascii="Times New Roman" w:hAnsi="Times New Roman" w:cs="Times New Roman"/>
          <w:sz w:val="26"/>
          <w:szCs w:val="26"/>
        </w:rPr>
        <w:t xml:space="preserve"> Чувашской Республики</w:t>
      </w:r>
      <w:r w:rsidRPr="00334B5B">
        <w:rPr>
          <w:rFonts w:ascii="Times New Roman" w:hAnsi="Times New Roman" w:cs="Times New Roman"/>
          <w:sz w:val="26"/>
          <w:szCs w:val="26"/>
        </w:rPr>
        <w:t xml:space="preserve"> (далее - Положение) определяет порядок присвоения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w:t>
      </w:r>
      <w:r w:rsidR="00C11DDC" w:rsidRPr="00334B5B">
        <w:rPr>
          <w:rFonts w:ascii="Times New Roman" w:hAnsi="Times New Roman" w:cs="Times New Roman"/>
          <w:sz w:val="26"/>
          <w:szCs w:val="26"/>
        </w:rPr>
        <w:t>Яльчикского</w:t>
      </w:r>
      <w:r w:rsidRPr="00334B5B">
        <w:rPr>
          <w:rFonts w:ascii="Times New Roman" w:hAnsi="Times New Roman" w:cs="Times New Roman"/>
          <w:sz w:val="26"/>
          <w:szCs w:val="26"/>
        </w:rPr>
        <w:t xml:space="preserve"> муниципального округа</w:t>
      </w:r>
      <w:r w:rsidR="002C4696" w:rsidRPr="002C4696">
        <w:rPr>
          <w:rFonts w:ascii="Times New Roman" w:hAnsi="Times New Roman" w:cs="Times New Roman"/>
          <w:sz w:val="26"/>
          <w:szCs w:val="26"/>
        </w:rPr>
        <w:t xml:space="preserve"> Чувашской Республики</w:t>
      </w:r>
      <w:r w:rsidRPr="00334B5B">
        <w:rPr>
          <w:rFonts w:ascii="Times New Roman" w:hAnsi="Times New Roman" w:cs="Times New Roman"/>
          <w:sz w:val="26"/>
          <w:szCs w:val="26"/>
        </w:rPr>
        <w:t xml:space="preserve"> (далее - образовательные организации).</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1.2. Присвоение имен участников Великой Отечественной войны или боевых действий, </w:t>
      </w:r>
      <w:proofErr w:type="gramStart"/>
      <w:r w:rsidRPr="00334B5B">
        <w:rPr>
          <w:rFonts w:ascii="Times New Roman" w:hAnsi="Times New Roman" w:cs="Times New Roman"/>
          <w:sz w:val="26"/>
          <w:szCs w:val="26"/>
        </w:rPr>
        <w:t>лиц</w:t>
      </w:r>
      <w:proofErr w:type="gramEnd"/>
      <w:r w:rsidRPr="00334B5B">
        <w:rPr>
          <w:rFonts w:ascii="Times New Roman" w:hAnsi="Times New Roman" w:cs="Times New Roman"/>
          <w:sz w:val="26"/>
          <w:szCs w:val="26"/>
        </w:rPr>
        <w:t xml:space="preserve"> совершивших подвиги удостоенных звания Героя Советского Союза или Героя Российской Федерации, выдающихся деятелей науки, культуры и спорта муниципальным образовательным организациям является одной из форм поощрения образовательных организаций.</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1.3. Под участниками Великой Отечественной войны или боевых действий, лицами совершившими подвиги удостоенных звания Героя Советского Союза или Героя Российской Федерации, выдающимися деятелями науки, культуры или спорта понимаются уроженцы </w:t>
      </w:r>
      <w:r w:rsidR="007973A6" w:rsidRPr="00334B5B">
        <w:rPr>
          <w:rFonts w:ascii="Times New Roman" w:hAnsi="Times New Roman" w:cs="Times New Roman"/>
          <w:sz w:val="26"/>
          <w:szCs w:val="26"/>
        </w:rPr>
        <w:t>Яльчикского</w:t>
      </w:r>
      <w:r w:rsidRPr="00334B5B">
        <w:rPr>
          <w:rFonts w:ascii="Times New Roman" w:hAnsi="Times New Roman" w:cs="Times New Roman"/>
          <w:sz w:val="26"/>
          <w:szCs w:val="26"/>
        </w:rPr>
        <w:t xml:space="preserve"> муниципального округа</w:t>
      </w:r>
      <w:r w:rsidR="002C4696" w:rsidRPr="002C4696">
        <w:rPr>
          <w:rFonts w:ascii="Times New Roman" w:hAnsi="Times New Roman" w:cs="Times New Roman"/>
          <w:sz w:val="26"/>
          <w:szCs w:val="26"/>
        </w:rPr>
        <w:t xml:space="preserve"> Чувашской Республики</w:t>
      </w:r>
      <w:r w:rsidRPr="00334B5B">
        <w:rPr>
          <w:rFonts w:ascii="Times New Roman" w:hAnsi="Times New Roman" w:cs="Times New Roman"/>
          <w:sz w:val="26"/>
          <w:szCs w:val="26"/>
        </w:rPr>
        <w:t xml:space="preserve"> или граждане, ранее проживавшие в </w:t>
      </w:r>
      <w:r w:rsidR="007973A6" w:rsidRPr="00334B5B">
        <w:rPr>
          <w:rFonts w:ascii="Times New Roman" w:hAnsi="Times New Roman" w:cs="Times New Roman"/>
          <w:sz w:val="26"/>
          <w:szCs w:val="26"/>
        </w:rPr>
        <w:t>Яльчикском</w:t>
      </w:r>
      <w:r w:rsidRPr="00334B5B">
        <w:rPr>
          <w:rFonts w:ascii="Times New Roman" w:hAnsi="Times New Roman" w:cs="Times New Roman"/>
          <w:sz w:val="26"/>
          <w:szCs w:val="26"/>
        </w:rPr>
        <w:t xml:space="preserve"> районе, - участники Великой Отечественной войны или боевых действий, лица совершившие подвиги удостоенных звания Героя Советского Союза или Героя Российской Федерации, выдающиеся деятели науки, культуры или спорта, имеющие заслуги перед Чувашской Республикой и (или) Российской Федерацией.</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1.4. Присвоение имен участников Великой Отечественной войны или боевых действий, </w:t>
      </w:r>
      <w:proofErr w:type="gramStart"/>
      <w:r w:rsidRPr="00334B5B">
        <w:rPr>
          <w:rFonts w:ascii="Times New Roman" w:hAnsi="Times New Roman" w:cs="Times New Roman"/>
          <w:sz w:val="26"/>
          <w:szCs w:val="26"/>
        </w:rPr>
        <w:t>лиц</w:t>
      </w:r>
      <w:proofErr w:type="gramEnd"/>
      <w:r w:rsidRPr="00334B5B">
        <w:rPr>
          <w:rFonts w:ascii="Times New Roman" w:hAnsi="Times New Roman" w:cs="Times New Roman"/>
          <w:sz w:val="26"/>
          <w:szCs w:val="26"/>
        </w:rPr>
        <w:t xml:space="preserve"> совершивших подвиги удостоенных звания Героя Советского Союза или Героя Российской Федерации, выдающихся деятелей науки, культуры или спорта образовательным организациям производится только посмертно в целях увековечения их памяти.</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1.5. Присвоение одного и того же имени двум или более образовательным организациям в пределах одного населенного пункта не допускается.</w:t>
      </w:r>
    </w:p>
    <w:p w:rsidR="00590AFB" w:rsidRPr="00334B5B" w:rsidRDefault="00590AFB" w:rsidP="00334B5B">
      <w:pPr>
        <w:autoSpaceDE w:val="0"/>
        <w:autoSpaceDN w:val="0"/>
        <w:adjustRightInd w:val="0"/>
        <w:spacing w:after="0" w:line="240" w:lineRule="auto"/>
        <w:jc w:val="both"/>
        <w:rPr>
          <w:rFonts w:ascii="Times New Roman" w:hAnsi="Times New Roman" w:cs="Times New Roman"/>
          <w:sz w:val="26"/>
          <w:szCs w:val="26"/>
        </w:rPr>
      </w:pPr>
    </w:p>
    <w:p w:rsidR="00334B5B" w:rsidRDefault="00334B5B" w:rsidP="00334B5B">
      <w:pPr>
        <w:autoSpaceDE w:val="0"/>
        <w:autoSpaceDN w:val="0"/>
        <w:adjustRightInd w:val="0"/>
        <w:spacing w:after="0" w:line="240" w:lineRule="auto"/>
        <w:jc w:val="center"/>
        <w:rPr>
          <w:rFonts w:ascii="Times New Roman" w:hAnsi="Times New Roman" w:cs="Times New Roman"/>
          <w:sz w:val="26"/>
          <w:szCs w:val="26"/>
        </w:rPr>
      </w:pPr>
    </w:p>
    <w:p w:rsidR="00590AFB" w:rsidRPr="00334B5B" w:rsidRDefault="00334B5B" w:rsidP="00334B5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II</w:t>
      </w:r>
      <w:r w:rsidR="00590AFB" w:rsidRPr="00334B5B">
        <w:rPr>
          <w:rFonts w:ascii="Times New Roman" w:hAnsi="Times New Roman" w:cs="Times New Roman"/>
          <w:sz w:val="26"/>
          <w:szCs w:val="26"/>
        </w:rPr>
        <w:t>. Порядок представления и рассмотрения документов</w:t>
      </w:r>
    </w:p>
    <w:p w:rsidR="00590AFB" w:rsidRPr="00334B5B" w:rsidRDefault="00590AFB" w:rsidP="00334B5B">
      <w:pPr>
        <w:autoSpaceDE w:val="0"/>
        <w:autoSpaceDN w:val="0"/>
        <w:adjustRightInd w:val="0"/>
        <w:spacing w:after="0" w:line="240" w:lineRule="auto"/>
        <w:jc w:val="center"/>
        <w:rPr>
          <w:rFonts w:ascii="Times New Roman" w:hAnsi="Times New Roman" w:cs="Times New Roman"/>
          <w:sz w:val="26"/>
          <w:szCs w:val="26"/>
        </w:rPr>
      </w:pPr>
      <w:r w:rsidRPr="00334B5B">
        <w:rPr>
          <w:rFonts w:ascii="Times New Roman" w:hAnsi="Times New Roman" w:cs="Times New Roman"/>
          <w:sz w:val="26"/>
          <w:szCs w:val="26"/>
        </w:rPr>
        <w:lastRenderedPageBreak/>
        <w:t>на присвоение имен участников Великой Отечественной войны</w:t>
      </w:r>
    </w:p>
    <w:p w:rsidR="00590AFB" w:rsidRPr="00334B5B" w:rsidRDefault="00590AFB" w:rsidP="00334B5B">
      <w:pPr>
        <w:autoSpaceDE w:val="0"/>
        <w:autoSpaceDN w:val="0"/>
        <w:adjustRightInd w:val="0"/>
        <w:spacing w:after="0" w:line="240" w:lineRule="auto"/>
        <w:jc w:val="center"/>
        <w:rPr>
          <w:rFonts w:ascii="Times New Roman" w:hAnsi="Times New Roman" w:cs="Times New Roman"/>
          <w:sz w:val="26"/>
          <w:szCs w:val="26"/>
        </w:rPr>
      </w:pPr>
      <w:r w:rsidRPr="00334B5B">
        <w:rPr>
          <w:rFonts w:ascii="Times New Roman" w:hAnsi="Times New Roman" w:cs="Times New Roman"/>
          <w:sz w:val="26"/>
          <w:szCs w:val="26"/>
        </w:rPr>
        <w:t xml:space="preserve">или боевых действий, </w:t>
      </w:r>
      <w:proofErr w:type="gramStart"/>
      <w:r w:rsidRPr="00334B5B">
        <w:rPr>
          <w:rFonts w:ascii="Times New Roman" w:hAnsi="Times New Roman" w:cs="Times New Roman"/>
          <w:sz w:val="26"/>
          <w:szCs w:val="26"/>
        </w:rPr>
        <w:t>лиц</w:t>
      </w:r>
      <w:proofErr w:type="gramEnd"/>
      <w:r w:rsidRPr="00334B5B">
        <w:rPr>
          <w:rFonts w:ascii="Times New Roman" w:hAnsi="Times New Roman" w:cs="Times New Roman"/>
          <w:sz w:val="26"/>
          <w:szCs w:val="26"/>
        </w:rPr>
        <w:t xml:space="preserve"> совершивших подвиги</w:t>
      </w:r>
    </w:p>
    <w:p w:rsidR="00590AFB" w:rsidRPr="00334B5B" w:rsidRDefault="00590AFB" w:rsidP="00334B5B">
      <w:pPr>
        <w:autoSpaceDE w:val="0"/>
        <w:autoSpaceDN w:val="0"/>
        <w:adjustRightInd w:val="0"/>
        <w:spacing w:after="0" w:line="240" w:lineRule="auto"/>
        <w:jc w:val="center"/>
        <w:rPr>
          <w:rFonts w:ascii="Times New Roman" w:hAnsi="Times New Roman" w:cs="Times New Roman"/>
          <w:sz w:val="26"/>
          <w:szCs w:val="26"/>
        </w:rPr>
      </w:pPr>
      <w:r w:rsidRPr="00334B5B">
        <w:rPr>
          <w:rFonts w:ascii="Times New Roman" w:hAnsi="Times New Roman" w:cs="Times New Roman"/>
          <w:sz w:val="26"/>
          <w:szCs w:val="26"/>
        </w:rPr>
        <w:t>удостоенных звания Героя Советского Союза</w:t>
      </w:r>
    </w:p>
    <w:p w:rsidR="00590AFB" w:rsidRPr="00334B5B" w:rsidRDefault="00590AFB" w:rsidP="00334B5B">
      <w:pPr>
        <w:autoSpaceDE w:val="0"/>
        <w:autoSpaceDN w:val="0"/>
        <w:adjustRightInd w:val="0"/>
        <w:spacing w:after="0" w:line="240" w:lineRule="auto"/>
        <w:jc w:val="center"/>
        <w:rPr>
          <w:rFonts w:ascii="Times New Roman" w:hAnsi="Times New Roman" w:cs="Times New Roman"/>
          <w:sz w:val="26"/>
          <w:szCs w:val="26"/>
        </w:rPr>
      </w:pPr>
      <w:r w:rsidRPr="00334B5B">
        <w:rPr>
          <w:rFonts w:ascii="Times New Roman" w:hAnsi="Times New Roman" w:cs="Times New Roman"/>
          <w:sz w:val="26"/>
          <w:szCs w:val="26"/>
        </w:rPr>
        <w:t>или Героя Российской Федерации, выдающихся деятелей науки,</w:t>
      </w:r>
    </w:p>
    <w:p w:rsidR="00590AFB" w:rsidRPr="00334B5B" w:rsidRDefault="00590AFB" w:rsidP="00334B5B">
      <w:pPr>
        <w:autoSpaceDE w:val="0"/>
        <w:autoSpaceDN w:val="0"/>
        <w:adjustRightInd w:val="0"/>
        <w:spacing w:after="0" w:line="240" w:lineRule="auto"/>
        <w:jc w:val="center"/>
        <w:rPr>
          <w:rFonts w:ascii="Times New Roman" w:hAnsi="Times New Roman" w:cs="Times New Roman"/>
          <w:sz w:val="26"/>
          <w:szCs w:val="26"/>
        </w:rPr>
      </w:pPr>
      <w:r w:rsidRPr="00334B5B">
        <w:rPr>
          <w:rFonts w:ascii="Times New Roman" w:hAnsi="Times New Roman" w:cs="Times New Roman"/>
          <w:sz w:val="26"/>
          <w:szCs w:val="26"/>
        </w:rPr>
        <w:t>культуры или спорта образовательным организациям</w:t>
      </w:r>
    </w:p>
    <w:p w:rsidR="00590AFB" w:rsidRPr="00334B5B" w:rsidRDefault="00AA0507" w:rsidP="00334B5B">
      <w:pPr>
        <w:autoSpaceDE w:val="0"/>
        <w:autoSpaceDN w:val="0"/>
        <w:adjustRightInd w:val="0"/>
        <w:spacing w:after="0" w:line="240" w:lineRule="auto"/>
        <w:jc w:val="center"/>
        <w:rPr>
          <w:rFonts w:ascii="Times New Roman" w:hAnsi="Times New Roman" w:cs="Times New Roman"/>
          <w:sz w:val="26"/>
          <w:szCs w:val="26"/>
        </w:rPr>
      </w:pPr>
      <w:r w:rsidRPr="00334B5B">
        <w:rPr>
          <w:rFonts w:ascii="Times New Roman" w:hAnsi="Times New Roman" w:cs="Times New Roman"/>
          <w:sz w:val="26"/>
          <w:szCs w:val="26"/>
        </w:rPr>
        <w:t>Яльчикского</w:t>
      </w:r>
      <w:r w:rsidR="00590AFB" w:rsidRPr="00334B5B">
        <w:rPr>
          <w:rFonts w:ascii="Times New Roman" w:hAnsi="Times New Roman" w:cs="Times New Roman"/>
          <w:sz w:val="26"/>
          <w:szCs w:val="26"/>
        </w:rPr>
        <w:t xml:space="preserve"> муниципального округа</w:t>
      </w:r>
      <w:r w:rsidR="002C4696" w:rsidRPr="002C4696">
        <w:rPr>
          <w:rFonts w:ascii="Times New Roman" w:hAnsi="Times New Roman" w:cs="Times New Roman"/>
          <w:sz w:val="26"/>
          <w:szCs w:val="26"/>
        </w:rPr>
        <w:t xml:space="preserve"> Чувашской Республики</w:t>
      </w:r>
    </w:p>
    <w:p w:rsidR="00590AFB" w:rsidRPr="00334B5B" w:rsidRDefault="00590AFB" w:rsidP="00334B5B">
      <w:pPr>
        <w:autoSpaceDE w:val="0"/>
        <w:autoSpaceDN w:val="0"/>
        <w:adjustRightInd w:val="0"/>
        <w:spacing w:after="0" w:line="240" w:lineRule="auto"/>
        <w:jc w:val="both"/>
        <w:rPr>
          <w:rFonts w:ascii="Times New Roman" w:hAnsi="Times New Roman" w:cs="Times New Roman"/>
          <w:sz w:val="26"/>
          <w:szCs w:val="26"/>
        </w:rPr>
      </w:pP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2.1. Для принятия решения о присвоении имени участника Великой Отечественной войны или боевых действий, </w:t>
      </w:r>
      <w:proofErr w:type="gramStart"/>
      <w:r w:rsidRPr="00334B5B">
        <w:rPr>
          <w:rFonts w:ascii="Times New Roman" w:hAnsi="Times New Roman" w:cs="Times New Roman"/>
          <w:sz w:val="26"/>
          <w:szCs w:val="26"/>
        </w:rPr>
        <w:t>лиц</w:t>
      </w:r>
      <w:proofErr w:type="gramEnd"/>
      <w:r w:rsidRPr="00334B5B">
        <w:rPr>
          <w:rFonts w:ascii="Times New Roman" w:hAnsi="Times New Roman" w:cs="Times New Roman"/>
          <w:sz w:val="26"/>
          <w:szCs w:val="26"/>
        </w:rPr>
        <w:t xml:space="preserve"> совершивших подвиги удостоенных звания Героя Советского Союза или Героя Российской Федерации, выдающихся деятелей науки, культуры или спорта руководитель образовательной организации обращается с ходатайством в администрацию </w:t>
      </w:r>
      <w:r w:rsidR="00AA0507" w:rsidRPr="00334B5B">
        <w:rPr>
          <w:rFonts w:ascii="Times New Roman" w:hAnsi="Times New Roman" w:cs="Times New Roman"/>
          <w:sz w:val="26"/>
          <w:szCs w:val="26"/>
        </w:rPr>
        <w:t xml:space="preserve">Яльчикского </w:t>
      </w:r>
      <w:r w:rsidRPr="00334B5B">
        <w:rPr>
          <w:rFonts w:ascii="Times New Roman" w:hAnsi="Times New Roman" w:cs="Times New Roman"/>
          <w:sz w:val="26"/>
          <w:szCs w:val="26"/>
        </w:rPr>
        <w:t>муниципального округа</w:t>
      </w:r>
      <w:r w:rsidR="002C4696" w:rsidRPr="002C4696">
        <w:rPr>
          <w:rFonts w:ascii="Times New Roman" w:hAnsi="Times New Roman" w:cs="Times New Roman"/>
          <w:sz w:val="26"/>
          <w:szCs w:val="26"/>
        </w:rPr>
        <w:t xml:space="preserve"> Чувашской Республики</w:t>
      </w:r>
      <w:r w:rsidRPr="00334B5B">
        <w:rPr>
          <w:rFonts w:ascii="Times New Roman" w:hAnsi="Times New Roman" w:cs="Times New Roman"/>
          <w:sz w:val="26"/>
          <w:szCs w:val="26"/>
        </w:rPr>
        <w:t>.</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2.2. К ходатайству прилагаются следующие документы:</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пояснительная записка;</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выписка из протокола собрания трудового коллектива или решения коллегиального органа управления образовательной организации;</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копии устава и свидетельства о государственной регистрации образовательной организации;</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письменное согласие одного из членов семьи (родителей, супругов, детей, внуков или других родственников, при их наличии) на использование имени участника Великой Отечественной войны или боевых действий, лица совершившего подвиги удостоенных звания Героя Советского Союза или Героя Российской Федерации, выдающихся деятелей науки, культуры или спорта в наименовании образовательной организации.</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2.3. Пояснительная записка должна содержать:</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краткие сведения об образовательной организации;</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сведения о лице, чье имя предлагается ей присвоить;</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 связь участника Великой Отечественной войны или боевых действий, </w:t>
      </w:r>
      <w:proofErr w:type="gramStart"/>
      <w:r w:rsidRPr="00334B5B">
        <w:rPr>
          <w:rFonts w:ascii="Times New Roman" w:hAnsi="Times New Roman" w:cs="Times New Roman"/>
          <w:sz w:val="26"/>
          <w:szCs w:val="26"/>
        </w:rPr>
        <w:t>лиц</w:t>
      </w:r>
      <w:proofErr w:type="gramEnd"/>
      <w:r w:rsidRPr="00334B5B">
        <w:rPr>
          <w:rFonts w:ascii="Times New Roman" w:hAnsi="Times New Roman" w:cs="Times New Roman"/>
          <w:sz w:val="26"/>
          <w:szCs w:val="26"/>
        </w:rPr>
        <w:t xml:space="preserve"> совершивших подвиги удостоенных звания Героя Советского Союза или Героя Российской Федерации, выдающихся деятелей науки, культуры или спорта с образовательной организацией;</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заслуги участника Великой Отечественной войны или боевых действий, лица совершившего подвиги удостоенных звания Героя Советского Союза или Героя Российской Федерации, выдающихся деятелей науки, культуры или спорта перед государством, перечень государственных наград.</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2.4. Поступившие документы рассматриваются в 30-дневный срок </w:t>
      </w:r>
      <w:r w:rsidR="00AA0507" w:rsidRPr="00334B5B">
        <w:rPr>
          <w:rFonts w:ascii="Times New Roman" w:hAnsi="Times New Roman" w:cs="Times New Roman"/>
          <w:sz w:val="26"/>
          <w:szCs w:val="26"/>
        </w:rPr>
        <w:t>отделом</w:t>
      </w:r>
      <w:r w:rsidRPr="00334B5B">
        <w:rPr>
          <w:rFonts w:ascii="Times New Roman" w:hAnsi="Times New Roman" w:cs="Times New Roman"/>
          <w:sz w:val="26"/>
          <w:szCs w:val="26"/>
        </w:rPr>
        <w:t xml:space="preserve"> образования и молодежной политики администрации </w:t>
      </w:r>
      <w:r w:rsidR="00AA0507" w:rsidRPr="00334B5B">
        <w:rPr>
          <w:rFonts w:ascii="Times New Roman" w:hAnsi="Times New Roman" w:cs="Times New Roman"/>
          <w:sz w:val="26"/>
          <w:szCs w:val="26"/>
        </w:rPr>
        <w:t>Яльчикского</w:t>
      </w:r>
      <w:r w:rsidRPr="00334B5B">
        <w:rPr>
          <w:rFonts w:ascii="Times New Roman" w:hAnsi="Times New Roman" w:cs="Times New Roman"/>
          <w:sz w:val="26"/>
          <w:szCs w:val="26"/>
        </w:rPr>
        <w:t xml:space="preserve"> муниципального округа</w:t>
      </w:r>
      <w:r w:rsidR="002C4696" w:rsidRPr="002C4696">
        <w:t xml:space="preserve"> </w:t>
      </w:r>
      <w:r w:rsidR="002C4696" w:rsidRPr="002C4696">
        <w:rPr>
          <w:rFonts w:ascii="Times New Roman" w:hAnsi="Times New Roman" w:cs="Times New Roman"/>
          <w:sz w:val="26"/>
          <w:szCs w:val="26"/>
        </w:rPr>
        <w:t>Чувашской Республики</w:t>
      </w:r>
      <w:r w:rsidRPr="00334B5B">
        <w:rPr>
          <w:rFonts w:ascii="Times New Roman" w:hAnsi="Times New Roman" w:cs="Times New Roman"/>
          <w:sz w:val="26"/>
          <w:szCs w:val="26"/>
        </w:rPr>
        <w:t xml:space="preserve">, по согласованию с главой </w:t>
      </w:r>
      <w:r w:rsidR="00AA0507" w:rsidRPr="00334B5B">
        <w:rPr>
          <w:rFonts w:ascii="Times New Roman" w:hAnsi="Times New Roman" w:cs="Times New Roman"/>
          <w:sz w:val="26"/>
          <w:szCs w:val="26"/>
        </w:rPr>
        <w:t>Яльчикского</w:t>
      </w:r>
      <w:r w:rsidRPr="00334B5B">
        <w:rPr>
          <w:rFonts w:ascii="Times New Roman" w:hAnsi="Times New Roman" w:cs="Times New Roman"/>
          <w:sz w:val="26"/>
          <w:szCs w:val="26"/>
        </w:rPr>
        <w:t xml:space="preserve"> муниципального округа</w:t>
      </w:r>
      <w:r w:rsidR="002C4696" w:rsidRPr="002C4696">
        <w:rPr>
          <w:rFonts w:ascii="Times New Roman" w:hAnsi="Times New Roman" w:cs="Times New Roman"/>
          <w:sz w:val="26"/>
          <w:szCs w:val="26"/>
        </w:rPr>
        <w:t xml:space="preserve"> Чувашской Республики</w:t>
      </w:r>
      <w:r w:rsidRPr="00334B5B">
        <w:rPr>
          <w:rFonts w:ascii="Times New Roman" w:hAnsi="Times New Roman" w:cs="Times New Roman"/>
          <w:sz w:val="26"/>
          <w:szCs w:val="26"/>
        </w:rPr>
        <w:t xml:space="preserve">, после чего им вносится соответствующее предложение на рассмотрение </w:t>
      </w:r>
      <w:r w:rsidR="002C4696">
        <w:rPr>
          <w:rFonts w:ascii="Times New Roman" w:hAnsi="Times New Roman" w:cs="Times New Roman"/>
          <w:sz w:val="26"/>
          <w:szCs w:val="26"/>
        </w:rPr>
        <w:t xml:space="preserve">в </w:t>
      </w:r>
      <w:r w:rsidR="002C4696">
        <w:rPr>
          <w:rFonts w:ascii="Times New Roman" w:hAnsi="Times New Roman" w:cs="Times New Roman"/>
          <w:sz w:val="26"/>
          <w:szCs w:val="26"/>
          <w:lang w:val="en-US"/>
        </w:rPr>
        <w:t>C</w:t>
      </w:r>
      <w:r w:rsidRPr="00334B5B">
        <w:rPr>
          <w:rFonts w:ascii="Times New Roman" w:hAnsi="Times New Roman" w:cs="Times New Roman"/>
          <w:sz w:val="26"/>
          <w:szCs w:val="26"/>
        </w:rPr>
        <w:t>обрани</w:t>
      </w:r>
      <w:r w:rsidR="002C4696">
        <w:rPr>
          <w:rFonts w:ascii="Times New Roman" w:hAnsi="Times New Roman" w:cs="Times New Roman"/>
          <w:sz w:val="26"/>
          <w:szCs w:val="26"/>
        </w:rPr>
        <w:t>е</w:t>
      </w:r>
      <w:r w:rsidRPr="00334B5B">
        <w:rPr>
          <w:rFonts w:ascii="Times New Roman" w:hAnsi="Times New Roman" w:cs="Times New Roman"/>
          <w:sz w:val="26"/>
          <w:szCs w:val="26"/>
        </w:rPr>
        <w:t xml:space="preserve"> депутатов </w:t>
      </w:r>
      <w:r w:rsidR="00AA0507" w:rsidRPr="00334B5B">
        <w:rPr>
          <w:rFonts w:ascii="Times New Roman" w:hAnsi="Times New Roman" w:cs="Times New Roman"/>
          <w:sz w:val="26"/>
          <w:szCs w:val="26"/>
        </w:rPr>
        <w:t>Яльчикского</w:t>
      </w:r>
      <w:r w:rsidRPr="00334B5B">
        <w:rPr>
          <w:rFonts w:ascii="Times New Roman" w:hAnsi="Times New Roman" w:cs="Times New Roman"/>
          <w:sz w:val="26"/>
          <w:szCs w:val="26"/>
        </w:rPr>
        <w:t xml:space="preserve"> муниципального округа</w:t>
      </w:r>
      <w:r w:rsidR="002C4696" w:rsidRPr="002C4696">
        <w:rPr>
          <w:rFonts w:ascii="Times New Roman" w:hAnsi="Times New Roman" w:cs="Times New Roman"/>
          <w:sz w:val="26"/>
          <w:szCs w:val="26"/>
        </w:rPr>
        <w:t xml:space="preserve"> Чувашской Республики</w:t>
      </w:r>
      <w:r w:rsidRPr="00334B5B">
        <w:rPr>
          <w:rFonts w:ascii="Times New Roman" w:hAnsi="Times New Roman" w:cs="Times New Roman"/>
          <w:sz w:val="26"/>
          <w:szCs w:val="26"/>
        </w:rPr>
        <w:t>.</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2.5. Документы, представленные не в полном объеме или с нарушением порядка, установленного данным Положением, подлежат возврату руководителю образовательной организации в 30-дневный срок с момента поступления ходатайства.</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2.6. Решение о присвоении имени участника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образовательной организации принимается собранием депутатов </w:t>
      </w:r>
      <w:r w:rsidR="00AA0507" w:rsidRPr="00334B5B">
        <w:rPr>
          <w:rFonts w:ascii="Times New Roman" w:hAnsi="Times New Roman" w:cs="Times New Roman"/>
          <w:sz w:val="26"/>
          <w:szCs w:val="26"/>
        </w:rPr>
        <w:t>Яльчикского</w:t>
      </w:r>
      <w:r w:rsidRPr="00334B5B">
        <w:rPr>
          <w:rFonts w:ascii="Times New Roman" w:hAnsi="Times New Roman" w:cs="Times New Roman"/>
          <w:sz w:val="26"/>
          <w:szCs w:val="26"/>
        </w:rPr>
        <w:t xml:space="preserve"> муниципального округа</w:t>
      </w:r>
      <w:r w:rsidR="002C4696" w:rsidRPr="002C4696">
        <w:rPr>
          <w:rFonts w:ascii="Times New Roman" w:hAnsi="Times New Roman" w:cs="Times New Roman"/>
          <w:sz w:val="26"/>
          <w:szCs w:val="26"/>
        </w:rPr>
        <w:t xml:space="preserve"> Чувашской Республики</w:t>
      </w:r>
      <w:r w:rsidR="002C4696">
        <w:rPr>
          <w:rFonts w:ascii="Times New Roman" w:hAnsi="Times New Roman" w:cs="Times New Roman"/>
          <w:sz w:val="26"/>
          <w:szCs w:val="26"/>
        </w:rPr>
        <w:t xml:space="preserve"> и оформляется </w:t>
      </w:r>
      <w:r w:rsidR="002C4696">
        <w:rPr>
          <w:rFonts w:ascii="Times New Roman" w:hAnsi="Times New Roman" w:cs="Times New Roman"/>
          <w:sz w:val="26"/>
          <w:szCs w:val="26"/>
        </w:rPr>
        <w:lastRenderedPageBreak/>
        <w:t>решением С</w:t>
      </w:r>
      <w:r w:rsidRPr="00334B5B">
        <w:rPr>
          <w:rFonts w:ascii="Times New Roman" w:hAnsi="Times New Roman" w:cs="Times New Roman"/>
          <w:sz w:val="26"/>
          <w:szCs w:val="26"/>
        </w:rPr>
        <w:t xml:space="preserve">обрания депутатов </w:t>
      </w:r>
      <w:proofErr w:type="gramStart"/>
      <w:r w:rsidR="00AA0507" w:rsidRPr="00334B5B">
        <w:rPr>
          <w:rFonts w:ascii="Times New Roman" w:hAnsi="Times New Roman" w:cs="Times New Roman"/>
          <w:sz w:val="26"/>
          <w:szCs w:val="26"/>
        </w:rPr>
        <w:t xml:space="preserve">Яльчикского </w:t>
      </w:r>
      <w:r w:rsidRPr="00334B5B">
        <w:rPr>
          <w:rFonts w:ascii="Times New Roman" w:hAnsi="Times New Roman" w:cs="Times New Roman"/>
          <w:sz w:val="26"/>
          <w:szCs w:val="26"/>
        </w:rPr>
        <w:t xml:space="preserve"> муниципального</w:t>
      </w:r>
      <w:proofErr w:type="gramEnd"/>
      <w:r w:rsidRPr="00334B5B">
        <w:rPr>
          <w:rFonts w:ascii="Times New Roman" w:hAnsi="Times New Roman" w:cs="Times New Roman"/>
          <w:sz w:val="26"/>
          <w:szCs w:val="26"/>
        </w:rPr>
        <w:t xml:space="preserve"> округа</w:t>
      </w:r>
      <w:r w:rsidR="006B06C6" w:rsidRPr="006B06C6">
        <w:rPr>
          <w:rFonts w:ascii="Times New Roman" w:hAnsi="Times New Roman" w:cs="Times New Roman"/>
          <w:sz w:val="26"/>
          <w:szCs w:val="26"/>
        </w:rPr>
        <w:t xml:space="preserve"> Чувашской Республики</w:t>
      </w:r>
      <w:r w:rsidRPr="00334B5B">
        <w:rPr>
          <w:rFonts w:ascii="Times New Roman" w:hAnsi="Times New Roman" w:cs="Times New Roman"/>
          <w:sz w:val="26"/>
          <w:szCs w:val="26"/>
        </w:rPr>
        <w:t>.</w:t>
      </w:r>
    </w:p>
    <w:p w:rsidR="00590AFB" w:rsidRPr="00334B5B" w:rsidRDefault="00334B5B" w:rsidP="00334B5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III</w:t>
      </w:r>
      <w:r w:rsidR="00590AFB" w:rsidRPr="00334B5B">
        <w:rPr>
          <w:rFonts w:ascii="Times New Roman" w:hAnsi="Times New Roman" w:cs="Times New Roman"/>
          <w:sz w:val="26"/>
          <w:szCs w:val="26"/>
        </w:rPr>
        <w:t>. Заключительные положения</w:t>
      </w:r>
    </w:p>
    <w:p w:rsidR="00590AFB" w:rsidRPr="00334B5B" w:rsidRDefault="00590AFB" w:rsidP="00334B5B">
      <w:pPr>
        <w:autoSpaceDE w:val="0"/>
        <w:autoSpaceDN w:val="0"/>
        <w:adjustRightInd w:val="0"/>
        <w:spacing w:after="0" w:line="240" w:lineRule="auto"/>
        <w:jc w:val="both"/>
        <w:rPr>
          <w:rFonts w:ascii="Times New Roman" w:hAnsi="Times New Roman" w:cs="Times New Roman"/>
          <w:sz w:val="26"/>
          <w:szCs w:val="26"/>
        </w:rPr>
      </w:pP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3.1. После опублик</w:t>
      </w:r>
      <w:r w:rsidR="006B06C6">
        <w:rPr>
          <w:rFonts w:ascii="Times New Roman" w:hAnsi="Times New Roman" w:cs="Times New Roman"/>
          <w:sz w:val="26"/>
          <w:szCs w:val="26"/>
        </w:rPr>
        <w:t>ования решения С</w:t>
      </w:r>
      <w:r w:rsidRPr="00334B5B">
        <w:rPr>
          <w:rFonts w:ascii="Times New Roman" w:hAnsi="Times New Roman" w:cs="Times New Roman"/>
          <w:sz w:val="26"/>
          <w:szCs w:val="26"/>
        </w:rPr>
        <w:t xml:space="preserve">обрания депутатов </w:t>
      </w:r>
      <w:r w:rsidR="00AA0507" w:rsidRPr="00334B5B">
        <w:rPr>
          <w:rFonts w:ascii="Times New Roman" w:hAnsi="Times New Roman" w:cs="Times New Roman"/>
          <w:sz w:val="26"/>
          <w:szCs w:val="26"/>
        </w:rPr>
        <w:t xml:space="preserve">Яльчикского </w:t>
      </w:r>
      <w:r w:rsidRPr="00334B5B">
        <w:rPr>
          <w:rFonts w:ascii="Times New Roman" w:hAnsi="Times New Roman" w:cs="Times New Roman"/>
          <w:sz w:val="26"/>
          <w:szCs w:val="26"/>
        </w:rPr>
        <w:t>муниципального округа</w:t>
      </w:r>
      <w:r w:rsidR="006B06C6" w:rsidRPr="006B06C6">
        <w:rPr>
          <w:rFonts w:ascii="Times New Roman" w:hAnsi="Times New Roman" w:cs="Times New Roman"/>
          <w:sz w:val="26"/>
          <w:szCs w:val="26"/>
        </w:rPr>
        <w:t xml:space="preserve"> Чувашской Республики</w:t>
      </w:r>
      <w:r w:rsidRPr="00334B5B">
        <w:rPr>
          <w:rFonts w:ascii="Times New Roman" w:hAnsi="Times New Roman" w:cs="Times New Roman"/>
          <w:sz w:val="26"/>
          <w:szCs w:val="26"/>
        </w:rPr>
        <w:t xml:space="preserve"> присвоенное имя включается в наименование образовательной организации с внесением соответствующих изменений в учредительные документы, печати, штампы, официальные бланки, вывески образовательной организации в установленном порядке.</w:t>
      </w:r>
    </w:p>
    <w:p w:rsidR="00590AFB" w:rsidRPr="00334B5B" w:rsidRDefault="00590AFB" w:rsidP="00334B5B">
      <w:pPr>
        <w:autoSpaceDE w:val="0"/>
        <w:autoSpaceDN w:val="0"/>
        <w:adjustRightInd w:val="0"/>
        <w:spacing w:after="0" w:line="240" w:lineRule="auto"/>
        <w:ind w:firstLine="540"/>
        <w:jc w:val="both"/>
        <w:rPr>
          <w:rFonts w:ascii="Times New Roman" w:hAnsi="Times New Roman" w:cs="Times New Roman"/>
          <w:sz w:val="26"/>
          <w:szCs w:val="26"/>
        </w:rPr>
      </w:pPr>
      <w:r w:rsidRPr="00334B5B">
        <w:rPr>
          <w:rFonts w:ascii="Times New Roman" w:hAnsi="Times New Roman" w:cs="Times New Roman"/>
          <w:sz w:val="26"/>
          <w:szCs w:val="26"/>
        </w:rPr>
        <w:t xml:space="preserve">3.2. В честь присвоения имени участника Великой Отечественной войны или боевых действий, </w:t>
      </w:r>
      <w:proofErr w:type="gramStart"/>
      <w:r w:rsidRPr="00334B5B">
        <w:rPr>
          <w:rFonts w:ascii="Times New Roman" w:hAnsi="Times New Roman" w:cs="Times New Roman"/>
          <w:sz w:val="26"/>
          <w:szCs w:val="26"/>
        </w:rPr>
        <w:t>лиц</w:t>
      </w:r>
      <w:proofErr w:type="gramEnd"/>
      <w:r w:rsidRPr="00334B5B">
        <w:rPr>
          <w:rFonts w:ascii="Times New Roman" w:hAnsi="Times New Roman" w:cs="Times New Roman"/>
          <w:sz w:val="26"/>
          <w:szCs w:val="26"/>
        </w:rPr>
        <w:t xml:space="preserve"> совершивших подвиги удостоенных звания Героя Советского Союза или Героя Российской Федерации, выдающихся деятелей науки, культуры или спорта на фасаде здания образовательной организации может быть размещена мемориальная доска.</w:t>
      </w:r>
    </w:p>
    <w:p w:rsidR="00590AFB" w:rsidRPr="00334B5B" w:rsidRDefault="00590AFB" w:rsidP="00334B5B">
      <w:pPr>
        <w:autoSpaceDE w:val="0"/>
        <w:autoSpaceDN w:val="0"/>
        <w:adjustRightInd w:val="0"/>
        <w:spacing w:after="0" w:line="240" w:lineRule="auto"/>
        <w:jc w:val="both"/>
        <w:rPr>
          <w:rFonts w:ascii="Times New Roman" w:hAnsi="Times New Roman" w:cs="Times New Roman"/>
          <w:sz w:val="26"/>
          <w:szCs w:val="26"/>
        </w:rPr>
      </w:pPr>
    </w:p>
    <w:p w:rsidR="00590AFB" w:rsidRPr="00334B5B" w:rsidRDefault="00590AFB" w:rsidP="00334B5B">
      <w:pPr>
        <w:autoSpaceDE w:val="0"/>
        <w:autoSpaceDN w:val="0"/>
        <w:adjustRightInd w:val="0"/>
        <w:spacing w:after="0" w:line="240" w:lineRule="auto"/>
        <w:jc w:val="both"/>
        <w:rPr>
          <w:rFonts w:ascii="Times New Roman" w:hAnsi="Times New Roman" w:cs="Times New Roman"/>
          <w:sz w:val="26"/>
          <w:szCs w:val="26"/>
        </w:rPr>
      </w:pPr>
    </w:p>
    <w:p w:rsidR="001E2359" w:rsidRPr="00334B5B" w:rsidRDefault="001E2359" w:rsidP="00334B5B">
      <w:pPr>
        <w:spacing w:after="0"/>
        <w:rPr>
          <w:rFonts w:ascii="Times New Roman" w:hAnsi="Times New Roman" w:cs="Times New Roman"/>
          <w:sz w:val="26"/>
          <w:szCs w:val="26"/>
        </w:rPr>
      </w:pPr>
    </w:p>
    <w:sectPr w:rsidR="001E2359" w:rsidRPr="00334B5B" w:rsidSect="00334B5B">
      <w:pgSz w:w="11906" w:h="16838"/>
      <w:pgMar w:top="993" w:right="849" w:bottom="28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9F38B0"/>
    <w:multiLevelType w:val="hybridMultilevel"/>
    <w:tmpl w:val="CDDAB11A"/>
    <w:lvl w:ilvl="0" w:tplc="918C2DE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711219D"/>
    <w:multiLevelType w:val="hybridMultilevel"/>
    <w:tmpl w:val="45D2D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39"/>
    <w:rsid w:val="00076F39"/>
    <w:rsid w:val="001E2359"/>
    <w:rsid w:val="002C4696"/>
    <w:rsid w:val="00334B5B"/>
    <w:rsid w:val="003C6CC2"/>
    <w:rsid w:val="00492A70"/>
    <w:rsid w:val="00590AFB"/>
    <w:rsid w:val="006168AA"/>
    <w:rsid w:val="006B06C6"/>
    <w:rsid w:val="007973A6"/>
    <w:rsid w:val="00A77A15"/>
    <w:rsid w:val="00AA0507"/>
    <w:rsid w:val="00B62221"/>
    <w:rsid w:val="00C11DDC"/>
    <w:rsid w:val="00C11FC5"/>
    <w:rsid w:val="00DE194E"/>
    <w:rsid w:val="00FF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F542"/>
  <w15:docId w15:val="{143EBD05-524E-4338-8B71-E5D6D895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B5B"/>
    <w:rPr>
      <w:color w:val="0000FF" w:themeColor="hyperlink"/>
      <w:u w:val="single"/>
    </w:rPr>
  </w:style>
  <w:style w:type="paragraph" w:styleId="a4">
    <w:name w:val="List Paragraph"/>
    <w:basedOn w:val="a"/>
    <w:uiPriority w:val="34"/>
    <w:qFormat/>
    <w:rsid w:val="00334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0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956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 Аникина</cp:lastModifiedBy>
  <cp:revision>3</cp:revision>
  <dcterms:created xsi:type="dcterms:W3CDTF">2024-07-22T08:50:00Z</dcterms:created>
  <dcterms:modified xsi:type="dcterms:W3CDTF">2024-07-23T13:12:00Z</dcterms:modified>
</cp:coreProperties>
</file>